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0F4EE" w14:textId="77777777" w:rsidR="008A6AAF" w:rsidRPr="009C71AA" w:rsidRDefault="008A6AAF" w:rsidP="008A6AAF">
      <w:pPr>
        <w:jc w:val="center"/>
        <w:rPr>
          <w:rFonts w:ascii="Times New Roman" w:hAnsi="Times New Roman" w:cs="Times New Roman"/>
          <w:sz w:val="24"/>
          <w:szCs w:val="24"/>
          <w:lang w:val="en-CA"/>
        </w:rPr>
        <w:sectPr w:rsidR="008A6AAF" w:rsidRPr="009C71AA" w:rsidSect="008E02C0">
          <w:headerReference w:type="default" r:id="rId9"/>
          <w:footerReference w:type="even" r:id="rId10"/>
          <w:footerReference w:type="default" r:id="rId11"/>
          <w:pgSz w:w="11906" w:h="16838"/>
          <w:pgMar w:top="1417" w:right="1417" w:bottom="1417" w:left="1417" w:header="708" w:footer="708" w:gutter="0"/>
          <w:pgNumType w:fmt="lowerRoman" w:start="1"/>
          <w:cols w:space="708"/>
          <w:titlePg/>
          <w:docGrid w:linePitch="360"/>
        </w:sectPr>
      </w:pPr>
    </w:p>
    <w:p w14:paraId="40AE18C9" w14:textId="77777777" w:rsidR="008A6AAF" w:rsidRPr="00F43EC4" w:rsidRDefault="008A6AAF" w:rsidP="008A6AAF">
      <w:pPr>
        <w:jc w:val="center"/>
        <w:rPr>
          <w:rFonts w:ascii="Times New Roman" w:hAnsi="Times New Roman" w:cs="Times New Roman"/>
          <w:sz w:val="24"/>
          <w:szCs w:val="24"/>
          <w:lang w:val="en-CA"/>
        </w:rPr>
        <w:sectPr w:rsidR="008A6AAF" w:rsidRPr="00F43EC4" w:rsidSect="008E02C0">
          <w:type w:val="continuous"/>
          <w:pgSz w:w="11906" w:h="16838"/>
          <w:pgMar w:top="1417" w:right="1417" w:bottom="1417" w:left="1417" w:header="708" w:footer="708" w:gutter="0"/>
          <w:pgNumType w:fmt="lowerRoman" w:start="1"/>
          <w:cols w:space="708"/>
          <w:titlePg/>
          <w:docGrid w:linePitch="360"/>
        </w:sectPr>
      </w:pPr>
    </w:p>
    <w:p w14:paraId="13E1A15F" w14:textId="285C1324" w:rsidR="008A6AAF" w:rsidRPr="008E02C0" w:rsidRDefault="008A6AAF" w:rsidP="008A6AAF">
      <w:pPr>
        <w:jc w:val="center"/>
        <w:rPr>
          <w:rFonts w:ascii="Times New Roman" w:hAnsi="Times New Roman" w:cs="Times New Roman"/>
          <w:sz w:val="24"/>
          <w:szCs w:val="24"/>
        </w:rPr>
      </w:pPr>
    </w:p>
    <w:p w14:paraId="51F87C46" w14:textId="77777777" w:rsidR="008A6AAF" w:rsidRPr="008E02C0" w:rsidRDefault="008A6AAF" w:rsidP="008A6AAF">
      <w:pPr>
        <w:jc w:val="center"/>
        <w:rPr>
          <w:rFonts w:ascii="Times New Roman" w:hAnsi="Times New Roman" w:cs="Times New Roman"/>
          <w:sz w:val="24"/>
          <w:szCs w:val="24"/>
        </w:rPr>
      </w:pPr>
    </w:p>
    <w:p w14:paraId="06144D07" w14:textId="366F3D90" w:rsidR="00D02878" w:rsidRDefault="00E704FF" w:rsidP="00077189">
      <w:pPr>
        <w:spacing w:after="0" w:line="480" w:lineRule="auto"/>
        <w:jc w:val="center"/>
        <w:rPr>
          <w:rFonts w:ascii="Times New Roman" w:eastAsia="Times New Roman" w:hAnsi="Times New Roman" w:cs="Times New Roman"/>
          <w:sz w:val="36"/>
        </w:rPr>
      </w:pPr>
      <w:r>
        <w:rPr>
          <w:rFonts w:ascii="Times New Roman" w:eastAsia="Times New Roman" w:hAnsi="Times New Roman" w:cs="Times New Roman"/>
          <w:sz w:val="36"/>
        </w:rPr>
        <w:t>Solving</w:t>
      </w:r>
      <w:r w:rsidR="00F64F14">
        <w:rPr>
          <w:rFonts w:ascii="Times New Roman" w:eastAsia="Times New Roman" w:hAnsi="Times New Roman" w:cs="Times New Roman"/>
          <w:sz w:val="36"/>
        </w:rPr>
        <w:t xml:space="preserve"> the</w:t>
      </w:r>
      <w:r>
        <w:rPr>
          <w:rFonts w:ascii="Times New Roman" w:eastAsia="Times New Roman" w:hAnsi="Times New Roman" w:cs="Times New Roman"/>
          <w:sz w:val="36"/>
        </w:rPr>
        <w:t xml:space="preserve"> </w:t>
      </w:r>
      <w:r w:rsidR="00A62700" w:rsidRPr="008324D9">
        <w:rPr>
          <w:rFonts w:ascii="Times New Roman" w:eastAsia="Times New Roman" w:hAnsi="Times New Roman" w:cs="Times New Roman"/>
          <w:sz w:val="36"/>
        </w:rPr>
        <w:t xml:space="preserve">Migrant Children Public School </w:t>
      </w:r>
      <w:r w:rsidR="007140F6">
        <w:rPr>
          <w:rFonts w:ascii="Times New Roman" w:eastAsia="Times New Roman" w:hAnsi="Times New Roman" w:cs="Times New Roman"/>
          <w:sz w:val="36"/>
        </w:rPr>
        <w:t>Enrollment Issue in Urban China</w:t>
      </w:r>
      <w:r w:rsidR="00D02878">
        <w:rPr>
          <w:rFonts w:ascii="Times New Roman" w:eastAsia="Times New Roman" w:hAnsi="Times New Roman" w:cs="Times New Roman"/>
          <w:sz w:val="36"/>
        </w:rPr>
        <w:t>:</w:t>
      </w:r>
    </w:p>
    <w:p w14:paraId="13835E97" w14:textId="12CA88A8" w:rsidR="00A62700" w:rsidRPr="008324D9" w:rsidRDefault="00D02878" w:rsidP="00077189">
      <w:pPr>
        <w:spacing w:after="0" w:line="480" w:lineRule="auto"/>
        <w:jc w:val="center"/>
      </w:pPr>
      <w:r>
        <w:rPr>
          <w:rFonts w:ascii="Times New Roman" w:eastAsia="Times New Roman" w:hAnsi="Times New Roman" w:cs="Times New Roman"/>
          <w:sz w:val="36"/>
        </w:rPr>
        <w:t>A Policy Study Perspective</w:t>
      </w:r>
    </w:p>
    <w:p w14:paraId="559D5C76" w14:textId="77777777" w:rsidR="008A6AAF" w:rsidRDefault="008A6AAF" w:rsidP="008A6AAF">
      <w:pPr>
        <w:jc w:val="center"/>
        <w:rPr>
          <w:rFonts w:ascii="Times New Roman" w:hAnsi="Times New Roman" w:cs="Times New Roman"/>
          <w:sz w:val="24"/>
          <w:szCs w:val="24"/>
        </w:rPr>
      </w:pPr>
    </w:p>
    <w:p w14:paraId="2D9E0BD3" w14:textId="77777777" w:rsidR="002C60C8" w:rsidRDefault="002C60C8" w:rsidP="008A6AAF">
      <w:pPr>
        <w:jc w:val="center"/>
        <w:rPr>
          <w:rFonts w:ascii="Times New Roman" w:hAnsi="Times New Roman" w:cs="Times New Roman"/>
          <w:sz w:val="24"/>
          <w:szCs w:val="24"/>
        </w:rPr>
      </w:pPr>
    </w:p>
    <w:p w14:paraId="2338589F" w14:textId="77777777" w:rsidR="002C60C8" w:rsidRDefault="002C60C8" w:rsidP="008A6AAF">
      <w:pPr>
        <w:jc w:val="center"/>
        <w:rPr>
          <w:rFonts w:ascii="Times New Roman" w:hAnsi="Times New Roman" w:cs="Times New Roman"/>
          <w:sz w:val="24"/>
          <w:szCs w:val="24"/>
        </w:rPr>
      </w:pPr>
    </w:p>
    <w:p w14:paraId="43ACA3BA" w14:textId="77777777" w:rsidR="002C60C8" w:rsidRDefault="002C60C8" w:rsidP="008A6AAF">
      <w:pPr>
        <w:jc w:val="center"/>
        <w:rPr>
          <w:rFonts w:ascii="Times New Roman" w:hAnsi="Times New Roman" w:cs="Times New Roman"/>
          <w:sz w:val="24"/>
          <w:szCs w:val="24"/>
        </w:rPr>
      </w:pPr>
    </w:p>
    <w:p w14:paraId="5111F9D9" w14:textId="77777777" w:rsidR="002C60C8" w:rsidRDefault="002C60C8" w:rsidP="008A6AAF">
      <w:pPr>
        <w:jc w:val="center"/>
        <w:rPr>
          <w:rFonts w:ascii="Times New Roman" w:hAnsi="Times New Roman" w:cs="Times New Roman"/>
          <w:sz w:val="24"/>
          <w:szCs w:val="24"/>
        </w:rPr>
      </w:pPr>
    </w:p>
    <w:p w14:paraId="39AAED86" w14:textId="77777777" w:rsidR="002C60C8" w:rsidRDefault="002C60C8" w:rsidP="008A6AAF">
      <w:pPr>
        <w:jc w:val="center"/>
        <w:rPr>
          <w:rFonts w:ascii="Times New Roman" w:hAnsi="Times New Roman" w:cs="Times New Roman"/>
          <w:sz w:val="24"/>
          <w:szCs w:val="24"/>
        </w:rPr>
      </w:pPr>
    </w:p>
    <w:p w14:paraId="6D66F289" w14:textId="77777777" w:rsidR="002C60C8" w:rsidRDefault="002C60C8" w:rsidP="008A6AAF">
      <w:pPr>
        <w:jc w:val="center"/>
        <w:rPr>
          <w:rFonts w:ascii="Times New Roman" w:hAnsi="Times New Roman" w:cs="Times New Roman"/>
          <w:sz w:val="24"/>
          <w:szCs w:val="24"/>
        </w:rPr>
      </w:pPr>
    </w:p>
    <w:p w14:paraId="21736F34" w14:textId="77777777" w:rsidR="002C60C8" w:rsidRPr="008E02C0" w:rsidRDefault="002C60C8" w:rsidP="008A6AAF">
      <w:pPr>
        <w:jc w:val="center"/>
        <w:rPr>
          <w:rFonts w:ascii="Times New Roman" w:hAnsi="Times New Roman" w:cs="Times New Roman"/>
          <w:sz w:val="24"/>
          <w:szCs w:val="24"/>
        </w:rPr>
      </w:pPr>
    </w:p>
    <w:p w14:paraId="47D24715" w14:textId="77777777" w:rsidR="002C60C8" w:rsidRDefault="002C60C8" w:rsidP="002C60C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Presented for the</w:t>
      </w:r>
    </w:p>
    <w:p w14:paraId="68FDCD2A" w14:textId="77777777" w:rsidR="002C60C8" w:rsidRDefault="002C60C8" w:rsidP="002C60C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6BB4AA9C" w14:textId="77777777" w:rsidR="002C60C8" w:rsidRDefault="002C60C8" w:rsidP="002C60C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Degree</w:t>
      </w:r>
    </w:p>
    <w:p w14:paraId="10F0FD7A" w14:textId="0D020129" w:rsidR="008A6AAF" w:rsidRPr="008E02C0" w:rsidRDefault="002C60C8" w:rsidP="002C60C8">
      <w:pPr>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0838E64C" w14:textId="77777777" w:rsidR="008A6AAF" w:rsidRPr="008E02C0" w:rsidRDefault="008A6AAF" w:rsidP="008A6AAF">
      <w:pPr>
        <w:jc w:val="center"/>
        <w:rPr>
          <w:rFonts w:ascii="Times New Roman" w:hAnsi="Times New Roman" w:cs="Times New Roman"/>
          <w:sz w:val="24"/>
          <w:szCs w:val="24"/>
        </w:rPr>
      </w:pPr>
    </w:p>
    <w:p w14:paraId="5EE6009F" w14:textId="439D6016" w:rsidR="008A6AAF" w:rsidRPr="008E02C0" w:rsidRDefault="008A6AAF" w:rsidP="008A6AAF">
      <w:pPr>
        <w:jc w:val="center"/>
        <w:rPr>
          <w:rFonts w:ascii="Times New Roman" w:hAnsi="Times New Roman" w:cs="Times New Roman"/>
          <w:sz w:val="24"/>
          <w:szCs w:val="24"/>
        </w:rPr>
      </w:pPr>
    </w:p>
    <w:p w14:paraId="410CBCAE" w14:textId="77777777" w:rsidR="008A6AAF" w:rsidRDefault="008A6AAF" w:rsidP="008A6AAF">
      <w:pPr>
        <w:jc w:val="center"/>
        <w:rPr>
          <w:rFonts w:ascii="Times New Roman" w:hAnsi="Times New Roman" w:cs="Times New Roman"/>
          <w:sz w:val="24"/>
          <w:szCs w:val="24"/>
        </w:rPr>
      </w:pPr>
    </w:p>
    <w:p w14:paraId="7A49BAA1" w14:textId="77777777" w:rsidR="008A6AAF" w:rsidRPr="008E02C0" w:rsidRDefault="008A6AAF" w:rsidP="008A6AAF">
      <w:pPr>
        <w:jc w:val="center"/>
        <w:rPr>
          <w:rFonts w:ascii="Times New Roman" w:hAnsi="Times New Roman" w:cs="Times New Roman"/>
          <w:sz w:val="24"/>
          <w:szCs w:val="24"/>
        </w:rPr>
      </w:pPr>
    </w:p>
    <w:p w14:paraId="7989A32D" w14:textId="77777777" w:rsidR="008A6AAF" w:rsidRPr="008E02C0" w:rsidRDefault="008A6AAF" w:rsidP="008A6AAF">
      <w:pPr>
        <w:jc w:val="center"/>
        <w:rPr>
          <w:rFonts w:ascii="Times New Roman" w:hAnsi="Times New Roman" w:cs="Times New Roman"/>
          <w:sz w:val="24"/>
          <w:szCs w:val="24"/>
        </w:rPr>
      </w:pPr>
    </w:p>
    <w:p w14:paraId="4E43C2ED" w14:textId="100E237F" w:rsidR="008A6AAF" w:rsidRPr="008E02C0" w:rsidRDefault="00617309" w:rsidP="008A6AAF">
      <w:pPr>
        <w:jc w:val="center"/>
        <w:rPr>
          <w:rFonts w:ascii="Times New Roman" w:hAnsi="Times New Roman" w:cs="Times New Roman"/>
          <w:sz w:val="24"/>
          <w:szCs w:val="24"/>
        </w:rPr>
      </w:pPr>
      <w:r>
        <w:rPr>
          <w:rFonts w:ascii="Times New Roman" w:hAnsi="Times New Roman" w:cs="Times New Roman"/>
          <w:sz w:val="24"/>
          <w:szCs w:val="24"/>
        </w:rPr>
        <w:t>Hui Huang</w:t>
      </w:r>
    </w:p>
    <w:p w14:paraId="1899E4C1" w14:textId="09B5FA8B" w:rsidR="008A6AAF" w:rsidRPr="008E02C0" w:rsidRDefault="00D33F6D" w:rsidP="008A6AAF">
      <w:pPr>
        <w:jc w:val="center"/>
        <w:rPr>
          <w:rFonts w:ascii="Times New Roman" w:hAnsi="Times New Roman" w:cs="Times New Roman"/>
          <w:sz w:val="24"/>
          <w:szCs w:val="24"/>
        </w:rPr>
      </w:pPr>
      <w:r>
        <w:rPr>
          <w:rFonts w:ascii="Times New Roman" w:hAnsi="Times New Roman" w:cs="Times New Roman"/>
          <w:sz w:val="24"/>
          <w:szCs w:val="24"/>
        </w:rPr>
        <w:t>May</w:t>
      </w:r>
      <w:r w:rsidR="00617309">
        <w:rPr>
          <w:rFonts w:ascii="Times New Roman" w:hAnsi="Times New Roman" w:cs="Times New Roman"/>
          <w:sz w:val="24"/>
          <w:szCs w:val="24"/>
        </w:rPr>
        <w:t xml:space="preserve"> 2016</w:t>
      </w:r>
    </w:p>
    <w:p w14:paraId="62E96DBE" w14:textId="77777777" w:rsidR="008A6AAF" w:rsidRPr="008E02C0" w:rsidRDefault="008A6AAF" w:rsidP="008A6AAF">
      <w:pPr>
        <w:jc w:val="center"/>
        <w:rPr>
          <w:rFonts w:ascii="Times New Roman" w:hAnsi="Times New Roman" w:cs="Times New Roman"/>
          <w:sz w:val="24"/>
          <w:szCs w:val="24"/>
        </w:rPr>
      </w:pPr>
    </w:p>
    <w:p w14:paraId="3024039E" w14:textId="77777777" w:rsidR="008A6AAF" w:rsidRPr="008E02C0" w:rsidRDefault="008A6AAF" w:rsidP="008A6AAF">
      <w:pPr>
        <w:jc w:val="center"/>
        <w:rPr>
          <w:rFonts w:ascii="Times New Roman" w:hAnsi="Times New Roman" w:cs="Times New Roman"/>
          <w:sz w:val="24"/>
          <w:szCs w:val="24"/>
        </w:rPr>
      </w:pPr>
    </w:p>
    <w:p w14:paraId="70AB85F5" w14:textId="77777777" w:rsidR="008A6AAF" w:rsidRPr="008E02C0" w:rsidRDefault="008A6AAF" w:rsidP="008A6AAF">
      <w:pPr>
        <w:jc w:val="center"/>
        <w:rPr>
          <w:rFonts w:ascii="Times New Roman" w:hAnsi="Times New Roman" w:cs="Times New Roman"/>
          <w:sz w:val="24"/>
          <w:szCs w:val="24"/>
        </w:rPr>
      </w:pPr>
    </w:p>
    <w:p w14:paraId="7F3F05BB" w14:textId="77777777" w:rsidR="008A6AAF" w:rsidRPr="008E02C0" w:rsidRDefault="008A6AAF" w:rsidP="008A6AAF">
      <w:pPr>
        <w:jc w:val="center"/>
        <w:rPr>
          <w:rFonts w:ascii="Times New Roman" w:hAnsi="Times New Roman" w:cs="Times New Roman"/>
          <w:sz w:val="24"/>
          <w:szCs w:val="24"/>
        </w:rPr>
      </w:pPr>
    </w:p>
    <w:p w14:paraId="2FCBCF58" w14:textId="77777777" w:rsidR="008A6AAF" w:rsidRPr="008E02C0" w:rsidRDefault="008A6AAF" w:rsidP="008A6AAF">
      <w:pPr>
        <w:jc w:val="center"/>
        <w:rPr>
          <w:rFonts w:ascii="Times New Roman" w:hAnsi="Times New Roman" w:cs="Times New Roman"/>
          <w:sz w:val="24"/>
          <w:szCs w:val="24"/>
        </w:rPr>
      </w:pPr>
    </w:p>
    <w:p w14:paraId="084AA716" w14:textId="77777777" w:rsidR="00A32685" w:rsidRPr="00DB0EA7" w:rsidRDefault="00A32685" w:rsidP="00DB0EA7">
      <w:pPr>
        <w:ind w:firstLine="720"/>
        <w:rPr>
          <w:rFonts w:ascii="Times New Roman" w:hAnsi="Times New Roman" w:cs="Times New Roman"/>
          <w:sz w:val="24"/>
          <w:szCs w:val="24"/>
        </w:rPr>
      </w:pPr>
      <w:r w:rsidRPr="00DB0EA7">
        <w:rPr>
          <w:rFonts w:ascii="Times New Roman" w:hAnsi="Times New Roman" w:cs="Times New Roman"/>
          <w:sz w:val="24"/>
          <w:szCs w:val="24"/>
        </w:rPr>
        <w:t xml:space="preserve">This dissertation is dedicated to my parents, </w:t>
      </w:r>
      <w:proofErr w:type="spellStart"/>
      <w:r w:rsidRPr="00DB0EA7">
        <w:rPr>
          <w:rFonts w:ascii="Times New Roman" w:hAnsi="Times New Roman" w:cs="Times New Roman"/>
          <w:sz w:val="24"/>
          <w:szCs w:val="24"/>
        </w:rPr>
        <w:t>Jianping</w:t>
      </w:r>
      <w:proofErr w:type="spellEnd"/>
      <w:r w:rsidRPr="00DB0EA7">
        <w:rPr>
          <w:rFonts w:ascii="Times New Roman" w:hAnsi="Times New Roman" w:cs="Times New Roman"/>
          <w:sz w:val="24"/>
          <w:szCs w:val="24"/>
        </w:rPr>
        <w:t xml:space="preserve"> Huang and </w:t>
      </w:r>
      <w:proofErr w:type="spellStart"/>
      <w:r w:rsidRPr="00DB0EA7">
        <w:rPr>
          <w:rFonts w:ascii="Times New Roman" w:hAnsi="Times New Roman" w:cs="Times New Roman"/>
          <w:sz w:val="24"/>
          <w:szCs w:val="24"/>
        </w:rPr>
        <w:t>Changying</w:t>
      </w:r>
      <w:proofErr w:type="spellEnd"/>
      <w:r w:rsidRPr="00DB0EA7">
        <w:rPr>
          <w:rFonts w:ascii="Times New Roman" w:hAnsi="Times New Roman" w:cs="Times New Roman"/>
          <w:sz w:val="24"/>
          <w:szCs w:val="24"/>
        </w:rPr>
        <w:t xml:space="preserve"> </w:t>
      </w:r>
      <w:proofErr w:type="spellStart"/>
      <w:r w:rsidRPr="00DB0EA7">
        <w:rPr>
          <w:rFonts w:ascii="Times New Roman" w:hAnsi="Times New Roman" w:cs="Times New Roman"/>
          <w:sz w:val="24"/>
          <w:szCs w:val="24"/>
        </w:rPr>
        <w:t>Xue</w:t>
      </w:r>
      <w:proofErr w:type="spellEnd"/>
      <w:r w:rsidRPr="00DB0EA7">
        <w:rPr>
          <w:rFonts w:ascii="Times New Roman" w:hAnsi="Times New Roman" w:cs="Times New Roman" w:hint="eastAsia"/>
          <w:sz w:val="24"/>
          <w:szCs w:val="24"/>
        </w:rPr>
        <w:t xml:space="preserve">, </w:t>
      </w:r>
      <w:r w:rsidRPr="00DB0EA7">
        <w:rPr>
          <w:rFonts w:ascii="Times New Roman" w:hAnsi="Times New Roman" w:cs="Times New Roman"/>
          <w:sz w:val="24"/>
          <w:szCs w:val="24"/>
        </w:rPr>
        <w:t xml:space="preserve">for their generous love and tremendous support. </w:t>
      </w:r>
    </w:p>
    <w:p w14:paraId="3922D91A" w14:textId="77777777" w:rsidR="008A6AAF" w:rsidRPr="008E02C0" w:rsidRDefault="008A6AAF" w:rsidP="008A6AAF">
      <w:pPr>
        <w:jc w:val="center"/>
        <w:rPr>
          <w:rFonts w:ascii="Times New Roman" w:hAnsi="Times New Roman" w:cs="Times New Roman"/>
          <w:sz w:val="24"/>
          <w:szCs w:val="24"/>
        </w:rPr>
      </w:pPr>
    </w:p>
    <w:p w14:paraId="66AEAD81" w14:textId="77777777" w:rsidR="008A6AAF" w:rsidRDefault="008A6AAF" w:rsidP="008A6AAF">
      <w:pPr>
        <w:jc w:val="center"/>
        <w:rPr>
          <w:rFonts w:ascii="Times New Roman" w:hAnsi="Times New Roman" w:cs="Times New Roman"/>
          <w:sz w:val="24"/>
          <w:szCs w:val="24"/>
        </w:rPr>
      </w:pPr>
    </w:p>
    <w:p w14:paraId="0E260739" w14:textId="77777777" w:rsidR="002A1827" w:rsidRDefault="002A1827" w:rsidP="008A6AAF">
      <w:pPr>
        <w:jc w:val="center"/>
        <w:rPr>
          <w:rFonts w:ascii="Times New Roman" w:hAnsi="Times New Roman" w:cs="Times New Roman"/>
          <w:sz w:val="24"/>
          <w:szCs w:val="24"/>
        </w:rPr>
      </w:pPr>
    </w:p>
    <w:p w14:paraId="63EFE162" w14:textId="77777777" w:rsidR="002A1827" w:rsidRDefault="002A1827" w:rsidP="008A6AAF">
      <w:pPr>
        <w:jc w:val="center"/>
        <w:rPr>
          <w:rFonts w:ascii="Times New Roman" w:hAnsi="Times New Roman" w:cs="Times New Roman"/>
          <w:sz w:val="24"/>
          <w:szCs w:val="24"/>
        </w:rPr>
      </w:pPr>
    </w:p>
    <w:p w14:paraId="04A657FA" w14:textId="77777777" w:rsidR="002A1827" w:rsidRDefault="002A1827" w:rsidP="008A6AAF">
      <w:pPr>
        <w:jc w:val="center"/>
        <w:rPr>
          <w:rFonts w:ascii="Times New Roman" w:hAnsi="Times New Roman" w:cs="Times New Roman"/>
          <w:sz w:val="24"/>
          <w:szCs w:val="24"/>
        </w:rPr>
      </w:pPr>
    </w:p>
    <w:p w14:paraId="7C89D075" w14:textId="77777777" w:rsidR="002A1827" w:rsidRDefault="002A1827" w:rsidP="008A6AAF">
      <w:pPr>
        <w:jc w:val="center"/>
        <w:rPr>
          <w:rFonts w:ascii="Times New Roman" w:hAnsi="Times New Roman" w:cs="Times New Roman"/>
          <w:sz w:val="24"/>
          <w:szCs w:val="24"/>
        </w:rPr>
      </w:pPr>
    </w:p>
    <w:p w14:paraId="4E0F1303" w14:textId="77777777" w:rsidR="002A1827" w:rsidRDefault="002A1827" w:rsidP="008A6AAF">
      <w:pPr>
        <w:jc w:val="center"/>
        <w:rPr>
          <w:rFonts w:ascii="Times New Roman" w:hAnsi="Times New Roman" w:cs="Times New Roman"/>
          <w:sz w:val="24"/>
          <w:szCs w:val="24"/>
        </w:rPr>
      </w:pPr>
    </w:p>
    <w:p w14:paraId="33593355" w14:textId="77777777" w:rsidR="002A1827" w:rsidRDefault="002A1827" w:rsidP="008A6AAF">
      <w:pPr>
        <w:jc w:val="center"/>
        <w:rPr>
          <w:rFonts w:ascii="Times New Roman" w:hAnsi="Times New Roman" w:cs="Times New Roman"/>
          <w:sz w:val="24"/>
          <w:szCs w:val="24"/>
        </w:rPr>
      </w:pPr>
    </w:p>
    <w:p w14:paraId="0013042C" w14:textId="77777777" w:rsidR="002A1827" w:rsidRDefault="002A1827" w:rsidP="008A6AAF">
      <w:pPr>
        <w:jc w:val="center"/>
        <w:rPr>
          <w:rFonts w:ascii="Times New Roman" w:hAnsi="Times New Roman" w:cs="Times New Roman"/>
          <w:sz w:val="24"/>
          <w:szCs w:val="24"/>
        </w:rPr>
      </w:pPr>
    </w:p>
    <w:p w14:paraId="7493B99D" w14:textId="77777777" w:rsidR="002A1827" w:rsidRDefault="002A1827" w:rsidP="008A6AAF">
      <w:pPr>
        <w:jc w:val="center"/>
        <w:rPr>
          <w:rFonts w:ascii="Times New Roman" w:hAnsi="Times New Roman" w:cs="Times New Roman"/>
          <w:sz w:val="24"/>
          <w:szCs w:val="24"/>
        </w:rPr>
      </w:pPr>
    </w:p>
    <w:p w14:paraId="6244ADA0" w14:textId="77777777" w:rsidR="002A1827" w:rsidRDefault="002A1827" w:rsidP="008A6AAF">
      <w:pPr>
        <w:jc w:val="center"/>
        <w:rPr>
          <w:rFonts w:ascii="Times New Roman" w:hAnsi="Times New Roman" w:cs="Times New Roman"/>
          <w:sz w:val="24"/>
          <w:szCs w:val="24"/>
        </w:rPr>
      </w:pPr>
    </w:p>
    <w:p w14:paraId="7FC5C8D5" w14:textId="77777777" w:rsidR="002A1827" w:rsidRDefault="002A1827" w:rsidP="008A6AAF">
      <w:pPr>
        <w:jc w:val="center"/>
        <w:rPr>
          <w:rFonts w:ascii="Times New Roman" w:hAnsi="Times New Roman" w:cs="Times New Roman"/>
          <w:sz w:val="24"/>
          <w:szCs w:val="24"/>
        </w:rPr>
      </w:pPr>
    </w:p>
    <w:p w14:paraId="61B6A14B" w14:textId="77777777" w:rsidR="002A1827" w:rsidRPr="008E02C0" w:rsidRDefault="002A1827" w:rsidP="008A6AAF">
      <w:pPr>
        <w:jc w:val="center"/>
        <w:rPr>
          <w:rFonts w:ascii="Times New Roman" w:hAnsi="Times New Roman" w:cs="Times New Roman"/>
          <w:sz w:val="24"/>
          <w:szCs w:val="24"/>
        </w:rPr>
      </w:pPr>
    </w:p>
    <w:p w14:paraId="5643206D" w14:textId="77777777" w:rsidR="008A6AAF" w:rsidRPr="008E02C0" w:rsidRDefault="008A6AAF" w:rsidP="008A6AAF">
      <w:pPr>
        <w:jc w:val="center"/>
        <w:rPr>
          <w:rFonts w:ascii="Times New Roman" w:hAnsi="Times New Roman" w:cs="Times New Roman"/>
          <w:sz w:val="24"/>
          <w:szCs w:val="24"/>
        </w:rPr>
      </w:pPr>
    </w:p>
    <w:p w14:paraId="683FEB62" w14:textId="77777777" w:rsidR="008A6AAF" w:rsidRPr="008E02C0" w:rsidRDefault="008A6AAF" w:rsidP="008A6AAF">
      <w:pPr>
        <w:jc w:val="center"/>
        <w:rPr>
          <w:rFonts w:ascii="Times New Roman" w:hAnsi="Times New Roman" w:cs="Times New Roman"/>
          <w:sz w:val="24"/>
          <w:szCs w:val="24"/>
        </w:rPr>
      </w:pPr>
    </w:p>
    <w:p w14:paraId="7735FD1E" w14:textId="77777777" w:rsidR="008A6AAF" w:rsidRDefault="008A6AAF" w:rsidP="008A6AAF">
      <w:pPr>
        <w:jc w:val="center"/>
        <w:rPr>
          <w:rFonts w:ascii="Times New Roman" w:hAnsi="Times New Roman" w:cs="Times New Roman"/>
          <w:sz w:val="24"/>
          <w:szCs w:val="24"/>
        </w:rPr>
      </w:pPr>
    </w:p>
    <w:p w14:paraId="5130F421" w14:textId="77777777" w:rsidR="002A1827" w:rsidRDefault="002A1827" w:rsidP="008A6AAF">
      <w:pPr>
        <w:jc w:val="center"/>
        <w:rPr>
          <w:rFonts w:ascii="Times New Roman" w:hAnsi="Times New Roman" w:cs="Times New Roman"/>
          <w:sz w:val="24"/>
          <w:szCs w:val="24"/>
        </w:rPr>
      </w:pPr>
    </w:p>
    <w:p w14:paraId="5E1277C5" w14:textId="77777777" w:rsidR="002A1827" w:rsidRDefault="002A1827" w:rsidP="008A6AAF">
      <w:pPr>
        <w:jc w:val="center"/>
        <w:rPr>
          <w:rFonts w:ascii="Times New Roman" w:hAnsi="Times New Roman" w:cs="Times New Roman"/>
          <w:sz w:val="24"/>
          <w:szCs w:val="24"/>
        </w:rPr>
      </w:pPr>
    </w:p>
    <w:p w14:paraId="05899BFC" w14:textId="77777777" w:rsidR="002A1827" w:rsidRDefault="002A1827" w:rsidP="008A6AAF">
      <w:pPr>
        <w:jc w:val="center"/>
        <w:rPr>
          <w:rFonts w:ascii="Times New Roman" w:hAnsi="Times New Roman" w:cs="Times New Roman"/>
          <w:sz w:val="24"/>
          <w:szCs w:val="24"/>
        </w:rPr>
      </w:pPr>
    </w:p>
    <w:p w14:paraId="0B31B6BE" w14:textId="77777777" w:rsidR="002A1827" w:rsidRDefault="002A1827" w:rsidP="008A6AAF">
      <w:pPr>
        <w:jc w:val="center"/>
        <w:rPr>
          <w:rFonts w:ascii="Times New Roman" w:hAnsi="Times New Roman" w:cs="Times New Roman"/>
          <w:sz w:val="24"/>
          <w:szCs w:val="24"/>
        </w:rPr>
      </w:pPr>
    </w:p>
    <w:p w14:paraId="0D3C403D" w14:textId="77777777" w:rsidR="002A1827" w:rsidRDefault="002A1827" w:rsidP="008A6AAF">
      <w:pPr>
        <w:jc w:val="center"/>
        <w:rPr>
          <w:rFonts w:ascii="Times New Roman" w:hAnsi="Times New Roman" w:cs="Times New Roman"/>
          <w:sz w:val="24"/>
          <w:szCs w:val="24"/>
        </w:rPr>
      </w:pPr>
    </w:p>
    <w:p w14:paraId="6FD6B1FF" w14:textId="77777777" w:rsidR="00077189" w:rsidRDefault="00077189" w:rsidP="008A6AAF">
      <w:pPr>
        <w:jc w:val="center"/>
        <w:rPr>
          <w:rFonts w:ascii="Times New Roman" w:hAnsi="Times New Roman" w:cs="Times New Roman"/>
          <w:sz w:val="24"/>
          <w:szCs w:val="24"/>
        </w:rPr>
      </w:pPr>
    </w:p>
    <w:p w14:paraId="1A7784E4" w14:textId="77777777" w:rsidR="00077189" w:rsidRDefault="00077189" w:rsidP="008A6AAF">
      <w:pPr>
        <w:jc w:val="center"/>
        <w:rPr>
          <w:rFonts w:ascii="Times New Roman" w:hAnsi="Times New Roman" w:cs="Times New Roman"/>
          <w:sz w:val="24"/>
          <w:szCs w:val="24"/>
        </w:rPr>
      </w:pPr>
    </w:p>
    <w:p w14:paraId="7631DF0A" w14:textId="77777777" w:rsidR="00077189" w:rsidRDefault="00077189" w:rsidP="008A6AAF">
      <w:pPr>
        <w:jc w:val="center"/>
        <w:rPr>
          <w:rFonts w:ascii="Times New Roman" w:hAnsi="Times New Roman" w:cs="Times New Roman"/>
          <w:sz w:val="24"/>
          <w:szCs w:val="24"/>
        </w:rPr>
      </w:pPr>
    </w:p>
    <w:p w14:paraId="6D3C6507" w14:textId="6CA97873" w:rsidR="008A6AAF" w:rsidRPr="008E02C0" w:rsidRDefault="00A12769" w:rsidP="008A6AAF">
      <w:pPr>
        <w:jc w:val="center"/>
        <w:rPr>
          <w:rFonts w:ascii="Times New Roman" w:hAnsi="Times New Roman" w:cs="Times New Roman"/>
          <w:sz w:val="24"/>
          <w:szCs w:val="24"/>
        </w:rPr>
      </w:pPr>
      <w:r>
        <w:rPr>
          <w:rFonts w:ascii="Times New Roman" w:hAnsi="Times New Roman" w:cs="Times New Roman"/>
          <w:sz w:val="24"/>
          <w:szCs w:val="24"/>
        </w:rPr>
        <w:t>Copyright © 2016 by Hui Huang</w:t>
      </w:r>
    </w:p>
    <w:p w14:paraId="40FCA492" w14:textId="77777777" w:rsidR="008A6AAF" w:rsidRPr="008E02C0" w:rsidRDefault="008A6AAF" w:rsidP="008A6AAF">
      <w:pPr>
        <w:jc w:val="center"/>
        <w:rPr>
          <w:rFonts w:ascii="Times New Roman" w:hAnsi="Times New Roman" w:cs="Times New Roman"/>
          <w:sz w:val="24"/>
          <w:szCs w:val="24"/>
        </w:rPr>
      </w:pPr>
      <w:r w:rsidRPr="008E02C0">
        <w:rPr>
          <w:rFonts w:ascii="Times New Roman" w:hAnsi="Times New Roman" w:cs="Times New Roman"/>
          <w:sz w:val="24"/>
          <w:szCs w:val="24"/>
        </w:rPr>
        <w:t>All rights reserved.</w:t>
      </w:r>
    </w:p>
    <w:p w14:paraId="37424596" w14:textId="77777777" w:rsidR="008A6AAF" w:rsidRPr="008E02C0" w:rsidRDefault="008A6AAF" w:rsidP="008A6AAF">
      <w:pPr>
        <w:jc w:val="center"/>
        <w:rPr>
          <w:rFonts w:ascii="Times New Roman" w:hAnsi="Times New Roman" w:cs="Times New Roman"/>
          <w:sz w:val="24"/>
          <w:szCs w:val="24"/>
        </w:rPr>
      </w:pPr>
    </w:p>
    <w:p w14:paraId="04746F73" w14:textId="77777777" w:rsidR="008A6AAF" w:rsidRPr="008E02C0" w:rsidRDefault="008A6AAF" w:rsidP="008A6AAF">
      <w:pPr>
        <w:jc w:val="center"/>
        <w:rPr>
          <w:rFonts w:ascii="Times New Roman" w:hAnsi="Times New Roman" w:cs="Times New Roman"/>
          <w:sz w:val="24"/>
          <w:szCs w:val="24"/>
        </w:rPr>
      </w:pPr>
    </w:p>
    <w:p w14:paraId="01E44E19" w14:textId="77777777" w:rsidR="008A6AAF" w:rsidRPr="008E02C0" w:rsidRDefault="008A6AAF" w:rsidP="008A6AAF">
      <w:pPr>
        <w:jc w:val="center"/>
        <w:rPr>
          <w:rFonts w:ascii="Times New Roman" w:hAnsi="Times New Roman" w:cs="Times New Roman"/>
          <w:sz w:val="24"/>
          <w:szCs w:val="24"/>
        </w:rPr>
      </w:pPr>
    </w:p>
    <w:p w14:paraId="2E94B4DA" w14:textId="77777777" w:rsidR="008A6AAF" w:rsidRDefault="008A6AAF" w:rsidP="008A6AAF">
      <w:pPr>
        <w:jc w:val="center"/>
        <w:rPr>
          <w:rFonts w:ascii="Times New Roman" w:hAnsi="Times New Roman" w:cs="Times New Roman"/>
          <w:sz w:val="24"/>
          <w:szCs w:val="24"/>
        </w:rPr>
      </w:pPr>
    </w:p>
    <w:p w14:paraId="36569549" w14:textId="77777777" w:rsidR="002A1827" w:rsidRDefault="002A1827" w:rsidP="008A6AAF">
      <w:pPr>
        <w:jc w:val="center"/>
        <w:rPr>
          <w:rFonts w:ascii="Times New Roman" w:hAnsi="Times New Roman" w:cs="Times New Roman"/>
          <w:sz w:val="24"/>
          <w:szCs w:val="24"/>
        </w:rPr>
      </w:pPr>
    </w:p>
    <w:p w14:paraId="32A9DF99" w14:textId="77777777" w:rsidR="002A1827" w:rsidRDefault="002A1827" w:rsidP="008A6AAF">
      <w:pPr>
        <w:jc w:val="center"/>
        <w:rPr>
          <w:rFonts w:ascii="Times New Roman" w:hAnsi="Times New Roman" w:cs="Times New Roman"/>
          <w:sz w:val="24"/>
          <w:szCs w:val="24"/>
        </w:rPr>
      </w:pPr>
    </w:p>
    <w:p w14:paraId="39F3AE66" w14:textId="77777777" w:rsidR="002A1827" w:rsidRDefault="002A1827" w:rsidP="008A6AAF">
      <w:pPr>
        <w:jc w:val="center"/>
        <w:rPr>
          <w:rFonts w:ascii="Times New Roman" w:hAnsi="Times New Roman" w:cs="Times New Roman"/>
          <w:sz w:val="24"/>
          <w:szCs w:val="24"/>
        </w:rPr>
      </w:pPr>
    </w:p>
    <w:p w14:paraId="54765346" w14:textId="77777777" w:rsidR="002A1827" w:rsidRDefault="002A1827" w:rsidP="008A6AAF">
      <w:pPr>
        <w:jc w:val="center"/>
        <w:rPr>
          <w:rFonts w:ascii="Times New Roman" w:hAnsi="Times New Roman" w:cs="Times New Roman"/>
          <w:sz w:val="24"/>
          <w:szCs w:val="24"/>
        </w:rPr>
      </w:pPr>
    </w:p>
    <w:p w14:paraId="5A658490" w14:textId="77777777" w:rsidR="002A1827" w:rsidRDefault="002A1827" w:rsidP="008A6AAF">
      <w:pPr>
        <w:jc w:val="center"/>
        <w:rPr>
          <w:rFonts w:ascii="Times New Roman" w:hAnsi="Times New Roman" w:cs="Times New Roman"/>
          <w:sz w:val="24"/>
          <w:szCs w:val="24"/>
        </w:rPr>
      </w:pPr>
    </w:p>
    <w:p w14:paraId="039B63E1" w14:textId="77777777" w:rsidR="002A1827" w:rsidRDefault="002A1827" w:rsidP="008A6AAF">
      <w:pPr>
        <w:jc w:val="center"/>
        <w:rPr>
          <w:rFonts w:ascii="Times New Roman" w:hAnsi="Times New Roman" w:cs="Times New Roman"/>
          <w:sz w:val="24"/>
          <w:szCs w:val="24"/>
        </w:rPr>
      </w:pPr>
    </w:p>
    <w:p w14:paraId="7B5360DD" w14:textId="77777777" w:rsidR="002A1827" w:rsidRDefault="002A1827" w:rsidP="008A6AAF">
      <w:pPr>
        <w:jc w:val="center"/>
        <w:rPr>
          <w:rFonts w:ascii="Times New Roman" w:hAnsi="Times New Roman" w:cs="Times New Roman"/>
          <w:sz w:val="24"/>
          <w:szCs w:val="24"/>
        </w:rPr>
      </w:pPr>
    </w:p>
    <w:p w14:paraId="48B7EBFB" w14:textId="77777777" w:rsidR="002A1827" w:rsidRDefault="002A1827" w:rsidP="008A6AAF">
      <w:pPr>
        <w:jc w:val="center"/>
        <w:rPr>
          <w:rFonts w:ascii="Times New Roman" w:hAnsi="Times New Roman" w:cs="Times New Roman"/>
          <w:sz w:val="24"/>
          <w:szCs w:val="24"/>
        </w:rPr>
      </w:pPr>
    </w:p>
    <w:p w14:paraId="52E4D306" w14:textId="77777777" w:rsidR="002A1827" w:rsidRDefault="002A1827" w:rsidP="008A6AAF">
      <w:pPr>
        <w:jc w:val="center"/>
        <w:rPr>
          <w:rFonts w:ascii="Times New Roman" w:hAnsi="Times New Roman" w:cs="Times New Roman"/>
          <w:sz w:val="24"/>
          <w:szCs w:val="24"/>
        </w:rPr>
      </w:pPr>
    </w:p>
    <w:p w14:paraId="2F807B07" w14:textId="77777777" w:rsidR="002A1827" w:rsidRDefault="002A1827" w:rsidP="008A6AAF">
      <w:pPr>
        <w:jc w:val="center"/>
        <w:rPr>
          <w:rFonts w:ascii="Times New Roman" w:hAnsi="Times New Roman" w:cs="Times New Roman"/>
          <w:sz w:val="24"/>
          <w:szCs w:val="24"/>
        </w:rPr>
      </w:pPr>
    </w:p>
    <w:p w14:paraId="6EFC79F5" w14:textId="77777777" w:rsidR="002A1827" w:rsidRDefault="002A1827" w:rsidP="008A6AAF">
      <w:pPr>
        <w:jc w:val="center"/>
        <w:rPr>
          <w:rFonts w:ascii="Times New Roman" w:hAnsi="Times New Roman" w:cs="Times New Roman"/>
          <w:sz w:val="24"/>
          <w:szCs w:val="24"/>
        </w:rPr>
      </w:pPr>
    </w:p>
    <w:p w14:paraId="66DF919B" w14:textId="77777777" w:rsidR="002A1827" w:rsidRDefault="002A1827" w:rsidP="008A6AAF">
      <w:pPr>
        <w:jc w:val="center"/>
        <w:rPr>
          <w:rFonts w:ascii="Times New Roman" w:hAnsi="Times New Roman" w:cs="Times New Roman"/>
          <w:sz w:val="24"/>
          <w:szCs w:val="24"/>
        </w:rPr>
      </w:pPr>
    </w:p>
    <w:p w14:paraId="72467605" w14:textId="77777777" w:rsidR="00077189" w:rsidRDefault="00077189" w:rsidP="008A6AAF">
      <w:pPr>
        <w:jc w:val="center"/>
        <w:rPr>
          <w:rFonts w:ascii="Times New Roman" w:hAnsi="Times New Roman" w:cs="Times New Roman"/>
          <w:sz w:val="24"/>
          <w:szCs w:val="24"/>
        </w:rPr>
      </w:pPr>
    </w:p>
    <w:p w14:paraId="142A9388" w14:textId="77777777" w:rsidR="00077189" w:rsidRDefault="00077189" w:rsidP="008A6AAF">
      <w:pPr>
        <w:jc w:val="center"/>
        <w:rPr>
          <w:rFonts w:ascii="Times New Roman" w:hAnsi="Times New Roman" w:cs="Times New Roman"/>
          <w:sz w:val="24"/>
          <w:szCs w:val="24"/>
        </w:rPr>
      </w:pPr>
    </w:p>
    <w:p w14:paraId="406A89AB" w14:textId="77777777" w:rsidR="00077189" w:rsidRDefault="00077189" w:rsidP="008A6AAF">
      <w:pPr>
        <w:jc w:val="center"/>
        <w:rPr>
          <w:rFonts w:ascii="Times New Roman" w:hAnsi="Times New Roman" w:cs="Times New Roman"/>
          <w:sz w:val="24"/>
          <w:szCs w:val="24"/>
        </w:rPr>
      </w:pPr>
    </w:p>
    <w:p w14:paraId="523046FA" w14:textId="77777777" w:rsidR="00077189" w:rsidRDefault="00077189" w:rsidP="008A6AAF">
      <w:pPr>
        <w:jc w:val="center"/>
        <w:rPr>
          <w:rFonts w:ascii="Times New Roman" w:hAnsi="Times New Roman" w:cs="Times New Roman"/>
          <w:sz w:val="24"/>
          <w:szCs w:val="24"/>
        </w:rPr>
      </w:pPr>
    </w:p>
    <w:p w14:paraId="211FC734" w14:textId="77777777" w:rsidR="00077189" w:rsidRDefault="00077189" w:rsidP="008A6AAF">
      <w:pPr>
        <w:jc w:val="center"/>
        <w:rPr>
          <w:rFonts w:ascii="Times New Roman" w:hAnsi="Times New Roman" w:cs="Times New Roman"/>
          <w:sz w:val="24"/>
          <w:szCs w:val="24"/>
        </w:rPr>
      </w:pPr>
    </w:p>
    <w:p w14:paraId="5B29DC52" w14:textId="77777777" w:rsidR="00077189" w:rsidRDefault="00077189" w:rsidP="008A6AAF">
      <w:pPr>
        <w:jc w:val="center"/>
        <w:rPr>
          <w:rFonts w:ascii="Times New Roman" w:hAnsi="Times New Roman" w:cs="Times New Roman"/>
          <w:sz w:val="24"/>
          <w:szCs w:val="24"/>
        </w:rPr>
      </w:pPr>
    </w:p>
    <w:p w14:paraId="065A3FE7" w14:textId="391D179A" w:rsidR="008A6AAF" w:rsidRPr="00077189" w:rsidRDefault="008A6AAF" w:rsidP="008A6AAF">
      <w:pPr>
        <w:jc w:val="center"/>
        <w:rPr>
          <w:rFonts w:ascii="Times New Roman" w:hAnsi="Times New Roman" w:cs="Times New Roman"/>
          <w:b/>
          <w:sz w:val="24"/>
          <w:szCs w:val="24"/>
        </w:rPr>
      </w:pPr>
      <w:r w:rsidRPr="00077189">
        <w:rPr>
          <w:rFonts w:ascii="Times New Roman" w:hAnsi="Times New Roman" w:cs="Times New Roman"/>
          <w:b/>
          <w:sz w:val="24"/>
          <w:szCs w:val="24"/>
        </w:rPr>
        <w:lastRenderedPageBreak/>
        <w:t>Acknowledgements</w:t>
      </w:r>
    </w:p>
    <w:p w14:paraId="2EAA25CE" w14:textId="020A2CF9" w:rsidR="00A12D97" w:rsidRPr="00DB0EA7" w:rsidRDefault="00A12D97" w:rsidP="00DB0EA7">
      <w:pPr>
        <w:ind w:firstLine="720"/>
        <w:rPr>
          <w:rFonts w:ascii="Times New Roman" w:hAnsi="Times New Roman" w:cs="Times New Roman"/>
          <w:sz w:val="24"/>
          <w:szCs w:val="24"/>
        </w:rPr>
      </w:pPr>
      <w:r w:rsidRPr="00DB0EA7">
        <w:rPr>
          <w:rFonts w:ascii="Times New Roman" w:hAnsi="Times New Roman" w:cs="Times New Roman"/>
          <w:sz w:val="24"/>
          <w:szCs w:val="24"/>
        </w:rPr>
        <w:t>I would like to express my deepest gratitude to my academic advisor, committee chair</w:t>
      </w:r>
      <w:r w:rsidRPr="00DB0EA7">
        <w:rPr>
          <w:rFonts w:ascii="Times New Roman" w:hAnsi="Times New Roman" w:cs="Times New Roman" w:hint="eastAsia"/>
          <w:sz w:val="24"/>
          <w:szCs w:val="24"/>
        </w:rPr>
        <w:t xml:space="preserve">, </w:t>
      </w:r>
      <w:r w:rsidRPr="00DB0EA7">
        <w:rPr>
          <w:rFonts w:ascii="Times New Roman" w:hAnsi="Times New Roman" w:cs="Times New Roman"/>
          <w:sz w:val="24"/>
          <w:szCs w:val="24"/>
        </w:rPr>
        <w:t>Dr. Barbara Thayer-Bacon</w:t>
      </w:r>
      <w:r w:rsidRPr="00DB0EA7">
        <w:rPr>
          <w:rFonts w:ascii="Times New Roman" w:hAnsi="Times New Roman" w:cs="Times New Roman" w:hint="eastAsia"/>
          <w:sz w:val="24"/>
          <w:szCs w:val="24"/>
        </w:rPr>
        <w:t xml:space="preserve">, for her </w:t>
      </w:r>
      <w:r w:rsidRPr="00DB0EA7">
        <w:rPr>
          <w:rFonts w:ascii="Times New Roman" w:hAnsi="Times New Roman" w:cs="Times New Roman"/>
          <w:sz w:val="24"/>
          <w:szCs w:val="24"/>
        </w:rPr>
        <w:t xml:space="preserve">guidance, caring, </w:t>
      </w:r>
      <w:r w:rsidR="00A32685" w:rsidRPr="00DB0EA7">
        <w:rPr>
          <w:rFonts w:ascii="Times New Roman" w:hAnsi="Times New Roman" w:cs="Times New Roman"/>
          <w:sz w:val="24"/>
          <w:szCs w:val="24"/>
        </w:rPr>
        <w:t xml:space="preserve">and </w:t>
      </w:r>
      <w:r w:rsidRPr="00DB0EA7">
        <w:rPr>
          <w:rFonts w:ascii="Times New Roman" w:hAnsi="Times New Roman" w:cs="Times New Roman"/>
          <w:sz w:val="24"/>
          <w:szCs w:val="24"/>
        </w:rPr>
        <w:t>patience</w:t>
      </w:r>
      <w:r w:rsidRPr="00DB0EA7">
        <w:rPr>
          <w:rFonts w:ascii="Times New Roman" w:hAnsi="Times New Roman" w:cs="Times New Roman" w:hint="eastAsia"/>
          <w:sz w:val="24"/>
          <w:szCs w:val="24"/>
        </w:rPr>
        <w:t xml:space="preserve"> for this long journey. </w:t>
      </w:r>
      <w:r w:rsidR="00A32685" w:rsidRPr="00DB0EA7">
        <w:rPr>
          <w:rFonts w:ascii="Times New Roman" w:hAnsi="Times New Roman" w:cs="Times New Roman"/>
          <w:sz w:val="24"/>
          <w:szCs w:val="24"/>
        </w:rPr>
        <w:t xml:space="preserve"> </w:t>
      </w:r>
      <w:r w:rsidRPr="00DB0EA7">
        <w:rPr>
          <w:rFonts w:ascii="Times New Roman" w:hAnsi="Times New Roman" w:cs="Times New Roman" w:hint="eastAsia"/>
          <w:sz w:val="24"/>
          <w:szCs w:val="24"/>
        </w:rPr>
        <w:t>The gratitude also goes</w:t>
      </w:r>
      <w:r w:rsidRPr="00DB0EA7">
        <w:rPr>
          <w:rFonts w:ascii="Times New Roman" w:hAnsi="Times New Roman" w:cs="Times New Roman"/>
          <w:sz w:val="24"/>
          <w:szCs w:val="24"/>
        </w:rPr>
        <w:t xml:space="preserve"> to Dr</w:t>
      </w:r>
      <w:r w:rsidRPr="00DB0EA7">
        <w:rPr>
          <w:rFonts w:ascii="Times New Roman" w:hAnsi="Times New Roman" w:cs="Times New Roman" w:hint="eastAsia"/>
          <w:sz w:val="24"/>
          <w:szCs w:val="24"/>
        </w:rPr>
        <w:t>s. Yang Zhong</w:t>
      </w:r>
      <w:r w:rsidRPr="00DB0EA7">
        <w:rPr>
          <w:rFonts w:ascii="Times New Roman" w:hAnsi="Times New Roman" w:cs="Times New Roman"/>
          <w:sz w:val="24"/>
          <w:szCs w:val="24"/>
        </w:rPr>
        <w:t>,</w:t>
      </w:r>
      <w:r w:rsidRPr="00DB0EA7">
        <w:rPr>
          <w:rFonts w:ascii="Times New Roman" w:hAnsi="Times New Roman" w:cs="Times New Roman" w:hint="eastAsia"/>
          <w:sz w:val="24"/>
          <w:szCs w:val="24"/>
        </w:rPr>
        <w:t xml:space="preserve"> Bob Rider</w:t>
      </w:r>
      <w:r w:rsidRPr="00DB0EA7">
        <w:rPr>
          <w:rFonts w:ascii="Times New Roman" w:hAnsi="Times New Roman" w:cs="Times New Roman"/>
          <w:sz w:val="24"/>
          <w:szCs w:val="24"/>
        </w:rPr>
        <w:t xml:space="preserve">, and </w:t>
      </w:r>
      <w:r w:rsidRPr="00DB0EA7">
        <w:rPr>
          <w:rFonts w:ascii="Times New Roman" w:hAnsi="Times New Roman" w:cs="Times New Roman" w:hint="eastAsia"/>
          <w:sz w:val="24"/>
          <w:szCs w:val="24"/>
        </w:rPr>
        <w:t>Clara Lee Brown</w:t>
      </w:r>
      <w:r w:rsidRPr="00DB0EA7">
        <w:rPr>
          <w:rFonts w:ascii="Times New Roman" w:hAnsi="Times New Roman" w:cs="Times New Roman"/>
          <w:sz w:val="24"/>
          <w:szCs w:val="24"/>
        </w:rPr>
        <w:t xml:space="preserve"> who gave selflessly of their time and talent to help me on my way. </w:t>
      </w:r>
    </w:p>
    <w:p w14:paraId="50791D63" w14:textId="7C544011" w:rsidR="00A12D97" w:rsidRPr="00DB0EA7" w:rsidRDefault="00A12D97" w:rsidP="00DB0EA7">
      <w:pPr>
        <w:ind w:firstLine="720"/>
        <w:rPr>
          <w:rFonts w:ascii="Times New Roman" w:hAnsi="Times New Roman" w:cs="Times New Roman"/>
          <w:sz w:val="24"/>
          <w:szCs w:val="24"/>
        </w:rPr>
      </w:pPr>
      <w:r w:rsidRPr="00DB0EA7">
        <w:rPr>
          <w:rFonts w:ascii="Times New Roman" w:hAnsi="Times New Roman" w:cs="Times New Roman" w:hint="eastAsia"/>
          <w:sz w:val="24"/>
          <w:szCs w:val="24"/>
        </w:rPr>
        <w:t>I would also like to thank the Rainbow Action summer camp core team</w:t>
      </w:r>
      <w:r w:rsidR="00A32685" w:rsidRPr="00DB0EA7">
        <w:rPr>
          <w:rFonts w:ascii="Times New Roman" w:hAnsi="Times New Roman" w:cs="Times New Roman"/>
          <w:sz w:val="24"/>
          <w:szCs w:val="24"/>
        </w:rPr>
        <w:t xml:space="preserve"> members:</w:t>
      </w:r>
      <w:r w:rsidRPr="00DB0EA7">
        <w:rPr>
          <w:rFonts w:ascii="Times New Roman" w:hAnsi="Times New Roman" w:cs="Times New Roman" w:hint="eastAsia"/>
          <w:sz w:val="24"/>
          <w:szCs w:val="24"/>
        </w:rPr>
        <w:t xml:space="preserve"> </w:t>
      </w:r>
      <w:r w:rsidR="00A32685" w:rsidRPr="00DB0EA7">
        <w:rPr>
          <w:rFonts w:ascii="Times New Roman" w:hAnsi="Times New Roman" w:cs="Times New Roman"/>
          <w:sz w:val="24"/>
          <w:szCs w:val="24"/>
        </w:rPr>
        <w:t xml:space="preserve"> </w:t>
      </w:r>
      <w:r w:rsidRPr="00DB0EA7">
        <w:rPr>
          <w:rFonts w:ascii="Times New Roman" w:hAnsi="Times New Roman" w:cs="Times New Roman" w:hint="eastAsia"/>
          <w:sz w:val="24"/>
          <w:szCs w:val="24"/>
        </w:rPr>
        <w:t xml:space="preserve">Yameng Hu, </w:t>
      </w:r>
      <w:proofErr w:type="spellStart"/>
      <w:r w:rsidRPr="00DB0EA7">
        <w:rPr>
          <w:rFonts w:ascii="Times New Roman" w:hAnsi="Times New Roman" w:cs="Times New Roman" w:hint="eastAsia"/>
          <w:sz w:val="24"/>
          <w:szCs w:val="24"/>
        </w:rPr>
        <w:t>Jundong</w:t>
      </w:r>
      <w:proofErr w:type="spellEnd"/>
      <w:r w:rsidRPr="00DB0EA7">
        <w:rPr>
          <w:rFonts w:ascii="Times New Roman" w:hAnsi="Times New Roman" w:cs="Times New Roman" w:hint="eastAsia"/>
          <w:sz w:val="24"/>
          <w:szCs w:val="24"/>
        </w:rPr>
        <w:t xml:space="preserve"> Wu, </w:t>
      </w:r>
      <w:proofErr w:type="spellStart"/>
      <w:r w:rsidRPr="00DB0EA7">
        <w:rPr>
          <w:rFonts w:ascii="Times New Roman" w:hAnsi="Times New Roman" w:cs="Times New Roman" w:hint="eastAsia"/>
          <w:sz w:val="24"/>
          <w:szCs w:val="24"/>
        </w:rPr>
        <w:t>Chenxiao</w:t>
      </w:r>
      <w:proofErr w:type="spellEnd"/>
      <w:r w:rsidRPr="00DB0EA7">
        <w:rPr>
          <w:rFonts w:ascii="Times New Roman" w:hAnsi="Times New Roman" w:cs="Times New Roman" w:hint="eastAsia"/>
          <w:sz w:val="24"/>
          <w:szCs w:val="24"/>
        </w:rPr>
        <w:t xml:space="preserve"> Liao, </w:t>
      </w:r>
      <w:proofErr w:type="spellStart"/>
      <w:r w:rsidRPr="00DB0EA7">
        <w:rPr>
          <w:rFonts w:ascii="Times New Roman" w:hAnsi="Times New Roman" w:cs="Times New Roman" w:hint="eastAsia"/>
          <w:sz w:val="24"/>
          <w:szCs w:val="24"/>
        </w:rPr>
        <w:t>Jingyun</w:t>
      </w:r>
      <w:proofErr w:type="spellEnd"/>
      <w:r w:rsidRPr="00DB0EA7">
        <w:rPr>
          <w:rFonts w:ascii="Times New Roman" w:hAnsi="Times New Roman" w:cs="Times New Roman" w:hint="eastAsia"/>
          <w:sz w:val="24"/>
          <w:szCs w:val="24"/>
        </w:rPr>
        <w:t xml:space="preserve"> Yang, for their</w:t>
      </w:r>
      <w:r w:rsidRPr="00DB0EA7">
        <w:rPr>
          <w:rFonts w:ascii="Times New Roman" w:hAnsi="Times New Roman" w:cs="Times New Roman"/>
          <w:sz w:val="24"/>
          <w:szCs w:val="24"/>
        </w:rPr>
        <w:t xml:space="preserve"> </w:t>
      </w:r>
      <w:r w:rsidRPr="00DB0EA7">
        <w:rPr>
          <w:rFonts w:ascii="Times New Roman" w:hAnsi="Times New Roman" w:cs="Times New Roman" w:hint="eastAsia"/>
          <w:sz w:val="24"/>
          <w:szCs w:val="24"/>
        </w:rPr>
        <w:t>sharing</w:t>
      </w:r>
      <w:r w:rsidR="005712EB">
        <w:rPr>
          <w:rFonts w:ascii="Times New Roman" w:hAnsi="Times New Roman" w:cs="Times New Roman"/>
          <w:sz w:val="24"/>
          <w:szCs w:val="24"/>
        </w:rPr>
        <w:t xml:space="preserve"> of</w:t>
      </w:r>
      <w:r w:rsidRPr="00DB0EA7">
        <w:rPr>
          <w:rFonts w:ascii="Times New Roman" w:hAnsi="Times New Roman" w:cs="Times New Roman" w:hint="eastAsia"/>
          <w:sz w:val="24"/>
          <w:szCs w:val="24"/>
        </w:rPr>
        <w:t xml:space="preserve"> their insights on the migrant children education in China. </w:t>
      </w:r>
    </w:p>
    <w:p w14:paraId="516938BA" w14:textId="77777777" w:rsidR="00A12D97" w:rsidRPr="00DB0EA7" w:rsidRDefault="00A12D97" w:rsidP="00DB0EA7">
      <w:pPr>
        <w:ind w:firstLine="720"/>
        <w:rPr>
          <w:rFonts w:ascii="Times New Roman" w:hAnsi="Times New Roman" w:cs="Times New Roman"/>
          <w:sz w:val="24"/>
          <w:szCs w:val="24"/>
        </w:rPr>
      </w:pPr>
      <w:r w:rsidRPr="00DB0EA7">
        <w:rPr>
          <w:rFonts w:ascii="Times New Roman" w:hAnsi="Times New Roman" w:cs="Times New Roman"/>
          <w:sz w:val="24"/>
          <w:szCs w:val="24"/>
        </w:rPr>
        <w:t xml:space="preserve">I also want to thank my colleagues Karl Schonberg, Kelley Lawson-Khalidi, Thadine Wight and Karen Smith at the Center for International and Intercultural Studies at St. Lawrence University, for their understanding and support toward my PhD dissertation writing. </w:t>
      </w:r>
    </w:p>
    <w:p w14:paraId="4CB228A3" w14:textId="77777777" w:rsidR="00A12D97" w:rsidRPr="00DB0EA7" w:rsidRDefault="00A12D97" w:rsidP="00DB0EA7">
      <w:pPr>
        <w:ind w:firstLine="720"/>
        <w:rPr>
          <w:rFonts w:ascii="Times New Roman" w:hAnsi="Times New Roman" w:cs="Times New Roman"/>
          <w:sz w:val="24"/>
          <w:szCs w:val="24"/>
        </w:rPr>
      </w:pPr>
      <w:r w:rsidRPr="00DB0EA7">
        <w:rPr>
          <w:rFonts w:ascii="Times New Roman" w:hAnsi="Times New Roman" w:cs="Times New Roman"/>
          <w:sz w:val="24"/>
          <w:szCs w:val="24"/>
        </w:rPr>
        <w:t xml:space="preserve">And finally thanks to my </w:t>
      </w:r>
      <w:r w:rsidRPr="00DB0EA7">
        <w:rPr>
          <w:rFonts w:ascii="Times New Roman" w:hAnsi="Times New Roman" w:cs="Times New Roman" w:hint="eastAsia"/>
          <w:sz w:val="24"/>
          <w:szCs w:val="24"/>
        </w:rPr>
        <w:t>husband Su</w:t>
      </w:r>
      <w:r w:rsidRPr="00DB0EA7">
        <w:rPr>
          <w:rFonts w:ascii="Times New Roman" w:hAnsi="Times New Roman" w:cs="Times New Roman"/>
          <w:sz w:val="24"/>
          <w:szCs w:val="24"/>
        </w:rPr>
        <w:t xml:space="preserve"> Yao</w:t>
      </w:r>
      <w:r w:rsidRPr="00DB0EA7">
        <w:rPr>
          <w:rFonts w:ascii="Times New Roman" w:hAnsi="Times New Roman" w:cs="Times New Roman" w:hint="eastAsia"/>
          <w:sz w:val="24"/>
          <w:szCs w:val="24"/>
        </w:rPr>
        <w:t>. H</w:t>
      </w:r>
      <w:r w:rsidRPr="00DB0EA7">
        <w:rPr>
          <w:rFonts w:ascii="Times New Roman" w:hAnsi="Times New Roman" w:cs="Times New Roman"/>
          <w:sz w:val="24"/>
          <w:szCs w:val="24"/>
        </w:rPr>
        <w:t xml:space="preserve">e </w:t>
      </w:r>
      <w:r w:rsidRPr="00DB0EA7">
        <w:rPr>
          <w:rFonts w:ascii="Times New Roman" w:hAnsi="Times New Roman" w:cs="Times New Roman" w:hint="eastAsia"/>
          <w:sz w:val="24"/>
          <w:szCs w:val="24"/>
        </w:rPr>
        <w:t>has</w:t>
      </w:r>
      <w:r w:rsidRPr="00DB0EA7">
        <w:rPr>
          <w:rFonts w:ascii="Times New Roman" w:hAnsi="Times New Roman" w:cs="Times New Roman"/>
          <w:sz w:val="24"/>
          <w:szCs w:val="24"/>
        </w:rPr>
        <w:t xml:space="preserve"> always</w:t>
      </w:r>
      <w:r w:rsidRPr="00DB0EA7">
        <w:rPr>
          <w:rFonts w:ascii="Times New Roman" w:hAnsi="Times New Roman" w:cs="Times New Roman" w:hint="eastAsia"/>
          <w:sz w:val="24"/>
          <w:szCs w:val="24"/>
        </w:rPr>
        <w:t xml:space="preserve"> been</w:t>
      </w:r>
      <w:r w:rsidRPr="00DB0EA7">
        <w:rPr>
          <w:rFonts w:ascii="Times New Roman" w:hAnsi="Times New Roman" w:cs="Times New Roman"/>
          <w:sz w:val="24"/>
          <w:szCs w:val="24"/>
        </w:rPr>
        <w:t xml:space="preserve"> there cheering me up and stood by me through the good times and bad.</w:t>
      </w:r>
    </w:p>
    <w:p w14:paraId="1DB12F63" w14:textId="318CC98E" w:rsidR="008A6AAF" w:rsidRPr="00077189" w:rsidRDefault="008A6AAF" w:rsidP="008A6AAF">
      <w:pPr>
        <w:jc w:val="center"/>
        <w:rPr>
          <w:rFonts w:ascii="Times New Roman" w:hAnsi="Times New Roman" w:cs="Times New Roman"/>
          <w:b/>
          <w:sz w:val="24"/>
          <w:szCs w:val="24"/>
        </w:rPr>
      </w:pPr>
      <w:r w:rsidRPr="008E02C0">
        <w:rPr>
          <w:rFonts w:ascii="Times New Roman" w:hAnsi="Times New Roman" w:cs="Times New Roman"/>
          <w:sz w:val="24"/>
          <w:szCs w:val="24"/>
        </w:rPr>
        <w:br w:type="page"/>
      </w:r>
      <w:r w:rsidRPr="00077189">
        <w:rPr>
          <w:rFonts w:ascii="Times New Roman" w:hAnsi="Times New Roman" w:cs="Times New Roman"/>
          <w:b/>
          <w:bCs/>
          <w:sz w:val="24"/>
          <w:szCs w:val="24"/>
        </w:rPr>
        <w:lastRenderedPageBreak/>
        <w:t>Abstract</w:t>
      </w:r>
    </w:p>
    <w:p w14:paraId="0FA01EB7" w14:textId="6FF62C19" w:rsidR="00CF748E" w:rsidRPr="003B1B6F" w:rsidRDefault="00CF748E" w:rsidP="00077189">
      <w:pPr>
        <w:spacing w:after="0"/>
        <w:ind w:firstLine="720"/>
        <w:rPr>
          <w:rFonts w:ascii="Times New Roman" w:eastAsia="SimSun" w:hAnsi="Times New Roman" w:cs="Times New Roman"/>
          <w:sz w:val="24"/>
          <w:szCs w:val="24"/>
        </w:rPr>
      </w:pPr>
      <w:r w:rsidRPr="003B1B6F">
        <w:rPr>
          <w:rFonts w:ascii="Times New Roman" w:hAnsi="Times New Roman" w:cs="Times New Roman" w:hint="eastAsia"/>
          <w:sz w:val="24"/>
          <w:szCs w:val="24"/>
        </w:rPr>
        <w:t>This</w:t>
      </w:r>
      <w:r w:rsidRPr="003B1B6F">
        <w:rPr>
          <w:rFonts w:ascii="Times New Roman" w:hAnsi="Times New Roman" w:cs="Times New Roman"/>
          <w:sz w:val="24"/>
          <w:szCs w:val="24"/>
        </w:rPr>
        <w:t xml:space="preserve"> dissertation is designed to learn lessons from China’s experiences of seeking to solve the migrant children’s education issue, specifically, the city public school enrollment issue. In China, access to public schools is the main channel for migrant children to be well educated</w:t>
      </w:r>
      <w:r w:rsidRPr="003B1B6F">
        <w:rPr>
          <w:rFonts w:ascii="Times New Roman" w:hAnsi="Times New Roman" w:cs="Times New Roman"/>
          <w:color w:val="000000" w:themeColor="text1"/>
          <w:sz w:val="24"/>
          <w:szCs w:val="24"/>
        </w:rPr>
        <w:t>. With the hope to inspire education policy makers and researchers on solving this issue, i</w:t>
      </w:r>
      <w:r w:rsidRPr="003B1B6F">
        <w:rPr>
          <w:rFonts w:ascii="Times New Roman" w:hAnsi="Times New Roman" w:cs="Times New Roman"/>
          <w:sz w:val="24"/>
          <w:szCs w:val="24"/>
        </w:rPr>
        <w:t>t is important to find out how the central and local governments work out proper policies to ensure equal compulsory education for migrant children. Qualitative research methods</w:t>
      </w:r>
      <w:r w:rsidRPr="003B1B6F">
        <w:rPr>
          <w:rFonts w:ascii="Times New Roman" w:eastAsia="SimSun" w:hAnsi="Times New Roman" w:cs="Times New Roman" w:hint="eastAsia"/>
          <w:sz w:val="24"/>
          <w:szCs w:val="24"/>
        </w:rPr>
        <w:t xml:space="preserve"> including </w:t>
      </w:r>
      <w:r w:rsidRPr="003B1B6F">
        <w:rPr>
          <w:rFonts w:ascii="Times New Roman" w:hAnsi="Times New Roman" w:cs="Times New Roman"/>
          <w:sz w:val="24"/>
          <w:szCs w:val="24"/>
        </w:rPr>
        <w:t xml:space="preserve">content analysis and historical analysis are deployed in this dissertation to review related policy documents </w:t>
      </w:r>
      <w:r w:rsidRPr="003B1B6F">
        <w:rPr>
          <w:rFonts w:ascii="Times New Roman" w:eastAsia="SimSun" w:hAnsi="Times New Roman" w:cs="Times New Roman" w:hint="eastAsia"/>
          <w:sz w:val="24"/>
          <w:szCs w:val="24"/>
        </w:rPr>
        <w:t xml:space="preserve">for </w:t>
      </w:r>
      <w:r w:rsidRPr="003B1B6F">
        <w:rPr>
          <w:rFonts w:ascii="Times New Roman" w:eastAsia="SimSun" w:hAnsi="Times New Roman" w:cs="Times New Roman"/>
          <w:sz w:val="24"/>
          <w:szCs w:val="24"/>
        </w:rPr>
        <w:t>education,</w:t>
      </w:r>
      <w:r w:rsidRPr="003B1B6F">
        <w:rPr>
          <w:rFonts w:ascii="Times New Roman" w:hAnsi="Times New Roman" w:cs="Times New Roman"/>
          <w:sz w:val="24"/>
          <w:szCs w:val="24"/>
        </w:rPr>
        <w:t xml:space="preserve"> compulsory education, and migrant children school enrollment in China since 1981. </w:t>
      </w:r>
      <w:r w:rsidRPr="003B1B6F">
        <w:rPr>
          <w:rFonts w:ascii="Times New Roman" w:hAnsi="Times New Roman" w:cs="Times New Roman"/>
          <w:color w:val="000000" w:themeColor="text1"/>
          <w:sz w:val="24"/>
          <w:szCs w:val="24"/>
        </w:rPr>
        <w:t xml:space="preserve">Foucault’s theory of power helps to </w:t>
      </w:r>
      <w:r w:rsidRPr="003B1B6F">
        <w:rPr>
          <w:rFonts w:ascii="Times New Roman" w:eastAsia="SimSun" w:hAnsi="Times New Roman" w:cs="Times New Roman" w:hint="eastAsia"/>
          <w:color w:val="000000" w:themeColor="text1"/>
          <w:sz w:val="24"/>
          <w:szCs w:val="24"/>
        </w:rPr>
        <w:t>understand</w:t>
      </w:r>
      <w:r w:rsidRPr="003B1B6F">
        <w:rPr>
          <w:rFonts w:ascii="Times New Roman" w:hAnsi="Times New Roman" w:cs="Times New Roman"/>
          <w:color w:val="000000" w:themeColor="text1"/>
          <w:sz w:val="24"/>
          <w:szCs w:val="24"/>
        </w:rPr>
        <w:t xml:space="preserve"> the complexity of the migrant children education issu</w:t>
      </w:r>
      <w:r w:rsidRPr="003B1B6F">
        <w:rPr>
          <w:rFonts w:ascii="Times New Roman" w:eastAsia="SimSun" w:hAnsi="Times New Roman" w:cs="Times New Roman" w:hint="eastAsia"/>
          <w:color w:val="000000" w:themeColor="text1"/>
          <w:sz w:val="24"/>
          <w:szCs w:val="24"/>
        </w:rPr>
        <w:t xml:space="preserve">e in China. </w:t>
      </w:r>
    </w:p>
    <w:p w14:paraId="48FD4808" w14:textId="5206B404" w:rsidR="00CF748E" w:rsidRPr="003B1B6F" w:rsidRDefault="00CF748E" w:rsidP="00077189">
      <w:pPr>
        <w:spacing w:after="0"/>
        <w:ind w:firstLine="720"/>
        <w:rPr>
          <w:rFonts w:ascii="Times New Roman" w:eastAsia="SimSun" w:hAnsi="Times New Roman" w:cs="Times New Roman"/>
          <w:color w:val="000000" w:themeColor="text1"/>
          <w:sz w:val="24"/>
          <w:szCs w:val="24"/>
        </w:rPr>
      </w:pPr>
      <w:r w:rsidRPr="003B1B6F">
        <w:rPr>
          <w:rFonts w:ascii="Times New Roman" w:eastAsia="SimSun" w:hAnsi="Times New Roman" w:cs="Times New Roman"/>
          <w:sz w:val="24"/>
          <w:szCs w:val="24"/>
        </w:rPr>
        <w:t>This</w:t>
      </w:r>
      <w:r w:rsidRPr="003B1B6F">
        <w:rPr>
          <w:rFonts w:ascii="Times New Roman" w:eastAsia="SimSun" w:hAnsi="Times New Roman" w:cs="Times New Roman" w:hint="eastAsia"/>
          <w:sz w:val="24"/>
          <w:szCs w:val="24"/>
        </w:rPr>
        <w:t xml:space="preserve"> </w:t>
      </w:r>
      <w:r w:rsidRPr="003B1B6F">
        <w:rPr>
          <w:rFonts w:ascii="Times New Roman" w:eastAsia="SimSun" w:hAnsi="Times New Roman" w:cs="Times New Roman"/>
          <w:sz w:val="24"/>
          <w:szCs w:val="24"/>
        </w:rPr>
        <w:t>dissertation</w:t>
      </w:r>
      <w:r w:rsidRPr="003B1B6F">
        <w:rPr>
          <w:rFonts w:ascii="Times New Roman" w:eastAsia="SimSun" w:hAnsi="Times New Roman" w:cs="Times New Roman" w:hint="eastAsia"/>
          <w:sz w:val="24"/>
          <w:szCs w:val="24"/>
        </w:rPr>
        <w:t xml:space="preserve"> </w:t>
      </w:r>
      <w:r w:rsidRPr="003B1B6F">
        <w:rPr>
          <w:rFonts w:ascii="Times New Roman" w:hAnsi="Times New Roman" w:cs="Times New Roman" w:hint="eastAsia"/>
          <w:color w:val="000000" w:themeColor="text1"/>
          <w:sz w:val="24"/>
          <w:szCs w:val="24"/>
        </w:rPr>
        <w:t xml:space="preserve">first discerns the causes of the issue, </w:t>
      </w:r>
      <w:proofErr w:type="spellStart"/>
      <w:r w:rsidRPr="003B1B6F">
        <w:rPr>
          <w:rFonts w:ascii="Times New Roman" w:hAnsi="Times New Roman" w:cs="Times New Roman"/>
          <w:color w:val="000000" w:themeColor="text1"/>
          <w:sz w:val="24"/>
          <w:szCs w:val="24"/>
        </w:rPr>
        <w:t>Hukou</w:t>
      </w:r>
      <w:proofErr w:type="spellEnd"/>
      <w:r w:rsidRPr="003B1B6F">
        <w:rPr>
          <w:rFonts w:ascii="Times New Roman" w:hAnsi="Times New Roman" w:cs="Times New Roman"/>
          <w:color w:val="000000" w:themeColor="text1"/>
          <w:sz w:val="24"/>
          <w:szCs w:val="24"/>
        </w:rPr>
        <w:t>, the permanent residential registration system and tax</w:t>
      </w:r>
      <w:r w:rsidRPr="003B1B6F">
        <w:rPr>
          <w:rFonts w:ascii="Times New Roman" w:hAnsi="Times New Roman" w:cs="Times New Roman" w:hint="eastAsia"/>
          <w:color w:val="000000" w:themeColor="text1"/>
          <w:sz w:val="24"/>
          <w:szCs w:val="24"/>
        </w:rPr>
        <w:t>-sharing system</w:t>
      </w:r>
      <w:r w:rsidRPr="003B1B6F">
        <w:rPr>
          <w:rFonts w:ascii="Times New Roman" w:eastAsia="SimSun" w:hAnsi="Times New Roman" w:cs="Times New Roman" w:hint="eastAsia"/>
          <w:color w:val="000000" w:themeColor="text1"/>
          <w:sz w:val="24"/>
          <w:szCs w:val="24"/>
        </w:rPr>
        <w:t xml:space="preserve"> in China</w:t>
      </w:r>
      <w:r w:rsidRPr="003B1B6F">
        <w:rPr>
          <w:rFonts w:ascii="Times New Roman" w:hAnsi="Times New Roman" w:cs="Times New Roman" w:hint="eastAsia"/>
          <w:color w:val="000000" w:themeColor="text1"/>
          <w:sz w:val="24"/>
          <w:szCs w:val="24"/>
        </w:rPr>
        <w:t xml:space="preserve">. </w:t>
      </w:r>
      <w:r w:rsidRPr="003B1B6F">
        <w:rPr>
          <w:rFonts w:ascii="Times New Roman" w:eastAsia="SimSun" w:hAnsi="Times New Roman" w:cs="Times New Roman" w:hint="eastAsia"/>
          <w:color w:val="000000" w:themeColor="text1"/>
          <w:sz w:val="24"/>
          <w:szCs w:val="24"/>
        </w:rPr>
        <w:t xml:space="preserve">Through reviewing the policy toward migrant children </w:t>
      </w:r>
      <w:r w:rsidRPr="003B1B6F">
        <w:rPr>
          <w:rFonts w:ascii="Times New Roman" w:eastAsia="SimSun" w:hAnsi="Times New Roman" w:cs="Times New Roman"/>
          <w:color w:val="000000" w:themeColor="text1"/>
          <w:sz w:val="24"/>
          <w:szCs w:val="24"/>
        </w:rPr>
        <w:t>education</w:t>
      </w:r>
      <w:r w:rsidRPr="003B1B6F">
        <w:rPr>
          <w:rFonts w:ascii="Times New Roman" w:eastAsia="SimSun" w:hAnsi="Times New Roman" w:cs="Times New Roman" w:hint="eastAsia"/>
          <w:color w:val="000000" w:themeColor="text1"/>
          <w:sz w:val="24"/>
          <w:szCs w:val="24"/>
        </w:rPr>
        <w:t>, the study reveals</w:t>
      </w:r>
      <w:r w:rsidRPr="003B1B6F">
        <w:rPr>
          <w:rFonts w:ascii="Times New Roman" w:hAnsi="Times New Roman" w:cs="Times New Roman"/>
          <w:color w:val="000000" w:themeColor="text1"/>
          <w:sz w:val="24"/>
          <w:szCs w:val="24"/>
        </w:rPr>
        <w:t xml:space="preserve"> the guiding role of the central government and</w:t>
      </w:r>
      <w:r w:rsidRPr="003B1B6F">
        <w:rPr>
          <w:rFonts w:ascii="Times New Roman" w:hAnsi="Times New Roman" w:cs="Times New Roman" w:hint="eastAsia"/>
          <w:color w:val="000000" w:themeColor="text1"/>
          <w:sz w:val="24"/>
          <w:szCs w:val="24"/>
        </w:rPr>
        <w:t xml:space="preserve"> the </w:t>
      </w:r>
      <w:r w:rsidRPr="003B1B6F">
        <w:rPr>
          <w:rFonts w:ascii="Times New Roman" w:hAnsi="Times New Roman" w:cs="Times New Roman"/>
          <w:color w:val="000000" w:themeColor="text1"/>
          <w:sz w:val="24"/>
          <w:szCs w:val="24"/>
        </w:rPr>
        <w:t xml:space="preserve">efforts </w:t>
      </w:r>
      <w:r w:rsidRPr="003B1B6F">
        <w:rPr>
          <w:rFonts w:ascii="Times New Roman" w:eastAsia="SimSun" w:hAnsi="Times New Roman" w:cs="Times New Roman" w:hint="eastAsia"/>
          <w:color w:val="000000" w:themeColor="text1"/>
          <w:sz w:val="24"/>
          <w:szCs w:val="24"/>
        </w:rPr>
        <w:t xml:space="preserve">and the challenges </w:t>
      </w:r>
      <w:r w:rsidRPr="003B1B6F">
        <w:rPr>
          <w:rFonts w:ascii="Times New Roman" w:hAnsi="Times New Roman" w:cs="Times New Roman" w:hint="eastAsia"/>
          <w:color w:val="000000" w:themeColor="text1"/>
          <w:sz w:val="24"/>
          <w:szCs w:val="24"/>
        </w:rPr>
        <w:t>from local government</w:t>
      </w:r>
      <w:r w:rsidRPr="003B1B6F">
        <w:rPr>
          <w:rFonts w:ascii="Times New Roman" w:hAnsi="Times New Roman" w:cs="Times New Roman"/>
          <w:color w:val="000000" w:themeColor="text1"/>
          <w:sz w:val="24"/>
          <w:szCs w:val="24"/>
        </w:rPr>
        <w:t>s</w:t>
      </w:r>
      <w:r w:rsidRPr="003B1B6F">
        <w:rPr>
          <w:rFonts w:ascii="Times New Roman" w:eastAsia="SimSun" w:hAnsi="Times New Roman" w:cs="Times New Roman" w:hint="eastAsia"/>
          <w:color w:val="000000" w:themeColor="text1"/>
          <w:sz w:val="24"/>
          <w:szCs w:val="24"/>
        </w:rPr>
        <w:t xml:space="preserve"> in solving the issue</w:t>
      </w:r>
      <w:r w:rsidRPr="003B1B6F">
        <w:rPr>
          <w:rFonts w:ascii="Times New Roman" w:hAnsi="Times New Roman" w:cs="Times New Roman" w:hint="eastAsia"/>
          <w:color w:val="000000" w:themeColor="text1"/>
          <w:sz w:val="24"/>
          <w:szCs w:val="24"/>
        </w:rPr>
        <w:t xml:space="preserve">. </w:t>
      </w:r>
      <w:r w:rsidRPr="003B1B6F">
        <w:rPr>
          <w:rFonts w:ascii="Times New Roman" w:hAnsi="Times New Roman" w:cs="Times New Roman"/>
          <w:color w:val="000000" w:themeColor="text1"/>
          <w:sz w:val="24"/>
          <w:szCs w:val="24"/>
        </w:rPr>
        <w:t>Beijing, Shanghai, Guangzhou and Changzhou provide</w:t>
      </w:r>
      <w:r w:rsidRPr="003B1B6F">
        <w:rPr>
          <w:rFonts w:ascii="Times New Roman" w:hAnsi="Times New Roman" w:cs="Times New Roman" w:hint="eastAsia"/>
          <w:color w:val="000000" w:themeColor="text1"/>
          <w:sz w:val="24"/>
          <w:szCs w:val="24"/>
        </w:rPr>
        <w:t xml:space="preserve"> four models to learn about experiences tackling </w:t>
      </w:r>
      <w:r w:rsidRPr="003B1B6F">
        <w:rPr>
          <w:rFonts w:ascii="Times New Roman" w:hAnsi="Times New Roman" w:cs="Times New Roman"/>
          <w:color w:val="000000" w:themeColor="text1"/>
          <w:sz w:val="24"/>
          <w:szCs w:val="24"/>
        </w:rPr>
        <w:t xml:space="preserve">the migrant children </w:t>
      </w:r>
      <w:r w:rsidRPr="003B1B6F">
        <w:rPr>
          <w:rFonts w:ascii="Times New Roman" w:hAnsi="Times New Roman" w:cs="Times New Roman" w:hint="eastAsia"/>
          <w:color w:val="000000" w:themeColor="text1"/>
          <w:sz w:val="24"/>
          <w:szCs w:val="24"/>
        </w:rPr>
        <w:t xml:space="preserve">public school enrollment </w:t>
      </w:r>
      <w:r w:rsidRPr="003B1B6F">
        <w:rPr>
          <w:rFonts w:ascii="Times New Roman" w:hAnsi="Times New Roman" w:cs="Times New Roman"/>
          <w:color w:val="000000" w:themeColor="text1"/>
          <w:sz w:val="24"/>
          <w:szCs w:val="24"/>
        </w:rPr>
        <w:t>is</w:t>
      </w:r>
      <w:r w:rsidRPr="003B1B6F">
        <w:rPr>
          <w:rFonts w:ascii="Times New Roman" w:hAnsi="Times New Roman" w:cs="Times New Roman" w:hint="eastAsia"/>
          <w:color w:val="000000" w:themeColor="text1"/>
          <w:sz w:val="24"/>
          <w:szCs w:val="24"/>
        </w:rPr>
        <w:t>sue</w:t>
      </w:r>
      <w:r w:rsidRPr="003B1B6F">
        <w:rPr>
          <w:rFonts w:ascii="Times New Roman" w:eastAsia="SimSun" w:hAnsi="Times New Roman" w:cs="Times New Roman" w:hint="eastAsia"/>
          <w:color w:val="000000" w:themeColor="text1"/>
          <w:sz w:val="24"/>
          <w:szCs w:val="24"/>
        </w:rPr>
        <w:t xml:space="preserve"> </w:t>
      </w:r>
      <w:r w:rsidRPr="003B1B6F">
        <w:rPr>
          <w:rFonts w:ascii="Times New Roman" w:eastAsia="SimSun" w:hAnsi="Times New Roman" w:cs="Times New Roman"/>
          <w:color w:val="000000" w:themeColor="text1"/>
          <w:sz w:val="24"/>
          <w:szCs w:val="24"/>
        </w:rPr>
        <w:t>at</w:t>
      </w:r>
      <w:r w:rsidRPr="003B1B6F">
        <w:rPr>
          <w:rFonts w:ascii="Times New Roman" w:eastAsia="SimSun" w:hAnsi="Times New Roman" w:cs="Times New Roman" w:hint="eastAsia"/>
          <w:color w:val="000000" w:themeColor="text1"/>
          <w:sz w:val="24"/>
          <w:szCs w:val="24"/>
        </w:rPr>
        <w:t xml:space="preserve"> the local level. </w:t>
      </w:r>
    </w:p>
    <w:p w14:paraId="37C13160" w14:textId="77777777" w:rsidR="00CF748E" w:rsidRPr="003B1B6F" w:rsidRDefault="00CF748E" w:rsidP="00077189">
      <w:pPr>
        <w:spacing w:after="0"/>
        <w:ind w:firstLine="720"/>
        <w:rPr>
          <w:rFonts w:ascii="Times New Roman" w:hAnsi="Times New Roman" w:cs="Times New Roman"/>
          <w:color w:val="000000" w:themeColor="text1"/>
          <w:sz w:val="24"/>
          <w:szCs w:val="24"/>
        </w:rPr>
      </w:pPr>
      <w:r w:rsidRPr="003B1B6F">
        <w:rPr>
          <w:rFonts w:ascii="Times New Roman" w:eastAsia="SimSun" w:hAnsi="Times New Roman" w:cs="Times New Roman" w:hint="eastAsia"/>
          <w:color w:val="000000" w:themeColor="text1"/>
          <w:sz w:val="24"/>
          <w:szCs w:val="24"/>
        </w:rPr>
        <w:t xml:space="preserve">As a reference for </w:t>
      </w:r>
      <w:r w:rsidRPr="003B1B6F">
        <w:rPr>
          <w:rFonts w:ascii="Times New Roman" w:hAnsi="Times New Roman" w:cs="Times New Roman"/>
          <w:color w:val="000000" w:themeColor="text1"/>
          <w:sz w:val="24"/>
          <w:szCs w:val="24"/>
        </w:rPr>
        <w:t>education</w:t>
      </w:r>
      <w:r w:rsidRPr="003B1B6F">
        <w:rPr>
          <w:rFonts w:ascii="Times New Roman" w:hAnsi="Times New Roman" w:cs="Times New Roman" w:hint="eastAsia"/>
          <w:color w:val="000000" w:themeColor="text1"/>
          <w:sz w:val="24"/>
          <w:szCs w:val="24"/>
        </w:rPr>
        <w:t xml:space="preserve"> researchers and policy makers, a recommended model </w:t>
      </w:r>
      <w:r w:rsidRPr="003B1B6F">
        <w:rPr>
          <w:rFonts w:ascii="Times New Roman" w:hAnsi="Times New Roman" w:cs="Times New Roman"/>
          <w:color w:val="000000" w:themeColor="text1"/>
          <w:sz w:val="24"/>
          <w:szCs w:val="24"/>
        </w:rPr>
        <w:t>i</w:t>
      </w:r>
      <w:r w:rsidRPr="003B1B6F">
        <w:rPr>
          <w:rFonts w:ascii="Times New Roman" w:hAnsi="Times New Roman" w:cs="Times New Roman" w:hint="eastAsia"/>
          <w:color w:val="000000" w:themeColor="text1"/>
          <w:sz w:val="24"/>
          <w:szCs w:val="24"/>
        </w:rPr>
        <w:t xml:space="preserve">s </w:t>
      </w:r>
      <w:r w:rsidRPr="003B1B6F">
        <w:rPr>
          <w:rFonts w:ascii="Times New Roman" w:hAnsi="Times New Roman" w:cs="Times New Roman"/>
          <w:color w:val="000000" w:themeColor="text1"/>
          <w:sz w:val="24"/>
          <w:szCs w:val="24"/>
        </w:rPr>
        <w:t>developed</w:t>
      </w:r>
      <w:r w:rsidRPr="003B1B6F">
        <w:rPr>
          <w:rFonts w:ascii="Times New Roman" w:hAnsi="Times New Roman" w:cs="Times New Roman" w:hint="eastAsia"/>
          <w:color w:val="000000" w:themeColor="text1"/>
          <w:sz w:val="24"/>
          <w:szCs w:val="24"/>
        </w:rPr>
        <w:t xml:space="preserve"> </w:t>
      </w:r>
      <w:r w:rsidRPr="003B1B6F">
        <w:rPr>
          <w:rFonts w:ascii="Times New Roman" w:hAnsi="Times New Roman" w:cs="Times New Roman"/>
          <w:color w:val="000000" w:themeColor="text1"/>
          <w:sz w:val="24"/>
          <w:szCs w:val="24"/>
        </w:rPr>
        <w:t xml:space="preserve">that argues the </w:t>
      </w:r>
      <w:r w:rsidRPr="003B1B6F">
        <w:rPr>
          <w:rFonts w:ascii="Times New Roman" w:hAnsi="Times New Roman" w:cs="Times New Roman" w:hint="eastAsia"/>
          <w:color w:val="000000" w:themeColor="text1"/>
          <w:sz w:val="24"/>
          <w:szCs w:val="24"/>
        </w:rPr>
        <w:t xml:space="preserve">central </w:t>
      </w:r>
      <w:r w:rsidRPr="003B1B6F">
        <w:rPr>
          <w:rFonts w:ascii="Times New Roman" w:hAnsi="Times New Roman" w:cs="Times New Roman"/>
          <w:color w:val="000000" w:themeColor="text1"/>
          <w:sz w:val="24"/>
          <w:szCs w:val="24"/>
        </w:rPr>
        <w:t>government</w:t>
      </w:r>
      <w:r w:rsidRPr="003B1B6F">
        <w:rPr>
          <w:rFonts w:ascii="Times New Roman" w:hAnsi="Times New Roman" w:cs="Times New Roman" w:hint="eastAsia"/>
          <w:color w:val="000000" w:themeColor="text1"/>
          <w:sz w:val="24"/>
          <w:szCs w:val="24"/>
        </w:rPr>
        <w:t xml:space="preserve"> and </w:t>
      </w:r>
      <w:r w:rsidRPr="003B1B6F">
        <w:rPr>
          <w:rFonts w:ascii="Times New Roman" w:hAnsi="Times New Roman" w:cs="Times New Roman"/>
          <w:color w:val="000000" w:themeColor="text1"/>
          <w:sz w:val="24"/>
          <w:szCs w:val="24"/>
        </w:rPr>
        <w:t xml:space="preserve">local government </w:t>
      </w:r>
      <w:r w:rsidRPr="003B1B6F">
        <w:rPr>
          <w:rFonts w:ascii="Times New Roman" w:hAnsi="Times New Roman" w:cs="Times New Roman" w:hint="eastAsia"/>
          <w:color w:val="000000" w:themeColor="text1"/>
          <w:sz w:val="24"/>
          <w:szCs w:val="24"/>
        </w:rPr>
        <w:t>should</w:t>
      </w:r>
      <w:r w:rsidRPr="003B1B6F">
        <w:rPr>
          <w:rFonts w:ascii="Times New Roman" w:hAnsi="Times New Roman" w:cs="Times New Roman"/>
          <w:color w:val="000000" w:themeColor="text1"/>
          <w:sz w:val="24"/>
          <w:szCs w:val="24"/>
        </w:rPr>
        <w:t xml:space="preserve"> be </w:t>
      </w:r>
      <w:r w:rsidRPr="003B1B6F">
        <w:rPr>
          <w:rFonts w:ascii="Times New Roman" w:hAnsi="Times New Roman" w:cs="Times New Roman" w:hint="eastAsia"/>
          <w:color w:val="000000" w:themeColor="text1"/>
          <w:sz w:val="24"/>
          <w:szCs w:val="24"/>
        </w:rPr>
        <w:t>the policy makers to</w:t>
      </w:r>
      <w:r w:rsidRPr="003B1B6F">
        <w:rPr>
          <w:rFonts w:ascii="Times New Roman" w:hAnsi="Times New Roman" w:cs="Times New Roman"/>
          <w:color w:val="000000" w:themeColor="text1"/>
          <w:sz w:val="24"/>
          <w:szCs w:val="24"/>
        </w:rPr>
        <w:t xml:space="preserve"> develop the education standards of school, curriculum and teachers to ensure quality education for migrant</w:t>
      </w:r>
      <w:r w:rsidRPr="003B1B6F">
        <w:rPr>
          <w:rFonts w:ascii="Times New Roman" w:hAnsi="Times New Roman" w:cs="Times New Roman" w:hint="eastAsia"/>
          <w:color w:val="000000" w:themeColor="text1"/>
          <w:sz w:val="24"/>
          <w:szCs w:val="24"/>
        </w:rPr>
        <w:t xml:space="preserve"> children</w:t>
      </w:r>
      <w:r w:rsidRPr="003B1B6F">
        <w:rPr>
          <w:rFonts w:ascii="Times New Roman" w:hAnsi="Times New Roman" w:cs="Times New Roman"/>
          <w:color w:val="000000" w:themeColor="text1"/>
          <w:sz w:val="24"/>
          <w:szCs w:val="24"/>
        </w:rPr>
        <w:t>. Additionally, the local government</w:t>
      </w:r>
      <w:r w:rsidRPr="003B1B6F">
        <w:rPr>
          <w:rFonts w:ascii="Times New Roman" w:hAnsi="Times New Roman" w:cs="Times New Roman" w:hint="eastAsia"/>
          <w:color w:val="000000" w:themeColor="text1"/>
          <w:sz w:val="24"/>
          <w:szCs w:val="24"/>
        </w:rPr>
        <w:t xml:space="preserve">s </w:t>
      </w:r>
      <w:r w:rsidRPr="003B1B6F">
        <w:rPr>
          <w:rFonts w:ascii="Times New Roman" w:hAnsi="Times New Roman" w:cs="Times New Roman"/>
          <w:color w:val="000000" w:themeColor="text1"/>
          <w:sz w:val="24"/>
          <w:szCs w:val="24"/>
        </w:rPr>
        <w:t>should be</w:t>
      </w:r>
      <w:r w:rsidRPr="003B1B6F">
        <w:rPr>
          <w:rFonts w:ascii="Times New Roman" w:hAnsi="Times New Roman" w:cs="Times New Roman" w:hint="eastAsia"/>
          <w:color w:val="000000" w:themeColor="text1"/>
          <w:sz w:val="24"/>
          <w:szCs w:val="24"/>
        </w:rPr>
        <w:t xml:space="preserve"> </w:t>
      </w:r>
      <w:r w:rsidRPr="003B1B6F">
        <w:rPr>
          <w:rFonts w:ascii="Times New Roman" w:hAnsi="Times New Roman" w:cs="Times New Roman"/>
          <w:color w:val="000000" w:themeColor="text1"/>
          <w:sz w:val="24"/>
          <w:szCs w:val="24"/>
        </w:rPr>
        <w:t>responsible</w:t>
      </w:r>
      <w:r w:rsidRPr="003B1B6F">
        <w:rPr>
          <w:rFonts w:ascii="Times New Roman" w:hAnsi="Times New Roman" w:cs="Times New Roman" w:hint="eastAsia"/>
          <w:color w:val="000000" w:themeColor="text1"/>
          <w:sz w:val="24"/>
          <w:szCs w:val="24"/>
        </w:rPr>
        <w:t xml:space="preserve"> for </w:t>
      </w:r>
      <w:r w:rsidRPr="003B1B6F">
        <w:rPr>
          <w:rFonts w:ascii="Times New Roman" w:hAnsi="Times New Roman" w:cs="Times New Roman"/>
          <w:color w:val="000000" w:themeColor="text1"/>
          <w:sz w:val="24"/>
          <w:szCs w:val="24"/>
        </w:rPr>
        <w:t>mobiliz</w:t>
      </w:r>
      <w:r w:rsidRPr="003B1B6F">
        <w:rPr>
          <w:rFonts w:ascii="Times New Roman" w:hAnsi="Times New Roman" w:cs="Times New Roman" w:hint="eastAsia"/>
          <w:color w:val="000000" w:themeColor="text1"/>
          <w:sz w:val="24"/>
          <w:szCs w:val="24"/>
        </w:rPr>
        <w:t>ing</w:t>
      </w:r>
      <w:r w:rsidRPr="003B1B6F">
        <w:rPr>
          <w:rFonts w:ascii="Times New Roman" w:hAnsi="Times New Roman" w:cs="Times New Roman"/>
          <w:color w:val="000000" w:themeColor="text1"/>
          <w:sz w:val="24"/>
          <w:szCs w:val="24"/>
        </w:rPr>
        <w:t xml:space="preserve"> all social sectors to get involved in solving the issue in migrant children’s education</w:t>
      </w:r>
      <w:r w:rsidRPr="003B1B6F">
        <w:rPr>
          <w:rFonts w:ascii="Times New Roman" w:hAnsi="Times New Roman" w:cs="Times New Roman" w:hint="eastAsia"/>
          <w:color w:val="000000" w:themeColor="text1"/>
          <w:sz w:val="24"/>
          <w:szCs w:val="24"/>
        </w:rPr>
        <w:t xml:space="preserve"> issue, </w:t>
      </w:r>
      <w:r w:rsidRPr="003B1B6F">
        <w:rPr>
          <w:rFonts w:ascii="Times New Roman" w:hAnsi="Times New Roman" w:cs="Times New Roman"/>
          <w:color w:val="000000" w:themeColor="text1"/>
          <w:sz w:val="24"/>
          <w:szCs w:val="24"/>
        </w:rPr>
        <w:t>including private sectors and non-governmental organization.</w:t>
      </w:r>
      <w:r w:rsidRPr="003B1B6F">
        <w:rPr>
          <w:rStyle w:val="apple-converted-space"/>
          <w:rFonts w:ascii="Arial" w:hAnsi="Arial" w:cs="Arial"/>
          <w:color w:val="222222"/>
          <w:sz w:val="24"/>
          <w:szCs w:val="24"/>
          <w:shd w:val="clear" w:color="auto" w:fill="FFFFFF"/>
        </w:rPr>
        <w:t xml:space="preserve"> </w:t>
      </w:r>
    </w:p>
    <w:p w14:paraId="098FFAE2" w14:textId="77777777" w:rsidR="00CF748E" w:rsidRPr="003B1B6F" w:rsidRDefault="00CF748E" w:rsidP="00077189">
      <w:pPr>
        <w:spacing w:after="0"/>
        <w:rPr>
          <w:rFonts w:ascii="Times New Roman" w:hAnsi="Times New Roman" w:cs="Times New Roman"/>
          <w:sz w:val="24"/>
          <w:szCs w:val="24"/>
          <w:highlight w:val="yellow"/>
        </w:rPr>
      </w:pPr>
      <w:r w:rsidRPr="003B1B6F">
        <w:rPr>
          <w:rFonts w:ascii="Times New Roman" w:hAnsi="Times New Roman" w:cs="Times New Roman"/>
          <w:sz w:val="24"/>
          <w:szCs w:val="24"/>
        </w:rPr>
        <w:t xml:space="preserve"> </w:t>
      </w:r>
    </w:p>
    <w:p w14:paraId="3173A0A3" w14:textId="77777777" w:rsidR="008A6AAF" w:rsidRPr="008E02C0" w:rsidRDefault="008A6AAF" w:rsidP="008A6AAF">
      <w:pPr>
        <w:rPr>
          <w:rFonts w:ascii="Times New Roman" w:hAnsi="Times New Roman" w:cs="Times New Roman"/>
          <w:sz w:val="24"/>
          <w:szCs w:val="24"/>
        </w:rPr>
      </w:pPr>
    </w:p>
    <w:p w14:paraId="23FB8CC1" w14:textId="77777777" w:rsidR="00D968C8" w:rsidRPr="00F04BED" w:rsidRDefault="00D968C8" w:rsidP="00D968C8">
      <w:pPr>
        <w:rPr>
          <w:rFonts w:ascii="Times New Roman" w:hAnsi="Times New Roman" w:cs="Times New Roman"/>
          <w:highlight w:val="yellow"/>
        </w:rPr>
      </w:pPr>
    </w:p>
    <w:p w14:paraId="04539538" w14:textId="77777777" w:rsidR="00D968C8" w:rsidRDefault="00D968C8" w:rsidP="00D968C8">
      <w:pPr>
        <w:rPr>
          <w:rFonts w:ascii="Times New Roman" w:hAnsi="Times New Roman" w:cs="Times New Roman"/>
        </w:rPr>
      </w:pPr>
    </w:p>
    <w:p w14:paraId="1590354D" w14:textId="77777777" w:rsidR="00D968C8" w:rsidRDefault="00D968C8" w:rsidP="00D968C8"/>
    <w:p w14:paraId="55779A9D" w14:textId="77777777" w:rsidR="008A6AAF" w:rsidRPr="00077189" w:rsidRDefault="008A6AAF" w:rsidP="008A6AAF">
      <w:pPr>
        <w:jc w:val="center"/>
        <w:rPr>
          <w:rFonts w:ascii="Times New Roman" w:hAnsi="Times New Roman" w:cs="Times New Roman"/>
          <w:b/>
          <w:sz w:val="24"/>
          <w:szCs w:val="24"/>
        </w:rPr>
      </w:pPr>
      <w:r w:rsidRPr="008E02C0">
        <w:rPr>
          <w:rFonts w:ascii="Times New Roman" w:hAnsi="Times New Roman" w:cs="Times New Roman"/>
          <w:sz w:val="24"/>
          <w:szCs w:val="24"/>
        </w:rPr>
        <w:br w:type="page"/>
      </w:r>
      <w:r w:rsidRPr="00077189">
        <w:rPr>
          <w:rFonts w:ascii="Times New Roman" w:hAnsi="Times New Roman" w:cs="Times New Roman"/>
          <w:b/>
          <w:bCs/>
          <w:sz w:val="24"/>
          <w:szCs w:val="24"/>
        </w:rPr>
        <w:lastRenderedPageBreak/>
        <w:t>Preface</w:t>
      </w:r>
    </w:p>
    <w:p w14:paraId="0939391E"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 xml:space="preserve">I was a migrant child </w:t>
      </w:r>
      <w:r>
        <w:rPr>
          <w:rFonts w:ascii="Times New Roman" w:hAnsi="Times New Roman" w:cs="Times New Roman"/>
          <w:sz w:val="24"/>
          <w:szCs w:val="24"/>
        </w:rPr>
        <w:t>who, at the age of 10,</w:t>
      </w:r>
      <w:r w:rsidRPr="0065710B">
        <w:rPr>
          <w:rFonts w:ascii="Times New Roman" w:hAnsi="Times New Roman" w:cs="Times New Roman"/>
          <w:sz w:val="24"/>
          <w:szCs w:val="24"/>
        </w:rPr>
        <w:t xml:space="preserve"> failed to enroll in public school </w:t>
      </w:r>
      <w:r>
        <w:rPr>
          <w:rFonts w:ascii="Times New Roman" w:hAnsi="Times New Roman" w:cs="Times New Roman"/>
          <w:sz w:val="24"/>
          <w:szCs w:val="24"/>
        </w:rPr>
        <w:t>in</w:t>
      </w:r>
      <w:r w:rsidRPr="0065710B">
        <w:rPr>
          <w:rFonts w:ascii="Times New Roman" w:hAnsi="Times New Roman" w:cs="Times New Roman"/>
          <w:sz w:val="24"/>
          <w:szCs w:val="24"/>
        </w:rPr>
        <w:t xml:space="preserve"> the city where my parents w</w:t>
      </w:r>
      <w:r>
        <w:rPr>
          <w:rFonts w:ascii="Times New Roman" w:hAnsi="Times New Roman" w:cs="Times New Roman"/>
          <w:sz w:val="24"/>
          <w:szCs w:val="24"/>
        </w:rPr>
        <w:t>ere</w:t>
      </w:r>
      <w:r w:rsidRPr="0065710B">
        <w:rPr>
          <w:rFonts w:ascii="Times New Roman" w:hAnsi="Times New Roman" w:cs="Times New Roman"/>
          <w:sz w:val="24"/>
          <w:szCs w:val="24"/>
        </w:rPr>
        <w:t xml:space="preserve"> working.  That was 1991, when my parents relocated to work in Shenzhen, the first city </w:t>
      </w:r>
      <w:r>
        <w:rPr>
          <w:rFonts w:ascii="Times New Roman" w:hAnsi="Times New Roman" w:cs="Times New Roman"/>
          <w:sz w:val="24"/>
          <w:szCs w:val="24"/>
        </w:rPr>
        <w:t>that quickly</w:t>
      </w:r>
      <w:r w:rsidRPr="0065710B">
        <w:rPr>
          <w:rFonts w:ascii="Times New Roman" w:hAnsi="Times New Roman" w:cs="Times New Roman"/>
          <w:sz w:val="24"/>
          <w:szCs w:val="24"/>
        </w:rPr>
        <w:t xml:space="preserve"> developed after the </w:t>
      </w:r>
      <w:r>
        <w:rPr>
          <w:rFonts w:ascii="Times New Roman" w:hAnsi="Times New Roman" w:cs="Times New Roman"/>
          <w:sz w:val="24"/>
          <w:szCs w:val="24"/>
        </w:rPr>
        <w:t>O</w:t>
      </w:r>
      <w:r w:rsidRPr="0065710B">
        <w:rPr>
          <w:rFonts w:ascii="Times New Roman" w:hAnsi="Times New Roman" w:cs="Times New Roman"/>
          <w:sz w:val="24"/>
          <w:szCs w:val="24"/>
        </w:rPr>
        <w:t xml:space="preserve">pen </w:t>
      </w:r>
      <w:r>
        <w:rPr>
          <w:rFonts w:ascii="Times New Roman" w:hAnsi="Times New Roman" w:cs="Times New Roman"/>
          <w:sz w:val="24"/>
          <w:szCs w:val="24"/>
        </w:rPr>
        <w:t>D</w:t>
      </w:r>
      <w:r w:rsidRPr="0065710B">
        <w:rPr>
          <w:rFonts w:ascii="Times New Roman" w:hAnsi="Times New Roman" w:cs="Times New Roman"/>
          <w:sz w:val="24"/>
          <w:szCs w:val="24"/>
        </w:rPr>
        <w:t xml:space="preserve">oor </w:t>
      </w:r>
      <w:r>
        <w:rPr>
          <w:rFonts w:ascii="Times New Roman" w:hAnsi="Times New Roman" w:cs="Times New Roman"/>
          <w:sz w:val="24"/>
          <w:szCs w:val="24"/>
        </w:rPr>
        <w:t>P</w:t>
      </w:r>
      <w:r w:rsidRPr="0065710B">
        <w:rPr>
          <w:rFonts w:ascii="Times New Roman" w:hAnsi="Times New Roman" w:cs="Times New Roman"/>
          <w:sz w:val="24"/>
          <w:szCs w:val="24"/>
        </w:rPr>
        <w:t xml:space="preserve">olicy.  Many people, like my parents, flooded into Shenzhen from inner China, for </w:t>
      </w:r>
      <w:r>
        <w:rPr>
          <w:rFonts w:ascii="Times New Roman" w:hAnsi="Times New Roman" w:cs="Times New Roman"/>
          <w:sz w:val="24"/>
          <w:szCs w:val="24"/>
        </w:rPr>
        <w:t xml:space="preserve">an </w:t>
      </w:r>
      <w:r w:rsidRPr="0065710B">
        <w:rPr>
          <w:rFonts w:ascii="Times New Roman" w:hAnsi="Times New Roman" w:cs="Times New Roman"/>
          <w:sz w:val="24"/>
          <w:szCs w:val="24"/>
        </w:rPr>
        <w:t xml:space="preserve">opportunity to earn more wages and change their lives. </w:t>
      </w:r>
    </w:p>
    <w:p w14:paraId="7350E2F3" w14:textId="0AA7249A"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 xml:space="preserve">The reason that I was </w:t>
      </w:r>
      <w:r>
        <w:rPr>
          <w:rFonts w:ascii="Times New Roman" w:hAnsi="Times New Roman" w:cs="Times New Roman"/>
          <w:sz w:val="24"/>
          <w:szCs w:val="24"/>
        </w:rPr>
        <w:t>un</w:t>
      </w:r>
      <w:r w:rsidRPr="0065710B">
        <w:rPr>
          <w:rFonts w:ascii="Times New Roman" w:hAnsi="Times New Roman" w:cs="Times New Roman"/>
          <w:sz w:val="24"/>
          <w:szCs w:val="24"/>
        </w:rPr>
        <w:t xml:space="preserve">able to enroll in the public school was the tuition was too high for my parents to afford with their limited income.  </w:t>
      </w:r>
      <w:r>
        <w:rPr>
          <w:rFonts w:ascii="Times New Roman" w:hAnsi="Times New Roman" w:cs="Times New Roman"/>
          <w:sz w:val="24"/>
          <w:szCs w:val="24"/>
        </w:rPr>
        <w:t>M</w:t>
      </w:r>
      <w:r w:rsidRPr="0065710B">
        <w:rPr>
          <w:rFonts w:ascii="Times New Roman" w:hAnsi="Times New Roman" w:cs="Times New Roman"/>
          <w:sz w:val="24"/>
          <w:szCs w:val="24"/>
        </w:rPr>
        <w:t xml:space="preserve">y </w:t>
      </w:r>
      <w:r>
        <w:rPr>
          <w:rFonts w:ascii="Times New Roman" w:hAnsi="Times New Roman" w:cs="Times New Roman"/>
          <w:sz w:val="24"/>
          <w:szCs w:val="24"/>
        </w:rPr>
        <w:t>mother</w:t>
      </w:r>
      <w:r w:rsidRPr="0065710B">
        <w:rPr>
          <w:rFonts w:ascii="Times New Roman" w:hAnsi="Times New Roman" w:cs="Times New Roman"/>
          <w:sz w:val="24"/>
          <w:szCs w:val="24"/>
        </w:rPr>
        <w:t xml:space="preserve"> </w:t>
      </w:r>
      <w:r>
        <w:rPr>
          <w:rFonts w:ascii="Times New Roman" w:hAnsi="Times New Roman" w:cs="Times New Roman"/>
          <w:sz w:val="24"/>
          <w:szCs w:val="24"/>
        </w:rPr>
        <w:t xml:space="preserve">decided to </w:t>
      </w:r>
      <w:r w:rsidRPr="0065710B">
        <w:rPr>
          <w:rFonts w:ascii="Times New Roman" w:hAnsi="Times New Roman" w:cs="Times New Roman"/>
          <w:sz w:val="24"/>
          <w:szCs w:val="24"/>
        </w:rPr>
        <w:t>le</w:t>
      </w:r>
      <w:r>
        <w:rPr>
          <w:rFonts w:ascii="Times New Roman" w:hAnsi="Times New Roman" w:cs="Times New Roman"/>
          <w:sz w:val="24"/>
          <w:szCs w:val="24"/>
        </w:rPr>
        <w:t>ave</w:t>
      </w:r>
      <w:r w:rsidRPr="0065710B">
        <w:rPr>
          <w:rFonts w:ascii="Times New Roman" w:hAnsi="Times New Roman" w:cs="Times New Roman"/>
          <w:sz w:val="24"/>
          <w:szCs w:val="24"/>
        </w:rPr>
        <w:t xml:space="preserve"> me with </w:t>
      </w:r>
      <w:r w:rsidRPr="0065710B">
        <w:rPr>
          <w:rFonts w:ascii="Times New Roman" w:hAnsi="Times New Roman" w:cs="Times New Roman" w:hint="eastAsia"/>
          <w:sz w:val="24"/>
          <w:szCs w:val="24"/>
        </w:rPr>
        <w:t>my grandmother</w:t>
      </w:r>
      <w:r w:rsidRPr="0065710B">
        <w:rPr>
          <w:rFonts w:ascii="Times New Roman" w:hAnsi="Times New Roman" w:cs="Times New Roman"/>
          <w:sz w:val="24"/>
          <w:szCs w:val="24"/>
        </w:rPr>
        <w:t xml:space="preserve"> in </w:t>
      </w:r>
      <w:r>
        <w:rPr>
          <w:rFonts w:ascii="Times New Roman" w:hAnsi="Times New Roman" w:cs="Times New Roman"/>
          <w:sz w:val="24"/>
          <w:szCs w:val="24"/>
        </w:rPr>
        <w:t>the</w:t>
      </w:r>
      <w:r w:rsidRPr="0065710B">
        <w:rPr>
          <w:rFonts w:ascii="Times New Roman" w:hAnsi="Times New Roman" w:cs="Times New Roman"/>
          <w:sz w:val="24"/>
          <w:szCs w:val="24"/>
        </w:rPr>
        <w:t xml:space="preserve"> rural countryside in </w:t>
      </w:r>
      <w:r>
        <w:rPr>
          <w:rFonts w:ascii="Times New Roman" w:hAnsi="Times New Roman" w:cs="Times New Roman"/>
          <w:sz w:val="24"/>
          <w:szCs w:val="24"/>
        </w:rPr>
        <w:t xml:space="preserve">the </w:t>
      </w:r>
      <w:r w:rsidRPr="0065710B">
        <w:rPr>
          <w:rFonts w:ascii="Times New Roman" w:hAnsi="Times New Roman" w:cs="Times New Roman"/>
          <w:sz w:val="24"/>
          <w:szCs w:val="24"/>
        </w:rPr>
        <w:t>nor</w:t>
      </w:r>
      <w:r w:rsidR="00B52983">
        <w:rPr>
          <w:rFonts w:ascii="Times New Roman" w:hAnsi="Times New Roman" w:cs="Times New Roman"/>
          <w:sz w:val="24"/>
          <w:szCs w:val="24"/>
        </w:rPr>
        <w:t>th part of Guangzhou province, 10</w:t>
      </w:r>
      <w:r w:rsidRPr="0065710B">
        <w:rPr>
          <w:rFonts w:ascii="Times New Roman" w:hAnsi="Times New Roman" w:cs="Times New Roman"/>
          <w:sz w:val="24"/>
          <w:szCs w:val="24"/>
        </w:rPr>
        <w:t xml:space="preserve"> hours from where my </w:t>
      </w:r>
      <w:r>
        <w:rPr>
          <w:rFonts w:ascii="Times New Roman" w:hAnsi="Times New Roman" w:cs="Times New Roman"/>
          <w:sz w:val="24"/>
          <w:szCs w:val="24"/>
        </w:rPr>
        <w:t>mother</w:t>
      </w:r>
      <w:r w:rsidRPr="0065710B">
        <w:rPr>
          <w:rFonts w:ascii="Times New Roman" w:hAnsi="Times New Roman" w:cs="Times New Roman"/>
          <w:sz w:val="24"/>
          <w:szCs w:val="24"/>
        </w:rPr>
        <w:t xml:space="preserve"> worked. As the “</w:t>
      </w:r>
      <w:r>
        <w:rPr>
          <w:rFonts w:ascii="Times New Roman" w:hAnsi="Times New Roman" w:cs="Times New Roman"/>
          <w:sz w:val="24"/>
          <w:szCs w:val="24"/>
        </w:rPr>
        <w:t>l</w:t>
      </w:r>
      <w:r w:rsidRPr="0065710B">
        <w:rPr>
          <w:rFonts w:ascii="Times New Roman" w:hAnsi="Times New Roman" w:cs="Times New Roman"/>
          <w:sz w:val="24"/>
          <w:szCs w:val="24"/>
        </w:rPr>
        <w:t>eft-</w:t>
      </w:r>
      <w:r>
        <w:rPr>
          <w:rFonts w:ascii="Times New Roman" w:hAnsi="Times New Roman" w:cs="Times New Roman"/>
          <w:sz w:val="24"/>
          <w:szCs w:val="24"/>
        </w:rPr>
        <w:t>b</w:t>
      </w:r>
      <w:r w:rsidRPr="0065710B">
        <w:rPr>
          <w:rFonts w:ascii="Times New Roman" w:hAnsi="Times New Roman" w:cs="Times New Roman"/>
          <w:sz w:val="24"/>
          <w:szCs w:val="24"/>
        </w:rPr>
        <w:t xml:space="preserve">ehind” child, I grew up with my grandparents and </w:t>
      </w:r>
      <w:r>
        <w:rPr>
          <w:rFonts w:ascii="Times New Roman" w:hAnsi="Times New Roman" w:cs="Times New Roman"/>
          <w:sz w:val="24"/>
          <w:szCs w:val="24"/>
        </w:rPr>
        <w:t xml:space="preserve">for six years I </w:t>
      </w:r>
      <w:r w:rsidRPr="0065710B">
        <w:rPr>
          <w:rFonts w:ascii="Times New Roman" w:hAnsi="Times New Roman" w:cs="Times New Roman"/>
          <w:sz w:val="24"/>
          <w:szCs w:val="24"/>
        </w:rPr>
        <w:t>went to the public school with broken walls and limited education</w:t>
      </w:r>
      <w:r>
        <w:rPr>
          <w:rFonts w:ascii="Times New Roman" w:hAnsi="Times New Roman" w:cs="Times New Roman"/>
          <w:sz w:val="24"/>
          <w:szCs w:val="24"/>
        </w:rPr>
        <w:t>al</w:t>
      </w:r>
      <w:r w:rsidRPr="0065710B">
        <w:rPr>
          <w:rFonts w:ascii="Times New Roman" w:hAnsi="Times New Roman" w:cs="Times New Roman"/>
          <w:sz w:val="24"/>
          <w:szCs w:val="24"/>
        </w:rPr>
        <w:t xml:space="preserve"> resources for only </w:t>
      </w:r>
      <w:r>
        <w:rPr>
          <w:rFonts w:ascii="Times New Roman" w:hAnsi="Times New Roman" w:cs="Times New Roman"/>
          <w:sz w:val="24"/>
          <w:szCs w:val="24"/>
        </w:rPr>
        <w:t xml:space="preserve">able to </w:t>
      </w:r>
      <w:r w:rsidRPr="0065710B">
        <w:rPr>
          <w:rFonts w:ascii="Times New Roman" w:hAnsi="Times New Roman" w:cs="Times New Roman"/>
          <w:sz w:val="24"/>
          <w:szCs w:val="24"/>
        </w:rPr>
        <w:t xml:space="preserve">visit my parents during summer vacation and spring festival. </w:t>
      </w:r>
    </w:p>
    <w:p w14:paraId="011F872E"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I grew up dreaming of being a teacher and studied education throughout my high school, college</w:t>
      </w:r>
      <w:r>
        <w:rPr>
          <w:rFonts w:ascii="Times New Roman" w:hAnsi="Times New Roman" w:cs="Times New Roman"/>
          <w:sz w:val="24"/>
          <w:szCs w:val="24"/>
        </w:rPr>
        <w:t>,</w:t>
      </w:r>
      <w:r w:rsidRPr="0065710B">
        <w:rPr>
          <w:rFonts w:ascii="Times New Roman" w:hAnsi="Times New Roman" w:cs="Times New Roman"/>
          <w:sz w:val="24"/>
          <w:szCs w:val="24"/>
        </w:rPr>
        <w:t xml:space="preserve"> and graduate school years.</w:t>
      </w:r>
      <w:r>
        <w:rPr>
          <w:rFonts w:ascii="Times New Roman" w:hAnsi="Times New Roman" w:cs="Times New Roman"/>
          <w:sz w:val="24"/>
          <w:szCs w:val="24"/>
        </w:rPr>
        <w:t xml:space="preserve"> </w:t>
      </w:r>
      <w:r w:rsidRPr="0065710B">
        <w:rPr>
          <w:rFonts w:ascii="Times New Roman" w:hAnsi="Times New Roman" w:cs="Times New Roman"/>
          <w:sz w:val="24"/>
          <w:szCs w:val="24"/>
        </w:rPr>
        <w:t xml:space="preserve"> It is my hope to provide the best classroom education to </w:t>
      </w:r>
      <w:r>
        <w:rPr>
          <w:rFonts w:ascii="Times New Roman" w:hAnsi="Times New Roman" w:cs="Times New Roman"/>
          <w:sz w:val="24"/>
          <w:szCs w:val="24"/>
        </w:rPr>
        <w:t>c</w:t>
      </w:r>
      <w:r w:rsidRPr="0065710B">
        <w:rPr>
          <w:rFonts w:ascii="Times New Roman" w:hAnsi="Times New Roman" w:cs="Times New Roman"/>
          <w:sz w:val="24"/>
          <w:szCs w:val="24"/>
        </w:rPr>
        <w:t xml:space="preserve">hildren, regardless of their social class and background. </w:t>
      </w:r>
      <w:r>
        <w:rPr>
          <w:rFonts w:ascii="Times New Roman" w:hAnsi="Times New Roman" w:cs="Times New Roman"/>
          <w:sz w:val="24"/>
          <w:szCs w:val="24"/>
        </w:rPr>
        <w:t xml:space="preserve"> </w:t>
      </w:r>
      <w:r w:rsidRPr="0065710B">
        <w:rPr>
          <w:rFonts w:ascii="Times New Roman" w:hAnsi="Times New Roman" w:cs="Times New Roman" w:hint="eastAsia"/>
          <w:sz w:val="24"/>
          <w:szCs w:val="24"/>
        </w:rPr>
        <w:t xml:space="preserve">The seed of </w:t>
      </w:r>
      <w:r>
        <w:rPr>
          <w:rFonts w:ascii="Times New Roman" w:hAnsi="Times New Roman" w:cs="Times New Roman"/>
          <w:sz w:val="24"/>
          <w:szCs w:val="24"/>
        </w:rPr>
        <w:t xml:space="preserve">quality </w:t>
      </w:r>
      <w:r w:rsidRPr="0065710B">
        <w:rPr>
          <w:rFonts w:ascii="Times New Roman" w:hAnsi="Times New Roman" w:cs="Times New Roman" w:hint="eastAsia"/>
          <w:sz w:val="24"/>
          <w:szCs w:val="24"/>
        </w:rPr>
        <w:t xml:space="preserve">education was </w:t>
      </w:r>
      <w:r>
        <w:rPr>
          <w:rFonts w:ascii="Times New Roman" w:hAnsi="Times New Roman" w:cs="Times New Roman"/>
          <w:sz w:val="24"/>
          <w:szCs w:val="24"/>
        </w:rPr>
        <w:t xml:space="preserve">deeply </w:t>
      </w:r>
      <w:r w:rsidRPr="0065710B">
        <w:rPr>
          <w:rFonts w:ascii="Times New Roman" w:hAnsi="Times New Roman" w:cs="Times New Roman" w:hint="eastAsia"/>
          <w:sz w:val="24"/>
          <w:szCs w:val="24"/>
        </w:rPr>
        <w:t xml:space="preserve">rooted in my mind. </w:t>
      </w:r>
    </w:p>
    <w:p w14:paraId="610F7EE7" w14:textId="1F54B2BC" w:rsidR="00587436" w:rsidRDefault="00A078F9" w:rsidP="001762CF">
      <w:pPr>
        <w:ind w:firstLine="720"/>
        <w:rPr>
          <w:rFonts w:ascii="Times New Roman" w:hAnsi="Times New Roman" w:cs="Times New Roman"/>
          <w:sz w:val="24"/>
          <w:szCs w:val="24"/>
        </w:rPr>
      </w:pPr>
      <w:r w:rsidRPr="0065710B">
        <w:rPr>
          <w:rFonts w:ascii="Times New Roman" w:hAnsi="Times New Roman" w:cs="Times New Roman" w:hint="eastAsia"/>
          <w:sz w:val="24"/>
          <w:szCs w:val="24"/>
        </w:rPr>
        <w:t xml:space="preserve">After I received my master degree </w:t>
      </w:r>
      <w:r>
        <w:rPr>
          <w:rFonts w:ascii="Times New Roman" w:hAnsi="Times New Roman" w:cs="Times New Roman"/>
          <w:sz w:val="24"/>
          <w:szCs w:val="24"/>
        </w:rPr>
        <w:t>in S</w:t>
      </w:r>
      <w:r w:rsidRPr="0065710B">
        <w:rPr>
          <w:rFonts w:ascii="Times New Roman" w:hAnsi="Times New Roman" w:cs="Times New Roman" w:hint="eastAsia"/>
          <w:sz w:val="24"/>
          <w:szCs w:val="24"/>
        </w:rPr>
        <w:t>ociology at Nanjing Normal University in 2007</w:t>
      </w:r>
      <w:r>
        <w:rPr>
          <w:rFonts w:ascii="Times New Roman" w:hAnsi="Times New Roman" w:cs="Times New Roman"/>
          <w:sz w:val="24"/>
          <w:szCs w:val="24"/>
        </w:rPr>
        <w:t>,</w:t>
      </w:r>
      <w:r w:rsidRPr="0065710B">
        <w:rPr>
          <w:rFonts w:ascii="Times New Roman" w:hAnsi="Times New Roman" w:cs="Times New Roman" w:hint="eastAsia"/>
          <w:sz w:val="24"/>
          <w:szCs w:val="24"/>
        </w:rPr>
        <w:t xml:space="preserve"> </w:t>
      </w:r>
      <w:r>
        <w:rPr>
          <w:rFonts w:ascii="Times New Roman" w:hAnsi="Times New Roman" w:cs="Times New Roman"/>
          <w:sz w:val="24"/>
          <w:szCs w:val="24"/>
        </w:rPr>
        <w:t xml:space="preserve">I moved on </w:t>
      </w:r>
      <w:r w:rsidRPr="0065710B">
        <w:rPr>
          <w:rFonts w:ascii="Times New Roman" w:hAnsi="Times New Roman" w:cs="Times New Roman" w:hint="eastAsia"/>
          <w:sz w:val="24"/>
          <w:szCs w:val="24"/>
        </w:rPr>
        <w:t xml:space="preserve">to pursue my PhD degree at the University of Tennessee. </w:t>
      </w:r>
      <w:r>
        <w:rPr>
          <w:rFonts w:ascii="Times New Roman" w:hAnsi="Times New Roman" w:cs="Times New Roman"/>
          <w:sz w:val="24"/>
          <w:szCs w:val="24"/>
        </w:rPr>
        <w:t>W</w:t>
      </w:r>
      <w:r w:rsidRPr="0065710B">
        <w:rPr>
          <w:rFonts w:ascii="Times New Roman" w:hAnsi="Times New Roman" w:cs="Times New Roman" w:hint="eastAsia"/>
          <w:sz w:val="24"/>
          <w:szCs w:val="24"/>
        </w:rPr>
        <w:t>ith Dr. Barbara Thayer-Bacon</w:t>
      </w:r>
      <w:r>
        <w:rPr>
          <w:rFonts w:ascii="Times New Roman" w:hAnsi="Times New Roman" w:cs="Times New Roman"/>
          <w:sz w:val="24"/>
          <w:szCs w:val="24"/>
        </w:rPr>
        <w:t xml:space="preserve">, </w:t>
      </w:r>
      <w:r w:rsidRPr="0065710B">
        <w:rPr>
          <w:rFonts w:ascii="Times New Roman" w:hAnsi="Times New Roman" w:cs="Times New Roman" w:hint="eastAsia"/>
          <w:sz w:val="24"/>
          <w:szCs w:val="24"/>
        </w:rPr>
        <w:t xml:space="preserve">I have been studying </w:t>
      </w:r>
      <w:r>
        <w:rPr>
          <w:rFonts w:ascii="Times New Roman" w:hAnsi="Times New Roman" w:cs="Times New Roman"/>
          <w:sz w:val="24"/>
          <w:szCs w:val="24"/>
        </w:rPr>
        <w:t>t</w:t>
      </w:r>
      <w:r w:rsidRPr="0065710B">
        <w:rPr>
          <w:rFonts w:ascii="Times New Roman" w:hAnsi="Times New Roman" w:cs="Times New Roman" w:hint="eastAsia"/>
          <w:sz w:val="24"/>
          <w:szCs w:val="24"/>
        </w:rPr>
        <w:t xml:space="preserve">he cultural studies of education theory and </w:t>
      </w:r>
      <w:r>
        <w:rPr>
          <w:rFonts w:ascii="Times New Roman" w:hAnsi="Times New Roman" w:cs="Times New Roman"/>
          <w:sz w:val="24"/>
          <w:szCs w:val="24"/>
        </w:rPr>
        <w:t xml:space="preserve">have become </w:t>
      </w:r>
      <w:r w:rsidRPr="0065710B">
        <w:rPr>
          <w:rFonts w:ascii="Times New Roman" w:hAnsi="Times New Roman" w:cs="Times New Roman"/>
          <w:sz w:val="24"/>
          <w:szCs w:val="24"/>
        </w:rPr>
        <w:t>fascinated</w:t>
      </w:r>
      <w:r w:rsidRPr="0065710B">
        <w:rPr>
          <w:rFonts w:ascii="Times New Roman" w:hAnsi="Times New Roman" w:cs="Times New Roman" w:hint="eastAsia"/>
          <w:sz w:val="24"/>
          <w:szCs w:val="24"/>
        </w:rPr>
        <w:t xml:space="preserve"> with education</w:t>
      </w:r>
      <w:r>
        <w:rPr>
          <w:rFonts w:ascii="Times New Roman" w:hAnsi="Times New Roman" w:cs="Times New Roman"/>
          <w:sz w:val="24"/>
          <w:szCs w:val="24"/>
        </w:rPr>
        <w:t>al</w:t>
      </w:r>
      <w:r w:rsidRPr="0065710B">
        <w:rPr>
          <w:rFonts w:ascii="Times New Roman" w:hAnsi="Times New Roman" w:cs="Times New Roman" w:hint="eastAsia"/>
          <w:sz w:val="24"/>
          <w:szCs w:val="24"/>
        </w:rPr>
        <w:t xml:space="preserve"> equality issue</w:t>
      </w:r>
      <w:r>
        <w:rPr>
          <w:rFonts w:ascii="Times New Roman" w:hAnsi="Times New Roman" w:cs="Times New Roman"/>
          <w:sz w:val="24"/>
          <w:szCs w:val="24"/>
        </w:rPr>
        <w:t>s</w:t>
      </w:r>
      <w:r w:rsidRPr="0065710B">
        <w:rPr>
          <w:rFonts w:ascii="Times New Roman" w:hAnsi="Times New Roman" w:cs="Times New Roman" w:hint="eastAsia"/>
          <w:sz w:val="24"/>
          <w:szCs w:val="24"/>
        </w:rPr>
        <w:t xml:space="preserve">. </w:t>
      </w:r>
      <w:r w:rsidR="00587436">
        <w:rPr>
          <w:rFonts w:ascii="Times New Roman" w:hAnsi="Times New Roman" w:cs="Times New Roman"/>
          <w:sz w:val="24"/>
          <w:szCs w:val="24"/>
        </w:rPr>
        <w:t xml:space="preserve">The </w:t>
      </w:r>
      <w:r w:rsidR="00784F79">
        <w:rPr>
          <w:rFonts w:ascii="Times New Roman" w:hAnsi="Times New Roman" w:cs="Times New Roman"/>
          <w:sz w:val="24"/>
          <w:szCs w:val="24"/>
        </w:rPr>
        <w:t>insight of education issues</w:t>
      </w:r>
      <w:r w:rsidR="00587436">
        <w:rPr>
          <w:rFonts w:ascii="Times New Roman" w:hAnsi="Times New Roman" w:cs="Times New Roman"/>
          <w:sz w:val="24"/>
          <w:szCs w:val="24"/>
        </w:rPr>
        <w:t xml:space="preserve"> from my </w:t>
      </w:r>
      <w:r w:rsidR="00A7175E">
        <w:rPr>
          <w:rFonts w:ascii="Times New Roman" w:hAnsi="Times New Roman" w:cs="Times New Roman"/>
          <w:sz w:val="24"/>
          <w:szCs w:val="24"/>
        </w:rPr>
        <w:t xml:space="preserve">professors Dr. </w:t>
      </w:r>
      <w:r w:rsidR="00784F79">
        <w:rPr>
          <w:rFonts w:ascii="Times New Roman" w:hAnsi="Times New Roman" w:cs="Times New Roman"/>
          <w:sz w:val="24"/>
          <w:szCs w:val="24"/>
        </w:rPr>
        <w:t>Allison Anders, Dr. Miriam Levering, and my</w:t>
      </w:r>
      <w:r w:rsidR="00A7175E">
        <w:rPr>
          <w:rFonts w:ascii="Times New Roman" w:hAnsi="Times New Roman" w:cs="Times New Roman"/>
          <w:sz w:val="24"/>
          <w:szCs w:val="24"/>
        </w:rPr>
        <w:t xml:space="preserve"> </w:t>
      </w:r>
      <w:r w:rsidR="00587436">
        <w:rPr>
          <w:rFonts w:ascii="Times New Roman" w:hAnsi="Times New Roman" w:cs="Times New Roman"/>
          <w:sz w:val="24"/>
          <w:szCs w:val="24"/>
        </w:rPr>
        <w:t xml:space="preserve">cohorts Corey </w:t>
      </w:r>
      <w:proofErr w:type="spellStart"/>
      <w:r w:rsidR="00587436">
        <w:rPr>
          <w:rFonts w:ascii="Times New Roman" w:hAnsi="Times New Roman" w:cs="Times New Roman"/>
          <w:sz w:val="24"/>
          <w:szCs w:val="24"/>
        </w:rPr>
        <w:t>Kittrell</w:t>
      </w:r>
      <w:proofErr w:type="spellEnd"/>
      <w:r w:rsidR="00587436">
        <w:rPr>
          <w:rFonts w:ascii="Times New Roman" w:hAnsi="Times New Roman" w:cs="Times New Roman"/>
          <w:sz w:val="24"/>
          <w:szCs w:val="24"/>
        </w:rPr>
        <w:t xml:space="preserve">, Katharine </w:t>
      </w:r>
      <w:proofErr w:type="spellStart"/>
      <w:r w:rsidR="00587436">
        <w:rPr>
          <w:rFonts w:ascii="Times New Roman" w:hAnsi="Times New Roman" w:cs="Times New Roman"/>
          <w:sz w:val="24"/>
          <w:szCs w:val="24"/>
        </w:rPr>
        <w:t>Sprecher</w:t>
      </w:r>
      <w:proofErr w:type="spellEnd"/>
      <w:r w:rsidR="00587436">
        <w:rPr>
          <w:rFonts w:ascii="Times New Roman" w:hAnsi="Times New Roman" w:cs="Times New Roman"/>
          <w:sz w:val="24"/>
          <w:szCs w:val="24"/>
        </w:rPr>
        <w:t xml:space="preserve">, Tingting Qi and </w:t>
      </w:r>
      <w:r w:rsidR="00587436" w:rsidRPr="00587436">
        <w:rPr>
          <w:rFonts w:ascii="Times New Roman" w:hAnsi="Times New Roman" w:cs="Times New Roman"/>
          <w:sz w:val="24"/>
          <w:szCs w:val="24"/>
        </w:rPr>
        <w:t>Nicholas Mariner</w:t>
      </w:r>
      <w:r w:rsidR="00587436">
        <w:rPr>
          <w:rFonts w:ascii="Times New Roman" w:hAnsi="Times New Roman" w:cs="Times New Roman"/>
          <w:sz w:val="24"/>
          <w:szCs w:val="24"/>
        </w:rPr>
        <w:t xml:space="preserve"> from different perspective also inspired me. </w:t>
      </w:r>
      <w:r w:rsidRPr="0065710B">
        <w:rPr>
          <w:rFonts w:ascii="Times New Roman" w:hAnsi="Times New Roman" w:cs="Times New Roman" w:hint="eastAsia"/>
          <w:sz w:val="24"/>
          <w:szCs w:val="24"/>
        </w:rPr>
        <w:t xml:space="preserve">The migrant workers </w:t>
      </w:r>
      <w:r w:rsidRPr="0065710B">
        <w:rPr>
          <w:rFonts w:ascii="Times New Roman" w:hAnsi="Times New Roman" w:cs="Times New Roman"/>
          <w:sz w:val="24"/>
          <w:szCs w:val="24"/>
        </w:rPr>
        <w:t>children’</w:t>
      </w:r>
      <w:r w:rsidRPr="0065710B">
        <w:rPr>
          <w:rFonts w:ascii="Times New Roman" w:hAnsi="Times New Roman" w:cs="Times New Roman" w:hint="eastAsia"/>
          <w:sz w:val="24"/>
          <w:szCs w:val="24"/>
        </w:rPr>
        <w:t xml:space="preserve"> </w:t>
      </w:r>
      <w:r w:rsidRPr="0065710B">
        <w:rPr>
          <w:rFonts w:ascii="Times New Roman" w:hAnsi="Times New Roman" w:cs="Times New Roman"/>
          <w:sz w:val="24"/>
          <w:szCs w:val="24"/>
        </w:rPr>
        <w:t>education</w:t>
      </w:r>
      <w:r w:rsidRPr="0065710B">
        <w:rPr>
          <w:rFonts w:ascii="Times New Roman" w:hAnsi="Times New Roman" w:cs="Times New Roman" w:hint="eastAsia"/>
          <w:sz w:val="24"/>
          <w:szCs w:val="24"/>
        </w:rPr>
        <w:t xml:space="preserve"> issue </w:t>
      </w:r>
      <w:r>
        <w:rPr>
          <w:rFonts w:ascii="Times New Roman" w:hAnsi="Times New Roman" w:cs="Times New Roman"/>
          <w:sz w:val="24"/>
          <w:szCs w:val="24"/>
        </w:rPr>
        <w:t>brought back many memories for me</w:t>
      </w:r>
      <w:r w:rsidRPr="0065710B">
        <w:rPr>
          <w:rFonts w:ascii="Times New Roman" w:hAnsi="Times New Roman" w:cs="Times New Roman" w:hint="eastAsia"/>
          <w:sz w:val="24"/>
          <w:szCs w:val="24"/>
        </w:rPr>
        <w:t xml:space="preserve">. </w:t>
      </w:r>
    </w:p>
    <w:p w14:paraId="3D112462" w14:textId="77777777" w:rsidR="00A078F9" w:rsidRPr="0065710B" w:rsidRDefault="00A078F9" w:rsidP="00A078F9">
      <w:pPr>
        <w:ind w:firstLine="720"/>
        <w:rPr>
          <w:rFonts w:ascii="Times New Roman" w:hAnsi="Times New Roman" w:cs="Times New Roman"/>
          <w:sz w:val="24"/>
          <w:szCs w:val="24"/>
        </w:rPr>
      </w:pPr>
      <w:r>
        <w:rPr>
          <w:rFonts w:ascii="Times New Roman" w:hAnsi="Times New Roman" w:cs="Times New Roman"/>
          <w:sz w:val="24"/>
          <w:szCs w:val="24"/>
        </w:rPr>
        <w:t>In</w:t>
      </w:r>
      <w:r w:rsidRPr="0065710B">
        <w:rPr>
          <w:rFonts w:ascii="Times New Roman" w:hAnsi="Times New Roman" w:cs="Times New Roman" w:hint="eastAsia"/>
          <w:sz w:val="24"/>
          <w:szCs w:val="24"/>
        </w:rPr>
        <w:t xml:space="preserve"> 2010, </w:t>
      </w:r>
      <w:r w:rsidRPr="0065710B">
        <w:rPr>
          <w:rFonts w:ascii="Times New Roman" w:hAnsi="Times New Roman" w:cs="Times New Roman"/>
          <w:sz w:val="24"/>
          <w:szCs w:val="24"/>
        </w:rPr>
        <w:t>I took a leave of absence from UT as an ABD student and pursued the Master of Theological Studies degree at Harvard University</w:t>
      </w:r>
      <w:r>
        <w:rPr>
          <w:rFonts w:ascii="Times New Roman" w:hAnsi="Times New Roman" w:cs="Times New Roman"/>
          <w:sz w:val="24"/>
          <w:szCs w:val="24"/>
        </w:rPr>
        <w:t>,</w:t>
      </w:r>
      <w:r w:rsidRPr="0065710B">
        <w:rPr>
          <w:rFonts w:ascii="Times New Roman" w:hAnsi="Times New Roman" w:cs="Times New Roman"/>
          <w:sz w:val="24"/>
          <w:szCs w:val="24"/>
        </w:rPr>
        <w:t xml:space="preserve"> </w:t>
      </w:r>
      <w:r w:rsidRPr="0065710B">
        <w:rPr>
          <w:rFonts w:ascii="Times New Roman" w:hAnsi="Times New Roman" w:cs="Times New Roman" w:hint="eastAsia"/>
          <w:sz w:val="24"/>
          <w:szCs w:val="24"/>
        </w:rPr>
        <w:t>completing it in</w:t>
      </w:r>
      <w:r w:rsidRPr="0065710B">
        <w:rPr>
          <w:rFonts w:ascii="Times New Roman" w:hAnsi="Times New Roman" w:cs="Times New Roman"/>
          <w:sz w:val="24"/>
          <w:szCs w:val="24"/>
        </w:rPr>
        <w:t xml:space="preserve"> May, 2012.  </w:t>
      </w:r>
      <w:r w:rsidRPr="0065710B">
        <w:rPr>
          <w:rFonts w:ascii="Times New Roman" w:hAnsi="Times New Roman" w:cs="Times New Roman" w:hint="eastAsia"/>
          <w:sz w:val="24"/>
          <w:szCs w:val="24"/>
        </w:rPr>
        <w:t xml:space="preserve">While my UT </w:t>
      </w:r>
      <w:r>
        <w:rPr>
          <w:rFonts w:ascii="Times New Roman" w:hAnsi="Times New Roman" w:cs="Times New Roman"/>
          <w:sz w:val="24"/>
          <w:szCs w:val="24"/>
        </w:rPr>
        <w:t>doctoral</w:t>
      </w:r>
      <w:r w:rsidRPr="0065710B">
        <w:rPr>
          <w:rFonts w:ascii="Times New Roman" w:hAnsi="Times New Roman" w:cs="Times New Roman" w:hint="eastAsia"/>
          <w:sz w:val="24"/>
          <w:szCs w:val="24"/>
        </w:rPr>
        <w:t xml:space="preserve"> </w:t>
      </w:r>
      <w:r w:rsidRPr="0065710B">
        <w:rPr>
          <w:rFonts w:ascii="Times New Roman" w:hAnsi="Times New Roman" w:cs="Times New Roman"/>
          <w:sz w:val="24"/>
          <w:szCs w:val="24"/>
        </w:rPr>
        <w:t>experiences</w:t>
      </w:r>
      <w:r w:rsidRPr="0065710B">
        <w:rPr>
          <w:rFonts w:ascii="Times New Roman" w:hAnsi="Times New Roman" w:cs="Times New Roman" w:hint="eastAsia"/>
          <w:sz w:val="24"/>
          <w:szCs w:val="24"/>
        </w:rPr>
        <w:t xml:space="preserve"> help</w:t>
      </w:r>
      <w:r w:rsidRPr="0065710B">
        <w:rPr>
          <w:rFonts w:ascii="Times New Roman" w:hAnsi="Times New Roman" w:cs="Times New Roman"/>
          <w:sz w:val="24"/>
          <w:szCs w:val="24"/>
        </w:rPr>
        <w:t>ed</w:t>
      </w:r>
      <w:r w:rsidRPr="0065710B">
        <w:rPr>
          <w:rFonts w:ascii="Times New Roman" w:hAnsi="Times New Roman" w:cs="Times New Roman" w:hint="eastAsia"/>
          <w:sz w:val="24"/>
          <w:szCs w:val="24"/>
        </w:rPr>
        <w:t xml:space="preserve"> to build my </w:t>
      </w:r>
      <w:r w:rsidRPr="0065710B">
        <w:rPr>
          <w:rFonts w:ascii="Times New Roman" w:hAnsi="Times New Roman" w:cs="Times New Roman"/>
          <w:sz w:val="24"/>
          <w:szCs w:val="24"/>
        </w:rPr>
        <w:t>scholarship</w:t>
      </w:r>
      <w:r w:rsidRPr="0065710B">
        <w:rPr>
          <w:rFonts w:ascii="Times New Roman" w:hAnsi="Times New Roman" w:cs="Times New Roman" w:hint="eastAsia"/>
          <w:sz w:val="24"/>
          <w:szCs w:val="24"/>
        </w:rPr>
        <w:t xml:space="preserve"> at Harvard, t</w:t>
      </w:r>
      <w:r w:rsidRPr="0065710B">
        <w:rPr>
          <w:rFonts w:ascii="Times New Roman" w:hAnsi="Times New Roman" w:cs="Times New Roman"/>
          <w:sz w:val="24"/>
          <w:szCs w:val="24"/>
        </w:rPr>
        <w:t xml:space="preserve">he two years of study provided me with more understanding of my specialization area in Cultural Studies of Education at </w:t>
      </w:r>
      <w:r>
        <w:rPr>
          <w:rFonts w:ascii="Times New Roman" w:hAnsi="Times New Roman" w:cs="Times New Roman"/>
          <w:sz w:val="24"/>
          <w:szCs w:val="24"/>
        </w:rPr>
        <w:t>UT.</w:t>
      </w:r>
      <w:r w:rsidRPr="0065710B">
        <w:rPr>
          <w:rFonts w:ascii="Times New Roman" w:hAnsi="Times New Roman" w:cs="Times New Roman"/>
          <w:sz w:val="24"/>
          <w:szCs w:val="24"/>
        </w:rPr>
        <w:t xml:space="preserve"> </w:t>
      </w:r>
      <w:r>
        <w:rPr>
          <w:rFonts w:ascii="Times New Roman" w:hAnsi="Times New Roman" w:cs="Times New Roman"/>
          <w:sz w:val="24"/>
          <w:szCs w:val="24"/>
        </w:rPr>
        <w:t>T</w:t>
      </w:r>
      <w:r w:rsidRPr="0065710B">
        <w:rPr>
          <w:rFonts w:ascii="Times New Roman" w:hAnsi="Times New Roman" w:cs="Times New Roman"/>
          <w:sz w:val="24"/>
          <w:szCs w:val="24"/>
        </w:rPr>
        <w:t xml:space="preserve">he diverse major studies and student life at the Divinity school motivated me to finish my PhD at UT. </w:t>
      </w:r>
      <w:r>
        <w:rPr>
          <w:rFonts w:ascii="Times New Roman" w:hAnsi="Times New Roman" w:cs="Times New Roman"/>
          <w:sz w:val="24"/>
          <w:szCs w:val="24"/>
        </w:rPr>
        <w:t xml:space="preserve"> </w:t>
      </w:r>
      <w:r w:rsidRPr="0065710B">
        <w:rPr>
          <w:rFonts w:ascii="Times New Roman" w:hAnsi="Times New Roman" w:cs="Times New Roman"/>
          <w:sz w:val="24"/>
          <w:szCs w:val="24"/>
        </w:rPr>
        <w:t xml:space="preserve">My dissertation originated from the summer camp project that I organized for migrant children in China.  </w:t>
      </w:r>
    </w:p>
    <w:p w14:paraId="55ADA6B1" w14:textId="19D18BEB" w:rsidR="00A078F9" w:rsidRPr="0065710B" w:rsidRDefault="00A078F9" w:rsidP="00A078F9">
      <w:pPr>
        <w:ind w:firstLine="720"/>
        <w:rPr>
          <w:rFonts w:ascii="Times New Roman" w:hAnsi="Times New Roman" w:cs="Times New Roman"/>
          <w:sz w:val="24"/>
          <w:szCs w:val="24"/>
        </w:rPr>
      </w:pPr>
      <w:r>
        <w:rPr>
          <w:rFonts w:ascii="Times New Roman" w:hAnsi="Times New Roman" w:cs="Times New Roman"/>
          <w:sz w:val="24"/>
          <w:szCs w:val="24"/>
        </w:rPr>
        <w:t>In</w:t>
      </w:r>
      <w:r w:rsidRPr="0065710B">
        <w:rPr>
          <w:rFonts w:ascii="Times New Roman" w:hAnsi="Times New Roman" w:cs="Times New Roman" w:hint="eastAsia"/>
          <w:sz w:val="24"/>
          <w:szCs w:val="24"/>
        </w:rPr>
        <w:t xml:space="preserve"> 2011, </w:t>
      </w:r>
      <w:r w:rsidRPr="0065710B">
        <w:rPr>
          <w:rFonts w:ascii="Times New Roman" w:hAnsi="Times New Roman" w:cs="Times New Roman"/>
          <w:sz w:val="24"/>
          <w:szCs w:val="24"/>
        </w:rPr>
        <w:t xml:space="preserve">I </w:t>
      </w:r>
      <w:r w:rsidRPr="0065710B">
        <w:rPr>
          <w:rFonts w:ascii="Times New Roman" w:hAnsi="Times New Roman" w:cs="Times New Roman" w:hint="eastAsia"/>
          <w:sz w:val="24"/>
          <w:szCs w:val="24"/>
        </w:rPr>
        <w:t xml:space="preserve">established a project called </w:t>
      </w:r>
      <w:r w:rsidRPr="0065710B">
        <w:rPr>
          <w:rFonts w:ascii="Times New Roman" w:hAnsi="Times New Roman" w:cs="Times New Roman"/>
          <w:sz w:val="24"/>
          <w:szCs w:val="24"/>
        </w:rPr>
        <w:t>“</w:t>
      </w:r>
      <w:r w:rsidRPr="0065710B">
        <w:rPr>
          <w:rFonts w:ascii="Times New Roman" w:hAnsi="Times New Roman" w:cs="Times New Roman" w:hint="eastAsia"/>
          <w:sz w:val="24"/>
          <w:szCs w:val="24"/>
        </w:rPr>
        <w:t>Rainbow Action</w:t>
      </w:r>
      <w:r w:rsidRPr="0065710B">
        <w:rPr>
          <w:rFonts w:ascii="Times New Roman" w:hAnsi="Times New Roman" w:cs="Times New Roman"/>
          <w:sz w:val="24"/>
          <w:szCs w:val="24"/>
        </w:rPr>
        <w:t>”</w:t>
      </w:r>
      <w:r w:rsidRPr="0065710B">
        <w:rPr>
          <w:rFonts w:ascii="Times New Roman" w:hAnsi="Times New Roman" w:cs="Times New Roman" w:hint="eastAsia"/>
          <w:sz w:val="24"/>
          <w:szCs w:val="24"/>
        </w:rPr>
        <w:t xml:space="preserve"> summer camp </w:t>
      </w:r>
      <w:r w:rsidR="00C218AF">
        <w:rPr>
          <w:rFonts w:ascii="Times New Roman" w:hAnsi="Times New Roman" w:cs="Times New Roman"/>
          <w:sz w:val="24"/>
          <w:szCs w:val="24"/>
        </w:rPr>
        <w:t xml:space="preserve">program </w:t>
      </w:r>
      <w:r w:rsidRPr="0065710B">
        <w:rPr>
          <w:rFonts w:ascii="Times New Roman" w:hAnsi="Times New Roman" w:cs="Times New Roman" w:hint="eastAsia"/>
          <w:sz w:val="24"/>
          <w:szCs w:val="24"/>
        </w:rPr>
        <w:t xml:space="preserve">and </w:t>
      </w:r>
      <w:r w:rsidRPr="0065710B">
        <w:rPr>
          <w:rFonts w:ascii="Times New Roman" w:hAnsi="Times New Roman" w:cs="Times New Roman"/>
          <w:sz w:val="24"/>
          <w:szCs w:val="24"/>
        </w:rPr>
        <w:t>led Chinese Students</w:t>
      </w:r>
      <w:r w:rsidRPr="0065710B">
        <w:rPr>
          <w:rFonts w:ascii="Times New Roman" w:hAnsi="Times New Roman" w:cs="Times New Roman" w:hint="eastAsia"/>
          <w:sz w:val="24"/>
          <w:szCs w:val="24"/>
        </w:rPr>
        <w:t xml:space="preserve"> who studied in the U.S.</w:t>
      </w:r>
      <w:r w:rsidRPr="0065710B">
        <w:rPr>
          <w:rFonts w:ascii="Times New Roman" w:hAnsi="Times New Roman" w:cs="Times New Roman"/>
          <w:sz w:val="24"/>
          <w:szCs w:val="24"/>
        </w:rPr>
        <w:t xml:space="preserve"> to </w:t>
      </w:r>
      <w:r w:rsidRPr="0065710B">
        <w:rPr>
          <w:rFonts w:ascii="Times New Roman" w:hAnsi="Times New Roman" w:cs="Times New Roman" w:hint="eastAsia"/>
          <w:sz w:val="24"/>
          <w:szCs w:val="24"/>
        </w:rPr>
        <w:t xml:space="preserve">provide </w:t>
      </w:r>
      <w:r w:rsidRPr="0065710B">
        <w:rPr>
          <w:rFonts w:ascii="Times New Roman" w:hAnsi="Times New Roman" w:cs="Times New Roman"/>
          <w:sz w:val="24"/>
          <w:szCs w:val="24"/>
        </w:rPr>
        <w:t>a</w:t>
      </w:r>
      <w:r w:rsidRPr="0065710B">
        <w:rPr>
          <w:rFonts w:ascii="Times New Roman" w:hAnsi="Times New Roman" w:cs="Times New Roman" w:hint="eastAsia"/>
          <w:sz w:val="24"/>
          <w:szCs w:val="24"/>
        </w:rPr>
        <w:t xml:space="preserve"> seven</w:t>
      </w:r>
      <w:r>
        <w:rPr>
          <w:rFonts w:ascii="Times New Roman" w:hAnsi="Times New Roman" w:cs="Times New Roman"/>
          <w:sz w:val="24"/>
          <w:szCs w:val="24"/>
        </w:rPr>
        <w:t>-</w:t>
      </w:r>
      <w:r w:rsidRPr="0065710B">
        <w:rPr>
          <w:rFonts w:ascii="Times New Roman" w:hAnsi="Times New Roman" w:cs="Times New Roman" w:hint="eastAsia"/>
          <w:sz w:val="24"/>
          <w:szCs w:val="24"/>
        </w:rPr>
        <w:t>day</w:t>
      </w:r>
      <w:r w:rsidRPr="0065710B">
        <w:rPr>
          <w:rFonts w:ascii="Times New Roman" w:hAnsi="Times New Roman" w:cs="Times New Roman"/>
          <w:sz w:val="24"/>
          <w:szCs w:val="24"/>
        </w:rPr>
        <w:t xml:space="preserve"> capacity building workshop for the migrant children. </w:t>
      </w:r>
      <w:r>
        <w:rPr>
          <w:rFonts w:ascii="Times New Roman" w:hAnsi="Times New Roman" w:cs="Times New Roman"/>
          <w:sz w:val="24"/>
          <w:szCs w:val="24"/>
        </w:rPr>
        <w:t xml:space="preserve"> Over</w:t>
      </w:r>
      <w:r w:rsidRPr="0065710B">
        <w:rPr>
          <w:rFonts w:ascii="Times New Roman" w:hAnsi="Times New Roman" w:cs="Times New Roman" w:hint="eastAsia"/>
          <w:sz w:val="24"/>
          <w:szCs w:val="24"/>
        </w:rPr>
        <w:t xml:space="preserve"> the past four years, we have been teaching migrant children and </w:t>
      </w:r>
      <w:r w:rsidRPr="0065710B">
        <w:rPr>
          <w:rFonts w:ascii="Times New Roman" w:hAnsi="Times New Roman" w:cs="Times New Roman"/>
          <w:sz w:val="24"/>
          <w:szCs w:val="24"/>
        </w:rPr>
        <w:t>“</w:t>
      </w:r>
      <w:r w:rsidRPr="0065710B">
        <w:rPr>
          <w:rFonts w:ascii="Times New Roman" w:hAnsi="Times New Roman" w:cs="Times New Roman" w:hint="eastAsia"/>
          <w:sz w:val="24"/>
          <w:szCs w:val="24"/>
        </w:rPr>
        <w:t>Left-over children</w:t>
      </w:r>
      <w:r w:rsidRPr="0065710B">
        <w:rPr>
          <w:rFonts w:ascii="Times New Roman" w:hAnsi="Times New Roman" w:cs="Times New Roman"/>
          <w:sz w:val="24"/>
          <w:szCs w:val="24"/>
        </w:rPr>
        <w:t>”</w:t>
      </w:r>
      <w:r w:rsidRPr="0065710B">
        <w:rPr>
          <w:rFonts w:ascii="Times New Roman" w:hAnsi="Times New Roman" w:cs="Times New Roman" w:hint="eastAsia"/>
          <w:sz w:val="24"/>
          <w:szCs w:val="24"/>
        </w:rPr>
        <w:t xml:space="preserve"> in the big cities and counties: Beijing, Changzhou in Jiangsu province, </w:t>
      </w:r>
      <w:proofErr w:type="spellStart"/>
      <w:r w:rsidRPr="0065710B">
        <w:rPr>
          <w:rFonts w:ascii="Times New Roman" w:hAnsi="Times New Roman" w:cs="Times New Roman" w:hint="eastAsia"/>
          <w:sz w:val="24"/>
          <w:szCs w:val="24"/>
        </w:rPr>
        <w:t>Sanmeng</w:t>
      </w:r>
      <w:proofErr w:type="spellEnd"/>
      <w:r w:rsidRPr="0065710B">
        <w:rPr>
          <w:rFonts w:ascii="Times New Roman" w:hAnsi="Times New Roman" w:cs="Times New Roman" w:hint="eastAsia"/>
          <w:sz w:val="24"/>
          <w:szCs w:val="24"/>
        </w:rPr>
        <w:t xml:space="preserve"> country in Zhejiang province, and </w:t>
      </w:r>
      <w:proofErr w:type="spellStart"/>
      <w:r w:rsidRPr="0065710B">
        <w:rPr>
          <w:rFonts w:ascii="Times New Roman" w:hAnsi="Times New Roman" w:cs="Times New Roman" w:hint="eastAsia"/>
          <w:sz w:val="24"/>
          <w:szCs w:val="24"/>
        </w:rPr>
        <w:t>Sanming</w:t>
      </w:r>
      <w:proofErr w:type="spellEnd"/>
      <w:r w:rsidRPr="0065710B">
        <w:rPr>
          <w:rFonts w:ascii="Times New Roman" w:hAnsi="Times New Roman" w:cs="Times New Roman" w:hint="eastAsia"/>
          <w:sz w:val="24"/>
          <w:szCs w:val="24"/>
        </w:rPr>
        <w:t xml:space="preserve"> in </w:t>
      </w:r>
      <w:proofErr w:type="spellStart"/>
      <w:r w:rsidRPr="0065710B">
        <w:rPr>
          <w:rFonts w:ascii="Times New Roman" w:hAnsi="Times New Roman" w:cs="Times New Roman" w:hint="eastAsia"/>
          <w:sz w:val="24"/>
          <w:szCs w:val="24"/>
        </w:rPr>
        <w:t>Fujiang</w:t>
      </w:r>
      <w:proofErr w:type="spellEnd"/>
      <w:r w:rsidRPr="0065710B">
        <w:rPr>
          <w:rFonts w:ascii="Times New Roman" w:hAnsi="Times New Roman" w:cs="Times New Roman" w:hint="eastAsia"/>
          <w:sz w:val="24"/>
          <w:szCs w:val="24"/>
        </w:rPr>
        <w:t xml:space="preserve"> province. </w:t>
      </w:r>
    </w:p>
    <w:p w14:paraId="01E0C9CB"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From the eyes</w:t>
      </w:r>
      <w:r w:rsidRPr="0065710B">
        <w:rPr>
          <w:rFonts w:ascii="Times New Roman" w:hAnsi="Times New Roman" w:cs="Times New Roman" w:hint="eastAsia"/>
          <w:sz w:val="24"/>
          <w:szCs w:val="24"/>
        </w:rPr>
        <w:t xml:space="preserve"> of the migrant </w:t>
      </w:r>
      <w:r w:rsidRPr="0065710B">
        <w:rPr>
          <w:rFonts w:ascii="Times New Roman" w:hAnsi="Times New Roman" w:cs="Times New Roman"/>
          <w:sz w:val="24"/>
          <w:szCs w:val="24"/>
        </w:rPr>
        <w:t>children</w:t>
      </w:r>
      <w:r w:rsidRPr="0065710B">
        <w:rPr>
          <w:rFonts w:ascii="Times New Roman" w:hAnsi="Times New Roman" w:cs="Times New Roman" w:hint="eastAsia"/>
          <w:sz w:val="24"/>
          <w:szCs w:val="24"/>
        </w:rPr>
        <w:t xml:space="preserve"> that we serve</w:t>
      </w:r>
      <w:r w:rsidRPr="0065710B">
        <w:rPr>
          <w:rFonts w:ascii="Times New Roman" w:hAnsi="Times New Roman" w:cs="Times New Roman"/>
          <w:sz w:val="24"/>
          <w:szCs w:val="24"/>
        </w:rPr>
        <w:t>, I see a little me twenty years ago</w:t>
      </w:r>
      <w:r>
        <w:rPr>
          <w:rFonts w:ascii="Times New Roman" w:hAnsi="Times New Roman" w:cs="Times New Roman"/>
          <w:sz w:val="24"/>
          <w:szCs w:val="24"/>
        </w:rPr>
        <w:t>, one who was</w:t>
      </w:r>
      <w:r w:rsidRPr="0065710B">
        <w:rPr>
          <w:rFonts w:ascii="Times New Roman" w:hAnsi="Times New Roman" w:cs="Times New Roman"/>
          <w:sz w:val="24"/>
          <w:szCs w:val="24"/>
        </w:rPr>
        <w:t xml:space="preserve"> eager for a better education and bright future. The goal of the summer camp </w:t>
      </w:r>
      <w:r w:rsidRPr="0065710B">
        <w:rPr>
          <w:rFonts w:ascii="Times New Roman" w:hAnsi="Times New Roman" w:cs="Times New Roman"/>
          <w:sz w:val="24"/>
          <w:szCs w:val="24"/>
        </w:rPr>
        <w:lastRenderedPageBreak/>
        <w:t xml:space="preserve">project was to encourage these migrant children to be courageous to pursue their dream in spite of the fact that they cannot receive quality education. </w:t>
      </w:r>
      <w:r w:rsidRPr="0065710B">
        <w:rPr>
          <w:rFonts w:ascii="Times New Roman" w:hAnsi="Times New Roman" w:cs="Times New Roman" w:hint="eastAsia"/>
          <w:sz w:val="24"/>
          <w:szCs w:val="24"/>
        </w:rPr>
        <w:t xml:space="preserve"> </w:t>
      </w:r>
    </w:p>
    <w:p w14:paraId="27AA1D08"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 xml:space="preserve">I soon realized that the summer camp will not </w:t>
      </w:r>
      <w:r>
        <w:rPr>
          <w:rFonts w:ascii="Times New Roman" w:hAnsi="Times New Roman" w:cs="Times New Roman"/>
          <w:sz w:val="24"/>
          <w:szCs w:val="24"/>
        </w:rPr>
        <w:t xml:space="preserve">drastically </w:t>
      </w:r>
      <w:r w:rsidRPr="0065710B">
        <w:rPr>
          <w:rFonts w:ascii="Times New Roman" w:hAnsi="Times New Roman" w:cs="Times New Roman"/>
          <w:sz w:val="24"/>
          <w:szCs w:val="24"/>
        </w:rPr>
        <w:t>change students’ li</w:t>
      </w:r>
      <w:r>
        <w:rPr>
          <w:rFonts w:ascii="Times New Roman" w:hAnsi="Times New Roman" w:cs="Times New Roman"/>
          <w:sz w:val="24"/>
          <w:szCs w:val="24"/>
        </w:rPr>
        <w:t>v</w:t>
      </w:r>
      <w:r w:rsidRPr="0065710B">
        <w:rPr>
          <w:rFonts w:ascii="Times New Roman" w:hAnsi="Times New Roman" w:cs="Times New Roman"/>
          <w:sz w:val="24"/>
          <w:szCs w:val="24"/>
        </w:rPr>
        <w:t>e</w:t>
      </w:r>
      <w:r>
        <w:rPr>
          <w:rFonts w:ascii="Times New Roman" w:hAnsi="Times New Roman" w:cs="Times New Roman"/>
          <w:sz w:val="24"/>
          <w:szCs w:val="24"/>
        </w:rPr>
        <w:t>s</w:t>
      </w:r>
      <w:r w:rsidRPr="0065710B">
        <w:rPr>
          <w:rFonts w:ascii="Times New Roman" w:hAnsi="Times New Roman" w:cs="Times New Roman"/>
          <w:sz w:val="24"/>
          <w:szCs w:val="24"/>
        </w:rPr>
        <w:t>. In China, the best way to receive quality education is still through public schools, which is the main channel for these migrant children to change their life path. Receiv</w:t>
      </w:r>
      <w:r>
        <w:rPr>
          <w:rFonts w:ascii="Times New Roman" w:hAnsi="Times New Roman" w:cs="Times New Roman"/>
          <w:sz w:val="24"/>
          <w:szCs w:val="24"/>
        </w:rPr>
        <w:t>ing</w:t>
      </w:r>
      <w:r w:rsidRPr="0065710B">
        <w:rPr>
          <w:rFonts w:ascii="Times New Roman" w:hAnsi="Times New Roman" w:cs="Times New Roman"/>
          <w:sz w:val="24"/>
          <w:szCs w:val="24"/>
        </w:rPr>
        <w:t xml:space="preserve"> public school education means that </w:t>
      </w:r>
      <w:r w:rsidRPr="0065710B">
        <w:rPr>
          <w:rFonts w:ascii="Times New Roman" w:hAnsi="Times New Roman" w:cs="Times New Roman" w:hint="eastAsia"/>
          <w:sz w:val="24"/>
          <w:szCs w:val="24"/>
        </w:rPr>
        <w:t>they take classes with teachers from well-trained college</w:t>
      </w:r>
      <w:r>
        <w:rPr>
          <w:rFonts w:ascii="Times New Roman" w:hAnsi="Times New Roman" w:cs="Times New Roman"/>
          <w:sz w:val="24"/>
          <w:szCs w:val="24"/>
        </w:rPr>
        <w:t>s</w:t>
      </w:r>
      <w:r w:rsidRPr="0065710B">
        <w:rPr>
          <w:rFonts w:ascii="Times New Roman" w:hAnsi="Times New Roman" w:cs="Times New Roman" w:hint="eastAsia"/>
          <w:sz w:val="24"/>
          <w:szCs w:val="24"/>
        </w:rPr>
        <w:t xml:space="preserve">, </w:t>
      </w:r>
      <w:r>
        <w:rPr>
          <w:rFonts w:ascii="Times New Roman" w:hAnsi="Times New Roman" w:cs="Times New Roman"/>
          <w:sz w:val="24"/>
          <w:szCs w:val="24"/>
        </w:rPr>
        <w:t xml:space="preserve">position themselves to </w:t>
      </w:r>
      <w:r w:rsidRPr="0065710B">
        <w:rPr>
          <w:rFonts w:ascii="Times New Roman" w:hAnsi="Times New Roman" w:cs="Times New Roman"/>
          <w:sz w:val="24"/>
          <w:szCs w:val="24"/>
        </w:rPr>
        <w:t>take national entrance examination</w:t>
      </w:r>
      <w:r>
        <w:rPr>
          <w:rFonts w:ascii="Times New Roman" w:hAnsi="Times New Roman" w:cs="Times New Roman"/>
          <w:sz w:val="24"/>
          <w:szCs w:val="24"/>
        </w:rPr>
        <w:t>s</w:t>
      </w:r>
      <w:r w:rsidRPr="0065710B">
        <w:rPr>
          <w:rFonts w:ascii="Times New Roman" w:hAnsi="Times New Roman" w:cs="Times New Roman"/>
          <w:sz w:val="24"/>
          <w:szCs w:val="24"/>
        </w:rPr>
        <w:t xml:space="preserve">, and </w:t>
      </w:r>
      <w:r w:rsidRPr="0065710B">
        <w:rPr>
          <w:rFonts w:ascii="Times New Roman" w:hAnsi="Times New Roman" w:cs="Times New Roman" w:hint="eastAsia"/>
          <w:sz w:val="24"/>
          <w:szCs w:val="24"/>
        </w:rPr>
        <w:t xml:space="preserve">have the chance to </w:t>
      </w:r>
      <w:r w:rsidRPr="0065710B">
        <w:rPr>
          <w:rFonts w:ascii="Times New Roman" w:hAnsi="Times New Roman" w:cs="Times New Roman"/>
          <w:sz w:val="24"/>
          <w:szCs w:val="24"/>
        </w:rPr>
        <w:t xml:space="preserve">go to universities. </w:t>
      </w:r>
    </w:p>
    <w:p w14:paraId="44287CCC"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hint="eastAsia"/>
          <w:sz w:val="24"/>
          <w:szCs w:val="24"/>
        </w:rPr>
        <w:t xml:space="preserve">Through this </w:t>
      </w:r>
      <w:r w:rsidRPr="0065710B">
        <w:rPr>
          <w:rFonts w:ascii="Times New Roman" w:hAnsi="Times New Roman" w:cs="Times New Roman"/>
          <w:sz w:val="24"/>
          <w:szCs w:val="24"/>
        </w:rPr>
        <w:t>opportunity</w:t>
      </w:r>
      <w:r w:rsidRPr="0065710B">
        <w:rPr>
          <w:rFonts w:ascii="Times New Roman" w:hAnsi="Times New Roman" w:cs="Times New Roman" w:hint="eastAsia"/>
          <w:sz w:val="24"/>
          <w:szCs w:val="24"/>
        </w:rPr>
        <w:t xml:space="preserve">, I also was able to meet with Chinese central and local government </w:t>
      </w:r>
      <w:r w:rsidRPr="0065710B">
        <w:rPr>
          <w:rFonts w:ascii="Times New Roman" w:hAnsi="Times New Roman" w:cs="Times New Roman"/>
          <w:sz w:val="24"/>
          <w:szCs w:val="24"/>
        </w:rPr>
        <w:t>officers</w:t>
      </w:r>
      <w:r w:rsidRPr="0065710B">
        <w:rPr>
          <w:rFonts w:ascii="Times New Roman" w:hAnsi="Times New Roman" w:cs="Times New Roman" w:hint="eastAsia"/>
          <w:sz w:val="24"/>
          <w:szCs w:val="24"/>
        </w:rPr>
        <w:t xml:space="preserve">, education bureau officials, education </w:t>
      </w:r>
      <w:r w:rsidRPr="0065710B">
        <w:rPr>
          <w:rFonts w:ascii="Times New Roman" w:hAnsi="Times New Roman" w:cs="Times New Roman"/>
          <w:sz w:val="24"/>
          <w:szCs w:val="24"/>
        </w:rPr>
        <w:t>researchers</w:t>
      </w:r>
      <w:r w:rsidRPr="0065710B">
        <w:rPr>
          <w:rFonts w:ascii="Times New Roman" w:hAnsi="Times New Roman" w:cs="Times New Roman" w:hint="eastAsia"/>
          <w:sz w:val="24"/>
          <w:szCs w:val="24"/>
        </w:rPr>
        <w:t xml:space="preserve">, and school teachers about the migrant children education issue. From 2011 to 2015, </w:t>
      </w:r>
      <w:r>
        <w:rPr>
          <w:rFonts w:ascii="Times New Roman" w:hAnsi="Times New Roman" w:cs="Times New Roman"/>
          <w:sz w:val="24"/>
          <w:szCs w:val="24"/>
        </w:rPr>
        <w:t>time</w:t>
      </w:r>
      <w:r w:rsidRPr="0065710B">
        <w:rPr>
          <w:rFonts w:ascii="Times New Roman" w:hAnsi="Times New Roman" w:cs="Times New Roman" w:hint="eastAsia"/>
          <w:sz w:val="24"/>
          <w:szCs w:val="24"/>
        </w:rPr>
        <w:t xml:space="preserve"> with these policy makers, social workers, and migrant children ke</w:t>
      </w:r>
      <w:r>
        <w:rPr>
          <w:rFonts w:ascii="Times New Roman" w:hAnsi="Times New Roman" w:cs="Times New Roman"/>
          <w:sz w:val="24"/>
          <w:szCs w:val="24"/>
        </w:rPr>
        <w:t>pt</w:t>
      </w:r>
      <w:r w:rsidRPr="0065710B">
        <w:rPr>
          <w:rFonts w:ascii="Times New Roman" w:hAnsi="Times New Roman" w:cs="Times New Roman" w:hint="eastAsia"/>
          <w:sz w:val="24"/>
          <w:szCs w:val="24"/>
        </w:rPr>
        <w:t xml:space="preserve"> me in the </w:t>
      </w:r>
      <w:r>
        <w:rPr>
          <w:rFonts w:ascii="Times New Roman" w:hAnsi="Times New Roman" w:cs="Times New Roman"/>
          <w:sz w:val="24"/>
          <w:szCs w:val="24"/>
        </w:rPr>
        <w:t xml:space="preserve">loop on the </w:t>
      </w:r>
      <w:r w:rsidRPr="0065710B">
        <w:rPr>
          <w:rFonts w:ascii="Times New Roman" w:hAnsi="Times New Roman" w:cs="Times New Roman" w:hint="eastAsia"/>
          <w:sz w:val="24"/>
          <w:szCs w:val="24"/>
        </w:rPr>
        <w:t>change of polic</w:t>
      </w:r>
      <w:r>
        <w:rPr>
          <w:rFonts w:ascii="Times New Roman" w:hAnsi="Times New Roman" w:cs="Times New Roman"/>
          <w:sz w:val="24"/>
          <w:szCs w:val="24"/>
        </w:rPr>
        <w:t>ies</w:t>
      </w:r>
      <w:r w:rsidRPr="0065710B">
        <w:rPr>
          <w:rFonts w:ascii="Times New Roman" w:hAnsi="Times New Roman" w:cs="Times New Roman" w:hint="eastAsia"/>
          <w:sz w:val="24"/>
          <w:szCs w:val="24"/>
        </w:rPr>
        <w:t xml:space="preserve"> of central and local </w:t>
      </w:r>
      <w:r w:rsidRPr="0065710B">
        <w:rPr>
          <w:rFonts w:ascii="Times New Roman" w:hAnsi="Times New Roman" w:cs="Times New Roman"/>
          <w:sz w:val="24"/>
          <w:szCs w:val="24"/>
        </w:rPr>
        <w:t>government</w:t>
      </w:r>
      <w:r w:rsidRPr="0065710B">
        <w:rPr>
          <w:rFonts w:ascii="Times New Roman" w:hAnsi="Times New Roman" w:cs="Times New Roman" w:hint="eastAsia"/>
          <w:sz w:val="24"/>
          <w:szCs w:val="24"/>
        </w:rPr>
        <w:t xml:space="preserve"> toward migrant children. I was told by a local education bureau </w:t>
      </w:r>
      <w:r w:rsidRPr="0065710B">
        <w:rPr>
          <w:rFonts w:ascii="Times New Roman" w:hAnsi="Times New Roman" w:cs="Times New Roman"/>
          <w:sz w:val="24"/>
          <w:szCs w:val="24"/>
        </w:rPr>
        <w:t>officer</w:t>
      </w:r>
      <w:r w:rsidRPr="0065710B">
        <w:rPr>
          <w:rFonts w:ascii="Times New Roman" w:hAnsi="Times New Roman" w:cs="Times New Roman" w:hint="eastAsia"/>
          <w:sz w:val="24"/>
          <w:szCs w:val="24"/>
        </w:rPr>
        <w:t xml:space="preserve"> in my hometown that 100% of the </w:t>
      </w:r>
      <w:r w:rsidRPr="0065710B">
        <w:rPr>
          <w:rFonts w:ascii="Times New Roman" w:hAnsi="Times New Roman" w:cs="Times New Roman"/>
          <w:sz w:val="24"/>
          <w:szCs w:val="24"/>
        </w:rPr>
        <w:t>migrant</w:t>
      </w:r>
      <w:r w:rsidRPr="0065710B">
        <w:rPr>
          <w:rFonts w:ascii="Times New Roman" w:hAnsi="Times New Roman" w:cs="Times New Roman" w:hint="eastAsia"/>
          <w:sz w:val="24"/>
          <w:szCs w:val="24"/>
        </w:rPr>
        <w:t xml:space="preserve"> children enrolled in public school. </w:t>
      </w:r>
      <w:r>
        <w:rPr>
          <w:rFonts w:ascii="Times New Roman" w:hAnsi="Times New Roman" w:cs="Times New Roman"/>
          <w:sz w:val="24"/>
          <w:szCs w:val="24"/>
        </w:rPr>
        <w:t>Unfortunately,</w:t>
      </w:r>
      <w:r w:rsidRPr="0065710B">
        <w:rPr>
          <w:rFonts w:ascii="Times New Roman" w:hAnsi="Times New Roman" w:cs="Times New Roman" w:hint="eastAsia"/>
          <w:sz w:val="24"/>
          <w:szCs w:val="24"/>
        </w:rPr>
        <w:t xml:space="preserve"> I heard some migrant </w:t>
      </w:r>
      <w:r w:rsidRPr="0065710B">
        <w:rPr>
          <w:rFonts w:ascii="Times New Roman" w:hAnsi="Times New Roman" w:cs="Times New Roman"/>
          <w:sz w:val="24"/>
          <w:szCs w:val="24"/>
        </w:rPr>
        <w:t>children</w:t>
      </w:r>
      <w:r w:rsidRPr="0065710B">
        <w:rPr>
          <w:rFonts w:ascii="Times New Roman" w:hAnsi="Times New Roman" w:cs="Times New Roman" w:hint="eastAsia"/>
          <w:sz w:val="24"/>
          <w:szCs w:val="24"/>
        </w:rPr>
        <w:t xml:space="preserve"> schools closed in Beijing. </w:t>
      </w:r>
    </w:p>
    <w:p w14:paraId="60487420"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hint="eastAsia"/>
          <w:sz w:val="24"/>
          <w:szCs w:val="24"/>
        </w:rPr>
        <w:t xml:space="preserve">I want to delve deep to understand what </w:t>
      </w:r>
      <w:r w:rsidRPr="0065710B">
        <w:rPr>
          <w:rFonts w:ascii="Times New Roman" w:hAnsi="Times New Roman" w:cs="Times New Roman"/>
          <w:sz w:val="24"/>
          <w:szCs w:val="24"/>
        </w:rPr>
        <w:t>happened</w:t>
      </w:r>
      <w:r w:rsidRPr="0065710B">
        <w:rPr>
          <w:rFonts w:ascii="Times New Roman" w:hAnsi="Times New Roman" w:cs="Times New Roman" w:hint="eastAsia"/>
          <w:sz w:val="24"/>
          <w:szCs w:val="24"/>
        </w:rPr>
        <w:t xml:space="preserve"> to the migrant children in China. In this vast country, what policy </w:t>
      </w:r>
      <w:r>
        <w:rPr>
          <w:rFonts w:ascii="Times New Roman" w:hAnsi="Times New Roman" w:cs="Times New Roman"/>
          <w:sz w:val="24"/>
          <w:szCs w:val="24"/>
        </w:rPr>
        <w:t xml:space="preserve">did </w:t>
      </w:r>
      <w:r w:rsidRPr="0065710B">
        <w:rPr>
          <w:rFonts w:ascii="Times New Roman" w:hAnsi="Times New Roman" w:cs="Times New Roman" w:hint="eastAsia"/>
          <w:sz w:val="24"/>
          <w:szCs w:val="24"/>
        </w:rPr>
        <w:t xml:space="preserve">the central government </w:t>
      </w:r>
      <w:r>
        <w:rPr>
          <w:rFonts w:ascii="Times New Roman" w:hAnsi="Times New Roman" w:cs="Times New Roman"/>
          <w:sz w:val="24"/>
          <w:szCs w:val="24"/>
        </w:rPr>
        <w:t>create</w:t>
      </w:r>
      <w:r w:rsidRPr="0065710B">
        <w:rPr>
          <w:rFonts w:ascii="Times New Roman" w:hAnsi="Times New Roman" w:cs="Times New Roman" w:hint="eastAsia"/>
          <w:sz w:val="24"/>
          <w:szCs w:val="24"/>
        </w:rPr>
        <w:t xml:space="preserve"> and why </w:t>
      </w:r>
      <w:r>
        <w:rPr>
          <w:rFonts w:ascii="Times New Roman" w:hAnsi="Times New Roman" w:cs="Times New Roman"/>
          <w:sz w:val="24"/>
          <w:szCs w:val="24"/>
        </w:rPr>
        <w:t>are the questions I want to ask</w:t>
      </w:r>
      <w:r w:rsidRPr="0065710B">
        <w:rPr>
          <w:rFonts w:ascii="Times New Roman" w:hAnsi="Times New Roman" w:cs="Times New Roman" w:hint="eastAsia"/>
          <w:sz w:val="24"/>
          <w:szCs w:val="24"/>
        </w:rPr>
        <w:t xml:space="preserve">. In addition, </w:t>
      </w:r>
      <w:r>
        <w:rPr>
          <w:rFonts w:ascii="Times New Roman" w:hAnsi="Times New Roman" w:cs="Times New Roman"/>
          <w:sz w:val="24"/>
          <w:szCs w:val="24"/>
        </w:rPr>
        <w:t xml:space="preserve">I want to consider </w:t>
      </w:r>
      <w:r w:rsidRPr="0065710B">
        <w:rPr>
          <w:rFonts w:ascii="Times New Roman" w:hAnsi="Times New Roman" w:cs="Times New Roman" w:hint="eastAsia"/>
          <w:sz w:val="24"/>
          <w:szCs w:val="24"/>
        </w:rPr>
        <w:t xml:space="preserve">what specific strategy each city </w:t>
      </w:r>
      <w:r>
        <w:rPr>
          <w:rFonts w:ascii="Times New Roman" w:hAnsi="Times New Roman" w:cs="Times New Roman"/>
          <w:sz w:val="24"/>
          <w:szCs w:val="24"/>
        </w:rPr>
        <w:t>took</w:t>
      </w:r>
      <w:r w:rsidRPr="0065710B">
        <w:rPr>
          <w:rFonts w:ascii="Times New Roman" w:hAnsi="Times New Roman" w:cs="Times New Roman" w:hint="eastAsia"/>
          <w:sz w:val="24"/>
          <w:szCs w:val="24"/>
        </w:rPr>
        <w:t xml:space="preserve"> for the migrant children to enroll at their public school system. </w:t>
      </w:r>
    </w:p>
    <w:p w14:paraId="569BDD8B"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China is not the only country facing the migrant population challenge.</w:t>
      </w:r>
      <w:r w:rsidRPr="0065710B">
        <w:rPr>
          <w:rFonts w:ascii="Times New Roman" w:hAnsi="Times New Roman" w:cs="Times New Roman" w:hint="eastAsia"/>
          <w:sz w:val="24"/>
          <w:szCs w:val="24"/>
        </w:rPr>
        <w:t xml:space="preserve"> I learned from my advisor Dr. Barbara Thayer-Bacon that the public schools system </w:t>
      </w:r>
      <w:r>
        <w:rPr>
          <w:rFonts w:ascii="Times New Roman" w:hAnsi="Times New Roman" w:cs="Times New Roman"/>
          <w:sz w:val="24"/>
          <w:szCs w:val="24"/>
        </w:rPr>
        <w:t>in</w:t>
      </w:r>
      <w:r w:rsidRPr="0065710B">
        <w:rPr>
          <w:rFonts w:ascii="Times New Roman" w:hAnsi="Times New Roman" w:cs="Times New Roman" w:hint="eastAsia"/>
          <w:sz w:val="24"/>
          <w:szCs w:val="24"/>
        </w:rPr>
        <w:t xml:space="preserve"> California has been experiencing </w:t>
      </w:r>
      <w:r w:rsidRPr="0065710B">
        <w:rPr>
          <w:rFonts w:ascii="Times New Roman" w:hAnsi="Times New Roman" w:cs="Times New Roman"/>
          <w:sz w:val="24"/>
          <w:szCs w:val="24"/>
        </w:rPr>
        <w:t>similar</w:t>
      </w:r>
      <w:r w:rsidRPr="0065710B">
        <w:rPr>
          <w:rFonts w:ascii="Times New Roman" w:hAnsi="Times New Roman" w:cs="Times New Roman" w:hint="eastAsia"/>
          <w:sz w:val="24"/>
          <w:szCs w:val="24"/>
        </w:rPr>
        <w:t xml:space="preserve"> challenge</w:t>
      </w:r>
      <w:r>
        <w:rPr>
          <w:rFonts w:ascii="Times New Roman" w:hAnsi="Times New Roman" w:cs="Times New Roman"/>
          <w:sz w:val="24"/>
          <w:szCs w:val="24"/>
        </w:rPr>
        <w:t>s</w:t>
      </w:r>
      <w:r w:rsidRPr="0065710B">
        <w:rPr>
          <w:rFonts w:ascii="Times New Roman" w:hAnsi="Times New Roman" w:cs="Times New Roman" w:hint="eastAsia"/>
          <w:sz w:val="24"/>
          <w:szCs w:val="24"/>
        </w:rPr>
        <w:t xml:space="preserve"> when the migrants from Mexico flooded into California.  How China handles it may also </w:t>
      </w:r>
      <w:r w:rsidRPr="0065710B">
        <w:rPr>
          <w:rFonts w:ascii="Times New Roman" w:hAnsi="Times New Roman" w:cs="Times New Roman"/>
          <w:sz w:val="24"/>
          <w:szCs w:val="24"/>
        </w:rPr>
        <w:t>shield</w:t>
      </w:r>
      <w:r w:rsidRPr="0065710B">
        <w:rPr>
          <w:rFonts w:ascii="Times New Roman" w:hAnsi="Times New Roman" w:cs="Times New Roman" w:hint="eastAsia"/>
          <w:sz w:val="24"/>
          <w:szCs w:val="24"/>
        </w:rPr>
        <w:t xml:space="preserve"> light </w:t>
      </w:r>
      <w:r>
        <w:rPr>
          <w:rFonts w:ascii="Times New Roman" w:hAnsi="Times New Roman" w:cs="Times New Roman"/>
          <w:sz w:val="24"/>
          <w:szCs w:val="24"/>
        </w:rPr>
        <w:t>on</w:t>
      </w:r>
      <w:r w:rsidRPr="0065710B">
        <w:rPr>
          <w:rFonts w:ascii="Times New Roman" w:hAnsi="Times New Roman" w:cs="Times New Roman" w:hint="eastAsia"/>
          <w:sz w:val="24"/>
          <w:szCs w:val="24"/>
        </w:rPr>
        <w:t xml:space="preserve"> other countries or areas with the same challenge. </w:t>
      </w:r>
    </w:p>
    <w:p w14:paraId="348F093E" w14:textId="77777777" w:rsidR="00A078F9" w:rsidRPr="0065710B" w:rsidRDefault="00A078F9" w:rsidP="00A078F9">
      <w:pPr>
        <w:ind w:firstLine="720"/>
        <w:rPr>
          <w:rFonts w:ascii="Times New Roman" w:hAnsi="Times New Roman" w:cs="Times New Roman"/>
          <w:sz w:val="24"/>
          <w:szCs w:val="24"/>
        </w:rPr>
      </w:pPr>
      <w:r w:rsidRPr="0065710B">
        <w:rPr>
          <w:rFonts w:ascii="Times New Roman" w:hAnsi="Times New Roman" w:cs="Times New Roman"/>
          <w:sz w:val="24"/>
          <w:szCs w:val="24"/>
        </w:rPr>
        <w:t xml:space="preserve">The quest now finally leads me to here, </w:t>
      </w:r>
      <w:r w:rsidRPr="0065710B">
        <w:rPr>
          <w:rFonts w:ascii="Times New Roman" w:hAnsi="Times New Roman" w:cs="Times New Roman" w:hint="eastAsia"/>
          <w:sz w:val="24"/>
          <w:szCs w:val="24"/>
        </w:rPr>
        <w:t>here I share with you all the China experience, and t</w:t>
      </w:r>
      <w:r w:rsidRPr="0065710B">
        <w:rPr>
          <w:rFonts w:ascii="Times New Roman" w:hAnsi="Times New Roman" w:cs="Times New Roman"/>
          <w:sz w:val="24"/>
          <w:szCs w:val="24"/>
        </w:rPr>
        <w:t xml:space="preserve">he quest </w:t>
      </w:r>
      <w:r w:rsidRPr="0065710B">
        <w:rPr>
          <w:rFonts w:ascii="Times New Roman" w:hAnsi="Times New Roman" w:cs="Times New Roman" w:hint="eastAsia"/>
          <w:sz w:val="24"/>
          <w:szCs w:val="24"/>
        </w:rPr>
        <w:t>has</w:t>
      </w:r>
      <w:r w:rsidRPr="0065710B">
        <w:rPr>
          <w:rFonts w:ascii="Times New Roman" w:hAnsi="Times New Roman" w:cs="Times New Roman"/>
          <w:sz w:val="24"/>
          <w:szCs w:val="24"/>
        </w:rPr>
        <w:t xml:space="preserve"> just started. </w:t>
      </w:r>
    </w:p>
    <w:p w14:paraId="6E627101" w14:textId="77777777" w:rsidR="00A078F9" w:rsidRDefault="00A078F9" w:rsidP="00A078F9"/>
    <w:p w14:paraId="1F464162" w14:textId="77777777" w:rsidR="001970A1" w:rsidRDefault="001970A1" w:rsidP="001970A1"/>
    <w:p w14:paraId="6547185A" w14:textId="77777777" w:rsidR="001970A1" w:rsidRDefault="001970A1" w:rsidP="001970A1"/>
    <w:p w14:paraId="1FE130AE" w14:textId="77777777" w:rsidR="008A6AAF" w:rsidRPr="008E02C0" w:rsidRDefault="008A6AAF">
      <w:pPr>
        <w:rPr>
          <w:rFonts w:ascii="Times New Roman" w:eastAsiaTheme="majorEastAsia" w:hAnsi="Times New Roman" w:cs="Times New Roman"/>
          <w:sz w:val="24"/>
          <w:szCs w:val="24"/>
          <w:lang w:val="pl-PL"/>
        </w:rPr>
      </w:pPr>
      <w:r w:rsidRPr="008E02C0">
        <w:rPr>
          <w:rFonts w:ascii="Times New Roman" w:hAnsi="Times New Roman" w:cs="Times New Roman"/>
          <w:sz w:val="24"/>
          <w:szCs w:val="24"/>
        </w:rPr>
        <w:br w:type="page"/>
      </w:r>
    </w:p>
    <w:p w14:paraId="7FB24405" w14:textId="2105F827" w:rsidR="00D60164" w:rsidRPr="00077189" w:rsidRDefault="00D60164" w:rsidP="008E02C0">
      <w:pPr>
        <w:pStyle w:val="TOCHeading"/>
        <w:spacing w:before="0" w:line="480" w:lineRule="auto"/>
        <w:jc w:val="center"/>
        <w:rPr>
          <w:b/>
          <w:color w:val="auto"/>
        </w:rPr>
      </w:pPr>
      <w:r w:rsidRPr="00077189">
        <w:rPr>
          <w:rFonts w:ascii="Times New Roman" w:hAnsi="Times New Roman" w:cs="Times New Roman"/>
          <w:b/>
          <w:color w:val="auto"/>
          <w:sz w:val="24"/>
          <w:szCs w:val="24"/>
        </w:rPr>
        <w:lastRenderedPageBreak/>
        <w:t>Table of Content</w:t>
      </w:r>
      <w:r w:rsidR="0029588B" w:rsidRPr="00077189">
        <w:rPr>
          <w:rFonts w:ascii="Times New Roman" w:hAnsi="Times New Roman" w:cs="Times New Roman"/>
          <w:b/>
          <w:color w:val="auto"/>
          <w:sz w:val="24"/>
          <w:szCs w:val="24"/>
        </w:rPr>
        <w:t>s</w:t>
      </w:r>
    </w:p>
    <w:p w14:paraId="74E8707F" w14:textId="7D0DB2DA" w:rsidR="00D60164" w:rsidRPr="008E02C0" w:rsidRDefault="00D60164" w:rsidP="00E061E4">
      <w:pPr>
        <w:pStyle w:val="TOC1"/>
        <w:tabs>
          <w:tab w:val="right" w:leader="dot" w:pos="9062"/>
        </w:tabs>
        <w:spacing w:after="0" w:line="480" w:lineRule="auto"/>
        <w:rPr>
          <w:rFonts w:ascii="Times New Roman" w:hAnsi="Times New Roman" w:cs="Times New Roman"/>
          <w:noProof/>
          <w:sz w:val="24"/>
          <w:szCs w:val="24"/>
        </w:rPr>
      </w:pPr>
      <w:r w:rsidRPr="009C71AA">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TOC \o "1-3" \h \z \u </w:instrText>
      </w:r>
      <w:r w:rsidRPr="009C71AA">
        <w:rPr>
          <w:rFonts w:ascii="Times New Roman" w:hAnsi="Times New Roman" w:cs="Times New Roman"/>
          <w:sz w:val="24"/>
          <w:szCs w:val="24"/>
        </w:rPr>
        <w:fldChar w:fldCharType="separate"/>
      </w:r>
      <w:hyperlink w:anchor="_Toc418696763" w:history="1">
        <w:r w:rsidRPr="008E02C0">
          <w:rPr>
            <w:rStyle w:val="Hyperlink"/>
            <w:rFonts w:ascii="Times New Roman" w:hAnsi="Times New Roman" w:cs="Times New Roman"/>
            <w:noProof/>
            <w:color w:val="auto"/>
            <w:sz w:val="24"/>
            <w:szCs w:val="24"/>
          </w:rPr>
          <w:t>Chapter I</w:t>
        </w:r>
        <w:r w:rsidR="00A00510" w:rsidRPr="008E02C0">
          <w:rPr>
            <w:rStyle w:val="Hyperlink"/>
            <w:rFonts w:ascii="Times New Roman" w:hAnsi="Times New Roman" w:cs="Times New Roman"/>
            <w:noProof/>
            <w:color w:val="auto"/>
            <w:sz w:val="24"/>
            <w:szCs w:val="24"/>
          </w:rPr>
          <w:t>:</w:t>
        </w:r>
        <w:r w:rsidRPr="008E02C0">
          <w:rPr>
            <w:rStyle w:val="Hyperlink"/>
            <w:rFonts w:ascii="Times New Roman" w:hAnsi="Times New Roman" w:cs="Times New Roman"/>
            <w:noProof/>
            <w:color w:val="auto"/>
            <w:sz w:val="24"/>
            <w:szCs w:val="24"/>
          </w:rPr>
          <w:t xml:space="preserve"> Introduction</w:t>
        </w:r>
        <w:r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fldChar w:fldCharType="begin"/>
        </w:r>
        <w:r w:rsidRPr="008E02C0">
          <w:rPr>
            <w:rFonts w:ascii="Times New Roman" w:hAnsi="Times New Roman" w:cs="Times New Roman"/>
            <w:noProof/>
            <w:webHidden/>
            <w:sz w:val="24"/>
            <w:szCs w:val="24"/>
          </w:rPr>
          <w:instrText xml:space="preserve"> PAGEREF _Toc418696763 \h </w:instrText>
        </w:r>
        <w:r w:rsidRPr="008E02C0">
          <w:rPr>
            <w:rFonts w:ascii="Times New Roman" w:hAnsi="Times New Roman" w:cs="Times New Roman"/>
            <w:noProof/>
            <w:webHidden/>
            <w:sz w:val="24"/>
            <w:szCs w:val="24"/>
          </w:rPr>
        </w:r>
        <w:r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Pr="008E02C0">
          <w:rPr>
            <w:rFonts w:ascii="Times New Roman" w:hAnsi="Times New Roman" w:cs="Times New Roman"/>
            <w:noProof/>
            <w:webHidden/>
            <w:sz w:val="24"/>
            <w:szCs w:val="24"/>
          </w:rPr>
          <w:fldChar w:fldCharType="end"/>
        </w:r>
      </w:hyperlink>
    </w:p>
    <w:p w14:paraId="14309B92" w14:textId="5A4BD24E" w:rsidR="00D60164" w:rsidRPr="008E02C0" w:rsidRDefault="003B1B6F" w:rsidP="00E061E4">
      <w:pPr>
        <w:pStyle w:val="TOC2"/>
        <w:tabs>
          <w:tab w:val="right" w:leader="dot" w:pos="9062"/>
        </w:tabs>
        <w:spacing w:after="0" w:line="480" w:lineRule="auto"/>
        <w:rPr>
          <w:rFonts w:ascii="Times New Roman" w:hAnsi="Times New Roman" w:cs="Times New Roman"/>
          <w:noProof/>
          <w:sz w:val="24"/>
          <w:szCs w:val="24"/>
        </w:rPr>
      </w:pPr>
      <w:hyperlink w:anchor="_Toc418696764" w:history="1">
        <w:r w:rsidR="00D60164" w:rsidRPr="008E02C0">
          <w:rPr>
            <w:rStyle w:val="Hyperlink"/>
            <w:rFonts w:ascii="Times New Roman" w:hAnsi="Times New Roman" w:cs="Times New Roman"/>
            <w:noProof/>
            <w:color w:val="auto"/>
            <w:sz w:val="24"/>
            <w:szCs w:val="24"/>
          </w:rPr>
          <w:t>Overview and Research Objectives</w:t>
        </w:r>
        <w:r w:rsidR="00D60164" w:rsidRPr="008E02C0">
          <w:rPr>
            <w:rFonts w:ascii="Times New Roman" w:hAnsi="Times New Roman" w:cs="Times New Roman"/>
            <w:noProof/>
            <w:webHidden/>
            <w:sz w:val="24"/>
            <w:szCs w:val="24"/>
          </w:rPr>
          <w:tab/>
        </w:r>
        <w:r w:rsidR="00D60164" w:rsidRPr="008E02C0">
          <w:rPr>
            <w:rFonts w:ascii="Times New Roman" w:hAnsi="Times New Roman" w:cs="Times New Roman"/>
            <w:noProof/>
            <w:webHidden/>
            <w:sz w:val="24"/>
            <w:szCs w:val="24"/>
          </w:rPr>
          <w:fldChar w:fldCharType="begin"/>
        </w:r>
        <w:r w:rsidR="00D60164" w:rsidRPr="008E02C0">
          <w:rPr>
            <w:rFonts w:ascii="Times New Roman" w:hAnsi="Times New Roman" w:cs="Times New Roman"/>
            <w:noProof/>
            <w:webHidden/>
            <w:sz w:val="24"/>
            <w:szCs w:val="24"/>
          </w:rPr>
          <w:instrText xml:space="preserve"> PAGEREF _Toc418696764 \h </w:instrText>
        </w:r>
        <w:r w:rsidR="00D60164" w:rsidRPr="008E02C0">
          <w:rPr>
            <w:rFonts w:ascii="Times New Roman" w:hAnsi="Times New Roman" w:cs="Times New Roman"/>
            <w:noProof/>
            <w:webHidden/>
            <w:sz w:val="24"/>
            <w:szCs w:val="24"/>
          </w:rPr>
        </w:r>
        <w:r w:rsidR="00D60164"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00D60164" w:rsidRPr="008E02C0">
          <w:rPr>
            <w:rFonts w:ascii="Times New Roman" w:hAnsi="Times New Roman" w:cs="Times New Roman"/>
            <w:noProof/>
            <w:webHidden/>
            <w:sz w:val="24"/>
            <w:szCs w:val="24"/>
          </w:rPr>
          <w:fldChar w:fldCharType="end"/>
        </w:r>
      </w:hyperlink>
    </w:p>
    <w:p w14:paraId="27CCE504" w14:textId="243F7D34" w:rsidR="00D60164" w:rsidRPr="008E02C0" w:rsidRDefault="003B1B6F" w:rsidP="00E061E4">
      <w:pPr>
        <w:pStyle w:val="TOC2"/>
        <w:tabs>
          <w:tab w:val="right" w:leader="dot" w:pos="9062"/>
        </w:tabs>
        <w:spacing w:after="0" w:line="480" w:lineRule="auto"/>
        <w:rPr>
          <w:rFonts w:ascii="Times New Roman" w:hAnsi="Times New Roman" w:cs="Times New Roman"/>
          <w:noProof/>
          <w:sz w:val="24"/>
          <w:szCs w:val="24"/>
        </w:rPr>
      </w:pPr>
      <w:hyperlink w:anchor="_Toc418696765" w:history="1">
        <w:r w:rsidR="00D60164" w:rsidRPr="008E02C0">
          <w:rPr>
            <w:rStyle w:val="Hyperlink"/>
            <w:rFonts w:ascii="Times New Roman" w:hAnsi="Times New Roman" w:cs="Times New Roman"/>
            <w:noProof/>
            <w:color w:val="auto"/>
            <w:sz w:val="24"/>
            <w:szCs w:val="24"/>
          </w:rPr>
          <w:t>Theoretical and Conceptual Framework</w:t>
        </w:r>
        <w:r w:rsidR="00D60164" w:rsidRPr="008E02C0">
          <w:rPr>
            <w:rFonts w:ascii="Times New Roman" w:hAnsi="Times New Roman" w:cs="Times New Roman"/>
            <w:noProof/>
            <w:webHidden/>
            <w:sz w:val="24"/>
            <w:szCs w:val="24"/>
          </w:rPr>
          <w:tab/>
        </w:r>
        <w:r w:rsidR="00D60164" w:rsidRPr="008E02C0">
          <w:rPr>
            <w:rFonts w:ascii="Times New Roman" w:hAnsi="Times New Roman" w:cs="Times New Roman"/>
            <w:noProof/>
            <w:webHidden/>
            <w:sz w:val="24"/>
            <w:szCs w:val="24"/>
          </w:rPr>
          <w:fldChar w:fldCharType="begin"/>
        </w:r>
        <w:r w:rsidR="00D60164" w:rsidRPr="008E02C0">
          <w:rPr>
            <w:rFonts w:ascii="Times New Roman" w:hAnsi="Times New Roman" w:cs="Times New Roman"/>
            <w:noProof/>
            <w:webHidden/>
            <w:sz w:val="24"/>
            <w:szCs w:val="24"/>
          </w:rPr>
          <w:instrText xml:space="preserve"> PAGEREF _Toc418696765 \h </w:instrText>
        </w:r>
        <w:r w:rsidR="00D60164" w:rsidRPr="008E02C0">
          <w:rPr>
            <w:rFonts w:ascii="Times New Roman" w:hAnsi="Times New Roman" w:cs="Times New Roman"/>
            <w:noProof/>
            <w:webHidden/>
            <w:sz w:val="24"/>
            <w:szCs w:val="24"/>
          </w:rPr>
        </w:r>
        <w:r w:rsidR="00D60164"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8</w:t>
        </w:r>
        <w:r w:rsidR="00D60164" w:rsidRPr="008E02C0">
          <w:rPr>
            <w:rFonts w:ascii="Times New Roman" w:hAnsi="Times New Roman" w:cs="Times New Roman"/>
            <w:noProof/>
            <w:webHidden/>
            <w:sz w:val="24"/>
            <w:szCs w:val="24"/>
          </w:rPr>
          <w:fldChar w:fldCharType="end"/>
        </w:r>
      </w:hyperlink>
    </w:p>
    <w:p w14:paraId="7A7A8E09" w14:textId="17EC4A16" w:rsidR="00D60164" w:rsidRPr="008E02C0" w:rsidRDefault="003B1B6F" w:rsidP="00E061E4">
      <w:pPr>
        <w:pStyle w:val="TOC3"/>
        <w:tabs>
          <w:tab w:val="right" w:leader="dot" w:pos="9062"/>
        </w:tabs>
        <w:spacing w:after="0" w:line="480" w:lineRule="auto"/>
        <w:rPr>
          <w:rFonts w:ascii="Times New Roman" w:hAnsi="Times New Roman" w:cs="Times New Roman"/>
          <w:noProof/>
          <w:sz w:val="24"/>
          <w:szCs w:val="24"/>
        </w:rPr>
      </w:pPr>
      <w:hyperlink w:anchor="_Toc418696766" w:history="1">
        <w:r w:rsidR="00D60164" w:rsidRPr="008E02C0">
          <w:rPr>
            <w:rStyle w:val="Hyperlink"/>
            <w:rFonts w:ascii="Times New Roman" w:hAnsi="Times New Roman" w:cs="Times New Roman"/>
            <w:noProof/>
            <w:color w:val="auto"/>
            <w:sz w:val="24"/>
            <w:szCs w:val="24"/>
          </w:rPr>
          <w:t>Theoretical Framework</w:t>
        </w:r>
        <w:r w:rsidR="00D60164" w:rsidRPr="008E02C0">
          <w:rPr>
            <w:rFonts w:ascii="Times New Roman" w:hAnsi="Times New Roman" w:cs="Times New Roman"/>
            <w:noProof/>
            <w:webHidden/>
            <w:sz w:val="24"/>
            <w:szCs w:val="24"/>
          </w:rPr>
          <w:tab/>
        </w:r>
        <w:r w:rsidR="00D60164" w:rsidRPr="008E02C0">
          <w:rPr>
            <w:rFonts w:ascii="Times New Roman" w:hAnsi="Times New Roman" w:cs="Times New Roman"/>
            <w:noProof/>
            <w:webHidden/>
            <w:sz w:val="24"/>
            <w:szCs w:val="24"/>
          </w:rPr>
          <w:fldChar w:fldCharType="begin"/>
        </w:r>
        <w:r w:rsidR="00D60164" w:rsidRPr="008E02C0">
          <w:rPr>
            <w:rFonts w:ascii="Times New Roman" w:hAnsi="Times New Roman" w:cs="Times New Roman"/>
            <w:noProof/>
            <w:webHidden/>
            <w:sz w:val="24"/>
            <w:szCs w:val="24"/>
          </w:rPr>
          <w:instrText xml:space="preserve"> PAGEREF _Toc418696766 \h </w:instrText>
        </w:r>
        <w:r w:rsidR="00D60164" w:rsidRPr="008E02C0">
          <w:rPr>
            <w:rFonts w:ascii="Times New Roman" w:hAnsi="Times New Roman" w:cs="Times New Roman"/>
            <w:noProof/>
            <w:webHidden/>
            <w:sz w:val="24"/>
            <w:szCs w:val="24"/>
          </w:rPr>
        </w:r>
        <w:r w:rsidR="00D60164"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8</w:t>
        </w:r>
        <w:r w:rsidR="00D60164" w:rsidRPr="008E02C0">
          <w:rPr>
            <w:rFonts w:ascii="Times New Roman" w:hAnsi="Times New Roman" w:cs="Times New Roman"/>
            <w:noProof/>
            <w:webHidden/>
            <w:sz w:val="24"/>
            <w:szCs w:val="24"/>
          </w:rPr>
          <w:fldChar w:fldCharType="end"/>
        </w:r>
      </w:hyperlink>
    </w:p>
    <w:p w14:paraId="4AA7E954" w14:textId="0E000B1D" w:rsidR="00D60164" w:rsidRPr="008E02C0" w:rsidRDefault="00077189" w:rsidP="00E061E4">
      <w:pPr>
        <w:pStyle w:val="TOC3"/>
        <w:tabs>
          <w:tab w:val="right" w:leader="dot" w:pos="9062"/>
        </w:tabs>
        <w:spacing w:after="0" w:line="480" w:lineRule="auto"/>
        <w:rPr>
          <w:rFonts w:ascii="Times New Roman" w:hAnsi="Times New Roman" w:cs="Times New Roman"/>
          <w:noProof/>
          <w:sz w:val="24"/>
          <w:szCs w:val="24"/>
        </w:rPr>
      </w:pPr>
      <w:hyperlink w:anchor="_Toc418696767" w:history="1">
        <w:r w:rsidRPr="00077189">
          <w:t xml:space="preserve"> </w:t>
        </w:r>
        <w:r w:rsidRPr="00077189">
          <w:rPr>
            <w:rStyle w:val="Hyperlink"/>
            <w:rFonts w:ascii="Times New Roman" w:hAnsi="Times New Roman" w:cs="Times New Roman"/>
            <w:noProof/>
            <w:color w:val="auto"/>
            <w:sz w:val="24"/>
            <w:szCs w:val="24"/>
          </w:rPr>
          <w:t>Conceptual Framework</w:t>
        </w:r>
        <w:r w:rsidRPr="00077189">
          <w:rPr>
            <w:rStyle w:val="Hyperlink"/>
            <w:rFonts w:ascii="Times New Roman" w:hAnsi="Times New Roman" w:cs="Times New Roman"/>
            <w:noProof/>
            <w:webHidden/>
            <w:color w:val="auto"/>
            <w:sz w:val="24"/>
            <w:szCs w:val="24"/>
          </w:rPr>
          <w:tab/>
        </w:r>
        <w:r>
          <w:rPr>
            <w:rStyle w:val="Hyperlink"/>
            <w:rFonts w:ascii="Times New Roman" w:hAnsi="Times New Roman" w:cs="Times New Roman"/>
            <w:noProof/>
            <w:webHidden/>
            <w:color w:val="auto"/>
            <w:sz w:val="24"/>
            <w:szCs w:val="24"/>
          </w:rPr>
          <w:t>11</w:t>
        </w:r>
      </w:hyperlink>
    </w:p>
    <w:p w14:paraId="4D3D150B" w14:textId="142DE461" w:rsidR="00A00510" w:rsidRPr="008E02C0" w:rsidRDefault="00A00510" w:rsidP="00A00510">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Public Schools and Private Schools in China</w:t>
        </w:r>
        <w:r w:rsidRPr="008E02C0">
          <w:rPr>
            <w:rFonts w:ascii="Times New Roman" w:hAnsi="Times New Roman" w:cs="Times New Roman"/>
            <w:noProof/>
            <w:webHidden/>
            <w:sz w:val="24"/>
            <w:szCs w:val="24"/>
          </w:rPr>
          <w:tab/>
          <w:t>11</w:t>
        </w:r>
      </w:hyperlink>
    </w:p>
    <w:p w14:paraId="1639A1CF" w14:textId="5DC4B3AD" w:rsidR="00A00510" w:rsidRPr="008E02C0" w:rsidRDefault="00A00510" w:rsidP="00A00510">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Policy</w:t>
        </w:r>
        <w:r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fldChar w:fldCharType="begin"/>
        </w:r>
        <w:r w:rsidRPr="008E02C0">
          <w:rPr>
            <w:rFonts w:ascii="Times New Roman" w:hAnsi="Times New Roman" w:cs="Times New Roman"/>
            <w:noProof/>
            <w:webHidden/>
            <w:sz w:val="24"/>
            <w:szCs w:val="24"/>
          </w:rPr>
          <w:instrText xml:space="preserve"> PAGEREF _Toc418696763 \h </w:instrText>
        </w:r>
        <w:r w:rsidRPr="008E02C0">
          <w:rPr>
            <w:rFonts w:ascii="Times New Roman" w:hAnsi="Times New Roman" w:cs="Times New Roman"/>
            <w:noProof/>
            <w:webHidden/>
            <w:sz w:val="24"/>
            <w:szCs w:val="24"/>
          </w:rPr>
        </w:r>
        <w:r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Pr="008E02C0">
          <w:rPr>
            <w:rFonts w:ascii="Times New Roman" w:hAnsi="Times New Roman" w:cs="Times New Roman"/>
            <w:noProof/>
            <w:webHidden/>
            <w:sz w:val="24"/>
            <w:szCs w:val="24"/>
          </w:rPr>
          <w:fldChar w:fldCharType="end"/>
        </w:r>
      </w:hyperlink>
      <w:r w:rsidRPr="008E02C0">
        <w:rPr>
          <w:rFonts w:ascii="Times New Roman" w:hAnsi="Times New Roman" w:cs="Times New Roman"/>
          <w:noProof/>
          <w:sz w:val="24"/>
          <w:szCs w:val="24"/>
        </w:rPr>
        <w:t>3</w:t>
      </w:r>
    </w:p>
    <w:p w14:paraId="2078396D" w14:textId="0932752E" w:rsidR="00A00510" w:rsidRPr="008E02C0" w:rsidRDefault="003B1B6F" w:rsidP="00E061E4">
      <w:pPr>
        <w:pStyle w:val="TOC2"/>
        <w:tabs>
          <w:tab w:val="right" w:leader="dot" w:pos="9062"/>
        </w:tabs>
        <w:spacing w:after="0" w:line="480" w:lineRule="auto"/>
        <w:rPr>
          <w:rFonts w:ascii="Times New Roman" w:hAnsi="Times New Roman" w:cs="Times New Roman"/>
          <w:noProof/>
          <w:sz w:val="24"/>
          <w:szCs w:val="24"/>
        </w:rPr>
      </w:pPr>
      <w:hyperlink w:anchor="_Toc418696764" w:history="1">
        <w:r w:rsidR="00A00510" w:rsidRPr="008E02C0">
          <w:rPr>
            <w:rStyle w:val="Hyperlink"/>
            <w:rFonts w:ascii="Times New Roman" w:hAnsi="Times New Roman" w:cs="Times New Roman"/>
            <w:noProof/>
            <w:color w:val="auto"/>
            <w:sz w:val="24"/>
            <w:szCs w:val="24"/>
          </w:rPr>
          <w:t>Research Methods</w:t>
        </w:r>
        <w:r w:rsidR="00A00510" w:rsidRPr="008E02C0">
          <w:rPr>
            <w:rFonts w:ascii="Times New Roman" w:hAnsi="Times New Roman" w:cs="Times New Roman"/>
            <w:noProof/>
            <w:webHidden/>
            <w:sz w:val="24"/>
            <w:szCs w:val="24"/>
          </w:rPr>
          <w:tab/>
        </w:r>
        <w:r w:rsidR="00A00510" w:rsidRPr="008E02C0">
          <w:rPr>
            <w:rFonts w:ascii="Times New Roman" w:hAnsi="Times New Roman" w:cs="Times New Roman"/>
            <w:noProof/>
            <w:webHidden/>
            <w:sz w:val="24"/>
            <w:szCs w:val="24"/>
          </w:rPr>
          <w:fldChar w:fldCharType="begin"/>
        </w:r>
        <w:r w:rsidR="00A00510" w:rsidRPr="008E02C0">
          <w:rPr>
            <w:rFonts w:ascii="Times New Roman" w:hAnsi="Times New Roman" w:cs="Times New Roman"/>
            <w:noProof/>
            <w:webHidden/>
            <w:sz w:val="24"/>
            <w:szCs w:val="24"/>
          </w:rPr>
          <w:instrText xml:space="preserve"> PAGEREF _Toc418696764 \h </w:instrText>
        </w:r>
        <w:r w:rsidR="00A00510" w:rsidRPr="008E02C0">
          <w:rPr>
            <w:rFonts w:ascii="Times New Roman" w:hAnsi="Times New Roman" w:cs="Times New Roman"/>
            <w:noProof/>
            <w:webHidden/>
            <w:sz w:val="24"/>
            <w:szCs w:val="24"/>
          </w:rPr>
        </w:r>
        <w:r w:rsidR="00A00510"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00A00510" w:rsidRPr="008E02C0">
          <w:rPr>
            <w:rFonts w:ascii="Times New Roman" w:hAnsi="Times New Roman" w:cs="Times New Roman"/>
            <w:noProof/>
            <w:webHidden/>
            <w:sz w:val="24"/>
            <w:szCs w:val="24"/>
          </w:rPr>
          <w:fldChar w:fldCharType="end"/>
        </w:r>
      </w:hyperlink>
      <w:r w:rsidR="00A00510" w:rsidRPr="008E02C0">
        <w:rPr>
          <w:rFonts w:ascii="Times New Roman" w:hAnsi="Times New Roman" w:cs="Times New Roman"/>
          <w:noProof/>
          <w:sz w:val="24"/>
          <w:szCs w:val="24"/>
        </w:rPr>
        <w:t xml:space="preserve">4 </w:t>
      </w:r>
    </w:p>
    <w:p w14:paraId="26AF114F" w14:textId="152D0894" w:rsidR="00D60164" w:rsidRPr="008E02C0" w:rsidRDefault="00A00510" w:rsidP="00E061E4">
      <w:pPr>
        <w:pStyle w:val="TOC2"/>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noProof/>
          <w:sz w:val="24"/>
          <w:szCs w:val="24"/>
        </w:rPr>
        <w:t>Dissertation Map</w:t>
      </w:r>
      <w:r w:rsidR="00D60164" w:rsidRPr="00F43EC4">
        <w:rPr>
          <w:rFonts w:ascii="Times New Roman" w:hAnsi="Times New Roman" w:cs="Times New Roman"/>
          <w:noProof/>
          <w:webHidden/>
          <w:sz w:val="24"/>
          <w:szCs w:val="24"/>
        </w:rPr>
        <w:tab/>
      </w:r>
      <w:r w:rsidR="00D60164" w:rsidRPr="008E02C0">
        <w:rPr>
          <w:rFonts w:ascii="Times New Roman" w:hAnsi="Times New Roman" w:cs="Times New Roman"/>
          <w:noProof/>
          <w:webHidden/>
          <w:sz w:val="24"/>
          <w:szCs w:val="24"/>
        </w:rPr>
        <w:fldChar w:fldCharType="begin"/>
      </w:r>
      <w:r w:rsidR="00D60164" w:rsidRPr="008E02C0">
        <w:rPr>
          <w:rFonts w:ascii="Times New Roman" w:hAnsi="Times New Roman" w:cs="Times New Roman"/>
          <w:noProof/>
          <w:webHidden/>
          <w:sz w:val="24"/>
          <w:szCs w:val="24"/>
        </w:rPr>
        <w:instrText xml:space="preserve"> PAGEREF _Toc418696768 \h </w:instrText>
      </w:r>
      <w:r w:rsidR="00D60164" w:rsidRPr="008E02C0">
        <w:rPr>
          <w:rFonts w:ascii="Times New Roman" w:hAnsi="Times New Roman" w:cs="Times New Roman"/>
          <w:noProof/>
          <w:webHidden/>
          <w:sz w:val="24"/>
          <w:szCs w:val="24"/>
        </w:rPr>
      </w:r>
      <w:r w:rsidR="00D60164"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14</w:t>
      </w:r>
      <w:r w:rsidR="00D60164" w:rsidRPr="008E02C0">
        <w:rPr>
          <w:rFonts w:ascii="Times New Roman" w:hAnsi="Times New Roman" w:cs="Times New Roman"/>
          <w:noProof/>
          <w:webHidden/>
          <w:sz w:val="24"/>
          <w:szCs w:val="24"/>
        </w:rPr>
        <w:fldChar w:fldCharType="end"/>
      </w:r>
    </w:p>
    <w:p w14:paraId="2F0CC8F7" w14:textId="304EB2C7" w:rsidR="00A00510" w:rsidRPr="008E02C0" w:rsidRDefault="00A3594A" w:rsidP="00A00510">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sidR="00A00510" w:rsidRPr="008E02C0">
          <w:rPr>
            <w:rStyle w:val="Hyperlink"/>
            <w:rFonts w:ascii="Times New Roman" w:hAnsi="Times New Roman" w:cs="Times New Roman"/>
            <w:noProof/>
            <w:color w:val="auto"/>
            <w:sz w:val="24"/>
            <w:szCs w:val="24"/>
            <w:u w:val="none"/>
          </w:rPr>
          <w:t xml:space="preserve">Chapter </w:t>
        </w:r>
        <w:r w:rsidR="00BE3D08" w:rsidRPr="008E02C0">
          <w:rPr>
            <w:rStyle w:val="Hyperlink"/>
            <w:rFonts w:ascii="Times New Roman" w:hAnsi="Times New Roman" w:cs="Times New Roman"/>
            <w:noProof/>
            <w:color w:val="auto"/>
            <w:sz w:val="24"/>
            <w:szCs w:val="24"/>
            <w:u w:val="none"/>
          </w:rPr>
          <w:t>II</w:t>
        </w:r>
        <w:r w:rsidR="00A00510" w:rsidRPr="008E02C0">
          <w:rPr>
            <w:rStyle w:val="Hyperlink"/>
            <w:rFonts w:ascii="Times New Roman" w:hAnsi="Times New Roman" w:cs="Times New Roman"/>
            <w:noProof/>
            <w:color w:val="auto"/>
            <w:sz w:val="24"/>
            <w:szCs w:val="24"/>
            <w:u w:val="none"/>
          </w:rPr>
          <w:t xml:space="preserve">: </w:t>
        </w:r>
        <w:r w:rsidR="00BE3D08" w:rsidRPr="008E02C0">
          <w:rPr>
            <w:rStyle w:val="Hyperlink"/>
            <w:rFonts w:ascii="Times New Roman" w:hAnsi="Times New Roman" w:cs="Times New Roman"/>
            <w:noProof/>
            <w:color w:val="auto"/>
            <w:sz w:val="24"/>
            <w:szCs w:val="24"/>
            <w:u w:val="none"/>
          </w:rPr>
          <w:t>History of the Issue</w:t>
        </w:r>
        <w:r w:rsidR="00A00510" w:rsidRPr="008E02C0">
          <w:rPr>
            <w:rFonts w:ascii="Times New Roman" w:hAnsi="Times New Roman" w:cs="Times New Roman"/>
            <w:noProof/>
            <w:webHidden/>
            <w:sz w:val="24"/>
            <w:szCs w:val="24"/>
          </w:rPr>
          <w:tab/>
        </w:r>
        <w:r w:rsidR="00A00510" w:rsidRPr="008E02C0">
          <w:rPr>
            <w:rFonts w:ascii="Times New Roman" w:hAnsi="Times New Roman" w:cs="Times New Roman"/>
            <w:noProof/>
            <w:webHidden/>
            <w:sz w:val="24"/>
            <w:szCs w:val="24"/>
          </w:rPr>
          <w:fldChar w:fldCharType="begin"/>
        </w:r>
        <w:r w:rsidR="00A00510" w:rsidRPr="008E02C0">
          <w:rPr>
            <w:rFonts w:ascii="Times New Roman" w:hAnsi="Times New Roman" w:cs="Times New Roman"/>
            <w:noProof/>
            <w:webHidden/>
            <w:sz w:val="24"/>
            <w:szCs w:val="24"/>
          </w:rPr>
          <w:instrText xml:space="preserve"> PAGEREF _Toc418696763 \h </w:instrText>
        </w:r>
        <w:r w:rsidR="00A00510" w:rsidRPr="008E02C0">
          <w:rPr>
            <w:rFonts w:ascii="Times New Roman" w:hAnsi="Times New Roman" w:cs="Times New Roman"/>
            <w:noProof/>
            <w:webHidden/>
            <w:sz w:val="24"/>
            <w:szCs w:val="24"/>
          </w:rPr>
        </w:r>
        <w:r w:rsidR="00A00510"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00A00510" w:rsidRPr="008E02C0">
          <w:rPr>
            <w:rFonts w:ascii="Times New Roman" w:hAnsi="Times New Roman" w:cs="Times New Roman"/>
            <w:noProof/>
            <w:webHidden/>
            <w:sz w:val="24"/>
            <w:szCs w:val="24"/>
          </w:rPr>
          <w:fldChar w:fldCharType="end"/>
        </w:r>
      </w:hyperlink>
      <w:r w:rsidR="00BE3D08" w:rsidRPr="008E02C0">
        <w:rPr>
          <w:rFonts w:ascii="Times New Roman" w:hAnsi="Times New Roman" w:cs="Times New Roman"/>
          <w:noProof/>
          <w:sz w:val="24"/>
          <w:szCs w:val="24"/>
        </w:rPr>
        <w:t>7</w:t>
      </w:r>
    </w:p>
    <w:p w14:paraId="09515EB6" w14:textId="040A2CE1" w:rsidR="00BE3D08" w:rsidRPr="008E02C0" w:rsidRDefault="007C49D1"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00BE3D08" w:rsidRPr="008E02C0">
          <w:rPr>
            <w:rStyle w:val="Hyperlink"/>
            <w:rFonts w:ascii="Times New Roman" w:hAnsi="Times New Roman" w:cs="Times New Roman"/>
            <w:noProof/>
            <w:color w:val="auto"/>
            <w:sz w:val="24"/>
            <w:szCs w:val="24"/>
            <w:u w:val="none"/>
          </w:rPr>
          <w:t>Introduction</w:t>
        </w:r>
        <w:r w:rsidR="00A00510" w:rsidRPr="008E02C0">
          <w:rPr>
            <w:rFonts w:ascii="Times New Roman" w:hAnsi="Times New Roman" w:cs="Times New Roman"/>
            <w:noProof/>
            <w:webHidden/>
            <w:sz w:val="24"/>
            <w:szCs w:val="24"/>
          </w:rPr>
          <w:tab/>
        </w:r>
        <w:r w:rsidR="00A00510" w:rsidRPr="008E02C0">
          <w:rPr>
            <w:rFonts w:ascii="Times New Roman" w:hAnsi="Times New Roman" w:cs="Times New Roman"/>
            <w:noProof/>
            <w:webHidden/>
            <w:sz w:val="24"/>
            <w:szCs w:val="24"/>
          </w:rPr>
          <w:fldChar w:fldCharType="begin"/>
        </w:r>
        <w:r w:rsidR="00A00510" w:rsidRPr="008E02C0">
          <w:rPr>
            <w:rFonts w:ascii="Times New Roman" w:hAnsi="Times New Roman" w:cs="Times New Roman"/>
            <w:noProof/>
            <w:webHidden/>
            <w:sz w:val="24"/>
            <w:szCs w:val="24"/>
          </w:rPr>
          <w:instrText xml:space="preserve"> PAGEREF _Toc418696764 \h </w:instrText>
        </w:r>
        <w:r w:rsidR="00A00510" w:rsidRPr="008E02C0">
          <w:rPr>
            <w:rFonts w:ascii="Times New Roman" w:hAnsi="Times New Roman" w:cs="Times New Roman"/>
            <w:noProof/>
            <w:webHidden/>
            <w:sz w:val="24"/>
            <w:szCs w:val="24"/>
          </w:rPr>
        </w:r>
        <w:r w:rsidR="00A00510"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00A00510" w:rsidRPr="008E02C0">
          <w:rPr>
            <w:rFonts w:ascii="Times New Roman" w:hAnsi="Times New Roman" w:cs="Times New Roman"/>
            <w:noProof/>
            <w:webHidden/>
            <w:sz w:val="24"/>
            <w:szCs w:val="24"/>
          </w:rPr>
          <w:fldChar w:fldCharType="end"/>
        </w:r>
      </w:hyperlink>
      <w:r w:rsidR="00A3594A" w:rsidRPr="008E02C0">
        <w:rPr>
          <w:rFonts w:ascii="Times New Roman" w:hAnsi="Times New Roman" w:cs="Times New Roman"/>
          <w:noProof/>
          <w:sz w:val="24"/>
          <w:szCs w:val="24"/>
        </w:rPr>
        <w:fldChar w:fldCharType="end"/>
      </w:r>
      <w:r w:rsidR="00BE3D08" w:rsidRPr="008E02C0">
        <w:rPr>
          <w:rFonts w:ascii="Times New Roman" w:hAnsi="Times New Roman" w:cs="Times New Roman"/>
          <w:noProof/>
          <w:sz w:val="24"/>
          <w:szCs w:val="24"/>
        </w:rPr>
        <w:t>7</w:t>
      </w:r>
    </w:p>
    <w:p w14:paraId="0C9AE2F8" w14:textId="4DB5338C" w:rsidR="00BE3D08" w:rsidRPr="008E02C0" w:rsidRDefault="007C49D1"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How Migrant Workers and Migrant Children Came Into Being</w:t>
        </w:r>
        <w:r w:rsidR="00BE3D08" w:rsidRPr="008E02C0">
          <w:rPr>
            <w:rFonts w:ascii="Times New Roman" w:hAnsi="Times New Roman" w:cs="Times New Roman"/>
            <w:noProof/>
            <w:webHidden/>
            <w:sz w:val="24"/>
            <w:szCs w:val="24"/>
          </w:rPr>
          <w:tab/>
        </w:r>
        <w:r w:rsidR="00BE3D08" w:rsidRPr="008E02C0">
          <w:rPr>
            <w:rFonts w:ascii="Times New Roman" w:hAnsi="Times New Roman" w:cs="Times New Roman"/>
            <w:noProof/>
            <w:webHidden/>
            <w:sz w:val="24"/>
            <w:szCs w:val="24"/>
          </w:rPr>
          <w:fldChar w:fldCharType="begin"/>
        </w:r>
        <w:r w:rsidR="00BE3D08" w:rsidRPr="008E02C0">
          <w:rPr>
            <w:rFonts w:ascii="Times New Roman" w:hAnsi="Times New Roman" w:cs="Times New Roman"/>
            <w:noProof/>
            <w:webHidden/>
            <w:sz w:val="24"/>
            <w:szCs w:val="24"/>
          </w:rPr>
          <w:instrText xml:space="preserve"> PAGEREF _Toc418696763 \h </w:instrText>
        </w:r>
        <w:r w:rsidR="00BE3D08" w:rsidRPr="008E02C0">
          <w:rPr>
            <w:rFonts w:ascii="Times New Roman" w:hAnsi="Times New Roman" w:cs="Times New Roman"/>
            <w:noProof/>
            <w:webHidden/>
            <w:sz w:val="24"/>
            <w:szCs w:val="24"/>
          </w:rPr>
        </w:r>
        <w:r w:rsidR="00BE3D08" w:rsidRPr="008E02C0">
          <w:rPr>
            <w:rFonts w:ascii="Times New Roman" w:hAnsi="Times New Roman" w:cs="Times New Roman"/>
            <w:noProof/>
            <w:webHidden/>
            <w:sz w:val="24"/>
            <w:szCs w:val="24"/>
          </w:rPr>
          <w:fldChar w:fldCharType="separate"/>
        </w:r>
        <w:r w:rsidR="007531AA">
          <w:rPr>
            <w:rFonts w:ascii="Times New Roman" w:hAnsi="Times New Roman" w:cs="Times New Roman"/>
            <w:noProof/>
            <w:webHidden/>
            <w:sz w:val="24"/>
            <w:szCs w:val="24"/>
          </w:rPr>
          <w:t>1</w:t>
        </w:r>
        <w:r w:rsidR="00BE3D08" w:rsidRPr="008E02C0">
          <w:rPr>
            <w:rFonts w:ascii="Times New Roman" w:hAnsi="Times New Roman" w:cs="Times New Roman"/>
            <w:noProof/>
            <w:webHidden/>
            <w:sz w:val="24"/>
            <w:szCs w:val="24"/>
          </w:rPr>
          <w:fldChar w:fldCharType="end"/>
        </w:r>
      </w:hyperlink>
      <w:r w:rsidR="00BE3D08" w:rsidRPr="008E02C0">
        <w:rPr>
          <w:rFonts w:ascii="Times New Roman" w:hAnsi="Times New Roman" w:cs="Times New Roman"/>
          <w:noProof/>
          <w:sz w:val="24"/>
          <w:szCs w:val="24"/>
        </w:rPr>
        <w:t>7</w:t>
      </w:r>
    </w:p>
    <w:p w14:paraId="6A66D8BA" w14:textId="476952AB" w:rsidR="00BE3D08" w:rsidRPr="008E02C0" w:rsidRDefault="007C49D1"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i/>
            <w:noProof/>
            <w:color w:val="auto"/>
            <w:sz w:val="24"/>
            <w:szCs w:val="24"/>
          </w:rPr>
          <w:t>Hukou</w:t>
        </w:r>
        <w:r w:rsidRPr="008E02C0">
          <w:rPr>
            <w:rStyle w:val="Hyperlink"/>
            <w:rFonts w:ascii="Times New Roman" w:hAnsi="Times New Roman" w:cs="Times New Roman"/>
            <w:noProof/>
            <w:color w:val="auto"/>
            <w:sz w:val="24"/>
            <w:szCs w:val="24"/>
          </w:rPr>
          <w:t xml:space="preserve"> System and the Basic Educational System</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20</w:t>
        </w:r>
      </w:hyperlink>
    </w:p>
    <w:p w14:paraId="5F48E4B7" w14:textId="7D34A8CF" w:rsidR="00BE3D08" w:rsidRPr="008E02C0" w:rsidRDefault="007C49D1"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 xml:space="preserve">The </w:t>
        </w:r>
        <w:r w:rsidRPr="008E02C0">
          <w:rPr>
            <w:rStyle w:val="Hyperlink"/>
            <w:rFonts w:ascii="Times New Roman" w:hAnsi="Times New Roman" w:cs="Times New Roman"/>
            <w:i/>
            <w:noProof/>
            <w:color w:val="auto"/>
            <w:sz w:val="24"/>
            <w:szCs w:val="24"/>
          </w:rPr>
          <w:t xml:space="preserve">Hukou </w:t>
        </w:r>
        <w:r w:rsidRPr="008E02C0">
          <w:rPr>
            <w:rStyle w:val="Hyperlink"/>
            <w:rFonts w:ascii="Times New Roman" w:hAnsi="Times New Roman" w:cs="Times New Roman"/>
            <w:noProof/>
            <w:color w:val="auto"/>
            <w:sz w:val="24"/>
            <w:szCs w:val="24"/>
          </w:rPr>
          <w:t>System</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20</w:t>
        </w:r>
      </w:hyperlink>
    </w:p>
    <w:p w14:paraId="2A01BC5B" w14:textId="0EB1A73A" w:rsidR="00BE3D08" w:rsidRPr="008E02C0" w:rsidRDefault="007C49D1"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noProof/>
            <w:color w:val="auto"/>
            <w:sz w:val="24"/>
            <w:szCs w:val="24"/>
          </w:rPr>
          <w:t>Decentralized Fiscal System</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25</w:t>
        </w:r>
      </w:hyperlink>
    </w:p>
    <w:p w14:paraId="2C50B614" w14:textId="5AF0BC4D" w:rsidR="00BE3D08" w:rsidRPr="008E02C0" w:rsidRDefault="003B1B6F" w:rsidP="00BE3D08">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BE3D08" w:rsidRPr="008E02C0">
          <w:rPr>
            <w:rStyle w:val="Hyperlink"/>
            <w:rFonts w:ascii="Times New Roman" w:hAnsi="Times New Roman" w:cs="Times New Roman"/>
            <w:noProof/>
            <w:color w:val="auto"/>
            <w:sz w:val="24"/>
            <w:szCs w:val="24"/>
          </w:rPr>
          <w:t>Chapter I</w:t>
        </w:r>
        <w:r w:rsidR="007C49D1" w:rsidRPr="008E02C0">
          <w:rPr>
            <w:rStyle w:val="Hyperlink"/>
            <w:rFonts w:ascii="Times New Roman" w:hAnsi="Times New Roman" w:cs="Times New Roman"/>
            <w:noProof/>
            <w:color w:val="auto"/>
            <w:sz w:val="24"/>
            <w:szCs w:val="24"/>
          </w:rPr>
          <w:t>II</w:t>
        </w:r>
        <w:r w:rsidR="00BE3D08" w:rsidRPr="008E02C0">
          <w:rPr>
            <w:rStyle w:val="Hyperlink"/>
            <w:rFonts w:ascii="Times New Roman" w:hAnsi="Times New Roman" w:cs="Times New Roman"/>
            <w:noProof/>
            <w:color w:val="auto"/>
            <w:sz w:val="24"/>
            <w:szCs w:val="24"/>
          </w:rPr>
          <w:t xml:space="preserve">: </w:t>
        </w:r>
        <w:r w:rsidR="007C49D1" w:rsidRPr="008E02C0">
          <w:rPr>
            <w:rStyle w:val="Hyperlink"/>
            <w:rFonts w:ascii="Times New Roman" w:hAnsi="Times New Roman" w:cs="Times New Roman"/>
            <w:noProof/>
            <w:color w:val="auto"/>
            <w:sz w:val="24"/>
            <w:szCs w:val="24"/>
          </w:rPr>
          <w:t>National Policy Toward Migrant Children Education</w:t>
        </w:r>
        <w:r w:rsidR="00BE3D08" w:rsidRPr="008E02C0">
          <w:rPr>
            <w:rFonts w:ascii="Times New Roman" w:hAnsi="Times New Roman" w:cs="Times New Roman"/>
            <w:noProof/>
            <w:webHidden/>
            <w:sz w:val="24"/>
            <w:szCs w:val="24"/>
          </w:rPr>
          <w:tab/>
        </w:r>
        <w:r w:rsidR="007C49D1" w:rsidRPr="008E02C0">
          <w:rPr>
            <w:rFonts w:ascii="Times New Roman" w:hAnsi="Times New Roman" w:cs="Times New Roman"/>
            <w:noProof/>
            <w:webHidden/>
            <w:sz w:val="24"/>
            <w:szCs w:val="24"/>
          </w:rPr>
          <w:t>32</w:t>
        </w:r>
      </w:hyperlink>
    </w:p>
    <w:p w14:paraId="64378C96" w14:textId="554A288D"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noProof/>
            <w:color w:val="auto"/>
            <w:sz w:val="24"/>
            <w:szCs w:val="24"/>
          </w:rPr>
          <w:t>A Historical Review of National Policy Toward Migrant Children’s Education</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32</w:t>
        </w:r>
      </w:hyperlink>
    </w:p>
    <w:p w14:paraId="4C673E98" w14:textId="37B9568B" w:rsidR="00BE3D08" w:rsidRPr="008E02C0" w:rsidRDefault="003B1B6F" w:rsidP="00BE3D08">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747BB3" w:rsidRPr="008E02C0">
          <w:rPr>
            <w:rStyle w:val="Hyperlink"/>
            <w:rFonts w:ascii="Times New Roman" w:hAnsi="Times New Roman" w:cs="Times New Roman"/>
            <w:noProof/>
            <w:color w:val="auto"/>
            <w:sz w:val="24"/>
            <w:szCs w:val="24"/>
          </w:rPr>
          <w:t xml:space="preserve">    The Strategy from the Government</w:t>
        </w:r>
        <w:r w:rsidR="00BE3D08" w:rsidRPr="008E02C0">
          <w:rPr>
            <w:rFonts w:ascii="Times New Roman" w:hAnsi="Times New Roman" w:cs="Times New Roman"/>
            <w:noProof/>
            <w:webHidden/>
            <w:sz w:val="24"/>
            <w:szCs w:val="24"/>
          </w:rPr>
          <w:tab/>
        </w:r>
        <w:r w:rsidR="00747BB3" w:rsidRPr="008E02C0">
          <w:rPr>
            <w:rFonts w:ascii="Times New Roman" w:hAnsi="Times New Roman" w:cs="Times New Roman"/>
            <w:noProof/>
            <w:webHidden/>
            <w:sz w:val="24"/>
            <w:szCs w:val="24"/>
          </w:rPr>
          <w:t>39</w:t>
        </w:r>
      </w:hyperlink>
    </w:p>
    <w:p w14:paraId="5D120B05" w14:textId="0CA1DB13"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noProof/>
            <w:color w:val="auto"/>
            <w:sz w:val="24"/>
            <w:szCs w:val="24"/>
          </w:rPr>
          <w:t>Ensure Migrant Children’s Access</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39</w:t>
        </w:r>
      </w:hyperlink>
    </w:p>
    <w:p w14:paraId="1AA60BEE" w14:textId="5F22D0C1"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Guarantee Basic Education Rights</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40</w:t>
        </w:r>
      </w:hyperlink>
    </w:p>
    <w:p w14:paraId="127FE3E2" w14:textId="64693B17"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noProof/>
            <w:color w:val="auto"/>
            <w:sz w:val="24"/>
            <w:szCs w:val="24"/>
          </w:rPr>
          <w:t>Streamline Administration and Delegate Power</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42</w:t>
        </w:r>
      </w:hyperlink>
    </w:p>
    <w:p w14:paraId="392C0BBC" w14:textId="53A0A596"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Establish a Scientific and Standardized Evaluation System for Education</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43</w:t>
        </w:r>
      </w:hyperlink>
    </w:p>
    <w:p w14:paraId="31439692" w14:textId="751BCE51"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Pr="008E02C0">
          <w:rPr>
            <w:rStyle w:val="Hyperlink"/>
            <w:rFonts w:ascii="Times New Roman" w:hAnsi="Times New Roman" w:cs="Times New Roman"/>
            <w:noProof/>
            <w:color w:val="auto"/>
            <w:sz w:val="24"/>
            <w:szCs w:val="24"/>
          </w:rPr>
          <w:t>Financial Support from the Central Government to the Local Government</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44</w:t>
        </w:r>
      </w:hyperlink>
    </w:p>
    <w:p w14:paraId="210A693B" w14:textId="17927F2F" w:rsidR="00BE3D08" w:rsidRPr="00E02BC3" w:rsidRDefault="00E02BC3" w:rsidP="00BE3D08">
      <w:pPr>
        <w:pStyle w:val="TOC1"/>
        <w:tabs>
          <w:tab w:val="right" w:leader="dot" w:pos="9062"/>
        </w:tabs>
        <w:spacing w:after="0" w:line="480" w:lineRule="auto"/>
        <w:rPr>
          <w:rFonts w:ascii="Times New Roman" w:hAnsi="Times New Roman" w:cs="Times New Roman"/>
          <w:noProof/>
          <w:sz w:val="24"/>
          <w:szCs w:val="24"/>
        </w:rPr>
      </w:pPr>
      <w:r>
        <w:rPr>
          <w:rFonts w:ascii="Times New Roman" w:hAnsi="Times New Roman" w:cs="Times New Roman"/>
          <w:noProof/>
          <w:webHidden/>
          <w:sz w:val="24"/>
          <w:szCs w:val="24"/>
        </w:rPr>
        <w:t xml:space="preserve"> </w:t>
      </w:r>
    </w:p>
    <w:p w14:paraId="19AA5EC5" w14:textId="217E1290"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lastRenderedPageBreak/>
        <w:t xml:space="preserve">    </w:t>
      </w:r>
      <w:hyperlink w:anchor="_Toc418696764" w:history="1">
        <w:r w:rsidRPr="008E02C0">
          <w:rPr>
            <w:rStyle w:val="Hyperlink"/>
            <w:rFonts w:ascii="Times New Roman" w:hAnsi="Times New Roman" w:cs="Times New Roman"/>
            <w:noProof/>
            <w:color w:val="auto"/>
            <w:sz w:val="24"/>
            <w:szCs w:val="24"/>
          </w:rPr>
          <w:t>The Challenges of the Central Government’s Policy</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44</w:t>
        </w:r>
      </w:hyperlink>
    </w:p>
    <w:p w14:paraId="7D73E3D0" w14:textId="0A1D9EB7" w:rsidR="00BE3D08" w:rsidRPr="008E02C0" w:rsidRDefault="00747BB3" w:rsidP="00BE3D08">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Pr="008E02C0">
          <w:rPr>
            <w:rStyle w:val="Hyperlink"/>
            <w:rFonts w:ascii="Times New Roman" w:hAnsi="Times New Roman" w:cs="Times New Roman"/>
            <w:noProof/>
            <w:color w:val="auto"/>
            <w:sz w:val="24"/>
            <w:szCs w:val="24"/>
          </w:rPr>
          <w:t>The Contradiction</w:t>
        </w:r>
        <w:r w:rsidR="00BE3D08" w:rsidRPr="008E02C0">
          <w:rPr>
            <w:rFonts w:ascii="Times New Roman" w:hAnsi="Times New Roman" w:cs="Times New Roman"/>
            <w:noProof/>
            <w:webHidden/>
            <w:sz w:val="24"/>
            <w:szCs w:val="24"/>
          </w:rPr>
          <w:tab/>
        </w:r>
        <w:r w:rsidRPr="008E02C0">
          <w:rPr>
            <w:rFonts w:ascii="Times New Roman" w:hAnsi="Times New Roman" w:cs="Times New Roman"/>
            <w:noProof/>
            <w:webHidden/>
            <w:sz w:val="24"/>
            <w:szCs w:val="24"/>
          </w:rPr>
          <w:t>44</w:t>
        </w:r>
      </w:hyperlink>
    </w:p>
    <w:p w14:paraId="502A01F7" w14:textId="6484414F" w:rsidR="00BE3D08" w:rsidRPr="008E02C0" w:rsidRDefault="003B1B6F" w:rsidP="00BE3D08">
      <w:pPr>
        <w:pStyle w:val="TOC1"/>
        <w:tabs>
          <w:tab w:val="right" w:leader="dot" w:pos="9062"/>
        </w:tabs>
        <w:spacing w:after="0" w:line="480" w:lineRule="auto"/>
        <w:rPr>
          <w:rFonts w:ascii="Times New Roman" w:hAnsi="Times New Roman" w:cs="Times New Roman"/>
          <w:noProof/>
          <w:sz w:val="24"/>
          <w:szCs w:val="24"/>
        </w:rPr>
      </w:pPr>
      <w:hyperlink w:anchor="_Toc418696764" w:history="1">
        <w:r w:rsidR="009C71AA" w:rsidRPr="008E02C0">
          <w:rPr>
            <w:rStyle w:val="Hyperlink"/>
            <w:rFonts w:ascii="Times New Roman" w:hAnsi="Times New Roman" w:cs="Times New Roman"/>
            <w:noProof/>
            <w:color w:val="auto"/>
            <w:sz w:val="24"/>
            <w:szCs w:val="24"/>
          </w:rPr>
          <w:t xml:space="preserve">       The Imbalance</w:t>
        </w:r>
        <w:r w:rsidR="00BE3D08" w:rsidRPr="008E02C0">
          <w:rPr>
            <w:rFonts w:ascii="Times New Roman" w:hAnsi="Times New Roman" w:cs="Times New Roman"/>
            <w:noProof/>
            <w:webHidden/>
            <w:sz w:val="24"/>
            <w:szCs w:val="24"/>
          </w:rPr>
          <w:tab/>
        </w:r>
        <w:r w:rsidR="00747BB3" w:rsidRPr="008E02C0">
          <w:rPr>
            <w:rFonts w:ascii="Times New Roman" w:hAnsi="Times New Roman" w:cs="Times New Roman"/>
            <w:noProof/>
            <w:webHidden/>
            <w:sz w:val="24"/>
            <w:szCs w:val="24"/>
          </w:rPr>
          <w:t>45</w:t>
        </w:r>
      </w:hyperlink>
    </w:p>
    <w:p w14:paraId="4F35D698" w14:textId="77777777" w:rsidR="00367E02" w:rsidRDefault="003B1B6F" w:rsidP="00367E02">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9C71AA" w:rsidRPr="008E02C0">
          <w:rPr>
            <w:rStyle w:val="Hyperlink"/>
            <w:rFonts w:ascii="Times New Roman" w:hAnsi="Times New Roman" w:cs="Times New Roman"/>
            <w:noProof/>
            <w:color w:val="auto"/>
            <w:sz w:val="24"/>
            <w:szCs w:val="24"/>
          </w:rPr>
          <w:t xml:space="preserve">    Summary</w:t>
        </w:r>
        <w:r w:rsidR="00BE3D08" w:rsidRPr="008E02C0">
          <w:rPr>
            <w:rFonts w:ascii="Times New Roman" w:hAnsi="Times New Roman" w:cs="Times New Roman"/>
            <w:noProof/>
            <w:webHidden/>
            <w:sz w:val="24"/>
            <w:szCs w:val="24"/>
          </w:rPr>
          <w:tab/>
        </w:r>
        <w:r w:rsidR="009C71AA" w:rsidRPr="008E02C0">
          <w:rPr>
            <w:rFonts w:ascii="Times New Roman" w:hAnsi="Times New Roman" w:cs="Times New Roman"/>
            <w:noProof/>
            <w:webHidden/>
            <w:sz w:val="24"/>
            <w:szCs w:val="24"/>
          </w:rPr>
          <w:t>50</w:t>
        </w:r>
      </w:hyperlink>
    </w:p>
    <w:p w14:paraId="18F8DEAA" w14:textId="6275793B"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sidRPr="008E02C0">
          <w:rPr>
            <w:rStyle w:val="Hyperlink"/>
            <w:rFonts w:ascii="Times New Roman" w:hAnsi="Times New Roman" w:cs="Times New Roman"/>
            <w:noProof/>
            <w:color w:val="auto"/>
            <w:sz w:val="24"/>
            <w:szCs w:val="24"/>
            <w:u w:val="none"/>
          </w:rPr>
          <w:t>Chapter I</w:t>
        </w:r>
        <w:r>
          <w:rPr>
            <w:rStyle w:val="Hyperlink"/>
            <w:rFonts w:ascii="Times New Roman" w:hAnsi="Times New Roman" w:cs="Times New Roman"/>
            <w:noProof/>
            <w:color w:val="auto"/>
            <w:sz w:val="24"/>
            <w:szCs w:val="24"/>
            <w:u w:val="none"/>
          </w:rPr>
          <w:t>V</w:t>
        </w:r>
        <w:r w:rsidRPr="008E02C0">
          <w:rPr>
            <w:rStyle w:val="Hyperlink"/>
            <w:rFonts w:ascii="Times New Roman" w:hAnsi="Times New Roman" w:cs="Times New Roman"/>
            <w:noProof/>
            <w:color w:val="auto"/>
            <w:sz w:val="24"/>
            <w:szCs w:val="24"/>
            <w:u w:val="none"/>
          </w:rPr>
          <w:t xml:space="preserve">: </w:t>
        </w:r>
        <w:r>
          <w:rPr>
            <w:rStyle w:val="Hyperlink"/>
            <w:rFonts w:ascii="Times New Roman" w:hAnsi="Times New Roman" w:cs="Times New Roman"/>
            <w:noProof/>
            <w:color w:val="auto"/>
            <w:sz w:val="24"/>
            <w:szCs w:val="24"/>
            <w:u w:val="none"/>
          </w:rPr>
          <w:t>Models on Solving Public School Enrollment for Migrant Children</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51</w:t>
        </w:r>
      </w:hyperlink>
    </w:p>
    <w:p w14:paraId="1E82EEE2" w14:textId="2B96A693"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u w:val="none"/>
          </w:rPr>
          <w:t>Lessons from Four Cities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51</w:t>
        </w:r>
      </w:hyperlink>
      <w:r w:rsidRPr="008E02C0">
        <w:rPr>
          <w:rFonts w:ascii="Times New Roman" w:hAnsi="Times New Roman" w:cs="Times New Roman"/>
          <w:noProof/>
          <w:sz w:val="24"/>
          <w:szCs w:val="24"/>
        </w:rPr>
        <w:fldChar w:fldCharType="end"/>
      </w:r>
    </w:p>
    <w:p w14:paraId="201326C0" w14:textId="11334CB0"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Pr>
            <w:rStyle w:val="Hyperlink"/>
            <w:rFonts w:ascii="Times New Roman" w:hAnsi="Times New Roman" w:cs="Times New Roman"/>
            <w:noProof/>
            <w:color w:val="auto"/>
            <w:sz w:val="24"/>
            <w:szCs w:val="24"/>
          </w:rPr>
          <w:t xml:space="preserve">   Introduction</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51</w:t>
        </w:r>
      </w:hyperlink>
    </w:p>
    <w:p w14:paraId="10A56887" w14:textId="02DC4DDD" w:rsidR="00367E02"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i/>
            <w:noProof/>
            <w:color w:val="auto"/>
            <w:sz w:val="24"/>
            <w:szCs w:val="24"/>
          </w:rPr>
          <w:t xml:space="preserve">   </w:t>
        </w:r>
        <w:r>
          <w:rPr>
            <w:rStyle w:val="Hyperlink"/>
            <w:rFonts w:ascii="Times New Roman" w:hAnsi="Times New Roman" w:cs="Times New Roman"/>
            <w:noProof/>
            <w:color w:val="auto"/>
            <w:sz w:val="24"/>
            <w:szCs w:val="24"/>
          </w:rPr>
          <w:t>Three-Sector Industry</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52</w:t>
        </w:r>
      </w:hyperlink>
    </w:p>
    <w:p w14:paraId="59C80407" w14:textId="48B68D7F"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Pr>
            <w:rStyle w:val="Hyperlink"/>
            <w:rFonts w:ascii="Times New Roman" w:hAnsi="Times New Roman" w:cs="Times New Roman"/>
            <w:noProof/>
            <w:color w:val="auto"/>
            <w:sz w:val="24"/>
            <w:szCs w:val="24"/>
            <w:u w:val="none"/>
          </w:rPr>
          <w:t xml:space="preserve">       Basic Information of the Cities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52</w:t>
        </w:r>
      </w:hyperlink>
    </w:p>
    <w:p w14:paraId="694F6219" w14:textId="0B43FD88"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u w:val="none"/>
          </w:rPr>
          <w:t xml:space="preserve">   Beijing Model</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55</w:t>
        </w:r>
      </w:hyperlink>
      <w:r w:rsidRPr="008E02C0">
        <w:rPr>
          <w:rFonts w:ascii="Times New Roman" w:hAnsi="Times New Roman" w:cs="Times New Roman"/>
          <w:noProof/>
          <w:sz w:val="24"/>
          <w:szCs w:val="24"/>
        </w:rPr>
        <w:fldChar w:fldCharType="end"/>
      </w:r>
    </w:p>
    <w:p w14:paraId="257345F4" w14:textId="3D0FE9BD"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00612BA3">
          <w:rPr>
            <w:rStyle w:val="Hyperlink"/>
            <w:rFonts w:ascii="Times New Roman" w:hAnsi="Times New Roman" w:cs="Times New Roman"/>
            <w:noProof/>
            <w:color w:val="auto"/>
            <w:sz w:val="24"/>
            <w:szCs w:val="24"/>
          </w:rPr>
          <w:t xml:space="preserve">   Overview of the Policies</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56</w:t>
        </w:r>
      </w:hyperlink>
    </w:p>
    <w:p w14:paraId="524F788F" w14:textId="08228242"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00612BA3">
          <w:rPr>
            <w:rStyle w:val="Hyperlink"/>
            <w:rFonts w:ascii="Times New Roman" w:hAnsi="Times New Roman" w:cs="Times New Roman"/>
            <w:i/>
            <w:noProof/>
            <w:color w:val="auto"/>
            <w:sz w:val="24"/>
            <w:szCs w:val="24"/>
          </w:rPr>
          <w:t xml:space="preserve">   </w:t>
        </w:r>
        <w:r w:rsidR="00612BA3">
          <w:rPr>
            <w:rStyle w:val="Hyperlink"/>
            <w:rFonts w:ascii="Times New Roman" w:hAnsi="Times New Roman" w:cs="Times New Roman"/>
            <w:noProof/>
            <w:color w:val="auto"/>
            <w:sz w:val="24"/>
            <w:szCs w:val="24"/>
          </w:rPr>
          <w:t>Shanghai Model</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61</w:t>
        </w:r>
      </w:hyperlink>
    </w:p>
    <w:p w14:paraId="4DD0D466" w14:textId="031E3BB6"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sidR="00612BA3">
          <w:rPr>
            <w:rStyle w:val="Hyperlink"/>
            <w:rFonts w:ascii="Times New Roman" w:hAnsi="Times New Roman" w:cs="Times New Roman"/>
            <w:noProof/>
            <w:color w:val="auto"/>
            <w:sz w:val="24"/>
            <w:szCs w:val="24"/>
            <w:u w:val="none"/>
          </w:rPr>
          <w:t xml:space="preserve">       A Historical Review</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62</w:t>
        </w:r>
      </w:hyperlink>
    </w:p>
    <w:p w14:paraId="5F712DB6" w14:textId="0722FA18"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00612BA3">
          <w:rPr>
            <w:rStyle w:val="Hyperlink"/>
            <w:rFonts w:ascii="Times New Roman" w:hAnsi="Times New Roman" w:cs="Times New Roman"/>
            <w:noProof/>
            <w:color w:val="auto"/>
            <w:sz w:val="24"/>
            <w:szCs w:val="24"/>
            <w:u w:val="none"/>
          </w:rPr>
          <w:t xml:space="preserve">   Reallocate Educational Resources in Suburban Areas</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63</w:t>
        </w:r>
      </w:hyperlink>
      <w:r w:rsidRPr="008E02C0">
        <w:rPr>
          <w:rFonts w:ascii="Times New Roman" w:hAnsi="Times New Roman" w:cs="Times New Roman"/>
          <w:noProof/>
          <w:sz w:val="24"/>
          <w:szCs w:val="24"/>
        </w:rPr>
        <w:fldChar w:fldCharType="end"/>
      </w:r>
    </w:p>
    <w:p w14:paraId="13F38519" w14:textId="7F101EE1"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00612BA3">
          <w:rPr>
            <w:rStyle w:val="Hyperlink"/>
            <w:rFonts w:ascii="Times New Roman" w:hAnsi="Times New Roman" w:cs="Times New Roman"/>
            <w:noProof/>
            <w:color w:val="auto"/>
            <w:sz w:val="24"/>
            <w:szCs w:val="24"/>
          </w:rPr>
          <w:t xml:space="preserve">   Guangzhou Model</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66</w:t>
        </w:r>
      </w:hyperlink>
    </w:p>
    <w:p w14:paraId="754BE2B2" w14:textId="77777777" w:rsidR="00612BA3" w:rsidRDefault="00367E02"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00612BA3">
          <w:rPr>
            <w:rStyle w:val="Hyperlink"/>
            <w:rFonts w:ascii="Times New Roman" w:hAnsi="Times New Roman" w:cs="Times New Roman"/>
            <w:i/>
            <w:noProof/>
            <w:color w:val="auto"/>
            <w:sz w:val="24"/>
            <w:szCs w:val="24"/>
          </w:rPr>
          <w:t xml:space="preserve">   </w:t>
        </w:r>
        <w:r w:rsidR="00612BA3">
          <w:rPr>
            <w:rStyle w:val="Hyperlink"/>
            <w:rFonts w:ascii="Times New Roman" w:hAnsi="Times New Roman" w:cs="Times New Roman"/>
            <w:noProof/>
            <w:color w:val="auto"/>
            <w:sz w:val="24"/>
            <w:szCs w:val="24"/>
          </w:rPr>
          <w:t>A Historical Review</w:t>
        </w:r>
        <w:r w:rsidRPr="008E02C0">
          <w:rPr>
            <w:rFonts w:ascii="Times New Roman" w:hAnsi="Times New Roman" w:cs="Times New Roman"/>
            <w:noProof/>
            <w:webHidden/>
            <w:sz w:val="24"/>
            <w:szCs w:val="24"/>
          </w:rPr>
          <w:tab/>
        </w:r>
        <w:r w:rsidR="00612BA3">
          <w:rPr>
            <w:rFonts w:ascii="Times New Roman" w:hAnsi="Times New Roman" w:cs="Times New Roman"/>
            <w:noProof/>
            <w:webHidden/>
            <w:sz w:val="24"/>
            <w:szCs w:val="24"/>
          </w:rPr>
          <w:t>66</w:t>
        </w:r>
      </w:hyperlink>
    </w:p>
    <w:p w14:paraId="25BBE2EE" w14:textId="1417FDA6"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Pr>
            <w:rStyle w:val="Hyperlink"/>
            <w:rFonts w:ascii="Times New Roman" w:hAnsi="Times New Roman" w:cs="Times New Roman"/>
            <w:noProof/>
            <w:color w:val="auto"/>
            <w:sz w:val="24"/>
            <w:szCs w:val="24"/>
            <w:u w:val="none"/>
          </w:rPr>
          <w:t xml:space="preserve">       Models and Solutions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68</w:t>
        </w:r>
      </w:hyperlink>
    </w:p>
    <w:p w14:paraId="33FD7DA2" w14:textId="347020C5"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u w:val="none"/>
          </w:rPr>
          <w:t xml:space="preserve">   Changzhou Model</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68</w:t>
        </w:r>
      </w:hyperlink>
      <w:r w:rsidRPr="008E02C0">
        <w:rPr>
          <w:rFonts w:ascii="Times New Roman" w:hAnsi="Times New Roman" w:cs="Times New Roman"/>
          <w:noProof/>
          <w:sz w:val="24"/>
          <w:szCs w:val="24"/>
        </w:rPr>
        <w:fldChar w:fldCharType="end"/>
      </w:r>
    </w:p>
    <w:p w14:paraId="1EC97A08" w14:textId="6DBDFCE6"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Pr>
            <w:rStyle w:val="Hyperlink"/>
            <w:rFonts w:ascii="Times New Roman" w:hAnsi="Times New Roman" w:cs="Times New Roman"/>
            <w:noProof/>
            <w:color w:val="auto"/>
            <w:sz w:val="24"/>
            <w:szCs w:val="24"/>
          </w:rPr>
          <w:t xml:space="preserve">   A Historical Review</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69</w:t>
        </w:r>
      </w:hyperlink>
    </w:p>
    <w:p w14:paraId="34AACC24" w14:textId="77777777" w:rsidR="00612BA3"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i/>
            <w:noProof/>
            <w:color w:val="auto"/>
            <w:sz w:val="24"/>
            <w:szCs w:val="24"/>
          </w:rPr>
          <w:t xml:space="preserve">   </w:t>
        </w:r>
        <w:r>
          <w:rPr>
            <w:rStyle w:val="Hyperlink"/>
            <w:rFonts w:ascii="Times New Roman" w:hAnsi="Times New Roman" w:cs="Times New Roman"/>
            <w:noProof/>
            <w:color w:val="auto"/>
            <w:sz w:val="24"/>
            <w:szCs w:val="24"/>
          </w:rPr>
          <w:t>Analysis of the Four Models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71</w:t>
        </w:r>
      </w:hyperlink>
    </w:p>
    <w:p w14:paraId="7E3523D1" w14:textId="6857EB87"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sidR="007D7D59">
          <w:rPr>
            <w:rStyle w:val="Hyperlink"/>
            <w:rFonts w:ascii="Times New Roman" w:hAnsi="Times New Roman" w:cs="Times New Roman"/>
            <w:noProof/>
            <w:color w:val="auto"/>
            <w:sz w:val="24"/>
            <w:szCs w:val="24"/>
            <w:u w:val="none"/>
          </w:rPr>
          <w:t xml:space="preserve">       City Size</w:t>
        </w:r>
        <w:r w:rsidRPr="008E02C0">
          <w:rPr>
            <w:rFonts w:ascii="Times New Roman" w:hAnsi="Times New Roman" w:cs="Times New Roman"/>
            <w:noProof/>
            <w:webHidden/>
            <w:sz w:val="24"/>
            <w:szCs w:val="24"/>
          </w:rPr>
          <w:tab/>
        </w:r>
        <w:r w:rsidR="007D7D59">
          <w:rPr>
            <w:rFonts w:ascii="Times New Roman" w:hAnsi="Times New Roman" w:cs="Times New Roman"/>
            <w:noProof/>
            <w:webHidden/>
            <w:sz w:val="24"/>
            <w:szCs w:val="24"/>
          </w:rPr>
          <w:t>72</w:t>
        </w:r>
      </w:hyperlink>
    </w:p>
    <w:p w14:paraId="57AC0D19" w14:textId="19F44C05"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r w:rsidR="007D7D59">
        <w:rPr>
          <w:rFonts w:ascii="Times New Roman" w:hAnsi="Times New Roman" w:cs="Times New Roman"/>
          <w:sz w:val="24"/>
          <w:szCs w:val="24"/>
        </w:rPr>
        <w:t xml:space="preserve">   </w:t>
      </w:r>
      <w:hyperlink w:anchor="_Toc418696764" w:history="1">
        <w:r w:rsidR="007D7D59">
          <w:rPr>
            <w:rStyle w:val="Hyperlink"/>
            <w:rFonts w:ascii="Times New Roman" w:hAnsi="Times New Roman" w:cs="Times New Roman"/>
            <w:noProof/>
            <w:color w:val="auto"/>
            <w:sz w:val="24"/>
            <w:szCs w:val="24"/>
            <w:u w:val="none"/>
          </w:rPr>
          <w:t>Demographic Structure</w:t>
        </w:r>
        <w:r w:rsidRPr="008E02C0">
          <w:rPr>
            <w:rFonts w:ascii="Times New Roman" w:hAnsi="Times New Roman" w:cs="Times New Roman"/>
            <w:noProof/>
            <w:webHidden/>
            <w:sz w:val="24"/>
            <w:szCs w:val="24"/>
          </w:rPr>
          <w:tab/>
        </w:r>
        <w:r w:rsidR="007D7D59">
          <w:rPr>
            <w:rFonts w:ascii="Times New Roman" w:hAnsi="Times New Roman" w:cs="Times New Roman"/>
            <w:noProof/>
            <w:webHidden/>
            <w:sz w:val="24"/>
            <w:szCs w:val="24"/>
          </w:rPr>
          <w:t>73</w:t>
        </w:r>
      </w:hyperlink>
      <w:r w:rsidRPr="008E02C0">
        <w:rPr>
          <w:rFonts w:ascii="Times New Roman" w:hAnsi="Times New Roman" w:cs="Times New Roman"/>
          <w:noProof/>
          <w:sz w:val="24"/>
          <w:szCs w:val="24"/>
        </w:rPr>
        <w:fldChar w:fldCharType="end"/>
      </w:r>
    </w:p>
    <w:p w14:paraId="7E7F61CD" w14:textId="0D4604CB"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3" w:history="1">
        <w:r w:rsidR="007D7D59">
          <w:rPr>
            <w:rStyle w:val="Hyperlink"/>
            <w:rFonts w:ascii="Times New Roman" w:hAnsi="Times New Roman" w:cs="Times New Roman"/>
            <w:noProof/>
            <w:color w:val="auto"/>
            <w:sz w:val="24"/>
            <w:szCs w:val="24"/>
          </w:rPr>
          <w:t xml:space="preserve">   Discussion of the Models and the Recommendation Model</w:t>
        </w:r>
        <w:r w:rsidRPr="008E02C0">
          <w:rPr>
            <w:rFonts w:ascii="Times New Roman" w:hAnsi="Times New Roman" w:cs="Times New Roman"/>
            <w:noProof/>
            <w:webHidden/>
            <w:sz w:val="24"/>
            <w:szCs w:val="24"/>
          </w:rPr>
          <w:tab/>
        </w:r>
        <w:r w:rsidR="007D7D59">
          <w:rPr>
            <w:rFonts w:ascii="Times New Roman" w:hAnsi="Times New Roman" w:cs="Times New Roman"/>
            <w:noProof/>
            <w:webHidden/>
            <w:sz w:val="24"/>
            <w:szCs w:val="24"/>
          </w:rPr>
          <w:t>78</w:t>
        </w:r>
      </w:hyperlink>
    </w:p>
    <w:p w14:paraId="77D800FC" w14:textId="055BCBB9"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sidR="007D7D59">
          <w:rPr>
            <w:rStyle w:val="Hyperlink"/>
            <w:rFonts w:ascii="Times New Roman" w:hAnsi="Times New Roman" w:cs="Times New Roman"/>
            <w:i/>
            <w:noProof/>
            <w:color w:val="auto"/>
            <w:sz w:val="24"/>
            <w:szCs w:val="24"/>
          </w:rPr>
          <w:t xml:space="preserve">   </w:t>
        </w:r>
        <w:r w:rsidR="007D7D59">
          <w:rPr>
            <w:rStyle w:val="Hyperlink"/>
            <w:rFonts w:ascii="Times New Roman" w:hAnsi="Times New Roman" w:cs="Times New Roman"/>
            <w:noProof/>
            <w:color w:val="auto"/>
            <w:sz w:val="24"/>
            <w:szCs w:val="24"/>
          </w:rPr>
          <w:t>Summary</w:t>
        </w:r>
        <w:r w:rsidRPr="008E02C0">
          <w:rPr>
            <w:rFonts w:ascii="Times New Roman" w:hAnsi="Times New Roman" w:cs="Times New Roman"/>
            <w:noProof/>
            <w:webHidden/>
            <w:sz w:val="24"/>
            <w:szCs w:val="24"/>
          </w:rPr>
          <w:tab/>
        </w:r>
        <w:r w:rsidR="007D7D59">
          <w:rPr>
            <w:rFonts w:ascii="Times New Roman" w:hAnsi="Times New Roman" w:cs="Times New Roman"/>
            <w:noProof/>
            <w:webHidden/>
            <w:sz w:val="24"/>
            <w:szCs w:val="24"/>
          </w:rPr>
          <w:t>80</w:t>
        </w:r>
      </w:hyperlink>
    </w:p>
    <w:p w14:paraId="325B5801" w14:textId="5491F371" w:rsidR="00612BA3" w:rsidRPr="008E02C0" w:rsidRDefault="00612BA3" w:rsidP="00612BA3">
      <w:pPr>
        <w:pStyle w:val="TOC1"/>
        <w:tabs>
          <w:tab w:val="right" w:leader="dot" w:pos="9062"/>
        </w:tabs>
        <w:spacing w:after="0" w:line="480" w:lineRule="auto"/>
        <w:rPr>
          <w:rFonts w:ascii="Times New Roman" w:hAnsi="Times New Roman" w:cs="Times New Roman"/>
          <w:noProof/>
          <w:sz w:val="24"/>
          <w:szCs w:val="24"/>
        </w:rPr>
      </w:pPr>
    </w:p>
    <w:p w14:paraId="0045CBBB" w14:textId="5C00CCC1"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p>
    <w:p w14:paraId="1FD031B5" w14:textId="225B35CD" w:rsidR="00EC5C33" w:rsidRPr="008E02C0"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sidRPr="008E02C0">
          <w:rPr>
            <w:rStyle w:val="Hyperlink"/>
            <w:rFonts w:ascii="Times New Roman" w:hAnsi="Times New Roman" w:cs="Times New Roman"/>
            <w:noProof/>
            <w:color w:val="auto"/>
            <w:sz w:val="24"/>
            <w:szCs w:val="24"/>
            <w:u w:val="none"/>
          </w:rPr>
          <w:t>Chapter I</w:t>
        </w:r>
        <w:r>
          <w:rPr>
            <w:rStyle w:val="Hyperlink"/>
            <w:rFonts w:ascii="Times New Roman" w:hAnsi="Times New Roman" w:cs="Times New Roman"/>
            <w:noProof/>
            <w:color w:val="auto"/>
            <w:sz w:val="24"/>
            <w:szCs w:val="24"/>
            <w:u w:val="none"/>
          </w:rPr>
          <w:t>V</w:t>
        </w:r>
        <w:r w:rsidRPr="008E02C0">
          <w:rPr>
            <w:rStyle w:val="Hyperlink"/>
            <w:rFonts w:ascii="Times New Roman" w:hAnsi="Times New Roman" w:cs="Times New Roman"/>
            <w:noProof/>
            <w:color w:val="auto"/>
            <w:sz w:val="24"/>
            <w:szCs w:val="24"/>
            <w:u w:val="none"/>
          </w:rPr>
          <w:t xml:space="preserve">: </w:t>
        </w:r>
        <w:r>
          <w:rPr>
            <w:rStyle w:val="Hyperlink"/>
            <w:rFonts w:ascii="Times New Roman" w:hAnsi="Times New Roman" w:cs="Times New Roman"/>
            <w:noProof/>
            <w:color w:val="auto"/>
            <w:sz w:val="24"/>
            <w:szCs w:val="24"/>
            <w:u w:val="none"/>
          </w:rPr>
          <w:t>Solving Migrant Children Public School Enrollment Issue</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84</w:t>
        </w:r>
      </w:hyperlink>
    </w:p>
    <w:p w14:paraId="110FBBCE" w14:textId="7FD5D3F0" w:rsidR="00EC5C33" w:rsidRPr="008E02C0"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u w:val="none"/>
          </w:rPr>
          <w:t>Review of the Dissertation</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84</w:t>
        </w:r>
      </w:hyperlink>
      <w:r w:rsidRPr="008E02C0">
        <w:rPr>
          <w:rFonts w:ascii="Times New Roman" w:hAnsi="Times New Roman" w:cs="Times New Roman"/>
          <w:noProof/>
          <w:sz w:val="24"/>
          <w:szCs w:val="24"/>
        </w:rPr>
        <w:fldChar w:fldCharType="end"/>
      </w:r>
    </w:p>
    <w:p w14:paraId="23A49984" w14:textId="39F464FF" w:rsidR="00EC5C33" w:rsidRPr="008E02C0"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r>
        <w:rPr>
          <w:rFonts w:ascii="Times New Roman" w:hAnsi="Times New Roman" w:cs="Times New Roman"/>
          <w:sz w:val="24"/>
          <w:szCs w:val="24"/>
        </w:rPr>
        <w:t>Foucault's Theory of Power and Understanding Policy Differences</w:t>
      </w:r>
      <w:hyperlink w:anchor="_Toc418696763" w:history="1">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92</w:t>
        </w:r>
      </w:hyperlink>
    </w:p>
    <w:p w14:paraId="7CA221F5" w14:textId="577DBD12" w:rsidR="00EC5C33"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rPr>
          <w:t>Suggestions for Policy Makers and Education Researchers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94</w:t>
        </w:r>
      </w:hyperlink>
    </w:p>
    <w:p w14:paraId="72FDBF5E" w14:textId="79C15A7C" w:rsidR="00EC5C33" w:rsidRPr="008E02C0"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fldChar w:fldCharType="begin"/>
      </w:r>
      <w:r w:rsidRPr="008E02C0">
        <w:rPr>
          <w:rFonts w:ascii="Times New Roman" w:hAnsi="Times New Roman" w:cs="Times New Roman"/>
          <w:sz w:val="24"/>
          <w:szCs w:val="24"/>
        </w:rPr>
        <w:instrText xml:space="preserve"> HYPERLINK \l "_Toc418696769" </w:instrText>
      </w:r>
      <w:r w:rsidRPr="008E02C0">
        <w:rPr>
          <w:rFonts w:ascii="Times New Roman" w:hAnsi="Times New Roman" w:cs="Times New Roman"/>
          <w:sz w:val="24"/>
          <w:szCs w:val="24"/>
        </w:rPr>
        <w:fldChar w:fldCharType="separate"/>
      </w:r>
      <w:hyperlink w:anchor="_Toc418696763" w:history="1">
        <w:r>
          <w:rPr>
            <w:rStyle w:val="Hyperlink"/>
            <w:rFonts w:ascii="Times New Roman" w:hAnsi="Times New Roman" w:cs="Times New Roman"/>
            <w:noProof/>
            <w:color w:val="auto"/>
            <w:sz w:val="24"/>
            <w:szCs w:val="24"/>
            <w:u w:val="none"/>
          </w:rPr>
          <w:t xml:space="preserve">    Limitations of the Study</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97</w:t>
        </w:r>
      </w:hyperlink>
    </w:p>
    <w:p w14:paraId="4D91ADA2" w14:textId="77777777" w:rsidR="00EC5C33" w:rsidRDefault="00EC5C33" w:rsidP="00EC5C33">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hyperlink w:anchor="_Toc418696764" w:history="1">
        <w:r>
          <w:rPr>
            <w:rStyle w:val="Hyperlink"/>
            <w:rFonts w:ascii="Times New Roman" w:hAnsi="Times New Roman" w:cs="Times New Roman"/>
            <w:noProof/>
            <w:color w:val="auto"/>
            <w:sz w:val="24"/>
            <w:szCs w:val="24"/>
            <w:u w:val="none"/>
          </w:rPr>
          <w:t>Suggestions for Future Research</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98</w:t>
        </w:r>
      </w:hyperlink>
      <w:r w:rsidRPr="008E02C0">
        <w:rPr>
          <w:rFonts w:ascii="Times New Roman" w:hAnsi="Times New Roman" w:cs="Times New Roman"/>
          <w:noProof/>
          <w:sz w:val="24"/>
          <w:szCs w:val="24"/>
        </w:rPr>
        <w:fldChar w:fldCharType="end"/>
      </w:r>
    </w:p>
    <w:p w14:paraId="0BA373A9" w14:textId="6995AFCB" w:rsidR="00EC5C33" w:rsidRPr="008E02C0" w:rsidRDefault="00EC5C33" w:rsidP="00EC5C33">
      <w:pPr>
        <w:pStyle w:val="TOC1"/>
        <w:tabs>
          <w:tab w:val="right" w:leader="dot" w:pos="9062"/>
        </w:tabs>
        <w:spacing w:after="0" w:line="480" w:lineRule="auto"/>
        <w:rPr>
          <w:rFonts w:ascii="Times New Roman" w:hAnsi="Times New Roman" w:cs="Times New Roman"/>
          <w:noProof/>
          <w:sz w:val="24"/>
          <w:szCs w:val="24"/>
        </w:rPr>
      </w:pPr>
      <w:r>
        <w:t xml:space="preserve">     </w:t>
      </w:r>
      <w:hyperlink w:anchor="_Toc418696764" w:history="1">
        <w:r>
          <w:rPr>
            <w:rStyle w:val="Hyperlink"/>
            <w:rFonts w:ascii="Times New Roman" w:hAnsi="Times New Roman" w:cs="Times New Roman"/>
            <w:noProof/>
            <w:color w:val="auto"/>
            <w:sz w:val="24"/>
            <w:szCs w:val="24"/>
            <w:u w:val="none"/>
          </w:rPr>
          <w:t>Conclusion</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100</w:t>
        </w:r>
      </w:hyperlink>
    </w:p>
    <w:p w14:paraId="187A858C" w14:textId="7AF69840" w:rsidR="00BE3D08" w:rsidRPr="008E02C0" w:rsidRDefault="003B1B6F" w:rsidP="00BE3D08">
      <w:pPr>
        <w:pStyle w:val="TOC1"/>
        <w:tabs>
          <w:tab w:val="right" w:leader="dot" w:pos="9062"/>
        </w:tabs>
        <w:spacing w:after="0" w:line="480" w:lineRule="auto"/>
        <w:rPr>
          <w:rFonts w:ascii="Times New Roman" w:hAnsi="Times New Roman" w:cs="Times New Roman"/>
          <w:noProof/>
          <w:sz w:val="24"/>
          <w:szCs w:val="24"/>
        </w:rPr>
      </w:pPr>
      <w:hyperlink w:anchor="_Toc418696764" w:history="1">
        <w:r w:rsidR="007D7D59" w:rsidRPr="008E02C0">
          <w:rPr>
            <w:rStyle w:val="Hyperlink"/>
            <w:rFonts w:ascii="Times New Roman" w:hAnsi="Times New Roman" w:cs="Times New Roman"/>
            <w:noProof/>
            <w:color w:val="auto"/>
            <w:sz w:val="24"/>
            <w:szCs w:val="24"/>
          </w:rPr>
          <w:t>R</w:t>
        </w:r>
        <w:r w:rsidR="00EC5C33">
          <w:rPr>
            <w:rStyle w:val="Hyperlink"/>
            <w:rFonts w:ascii="Times New Roman" w:hAnsi="Times New Roman" w:cs="Times New Roman"/>
            <w:noProof/>
            <w:color w:val="auto"/>
            <w:sz w:val="24"/>
            <w:szCs w:val="24"/>
          </w:rPr>
          <w:t>EFERENCES</w:t>
        </w:r>
        <w:r w:rsidR="007D7D59" w:rsidRPr="008E02C0">
          <w:rPr>
            <w:rFonts w:ascii="Times New Roman" w:hAnsi="Times New Roman" w:cs="Times New Roman"/>
            <w:noProof/>
            <w:webHidden/>
            <w:sz w:val="24"/>
            <w:szCs w:val="24"/>
          </w:rPr>
          <w:tab/>
        </w:r>
        <w:r w:rsidR="00EC5C33">
          <w:rPr>
            <w:rFonts w:ascii="Times New Roman" w:hAnsi="Times New Roman" w:cs="Times New Roman"/>
            <w:noProof/>
            <w:webHidden/>
            <w:sz w:val="24"/>
            <w:szCs w:val="24"/>
          </w:rPr>
          <w:t>102</w:t>
        </w:r>
      </w:hyperlink>
    </w:p>
    <w:p w14:paraId="4F9FF645" w14:textId="782E2D93" w:rsidR="00BE3D08" w:rsidRPr="00F43EC4" w:rsidRDefault="00F43EC4" w:rsidP="00BE3D08">
      <w:pPr>
        <w:pStyle w:val="TOC1"/>
        <w:tabs>
          <w:tab w:val="right" w:leader="dot" w:pos="9062"/>
        </w:tabs>
        <w:spacing w:after="0" w:line="480" w:lineRule="auto"/>
        <w:rPr>
          <w:rFonts w:ascii="Times New Roman" w:hAnsi="Times New Roman" w:cs="Times New Roman"/>
          <w:noProof/>
          <w:sz w:val="24"/>
          <w:szCs w:val="24"/>
        </w:rPr>
      </w:pPr>
      <w:r>
        <w:rPr>
          <w:rFonts w:ascii="Times New Roman" w:hAnsi="Times New Roman" w:cs="Times New Roman"/>
          <w:sz w:val="24"/>
          <w:szCs w:val="24"/>
        </w:rPr>
        <w:t xml:space="preserve"> </w:t>
      </w:r>
    </w:p>
    <w:p w14:paraId="6C7781B0" w14:textId="77777777" w:rsidR="008A6AAF" w:rsidRPr="00E02BC3" w:rsidRDefault="008A6AAF" w:rsidP="008E02C0"/>
    <w:p w14:paraId="7BFAD656" w14:textId="77777777" w:rsidR="008A6AAF" w:rsidRPr="00E02BC3" w:rsidRDefault="008A6AAF">
      <w:r w:rsidRPr="00E02BC3">
        <w:br w:type="page"/>
      </w:r>
    </w:p>
    <w:p w14:paraId="3FB72217" w14:textId="2EA145AD" w:rsidR="008A6AAF" w:rsidRPr="008E02C0" w:rsidRDefault="008A6AAF" w:rsidP="008E02C0">
      <w:pPr>
        <w:jc w:val="center"/>
        <w:rPr>
          <w:rFonts w:ascii="Times New Roman" w:hAnsi="Times New Roman" w:cs="Times New Roman"/>
          <w:sz w:val="24"/>
          <w:szCs w:val="24"/>
        </w:rPr>
      </w:pPr>
      <w:r w:rsidRPr="008E02C0">
        <w:rPr>
          <w:rFonts w:ascii="Times New Roman" w:hAnsi="Times New Roman" w:cs="Times New Roman"/>
          <w:sz w:val="24"/>
          <w:szCs w:val="24"/>
        </w:rPr>
        <w:lastRenderedPageBreak/>
        <w:t>List of Tables</w:t>
      </w:r>
    </w:p>
    <w:p w14:paraId="42CA7DFF" w14:textId="77777777" w:rsidR="00367E02" w:rsidRDefault="003B1B6F" w:rsidP="00367E02">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C07A9F" w:rsidRPr="00F43EC4">
          <w:rPr>
            <w:rStyle w:val="Hyperlink"/>
            <w:rFonts w:ascii="Times New Roman" w:hAnsi="Times New Roman" w:cs="Times New Roman"/>
            <w:noProof/>
            <w:color w:val="auto"/>
            <w:sz w:val="24"/>
            <w:szCs w:val="24"/>
          </w:rPr>
          <w:t xml:space="preserve">2.1 The Collection and Sources of Education Funds for Public Schools </w:t>
        </w:r>
        <w:r w:rsidR="008A6AAF" w:rsidRPr="00F43EC4">
          <w:rPr>
            <w:rFonts w:ascii="Times New Roman" w:hAnsi="Times New Roman" w:cs="Times New Roman"/>
            <w:noProof/>
            <w:webHidden/>
            <w:sz w:val="24"/>
            <w:szCs w:val="24"/>
          </w:rPr>
          <w:tab/>
        </w:r>
        <w:r w:rsidR="00C07A9F" w:rsidRPr="00F43EC4">
          <w:rPr>
            <w:rFonts w:ascii="Times New Roman" w:hAnsi="Times New Roman" w:cs="Times New Roman"/>
            <w:noProof/>
            <w:webHidden/>
            <w:sz w:val="24"/>
            <w:szCs w:val="24"/>
          </w:rPr>
          <w:t>29</w:t>
        </w:r>
      </w:hyperlink>
    </w:p>
    <w:p w14:paraId="0B804479" w14:textId="77777777" w:rsidR="007D7D59" w:rsidRDefault="00367E02" w:rsidP="007D7D59">
      <w:pPr>
        <w:pStyle w:val="TOC1"/>
        <w:tabs>
          <w:tab w:val="right" w:leader="dot" w:pos="9062"/>
        </w:tabs>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4.1 </w:t>
      </w:r>
      <w:hyperlink w:anchor="_Toc418696763" w:history="1">
        <w:r w:rsidRPr="001C4590">
          <w:rPr>
            <w:rFonts w:ascii="Times New Roman" w:hAnsi="Times New Roman" w:cs="Times New Roman"/>
            <w:noProof/>
            <w:sz w:val="24"/>
            <w:szCs w:val="24"/>
          </w:rPr>
          <w:t>Basic Information About Four Cities</w:t>
        </w:r>
        <w:r w:rsidRPr="008E02C0">
          <w:rPr>
            <w:rFonts w:ascii="Times New Roman" w:hAnsi="Times New Roman" w:cs="Times New Roman"/>
            <w:noProof/>
            <w:webHidden/>
            <w:sz w:val="24"/>
            <w:szCs w:val="24"/>
          </w:rPr>
          <w:tab/>
        </w:r>
        <w:r>
          <w:rPr>
            <w:rFonts w:ascii="Times New Roman" w:hAnsi="Times New Roman" w:cs="Times New Roman"/>
            <w:noProof/>
            <w:webHidden/>
            <w:sz w:val="24"/>
            <w:szCs w:val="24"/>
          </w:rPr>
          <w:t>54</w:t>
        </w:r>
      </w:hyperlink>
    </w:p>
    <w:p w14:paraId="07124AA6" w14:textId="613BB8BF" w:rsidR="007D7D59" w:rsidRPr="008E02C0" w:rsidRDefault="003B1B6F" w:rsidP="007D7D59">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EC5C33" w:rsidRPr="001C4590">
          <w:rPr>
            <w:rFonts w:ascii="Times New Roman" w:hAnsi="Times New Roman" w:cs="Times New Roman"/>
            <w:noProof/>
            <w:sz w:val="24"/>
            <w:szCs w:val="24"/>
          </w:rPr>
          <w:t>4.2 Four Models</w:t>
        </w:r>
        <w:r w:rsidR="00EC5C33" w:rsidRPr="008E02C0">
          <w:rPr>
            <w:rFonts w:ascii="Times New Roman" w:hAnsi="Times New Roman" w:cs="Times New Roman"/>
            <w:noProof/>
            <w:webHidden/>
            <w:sz w:val="24"/>
            <w:szCs w:val="24"/>
          </w:rPr>
          <w:tab/>
        </w:r>
        <w:r w:rsidR="00EC5C33">
          <w:rPr>
            <w:rFonts w:ascii="Times New Roman" w:hAnsi="Times New Roman" w:cs="Times New Roman"/>
            <w:noProof/>
            <w:webHidden/>
            <w:sz w:val="24"/>
            <w:szCs w:val="24"/>
          </w:rPr>
          <w:t>74</w:t>
        </w:r>
      </w:hyperlink>
    </w:p>
    <w:p w14:paraId="640E1674" w14:textId="6D5C89FF" w:rsidR="007D7D59" w:rsidRPr="008E02C0" w:rsidRDefault="007D7D59" w:rsidP="007D7D59">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p>
    <w:p w14:paraId="4C438A0A" w14:textId="72C1231D"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p>
    <w:p w14:paraId="561381C4" w14:textId="68DBB997"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p>
    <w:p w14:paraId="456617C4" w14:textId="4414C656"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p>
    <w:p w14:paraId="78AA92B1" w14:textId="0E5D44CC"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p>
    <w:p w14:paraId="0C040A8B" w14:textId="067BD1D5" w:rsidR="008A6AAF" w:rsidRPr="009C71AA" w:rsidRDefault="008A6AAF" w:rsidP="008E02C0">
      <w:pPr>
        <w:pStyle w:val="TOC1"/>
        <w:tabs>
          <w:tab w:val="right" w:leader="dot" w:pos="9062"/>
        </w:tabs>
        <w:spacing w:after="0" w:line="480" w:lineRule="auto"/>
        <w:jc w:val="center"/>
        <w:rPr>
          <w:rFonts w:ascii="Times New Roman" w:hAnsi="Times New Roman" w:cs="Times New Roman"/>
          <w:noProof/>
          <w:sz w:val="24"/>
          <w:szCs w:val="24"/>
        </w:rPr>
      </w:pPr>
    </w:p>
    <w:p w14:paraId="067E5AF4" w14:textId="74A02877" w:rsidR="00A3594A" w:rsidRPr="00F43EC4" w:rsidRDefault="00C07A9F" w:rsidP="00A3594A">
      <w:pPr>
        <w:pStyle w:val="TOC1"/>
        <w:tabs>
          <w:tab w:val="right" w:leader="dot" w:pos="9062"/>
        </w:tabs>
        <w:spacing w:after="0" w:line="480" w:lineRule="auto"/>
        <w:rPr>
          <w:rFonts w:ascii="Times New Roman" w:hAnsi="Times New Roman" w:cs="Times New Roman"/>
          <w:noProof/>
          <w:sz w:val="24"/>
          <w:szCs w:val="24"/>
        </w:rPr>
      </w:pPr>
      <w:r w:rsidRPr="00F43EC4">
        <w:rPr>
          <w:rFonts w:ascii="Times New Roman" w:hAnsi="Times New Roman" w:cs="Times New Roman"/>
          <w:sz w:val="24"/>
          <w:szCs w:val="24"/>
        </w:rPr>
        <w:t xml:space="preserve"> </w:t>
      </w:r>
    </w:p>
    <w:p w14:paraId="1B9710E5" w14:textId="77777777" w:rsidR="008A6AAF" w:rsidRPr="00E02BC3" w:rsidRDefault="008A6AAF">
      <w:pPr>
        <w:rPr>
          <w:rFonts w:ascii="Times New Roman" w:hAnsi="Times New Roman" w:cs="Times New Roman"/>
          <w:noProof/>
          <w:sz w:val="24"/>
          <w:szCs w:val="24"/>
        </w:rPr>
      </w:pPr>
      <w:r w:rsidRPr="00E02BC3">
        <w:rPr>
          <w:rFonts w:ascii="Times New Roman" w:hAnsi="Times New Roman" w:cs="Times New Roman"/>
          <w:noProof/>
          <w:sz w:val="24"/>
          <w:szCs w:val="24"/>
        </w:rPr>
        <w:br w:type="page"/>
      </w:r>
    </w:p>
    <w:p w14:paraId="5AB805D5" w14:textId="05474E64" w:rsidR="008A6AAF" w:rsidRPr="00E02BC3" w:rsidRDefault="008A6AAF" w:rsidP="008E02C0">
      <w:pPr>
        <w:jc w:val="center"/>
        <w:rPr>
          <w:rFonts w:ascii="Times New Roman" w:hAnsi="Times New Roman" w:cs="Times New Roman"/>
          <w:noProof/>
          <w:sz w:val="24"/>
          <w:szCs w:val="24"/>
        </w:rPr>
      </w:pPr>
      <w:r w:rsidRPr="00E02BC3">
        <w:rPr>
          <w:rFonts w:ascii="Times New Roman" w:hAnsi="Times New Roman" w:cs="Times New Roman"/>
          <w:noProof/>
          <w:sz w:val="24"/>
          <w:szCs w:val="24"/>
        </w:rPr>
        <w:lastRenderedPageBreak/>
        <w:t>List of Figures</w:t>
      </w:r>
    </w:p>
    <w:p w14:paraId="3DA2F4D5" w14:textId="2AA68459" w:rsidR="008A6AAF" w:rsidRPr="009C71AA" w:rsidRDefault="003B1B6F" w:rsidP="008E02C0">
      <w:pPr>
        <w:pStyle w:val="TOC1"/>
        <w:tabs>
          <w:tab w:val="right" w:leader="dot" w:pos="9062"/>
        </w:tabs>
        <w:spacing w:after="0" w:line="480" w:lineRule="auto"/>
        <w:jc w:val="center"/>
        <w:rPr>
          <w:rFonts w:ascii="Times New Roman" w:hAnsi="Times New Roman" w:cs="Times New Roman"/>
          <w:noProof/>
          <w:sz w:val="24"/>
          <w:szCs w:val="24"/>
        </w:rPr>
      </w:pPr>
      <w:hyperlink w:anchor="_Toc418696763" w:history="1">
        <w:r w:rsidR="00A3594A" w:rsidRPr="00F43EC4">
          <w:rPr>
            <w:rStyle w:val="Hyperlink"/>
            <w:rFonts w:ascii="Times New Roman" w:hAnsi="Times New Roman" w:cs="Times New Roman"/>
            <w:noProof/>
            <w:color w:val="auto"/>
            <w:sz w:val="24"/>
            <w:szCs w:val="24"/>
          </w:rPr>
          <w:t xml:space="preserve">1.1 Migrant Children Public School Enrollment Percentage in Four Chinese Cities  </w:t>
        </w:r>
        <w:r w:rsidR="008A6AAF" w:rsidRPr="00F43EC4">
          <w:rPr>
            <w:rFonts w:ascii="Times New Roman" w:hAnsi="Times New Roman" w:cs="Times New Roman"/>
            <w:noProof/>
            <w:webHidden/>
            <w:sz w:val="24"/>
            <w:szCs w:val="24"/>
          </w:rPr>
          <w:tab/>
        </w:r>
        <w:r w:rsidR="00A3594A" w:rsidRPr="00F43EC4">
          <w:rPr>
            <w:rFonts w:ascii="Times New Roman" w:hAnsi="Times New Roman" w:cs="Times New Roman"/>
            <w:noProof/>
            <w:webHidden/>
            <w:sz w:val="24"/>
            <w:szCs w:val="24"/>
          </w:rPr>
          <w:t>6</w:t>
        </w:r>
      </w:hyperlink>
    </w:p>
    <w:p w14:paraId="5F247B92" w14:textId="77777777" w:rsidR="00A3594A" w:rsidRPr="009C71AA" w:rsidRDefault="003B1B6F" w:rsidP="00A3594A">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A3594A" w:rsidRPr="00F43EC4">
          <w:rPr>
            <w:rStyle w:val="Hyperlink"/>
            <w:rFonts w:ascii="Times New Roman" w:hAnsi="Times New Roman" w:cs="Times New Roman"/>
            <w:noProof/>
            <w:color w:val="auto"/>
            <w:sz w:val="24"/>
            <w:szCs w:val="24"/>
          </w:rPr>
          <w:t>1.2 Migrant Workers Population in Four Chinese Cities</w:t>
        </w:r>
        <w:r w:rsidR="00A3594A" w:rsidRPr="00F43EC4">
          <w:rPr>
            <w:rFonts w:ascii="Times New Roman" w:hAnsi="Times New Roman" w:cs="Times New Roman"/>
            <w:noProof/>
            <w:webHidden/>
            <w:sz w:val="24"/>
            <w:szCs w:val="24"/>
          </w:rPr>
          <w:tab/>
          <w:t>6</w:t>
        </w:r>
      </w:hyperlink>
    </w:p>
    <w:p w14:paraId="2E03E856" w14:textId="3E7A0FEB" w:rsidR="00A3594A" w:rsidRPr="008E02C0" w:rsidRDefault="003B1B6F" w:rsidP="00A3594A">
      <w:pPr>
        <w:pStyle w:val="TOC1"/>
        <w:tabs>
          <w:tab w:val="right" w:leader="dot" w:pos="9062"/>
        </w:tabs>
        <w:spacing w:after="0" w:line="480" w:lineRule="auto"/>
        <w:rPr>
          <w:rFonts w:ascii="Times New Roman" w:hAnsi="Times New Roman" w:cs="Times New Roman"/>
          <w:noProof/>
          <w:sz w:val="24"/>
          <w:szCs w:val="24"/>
        </w:rPr>
      </w:pPr>
      <w:hyperlink w:anchor="_Toc418696763" w:history="1">
        <w:r w:rsidR="00A3594A" w:rsidRPr="008E02C0">
          <w:rPr>
            <w:rStyle w:val="Hyperlink"/>
            <w:rFonts w:ascii="Times New Roman" w:hAnsi="Times New Roman" w:cs="Times New Roman"/>
            <w:noProof/>
            <w:color w:val="auto"/>
            <w:sz w:val="24"/>
            <w:szCs w:val="24"/>
          </w:rPr>
          <w:t>2.1 Rural Urban and Rural Per Capita Income</w:t>
        </w:r>
        <w:r w:rsidR="00A3594A" w:rsidRPr="008E02C0">
          <w:rPr>
            <w:rFonts w:ascii="Times New Roman" w:hAnsi="Times New Roman" w:cs="Times New Roman"/>
            <w:noProof/>
            <w:webHidden/>
            <w:sz w:val="24"/>
            <w:szCs w:val="24"/>
          </w:rPr>
          <w:tab/>
          <w:t>19</w:t>
        </w:r>
      </w:hyperlink>
    </w:p>
    <w:p w14:paraId="6DA3CEE0" w14:textId="77777777" w:rsidR="00367E02" w:rsidRDefault="003B1B6F" w:rsidP="00367E02">
      <w:pPr>
        <w:pStyle w:val="TOC1"/>
        <w:tabs>
          <w:tab w:val="right" w:leader="dot" w:pos="9062"/>
        </w:tabs>
        <w:spacing w:after="0" w:line="480" w:lineRule="auto"/>
        <w:rPr>
          <w:rFonts w:ascii="Times New Roman" w:hAnsi="Times New Roman" w:cs="Times New Roman"/>
          <w:noProof/>
          <w:sz w:val="24"/>
          <w:szCs w:val="24"/>
        </w:rPr>
      </w:pPr>
      <w:hyperlink w:anchor="_Toc418696764" w:history="1">
        <w:r w:rsidR="00C07A9F" w:rsidRPr="008E02C0">
          <w:rPr>
            <w:rStyle w:val="Hyperlink"/>
            <w:rFonts w:ascii="Times New Roman" w:hAnsi="Times New Roman" w:cs="Times New Roman"/>
            <w:noProof/>
            <w:color w:val="auto"/>
            <w:sz w:val="24"/>
            <w:szCs w:val="24"/>
          </w:rPr>
          <w:t>2.2</w:t>
        </w:r>
        <w:r w:rsidR="00A3594A" w:rsidRPr="008E02C0">
          <w:rPr>
            <w:rStyle w:val="Hyperlink"/>
            <w:rFonts w:ascii="Times New Roman" w:hAnsi="Times New Roman" w:cs="Times New Roman"/>
            <w:noProof/>
            <w:color w:val="auto"/>
            <w:sz w:val="24"/>
            <w:szCs w:val="24"/>
          </w:rPr>
          <w:t xml:space="preserve"> </w:t>
        </w:r>
        <w:r w:rsidR="00C07A9F" w:rsidRPr="008E02C0">
          <w:rPr>
            <w:rStyle w:val="Hyperlink"/>
            <w:rFonts w:ascii="Times New Roman" w:hAnsi="Times New Roman" w:cs="Times New Roman"/>
            <w:noProof/>
            <w:color w:val="auto"/>
            <w:sz w:val="24"/>
            <w:szCs w:val="24"/>
          </w:rPr>
          <w:t>Levels of Government Under the State Council of China</w:t>
        </w:r>
        <w:r w:rsidR="00A3594A" w:rsidRPr="008E02C0">
          <w:rPr>
            <w:rFonts w:ascii="Times New Roman" w:hAnsi="Times New Roman" w:cs="Times New Roman"/>
            <w:noProof/>
            <w:webHidden/>
            <w:sz w:val="24"/>
            <w:szCs w:val="24"/>
          </w:rPr>
          <w:tab/>
        </w:r>
        <w:r w:rsidR="00C07A9F" w:rsidRPr="008E02C0">
          <w:rPr>
            <w:rFonts w:ascii="Times New Roman" w:hAnsi="Times New Roman" w:cs="Times New Roman"/>
            <w:noProof/>
            <w:webHidden/>
            <w:sz w:val="24"/>
            <w:szCs w:val="24"/>
          </w:rPr>
          <w:t>27</w:t>
        </w:r>
      </w:hyperlink>
    </w:p>
    <w:p w14:paraId="1E5F24F2" w14:textId="4B2B6DFF"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4.1 Geographic Location of the Four </w:t>
      </w:r>
      <w:hyperlink w:anchor="_Toc418696763" w:history="1">
        <w:r w:rsidR="00EC5C33" w:rsidRPr="001C4590">
          <w:rPr>
            <w:rFonts w:ascii="Times New Roman" w:hAnsi="Times New Roman" w:cs="Times New Roman"/>
            <w:noProof/>
            <w:sz w:val="24"/>
            <w:szCs w:val="24"/>
          </w:rPr>
          <w:t>Cities in China</w:t>
        </w:r>
        <w:r w:rsidR="00EC5C33" w:rsidRPr="008E02C0">
          <w:rPr>
            <w:rFonts w:ascii="Times New Roman" w:hAnsi="Times New Roman" w:cs="Times New Roman"/>
            <w:noProof/>
            <w:webHidden/>
            <w:sz w:val="24"/>
            <w:szCs w:val="24"/>
          </w:rPr>
          <w:tab/>
        </w:r>
        <w:r w:rsidR="00EC5C33">
          <w:rPr>
            <w:rFonts w:ascii="Times New Roman" w:hAnsi="Times New Roman" w:cs="Times New Roman"/>
            <w:noProof/>
            <w:webHidden/>
            <w:sz w:val="24"/>
            <w:szCs w:val="24"/>
          </w:rPr>
          <w:t>54</w:t>
        </w:r>
      </w:hyperlink>
    </w:p>
    <w:p w14:paraId="65CFBD73" w14:textId="71906A1B" w:rsidR="00367E02" w:rsidRPr="008E02C0" w:rsidRDefault="00367E02" w:rsidP="00367E02">
      <w:pPr>
        <w:pStyle w:val="TOC1"/>
        <w:tabs>
          <w:tab w:val="right" w:leader="dot" w:pos="9062"/>
        </w:tabs>
        <w:spacing w:after="0" w:line="480" w:lineRule="auto"/>
        <w:rPr>
          <w:rFonts w:ascii="Times New Roman" w:hAnsi="Times New Roman" w:cs="Times New Roman"/>
          <w:noProof/>
          <w:sz w:val="24"/>
          <w:szCs w:val="24"/>
        </w:rPr>
      </w:pPr>
      <w:r w:rsidRPr="008E02C0">
        <w:rPr>
          <w:rFonts w:ascii="Times New Roman" w:hAnsi="Times New Roman" w:cs="Times New Roman"/>
          <w:sz w:val="24"/>
          <w:szCs w:val="24"/>
        </w:rPr>
        <w:t xml:space="preserve">    </w:t>
      </w:r>
    </w:p>
    <w:p w14:paraId="049F253E" w14:textId="77777777" w:rsidR="00D133C4" w:rsidRPr="008E02C0" w:rsidRDefault="00D133C4" w:rsidP="00A3594A">
      <w:pPr>
        <w:pStyle w:val="TOC1"/>
        <w:tabs>
          <w:tab w:val="right" w:leader="dot" w:pos="9062"/>
        </w:tabs>
        <w:spacing w:after="0" w:line="480" w:lineRule="auto"/>
        <w:rPr>
          <w:rFonts w:ascii="Times New Roman" w:hAnsi="Times New Roman" w:cs="Times New Roman"/>
          <w:noProof/>
          <w:sz w:val="24"/>
          <w:szCs w:val="24"/>
        </w:rPr>
        <w:sectPr w:rsidR="00D133C4" w:rsidRPr="008E02C0" w:rsidSect="00C07A9F">
          <w:type w:val="continuous"/>
          <w:pgSz w:w="11906" w:h="16838"/>
          <w:pgMar w:top="1417" w:right="1417" w:bottom="1417" w:left="1417" w:header="708" w:footer="708" w:gutter="0"/>
          <w:pgNumType w:fmt="lowerRoman" w:start="1"/>
          <w:cols w:space="708"/>
          <w:docGrid w:linePitch="360"/>
        </w:sectPr>
      </w:pPr>
    </w:p>
    <w:p w14:paraId="6800937F" w14:textId="333EA07A" w:rsidR="00A3594A" w:rsidRPr="008E02C0" w:rsidRDefault="00A3594A" w:rsidP="00A3594A">
      <w:pPr>
        <w:pStyle w:val="TOC1"/>
        <w:tabs>
          <w:tab w:val="right" w:leader="dot" w:pos="9062"/>
        </w:tabs>
        <w:spacing w:after="0" w:line="480" w:lineRule="auto"/>
        <w:rPr>
          <w:rFonts w:ascii="Times New Roman" w:hAnsi="Times New Roman" w:cs="Times New Roman"/>
          <w:noProof/>
          <w:sz w:val="24"/>
          <w:szCs w:val="24"/>
        </w:rPr>
      </w:pPr>
    </w:p>
    <w:p w14:paraId="60C498C4" w14:textId="25C2CC89" w:rsidR="008A6AAF" w:rsidRPr="008E02C0" w:rsidRDefault="00C07A9F" w:rsidP="008E02C0">
      <w:pPr>
        <w:rPr>
          <w:rFonts w:ascii="Times New Roman" w:hAnsi="Times New Roman" w:cs="Times New Roman"/>
          <w:sz w:val="24"/>
          <w:szCs w:val="24"/>
        </w:rPr>
      </w:pPr>
      <w:r w:rsidRPr="008E02C0">
        <w:rPr>
          <w:rFonts w:ascii="Times New Roman" w:hAnsi="Times New Roman" w:cs="Times New Roman"/>
          <w:sz w:val="24"/>
          <w:szCs w:val="24"/>
        </w:rPr>
        <w:t xml:space="preserve"> </w:t>
      </w:r>
    </w:p>
    <w:p w14:paraId="6095532F" w14:textId="15687288" w:rsidR="00A50DD5" w:rsidRPr="00F43EC4" w:rsidRDefault="00D60164" w:rsidP="00E061E4">
      <w:pPr>
        <w:spacing w:after="0" w:line="480" w:lineRule="auto"/>
        <w:rPr>
          <w:rFonts w:ascii="Times New Roman" w:hAnsi="Times New Roman" w:cs="Times New Roman"/>
          <w:b/>
          <w:bCs/>
          <w:sz w:val="24"/>
          <w:szCs w:val="24"/>
        </w:rPr>
      </w:pPr>
      <w:r w:rsidRPr="009C71AA">
        <w:rPr>
          <w:rFonts w:ascii="Times New Roman" w:hAnsi="Times New Roman" w:cs="Times New Roman"/>
          <w:b/>
          <w:bCs/>
          <w:sz w:val="24"/>
          <w:szCs w:val="24"/>
        </w:rPr>
        <w:fldChar w:fldCharType="end"/>
      </w:r>
    </w:p>
    <w:p w14:paraId="21CEED38" w14:textId="66AA194F" w:rsidR="00906734" w:rsidRPr="00F43EC4" w:rsidRDefault="00906734" w:rsidP="008E02C0">
      <w:pPr>
        <w:tabs>
          <w:tab w:val="right" w:pos="9072"/>
        </w:tabs>
        <w:spacing w:after="0" w:line="480" w:lineRule="auto"/>
      </w:pPr>
    </w:p>
    <w:p w14:paraId="36B95993" w14:textId="6A32864A" w:rsidR="00D60164" w:rsidRPr="008E02C0" w:rsidRDefault="00D60164" w:rsidP="008E02C0">
      <w:pPr>
        <w:pStyle w:val="Heading1"/>
        <w:spacing w:before="0" w:line="480" w:lineRule="auto"/>
        <w:jc w:val="center"/>
        <w:rPr>
          <w:color w:val="auto"/>
        </w:rPr>
      </w:pPr>
      <w:r w:rsidRPr="00E02BC3">
        <w:br w:type="page"/>
      </w:r>
      <w:bookmarkStart w:id="0" w:name="_Toc418696763"/>
      <w:r w:rsidR="00273941" w:rsidRPr="008E02C0">
        <w:rPr>
          <w:rFonts w:ascii="Times New Roman" w:hAnsi="Times New Roman" w:cs="Times New Roman"/>
          <w:b/>
          <w:color w:val="auto"/>
          <w:sz w:val="24"/>
          <w:szCs w:val="24"/>
        </w:rPr>
        <w:lastRenderedPageBreak/>
        <w:t>Chapter I</w:t>
      </w:r>
      <w:r w:rsidR="004C7507" w:rsidRPr="008E02C0">
        <w:rPr>
          <w:rFonts w:ascii="Times New Roman" w:hAnsi="Times New Roman" w:cs="Times New Roman"/>
          <w:b/>
          <w:color w:val="auto"/>
          <w:sz w:val="24"/>
          <w:szCs w:val="24"/>
        </w:rPr>
        <w:t>:</w:t>
      </w:r>
      <w:r w:rsidR="00273941" w:rsidRPr="008E02C0">
        <w:rPr>
          <w:rFonts w:ascii="Times New Roman" w:hAnsi="Times New Roman" w:cs="Times New Roman"/>
          <w:b/>
          <w:color w:val="auto"/>
          <w:sz w:val="24"/>
          <w:szCs w:val="24"/>
        </w:rPr>
        <w:t xml:space="preserve"> Introduction</w:t>
      </w:r>
      <w:bookmarkEnd w:id="0"/>
    </w:p>
    <w:p w14:paraId="5778304F" w14:textId="2D835DCC" w:rsidR="00D60164" w:rsidRPr="008E02C0" w:rsidRDefault="00273941" w:rsidP="008E02C0">
      <w:pPr>
        <w:pStyle w:val="Heading2"/>
        <w:spacing w:before="0" w:line="480" w:lineRule="auto"/>
        <w:jc w:val="center"/>
        <w:rPr>
          <w:color w:val="auto"/>
        </w:rPr>
      </w:pPr>
      <w:bookmarkStart w:id="1" w:name="_Toc418696764"/>
      <w:r w:rsidRPr="008E02C0">
        <w:rPr>
          <w:rFonts w:ascii="Times New Roman" w:hAnsi="Times New Roman" w:cs="Times New Roman"/>
          <w:b/>
          <w:color w:val="auto"/>
          <w:sz w:val="24"/>
          <w:szCs w:val="24"/>
        </w:rPr>
        <w:t>Overview and Research Objectives</w:t>
      </w:r>
      <w:bookmarkEnd w:id="1"/>
    </w:p>
    <w:p w14:paraId="38E22E53" w14:textId="04DDFFBC" w:rsidR="00273941" w:rsidRPr="008E02C0" w:rsidRDefault="00273941" w:rsidP="008E02C0">
      <w:pPr>
        <w:shd w:val="clear" w:color="auto" w:fill="FFFFFF"/>
        <w:spacing w:after="0" w:line="480" w:lineRule="auto"/>
        <w:ind w:firstLine="720"/>
        <w:rPr>
          <w:rFonts w:ascii="Times New Roman" w:eastAsia="Times New Roman" w:hAnsi="Times New Roman" w:cs="Times New Roman"/>
          <w:sz w:val="24"/>
          <w:szCs w:val="24"/>
        </w:rPr>
      </w:pPr>
      <w:r w:rsidRPr="009C71AA">
        <w:rPr>
          <w:rFonts w:ascii="Times New Roman" w:eastAsia="Times New Roman" w:hAnsi="Times New Roman" w:cs="Times New Roman"/>
          <w:sz w:val="24"/>
          <w:szCs w:val="24"/>
        </w:rPr>
        <w:t xml:space="preserve">Over the past </w:t>
      </w:r>
      <w:r w:rsidR="00570DFF" w:rsidRPr="00F43EC4">
        <w:rPr>
          <w:rFonts w:ascii="Times New Roman" w:eastAsia="Times New Roman" w:hAnsi="Times New Roman" w:cs="Times New Roman"/>
          <w:sz w:val="24"/>
          <w:szCs w:val="24"/>
        </w:rPr>
        <w:t>thirty</w:t>
      </w:r>
      <w:r w:rsidRPr="00F43EC4">
        <w:rPr>
          <w:rFonts w:ascii="Times New Roman" w:eastAsia="Times New Roman" w:hAnsi="Times New Roman" w:cs="Times New Roman"/>
          <w:sz w:val="24"/>
          <w:szCs w:val="24"/>
        </w:rPr>
        <w:t xml:space="preserve"> years, China has witnessed a rapid growth of urbanization and </w:t>
      </w:r>
      <w:r w:rsidR="00E061E4" w:rsidRPr="00F43EC4">
        <w:rPr>
          <w:rFonts w:ascii="Times New Roman" w:eastAsia="Times New Roman" w:hAnsi="Times New Roman" w:cs="Times New Roman"/>
          <w:sz w:val="24"/>
          <w:szCs w:val="24"/>
        </w:rPr>
        <w:t xml:space="preserve">a </w:t>
      </w:r>
      <w:r w:rsidRPr="00E02BC3">
        <w:rPr>
          <w:rFonts w:ascii="Times New Roman" w:eastAsia="Times New Roman" w:hAnsi="Times New Roman" w:cs="Times New Roman"/>
          <w:sz w:val="24"/>
          <w:szCs w:val="24"/>
        </w:rPr>
        <w:t xml:space="preserve">rural population </w:t>
      </w:r>
      <w:r w:rsidR="00E061E4" w:rsidRPr="00E02BC3">
        <w:rPr>
          <w:rFonts w:ascii="Times New Roman" w:eastAsia="Times New Roman" w:hAnsi="Times New Roman" w:cs="Times New Roman"/>
          <w:sz w:val="24"/>
          <w:szCs w:val="24"/>
        </w:rPr>
        <w:t>in</w:t>
      </w:r>
      <w:r w:rsidRPr="00E02BC3">
        <w:rPr>
          <w:rFonts w:ascii="Times New Roman" w:eastAsia="Times New Roman" w:hAnsi="Times New Roman" w:cs="Times New Roman"/>
          <w:sz w:val="24"/>
          <w:szCs w:val="24"/>
        </w:rPr>
        <w:t xml:space="preserve">flux </w:t>
      </w:r>
      <w:r w:rsidR="00E061E4" w:rsidRPr="008E02C0">
        <w:rPr>
          <w:rFonts w:ascii="Times New Roman" w:eastAsia="Times New Roman" w:hAnsi="Times New Roman" w:cs="Times New Roman"/>
          <w:sz w:val="24"/>
          <w:szCs w:val="24"/>
        </w:rPr>
        <w:t xml:space="preserve">of laborers </w:t>
      </w:r>
      <w:r w:rsidRPr="008E02C0">
        <w:rPr>
          <w:rFonts w:ascii="Times New Roman" w:eastAsia="Times New Roman" w:hAnsi="Times New Roman" w:cs="Times New Roman"/>
          <w:sz w:val="24"/>
          <w:szCs w:val="24"/>
        </w:rPr>
        <w:t>into cities. Rural labor</w:t>
      </w:r>
      <w:r w:rsidR="005508D4" w:rsidRPr="008E02C0">
        <w:rPr>
          <w:rFonts w:ascii="Times New Roman" w:eastAsia="Times New Roman" w:hAnsi="Times New Roman" w:cs="Times New Roman"/>
          <w:sz w:val="24"/>
          <w:szCs w:val="24"/>
        </w:rPr>
        <w:t>er</w:t>
      </w:r>
      <w:r w:rsidRPr="008E02C0">
        <w:rPr>
          <w:rFonts w:ascii="Times New Roman" w:eastAsia="Times New Roman" w:hAnsi="Times New Roman" w:cs="Times New Roman"/>
          <w:sz w:val="24"/>
          <w:szCs w:val="24"/>
        </w:rPr>
        <w:t xml:space="preserve">s </w:t>
      </w:r>
      <w:r w:rsidR="006A33DD" w:rsidRPr="008E02C0">
        <w:rPr>
          <w:rFonts w:ascii="Times New Roman" w:eastAsia="Times New Roman" w:hAnsi="Times New Roman" w:cs="Times New Roman"/>
          <w:sz w:val="24"/>
          <w:szCs w:val="24"/>
        </w:rPr>
        <w:t xml:space="preserve">continue to </w:t>
      </w:r>
      <w:r w:rsidRPr="008E02C0">
        <w:rPr>
          <w:rFonts w:ascii="Times New Roman" w:eastAsia="Times New Roman" w:hAnsi="Times New Roman" w:cs="Times New Roman"/>
          <w:sz w:val="24"/>
          <w:szCs w:val="24"/>
        </w:rPr>
        <w:t xml:space="preserve">leave their places of origin in order to earn a minimum city wage, </w:t>
      </w:r>
      <w:r w:rsidR="006A33DD" w:rsidRPr="008E02C0">
        <w:rPr>
          <w:rFonts w:ascii="Times New Roman" w:eastAsia="Times New Roman" w:hAnsi="Times New Roman" w:cs="Times New Roman"/>
          <w:sz w:val="24"/>
          <w:szCs w:val="24"/>
        </w:rPr>
        <w:t xml:space="preserve">as </w:t>
      </w:r>
      <w:r w:rsidRPr="008E02C0">
        <w:rPr>
          <w:rFonts w:ascii="Times New Roman" w:eastAsia="Times New Roman" w:hAnsi="Times New Roman" w:cs="Times New Roman"/>
          <w:sz w:val="24"/>
          <w:szCs w:val="24"/>
        </w:rPr>
        <w:t xml:space="preserve">they become so-called “migrant workers.” Some of </w:t>
      </w:r>
      <w:r w:rsidR="005508D4" w:rsidRPr="008E02C0">
        <w:rPr>
          <w:rFonts w:ascii="Times New Roman" w:eastAsia="Times New Roman" w:hAnsi="Times New Roman" w:cs="Times New Roman"/>
          <w:sz w:val="24"/>
          <w:szCs w:val="24"/>
        </w:rPr>
        <w:t xml:space="preserve">the </w:t>
      </w:r>
      <w:r w:rsidRPr="008E02C0">
        <w:rPr>
          <w:rFonts w:ascii="Times New Roman" w:eastAsia="Times New Roman" w:hAnsi="Times New Roman" w:cs="Times New Roman"/>
          <w:sz w:val="24"/>
          <w:szCs w:val="24"/>
        </w:rPr>
        <w:t xml:space="preserve">migrant workers leave their children at home with the grandparents, </w:t>
      </w:r>
      <w:r w:rsidR="006A33DD" w:rsidRPr="008E02C0">
        <w:rPr>
          <w:rFonts w:ascii="Times New Roman" w:eastAsia="Times New Roman" w:hAnsi="Times New Roman" w:cs="Times New Roman"/>
          <w:sz w:val="24"/>
          <w:szCs w:val="24"/>
        </w:rPr>
        <w:t xml:space="preserve">while </w:t>
      </w:r>
      <w:r w:rsidRPr="008E02C0">
        <w:rPr>
          <w:rFonts w:ascii="Times New Roman" w:eastAsia="Times New Roman" w:hAnsi="Times New Roman" w:cs="Times New Roman"/>
          <w:sz w:val="24"/>
          <w:szCs w:val="24"/>
        </w:rPr>
        <w:t>some bring</w:t>
      </w:r>
      <w:r w:rsidR="005508D4" w:rsidRPr="008E02C0">
        <w:rPr>
          <w:rFonts w:ascii="Times New Roman" w:eastAsia="Times New Roman" w:hAnsi="Times New Roman" w:cs="Times New Roman"/>
          <w:sz w:val="24"/>
          <w:szCs w:val="24"/>
        </w:rPr>
        <w:t xml:space="preserve"> their children</w:t>
      </w:r>
      <w:r w:rsidRPr="008E02C0">
        <w:rPr>
          <w:rFonts w:ascii="Times New Roman" w:eastAsia="Times New Roman" w:hAnsi="Times New Roman" w:cs="Times New Roman"/>
          <w:sz w:val="24"/>
          <w:szCs w:val="24"/>
        </w:rPr>
        <w:t xml:space="preserve"> along with them to </w:t>
      </w:r>
      <w:r w:rsidR="006A33DD" w:rsidRPr="008E02C0">
        <w:rPr>
          <w:rFonts w:ascii="Times New Roman" w:eastAsia="Times New Roman" w:hAnsi="Times New Roman" w:cs="Times New Roman"/>
          <w:sz w:val="24"/>
          <w:szCs w:val="24"/>
        </w:rPr>
        <w:t xml:space="preserve">the </w:t>
      </w:r>
      <w:r w:rsidRPr="008E02C0">
        <w:rPr>
          <w:rFonts w:ascii="Times New Roman" w:eastAsia="Times New Roman" w:hAnsi="Times New Roman" w:cs="Times New Roman"/>
          <w:sz w:val="24"/>
          <w:szCs w:val="24"/>
        </w:rPr>
        <w:t>cities. These children are called “migrant children.” According to the 2010 National Population Census conducted by the National Bureau of Statistics in China</w:t>
      </w:r>
      <w:r w:rsidR="00FF735A" w:rsidRPr="008E02C0">
        <w:rPr>
          <w:rFonts w:ascii="Times New Roman" w:eastAsia="Times New Roman" w:hAnsi="Times New Roman" w:cs="Times New Roman"/>
          <w:sz w:val="24"/>
          <w:szCs w:val="24"/>
        </w:rPr>
        <w:t xml:space="preserve"> </w:t>
      </w:r>
      <w:r w:rsidR="00BA213C" w:rsidRPr="008E02C0">
        <w:rPr>
          <w:rFonts w:ascii="Times New Roman" w:eastAsia="Times New Roman" w:hAnsi="Times New Roman" w:cs="Times New Roman"/>
          <w:sz w:val="24"/>
          <w:szCs w:val="24"/>
        </w:rPr>
        <w:t>(</w:t>
      </w:r>
      <w:r w:rsidR="00FF735A" w:rsidRPr="008E02C0">
        <w:rPr>
          <w:rFonts w:ascii="Times New Roman" w:eastAsia="Times New Roman" w:hAnsi="Times New Roman" w:cs="Times New Roman"/>
          <w:sz w:val="24"/>
          <w:szCs w:val="24"/>
        </w:rPr>
        <w:t>2010)</w:t>
      </w:r>
      <w:r w:rsidRPr="008E02C0">
        <w:rPr>
          <w:rFonts w:ascii="Times New Roman" w:eastAsia="Times New Roman" w:hAnsi="Times New Roman" w:cs="Times New Roman"/>
          <w:sz w:val="24"/>
          <w:szCs w:val="24"/>
        </w:rPr>
        <w:t>, there were 13,927,542 school age</w:t>
      </w:r>
      <w:r w:rsidR="00E8039A" w:rsidRPr="008E02C0">
        <w:rPr>
          <w:rFonts w:ascii="Times New Roman" w:eastAsia="Times New Roman" w:hAnsi="Times New Roman" w:cs="Times New Roman"/>
          <w:sz w:val="24"/>
          <w:szCs w:val="24"/>
        </w:rPr>
        <w:t xml:space="preserve"> migrant children</w:t>
      </w:r>
      <w:r w:rsidRPr="008E02C0">
        <w:rPr>
          <w:rFonts w:ascii="Times New Roman" w:eastAsia="Times New Roman" w:hAnsi="Times New Roman" w:cs="Times New Roman"/>
          <w:sz w:val="24"/>
          <w:szCs w:val="24"/>
        </w:rPr>
        <w:t xml:space="preserve"> (6-14 years old, in accordance with the Compulsory Education Law</w:t>
      </w:r>
      <w:r w:rsidR="00906734" w:rsidRPr="008E02C0">
        <w:rPr>
          <w:rFonts w:ascii="Times New Roman" w:eastAsia="Times New Roman" w:hAnsi="Times New Roman" w:cs="Times New Roman"/>
          <w:sz w:val="24"/>
          <w:szCs w:val="24"/>
        </w:rPr>
        <w:t xml:space="preserve"> from</w:t>
      </w:r>
      <w:r w:rsidRPr="008E02C0">
        <w:rPr>
          <w:rFonts w:ascii="Times New Roman" w:eastAsia="Times New Roman" w:hAnsi="Times New Roman" w:cs="Times New Roman"/>
          <w:sz w:val="24"/>
          <w:szCs w:val="24"/>
        </w:rPr>
        <w:t xml:space="preserve"> 1986) in year 2010. The number of school age migrant children enrolled in school is about 11,671,700. According to the National Educational Development Statistics Bulletin published by the Chinese Ministry of Education (2010), there are 8,643,000 migrant children in primary schools (grade 1-6), and there are about 3,028,800 migrant children in junior middle schools (grade 7-9).</w:t>
      </w:r>
      <w:r w:rsidR="00075D38" w:rsidRPr="008E02C0">
        <w:rPr>
          <w:rFonts w:ascii="Times New Roman" w:eastAsia="Times New Roman" w:hAnsi="Times New Roman" w:cs="Times New Roman"/>
          <w:sz w:val="24"/>
          <w:szCs w:val="24"/>
        </w:rPr>
        <w:t xml:space="preserve"> </w:t>
      </w:r>
      <w:r w:rsidR="009508AE" w:rsidRPr="008E02C0">
        <w:rPr>
          <w:rFonts w:ascii="Times New Roman" w:eastAsia="Times New Roman" w:hAnsi="Times New Roman" w:cs="Times New Roman"/>
          <w:sz w:val="24"/>
          <w:szCs w:val="24"/>
        </w:rPr>
        <w:t>T</w:t>
      </w:r>
      <w:r w:rsidR="00075D38" w:rsidRPr="008E02C0">
        <w:rPr>
          <w:rFonts w:ascii="Times New Roman" w:eastAsia="Times New Roman" w:hAnsi="Times New Roman" w:cs="Times New Roman"/>
          <w:sz w:val="24"/>
          <w:szCs w:val="24"/>
        </w:rPr>
        <w:t xml:space="preserve">here are </w:t>
      </w:r>
      <w:proofErr w:type="gramStart"/>
      <w:r w:rsidR="00075D38" w:rsidRPr="008E02C0">
        <w:rPr>
          <w:rFonts w:ascii="Times New Roman" w:eastAsia="Times New Roman" w:hAnsi="Times New Roman" w:cs="Times New Roman"/>
          <w:sz w:val="24"/>
          <w:szCs w:val="24"/>
        </w:rPr>
        <w:t>about</w:t>
      </w:r>
      <w:r w:rsidR="00660D4D">
        <w:rPr>
          <w:rFonts w:ascii="Times New Roman" w:eastAsia="Times New Roman" w:hAnsi="Times New Roman" w:cs="Times New Roman"/>
          <w:sz w:val="24"/>
          <w:szCs w:val="24"/>
        </w:rPr>
        <w:t xml:space="preserve"> </w:t>
      </w:r>
      <w:r w:rsidR="00075D38" w:rsidRPr="008E02C0">
        <w:rPr>
          <w:rFonts w:ascii="Times New Roman" w:eastAsia="Times New Roman" w:hAnsi="Times New Roman" w:cs="Times New Roman"/>
          <w:sz w:val="24"/>
          <w:szCs w:val="24"/>
        </w:rPr>
        <w:t xml:space="preserve"> 2,255,842</w:t>
      </w:r>
      <w:proofErr w:type="gramEnd"/>
      <w:r w:rsidR="00075D38" w:rsidRPr="008E02C0">
        <w:rPr>
          <w:rFonts w:ascii="Times New Roman" w:eastAsia="Times New Roman" w:hAnsi="Times New Roman" w:cs="Times New Roman"/>
          <w:sz w:val="24"/>
          <w:szCs w:val="24"/>
        </w:rPr>
        <w:t xml:space="preserve"> migrant children who could not enroll in urban public </w:t>
      </w:r>
      <w:r w:rsidR="00075D38" w:rsidRPr="00660D4D">
        <w:rPr>
          <w:rFonts w:ascii="Times New Roman" w:eastAsia="Times New Roman" w:hAnsi="Times New Roman" w:cs="Times New Roman"/>
          <w:sz w:val="24"/>
          <w:szCs w:val="24"/>
        </w:rPr>
        <w:t>schoo</w:t>
      </w:r>
      <w:bookmarkStart w:id="2" w:name="_GoBack"/>
      <w:bookmarkEnd w:id="2"/>
      <w:r w:rsidR="00075D38" w:rsidRPr="00660D4D">
        <w:rPr>
          <w:rFonts w:ascii="Times New Roman" w:eastAsia="Times New Roman" w:hAnsi="Times New Roman" w:cs="Times New Roman"/>
          <w:sz w:val="24"/>
          <w:szCs w:val="24"/>
        </w:rPr>
        <w:t>ls</w:t>
      </w:r>
      <w:r w:rsidR="005F75FF" w:rsidRPr="00660D4D">
        <w:rPr>
          <w:rFonts w:ascii="Times New Roman" w:eastAsia="Times New Roman" w:hAnsi="Times New Roman" w:cs="Times New Roman"/>
          <w:sz w:val="24"/>
          <w:szCs w:val="24"/>
        </w:rPr>
        <w:t xml:space="preserve"> due to access</w:t>
      </w:r>
      <w:r w:rsidR="00B20829">
        <w:rPr>
          <w:rFonts w:ascii="Times New Roman" w:eastAsia="Times New Roman" w:hAnsi="Times New Roman" w:cs="Times New Roman"/>
          <w:sz w:val="24"/>
          <w:szCs w:val="24"/>
        </w:rPr>
        <w:t>.</w:t>
      </w:r>
      <w:r w:rsidR="00660D4D">
        <w:rPr>
          <w:rFonts w:ascii="Times New Roman" w:eastAsia="Times New Roman" w:hAnsi="Times New Roman" w:cs="Times New Roman"/>
          <w:sz w:val="24"/>
          <w:szCs w:val="24"/>
        </w:rPr>
        <w:t xml:space="preserve"> </w:t>
      </w:r>
      <w:r w:rsidR="005002D0" w:rsidRPr="008E02C0">
        <w:rPr>
          <w:rFonts w:ascii="Times New Roman" w:eastAsia="Times New Roman" w:hAnsi="Times New Roman" w:cs="Times New Roman"/>
          <w:sz w:val="24"/>
          <w:szCs w:val="24"/>
        </w:rPr>
        <w:t>Furthermore, s</w:t>
      </w:r>
      <w:r w:rsidRPr="008E02C0">
        <w:rPr>
          <w:rFonts w:ascii="Times New Roman" w:hAnsi="Times New Roman" w:cs="Times New Roman"/>
          <w:sz w:val="24"/>
          <w:szCs w:val="24"/>
        </w:rPr>
        <w:t xml:space="preserve">ome enrolled </w:t>
      </w:r>
      <w:r w:rsidR="009508AE" w:rsidRPr="008E02C0">
        <w:rPr>
          <w:rFonts w:ascii="Times New Roman" w:hAnsi="Times New Roman" w:cs="Times New Roman"/>
          <w:sz w:val="24"/>
          <w:szCs w:val="24"/>
        </w:rPr>
        <w:t xml:space="preserve">students </w:t>
      </w:r>
      <w:r w:rsidRPr="008E02C0">
        <w:rPr>
          <w:rFonts w:ascii="Times New Roman" w:hAnsi="Times New Roman" w:cs="Times New Roman"/>
          <w:sz w:val="24"/>
          <w:szCs w:val="24"/>
        </w:rPr>
        <w:t>have to face various difficulties</w:t>
      </w:r>
      <w:r w:rsidR="00660D4D">
        <w:rPr>
          <w:rFonts w:ascii="Times New Roman" w:hAnsi="Times New Roman" w:cs="Times New Roman"/>
          <w:sz w:val="24"/>
          <w:szCs w:val="24"/>
        </w:rPr>
        <w:t xml:space="preserve"> such as over-school age</w:t>
      </w:r>
      <w:r w:rsidR="00B0350B">
        <w:rPr>
          <w:rFonts w:ascii="Times New Roman" w:hAnsi="Times New Roman" w:cs="Times New Roman"/>
          <w:sz w:val="24"/>
          <w:szCs w:val="24"/>
        </w:rPr>
        <w:t>d</w:t>
      </w:r>
      <w:r w:rsidR="00660D4D">
        <w:rPr>
          <w:rFonts w:ascii="Times New Roman" w:hAnsi="Times New Roman" w:cs="Times New Roman"/>
          <w:sz w:val="24"/>
          <w:szCs w:val="24"/>
        </w:rPr>
        <w:t xml:space="preserve"> children, security of the building</w:t>
      </w:r>
      <w:r w:rsidR="00F007D1">
        <w:rPr>
          <w:rFonts w:ascii="Times New Roman" w:hAnsi="Times New Roman" w:cs="Times New Roman"/>
          <w:sz w:val="24"/>
          <w:szCs w:val="24"/>
        </w:rPr>
        <w:t>,</w:t>
      </w:r>
      <w:r w:rsidR="00660D4D">
        <w:rPr>
          <w:rFonts w:ascii="Times New Roman" w:hAnsi="Times New Roman" w:cs="Times New Roman"/>
          <w:sz w:val="24"/>
          <w:szCs w:val="24"/>
        </w:rPr>
        <w:t xml:space="preserve"> and low teaching quality</w:t>
      </w:r>
      <w:r w:rsidRPr="009C71AA">
        <w:rPr>
          <w:rFonts w:ascii="Times New Roman" w:hAnsi="Times New Roman" w:cs="Times New Roman"/>
          <w:sz w:val="24"/>
          <w:szCs w:val="24"/>
        </w:rPr>
        <w:t xml:space="preserve">. </w:t>
      </w:r>
      <w:r w:rsidRPr="00F43EC4">
        <w:rPr>
          <w:rFonts w:ascii="Times New Roman" w:hAnsi="Times New Roman" w:cs="Times New Roman"/>
          <w:sz w:val="24"/>
          <w:szCs w:val="24"/>
        </w:rPr>
        <w:t xml:space="preserve">Duan </w:t>
      </w:r>
      <w:r w:rsidR="006D4ADD" w:rsidRPr="00E02BC3">
        <w:rPr>
          <w:rFonts w:ascii="Times New Roman" w:hAnsi="Times New Roman" w:cs="Times New Roman"/>
          <w:sz w:val="24"/>
          <w:szCs w:val="24"/>
        </w:rPr>
        <w:t xml:space="preserve">and </w:t>
      </w:r>
      <w:r w:rsidRPr="00E02BC3">
        <w:rPr>
          <w:rFonts w:ascii="Times New Roman" w:hAnsi="Times New Roman" w:cs="Times New Roman"/>
          <w:sz w:val="24"/>
          <w:szCs w:val="24"/>
        </w:rPr>
        <w:t>Liang</w:t>
      </w:r>
      <w:r w:rsidR="00FF735A" w:rsidRPr="008E02C0">
        <w:rPr>
          <w:rFonts w:ascii="Times New Roman" w:hAnsi="Times New Roman" w:cs="Times New Roman"/>
          <w:sz w:val="24"/>
          <w:szCs w:val="24"/>
        </w:rPr>
        <w:t xml:space="preserve"> </w:t>
      </w:r>
      <w:r w:rsidR="006D4ADD" w:rsidRPr="008E02C0">
        <w:rPr>
          <w:rFonts w:ascii="Times New Roman" w:hAnsi="Times New Roman" w:cs="Times New Roman"/>
          <w:sz w:val="24"/>
          <w:szCs w:val="24"/>
        </w:rPr>
        <w:t>(</w:t>
      </w:r>
      <w:r w:rsidR="00FF735A" w:rsidRPr="008E02C0">
        <w:rPr>
          <w:rFonts w:ascii="Times New Roman" w:hAnsi="Times New Roman" w:cs="Times New Roman"/>
          <w:sz w:val="24"/>
          <w:szCs w:val="24"/>
        </w:rPr>
        <w:t>2005</w:t>
      </w:r>
      <w:r w:rsidRPr="008E02C0">
        <w:rPr>
          <w:rFonts w:ascii="Times New Roman" w:hAnsi="Times New Roman" w:cs="Times New Roman"/>
          <w:sz w:val="24"/>
          <w:szCs w:val="24"/>
        </w:rPr>
        <w:t xml:space="preserve">) </w:t>
      </w:r>
      <w:r w:rsidR="006D4ADD" w:rsidRPr="008E02C0">
        <w:rPr>
          <w:rFonts w:ascii="Times New Roman" w:hAnsi="Times New Roman" w:cs="Times New Roman"/>
          <w:sz w:val="24"/>
          <w:szCs w:val="24"/>
        </w:rPr>
        <w:t xml:space="preserve">conducted research and determined that </w:t>
      </w:r>
      <w:r w:rsidRPr="008E02C0">
        <w:rPr>
          <w:rFonts w:ascii="Times New Roman" w:eastAsia="Times New Roman" w:hAnsi="Times New Roman" w:cs="Times New Roman"/>
          <w:sz w:val="24"/>
          <w:szCs w:val="24"/>
        </w:rPr>
        <w:t xml:space="preserve">migrant children enrolled </w:t>
      </w:r>
      <w:r w:rsidRPr="008E02C0">
        <w:rPr>
          <w:rFonts w:ascii="Times New Roman" w:hAnsi="Times New Roman" w:cs="Times New Roman"/>
          <w:sz w:val="24"/>
          <w:szCs w:val="24"/>
        </w:rPr>
        <w:t xml:space="preserve">in public </w:t>
      </w:r>
      <w:r w:rsidRPr="008E02C0">
        <w:rPr>
          <w:rFonts w:ascii="Times New Roman" w:eastAsia="Times New Roman" w:hAnsi="Times New Roman" w:cs="Times New Roman"/>
          <w:sz w:val="24"/>
          <w:szCs w:val="24"/>
        </w:rPr>
        <w:t xml:space="preserve">schools are older than ordinary school-age children who come </w:t>
      </w:r>
      <w:r w:rsidRPr="008E02C0">
        <w:rPr>
          <w:rFonts w:ascii="Times New Roman" w:hAnsi="Times New Roman" w:cs="Times New Roman"/>
          <w:sz w:val="24"/>
          <w:szCs w:val="24"/>
        </w:rPr>
        <w:t>from</w:t>
      </w:r>
      <w:r w:rsidRPr="008E02C0">
        <w:rPr>
          <w:rFonts w:ascii="Times New Roman" w:eastAsia="Times New Roman" w:hAnsi="Times New Roman" w:cs="Times New Roman"/>
          <w:sz w:val="24"/>
          <w:szCs w:val="24"/>
        </w:rPr>
        <w:t xml:space="preserve"> the</w:t>
      </w:r>
      <w:r w:rsidRPr="008E02C0">
        <w:rPr>
          <w:rFonts w:ascii="Times New Roman" w:hAnsi="Times New Roman" w:cs="Times New Roman"/>
          <w:sz w:val="24"/>
          <w:szCs w:val="24"/>
        </w:rPr>
        <w:t xml:space="preserve"> city</w:t>
      </w:r>
      <w:r w:rsidR="009371CB" w:rsidRPr="008E02C0">
        <w:rPr>
          <w:rFonts w:ascii="Times New Roman" w:hAnsi="Times New Roman" w:cs="Times New Roman"/>
          <w:sz w:val="24"/>
          <w:szCs w:val="24"/>
        </w:rPr>
        <w:t>. A</w:t>
      </w:r>
      <w:r w:rsidRPr="008E02C0">
        <w:rPr>
          <w:rFonts w:ascii="Times New Roman" w:hAnsi="Times New Roman" w:cs="Times New Roman"/>
          <w:sz w:val="24"/>
          <w:szCs w:val="24"/>
        </w:rPr>
        <w:t>mong the enrolled migrant students in schools, 19.17% of 9 years old and 4.16% of 10 years old children are in grade one.</w:t>
      </w:r>
    </w:p>
    <w:p w14:paraId="58180802" w14:textId="28A02BFD" w:rsidR="00273941" w:rsidRPr="008E02C0" w:rsidRDefault="00A77FEB" w:rsidP="008E02C0">
      <w:pPr>
        <w:spacing w:after="0" w:line="480" w:lineRule="auto"/>
        <w:ind w:firstLine="720"/>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Scholars </w:t>
      </w:r>
      <w:r w:rsidRPr="008E02C0">
        <w:rPr>
          <w:rFonts w:ascii="Times New Roman" w:hAnsi="Times New Roman" w:cs="Times New Roman"/>
          <w:sz w:val="24"/>
          <w:szCs w:val="24"/>
        </w:rPr>
        <w:t>(Guo, 2013; Li &amp; Chui, 2011; Liang, 2003</w:t>
      </w:r>
      <w:r w:rsidRPr="00F43EC4">
        <w:rPr>
          <w:rFonts w:ascii="Times New Roman" w:hAnsi="Times New Roman" w:cs="Times New Roman"/>
          <w:sz w:val="24"/>
          <w:szCs w:val="24"/>
        </w:rPr>
        <w:t>).</w:t>
      </w:r>
      <w:proofErr w:type="gramEnd"/>
      <w:r w:rsidR="00B0350B" w:rsidRPr="00B0350B">
        <w:rPr>
          <w:rFonts w:ascii="Times New Roman" w:eastAsia="Times New Roman" w:hAnsi="Times New Roman" w:cs="Times New Roman"/>
          <w:sz w:val="24"/>
          <w:szCs w:val="24"/>
        </w:rPr>
        <w:t xml:space="preserve"> </w:t>
      </w:r>
      <w:proofErr w:type="gramStart"/>
      <w:r w:rsidR="00B0350B">
        <w:rPr>
          <w:rFonts w:ascii="Times New Roman" w:eastAsia="Times New Roman" w:hAnsi="Times New Roman" w:cs="Times New Roman"/>
          <w:sz w:val="24"/>
          <w:szCs w:val="24"/>
        </w:rPr>
        <w:t>found</w:t>
      </w:r>
      <w:proofErr w:type="gramEnd"/>
      <w:r w:rsidR="00B0350B">
        <w:rPr>
          <w:rFonts w:ascii="Times New Roman" w:eastAsia="Times New Roman" w:hAnsi="Times New Roman" w:cs="Times New Roman"/>
          <w:sz w:val="24"/>
          <w:szCs w:val="24"/>
        </w:rPr>
        <w:t xml:space="preserve"> that</w:t>
      </w:r>
      <w:r w:rsidRPr="00F43EC4">
        <w:rPr>
          <w:rFonts w:ascii="Times New Roman" w:hAnsi="Times New Roman" w:cs="Times New Roman"/>
          <w:sz w:val="24"/>
          <w:szCs w:val="24"/>
        </w:rPr>
        <w:t xml:space="preserve"> </w:t>
      </w:r>
      <w:r w:rsidR="00273941" w:rsidRPr="008E02C0">
        <w:rPr>
          <w:rFonts w:ascii="Times New Roman" w:eastAsia="Times New Roman" w:hAnsi="Times New Roman" w:cs="Times New Roman"/>
          <w:sz w:val="24"/>
          <w:szCs w:val="24"/>
        </w:rPr>
        <w:t xml:space="preserve"> the lack of access to proper education was rooted in the </w:t>
      </w:r>
      <w:proofErr w:type="spellStart"/>
      <w:r w:rsidR="00273941" w:rsidRPr="008E02C0">
        <w:rPr>
          <w:rFonts w:ascii="Times New Roman" w:eastAsia="Times New Roman" w:hAnsi="Times New Roman" w:cs="Times New Roman"/>
          <w:i/>
          <w:sz w:val="24"/>
          <w:szCs w:val="24"/>
        </w:rPr>
        <w:t>Hukou</w:t>
      </w:r>
      <w:proofErr w:type="spellEnd"/>
      <w:r w:rsidR="00273941" w:rsidRPr="008E02C0">
        <w:rPr>
          <w:rFonts w:ascii="Times New Roman" w:eastAsia="Times New Roman" w:hAnsi="Times New Roman" w:cs="Times New Roman"/>
          <w:sz w:val="24"/>
          <w:szCs w:val="24"/>
        </w:rPr>
        <w:t xml:space="preserve"> system</w:t>
      </w:r>
      <w:r w:rsidR="00B0350B">
        <w:rPr>
          <w:rFonts w:ascii="Times New Roman" w:eastAsia="Times New Roman" w:hAnsi="Times New Roman" w:cs="Times New Roman"/>
          <w:sz w:val="24"/>
          <w:szCs w:val="24"/>
        </w:rPr>
        <w:t>.</w:t>
      </w:r>
      <w:r w:rsidR="00273941" w:rsidRPr="008E02C0">
        <w:rPr>
          <w:rFonts w:ascii="Times New Roman" w:hAnsi="Times New Roman" w:cs="Times New Roman"/>
          <w:sz w:val="24"/>
          <w:szCs w:val="24"/>
        </w:rPr>
        <w:t xml:space="preserve"> </w:t>
      </w:r>
      <w:r w:rsidR="00273941" w:rsidRPr="00F43EC4">
        <w:rPr>
          <w:rFonts w:ascii="Times New Roman" w:hAnsi="Times New Roman" w:cs="Times New Roman"/>
          <w:sz w:val="24"/>
          <w:szCs w:val="24"/>
        </w:rPr>
        <w:t xml:space="preserve">In order to ensure the </w:t>
      </w:r>
      <w:r w:rsidR="00CC16B6" w:rsidRPr="00F43EC4">
        <w:rPr>
          <w:rFonts w:ascii="Times New Roman" w:hAnsi="Times New Roman" w:cs="Times New Roman"/>
          <w:sz w:val="24"/>
          <w:szCs w:val="24"/>
        </w:rPr>
        <w:t xml:space="preserve">construction of a </w:t>
      </w:r>
      <w:r w:rsidR="00273941" w:rsidRPr="00E02BC3">
        <w:rPr>
          <w:rFonts w:ascii="Times New Roman" w:hAnsi="Times New Roman" w:cs="Times New Roman"/>
          <w:sz w:val="24"/>
          <w:szCs w:val="24"/>
        </w:rPr>
        <w:t xml:space="preserve">planned economy development, the central government issued the </w:t>
      </w:r>
      <w:r w:rsidR="00273941" w:rsidRPr="00E02BC3">
        <w:rPr>
          <w:rFonts w:ascii="Times New Roman" w:hAnsi="Times New Roman" w:cs="Times New Roman"/>
          <w:i/>
          <w:sz w:val="24"/>
          <w:szCs w:val="24"/>
        </w:rPr>
        <w:t xml:space="preserve">Ordinance </w:t>
      </w:r>
      <w:r w:rsidR="00525D4D" w:rsidRPr="00E02BC3">
        <w:rPr>
          <w:rFonts w:ascii="Times New Roman" w:hAnsi="Times New Roman" w:cs="Times New Roman"/>
          <w:i/>
          <w:sz w:val="24"/>
          <w:szCs w:val="24"/>
        </w:rPr>
        <w:t>R</w:t>
      </w:r>
      <w:r w:rsidR="00273941" w:rsidRPr="008E02C0">
        <w:rPr>
          <w:rFonts w:ascii="Times New Roman" w:hAnsi="Times New Roman" w:cs="Times New Roman"/>
          <w:i/>
          <w:sz w:val="24"/>
          <w:szCs w:val="24"/>
        </w:rPr>
        <w:t>egarding Household Registration</w:t>
      </w:r>
      <w:r w:rsidR="00273941" w:rsidRPr="008E02C0">
        <w:rPr>
          <w:rFonts w:ascii="Times New Roman" w:hAnsi="Times New Roman" w:cs="Times New Roman"/>
          <w:sz w:val="24"/>
          <w:szCs w:val="24"/>
        </w:rPr>
        <w:t xml:space="preserve"> in January 1958, which was the foundation of the </w:t>
      </w:r>
      <w:proofErr w:type="spellStart"/>
      <w:r w:rsidR="00273941" w:rsidRPr="008E02C0">
        <w:rPr>
          <w:rFonts w:ascii="Times New Roman" w:hAnsi="Times New Roman" w:cs="Times New Roman"/>
          <w:i/>
          <w:sz w:val="24"/>
          <w:szCs w:val="24"/>
        </w:rPr>
        <w:t>Hukou</w:t>
      </w:r>
      <w:proofErr w:type="spellEnd"/>
      <w:r w:rsidR="00273941" w:rsidRPr="008E02C0">
        <w:rPr>
          <w:rFonts w:ascii="Times New Roman" w:hAnsi="Times New Roman" w:cs="Times New Roman"/>
          <w:sz w:val="24"/>
          <w:szCs w:val="24"/>
        </w:rPr>
        <w:t xml:space="preserve"> system. The government enact</w:t>
      </w:r>
      <w:r w:rsidR="00CC16B6" w:rsidRPr="008E02C0">
        <w:rPr>
          <w:rFonts w:ascii="Times New Roman" w:hAnsi="Times New Roman" w:cs="Times New Roman"/>
          <w:sz w:val="24"/>
          <w:szCs w:val="24"/>
        </w:rPr>
        <w:t>ed</w:t>
      </w:r>
      <w:r w:rsidR="00273941" w:rsidRPr="008E02C0">
        <w:rPr>
          <w:rFonts w:ascii="Times New Roman" w:hAnsi="Times New Roman" w:cs="Times New Roman"/>
          <w:sz w:val="24"/>
          <w:szCs w:val="24"/>
        </w:rPr>
        <w:t xml:space="preserve"> a limitation on population migration. Two categories of </w:t>
      </w:r>
      <w:r w:rsidR="00CC16B6" w:rsidRPr="008E02C0">
        <w:rPr>
          <w:rFonts w:ascii="Times New Roman" w:hAnsi="Times New Roman" w:cs="Times New Roman"/>
          <w:sz w:val="24"/>
          <w:szCs w:val="24"/>
        </w:rPr>
        <w:t xml:space="preserve">the </w:t>
      </w:r>
      <w:r w:rsidR="00273941" w:rsidRPr="008E02C0">
        <w:rPr>
          <w:rFonts w:ascii="Times New Roman" w:hAnsi="Times New Roman" w:cs="Times New Roman"/>
          <w:sz w:val="24"/>
          <w:szCs w:val="24"/>
        </w:rPr>
        <w:t>household</w:t>
      </w:r>
      <w:r w:rsidR="00CC16B6" w:rsidRPr="008E02C0">
        <w:rPr>
          <w:rFonts w:ascii="Times New Roman" w:hAnsi="Times New Roman" w:cs="Times New Roman"/>
          <w:sz w:val="24"/>
          <w:szCs w:val="24"/>
        </w:rPr>
        <w:t>,</w:t>
      </w:r>
      <w:r w:rsidR="00273941" w:rsidRPr="008E02C0">
        <w:rPr>
          <w:rFonts w:ascii="Times New Roman" w:hAnsi="Times New Roman" w:cs="Times New Roman"/>
          <w:sz w:val="24"/>
          <w:szCs w:val="24"/>
        </w:rPr>
        <w:t xml:space="preserve"> </w:t>
      </w:r>
      <w:r w:rsidR="00273941" w:rsidRPr="008E02C0">
        <w:rPr>
          <w:rFonts w:ascii="Times New Roman" w:hAnsi="Times New Roman" w:cs="Times New Roman"/>
          <w:sz w:val="24"/>
          <w:szCs w:val="24"/>
        </w:rPr>
        <w:lastRenderedPageBreak/>
        <w:t>agricultural registered permanent residence</w:t>
      </w:r>
      <w:r>
        <w:rPr>
          <w:rFonts w:ascii="Times New Roman" w:hAnsi="Times New Roman" w:cs="Times New Roman"/>
          <w:sz w:val="24"/>
          <w:szCs w:val="24"/>
        </w:rPr>
        <w:t xml:space="preserve"> </w:t>
      </w:r>
      <w:proofErr w:type="gramStart"/>
      <w:r w:rsidR="00273941" w:rsidRPr="008E02C0">
        <w:rPr>
          <w:rFonts w:ascii="Times New Roman" w:hAnsi="Times New Roman" w:cs="Times New Roman"/>
          <w:sz w:val="24"/>
          <w:szCs w:val="24"/>
        </w:rPr>
        <w:t>and</w:t>
      </w:r>
      <w:r>
        <w:rPr>
          <w:rFonts w:ascii="Times New Roman" w:hAnsi="Times New Roman" w:cs="Times New Roman"/>
          <w:sz w:val="24"/>
          <w:szCs w:val="24"/>
        </w:rPr>
        <w:t xml:space="preserve"> </w:t>
      </w:r>
      <w:r w:rsidR="00273941" w:rsidRPr="008E02C0">
        <w:rPr>
          <w:rFonts w:ascii="Times New Roman" w:hAnsi="Times New Roman" w:cs="Times New Roman"/>
          <w:sz w:val="24"/>
          <w:szCs w:val="24"/>
        </w:rPr>
        <w:t xml:space="preserve"> non</w:t>
      </w:r>
      <w:proofErr w:type="gramEnd"/>
      <w:r w:rsidR="00273941" w:rsidRPr="008E02C0">
        <w:rPr>
          <w:rFonts w:ascii="Times New Roman" w:hAnsi="Times New Roman" w:cs="Times New Roman"/>
          <w:sz w:val="24"/>
          <w:szCs w:val="24"/>
        </w:rPr>
        <w:t>-agricultural registered permanent residence</w:t>
      </w:r>
      <w:r w:rsidR="009755EA">
        <w:rPr>
          <w:rFonts w:ascii="Times New Roman" w:hAnsi="Times New Roman" w:cs="Times New Roman"/>
          <w:sz w:val="24"/>
          <w:szCs w:val="24"/>
        </w:rPr>
        <w:t xml:space="preserve"> </w:t>
      </w:r>
      <w:r w:rsidR="00273941" w:rsidRPr="008E02C0">
        <w:rPr>
          <w:rFonts w:ascii="Times New Roman" w:hAnsi="Times New Roman" w:cs="Times New Roman"/>
          <w:sz w:val="24"/>
          <w:szCs w:val="24"/>
        </w:rPr>
        <w:t>were created.</w:t>
      </w:r>
      <w:r w:rsidR="00273941" w:rsidRPr="008E02C0">
        <w:rPr>
          <w:rFonts w:ascii="Times New Roman" w:eastAsia="Times New Roman" w:hAnsi="Times New Roman" w:cs="Times New Roman"/>
          <w:sz w:val="24"/>
          <w:szCs w:val="24"/>
        </w:rPr>
        <w:t xml:space="preserve"> </w:t>
      </w:r>
    </w:p>
    <w:p w14:paraId="2CF8171C" w14:textId="71671174" w:rsidR="00273941" w:rsidRPr="008E02C0"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There are two functions of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The first function is to record the population related information, such as demographic data, ethnicity</w:t>
      </w:r>
      <w:r w:rsidR="000948E0" w:rsidRPr="008E02C0">
        <w:rPr>
          <w:rFonts w:ascii="Times New Roman" w:hAnsi="Times New Roman" w:cs="Times New Roman"/>
          <w:sz w:val="24"/>
          <w:szCs w:val="24"/>
        </w:rPr>
        <w:t>,</w:t>
      </w:r>
      <w:r w:rsidRPr="008E02C0">
        <w:rPr>
          <w:rFonts w:ascii="Times New Roman" w:hAnsi="Times New Roman" w:cs="Times New Roman"/>
          <w:sz w:val="24"/>
          <w:szCs w:val="24"/>
        </w:rPr>
        <w:t xml:space="preserve"> and household information. The other function is to manage the migration of </w:t>
      </w:r>
      <w:r w:rsidR="000948E0" w:rsidRPr="008E02C0">
        <w:rPr>
          <w:rFonts w:ascii="Times New Roman" w:hAnsi="Times New Roman" w:cs="Times New Roman"/>
          <w:sz w:val="24"/>
          <w:szCs w:val="24"/>
        </w:rPr>
        <w:t xml:space="preserve">the </w:t>
      </w:r>
      <w:r w:rsidRPr="008E02C0">
        <w:rPr>
          <w:rFonts w:ascii="Times New Roman" w:hAnsi="Times New Roman" w:cs="Times New Roman"/>
          <w:sz w:val="24"/>
          <w:szCs w:val="24"/>
        </w:rPr>
        <w:t>population. The first function is commonly practiced around the world</w:t>
      </w:r>
      <w:r w:rsidR="000948E0" w:rsidRPr="008E02C0">
        <w:rPr>
          <w:rFonts w:ascii="Times New Roman" w:hAnsi="Times New Roman" w:cs="Times New Roman"/>
          <w:sz w:val="24"/>
          <w:szCs w:val="24"/>
        </w:rPr>
        <w:t>,</w:t>
      </w:r>
      <w:r w:rsidRPr="008E02C0">
        <w:rPr>
          <w:rFonts w:ascii="Times New Roman" w:hAnsi="Times New Roman" w:cs="Times New Roman"/>
          <w:sz w:val="24"/>
          <w:szCs w:val="24"/>
        </w:rPr>
        <w:t xml:space="preserve"> </w:t>
      </w:r>
      <w:r w:rsidR="000948E0" w:rsidRPr="008E02C0">
        <w:rPr>
          <w:rFonts w:ascii="Times New Roman" w:hAnsi="Times New Roman" w:cs="Times New Roman"/>
          <w:sz w:val="24"/>
          <w:szCs w:val="24"/>
        </w:rPr>
        <w:t>particularly</w:t>
      </w:r>
      <w:r w:rsidRPr="008E02C0">
        <w:rPr>
          <w:rFonts w:ascii="Times New Roman" w:hAnsi="Times New Roman" w:cs="Times New Roman"/>
          <w:sz w:val="24"/>
          <w:szCs w:val="24"/>
        </w:rPr>
        <w:t xml:space="preserve"> for the purpose of recording the number of crimes in a </w:t>
      </w:r>
      <w:r w:rsidR="000948E0" w:rsidRPr="008E02C0">
        <w:rPr>
          <w:rFonts w:ascii="Times New Roman" w:hAnsi="Times New Roman" w:cs="Times New Roman"/>
          <w:sz w:val="24"/>
          <w:szCs w:val="24"/>
        </w:rPr>
        <w:t xml:space="preserve">specific </w:t>
      </w:r>
      <w:r w:rsidRPr="008E02C0">
        <w:rPr>
          <w:rFonts w:ascii="Times New Roman" w:hAnsi="Times New Roman" w:cs="Times New Roman"/>
          <w:sz w:val="24"/>
          <w:szCs w:val="24"/>
        </w:rPr>
        <w:t xml:space="preserve">area. The second function connects to the </w:t>
      </w:r>
      <w:r w:rsidR="00AF119C" w:rsidRPr="008E02C0">
        <w:rPr>
          <w:rFonts w:ascii="Times New Roman" w:hAnsi="Times New Roman" w:cs="Times New Roman"/>
          <w:sz w:val="24"/>
          <w:szCs w:val="24"/>
        </w:rPr>
        <w:t xml:space="preserve">notion of a </w:t>
      </w:r>
      <w:r w:rsidRPr="008E02C0">
        <w:rPr>
          <w:rFonts w:ascii="Times New Roman" w:hAnsi="Times New Roman" w:cs="Times New Roman"/>
          <w:sz w:val="24"/>
          <w:szCs w:val="24"/>
        </w:rPr>
        <w:t>planned economy</w:t>
      </w:r>
      <w:r w:rsidR="00AF119C" w:rsidRPr="008E02C0">
        <w:rPr>
          <w:rFonts w:ascii="Times New Roman" w:hAnsi="Times New Roman" w:cs="Times New Roman"/>
          <w:sz w:val="24"/>
          <w:szCs w:val="24"/>
        </w:rPr>
        <w:t>,</w:t>
      </w:r>
      <w:r w:rsidRPr="008E02C0">
        <w:rPr>
          <w:rFonts w:ascii="Times New Roman" w:hAnsi="Times New Roman" w:cs="Times New Roman"/>
          <w:sz w:val="24"/>
          <w:szCs w:val="24"/>
        </w:rPr>
        <w:t xml:space="preserve"> </w:t>
      </w:r>
      <w:r w:rsidR="00AF119C" w:rsidRPr="008E02C0">
        <w:rPr>
          <w:rFonts w:ascii="Times New Roman" w:hAnsi="Times New Roman" w:cs="Times New Roman"/>
          <w:sz w:val="24"/>
          <w:szCs w:val="24"/>
        </w:rPr>
        <w:t xml:space="preserve">the </w:t>
      </w:r>
      <w:r w:rsidRPr="008E02C0">
        <w:rPr>
          <w:rFonts w:ascii="Times New Roman" w:hAnsi="Times New Roman" w:cs="Times New Roman"/>
          <w:sz w:val="24"/>
          <w:szCs w:val="24"/>
        </w:rPr>
        <w:t>goal</w:t>
      </w:r>
      <w:r w:rsidR="00AF119C" w:rsidRPr="008E02C0">
        <w:rPr>
          <w:rFonts w:ascii="Times New Roman" w:hAnsi="Times New Roman" w:cs="Times New Roman"/>
          <w:sz w:val="24"/>
          <w:szCs w:val="24"/>
        </w:rPr>
        <w:t xml:space="preserve"> of which</w:t>
      </w:r>
      <w:r w:rsidRPr="008E02C0">
        <w:rPr>
          <w:rFonts w:ascii="Times New Roman" w:hAnsi="Times New Roman" w:cs="Times New Roman"/>
          <w:sz w:val="24"/>
          <w:szCs w:val="24"/>
        </w:rPr>
        <w:t xml:space="preserve"> was to allocate appropriate resources to assure the development of cities and industry, including human resources and </w:t>
      </w:r>
      <w:r w:rsidR="00B53DA6" w:rsidRPr="008E02C0">
        <w:rPr>
          <w:rFonts w:ascii="Times New Roman" w:hAnsi="Times New Roman" w:cs="Times New Roman"/>
          <w:sz w:val="24"/>
          <w:szCs w:val="24"/>
        </w:rPr>
        <w:t xml:space="preserve">infrastructure. </w:t>
      </w:r>
      <w:r w:rsidR="00AA3D84" w:rsidRPr="008E02C0">
        <w:rPr>
          <w:rFonts w:ascii="Times New Roman" w:hAnsi="Times New Roman" w:cs="Times New Roman"/>
          <w:sz w:val="24"/>
          <w:szCs w:val="24"/>
        </w:rPr>
        <w:t xml:space="preserve"> </w:t>
      </w:r>
    </w:p>
    <w:p w14:paraId="449B539B" w14:textId="5B6644F1" w:rsidR="00273941" w:rsidRPr="008E02C0" w:rsidRDefault="00273941" w:rsidP="008E02C0">
      <w:pPr>
        <w:spacing w:after="0" w:line="480" w:lineRule="auto"/>
        <w:ind w:firstLine="720"/>
        <w:rPr>
          <w:rFonts w:ascii="Times New Roman" w:hAnsi="Times New Roman" w:cs="Times New Roman"/>
          <w:sz w:val="24"/>
          <w:szCs w:val="24"/>
        </w:rPr>
      </w:pPr>
      <w:proofErr w:type="spellStart"/>
      <w:r w:rsidRPr="008E02C0">
        <w:rPr>
          <w:rFonts w:ascii="Times New Roman" w:eastAsia="Times New Roman" w:hAnsi="Times New Roman" w:cs="Times New Roman"/>
          <w:i/>
          <w:sz w:val="24"/>
          <w:szCs w:val="24"/>
        </w:rPr>
        <w:t>Hukou</w:t>
      </w:r>
      <w:proofErr w:type="spellEnd"/>
      <w:r w:rsidRPr="008E02C0">
        <w:rPr>
          <w:rFonts w:ascii="Times New Roman" w:hAnsi="Times New Roman" w:cs="Times New Roman"/>
          <w:sz w:val="24"/>
          <w:szCs w:val="24"/>
        </w:rPr>
        <w:t xml:space="preserve"> as</w:t>
      </w:r>
      <w:r w:rsidRPr="008E02C0">
        <w:rPr>
          <w:rFonts w:ascii="Times New Roman" w:eastAsia="Times New Roman" w:hAnsi="Times New Roman" w:cs="Times New Roman"/>
          <w:sz w:val="24"/>
          <w:szCs w:val="24"/>
        </w:rPr>
        <w:t xml:space="preserve"> a permanent residential registration system, </w:t>
      </w:r>
      <w:r w:rsidR="00AF119C" w:rsidRPr="008E02C0">
        <w:rPr>
          <w:rFonts w:ascii="Times New Roman" w:eastAsia="Times New Roman" w:hAnsi="Times New Roman" w:cs="Times New Roman"/>
          <w:sz w:val="24"/>
          <w:szCs w:val="24"/>
        </w:rPr>
        <w:t xml:space="preserve">which </w:t>
      </w:r>
      <w:r w:rsidRPr="008E02C0">
        <w:rPr>
          <w:rFonts w:ascii="Times New Roman" w:hAnsi="Times New Roman" w:cs="Times New Roman"/>
          <w:sz w:val="24"/>
          <w:szCs w:val="24"/>
        </w:rPr>
        <w:t xml:space="preserve">not only </w:t>
      </w:r>
      <w:r w:rsidRPr="008E02C0">
        <w:rPr>
          <w:rFonts w:ascii="Times New Roman" w:eastAsia="Times New Roman" w:hAnsi="Times New Roman" w:cs="Times New Roman"/>
          <w:sz w:val="24"/>
          <w:szCs w:val="24"/>
        </w:rPr>
        <w:t xml:space="preserve">draws </w:t>
      </w:r>
      <w:r w:rsidR="00892275" w:rsidRPr="008E02C0">
        <w:rPr>
          <w:rFonts w:ascii="Times New Roman" w:eastAsia="Times New Roman" w:hAnsi="Times New Roman" w:cs="Times New Roman"/>
          <w:sz w:val="24"/>
          <w:szCs w:val="24"/>
        </w:rPr>
        <w:br/>
      </w:r>
      <w:r w:rsidRPr="008E02C0">
        <w:rPr>
          <w:rFonts w:ascii="Times New Roman" w:eastAsia="Times New Roman" w:hAnsi="Times New Roman" w:cs="Times New Roman"/>
          <w:sz w:val="24"/>
          <w:szCs w:val="24"/>
        </w:rPr>
        <w:t>a</w:t>
      </w:r>
      <w:r w:rsidRPr="008E02C0">
        <w:rPr>
          <w:rFonts w:ascii="Times New Roman" w:hAnsi="Times New Roman" w:cs="Times New Roman"/>
          <w:sz w:val="24"/>
          <w:szCs w:val="24"/>
        </w:rPr>
        <w:t xml:space="preserve"> strict</w:t>
      </w:r>
      <w:r w:rsidRPr="008E02C0">
        <w:rPr>
          <w:rFonts w:ascii="Times New Roman" w:eastAsia="Times New Roman" w:hAnsi="Times New Roman" w:cs="Times New Roman"/>
          <w:sz w:val="24"/>
          <w:szCs w:val="24"/>
        </w:rPr>
        <w:t xml:space="preserve"> line betw</w:t>
      </w:r>
      <w:r w:rsidRPr="008E02C0">
        <w:rPr>
          <w:rFonts w:ascii="Times New Roman" w:hAnsi="Times New Roman" w:cs="Times New Roman"/>
          <w:sz w:val="24"/>
          <w:szCs w:val="24"/>
        </w:rPr>
        <w:t xml:space="preserve">een people born in urban areas </w:t>
      </w:r>
      <w:r w:rsidRPr="008E02C0">
        <w:rPr>
          <w:rFonts w:ascii="Times New Roman" w:eastAsia="Times New Roman" w:hAnsi="Times New Roman" w:cs="Times New Roman"/>
          <w:sz w:val="24"/>
          <w:szCs w:val="24"/>
        </w:rPr>
        <w:t>and</w:t>
      </w:r>
      <w:r w:rsidRPr="008E02C0">
        <w:rPr>
          <w:rFonts w:ascii="Times New Roman" w:hAnsi="Times New Roman" w:cs="Times New Roman"/>
          <w:sz w:val="24"/>
          <w:szCs w:val="24"/>
        </w:rPr>
        <w:t xml:space="preserve"> those born in the rural areas, but also creates </w:t>
      </w:r>
      <w:r w:rsidR="00566B65" w:rsidRPr="008E02C0">
        <w:rPr>
          <w:rFonts w:ascii="Times New Roman" w:hAnsi="Times New Roman" w:cs="Times New Roman"/>
          <w:sz w:val="24"/>
          <w:szCs w:val="24"/>
        </w:rPr>
        <w:t xml:space="preserve">a </w:t>
      </w:r>
      <w:r w:rsidRPr="008E02C0">
        <w:rPr>
          <w:rFonts w:ascii="Times New Roman" w:hAnsi="Times New Roman" w:cs="Times New Roman"/>
          <w:sz w:val="24"/>
          <w:szCs w:val="24"/>
        </w:rPr>
        <w:t>social caste system. People with non-agricultural registered permanent residence</w:t>
      </w:r>
      <w:r w:rsidR="00190A2D">
        <w:rPr>
          <w:rFonts w:ascii="Times New Roman" w:hAnsi="Times New Roman" w:cs="Times New Roman"/>
          <w:sz w:val="24"/>
          <w:szCs w:val="24"/>
        </w:rPr>
        <w:t xml:space="preserve"> </w:t>
      </w:r>
      <w:r w:rsidRPr="008E02C0">
        <w:rPr>
          <w:rFonts w:ascii="Times New Roman" w:hAnsi="Times New Roman" w:cs="Times New Roman"/>
          <w:sz w:val="24"/>
          <w:szCs w:val="24"/>
        </w:rPr>
        <w:t xml:space="preserve">obtain urban citizenship while people with “agricultural registered permanent </w:t>
      </w:r>
      <w:proofErr w:type="spellStart"/>
      <w:r w:rsidRPr="008E02C0">
        <w:rPr>
          <w:rFonts w:ascii="Times New Roman" w:hAnsi="Times New Roman" w:cs="Times New Roman"/>
          <w:sz w:val="24"/>
          <w:szCs w:val="24"/>
        </w:rPr>
        <w:t>residencehave</w:t>
      </w:r>
      <w:proofErr w:type="spellEnd"/>
      <w:r w:rsidRPr="008E02C0">
        <w:rPr>
          <w:rFonts w:ascii="Times New Roman" w:hAnsi="Times New Roman" w:cs="Times New Roman"/>
          <w:sz w:val="24"/>
          <w:szCs w:val="24"/>
        </w:rPr>
        <w:t xml:space="preserve"> rural citizenship</w:t>
      </w:r>
      <w:r w:rsidR="00BB6EEC" w:rsidRPr="009C71AA">
        <w:rPr>
          <w:rFonts w:ascii="Times New Roman" w:hAnsi="Times New Roman" w:cs="Times New Roman"/>
          <w:sz w:val="24"/>
          <w:szCs w:val="24"/>
        </w:rPr>
        <w:t>.</w:t>
      </w:r>
      <w:r w:rsidR="002D307B" w:rsidRPr="00F43EC4">
        <w:rPr>
          <w:rFonts w:ascii="Times New Roman" w:hAnsi="Times New Roman" w:cs="Times New Roman"/>
          <w:sz w:val="24"/>
          <w:szCs w:val="24"/>
        </w:rPr>
        <w:t xml:space="preserve"> </w:t>
      </w:r>
      <w:r w:rsidRPr="00E02BC3">
        <w:rPr>
          <w:rFonts w:ascii="Times New Roman" w:hAnsi="Times New Roman" w:cs="Times New Roman"/>
          <w:sz w:val="24"/>
          <w:szCs w:val="24"/>
        </w:rPr>
        <w:t>Urban citizenship entitles those who have it to access public services in the urban areas with better public facilities and social welfare</w:t>
      </w:r>
      <w:r w:rsidR="00AF119C" w:rsidRPr="00E02BC3">
        <w:rPr>
          <w:rFonts w:ascii="Times New Roman" w:hAnsi="Times New Roman" w:cs="Times New Roman"/>
          <w:sz w:val="24"/>
          <w:szCs w:val="24"/>
        </w:rPr>
        <w:t>. On the contrary,</w:t>
      </w:r>
      <w:r w:rsidRPr="00E02BC3">
        <w:rPr>
          <w:rFonts w:ascii="Times New Roman" w:hAnsi="Times New Roman" w:cs="Times New Roman"/>
          <w:sz w:val="24"/>
          <w:szCs w:val="24"/>
        </w:rPr>
        <w:t xml:space="preserve"> </w:t>
      </w:r>
      <w:r w:rsidRPr="008E02C0">
        <w:rPr>
          <w:rFonts w:ascii="Times New Roman" w:hAnsi="Times New Roman" w:cs="Times New Roman"/>
          <w:sz w:val="24"/>
          <w:szCs w:val="24"/>
        </w:rPr>
        <w:t>those with rural citizenship can only utilize public services in the villages with limited public facilities and social welfare</w:t>
      </w:r>
      <w:r w:rsidR="00B53DA6" w:rsidRPr="008E02C0">
        <w:rPr>
          <w:rFonts w:ascii="Times New Roman" w:hAnsi="Times New Roman" w:cs="Times New Roman"/>
          <w:sz w:val="24"/>
          <w:szCs w:val="24"/>
        </w:rPr>
        <w:t xml:space="preserve">. </w:t>
      </w:r>
    </w:p>
    <w:p w14:paraId="4AF47224" w14:textId="75D2EBFD" w:rsidR="00273941" w:rsidRPr="008E02C0" w:rsidRDefault="002C1469" w:rsidP="008E02C0">
      <w:pPr>
        <w:spacing w:after="0" w:line="480" w:lineRule="auto"/>
        <w:ind w:firstLine="708"/>
        <w:rPr>
          <w:rFonts w:ascii="Times New Roman" w:hAnsi="Times New Roman" w:cs="Times New Roman"/>
          <w:sz w:val="24"/>
          <w:szCs w:val="24"/>
        </w:rPr>
      </w:pPr>
      <w:r w:rsidRPr="008E02C0">
        <w:rPr>
          <w:rFonts w:ascii="Times New Roman" w:hAnsi="Times New Roman" w:cs="Times New Roman"/>
          <w:sz w:val="24"/>
          <w:szCs w:val="24"/>
        </w:rPr>
        <w:t xml:space="preserve">Over the </w:t>
      </w:r>
      <w:r w:rsidR="00273941" w:rsidRPr="008E02C0">
        <w:rPr>
          <w:rFonts w:ascii="Times New Roman" w:hAnsi="Times New Roman" w:cs="Times New Roman"/>
          <w:sz w:val="24"/>
          <w:szCs w:val="24"/>
        </w:rPr>
        <w:t xml:space="preserve">past three decades, China has </w:t>
      </w:r>
      <w:r w:rsidR="00B415CF" w:rsidRPr="008E02C0">
        <w:rPr>
          <w:rFonts w:ascii="Times New Roman" w:hAnsi="Times New Roman" w:cs="Times New Roman"/>
          <w:sz w:val="24"/>
          <w:szCs w:val="24"/>
        </w:rPr>
        <w:t>witnessed</w:t>
      </w:r>
      <w:r w:rsidR="00273941"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an </w:t>
      </w:r>
      <w:r w:rsidR="00273941" w:rsidRPr="008E02C0">
        <w:rPr>
          <w:rFonts w:ascii="Times New Roman" w:hAnsi="Times New Roman" w:cs="Times New Roman"/>
          <w:sz w:val="24"/>
          <w:szCs w:val="24"/>
        </w:rPr>
        <w:t xml:space="preserve">immense urbanization processes. There has been a </w:t>
      </w:r>
      <w:r w:rsidR="009B4524" w:rsidRPr="008E02C0">
        <w:rPr>
          <w:rFonts w:ascii="Times New Roman" w:hAnsi="Times New Roman" w:cs="Times New Roman"/>
          <w:sz w:val="24"/>
          <w:szCs w:val="24"/>
        </w:rPr>
        <w:t>marked increase in</w:t>
      </w:r>
      <w:r w:rsidR="000C38D9" w:rsidRPr="008E02C0">
        <w:rPr>
          <w:rFonts w:ascii="Times New Roman" w:hAnsi="Times New Roman" w:cs="Times New Roman"/>
          <w:sz w:val="24"/>
          <w:szCs w:val="24"/>
        </w:rPr>
        <w:t xml:space="preserve"> </w:t>
      </w:r>
      <w:r w:rsidR="00273941" w:rsidRPr="008E02C0">
        <w:rPr>
          <w:rFonts w:ascii="Times New Roman" w:hAnsi="Times New Roman" w:cs="Times New Roman"/>
          <w:sz w:val="24"/>
          <w:szCs w:val="24"/>
        </w:rPr>
        <w:t xml:space="preserve">demand for laborers in the cities. In </w:t>
      </w:r>
      <w:r w:rsidRPr="008E02C0">
        <w:rPr>
          <w:rFonts w:ascii="Times New Roman" w:hAnsi="Times New Roman" w:cs="Times New Roman"/>
          <w:sz w:val="24"/>
          <w:szCs w:val="24"/>
        </w:rPr>
        <w:t xml:space="preserve">1985, with the goal of </w:t>
      </w:r>
      <w:r w:rsidR="00273941" w:rsidRPr="008E02C0">
        <w:rPr>
          <w:rFonts w:ascii="Times New Roman" w:hAnsi="Times New Roman" w:cs="Times New Roman"/>
          <w:sz w:val="24"/>
          <w:szCs w:val="24"/>
        </w:rPr>
        <w:t>eas</w:t>
      </w:r>
      <w:r w:rsidRPr="008E02C0">
        <w:rPr>
          <w:rFonts w:ascii="Times New Roman" w:hAnsi="Times New Roman" w:cs="Times New Roman"/>
          <w:sz w:val="24"/>
          <w:szCs w:val="24"/>
        </w:rPr>
        <w:t>ing</w:t>
      </w:r>
      <w:r w:rsidR="00273941" w:rsidRPr="008E02C0">
        <w:rPr>
          <w:rFonts w:ascii="Times New Roman" w:hAnsi="Times New Roman" w:cs="Times New Roman"/>
          <w:sz w:val="24"/>
          <w:szCs w:val="24"/>
        </w:rPr>
        <w:t xml:space="preserve"> the demand, the Ministry of Public Security issued the </w:t>
      </w:r>
      <w:r w:rsidR="00273941" w:rsidRPr="008E02C0">
        <w:rPr>
          <w:rFonts w:ascii="Times New Roman" w:hAnsi="Times New Roman" w:cs="Times New Roman"/>
          <w:i/>
          <w:sz w:val="24"/>
          <w:szCs w:val="24"/>
        </w:rPr>
        <w:t>Interim Provisions for the Administration of Urban Residence</w:t>
      </w:r>
      <w:r w:rsidR="00273941" w:rsidRPr="008E02C0">
        <w:rPr>
          <w:rFonts w:ascii="Times New Roman" w:hAnsi="Times New Roman" w:cs="Times New Roman"/>
          <w:sz w:val="24"/>
          <w:szCs w:val="24"/>
        </w:rPr>
        <w:t>. In accordance with this provision, the temporary residential permit was created to allow “non-agricultural registered permanent residents” to move and temporarily reside in cities.</w:t>
      </w:r>
      <w:r w:rsidR="005D35C2" w:rsidRPr="008E02C0">
        <w:rPr>
          <w:rFonts w:ascii="Times New Roman" w:hAnsi="Times New Roman" w:cs="Times New Roman"/>
          <w:sz w:val="24"/>
          <w:szCs w:val="24"/>
        </w:rPr>
        <w:t xml:space="preserve"> </w:t>
      </w:r>
      <w:r w:rsidR="00273941" w:rsidRPr="008E02C0">
        <w:rPr>
          <w:rFonts w:ascii="Times New Roman" w:hAnsi="Times New Roman" w:cs="Times New Roman"/>
          <w:sz w:val="24"/>
          <w:szCs w:val="24"/>
        </w:rPr>
        <w:t xml:space="preserve">Since cities provide more employment opportunities and higher salaries, even without the change from agricultural registered permanent residence to non-agricultural registered permanent residence, with the temporary residential permit </w:t>
      </w:r>
      <w:r w:rsidR="00273941" w:rsidRPr="008E02C0">
        <w:rPr>
          <w:rFonts w:ascii="Times New Roman" w:hAnsi="Times New Roman" w:cs="Times New Roman"/>
          <w:sz w:val="24"/>
          <w:szCs w:val="24"/>
        </w:rPr>
        <w:lastRenderedPageBreak/>
        <w:t>millions of rural labors have been flooding into cities to earn a decent living</w:t>
      </w:r>
      <w:r w:rsidR="00273941" w:rsidRPr="009C71AA">
        <w:rPr>
          <w:rFonts w:ascii="Times New Roman" w:hAnsi="Times New Roman" w:cs="Times New Roman"/>
          <w:sz w:val="24"/>
          <w:szCs w:val="24"/>
        </w:rPr>
        <w:t>.</w:t>
      </w:r>
      <w:r w:rsidR="00B415CF" w:rsidRPr="00F43EC4">
        <w:rPr>
          <w:rFonts w:ascii="Times New Roman" w:hAnsi="Times New Roman" w:cs="Times New Roman"/>
          <w:sz w:val="24"/>
          <w:szCs w:val="24"/>
        </w:rPr>
        <w:t xml:space="preserve"> M</w:t>
      </w:r>
      <w:r w:rsidR="00273941" w:rsidRPr="00E02BC3">
        <w:rPr>
          <w:rFonts w:ascii="Times New Roman" w:hAnsi="Times New Roman" w:cs="Times New Roman"/>
          <w:sz w:val="24"/>
          <w:szCs w:val="24"/>
        </w:rPr>
        <w:t xml:space="preserve">ost of </w:t>
      </w:r>
      <w:r w:rsidR="00B415CF" w:rsidRPr="00E02BC3">
        <w:rPr>
          <w:rFonts w:ascii="Times New Roman" w:hAnsi="Times New Roman" w:cs="Times New Roman"/>
          <w:sz w:val="24"/>
          <w:szCs w:val="24"/>
        </w:rPr>
        <w:t xml:space="preserve">the migrant workers end up </w:t>
      </w:r>
      <w:r w:rsidR="00273941" w:rsidRPr="00E02BC3">
        <w:rPr>
          <w:rFonts w:ascii="Times New Roman" w:hAnsi="Times New Roman" w:cs="Times New Roman"/>
          <w:sz w:val="24"/>
          <w:szCs w:val="24"/>
        </w:rPr>
        <w:t>work</w:t>
      </w:r>
      <w:r w:rsidR="00B415CF" w:rsidRPr="008E02C0">
        <w:rPr>
          <w:rFonts w:ascii="Times New Roman" w:hAnsi="Times New Roman" w:cs="Times New Roman"/>
          <w:sz w:val="24"/>
          <w:szCs w:val="24"/>
        </w:rPr>
        <w:t>ing</w:t>
      </w:r>
      <w:r w:rsidR="00273941" w:rsidRPr="008E02C0">
        <w:rPr>
          <w:rFonts w:ascii="Times New Roman" w:hAnsi="Times New Roman" w:cs="Times New Roman"/>
          <w:sz w:val="24"/>
          <w:szCs w:val="24"/>
        </w:rPr>
        <w:t xml:space="preserve"> on construction sites and in the service industry</w:t>
      </w:r>
      <w:r w:rsidR="00273941" w:rsidRPr="009C71AA">
        <w:rPr>
          <w:rFonts w:ascii="Times New Roman" w:hAnsi="Times New Roman" w:cs="Times New Roman"/>
          <w:sz w:val="24"/>
          <w:szCs w:val="24"/>
        </w:rPr>
        <w:t>.</w:t>
      </w:r>
      <w:r w:rsidR="00F902CE" w:rsidRPr="00F43EC4">
        <w:rPr>
          <w:rFonts w:ascii="Times New Roman" w:hAnsi="Times New Roman" w:cs="Times New Roman"/>
          <w:sz w:val="24"/>
          <w:szCs w:val="24"/>
        </w:rPr>
        <w:t xml:space="preserve"> </w:t>
      </w:r>
      <w:r w:rsidRPr="008E02C0">
        <w:rPr>
          <w:rFonts w:ascii="Times New Roman" w:hAnsi="Times New Roman" w:cs="Times New Roman"/>
          <w:sz w:val="24"/>
          <w:szCs w:val="24"/>
        </w:rPr>
        <w:t>Big</w:t>
      </w:r>
      <w:r w:rsidR="00273941" w:rsidRPr="008E02C0">
        <w:rPr>
          <w:rFonts w:ascii="Times New Roman" w:hAnsi="Times New Roman" w:cs="Times New Roman"/>
          <w:sz w:val="24"/>
          <w:szCs w:val="24"/>
        </w:rPr>
        <w:t xml:space="preserve"> cities such as Beijing, Shanghai</w:t>
      </w:r>
      <w:r w:rsidRPr="008E02C0">
        <w:rPr>
          <w:rFonts w:ascii="Times New Roman" w:hAnsi="Times New Roman" w:cs="Times New Roman"/>
          <w:sz w:val="24"/>
          <w:szCs w:val="24"/>
        </w:rPr>
        <w:t>,</w:t>
      </w:r>
      <w:r w:rsidR="00273941" w:rsidRPr="008E02C0">
        <w:rPr>
          <w:rFonts w:ascii="Times New Roman" w:hAnsi="Times New Roman" w:cs="Times New Roman"/>
          <w:sz w:val="24"/>
          <w:szCs w:val="24"/>
        </w:rPr>
        <w:t xml:space="preserve"> and Guangzhou are facing challenges to provide social services to the large amount of migrant workers. Accordingly, the migrant children who come with their parents to the cities increase the pressure on the city government to </w:t>
      </w:r>
      <w:r w:rsidRPr="008E02C0">
        <w:rPr>
          <w:rFonts w:ascii="Times New Roman" w:hAnsi="Times New Roman" w:cs="Times New Roman"/>
          <w:sz w:val="24"/>
          <w:szCs w:val="24"/>
        </w:rPr>
        <w:t xml:space="preserve">accommodate </w:t>
      </w:r>
      <w:r w:rsidR="00273941" w:rsidRPr="008E02C0">
        <w:rPr>
          <w:rFonts w:ascii="Times New Roman" w:hAnsi="Times New Roman" w:cs="Times New Roman"/>
          <w:sz w:val="24"/>
          <w:szCs w:val="24"/>
        </w:rPr>
        <w:t>the public</w:t>
      </w:r>
      <w:r w:rsidRPr="008E02C0">
        <w:rPr>
          <w:rFonts w:ascii="Times New Roman" w:hAnsi="Times New Roman" w:cs="Times New Roman"/>
          <w:sz w:val="24"/>
          <w:szCs w:val="24"/>
        </w:rPr>
        <w:t>’s need for</w:t>
      </w:r>
      <w:r w:rsidR="00273941" w:rsidRPr="008E02C0">
        <w:rPr>
          <w:rFonts w:ascii="Times New Roman" w:hAnsi="Times New Roman" w:cs="Times New Roman"/>
          <w:sz w:val="24"/>
          <w:szCs w:val="24"/>
        </w:rPr>
        <w:t xml:space="preserve"> education</w:t>
      </w:r>
      <w:r w:rsidRPr="008E02C0">
        <w:rPr>
          <w:rFonts w:ascii="Times New Roman" w:hAnsi="Times New Roman" w:cs="Times New Roman"/>
          <w:sz w:val="24"/>
          <w:szCs w:val="24"/>
        </w:rPr>
        <w:t>al</w:t>
      </w:r>
      <w:r w:rsidR="00273941" w:rsidRPr="008E02C0">
        <w:rPr>
          <w:rFonts w:ascii="Times New Roman" w:hAnsi="Times New Roman" w:cs="Times New Roman"/>
          <w:sz w:val="24"/>
          <w:szCs w:val="24"/>
        </w:rPr>
        <w:t xml:space="preserve"> services for these children</w:t>
      </w:r>
      <w:r w:rsidR="000B3AA0" w:rsidRPr="008E02C0">
        <w:rPr>
          <w:rFonts w:ascii="Times New Roman" w:hAnsi="Times New Roman" w:cs="Times New Roman"/>
          <w:sz w:val="24"/>
          <w:szCs w:val="24"/>
        </w:rPr>
        <w:t>.</w:t>
      </w:r>
    </w:p>
    <w:p w14:paraId="7AF6C8FF" w14:textId="107BA8EF" w:rsidR="00C36249" w:rsidRPr="009C71AA"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As the cities have to ensure public education primarily for the city dwellers, migrant children either attend the migrant children schools in the cities or stay in their hometowns as the left-behind children</w:t>
      </w:r>
      <w:r w:rsidR="00EF6BBE">
        <w:rPr>
          <w:rFonts w:ascii="Times New Roman" w:hAnsi="Times New Roman" w:cs="Times New Roman"/>
          <w:sz w:val="24"/>
          <w:szCs w:val="24"/>
        </w:rPr>
        <w:t xml:space="preserve"> </w:t>
      </w:r>
      <w:r w:rsidRPr="008E02C0">
        <w:rPr>
          <w:rFonts w:ascii="Times New Roman" w:hAnsi="Times New Roman" w:cs="Times New Roman"/>
          <w:sz w:val="24"/>
          <w:szCs w:val="24"/>
        </w:rPr>
        <w:t>with their grandparents, only seeing their parents during the Spring Festival and the summertime</w:t>
      </w:r>
      <w:r w:rsidRPr="009C71AA">
        <w:rPr>
          <w:rFonts w:ascii="Times New Roman" w:hAnsi="Times New Roman" w:cs="Times New Roman"/>
          <w:sz w:val="24"/>
          <w:szCs w:val="24"/>
        </w:rPr>
        <w:t>.</w:t>
      </w:r>
      <w:r w:rsidR="00F803F7" w:rsidRPr="00F43EC4">
        <w:rPr>
          <w:rFonts w:ascii="Times New Roman" w:hAnsi="Times New Roman" w:cs="Times New Roman"/>
          <w:sz w:val="24"/>
          <w:szCs w:val="24"/>
        </w:rPr>
        <w:t xml:space="preserve"> </w:t>
      </w:r>
      <w:r w:rsidR="004755AD" w:rsidRPr="00E02BC3">
        <w:rPr>
          <w:rFonts w:ascii="Times New Roman" w:hAnsi="Times New Roman" w:cs="Times New Roman"/>
          <w:sz w:val="24"/>
          <w:szCs w:val="24"/>
        </w:rPr>
        <w:t xml:space="preserve">Liu </w:t>
      </w:r>
      <w:r w:rsidR="00BB6EEC" w:rsidRPr="008E02C0">
        <w:rPr>
          <w:rFonts w:ascii="Times New Roman" w:hAnsi="Times New Roman" w:cs="Times New Roman"/>
          <w:sz w:val="24"/>
          <w:szCs w:val="24"/>
        </w:rPr>
        <w:t>(20</w:t>
      </w:r>
      <w:r w:rsidR="004755AD" w:rsidRPr="008E02C0">
        <w:rPr>
          <w:rFonts w:ascii="Times New Roman" w:hAnsi="Times New Roman" w:cs="Times New Roman"/>
          <w:sz w:val="24"/>
          <w:szCs w:val="24"/>
        </w:rPr>
        <w:t xml:space="preserve">10) </w:t>
      </w:r>
      <w:r w:rsidR="00663996" w:rsidRPr="008E02C0">
        <w:rPr>
          <w:rFonts w:ascii="Times New Roman" w:hAnsi="Times New Roman" w:cs="Times New Roman"/>
          <w:sz w:val="24"/>
          <w:szCs w:val="24"/>
        </w:rPr>
        <w:t xml:space="preserve">found that most of the migrant schools in cities provide low quality education to the migrant children. These schools are located </w:t>
      </w:r>
      <w:r w:rsidR="000B3AA0" w:rsidRPr="008E02C0">
        <w:rPr>
          <w:rFonts w:ascii="Times New Roman" w:hAnsi="Times New Roman" w:cs="Times New Roman"/>
          <w:sz w:val="24"/>
          <w:szCs w:val="24"/>
        </w:rPr>
        <w:t>in</w:t>
      </w:r>
      <w:r w:rsidR="00663996" w:rsidRPr="008E02C0">
        <w:rPr>
          <w:rFonts w:ascii="Times New Roman" w:hAnsi="Times New Roman" w:cs="Times New Roman"/>
          <w:sz w:val="24"/>
          <w:szCs w:val="24"/>
        </w:rPr>
        <w:t xml:space="preserve"> migrant worker populated areas, which </w:t>
      </w:r>
      <w:r w:rsidR="000B3AA0" w:rsidRPr="008E02C0">
        <w:rPr>
          <w:rFonts w:ascii="Times New Roman" w:hAnsi="Times New Roman" w:cs="Times New Roman"/>
          <w:sz w:val="24"/>
          <w:szCs w:val="24"/>
        </w:rPr>
        <w:t xml:space="preserve">are </w:t>
      </w:r>
      <w:r w:rsidR="00663996" w:rsidRPr="008E02C0">
        <w:rPr>
          <w:rFonts w:ascii="Times New Roman" w:hAnsi="Times New Roman" w:cs="Times New Roman"/>
          <w:sz w:val="24"/>
          <w:szCs w:val="24"/>
        </w:rPr>
        <w:t xml:space="preserve">usually far </w:t>
      </w:r>
      <w:r w:rsidR="000B3AA0" w:rsidRPr="008E02C0">
        <w:rPr>
          <w:rFonts w:ascii="Times New Roman" w:hAnsi="Times New Roman" w:cs="Times New Roman"/>
          <w:sz w:val="24"/>
          <w:szCs w:val="24"/>
        </w:rPr>
        <w:t>f</w:t>
      </w:r>
      <w:r w:rsidR="00663996" w:rsidRPr="008E02C0">
        <w:rPr>
          <w:rFonts w:ascii="Times New Roman" w:hAnsi="Times New Roman" w:cs="Times New Roman"/>
          <w:sz w:val="24"/>
          <w:szCs w:val="24"/>
        </w:rPr>
        <w:t xml:space="preserve">rom cities and lack public facilities. The schools are usually built on </w:t>
      </w:r>
      <w:r w:rsidR="006F3B5B" w:rsidRPr="008E02C0">
        <w:rPr>
          <w:rFonts w:ascii="Times New Roman" w:hAnsi="Times New Roman" w:cs="Times New Roman"/>
          <w:sz w:val="24"/>
          <w:szCs w:val="24"/>
        </w:rPr>
        <w:t>old</w:t>
      </w:r>
      <w:r w:rsidR="00663996" w:rsidRPr="008E02C0">
        <w:rPr>
          <w:rFonts w:ascii="Times New Roman" w:hAnsi="Times New Roman" w:cs="Times New Roman"/>
          <w:sz w:val="24"/>
          <w:szCs w:val="24"/>
        </w:rPr>
        <w:t xml:space="preserve"> facto</w:t>
      </w:r>
      <w:r w:rsidR="006F3B5B" w:rsidRPr="008E02C0">
        <w:rPr>
          <w:rFonts w:ascii="Times New Roman" w:hAnsi="Times New Roman" w:cs="Times New Roman"/>
          <w:sz w:val="24"/>
          <w:szCs w:val="24"/>
        </w:rPr>
        <w:t xml:space="preserve">ry </w:t>
      </w:r>
      <w:r w:rsidR="00540636" w:rsidRPr="008E02C0">
        <w:rPr>
          <w:rFonts w:ascii="Times New Roman" w:hAnsi="Times New Roman" w:cs="Times New Roman"/>
          <w:sz w:val="24"/>
          <w:szCs w:val="24"/>
        </w:rPr>
        <w:t xml:space="preserve">sites </w:t>
      </w:r>
      <w:r w:rsidR="006F3B5B" w:rsidRPr="008E02C0">
        <w:rPr>
          <w:rFonts w:ascii="Times New Roman" w:hAnsi="Times New Roman" w:cs="Times New Roman"/>
          <w:sz w:val="24"/>
          <w:szCs w:val="24"/>
        </w:rPr>
        <w:t>with</w:t>
      </w:r>
      <w:r w:rsidR="00510549" w:rsidRPr="008E02C0">
        <w:rPr>
          <w:rFonts w:ascii="Times New Roman" w:hAnsi="Times New Roman" w:cs="Times New Roman"/>
          <w:sz w:val="24"/>
          <w:szCs w:val="24"/>
        </w:rPr>
        <w:t xml:space="preserve"> potential safety hazards</w:t>
      </w:r>
      <w:r w:rsidR="00663996" w:rsidRPr="008E02C0">
        <w:rPr>
          <w:rFonts w:ascii="Times New Roman" w:hAnsi="Times New Roman" w:cs="Times New Roman"/>
          <w:sz w:val="24"/>
          <w:szCs w:val="24"/>
        </w:rPr>
        <w:t>. The classrooms are only equipped with blac</w:t>
      </w:r>
      <w:r w:rsidR="006F3B5B" w:rsidRPr="008E02C0">
        <w:rPr>
          <w:rFonts w:ascii="Times New Roman" w:hAnsi="Times New Roman" w:cs="Times New Roman"/>
          <w:sz w:val="24"/>
          <w:szCs w:val="24"/>
        </w:rPr>
        <w:t xml:space="preserve">kboard and chopsticks. </w:t>
      </w:r>
      <w:r w:rsidR="00F5634B">
        <w:rPr>
          <w:rFonts w:ascii="Times New Roman" w:hAnsi="Times New Roman" w:cs="Times New Roman"/>
          <w:sz w:val="24"/>
          <w:szCs w:val="24"/>
        </w:rPr>
        <w:t xml:space="preserve">In her research, Liu </w:t>
      </w:r>
      <w:r w:rsidR="00A611A1">
        <w:rPr>
          <w:rFonts w:ascii="Times New Roman" w:hAnsi="Times New Roman" w:cs="Times New Roman"/>
          <w:sz w:val="24"/>
          <w:szCs w:val="24"/>
        </w:rPr>
        <w:t xml:space="preserve">(2010) </w:t>
      </w:r>
      <w:r w:rsidR="00F5634B">
        <w:rPr>
          <w:rFonts w:ascii="Times New Roman" w:hAnsi="Times New Roman" w:cs="Times New Roman"/>
          <w:sz w:val="24"/>
          <w:szCs w:val="24"/>
        </w:rPr>
        <w:t>described that t</w:t>
      </w:r>
      <w:r w:rsidR="006F3B5B" w:rsidRPr="008E02C0">
        <w:rPr>
          <w:rFonts w:ascii="Times New Roman" w:hAnsi="Times New Roman" w:cs="Times New Roman"/>
          <w:sz w:val="24"/>
          <w:szCs w:val="24"/>
        </w:rPr>
        <w:t xml:space="preserve">here are </w:t>
      </w:r>
      <w:r w:rsidR="00663996" w:rsidRPr="008E02C0">
        <w:rPr>
          <w:rFonts w:ascii="Times New Roman" w:hAnsi="Times New Roman" w:cs="Times New Roman"/>
          <w:sz w:val="24"/>
          <w:szCs w:val="24"/>
        </w:rPr>
        <w:t>no science labs, no gym</w:t>
      </w:r>
      <w:r w:rsidR="00540636" w:rsidRPr="008E02C0">
        <w:rPr>
          <w:rFonts w:ascii="Times New Roman" w:hAnsi="Times New Roman" w:cs="Times New Roman"/>
          <w:sz w:val="24"/>
          <w:szCs w:val="24"/>
        </w:rPr>
        <w:t>s</w:t>
      </w:r>
      <w:r w:rsidR="00663996" w:rsidRPr="008E02C0">
        <w:rPr>
          <w:rFonts w:ascii="Times New Roman" w:hAnsi="Times New Roman" w:cs="Times New Roman"/>
          <w:sz w:val="24"/>
          <w:szCs w:val="24"/>
        </w:rPr>
        <w:t>, and no media classroom</w:t>
      </w:r>
      <w:r w:rsidR="00540636" w:rsidRPr="008E02C0">
        <w:rPr>
          <w:rFonts w:ascii="Times New Roman" w:hAnsi="Times New Roman" w:cs="Times New Roman"/>
          <w:sz w:val="24"/>
          <w:szCs w:val="24"/>
        </w:rPr>
        <w:t>s</w:t>
      </w:r>
      <w:r w:rsidR="00663996" w:rsidRPr="008E02C0">
        <w:rPr>
          <w:rFonts w:ascii="Times New Roman" w:hAnsi="Times New Roman" w:cs="Times New Roman"/>
          <w:sz w:val="24"/>
          <w:szCs w:val="24"/>
        </w:rPr>
        <w:t xml:space="preserve">, thus </w:t>
      </w:r>
      <w:r w:rsidR="00540636" w:rsidRPr="008E02C0">
        <w:rPr>
          <w:rFonts w:ascii="Times New Roman" w:hAnsi="Times New Roman" w:cs="Times New Roman"/>
          <w:sz w:val="24"/>
          <w:szCs w:val="24"/>
        </w:rPr>
        <w:t xml:space="preserve">making it </w:t>
      </w:r>
      <w:r w:rsidR="00663996" w:rsidRPr="008E02C0">
        <w:rPr>
          <w:rFonts w:ascii="Times New Roman" w:hAnsi="Times New Roman" w:cs="Times New Roman"/>
          <w:sz w:val="24"/>
          <w:szCs w:val="24"/>
        </w:rPr>
        <w:t xml:space="preserve">impossible to deliver the teaching content effectively. In terms of the faculty of these migrant children's schools, it is a family business. The husband is the principal, the wife is in charge of the </w:t>
      </w:r>
      <w:r w:rsidR="00510549" w:rsidRPr="008E02C0">
        <w:rPr>
          <w:rFonts w:ascii="Times New Roman" w:hAnsi="Times New Roman" w:cs="Times New Roman"/>
          <w:sz w:val="24"/>
          <w:szCs w:val="24"/>
        </w:rPr>
        <w:t>accounting</w:t>
      </w:r>
      <w:r w:rsidR="00663996" w:rsidRPr="008E02C0">
        <w:rPr>
          <w:rFonts w:ascii="Times New Roman" w:hAnsi="Times New Roman" w:cs="Times New Roman"/>
          <w:sz w:val="24"/>
          <w:szCs w:val="24"/>
        </w:rPr>
        <w:t xml:space="preserve">, and some of the teachers are their relatives. Very few teachers </w:t>
      </w:r>
      <w:r w:rsidR="00510549" w:rsidRPr="008E02C0">
        <w:rPr>
          <w:rFonts w:ascii="Times New Roman" w:hAnsi="Times New Roman" w:cs="Times New Roman"/>
          <w:sz w:val="24"/>
          <w:szCs w:val="24"/>
        </w:rPr>
        <w:t>receive formal education training, and m</w:t>
      </w:r>
      <w:r w:rsidR="00663996" w:rsidRPr="008E02C0">
        <w:rPr>
          <w:rFonts w:ascii="Times New Roman" w:hAnsi="Times New Roman" w:cs="Times New Roman"/>
          <w:sz w:val="24"/>
          <w:szCs w:val="24"/>
        </w:rPr>
        <w:t>ost of them are retired teachers from public schools, new graduates from college, and migrant workers with high</w:t>
      </w:r>
      <w:r w:rsidR="00510549" w:rsidRPr="008E02C0">
        <w:rPr>
          <w:rFonts w:ascii="Times New Roman" w:hAnsi="Times New Roman" w:cs="Times New Roman"/>
          <w:sz w:val="24"/>
          <w:szCs w:val="24"/>
        </w:rPr>
        <w:t xml:space="preserve"> school degrees. Their salaries are</w:t>
      </w:r>
      <w:r w:rsidR="00663996" w:rsidRPr="008E02C0">
        <w:rPr>
          <w:rFonts w:ascii="Times New Roman" w:hAnsi="Times New Roman" w:cs="Times New Roman"/>
          <w:sz w:val="24"/>
          <w:szCs w:val="24"/>
        </w:rPr>
        <w:t xml:space="preserve"> low and without benefits and health ins</w:t>
      </w:r>
      <w:r w:rsidR="00510549" w:rsidRPr="008E02C0">
        <w:rPr>
          <w:rFonts w:ascii="Times New Roman" w:hAnsi="Times New Roman" w:cs="Times New Roman"/>
          <w:sz w:val="24"/>
          <w:szCs w:val="24"/>
        </w:rPr>
        <w:t>urances, thus bring a high turn</w:t>
      </w:r>
      <w:r w:rsidR="00663996" w:rsidRPr="008E02C0">
        <w:rPr>
          <w:rFonts w:ascii="Times New Roman" w:hAnsi="Times New Roman" w:cs="Times New Roman"/>
          <w:sz w:val="24"/>
          <w:szCs w:val="24"/>
        </w:rPr>
        <w:t>over rate for teachers.</w:t>
      </w:r>
      <w:r w:rsidR="00510549" w:rsidRPr="008E02C0">
        <w:rPr>
          <w:rFonts w:ascii="Times New Roman" w:hAnsi="Times New Roman" w:cs="Times New Roman"/>
          <w:sz w:val="24"/>
          <w:szCs w:val="24"/>
        </w:rPr>
        <w:t xml:space="preserve"> Therefore, these migrant schools are usually called training schools</w:t>
      </w:r>
      <w:r w:rsidR="006E565A" w:rsidRPr="008E02C0">
        <w:rPr>
          <w:rFonts w:ascii="Times New Roman" w:hAnsi="Times New Roman" w:cs="Times New Roman"/>
          <w:sz w:val="24"/>
          <w:szCs w:val="24"/>
        </w:rPr>
        <w:t>.</w:t>
      </w:r>
    </w:p>
    <w:p w14:paraId="0874D604" w14:textId="63995224" w:rsidR="00273941" w:rsidRPr="009C71AA" w:rsidRDefault="00273941" w:rsidP="008E02C0">
      <w:pPr>
        <w:spacing w:after="0" w:line="480" w:lineRule="auto"/>
        <w:ind w:firstLine="720"/>
        <w:rPr>
          <w:rFonts w:ascii="Times New Roman" w:eastAsia="Times New Roman" w:hAnsi="Times New Roman" w:cs="Times New Roman"/>
          <w:sz w:val="24"/>
          <w:szCs w:val="24"/>
        </w:rPr>
      </w:pPr>
      <w:r w:rsidRPr="00F43EC4">
        <w:rPr>
          <w:rFonts w:ascii="Times New Roman" w:eastAsia="Times New Roman" w:hAnsi="Times New Roman" w:cs="Times New Roman"/>
          <w:sz w:val="24"/>
          <w:szCs w:val="24"/>
        </w:rPr>
        <w:t>With increased tensions surrounding the education of migrant children in cities, national policies</w:t>
      </w:r>
      <w:r w:rsidRPr="00E02BC3">
        <w:rPr>
          <w:rFonts w:ascii="Times New Roman" w:eastAsia="Times New Roman" w:hAnsi="Times New Roman" w:cs="Times New Roman"/>
          <w:sz w:val="24"/>
          <w:szCs w:val="24"/>
        </w:rPr>
        <w:t xml:space="preserve"> have been created to mitigate this issue. In April</w:t>
      </w:r>
      <w:r w:rsidR="00B415CF" w:rsidRPr="00E02BC3">
        <w:rPr>
          <w:rFonts w:ascii="Times New Roman" w:eastAsia="Times New Roman" w:hAnsi="Times New Roman" w:cs="Times New Roman"/>
          <w:sz w:val="24"/>
          <w:szCs w:val="24"/>
        </w:rPr>
        <w:t xml:space="preserve"> </w:t>
      </w:r>
      <w:r w:rsidRPr="008E02C0">
        <w:rPr>
          <w:rFonts w:ascii="Times New Roman" w:eastAsia="Times New Roman" w:hAnsi="Times New Roman" w:cs="Times New Roman"/>
          <w:sz w:val="24"/>
          <w:szCs w:val="24"/>
        </w:rPr>
        <w:t xml:space="preserve">1996, the Formal National Education Committee issued the first document that addressed the migrant children education </w:t>
      </w:r>
      <w:r w:rsidRPr="008E02C0">
        <w:rPr>
          <w:rFonts w:ascii="Times New Roman" w:eastAsia="Times New Roman" w:hAnsi="Times New Roman" w:cs="Times New Roman"/>
          <w:sz w:val="24"/>
          <w:szCs w:val="24"/>
        </w:rPr>
        <w:lastRenderedPageBreak/>
        <w:t xml:space="preserve">issue: </w:t>
      </w:r>
      <w:r w:rsidRPr="008E02C0">
        <w:rPr>
          <w:rFonts w:ascii="Times New Roman" w:eastAsia="Times New Roman" w:hAnsi="Times New Roman" w:cs="Times New Roman"/>
          <w:i/>
          <w:sz w:val="24"/>
          <w:szCs w:val="24"/>
        </w:rPr>
        <w:t>An Interim Measure of Enrollment for School-age Migrant Children</w:t>
      </w:r>
      <w:r w:rsidRPr="008E02C0">
        <w:rPr>
          <w:rFonts w:ascii="Times New Roman" w:eastAsia="Times New Roman" w:hAnsi="Times New Roman" w:cs="Times New Roman"/>
          <w:sz w:val="24"/>
          <w:szCs w:val="24"/>
        </w:rPr>
        <w:t xml:space="preserve">. The </w:t>
      </w:r>
      <w:r w:rsidR="00540636" w:rsidRPr="008E02C0">
        <w:rPr>
          <w:rFonts w:ascii="Times New Roman" w:eastAsia="Times New Roman" w:hAnsi="Times New Roman" w:cs="Times New Roman"/>
          <w:sz w:val="24"/>
          <w:szCs w:val="24"/>
        </w:rPr>
        <w:t>document</w:t>
      </w:r>
      <w:r w:rsidRPr="008E02C0">
        <w:rPr>
          <w:rFonts w:ascii="Times New Roman" w:eastAsia="Times New Roman" w:hAnsi="Times New Roman" w:cs="Times New Roman"/>
          <w:sz w:val="24"/>
          <w:szCs w:val="24"/>
        </w:rPr>
        <w:t xml:space="preserve"> assures that with the temporary resident permits, the parents of migrant children could apply to the local state owned public schools </w:t>
      </w:r>
      <w:r w:rsidR="00B415CF" w:rsidRPr="008E02C0">
        <w:rPr>
          <w:rFonts w:ascii="Times New Roman" w:eastAsia="Times New Roman" w:hAnsi="Times New Roman" w:cs="Times New Roman"/>
          <w:sz w:val="24"/>
          <w:szCs w:val="24"/>
        </w:rPr>
        <w:t xml:space="preserve">to enroll </w:t>
      </w:r>
      <w:r w:rsidRPr="008E02C0">
        <w:rPr>
          <w:rFonts w:ascii="Times New Roman" w:eastAsia="Times New Roman" w:hAnsi="Times New Roman" w:cs="Times New Roman"/>
          <w:sz w:val="24"/>
          <w:szCs w:val="24"/>
        </w:rPr>
        <w:t>their children</w:t>
      </w:r>
      <w:r w:rsidR="00B415CF" w:rsidRPr="008E02C0">
        <w:rPr>
          <w:rFonts w:ascii="Times New Roman" w:eastAsia="Times New Roman" w:hAnsi="Times New Roman" w:cs="Times New Roman"/>
          <w:sz w:val="24"/>
          <w:szCs w:val="24"/>
        </w:rPr>
        <w:t>,</w:t>
      </w:r>
      <w:r w:rsidRPr="008E02C0">
        <w:rPr>
          <w:rFonts w:ascii="Times New Roman" w:eastAsia="Times New Roman" w:hAnsi="Times New Roman" w:cs="Times New Roman"/>
          <w:sz w:val="24"/>
          <w:szCs w:val="24"/>
        </w:rPr>
        <w:t xml:space="preserve"> and the children could be enrolled if the school agrees to do so. This</w:t>
      </w:r>
      <w:r w:rsidRPr="008E02C0">
        <w:rPr>
          <w:rFonts w:ascii="Times New Roman" w:hAnsi="Times New Roman" w:cs="Times New Roman"/>
          <w:sz w:val="24"/>
          <w:szCs w:val="24"/>
        </w:rPr>
        <w:t xml:space="preserve"> document </w:t>
      </w:r>
      <w:r w:rsidRPr="008E02C0">
        <w:rPr>
          <w:rFonts w:ascii="Times New Roman" w:eastAsia="Times New Roman" w:hAnsi="Times New Roman" w:cs="Times New Roman"/>
          <w:sz w:val="24"/>
          <w:szCs w:val="24"/>
        </w:rPr>
        <w:t xml:space="preserve">signifies that </w:t>
      </w:r>
      <w:r w:rsidRPr="008E02C0">
        <w:rPr>
          <w:rFonts w:ascii="Times New Roman" w:hAnsi="Times New Roman" w:cs="Times New Roman"/>
          <w:sz w:val="24"/>
          <w:szCs w:val="24"/>
        </w:rPr>
        <w:t xml:space="preserve">for the first time </w:t>
      </w:r>
      <w:r w:rsidRPr="008E02C0">
        <w:rPr>
          <w:rFonts w:ascii="Times New Roman" w:eastAsia="Times New Roman" w:hAnsi="Times New Roman" w:cs="Times New Roman"/>
          <w:sz w:val="24"/>
          <w:szCs w:val="24"/>
        </w:rPr>
        <w:t xml:space="preserve">Chinese government </w:t>
      </w:r>
      <w:r w:rsidR="00B415CF" w:rsidRPr="008E02C0">
        <w:rPr>
          <w:rFonts w:ascii="Times New Roman" w:eastAsia="Times New Roman" w:hAnsi="Times New Roman" w:cs="Times New Roman"/>
          <w:sz w:val="24"/>
          <w:szCs w:val="24"/>
        </w:rPr>
        <w:t xml:space="preserve">has </w:t>
      </w:r>
      <w:r w:rsidRPr="008E02C0">
        <w:rPr>
          <w:rFonts w:ascii="Times New Roman" w:eastAsia="Times New Roman" w:hAnsi="Times New Roman" w:cs="Times New Roman"/>
          <w:sz w:val="24"/>
          <w:szCs w:val="24"/>
        </w:rPr>
        <w:t xml:space="preserve">started to intervene </w:t>
      </w:r>
      <w:r w:rsidR="00540636" w:rsidRPr="008E02C0">
        <w:rPr>
          <w:rFonts w:ascii="Times New Roman" w:eastAsia="Times New Roman" w:hAnsi="Times New Roman" w:cs="Times New Roman"/>
          <w:sz w:val="24"/>
          <w:szCs w:val="24"/>
        </w:rPr>
        <w:t xml:space="preserve">on </w:t>
      </w:r>
      <w:r w:rsidRPr="008E02C0">
        <w:rPr>
          <w:rFonts w:ascii="Times New Roman" w:eastAsia="Times New Roman" w:hAnsi="Times New Roman" w:cs="Times New Roman"/>
          <w:sz w:val="24"/>
          <w:szCs w:val="24"/>
        </w:rPr>
        <w:t xml:space="preserve">the issue of </w:t>
      </w:r>
      <w:r w:rsidRPr="008E02C0">
        <w:rPr>
          <w:rFonts w:ascii="Times New Roman" w:hAnsi="Times New Roman" w:cs="Times New Roman"/>
          <w:sz w:val="24"/>
          <w:szCs w:val="24"/>
        </w:rPr>
        <w:t xml:space="preserve">education for </w:t>
      </w:r>
      <w:r w:rsidRPr="008E02C0">
        <w:rPr>
          <w:rFonts w:ascii="Times New Roman" w:eastAsia="Times New Roman" w:hAnsi="Times New Roman" w:cs="Times New Roman"/>
          <w:sz w:val="24"/>
          <w:szCs w:val="24"/>
        </w:rPr>
        <w:t>migrant children (He &amp; Li, 2014; Wang &amp; Liang, 2014</w:t>
      </w:r>
      <w:r w:rsidRPr="009C71AA">
        <w:rPr>
          <w:rFonts w:ascii="Times New Roman" w:eastAsia="Times New Roman" w:hAnsi="Times New Roman" w:cs="Times New Roman"/>
          <w:sz w:val="24"/>
          <w:szCs w:val="24"/>
        </w:rPr>
        <w:t>).</w:t>
      </w:r>
    </w:p>
    <w:p w14:paraId="39BF97AD" w14:textId="4657B626" w:rsidR="00273941" w:rsidRPr="008E02C0" w:rsidRDefault="00273941"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 xml:space="preserve">In </w:t>
      </w:r>
      <w:r w:rsidRPr="00E02BC3">
        <w:rPr>
          <w:rFonts w:ascii="Times New Roman" w:hAnsi="Times New Roman" w:cs="Times New Roman"/>
          <w:sz w:val="24"/>
          <w:szCs w:val="24"/>
        </w:rPr>
        <w:t xml:space="preserve">2003, the General Office of the State Council of Chinese Government issued </w:t>
      </w:r>
      <w:r w:rsidRPr="008E02C0">
        <w:rPr>
          <w:rFonts w:ascii="Times New Roman" w:hAnsi="Times New Roman" w:cs="Times New Roman"/>
          <w:i/>
          <w:sz w:val="24"/>
          <w:szCs w:val="24"/>
        </w:rPr>
        <w:t>The Suggestions on Solving Compulsory Education Challenge of Migrant Children</w:t>
      </w:r>
      <w:r w:rsidR="00BB6EEC" w:rsidRPr="008E02C0">
        <w:rPr>
          <w:rFonts w:ascii="Times New Roman" w:hAnsi="Times New Roman" w:cs="Times New Roman"/>
          <w:sz w:val="24"/>
          <w:szCs w:val="24"/>
        </w:rPr>
        <w:t>,</w:t>
      </w:r>
      <w:r w:rsidR="00FE53E4" w:rsidRPr="008E02C0">
        <w:rPr>
          <w:rFonts w:ascii="Times New Roman" w:hAnsi="Times New Roman" w:cs="Times New Roman"/>
          <w:sz w:val="24"/>
          <w:szCs w:val="24"/>
        </w:rPr>
        <w:t xml:space="preserve"> which</w:t>
      </w:r>
      <w:r w:rsidRPr="008E02C0">
        <w:rPr>
          <w:rFonts w:ascii="Times New Roman" w:hAnsi="Times New Roman" w:cs="Times New Roman"/>
          <w:sz w:val="24"/>
          <w:szCs w:val="24"/>
        </w:rPr>
        <w:t xml:space="preserve"> stated the specific responsibility </w:t>
      </w:r>
      <w:r w:rsidR="00540636" w:rsidRPr="008E02C0">
        <w:rPr>
          <w:rFonts w:ascii="Times New Roman" w:hAnsi="Times New Roman" w:cs="Times New Roman"/>
          <w:sz w:val="24"/>
          <w:szCs w:val="24"/>
        </w:rPr>
        <w:t xml:space="preserve">lies with </w:t>
      </w:r>
      <w:r w:rsidRPr="008E02C0">
        <w:rPr>
          <w:rFonts w:ascii="Times New Roman" w:hAnsi="Times New Roman" w:cs="Times New Roman"/>
          <w:sz w:val="24"/>
          <w:szCs w:val="24"/>
        </w:rPr>
        <w:t>the local government</w:t>
      </w:r>
      <w:r w:rsidRPr="008E02C0">
        <w:rPr>
          <w:rFonts w:ascii="Times New Roman" w:eastAsia="Times New Roman" w:hAnsi="Times New Roman" w:cs="Times New Roman"/>
          <w:sz w:val="24"/>
          <w:szCs w:val="24"/>
        </w:rPr>
        <w:t xml:space="preserve"> </w:t>
      </w:r>
      <w:r w:rsidRPr="008E02C0">
        <w:rPr>
          <w:rFonts w:ascii="Times New Roman" w:hAnsi="Times New Roman" w:cs="Times New Roman"/>
          <w:sz w:val="24"/>
          <w:szCs w:val="24"/>
        </w:rPr>
        <w:t>to cope with the public school enrollment issue for migrant children</w:t>
      </w:r>
      <w:r w:rsidRPr="008E02C0">
        <w:rPr>
          <w:rFonts w:ascii="Times New Roman" w:eastAsia="Times New Roman" w:hAnsi="Times New Roman" w:cs="Times New Roman"/>
          <w:sz w:val="24"/>
          <w:szCs w:val="24"/>
        </w:rPr>
        <w:t xml:space="preserve">. </w:t>
      </w:r>
      <w:r w:rsidR="00540636" w:rsidRPr="008E02C0">
        <w:rPr>
          <w:rFonts w:ascii="Times New Roman" w:hAnsi="Times New Roman" w:cs="Times New Roman"/>
          <w:sz w:val="24"/>
          <w:szCs w:val="24"/>
        </w:rPr>
        <w:t>The</w:t>
      </w:r>
      <w:r w:rsidRPr="008E02C0">
        <w:rPr>
          <w:rFonts w:ascii="Times New Roman" w:eastAsia="Times New Roman" w:hAnsi="Times New Roman" w:cs="Times New Roman"/>
          <w:sz w:val="24"/>
          <w:szCs w:val="24"/>
        </w:rPr>
        <w:t xml:space="preserve"> cities where rural laborers reside should be responsible for opening capacities and bearing relat</w:t>
      </w:r>
      <w:r w:rsidR="00A611A1">
        <w:rPr>
          <w:rFonts w:ascii="Times New Roman" w:eastAsia="Times New Roman" w:hAnsi="Times New Roman" w:cs="Times New Roman"/>
          <w:sz w:val="24"/>
          <w:szCs w:val="24"/>
        </w:rPr>
        <w:t>ed costs for the migrant worker</w:t>
      </w:r>
      <w:r w:rsidRPr="008E02C0">
        <w:rPr>
          <w:rFonts w:ascii="Times New Roman" w:eastAsia="Times New Roman" w:hAnsi="Times New Roman" w:cs="Times New Roman"/>
          <w:sz w:val="24"/>
          <w:szCs w:val="24"/>
        </w:rPr>
        <w:t>’</w:t>
      </w:r>
      <w:r w:rsidR="00540636" w:rsidRPr="008E02C0">
        <w:rPr>
          <w:rFonts w:ascii="Times New Roman" w:eastAsia="Times New Roman" w:hAnsi="Times New Roman" w:cs="Times New Roman"/>
          <w:sz w:val="24"/>
          <w:szCs w:val="24"/>
        </w:rPr>
        <w:t>s</w:t>
      </w:r>
      <w:r w:rsidRPr="008E02C0">
        <w:rPr>
          <w:rFonts w:ascii="Times New Roman" w:eastAsia="Times New Roman" w:hAnsi="Times New Roman" w:cs="Times New Roman"/>
          <w:sz w:val="24"/>
          <w:szCs w:val="24"/>
        </w:rPr>
        <w:t xml:space="preserve"> children to obtain compulsory education</w:t>
      </w:r>
      <w:r w:rsidR="00540636" w:rsidRPr="008E02C0">
        <w:rPr>
          <w:rFonts w:ascii="Times New Roman" w:hAnsi="Times New Roman" w:cs="Times New Roman"/>
          <w:sz w:val="24"/>
          <w:szCs w:val="24"/>
        </w:rPr>
        <w:t>. Additionally</w:t>
      </w:r>
      <w:r w:rsidRPr="008E02C0">
        <w:rPr>
          <w:rFonts w:ascii="Times New Roman" w:hAnsi="Times New Roman" w:cs="Times New Roman"/>
          <w:sz w:val="24"/>
          <w:szCs w:val="24"/>
        </w:rPr>
        <w:t xml:space="preserve">, the </w:t>
      </w:r>
      <w:r w:rsidR="007F4270" w:rsidRPr="008E02C0">
        <w:rPr>
          <w:rFonts w:ascii="Times New Roman" w:hAnsi="Times New Roman" w:cs="Times New Roman"/>
          <w:sz w:val="24"/>
          <w:szCs w:val="24"/>
        </w:rPr>
        <w:t xml:space="preserve">document </w:t>
      </w:r>
      <w:r w:rsidRPr="008E02C0">
        <w:rPr>
          <w:rFonts w:ascii="Times New Roman" w:hAnsi="Times New Roman" w:cs="Times New Roman"/>
          <w:sz w:val="24"/>
          <w:szCs w:val="24"/>
        </w:rPr>
        <w:t>encourage</w:t>
      </w:r>
      <w:r w:rsidR="007F4270" w:rsidRPr="008E02C0">
        <w:rPr>
          <w:rFonts w:ascii="Times New Roman" w:hAnsi="Times New Roman" w:cs="Times New Roman"/>
          <w:sz w:val="24"/>
          <w:szCs w:val="24"/>
        </w:rPr>
        <w:t>s</w:t>
      </w:r>
      <w:r w:rsidRPr="008E02C0">
        <w:rPr>
          <w:rFonts w:ascii="Times New Roman" w:hAnsi="Times New Roman" w:cs="Times New Roman"/>
          <w:sz w:val="24"/>
          <w:szCs w:val="24"/>
        </w:rPr>
        <w:t xml:space="preserve"> the local government to mobilize different resources to solve this issue. </w:t>
      </w:r>
      <w:r w:rsidRPr="008E02C0">
        <w:rPr>
          <w:rFonts w:ascii="Times New Roman" w:eastAsia="Times New Roman" w:hAnsi="Times New Roman" w:cs="Times New Roman"/>
          <w:sz w:val="24"/>
          <w:szCs w:val="24"/>
        </w:rPr>
        <w:t>This document set the tone for provincial and local governments to further establish their own policies and regulations and find methods of implementing them.</w:t>
      </w:r>
    </w:p>
    <w:p w14:paraId="28FD577A" w14:textId="0B906367" w:rsidR="00273941" w:rsidRPr="00F43EC4" w:rsidRDefault="002B4410" w:rsidP="008E02C0">
      <w:pPr>
        <w:spacing w:after="0" w:line="480" w:lineRule="auto"/>
        <w:ind w:firstLine="720"/>
        <w:rPr>
          <w:rFonts w:ascii="Times New Roman" w:eastAsia="Times New Roman" w:hAnsi="Times New Roman" w:cs="Times New Roman"/>
          <w:sz w:val="24"/>
          <w:szCs w:val="24"/>
        </w:rPr>
      </w:pPr>
      <w:r w:rsidRPr="008E02C0">
        <w:rPr>
          <w:rFonts w:ascii="Times New Roman" w:eastAsia="Times New Roman" w:hAnsi="Times New Roman" w:cs="Times New Roman"/>
          <w:sz w:val="24"/>
          <w:szCs w:val="24"/>
        </w:rPr>
        <w:t>In</w:t>
      </w:r>
      <w:r w:rsidR="00273941" w:rsidRPr="008E02C0">
        <w:rPr>
          <w:rFonts w:ascii="Times New Roman" w:eastAsia="Times New Roman" w:hAnsi="Times New Roman" w:cs="Times New Roman"/>
          <w:sz w:val="24"/>
          <w:szCs w:val="24"/>
        </w:rPr>
        <w:t xml:space="preserve"> </w:t>
      </w:r>
      <w:r w:rsidR="00273941" w:rsidRPr="008E02C0">
        <w:rPr>
          <w:rFonts w:ascii="Times New Roman" w:hAnsi="Times New Roman" w:cs="Times New Roman"/>
          <w:sz w:val="24"/>
          <w:szCs w:val="24"/>
        </w:rPr>
        <w:t>2006</w:t>
      </w:r>
      <w:r w:rsidRPr="008E02C0">
        <w:rPr>
          <w:rFonts w:ascii="Times New Roman" w:hAnsi="Times New Roman" w:cs="Times New Roman"/>
          <w:sz w:val="24"/>
          <w:szCs w:val="24"/>
        </w:rPr>
        <w:t>,</w:t>
      </w:r>
      <w:r w:rsidR="00273941" w:rsidRPr="008E02C0">
        <w:rPr>
          <w:rFonts w:ascii="Times New Roman" w:hAnsi="Times New Roman" w:cs="Times New Roman"/>
          <w:sz w:val="24"/>
          <w:szCs w:val="24"/>
        </w:rPr>
        <w:t xml:space="preserve"> the government enshrined the right to education for the migrant children into the law. The section twelve of the amended </w:t>
      </w:r>
      <w:r w:rsidR="00273941" w:rsidRPr="008E02C0">
        <w:rPr>
          <w:rFonts w:ascii="Times New Roman" w:hAnsi="Times New Roman" w:cs="Times New Roman"/>
          <w:i/>
          <w:sz w:val="24"/>
          <w:szCs w:val="24"/>
        </w:rPr>
        <w:t>Compulsory Education Law of the People's Republic of China</w:t>
      </w:r>
      <w:r w:rsidR="00273941" w:rsidRPr="008E02C0">
        <w:rPr>
          <w:rFonts w:ascii="Times New Roman" w:hAnsi="Times New Roman" w:cs="Times New Roman"/>
          <w:sz w:val="24"/>
          <w:szCs w:val="24"/>
        </w:rPr>
        <w:t xml:space="preserve"> states that the local government should be responsible for the non-local </w:t>
      </w:r>
      <w:proofErr w:type="spellStart"/>
      <w:r w:rsidR="00273941" w:rsidRPr="008E02C0">
        <w:rPr>
          <w:rFonts w:ascii="Times New Roman" w:hAnsi="Times New Roman" w:cs="Times New Roman"/>
          <w:i/>
          <w:sz w:val="24"/>
          <w:szCs w:val="24"/>
        </w:rPr>
        <w:t>Hukou</w:t>
      </w:r>
      <w:proofErr w:type="spellEnd"/>
      <w:r w:rsidR="00273941" w:rsidRPr="008E02C0">
        <w:rPr>
          <w:rFonts w:ascii="Times New Roman" w:hAnsi="Times New Roman" w:cs="Times New Roman"/>
          <w:sz w:val="24"/>
          <w:szCs w:val="24"/>
        </w:rPr>
        <w:t xml:space="preserve"> school age children to be enrolled in local public schools (</w:t>
      </w:r>
      <w:r w:rsidR="004E6B05" w:rsidRPr="008E02C0">
        <w:rPr>
          <w:rFonts w:ascii="Times New Roman" w:hAnsi="Times New Roman" w:cs="Times New Roman"/>
          <w:sz w:val="24"/>
          <w:szCs w:val="24"/>
        </w:rPr>
        <w:t xml:space="preserve">PRC, </w:t>
      </w:r>
      <w:r w:rsidR="00273941" w:rsidRPr="008E02C0">
        <w:rPr>
          <w:rFonts w:ascii="Times New Roman" w:hAnsi="Times New Roman" w:cs="Times New Roman"/>
          <w:sz w:val="24"/>
          <w:szCs w:val="24"/>
        </w:rPr>
        <w:t xml:space="preserve">Tenth National People’s Congress, 2006). </w:t>
      </w:r>
      <w:r w:rsidR="00273941" w:rsidRPr="008E02C0">
        <w:rPr>
          <w:rFonts w:ascii="Times New Roman" w:eastAsia="Times New Roman" w:hAnsi="Times New Roman" w:cs="Times New Roman"/>
          <w:sz w:val="24"/>
          <w:szCs w:val="24"/>
        </w:rPr>
        <w:t xml:space="preserve">In 2007, the State Council and the Ministry of Education reconfirmed in the </w:t>
      </w:r>
      <w:r w:rsidR="00273941" w:rsidRPr="008E02C0">
        <w:rPr>
          <w:rFonts w:ascii="Times New Roman" w:eastAsia="Times New Roman" w:hAnsi="Times New Roman" w:cs="Times New Roman"/>
          <w:i/>
          <w:sz w:val="24"/>
          <w:szCs w:val="24"/>
        </w:rPr>
        <w:t>Eleventh Five-year Plan of National Strategy for Education Development</w:t>
      </w:r>
      <w:r w:rsidR="00273941" w:rsidRPr="008E02C0">
        <w:rPr>
          <w:rFonts w:ascii="Times New Roman" w:eastAsia="Times New Roman" w:hAnsi="Times New Roman" w:cs="Times New Roman"/>
          <w:sz w:val="24"/>
          <w:szCs w:val="24"/>
        </w:rPr>
        <w:t xml:space="preserve"> that it is the regions where rural laborers work and live that should be responsible for migrant children’s education</w:t>
      </w:r>
      <w:r w:rsidR="00B644FD" w:rsidRPr="009C71AA">
        <w:rPr>
          <w:rFonts w:ascii="Times New Roman" w:eastAsia="Times New Roman" w:hAnsi="Times New Roman" w:cs="Times New Roman"/>
          <w:sz w:val="24"/>
          <w:szCs w:val="24"/>
        </w:rPr>
        <w:t>.</w:t>
      </w:r>
      <w:r w:rsidR="00365BE4">
        <w:rPr>
          <w:rFonts w:ascii="Times New Roman" w:eastAsia="Times New Roman" w:hAnsi="Times New Roman" w:cs="Times New Roman"/>
          <w:sz w:val="24"/>
          <w:szCs w:val="24"/>
        </w:rPr>
        <w:t xml:space="preserve"> This policy is important in that the central government started to deal with the migrant children education issue, and at the same time, started to delegate the </w:t>
      </w:r>
      <w:r w:rsidR="00365BE4">
        <w:rPr>
          <w:rFonts w:ascii="Times New Roman" w:eastAsia="Times New Roman" w:hAnsi="Times New Roman" w:cs="Times New Roman"/>
          <w:sz w:val="24"/>
          <w:szCs w:val="24"/>
        </w:rPr>
        <w:lastRenderedPageBreak/>
        <w:t>migrant children public school enrollment to the local governments</w:t>
      </w:r>
      <w:r w:rsidR="00AE2BF7">
        <w:rPr>
          <w:rFonts w:ascii="Times New Roman" w:eastAsia="Times New Roman" w:hAnsi="Times New Roman" w:cs="Times New Roman"/>
          <w:sz w:val="24"/>
          <w:szCs w:val="24"/>
        </w:rPr>
        <w:t xml:space="preserve">, which did not have </w:t>
      </w:r>
      <w:r w:rsidR="00F26225">
        <w:rPr>
          <w:rFonts w:ascii="Times New Roman" w:eastAsia="Times New Roman" w:hAnsi="Times New Roman" w:cs="Times New Roman"/>
          <w:sz w:val="24"/>
          <w:szCs w:val="24"/>
        </w:rPr>
        <w:t xml:space="preserve">an </w:t>
      </w:r>
      <w:r w:rsidR="00AE2BF7">
        <w:rPr>
          <w:rFonts w:ascii="Times New Roman" w:eastAsia="Times New Roman" w:hAnsi="Times New Roman" w:cs="Times New Roman"/>
          <w:sz w:val="24"/>
          <w:szCs w:val="24"/>
        </w:rPr>
        <w:t>excuse to skip their responsibilities</w:t>
      </w:r>
      <w:r w:rsidR="00F102C5">
        <w:rPr>
          <w:rFonts w:ascii="Times New Roman" w:eastAsia="Times New Roman" w:hAnsi="Times New Roman" w:cs="Times New Roman"/>
          <w:sz w:val="24"/>
          <w:szCs w:val="24"/>
        </w:rPr>
        <w:t xml:space="preserve"> then</w:t>
      </w:r>
      <w:r w:rsidR="00AE2BF7">
        <w:rPr>
          <w:rFonts w:ascii="Times New Roman" w:eastAsia="Times New Roman" w:hAnsi="Times New Roman" w:cs="Times New Roman"/>
          <w:sz w:val="24"/>
          <w:szCs w:val="24"/>
        </w:rPr>
        <w:t xml:space="preserve">. </w:t>
      </w:r>
    </w:p>
    <w:p w14:paraId="1A11BA9D" w14:textId="5D183C35" w:rsidR="00DE5940" w:rsidRPr="008E02C0" w:rsidRDefault="002B4410" w:rsidP="008E02C0">
      <w:pPr>
        <w:spacing w:after="0" w:line="480" w:lineRule="auto"/>
        <w:ind w:firstLine="720"/>
      </w:pPr>
      <w:r w:rsidRPr="00E02BC3">
        <w:rPr>
          <w:rFonts w:ascii="Times New Roman" w:hAnsi="Times New Roman" w:cs="Times New Roman"/>
          <w:sz w:val="24"/>
          <w:szCs w:val="24"/>
        </w:rPr>
        <w:t>In</w:t>
      </w:r>
      <w:r w:rsidR="00273941" w:rsidRPr="008E02C0">
        <w:rPr>
          <w:rFonts w:ascii="Times New Roman" w:hAnsi="Times New Roman" w:cs="Times New Roman"/>
          <w:sz w:val="24"/>
          <w:szCs w:val="24"/>
        </w:rPr>
        <w:t xml:space="preserve"> 2010</w:t>
      </w:r>
      <w:r w:rsidRPr="008E02C0">
        <w:rPr>
          <w:rFonts w:ascii="Times New Roman" w:hAnsi="Times New Roman" w:cs="Times New Roman"/>
          <w:sz w:val="24"/>
          <w:szCs w:val="24"/>
        </w:rPr>
        <w:t>,</w:t>
      </w:r>
      <w:r w:rsidR="00273941" w:rsidRPr="008E02C0">
        <w:rPr>
          <w:rFonts w:ascii="Times New Roman" w:hAnsi="Times New Roman" w:cs="Times New Roman"/>
          <w:sz w:val="24"/>
          <w:szCs w:val="24"/>
        </w:rPr>
        <w:t xml:space="preserve"> the Ministry of Education issued </w:t>
      </w:r>
      <w:r w:rsidR="00273941" w:rsidRPr="008E02C0">
        <w:rPr>
          <w:rFonts w:ascii="Times New Roman" w:hAnsi="Times New Roman" w:cs="Times New Roman"/>
          <w:i/>
          <w:sz w:val="24"/>
          <w:szCs w:val="24"/>
        </w:rPr>
        <w:t>The Outline for Long Term National Education Reform and Development (2010-2020)</w:t>
      </w:r>
      <w:r w:rsidR="00273941" w:rsidRPr="008E02C0">
        <w:rPr>
          <w:rFonts w:ascii="Times New Roman" w:hAnsi="Times New Roman" w:cs="Times New Roman"/>
          <w:sz w:val="24"/>
          <w:szCs w:val="24"/>
        </w:rPr>
        <w:t xml:space="preserve">. In </w:t>
      </w:r>
      <w:r w:rsidRPr="008E02C0">
        <w:rPr>
          <w:rFonts w:ascii="Times New Roman" w:hAnsi="Times New Roman" w:cs="Times New Roman"/>
          <w:sz w:val="24"/>
          <w:szCs w:val="24"/>
        </w:rPr>
        <w:t>the document</w:t>
      </w:r>
      <w:r w:rsidR="00273941" w:rsidRPr="008E02C0">
        <w:rPr>
          <w:rFonts w:ascii="Times New Roman" w:hAnsi="Times New Roman" w:cs="Times New Roman"/>
          <w:sz w:val="24"/>
          <w:szCs w:val="24"/>
        </w:rPr>
        <w:t xml:space="preserve">, it is clearly stated that the local government should be the “leading force” and ensure the enrollment for the migrant children at their compulsory education stage at the state owned public schools. </w:t>
      </w:r>
      <w:r w:rsidR="00273941" w:rsidRPr="008E02C0">
        <w:rPr>
          <w:rFonts w:ascii="Times New Roman" w:eastAsia="SimSun" w:hAnsi="Times New Roman" w:cs="Times New Roman"/>
          <w:sz w:val="24"/>
          <w:szCs w:val="24"/>
        </w:rPr>
        <w:t xml:space="preserve">As a result, the migrant workers children’s enrollment in public schools increased. </w:t>
      </w:r>
      <w:r w:rsidR="00273941" w:rsidRPr="008E02C0">
        <w:rPr>
          <w:rFonts w:ascii="Times New Roman" w:eastAsia="Times New Roman" w:hAnsi="Times New Roman" w:cs="Times New Roman"/>
          <w:sz w:val="24"/>
          <w:szCs w:val="24"/>
        </w:rPr>
        <w:t xml:space="preserve">As </w:t>
      </w:r>
      <w:r w:rsidR="005F3DEA" w:rsidRPr="008E02C0">
        <w:rPr>
          <w:rFonts w:ascii="Times New Roman" w:eastAsia="Times New Roman" w:hAnsi="Times New Roman" w:cs="Times New Roman"/>
          <w:sz w:val="24"/>
          <w:szCs w:val="24"/>
        </w:rPr>
        <w:t xml:space="preserve">previously </w:t>
      </w:r>
      <w:r w:rsidR="00273941" w:rsidRPr="008E02C0">
        <w:rPr>
          <w:rFonts w:ascii="Times New Roman" w:eastAsia="Times New Roman" w:hAnsi="Times New Roman" w:cs="Times New Roman"/>
          <w:sz w:val="24"/>
          <w:szCs w:val="24"/>
        </w:rPr>
        <w:t>mentioned, there were 13,927,542 migrant children of the school age (6-14 years old) in year 2010 (PRC, Census Bureau, 2010).</w:t>
      </w:r>
      <w:r w:rsidR="00C72B50" w:rsidRPr="008E02C0">
        <w:rPr>
          <w:rFonts w:ascii="Times New Roman" w:eastAsia="Times New Roman" w:hAnsi="Times New Roman" w:cs="Times New Roman"/>
          <w:sz w:val="24"/>
          <w:szCs w:val="24"/>
        </w:rPr>
        <w:t xml:space="preserve"> </w:t>
      </w:r>
      <w:r w:rsidR="00DE5940" w:rsidRPr="008E02C0">
        <w:rPr>
          <w:rFonts w:ascii="Times New Roman" w:eastAsia="Times New Roman" w:hAnsi="Times New Roman" w:cs="Times New Roman"/>
          <w:sz w:val="24"/>
          <w:szCs w:val="24"/>
        </w:rPr>
        <w:t>According to the report from the Ministry of Education, among all migra</w:t>
      </w:r>
      <w:r w:rsidR="00802FAD" w:rsidRPr="008E02C0">
        <w:rPr>
          <w:rFonts w:ascii="Times New Roman" w:eastAsia="Times New Roman" w:hAnsi="Times New Roman" w:cs="Times New Roman"/>
          <w:sz w:val="24"/>
          <w:szCs w:val="24"/>
        </w:rPr>
        <w:t>nt children in</w:t>
      </w:r>
      <w:r w:rsidR="00DE5940" w:rsidRPr="008E02C0">
        <w:rPr>
          <w:rFonts w:ascii="Times New Roman" w:eastAsia="Times New Roman" w:hAnsi="Times New Roman" w:cs="Times New Roman"/>
          <w:sz w:val="24"/>
          <w:szCs w:val="24"/>
        </w:rPr>
        <w:t xml:space="preserve"> China, 79.5% </w:t>
      </w:r>
      <w:r w:rsidR="005F3DEA" w:rsidRPr="008E02C0">
        <w:rPr>
          <w:rFonts w:ascii="Times New Roman" w:eastAsia="Times New Roman" w:hAnsi="Times New Roman" w:cs="Times New Roman"/>
          <w:sz w:val="24"/>
          <w:szCs w:val="24"/>
        </w:rPr>
        <w:t xml:space="preserve">have </w:t>
      </w:r>
      <w:r w:rsidR="00DE5940" w:rsidRPr="008E02C0">
        <w:rPr>
          <w:rFonts w:ascii="Times New Roman" w:eastAsia="Times New Roman" w:hAnsi="Times New Roman" w:cs="Times New Roman"/>
          <w:sz w:val="24"/>
          <w:szCs w:val="24"/>
        </w:rPr>
        <w:t>been enrolled in public school in the cities in 2014</w:t>
      </w:r>
      <w:r w:rsidR="007D3E88" w:rsidRPr="008E02C0">
        <w:rPr>
          <w:rFonts w:ascii="Times New Roman" w:eastAsia="Times New Roman" w:hAnsi="Times New Roman" w:cs="Times New Roman"/>
          <w:sz w:val="24"/>
          <w:szCs w:val="24"/>
        </w:rPr>
        <w:t xml:space="preserve"> (Duan, 2014)</w:t>
      </w:r>
      <w:r w:rsidR="00DE5940" w:rsidRPr="008E02C0">
        <w:rPr>
          <w:rFonts w:ascii="Times New Roman" w:eastAsia="Times New Roman" w:hAnsi="Times New Roman" w:cs="Times New Roman"/>
          <w:sz w:val="24"/>
          <w:szCs w:val="24"/>
        </w:rPr>
        <w:t>.</w:t>
      </w:r>
      <w:r w:rsidR="00DE5940" w:rsidRPr="008E02C0">
        <w:t xml:space="preserve"> </w:t>
      </w:r>
    </w:p>
    <w:p w14:paraId="3530E3F7" w14:textId="6745A7B3" w:rsidR="00273941" w:rsidRPr="008E02C0"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While the central government makes national policies, the local government makes its own </w:t>
      </w:r>
      <w:r w:rsidR="006D0030" w:rsidRPr="008E02C0">
        <w:rPr>
          <w:rFonts w:ascii="Times New Roman" w:hAnsi="Times New Roman" w:cs="Times New Roman"/>
          <w:sz w:val="24"/>
          <w:szCs w:val="24"/>
        </w:rPr>
        <w:t>as well</w:t>
      </w:r>
      <w:r w:rsidRPr="008E02C0">
        <w:rPr>
          <w:rFonts w:ascii="Times New Roman" w:hAnsi="Times New Roman" w:cs="Times New Roman"/>
          <w:sz w:val="24"/>
          <w:szCs w:val="24"/>
        </w:rPr>
        <w:t>. There are variations on the enrol</w:t>
      </w:r>
      <w:r w:rsidR="006D0030" w:rsidRPr="008E02C0">
        <w:rPr>
          <w:rFonts w:ascii="Times New Roman" w:hAnsi="Times New Roman" w:cs="Times New Roman"/>
          <w:sz w:val="24"/>
          <w:szCs w:val="24"/>
        </w:rPr>
        <w:t>l</w:t>
      </w:r>
      <w:r w:rsidRPr="008E02C0">
        <w:rPr>
          <w:rFonts w:ascii="Times New Roman" w:hAnsi="Times New Roman" w:cs="Times New Roman"/>
          <w:sz w:val="24"/>
          <w:szCs w:val="24"/>
        </w:rPr>
        <w:t>ment numbers in various cities</w:t>
      </w:r>
      <w:r w:rsidR="006D0030" w:rsidRPr="008E02C0">
        <w:rPr>
          <w:rFonts w:ascii="Times New Roman" w:hAnsi="Times New Roman" w:cs="Times New Roman"/>
          <w:sz w:val="24"/>
          <w:szCs w:val="24"/>
        </w:rPr>
        <w:t>, with s</w:t>
      </w:r>
      <w:r w:rsidRPr="008E02C0">
        <w:rPr>
          <w:rFonts w:ascii="Times New Roman" w:hAnsi="Times New Roman" w:cs="Times New Roman"/>
          <w:sz w:val="24"/>
          <w:szCs w:val="24"/>
        </w:rPr>
        <w:t>ome cities hav</w:t>
      </w:r>
      <w:r w:rsidR="006D0030" w:rsidRPr="008E02C0">
        <w:rPr>
          <w:rFonts w:ascii="Times New Roman" w:hAnsi="Times New Roman" w:cs="Times New Roman"/>
          <w:sz w:val="24"/>
          <w:szCs w:val="24"/>
        </w:rPr>
        <w:t>ing</w:t>
      </w:r>
      <w:r w:rsidRPr="008E02C0">
        <w:rPr>
          <w:rFonts w:ascii="Times New Roman" w:hAnsi="Times New Roman" w:cs="Times New Roman"/>
          <w:sz w:val="24"/>
          <w:szCs w:val="24"/>
        </w:rPr>
        <w:t xml:space="preserve"> successfully solved the</w:t>
      </w:r>
      <w:r w:rsidR="00D92580" w:rsidRPr="008E02C0">
        <w:rPr>
          <w:rFonts w:ascii="Times New Roman" w:hAnsi="Times New Roman" w:cs="Times New Roman"/>
          <w:sz w:val="24"/>
          <w:szCs w:val="24"/>
        </w:rPr>
        <w:t xml:space="preserve"> migrant students</w:t>
      </w:r>
      <w:r w:rsidRPr="008E02C0">
        <w:rPr>
          <w:rFonts w:ascii="Times New Roman" w:hAnsi="Times New Roman" w:cs="Times New Roman"/>
          <w:sz w:val="24"/>
          <w:szCs w:val="24"/>
        </w:rPr>
        <w:t xml:space="preserve"> issue, while others are still struggling. In 2012, in Beijing only 74.7% of migrant children were enrolled in state owned public schools (Deng, 2011), while Shanghai at the same time ensured 100% enrollment rate for migrant children (Jiang, 2013). Another large city in the southern part of China, Guangzhou is also struggling with a 51.2% enrollment rate (Guangzhou Education Bureau, 2013), whereas </w:t>
      </w:r>
      <w:r w:rsidR="00892275" w:rsidRPr="008E02C0">
        <w:rPr>
          <w:rFonts w:ascii="Times New Roman" w:hAnsi="Times New Roman" w:cs="Times New Roman"/>
          <w:sz w:val="24"/>
          <w:szCs w:val="24"/>
        </w:rPr>
        <w:br/>
      </w:r>
      <w:r w:rsidRPr="008E02C0">
        <w:rPr>
          <w:rFonts w:ascii="Times New Roman" w:hAnsi="Times New Roman" w:cs="Times New Roman"/>
          <w:sz w:val="24"/>
          <w:szCs w:val="24"/>
        </w:rPr>
        <w:t xml:space="preserve">a well-developed city with five million population in </w:t>
      </w:r>
      <w:r w:rsidR="006D0030" w:rsidRPr="008E02C0">
        <w:rPr>
          <w:rFonts w:ascii="Times New Roman" w:hAnsi="Times New Roman" w:cs="Times New Roman"/>
          <w:sz w:val="24"/>
          <w:szCs w:val="24"/>
        </w:rPr>
        <w:t xml:space="preserve">the southeast </w:t>
      </w:r>
      <w:r w:rsidRPr="008E02C0">
        <w:rPr>
          <w:rFonts w:ascii="Times New Roman" w:hAnsi="Times New Roman" w:cs="Times New Roman"/>
          <w:sz w:val="24"/>
          <w:szCs w:val="24"/>
        </w:rPr>
        <w:t xml:space="preserve">part of China, Suzhou, ensured </w:t>
      </w:r>
      <w:r w:rsidR="006D0030" w:rsidRPr="008E02C0">
        <w:rPr>
          <w:rFonts w:ascii="Times New Roman" w:hAnsi="Times New Roman" w:cs="Times New Roman"/>
          <w:sz w:val="24"/>
          <w:szCs w:val="24"/>
        </w:rPr>
        <w:t xml:space="preserve">a </w:t>
      </w:r>
      <w:r w:rsidRPr="008E02C0">
        <w:rPr>
          <w:rFonts w:ascii="Times New Roman" w:hAnsi="Times New Roman" w:cs="Times New Roman"/>
          <w:sz w:val="24"/>
          <w:szCs w:val="24"/>
        </w:rPr>
        <w:t>100% of enrollment rate for its migrant children population in 2013 (Xia, 2014).</w:t>
      </w:r>
      <w:r w:rsidR="00390574" w:rsidRPr="008E02C0">
        <w:rPr>
          <w:rFonts w:ascii="Times New Roman" w:hAnsi="Times New Roman" w:cs="Times New Roman"/>
          <w:sz w:val="24"/>
          <w:szCs w:val="24"/>
        </w:rPr>
        <w:t xml:space="preserve"> Beijing and Shanghai are both </w:t>
      </w:r>
      <w:r w:rsidR="006D0030" w:rsidRPr="008E02C0">
        <w:rPr>
          <w:rFonts w:ascii="Times New Roman" w:hAnsi="Times New Roman" w:cs="Times New Roman"/>
          <w:sz w:val="24"/>
          <w:szCs w:val="24"/>
        </w:rPr>
        <w:t xml:space="preserve">large, </w:t>
      </w:r>
      <w:r w:rsidR="00390574" w:rsidRPr="008E02C0">
        <w:rPr>
          <w:rFonts w:ascii="Times New Roman" w:hAnsi="Times New Roman" w:cs="Times New Roman"/>
          <w:sz w:val="24"/>
          <w:szCs w:val="24"/>
        </w:rPr>
        <w:t xml:space="preserve">developed cities with </w:t>
      </w:r>
      <w:r w:rsidR="006D0030" w:rsidRPr="008E02C0">
        <w:rPr>
          <w:rFonts w:ascii="Times New Roman" w:hAnsi="Times New Roman" w:cs="Times New Roman"/>
          <w:sz w:val="24"/>
          <w:szCs w:val="24"/>
        </w:rPr>
        <w:t xml:space="preserve">a </w:t>
      </w:r>
      <w:r w:rsidR="00390574" w:rsidRPr="008E02C0">
        <w:rPr>
          <w:rFonts w:ascii="Times New Roman" w:hAnsi="Times New Roman" w:cs="Times New Roman"/>
          <w:sz w:val="24"/>
          <w:szCs w:val="24"/>
        </w:rPr>
        <w:t xml:space="preserve">large number of migrant workers and abundant education financial resources, but Beijing is still struggling, while Shanghai has solved the issue. </w:t>
      </w:r>
    </w:p>
    <w:p w14:paraId="2645078E" w14:textId="77777777" w:rsidR="006D0030" w:rsidRPr="008E02C0" w:rsidRDefault="006D0030" w:rsidP="008E02C0">
      <w:pPr>
        <w:spacing w:after="0" w:line="480" w:lineRule="auto"/>
        <w:rPr>
          <w:rFonts w:ascii="Times New Roman" w:hAnsi="Times New Roman" w:cs="Times New Roman"/>
          <w:b/>
          <w:sz w:val="24"/>
          <w:szCs w:val="24"/>
        </w:rPr>
      </w:pPr>
    </w:p>
    <w:p w14:paraId="40DA5278" w14:textId="77777777" w:rsidR="006D0030" w:rsidRPr="008E02C0" w:rsidRDefault="006D0030" w:rsidP="008E02C0">
      <w:pPr>
        <w:spacing w:after="0" w:line="480" w:lineRule="auto"/>
        <w:rPr>
          <w:rFonts w:ascii="Times New Roman" w:hAnsi="Times New Roman" w:cs="Times New Roman"/>
          <w:sz w:val="24"/>
          <w:szCs w:val="24"/>
        </w:rPr>
      </w:pPr>
    </w:p>
    <w:p w14:paraId="242F6163" w14:textId="77777777" w:rsidR="00A903C5" w:rsidRPr="009C71AA" w:rsidRDefault="0080766F" w:rsidP="008E02C0">
      <w:pPr>
        <w:spacing w:after="0" w:line="480" w:lineRule="auto"/>
        <w:rPr>
          <w:rFonts w:ascii="Times New Roman" w:hAnsi="Times New Roman" w:cs="Times New Roman"/>
          <w:b/>
          <w:sz w:val="24"/>
          <w:szCs w:val="24"/>
        </w:rPr>
      </w:pPr>
      <w:r w:rsidRPr="009C71AA">
        <w:rPr>
          <w:rFonts w:ascii="Times New Roman" w:hAnsi="Times New Roman" w:cs="Times New Roman"/>
          <w:b/>
          <w:noProof/>
          <w:lang w:eastAsia="en-US"/>
        </w:rPr>
        <w:lastRenderedPageBreak/>
        <w:drawing>
          <wp:inline distT="0" distB="0" distL="0" distR="0" wp14:anchorId="186E8F30" wp14:editId="09585DC3">
            <wp:extent cx="4611757" cy="2027582"/>
            <wp:effectExtent l="0" t="0" r="1778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B08AD5" w14:textId="77777777" w:rsidR="00A03220" w:rsidRPr="008E02C0" w:rsidRDefault="00A03220" w:rsidP="00A03220">
      <w:pPr>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 xml:space="preserve">Figure 1.1  </w:t>
      </w:r>
    </w:p>
    <w:p w14:paraId="0BCAE653" w14:textId="77777777" w:rsidR="00A03220" w:rsidRPr="008E02C0" w:rsidRDefault="00A03220" w:rsidP="00A03220">
      <w:pPr>
        <w:spacing w:after="0" w:line="480" w:lineRule="auto"/>
        <w:rPr>
          <w:i/>
        </w:rPr>
      </w:pPr>
      <w:r w:rsidRPr="008E02C0">
        <w:rPr>
          <w:rFonts w:ascii="Times New Roman" w:hAnsi="Times New Roman" w:cs="Times New Roman"/>
          <w:i/>
          <w:sz w:val="24"/>
          <w:szCs w:val="24"/>
        </w:rPr>
        <w:t>Migrant Children Public School Enrollment Percentage in Four Chinese Cities in 2012-2013</w:t>
      </w:r>
    </w:p>
    <w:p w14:paraId="4E69E188" w14:textId="77777777" w:rsidR="00273941" w:rsidRDefault="00273941" w:rsidP="008E02C0">
      <w:pPr>
        <w:spacing w:after="0" w:line="480" w:lineRule="auto"/>
        <w:rPr>
          <w:rFonts w:ascii="Times New Roman" w:hAnsi="Times New Roman" w:cs="Times New Roman"/>
          <w:sz w:val="24"/>
          <w:szCs w:val="24"/>
        </w:rPr>
      </w:pPr>
      <w:r w:rsidRPr="00F43EC4">
        <w:rPr>
          <w:rFonts w:ascii="Times New Roman" w:hAnsi="Times New Roman" w:cs="Times New Roman"/>
          <w:i/>
          <w:sz w:val="24"/>
          <w:szCs w:val="24"/>
        </w:rPr>
        <w:t>Note.</w:t>
      </w:r>
      <w:r w:rsidRPr="00E02BC3">
        <w:rPr>
          <w:rFonts w:ascii="Times New Roman" w:hAnsi="Times New Roman" w:cs="Times New Roman"/>
          <w:sz w:val="24"/>
          <w:szCs w:val="24"/>
        </w:rPr>
        <w:t xml:space="preserve"> The data are collected from various governmental sources (Beijing Government, 2012; Shanghai Government, 2012; Guangzhou Gover</w:t>
      </w:r>
      <w:r w:rsidRPr="008E02C0">
        <w:rPr>
          <w:rFonts w:ascii="Times New Roman" w:hAnsi="Times New Roman" w:cs="Times New Roman"/>
          <w:sz w:val="24"/>
          <w:szCs w:val="24"/>
        </w:rPr>
        <w:t>nment, 2012; Suzhou Government, 2012).</w:t>
      </w:r>
    </w:p>
    <w:p w14:paraId="0382091A" w14:textId="77777777" w:rsidR="00B06AB6" w:rsidRPr="008E02C0" w:rsidRDefault="00B06AB6" w:rsidP="008E02C0">
      <w:pPr>
        <w:spacing w:after="0" w:line="480" w:lineRule="auto"/>
        <w:rPr>
          <w:rFonts w:ascii="Times New Roman" w:hAnsi="Times New Roman" w:cs="Times New Roman"/>
          <w:sz w:val="24"/>
          <w:szCs w:val="24"/>
        </w:rPr>
      </w:pPr>
    </w:p>
    <w:p w14:paraId="3C4CFBA0" w14:textId="77777777" w:rsidR="00021974" w:rsidRPr="008E02C0" w:rsidRDefault="00021974" w:rsidP="008E02C0">
      <w:pPr>
        <w:spacing w:after="0" w:line="480" w:lineRule="auto"/>
        <w:rPr>
          <w:rFonts w:ascii="Times New Roman" w:hAnsi="Times New Roman" w:cs="Times New Roman"/>
          <w:b/>
          <w:sz w:val="24"/>
          <w:szCs w:val="24"/>
        </w:rPr>
      </w:pPr>
    </w:p>
    <w:p w14:paraId="31EA9797" w14:textId="77777777" w:rsidR="00273941" w:rsidRPr="009C71AA" w:rsidRDefault="0080766F" w:rsidP="008E02C0">
      <w:pPr>
        <w:spacing w:after="0" w:line="480" w:lineRule="auto"/>
        <w:rPr>
          <w:rFonts w:ascii="Times New Roman" w:hAnsi="Times New Roman" w:cs="Times New Roman"/>
          <w:sz w:val="24"/>
          <w:szCs w:val="24"/>
        </w:rPr>
      </w:pPr>
      <w:r w:rsidRPr="009C71AA">
        <w:rPr>
          <w:rFonts w:ascii="Times New Roman" w:hAnsi="Times New Roman" w:cs="Times New Roman"/>
          <w:noProof/>
          <w:sz w:val="24"/>
          <w:szCs w:val="24"/>
          <w:lang w:eastAsia="en-US"/>
        </w:rPr>
        <w:drawing>
          <wp:inline distT="0" distB="0" distL="0" distR="0" wp14:anchorId="6891106A" wp14:editId="60D3B131">
            <wp:extent cx="4516341" cy="2274074"/>
            <wp:effectExtent l="0" t="0" r="17780"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87945" w14:textId="77777777" w:rsidR="00A03220" w:rsidRPr="008E02C0" w:rsidRDefault="00A03220" w:rsidP="00A03220">
      <w:pPr>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 xml:space="preserve">Figure 1.2 </w:t>
      </w:r>
    </w:p>
    <w:p w14:paraId="6811174B" w14:textId="77777777" w:rsidR="00A03220" w:rsidRPr="008E02C0" w:rsidRDefault="00A03220" w:rsidP="00A03220">
      <w:pPr>
        <w:spacing w:after="0" w:line="480" w:lineRule="auto"/>
        <w:rPr>
          <w:rFonts w:ascii="Times New Roman" w:hAnsi="Times New Roman" w:cs="Times New Roman"/>
          <w:b/>
          <w:i/>
          <w:sz w:val="24"/>
          <w:szCs w:val="24"/>
        </w:rPr>
      </w:pPr>
      <w:r w:rsidRPr="008E02C0">
        <w:rPr>
          <w:rFonts w:ascii="Times New Roman" w:hAnsi="Times New Roman" w:cs="Times New Roman"/>
          <w:i/>
          <w:sz w:val="24"/>
          <w:szCs w:val="24"/>
        </w:rPr>
        <w:t>Migrant Workers’ Population in Four Chinese Cities in 2012</w:t>
      </w:r>
    </w:p>
    <w:p w14:paraId="45FAD76C" w14:textId="77777777" w:rsidR="00273941" w:rsidRPr="008E02C0" w:rsidRDefault="00273941" w:rsidP="008E02C0">
      <w:pPr>
        <w:spacing w:after="0" w:line="480" w:lineRule="auto"/>
        <w:rPr>
          <w:rFonts w:ascii="Times New Roman" w:hAnsi="Times New Roman" w:cs="Times New Roman"/>
          <w:sz w:val="24"/>
          <w:szCs w:val="24"/>
        </w:rPr>
      </w:pPr>
      <w:r w:rsidRPr="00F43EC4">
        <w:rPr>
          <w:rFonts w:ascii="Times New Roman" w:hAnsi="Times New Roman" w:cs="Times New Roman"/>
          <w:i/>
          <w:sz w:val="24"/>
          <w:szCs w:val="24"/>
        </w:rPr>
        <w:t>Note</w:t>
      </w:r>
      <w:r w:rsidRPr="00E02BC3">
        <w:rPr>
          <w:rFonts w:ascii="Times New Roman" w:hAnsi="Times New Roman" w:cs="Times New Roman"/>
          <w:sz w:val="24"/>
          <w:szCs w:val="24"/>
        </w:rPr>
        <w:t>. The data are collected from various governmental and mainstream media sources (Beijing Government, 2012; Shanghai Government, 2012; Guang</w:t>
      </w:r>
      <w:r w:rsidRPr="008E02C0">
        <w:rPr>
          <w:rFonts w:ascii="Times New Roman" w:hAnsi="Times New Roman" w:cs="Times New Roman"/>
          <w:sz w:val="24"/>
          <w:szCs w:val="24"/>
        </w:rPr>
        <w:t>zhou, 2012; Suzhou Government, 2012).</w:t>
      </w:r>
    </w:p>
    <w:p w14:paraId="3B559A92" w14:textId="77777777" w:rsidR="009627FE" w:rsidRDefault="009627FE" w:rsidP="008E02C0">
      <w:pPr>
        <w:pStyle w:val="NormalWeb"/>
        <w:spacing w:before="0" w:beforeAutospacing="0" w:after="0" w:afterAutospacing="0" w:line="480" w:lineRule="auto"/>
        <w:ind w:firstLine="720"/>
      </w:pPr>
    </w:p>
    <w:p w14:paraId="43272100" w14:textId="120A466D" w:rsidR="00273941" w:rsidRPr="009C71AA" w:rsidRDefault="00273941" w:rsidP="008E02C0">
      <w:pPr>
        <w:pStyle w:val="NormalWeb"/>
        <w:spacing w:before="0" w:beforeAutospacing="0" w:after="0" w:afterAutospacing="0" w:line="480" w:lineRule="auto"/>
        <w:ind w:firstLine="720"/>
        <w:rPr>
          <w:rFonts w:eastAsiaTheme="minorEastAsia"/>
        </w:rPr>
      </w:pPr>
      <w:r w:rsidRPr="008E02C0">
        <w:lastRenderedPageBreak/>
        <w:t xml:space="preserve">In a geographically and economically diverse country like China, each local government has </w:t>
      </w:r>
      <w:r w:rsidR="00681892" w:rsidRPr="008E02C0">
        <w:t xml:space="preserve">its </w:t>
      </w:r>
      <w:r w:rsidRPr="008E02C0">
        <w:t xml:space="preserve">own social policies, financial </w:t>
      </w:r>
      <w:r w:rsidRPr="008E02C0">
        <w:rPr>
          <w:rFonts w:eastAsiaTheme="minorEastAsia"/>
        </w:rPr>
        <w:t>structure</w:t>
      </w:r>
      <w:r w:rsidRPr="008E02C0">
        <w:t>, welfare</w:t>
      </w:r>
      <w:r w:rsidR="006D0030" w:rsidRPr="008E02C0">
        <w:t>,</w:t>
      </w:r>
      <w:r w:rsidRPr="008E02C0">
        <w:t xml:space="preserve"> and education systems. Therefore, it is difficult to observe a general pattern about how these local governments followed the central government policy and solved the issue in the same way. Moreover, existing research has not tapped into the research about variation and efficiency of local policies. Specifically, current scholarship has the following research limitations</w:t>
      </w:r>
      <w:r w:rsidR="00DE2FA2" w:rsidRPr="008E02C0">
        <w:t>.</w:t>
      </w:r>
    </w:p>
    <w:p w14:paraId="1517F147" w14:textId="4DCEE0EC" w:rsidR="00273941" w:rsidRPr="008E02C0" w:rsidRDefault="001441C7" w:rsidP="008E02C0">
      <w:pPr>
        <w:spacing w:after="0" w:line="480" w:lineRule="auto"/>
        <w:rPr>
          <w:rFonts w:ascii="Times New Roman" w:hAnsi="Times New Roman" w:cs="Times New Roman"/>
          <w:sz w:val="24"/>
          <w:szCs w:val="24"/>
        </w:rPr>
      </w:pPr>
      <w:r w:rsidRPr="00F43EC4">
        <w:tab/>
      </w:r>
      <w:r w:rsidR="006D0030" w:rsidRPr="00E02BC3">
        <w:rPr>
          <w:rFonts w:ascii="Times New Roman" w:hAnsi="Times New Roman" w:cs="Times New Roman"/>
          <w:sz w:val="24"/>
          <w:szCs w:val="24"/>
        </w:rPr>
        <w:t>The</w:t>
      </w:r>
      <w:r w:rsidR="00273941" w:rsidRPr="008E02C0">
        <w:rPr>
          <w:rFonts w:ascii="Times New Roman" w:hAnsi="Times New Roman" w:cs="Times New Roman"/>
          <w:sz w:val="24"/>
          <w:szCs w:val="24"/>
        </w:rPr>
        <w:t xml:space="preserve"> existing research lacks multi-perspective</w:t>
      </w:r>
      <w:r w:rsidRPr="008E02C0">
        <w:rPr>
          <w:rFonts w:ascii="Times New Roman" w:hAnsi="Times New Roman" w:cs="Times New Roman"/>
          <w:sz w:val="24"/>
          <w:szCs w:val="24"/>
        </w:rPr>
        <w:t>s</w:t>
      </w:r>
      <w:r w:rsidR="00273941" w:rsidRPr="008E02C0">
        <w:rPr>
          <w:rFonts w:ascii="Times New Roman" w:hAnsi="Times New Roman" w:cs="Times New Roman"/>
          <w:sz w:val="24"/>
          <w:szCs w:val="24"/>
        </w:rPr>
        <w:t xml:space="preserve"> on the issue. </w:t>
      </w:r>
      <w:r w:rsidR="006D0030" w:rsidRPr="008E02C0">
        <w:rPr>
          <w:rFonts w:ascii="Times New Roman" w:hAnsi="Times New Roman" w:cs="Times New Roman"/>
          <w:sz w:val="24"/>
          <w:szCs w:val="24"/>
        </w:rPr>
        <w:t>Researchers provide</w:t>
      </w:r>
      <w:r w:rsidR="00273941" w:rsidRPr="008E02C0">
        <w:rPr>
          <w:rFonts w:ascii="Times New Roman" w:hAnsi="Times New Roman" w:cs="Times New Roman"/>
          <w:sz w:val="24"/>
          <w:szCs w:val="24"/>
        </w:rPr>
        <w:t xml:space="preserve"> little discussion on how and why some local governments can solve the issue. In addition, current researche</w:t>
      </w:r>
      <w:r w:rsidR="00681892" w:rsidRPr="008E02C0">
        <w:rPr>
          <w:rFonts w:ascii="Times New Roman" w:hAnsi="Times New Roman" w:cs="Times New Roman"/>
          <w:sz w:val="24"/>
          <w:szCs w:val="24"/>
        </w:rPr>
        <w:t>r</w:t>
      </w:r>
      <w:r w:rsidR="00273941" w:rsidRPr="008E02C0">
        <w:rPr>
          <w:rFonts w:ascii="Times New Roman" w:hAnsi="Times New Roman" w:cs="Times New Roman"/>
          <w:sz w:val="24"/>
          <w:szCs w:val="24"/>
        </w:rPr>
        <w:t>s do not focus on</w:t>
      </w:r>
      <w:r w:rsidR="00273941" w:rsidRPr="008E02C0">
        <w:rPr>
          <w:rFonts w:ascii="Times New Roman" w:eastAsia="Times New Roman" w:hAnsi="Times New Roman" w:cs="Times New Roman"/>
          <w:sz w:val="24"/>
          <w:szCs w:val="24"/>
        </w:rPr>
        <w:t xml:space="preserve"> local governments solving the migrant children education issue, but generalize </w:t>
      </w:r>
      <w:r w:rsidR="006D0030" w:rsidRPr="008E02C0">
        <w:rPr>
          <w:rFonts w:ascii="Times New Roman" w:eastAsia="Times New Roman" w:hAnsi="Times New Roman" w:cs="Times New Roman"/>
          <w:sz w:val="24"/>
          <w:szCs w:val="24"/>
        </w:rPr>
        <w:t xml:space="preserve">that </w:t>
      </w:r>
      <w:r w:rsidR="00273941" w:rsidRPr="008E02C0">
        <w:rPr>
          <w:rFonts w:ascii="Times New Roman" w:eastAsia="Times New Roman" w:hAnsi="Times New Roman" w:cs="Times New Roman"/>
          <w:sz w:val="24"/>
          <w:szCs w:val="24"/>
        </w:rPr>
        <w:t>the migrant children</w:t>
      </w:r>
      <w:r w:rsidR="00273941" w:rsidRPr="008E02C0">
        <w:rPr>
          <w:rFonts w:ascii="Times New Roman" w:hAnsi="Times New Roman" w:cs="Times New Roman"/>
          <w:sz w:val="24"/>
          <w:szCs w:val="24"/>
        </w:rPr>
        <w:t xml:space="preserve"> public school</w:t>
      </w:r>
      <w:r w:rsidR="00273941" w:rsidRPr="008E02C0">
        <w:rPr>
          <w:rFonts w:ascii="Times New Roman" w:eastAsia="Times New Roman" w:hAnsi="Times New Roman" w:cs="Times New Roman"/>
          <w:sz w:val="24"/>
          <w:szCs w:val="24"/>
        </w:rPr>
        <w:t xml:space="preserve"> enrollment </w:t>
      </w:r>
      <w:r w:rsidR="00273941" w:rsidRPr="008E02C0">
        <w:rPr>
          <w:rFonts w:ascii="Times New Roman" w:hAnsi="Times New Roman" w:cs="Times New Roman"/>
          <w:sz w:val="24"/>
          <w:szCs w:val="24"/>
        </w:rPr>
        <w:t>challenge</w:t>
      </w:r>
      <w:r w:rsidR="00273941" w:rsidRPr="008E02C0">
        <w:rPr>
          <w:rFonts w:ascii="Times New Roman" w:eastAsia="Times New Roman" w:hAnsi="Times New Roman" w:cs="Times New Roman"/>
          <w:sz w:val="24"/>
          <w:szCs w:val="24"/>
        </w:rPr>
        <w:t xml:space="preserve"> in China </w:t>
      </w:r>
      <w:r w:rsidR="006D0030" w:rsidRPr="008E02C0">
        <w:rPr>
          <w:rFonts w:ascii="Times New Roman" w:eastAsia="Times New Roman" w:hAnsi="Times New Roman" w:cs="Times New Roman"/>
          <w:sz w:val="24"/>
          <w:szCs w:val="24"/>
        </w:rPr>
        <w:t>is the</w:t>
      </w:r>
      <w:r w:rsidR="00273941" w:rsidRPr="008E02C0">
        <w:rPr>
          <w:rFonts w:ascii="Times New Roman" w:eastAsia="Times New Roman" w:hAnsi="Times New Roman" w:cs="Times New Roman"/>
          <w:sz w:val="24"/>
          <w:szCs w:val="24"/>
        </w:rPr>
        <w:t xml:space="preserve"> </w:t>
      </w:r>
      <w:r w:rsidR="00273941" w:rsidRPr="008E02C0">
        <w:rPr>
          <w:rFonts w:ascii="Times New Roman" w:hAnsi="Times New Roman" w:cs="Times New Roman"/>
          <w:sz w:val="24"/>
          <w:szCs w:val="24"/>
        </w:rPr>
        <w:t>responsibility</w:t>
      </w:r>
      <w:r w:rsidR="00273941" w:rsidRPr="008E02C0">
        <w:rPr>
          <w:rFonts w:ascii="Times New Roman" w:eastAsia="Times New Roman" w:hAnsi="Times New Roman" w:cs="Times New Roman"/>
          <w:sz w:val="24"/>
          <w:szCs w:val="24"/>
        </w:rPr>
        <w:t xml:space="preserve"> for the central government</w:t>
      </w:r>
      <w:r w:rsidR="00273941" w:rsidRPr="008E02C0">
        <w:rPr>
          <w:rFonts w:ascii="Times New Roman" w:hAnsi="Times New Roman" w:cs="Times New Roman"/>
          <w:sz w:val="24"/>
          <w:szCs w:val="24"/>
        </w:rPr>
        <w:t xml:space="preserve">. Therefore, very few success stories </w:t>
      </w:r>
      <w:r w:rsidR="006D0030" w:rsidRPr="008E02C0">
        <w:rPr>
          <w:rFonts w:ascii="Times New Roman" w:hAnsi="Times New Roman" w:cs="Times New Roman"/>
          <w:sz w:val="24"/>
          <w:szCs w:val="24"/>
        </w:rPr>
        <w:t xml:space="preserve">have been revealed and studied </w:t>
      </w:r>
      <w:r w:rsidR="005128E5" w:rsidRPr="008E02C0">
        <w:rPr>
          <w:rFonts w:ascii="Times New Roman" w:hAnsi="Times New Roman" w:cs="Times New Roman"/>
          <w:sz w:val="24"/>
          <w:szCs w:val="24"/>
        </w:rPr>
        <w:t xml:space="preserve">about </w:t>
      </w:r>
      <w:r w:rsidR="00273941" w:rsidRPr="008E02C0">
        <w:rPr>
          <w:rFonts w:ascii="Times New Roman" w:hAnsi="Times New Roman" w:cs="Times New Roman"/>
          <w:sz w:val="24"/>
          <w:szCs w:val="24"/>
        </w:rPr>
        <w:t>how the central and local governments</w:t>
      </w:r>
      <w:r w:rsidR="005128E5" w:rsidRPr="008E02C0">
        <w:rPr>
          <w:rFonts w:ascii="Times New Roman" w:hAnsi="Times New Roman" w:cs="Times New Roman"/>
          <w:sz w:val="24"/>
          <w:szCs w:val="24"/>
        </w:rPr>
        <w:t xml:space="preserve"> are</w:t>
      </w:r>
      <w:r w:rsidR="00273941" w:rsidRPr="008E02C0">
        <w:rPr>
          <w:rFonts w:ascii="Times New Roman" w:hAnsi="Times New Roman" w:cs="Times New Roman"/>
          <w:sz w:val="24"/>
          <w:szCs w:val="24"/>
        </w:rPr>
        <w:t xml:space="preserve"> coping well with the issue.</w:t>
      </w:r>
    </w:p>
    <w:p w14:paraId="069F976F" w14:textId="6ACFF0F3" w:rsidR="00273941" w:rsidRPr="008E02C0" w:rsidRDefault="005128E5"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ab/>
      </w:r>
      <w:r w:rsidR="006D0030" w:rsidRPr="008E02C0">
        <w:rPr>
          <w:rFonts w:ascii="Times New Roman" w:hAnsi="Times New Roman" w:cs="Times New Roman"/>
          <w:sz w:val="24"/>
          <w:szCs w:val="24"/>
        </w:rPr>
        <w:t>Additionally</w:t>
      </w:r>
      <w:r w:rsidR="00273941" w:rsidRPr="008E02C0">
        <w:rPr>
          <w:rFonts w:ascii="Times New Roman" w:hAnsi="Times New Roman" w:cs="Times New Roman"/>
          <w:sz w:val="24"/>
          <w:szCs w:val="24"/>
        </w:rPr>
        <w:t xml:space="preserve">, the current research does not contain updated data and </w:t>
      </w:r>
      <w:r w:rsidR="006D0030" w:rsidRPr="008E02C0">
        <w:rPr>
          <w:rFonts w:ascii="Times New Roman" w:hAnsi="Times New Roman" w:cs="Times New Roman"/>
          <w:sz w:val="24"/>
          <w:szCs w:val="24"/>
        </w:rPr>
        <w:t xml:space="preserve">policies </w:t>
      </w:r>
      <w:r w:rsidR="00273941" w:rsidRPr="008E02C0">
        <w:rPr>
          <w:rFonts w:ascii="Times New Roman" w:hAnsi="Times New Roman" w:cs="Times New Roman"/>
          <w:sz w:val="24"/>
          <w:szCs w:val="24"/>
        </w:rPr>
        <w:t>on migrant children education, as well as discussion</w:t>
      </w:r>
      <w:r w:rsidR="006D0030" w:rsidRPr="008E02C0">
        <w:rPr>
          <w:rFonts w:ascii="Times New Roman" w:hAnsi="Times New Roman" w:cs="Times New Roman"/>
          <w:sz w:val="24"/>
          <w:szCs w:val="24"/>
        </w:rPr>
        <w:t>s</w:t>
      </w:r>
      <w:r w:rsidR="00273941" w:rsidRPr="008E02C0">
        <w:rPr>
          <w:rFonts w:ascii="Times New Roman" w:hAnsi="Times New Roman" w:cs="Times New Roman"/>
          <w:sz w:val="24"/>
          <w:szCs w:val="24"/>
        </w:rPr>
        <w:t xml:space="preserve"> on effectiveness of the most up-to-date </w:t>
      </w:r>
      <w:r w:rsidR="006D0030" w:rsidRPr="008E02C0">
        <w:rPr>
          <w:rFonts w:ascii="Times New Roman" w:hAnsi="Times New Roman" w:cs="Times New Roman"/>
          <w:sz w:val="24"/>
          <w:szCs w:val="24"/>
        </w:rPr>
        <w:t>policies in place</w:t>
      </w:r>
      <w:r w:rsidR="00273941" w:rsidRPr="008E02C0">
        <w:rPr>
          <w:rFonts w:ascii="Times New Roman" w:hAnsi="Times New Roman" w:cs="Times New Roman"/>
          <w:sz w:val="24"/>
          <w:szCs w:val="24"/>
        </w:rPr>
        <w:t>. To understand the Chinese policy in education, it is important to understand the policy operation mechanism in China</w:t>
      </w:r>
      <w:r w:rsidR="006D0030" w:rsidRPr="008E02C0">
        <w:rPr>
          <w:rFonts w:ascii="Times New Roman" w:hAnsi="Times New Roman" w:cs="Times New Roman"/>
          <w:sz w:val="24"/>
          <w:szCs w:val="24"/>
        </w:rPr>
        <w:t>. T</w:t>
      </w:r>
      <w:r w:rsidR="00273941" w:rsidRPr="008E02C0">
        <w:rPr>
          <w:rFonts w:ascii="Times New Roman" w:hAnsi="Times New Roman" w:cs="Times New Roman"/>
          <w:sz w:val="24"/>
          <w:szCs w:val="24"/>
        </w:rPr>
        <w:t xml:space="preserve">he central government outlines the policy, but it is </w:t>
      </w:r>
      <w:r w:rsidR="0038616A" w:rsidRPr="008E02C0">
        <w:rPr>
          <w:rFonts w:ascii="Times New Roman" w:hAnsi="Times New Roman" w:cs="Times New Roman"/>
          <w:sz w:val="24"/>
          <w:szCs w:val="24"/>
        </w:rPr>
        <w:t xml:space="preserve">up to </w:t>
      </w:r>
      <w:r w:rsidR="00273941" w:rsidRPr="008E02C0">
        <w:rPr>
          <w:rFonts w:ascii="Times New Roman" w:hAnsi="Times New Roman" w:cs="Times New Roman"/>
          <w:sz w:val="24"/>
          <w:szCs w:val="24"/>
        </w:rPr>
        <w:t xml:space="preserve">the local government to implement the policy based on its own economic and social conditions. In fact, very few research studies assessed the local government policies in dealing with migrant children education, thus </w:t>
      </w:r>
      <w:r w:rsidR="006D0030" w:rsidRPr="008E02C0">
        <w:rPr>
          <w:rFonts w:ascii="Times New Roman" w:hAnsi="Times New Roman" w:cs="Times New Roman"/>
          <w:sz w:val="24"/>
          <w:szCs w:val="24"/>
        </w:rPr>
        <w:t xml:space="preserve">ignoring </w:t>
      </w:r>
      <w:r w:rsidR="00273941" w:rsidRPr="008E02C0">
        <w:rPr>
          <w:rFonts w:ascii="Times New Roman" w:hAnsi="Times New Roman" w:cs="Times New Roman"/>
          <w:sz w:val="24"/>
          <w:szCs w:val="24"/>
        </w:rPr>
        <w:t>the policy nuances between numerous local governments facing diverse socio-economic challenges.</w:t>
      </w:r>
      <w:r w:rsidR="00DF6B01" w:rsidRPr="008E02C0">
        <w:rPr>
          <w:rFonts w:ascii="Times New Roman" w:hAnsi="Times New Roman" w:cs="Times New Roman"/>
          <w:sz w:val="24"/>
          <w:szCs w:val="24"/>
        </w:rPr>
        <w:t xml:space="preserve"> </w:t>
      </w:r>
    </w:p>
    <w:p w14:paraId="338137D8" w14:textId="413FA981" w:rsidR="00273941" w:rsidRPr="008E02C0" w:rsidRDefault="00273941" w:rsidP="008E02C0">
      <w:pPr>
        <w:spacing w:after="0" w:line="480" w:lineRule="auto"/>
        <w:ind w:firstLine="720"/>
        <w:rPr>
          <w:rFonts w:ascii="Times New Roman" w:eastAsia="Times New Roman" w:hAnsi="Times New Roman" w:cs="Times New Roman"/>
          <w:sz w:val="24"/>
          <w:szCs w:val="24"/>
        </w:rPr>
      </w:pPr>
      <w:r w:rsidRPr="008E02C0">
        <w:rPr>
          <w:rFonts w:ascii="Times New Roman" w:eastAsia="Times New Roman" w:hAnsi="Times New Roman" w:cs="Times New Roman"/>
          <w:sz w:val="24"/>
          <w:szCs w:val="24"/>
        </w:rPr>
        <w:t xml:space="preserve">To understand how China has been dealing with the migrant children education issue, this dissertation will examine the policies both from </w:t>
      </w:r>
      <w:r w:rsidR="006D0030" w:rsidRPr="008E02C0">
        <w:rPr>
          <w:rFonts w:ascii="Times New Roman" w:eastAsia="Times New Roman" w:hAnsi="Times New Roman" w:cs="Times New Roman"/>
          <w:sz w:val="24"/>
          <w:szCs w:val="24"/>
        </w:rPr>
        <w:t xml:space="preserve">the perspective of the </w:t>
      </w:r>
      <w:r w:rsidRPr="008E02C0">
        <w:rPr>
          <w:rFonts w:ascii="Times New Roman" w:eastAsia="Times New Roman" w:hAnsi="Times New Roman" w:cs="Times New Roman"/>
          <w:sz w:val="24"/>
          <w:szCs w:val="24"/>
        </w:rPr>
        <w:t>central government and the local government level</w:t>
      </w:r>
      <w:r w:rsidR="006D0030" w:rsidRPr="008E02C0">
        <w:rPr>
          <w:rFonts w:ascii="Times New Roman" w:eastAsia="Times New Roman" w:hAnsi="Times New Roman" w:cs="Times New Roman"/>
          <w:sz w:val="24"/>
          <w:szCs w:val="24"/>
        </w:rPr>
        <w:t xml:space="preserve"> as well</w:t>
      </w:r>
      <w:r w:rsidR="00A24468" w:rsidRPr="008E02C0">
        <w:rPr>
          <w:rFonts w:ascii="Times New Roman" w:eastAsia="Times New Roman" w:hAnsi="Times New Roman" w:cs="Times New Roman"/>
          <w:sz w:val="24"/>
          <w:szCs w:val="24"/>
        </w:rPr>
        <w:t>, thus filling a research need</w:t>
      </w:r>
      <w:r w:rsidR="006D0030" w:rsidRPr="008E02C0">
        <w:rPr>
          <w:rFonts w:ascii="Times New Roman" w:eastAsia="Times New Roman" w:hAnsi="Times New Roman" w:cs="Times New Roman"/>
          <w:sz w:val="24"/>
          <w:szCs w:val="24"/>
        </w:rPr>
        <w:t>. F</w:t>
      </w:r>
      <w:r w:rsidRPr="008E02C0">
        <w:rPr>
          <w:rFonts w:ascii="Times New Roman" w:eastAsia="Times New Roman" w:hAnsi="Times New Roman" w:cs="Times New Roman"/>
          <w:sz w:val="24"/>
          <w:szCs w:val="24"/>
        </w:rPr>
        <w:t>or the last thirty years,</w:t>
      </w:r>
      <w:r w:rsidR="00A7343C" w:rsidRPr="008E02C0">
        <w:rPr>
          <w:rFonts w:ascii="Times New Roman" w:eastAsia="Times New Roman" w:hAnsi="Times New Roman" w:cs="Times New Roman"/>
          <w:sz w:val="24"/>
          <w:szCs w:val="24"/>
        </w:rPr>
        <w:t xml:space="preserve"> it is important for us to</w:t>
      </w:r>
      <w:r w:rsidRPr="008E02C0">
        <w:rPr>
          <w:rFonts w:ascii="Times New Roman" w:eastAsia="Times New Roman" w:hAnsi="Times New Roman" w:cs="Times New Roman"/>
          <w:sz w:val="24"/>
          <w:szCs w:val="24"/>
        </w:rPr>
        <w:t xml:space="preserve"> understand how China, in light of rapid economic growth, allocates </w:t>
      </w:r>
      <w:r w:rsidRPr="008E02C0">
        <w:rPr>
          <w:rFonts w:ascii="Times New Roman" w:eastAsia="Times New Roman" w:hAnsi="Times New Roman" w:cs="Times New Roman"/>
          <w:sz w:val="24"/>
          <w:szCs w:val="24"/>
        </w:rPr>
        <w:lastRenderedPageBreak/>
        <w:t>limited education resources to provide education</w:t>
      </w:r>
      <w:r w:rsidR="006D0030" w:rsidRPr="008E02C0">
        <w:rPr>
          <w:rFonts w:ascii="Times New Roman" w:eastAsia="Times New Roman" w:hAnsi="Times New Roman" w:cs="Times New Roman"/>
          <w:sz w:val="24"/>
          <w:szCs w:val="24"/>
        </w:rPr>
        <w:t>al</w:t>
      </w:r>
      <w:r w:rsidRPr="008E02C0">
        <w:rPr>
          <w:rFonts w:ascii="Times New Roman" w:eastAsia="Times New Roman" w:hAnsi="Times New Roman" w:cs="Times New Roman"/>
          <w:sz w:val="24"/>
          <w:szCs w:val="24"/>
        </w:rPr>
        <w:t xml:space="preserve"> opportunities for migrant children in urban spaces through studying policies.</w:t>
      </w:r>
      <w:r w:rsidR="002C1B88" w:rsidRPr="008E02C0">
        <w:rPr>
          <w:rFonts w:ascii="Times New Roman" w:eastAsia="Times New Roman" w:hAnsi="Times New Roman" w:cs="Times New Roman"/>
          <w:sz w:val="24"/>
          <w:szCs w:val="24"/>
        </w:rPr>
        <w:t xml:space="preserve"> </w:t>
      </w:r>
      <w:r w:rsidRPr="008E02C0">
        <w:rPr>
          <w:rFonts w:ascii="Times New Roman" w:eastAsia="Times New Roman" w:hAnsi="Times New Roman" w:cs="Times New Roman"/>
          <w:sz w:val="24"/>
          <w:szCs w:val="24"/>
        </w:rPr>
        <w:t xml:space="preserve">In addition, the dissertation will examine how central and local governments in China interact to solve the education issue of migrant children’s access to public school education. </w:t>
      </w:r>
    </w:p>
    <w:p w14:paraId="7F482DFC" w14:textId="0F027051" w:rsidR="00273941" w:rsidRPr="008E02C0" w:rsidRDefault="00B614EB"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w:t>
      </w:r>
      <w:r w:rsidR="00273941" w:rsidRPr="008E02C0">
        <w:rPr>
          <w:rFonts w:ascii="Times New Roman" w:eastAsia="Times New Roman" w:hAnsi="Times New Roman" w:cs="Times New Roman"/>
          <w:sz w:val="24"/>
          <w:szCs w:val="24"/>
        </w:rPr>
        <w:t>he China experience could</w:t>
      </w:r>
      <w:r w:rsidR="00273941"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not only </w:t>
      </w:r>
      <w:r w:rsidR="00273941" w:rsidRPr="008E02C0">
        <w:rPr>
          <w:rFonts w:ascii="Times New Roman" w:hAnsi="Times New Roman" w:cs="Times New Roman"/>
          <w:sz w:val="24"/>
          <w:szCs w:val="24"/>
        </w:rPr>
        <w:t>be a lesson for Chinese local government officials, but</w:t>
      </w:r>
      <w:r w:rsidR="000711FB">
        <w:rPr>
          <w:rFonts w:ascii="Times New Roman" w:hAnsi="Times New Roman" w:cs="Times New Roman"/>
          <w:sz w:val="24"/>
          <w:szCs w:val="24"/>
        </w:rPr>
        <w:t xml:space="preserve"> may</w:t>
      </w:r>
      <w:r w:rsidR="00273941" w:rsidRPr="008E02C0">
        <w:rPr>
          <w:rFonts w:ascii="Times New Roman" w:hAnsi="Times New Roman" w:cs="Times New Roman"/>
          <w:sz w:val="24"/>
          <w:szCs w:val="24"/>
        </w:rPr>
        <w:t xml:space="preserve"> also </w:t>
      </w:r>
      <w:r w:rsidR="00273941" w:rsidRPr="008E02C0">
        <w:rPr>
          <w:rFonts w:ascii="Times New Roman" w:eastAsia="Times New Roman" w:hAnsi="Times New Roman" w:cs="Times New Roman"/>
          <w:sz w:val="24"/>
          <w:szCs w:val="24"/>
        </w:rPr>
        <w:t xml:space="preserve">shed light on countries with </w:t>
      </w:r>
      <w:r w:rsidR="000711FB">
        <w:rPr>
          <w:rFonts w:ascii="Times New Roman" w:eastAsia="Times New Roman" w:hAnsi="Times New Roman" w:cs="Times New Roman"/>
          <w:sz w:val="24"/>
          <w:szCs w:val="24"/>
        </w:rPr>
        <w:t>similar</w:t>
      </w:r>
      <w:r w:rsidR="00273941" w:rsidRPr="008E02C0">
        <w:rPr>
          <w:rFonts w:ascii="Times New Roman" w:eastAsia="Times New Roman" w:hAnsi="Times New Roman" w:cs="Times New Roman"/>
          <w:sz w:val="24"/>
          <w:szCs w:val="24"/>
        </w:rPr>
        <w:t xml:space="preserve"> internal migratory patterns, which </w:t>
      </w:r>
      <w:r w:rsidRPr="008E02C0">
        <w:rPr>
          <w:rFonts w:ascii="Times New Roman" w:eastAsia="Times New Roman" w:hAnsi="Times New Roman" w:cs="Times New Roman"/>
          <w:sz w:val="24"/>
          <w:szCs w:val="24"/>
        </w:rPr>
        <w:t xml:space="preserve">when </w:t>
      </w:r>
      <w:r w:rsidR="00273941" w:rsidRPr="008E02C0">
        <w:rPr>
          <w:rFonts w:ascii="Times New Roman" w:eastAsia="Times New Roman" w:hAnsi="Times New Roman" w:cs="Times New Roman"/>
          <w:sz w:val="24"/>
          <w:szCs w:val="24"/>
        </w:rPr>
        <w:t>coupled with the education inequality challenges, pose a challenge to the wellbeing of the society. This study has policy implications not only to China, but also to other Asian developing countries, as well as some areas in the U.S., such as California, Florida, Arizona, Texas</w:t>
      </w:r>
      <w:r w:rsidRPr="008E02C0">
        <w:rPr>
          <w:rFonts w:ascii="Times New Roman" w:eastAsia="Times New Roman" w:hAnsi="Times New Roman" w:cs="Times New Roman"/>
          <w:sz w:val="24"/>
          <w:szCs w:val="24"/>
        </w:rPr>
        <w:t>,</w:t>
      </w:r>
      <w:r w:rsidR="00273941" w:rsidRPr="008E02C0">
        <w:rPr>
          <w:rFonts w:ascii="Times New Roman" w:eastAsia="Times New Roman" w:hAnsi="Times New Roman" w:cs="Times New Roman"/>
          <w:sz w:val="24"/>
          <w:szCs w:val="24"/>
        </w:rPr>
        <w:t xml:space="preserve"> and New York</w:t>
      </w:r>
      <w:r w:rsidR="00BA1A1D" w:rsidRPr="008E02C0">
        <w:rPr>
          <w:rFonts w:ascii="Times New Roman" w:eastAsia="Times New Roman" w:hAnsi="Times New Roman" w:cs="Times New Roman"/>
          <w:sz w:val="24"/>
          <w:szCs w:val="24"/>
        </w:rPr>
        <w:t>.</w:t>
      </w:r>
    </w:p>
    <w:p w14:paraId="50CFCABD" w14:textId="3C6AD1A3" w:rsidR="00D60164" w:rsidRPr="008E02C0" w:rsidRDefault="00273941" w:rsidP="008E02C0">
      <w:pPr>
        <w:pStyle w:val="Heading2"/>
        <w:spacing w:before="0" w:line="480" w:lineRule="auto"/>
        <w:jc w:val="center"/>
        <w:rPr>
          <w:rFonts w:ascii="Times New Roman" w:hAnsi="Times New Roman" w:cs="Times New Roman"/>
          <w:b/>
          <w:color w:val="auto"/>
          <w:sz w:val="24"/>
          <w:szCs w:val="24"/>
        </w:rPr>
      </w:pPr>
      <w:bookmarkStart w:id="3" w:name="_Toc418696765"/>
      <w:r w:rsidRPr="008E02C0">
        <w:rPr>
          <w:rFonts w:ascii="Times New Roman" w:hAnsi="Times New Roman" w:cs="Times New Roman"/>
          <w:b/>
          <w:color w:val="auto"/>
          <w:sz w:val="24"/>
          <w:szCs w:val="24"/>
        </w:rPr>
        <w:t xml:space="preserve">Theoretical </w:t>
      </w:r>
      <w:r w:rsidR="00425182" w:rsidRPr="008E02C0">
        <w:rPr>
          <w:rFonts w:ascii="Times New Roman" w:hAnsi="Times New Roman" w:cs="Times New Roman"/>
          <w:b/>
          <w:color w:val="auto"/>
          <w:sz w:val="24"/>
          <w:szCs w:val="24"/>
        </w:rPr>
        <w:t xml:space="preserve">and Conceptual </w:t>
      </w:r>
      <w:r w:rsidRPr="008E02C0">
        <w:rPr>
          <w:rFonts w:ascii="Times New Roman" w:hAnsi="Times New Roman" w:cs="Times New Roman"/>
          <w:b/>
          <w:color w:val="auto"/>
          <w:sz w:val="24"/>
          <w:szCs w:val="24"/>
        </w:rPr>
        <w:t>Framework</w:t>
      </w:r>
      <w:bookmarkEnd w:id="3"/>
    </w:p>
    <w:p w14:paraId="27F5A9E3" w14:textId="68F92C2F" w:rsidR="00425182" w:rsidRPr="00F43EC4" w:rsidRDefault="00425182" w:rsidP="006A33DD">
      <w:pPr>
        <w:pStyle w:val="Heading3"/>
        <w:spacing w:before="0" w:line="480" w:lineRule="auto"/>
        <w:rPr>
          <w:b/>
          <w:color w:val="auto"/>
        </w:rPr>
      </w:pPr>
      <w:bookmarkStart w:id="4" w:name="_Toc418696766"/>
      <w:r w:rsidRPr="008E02C0">
        <w:rPr>
          <w:rFonts w:ascii="Times New Roman" w:hAnsi="Times New Roman" w:cs="Times New Roman"/>
          <w:b/>
          <w:color w:val="auto"/>
        </w:rPr>
        <w:t>Theoretical Framework</w:t>
      </w:r>
      <w:bookmarkEnd w:id="4"/>
      <w:r w:rsidRPr="009C71AA">
        <w:rPr>
          <w:b/>
          <w:color w:val="auto"/>
        </w:rPr>
        <w:t xml:space="preserve"> </w:t>
      </w:r>
    </w:p>
    <w:p w14:paraId="28C9D3BE" w14:textId="4D836CEF" w:rsidR="00853A2A" w:rsidRPr="008E02C0" w:rsidRDefault="00273941" w:rsidP="008E02C0">
      <w:pPr>
        <w:widowControl w:val="0"/>
        <w:spacing w:after="0" w:line="480" w:lineRule="auto"/>
        <w:ind w:firstLineChars="350" w:firstLine="840"/>
        <w:rPr>
          <w:rFonts w:ascii="Times New Roman" w:eastAsia="华文楷体" w:hAnsi="Times New Roman" w:cs="Times New Roman"/>
          <w:kern w:val="2"/>
          <w:sz w:val="24"/>
          <w:szCs w:val="24"/>
        </w:rPr>
      </w:pPr>
      <w:r w:rsidRPr="008E02C0">
        <w:rPr>
          <w:rFonts w:ascii="Times New Roman" w:eastAsia="华文楷体" w:hAnsi="Times New Roman" w:cs="Times New Roman"/>
          <w:kern w:val="2"/>
          <w:sz w:val="24"/>
          <w:szCs w:val="24"/>
        </w:rPr>
        <w:t xml:space="preserve">This study </w:t>
      </w:r>
      <w:r w:rsidR="00853A2A" w:rsidRPr="008E02C0">
        <w:rPr>
          <w:rFonts w:ascii="Times New Roman" w:eastAsia="华文楷体" w:hAnsi="Times New Roman" w:cs="Times New Roman"/>
          <w:kern w:val="2"/>
          <w:sz w:val="24"/>
          <w:szCs w:val="24"/>
        </w:rPr>
        <w:t xml:space="preserve">will </w:t>
      </w:r>
      <w:r w:rsidR="006121FC" w:rsidRPr="008E02C0">
        <w:rPr>
          <w:rFonts w:ascii="Times New Roman" w:eastAsia="华文楷体" w:hAnsi="Times New Roman" w:cs="Times New Roman"/>
          <w:kern w:val="2"/>
          <w:sz w:val="24"/>
          <w:szCs w:val="24"/>
        </w:rPr>
        <w:t xml:space="preserve">provide </w:t>
      </w:r>
      <w:r w:rsidRPr="008E02C0">
        <w:rPr>
          <w:rFonts w:ascii="Times New Roman" w:eastAsia="华文楷体" w:hAnsi="Times New Roman" w:cs="Times New Roman"/>
          <w:kern w:val="2"/>
          <w:sz w:val="24"/>
          <w:szCs w:val="24"/>
        </w:rPr>
        <w:t xml:space="preserve">a social argument using postmodern analysis to deconstruct </w:t>
      </w:r>
      <w:r w:rsidR="006121FC" w:rsidRPr="008E02C0">
        <w:rPr>
          <w:rFonts w:ascii="Times New Roman" w:eastAsia="华文楷体" w:hAnsi="Times New Roman" w:cs="Times New Roman"/>
          <w:kern w:val="2"/>
          <w:sz w:val="24"/>
          <w:szCs w:val="24"/>
        </w:rPr>
        <w:t xml:space="preserve">the </w:t>
      </w:r>
      <w:r w:rsidRPr="008E02C0">
        <w:rPr>
          <w:rFonts w:ascii="Times New Roman" w:eastAsia="华文楷体" w:hAnsi="Times New Roman" w:cs="Times New Roman"/>
          <w:kern w:val="2"/>
          <w:sz w:val="24"/>
          <w:szCs w:val="24"/>
        </w:rPr>
        <w:t>traditional understan</w:t>
      </w:r>
      <w:r w:rsidR="00AD03ED" w:rsidRPr="008E02C0">
        <w:rPr>
          <w:rFonts w:ascii="Times New Roman" w:eastAsia="华文楷体" w:hAnsi="Times New Roman" w:cs="Times New Roman"/>
          <w:kern w:val="2"/>
          <w:sz w:val="24"/>
          <w:szCs w:val="24"/>
        </w:rPr>
        <w:t>ding of power dynamics in China,</w:t>
      </w:r>
      <w:r w:rsidRPr="008E02C0">
        <w:rPr>
          <w:rFonts w:ascii="Times New Roman" w:eastAsia="华文楷体" w:hAnsi="Times New Roman" w:cs="Times New Roman"/>
          <w:kern w:val="2"/>
          <w:sz w:val="24"/>
          <w:szCs w:val="24"/>
        </w:rPr>
        <w:t xml:space="preserve"> which </w:t>
      </w:r>
      <w:r w:rsidR="008B16C8" w:rsidRPr="008E02C0">
        <w:rPr>
          <w:rFonts w:ascii="Times New Roman" w:eastAsia="华文楷体" w:hAnsi="Times New Roman" w:cs="Times New Roman"/>
          <w:kern w:val="2"/>
          <w:sz w:val="24"/>
          <w:szCs w:val="24"/>
        </w:rPr>
        <w:t xml:space="preserve">is </w:t>
      </w:r>
      <w:r w:rsidRPr="008E02C0">
        <w:rPr>
          <w:rFonts w:ascii="Times New Roman" w:eastAsia="华文楷体" w:hAnsi="Times New Roman" w:cs="Times New Roman"/>
          <w:kern w:val="2"/>
          <w:sz w:val="24"/>
          <w:szCs w:val="24"/>
        </w:rPr>
        <w:t xml:space="preserve">believed to be </w:t>
      </w:r>
    </w:p>
    <w:p w14:paraId="16833AFD" w14:textId="45F6E910" w:rsidR="00273941" w:rsidRPr="008E02C0" w:rsidRDefault="00273941" w:rsidP="008E02C0">
      <w:pPr>
        <w:widowControl w:val="0"/>
        <w:spacing w:after="0" w:line="480" w:lineRule="auto"/>
        <w:rPr>
          <w:rFonts w:ascii="Times New Roman" w:eastAsia="华文楷体" w:hAnsi="Times New Roman" w:cs="Times New Roman"/>
          <w:kern w:val="2"/>
          <w:sz w:val="24"/>
          <w:szCs w:val="24"/>
        </w:rPr>
      </w:pPr>
      <w:proofErr w:type="gramStart"/>
      <w:r w:rsidRPr="008E02C0">
        <w:rPr>
          <w:rFonts w:ascii="Times New Roman" w:eastAsia="华文楷体" w:hAnsi="Times New Roman" w:cs="Times New Roman"/>
          <w:kern w:val="2"/>
          <w:sz w:val="24"/>
          <w:szCs w:val="24"/>
        </w:rPr>
        <w:t>a</w:t>
      </w:r>
      <w:proofErr w:type="gramEnd"/>
      <w:r w:rsidRPr="008E02C0">
        <w:rPr>
          <w:rFonts w:ascii="Times New Roman" w:eastAsia="华文楷体" w:hAnsi="Times New Roman" w:cs="Times New Roman"/>
          <w:kern w:val="2"/>
          <w:sz w:val="24"/>
          <w:szCs w:val="24"/>
        </w:rPr>
        <w:t xml:space="preserve"> single decision made by the central government, </w:t>
      </w:r>
      <w:r w:rsidR="004455AC" w:rsidRPr="008E02C0">
        <w:rPr>
          <w:rFonts w:ascii="Times New Roman" w:eastAsia="华文楷体" w:hAnsi="Times New Roman" w:cs="Times New Roman"/>
          <w:kern w:val="2"/>
          <w:sz w:val="24"/>
          <w:szCs w:val="24"/>
        </w:rPr>
        <w:t xml:space="preserve">with </w:t>
      </w:r>
      <w:r w:rsidRPr="008E02C0">
        <w:rPr>
          <w:rFonts w:ascii="Times New Roman" w:eastAsia="华文楷体" w:hAnsi="Times New Roman" w:cs="Times New Roman"/>
          <w:kern w:val="2"/>
          <w:sz w:val="24"/>
          <w:szCs w:val="24"/>
        </w:rPr>
        <w:t xml:space="preserve">no variations and diversifications in the local governments. </w:t>
      </w:r>
    </w:p>
    <w:p w14:paraId="437AC75D" w14:textId="6B9B7C09" w:rsidR="00273941" w:rsidRPr="008E02C0" w:rsidRDefault="00273941" w:rsidP="008E02C0">
      <w:pPr>
        <w:widowControl w:val="0"/>
        <w:spacing w:after="0" w:line="480" w:lineRule="auto"/>
        <w:ind w:firstLineChars="350" w:firstLine="840"/>
        <w:rPr>
          <w:rFonts w:ascii="Times New Roman" w:eastAsia="华文楷体" w:hAnsi="Times New Roman" w:cs="Times New Roman"/>
          <w:kern w:val="2"/>
          <w:sz w:val="24"/>
          <w:szCs w:val="24"/>
        </w:rPr>
      </w:pPr>
      <w:r w:rsidRPr="008E02C0">
        <w:rPr>
          <w:rFonts w:ascii="Times New Roman" w:eastAsia="华文楷体" w:hAnsi="Times New Roman" w:cs="Times New Roman"/>
          <w:kern w:val="2"/>
          <w:sz w:val="24"/>
          <w:szCs w:val="24"/>
        </w:rPr>
        <w:t xml:space="preserve">The </w:t>
      </w:r>
      <w:r w:rsidR="003D0234" w:rsidRPr="008E02C0">
        <w:rPr>
          <w:rFonts w:ascii="Times New Roman" w:eastAsia="华文楷体" w:hAnsi="Times New Roman" w:cs="Times New Roman"/>
          <w:kern w:val="2"/>
          <w:sz w:val="24"/>
          <w:szCs w:val="24"/>
        </w:rPr>
        <w:t xml:space="preserve">matter of </w:t>
      </w:r>
      <w:r w:rsidRPr="008E02C0">
        <w:rPr>
          <w:rFonts w:ascii="Times New Roman" w:eastAsia="华文楷体" w:hAnsi="Times New Roman" w:cs="Times New Roman"/>
          <w:kern w:val="2"/>
          <w:sz w:val="24"/>
          <w:szCs w:val="24"/>
        </w:rPr>
        <w:t>migrant children</w:t>
      </w:r>
      <w:r w:rsidR="003D0234" w:rsidRPr="008E02C0">
        <w:rPr>
          <w:rFonts w:ascii="Times New Roman" w:eastAsia="华文楷体" w:hAnsi="Times New Roman" w:cs="Times New Roman"/>
          <w:kern w:val="2"/>
          <w:sz w:val="24"/>
          <w:szCs w:val="24"/>
        </w:rPr>
        <w:t>’s</w:t>
      </w:r>
      <w:r w:rsidRPr="008E02C0">
        <w:rPr>
          <w:rFonts w:ascii="Times New Roman" w:eastAsia="华文楷体" w:hAnsi="Times New Roman" w:cs="Times New Roman"/>
          <w:kern w:val="2"/>
          <w:sz w:val="24"/>
          <w:szCs w:val="24"/>
        </w:rPr>
        <w:t xml:space="preserve"> education provide</w:t>
      </w:r>
      <w:r w:rsidR="006121FC" w:rsidRPr="008E02C0">
        <w:rPr>
          <w:rFonts w:ascii="Times New Roman" w:eastAsia="华文楷体" w:hAnsi="Times New Roman" w:cs="Times New Roman"/>
          <w:kern w:val="2"/>
          <w:sz w:val="24"/>
          <w:szCs w:val="24"/>
        </w:rPr>
        <w:t>s</w:t>
      </w:r>
      <w:r w:rsidRPr="008E02C0">
        <w:rPr>
          <w:rFonts w:ascii="Times New Roman" w:eastAsia="华文楷体" w:hAnsi="Times New Roman" w:cs="Times New Roman"/>
          <w:kern w:val="2"/>
          <w:sz w:val="24"/>
          <w:szCs w:val="24"/>
        </w:rPr>
        <w:t xml:space="preserve"> an anchor point to understand how China handles </w:t>
      </w:r>
      <w:r w:rsidR="0053620A" w:rsidRPr="008E02C0">
        <w:rPr>
          <w:rFonts w:ascii="Times New Roman" w:eastAsia="华文楷体" w:hAnsi="Times New Roman" w:cs="Times New Roman"/>
          <w:kern w:val="2"/>
          <w:sz w:val="24"/>
          <w:szCs w:val="24"/>
        </w:rPr>
        <w:t>education issues,</w:t>
      </w:r>
      <w:r w:rsidRPr="008E02C0">
        <w:rPr>
          <w:rFonts w:ascii="Times New Roman" w:eastAsia="华文楷体" w:hAnsi="Times New Roman" w:cs="Times New Roman"/>
          <w:kern w:val="2"/>
          <w:sz w:val="24"/>
          <w:szCs w:val="24"/>
        </w:rPr>
        <w:t xml:space="preserve"> particularly associated with </w:t>
      </w:r>
      <w:r w:rsidR="002F6AC8" w:rsidRPr="008E02C0">
        <w:rPr>
          <w:rFonts w:ascii="Times New Roman" w:eastAsia="华文楷体" w:hAnsi="Times New Roman" w:cs="Times New Roman"/>
          <w:kern w:val="2"/>
          <w:sz w:val="24"/>
          <w:szCs w:val="24"/>
        </w:rPr>
        <w:t xml:space="preserve">China’s </w:t>
      </w:r>
      <w:r w:rsidRPr="008E02C0">
        <w:rPr>
          <w:rFonts w:ascii="Times New Roman" w:eastAsia="华文楷体" w:hAnsi="Times New Roman" w:cs="Times New Roman"/>
          <w:kern w:val="2"/>
          <w:sz w:val="24"/>
          <w:szCs w:val="24"/>
        </w:rPr>
        <w:t>rapid economic development.</w:t>
      </w:r>
      <w:r w:rsidR="002D5361" w:rsidRPr="008E02C0">
        <w:rPr>
          <w:rFonts w:ascii="Times New Roman" w:eastAsia="华文楷体" w:hAnsi="Times New Roman" w:cs="Times New Roman"/>
          <w:kern w:val="2"/>
          <w:sz w:val="24"/>
          <w:szCs w:val="24"/>
        </w:rPr>
        <w:t xml:space="preserve"> </w:t>
      </w:r>
      <w:r w:rsidRPr="008E02C0">
        <w:rPr>
          <w:rFonts w:ascii="Times New Roman" w:eastAsia="华文楷体" w:hAnsi="Times New Roman" w:cs="Times New Roman"/>
          <w:kern w:val="2"/>
          <w:sz w:val="24"/>
          <w:szCs w:val="24"/>
        </w:rPr>
        <w:t>A historical review of public school enrollment policy for migrant children from</w:t>
      </w:r>
      <w:r w:rsidR="003D0234" w:rsidRPr="008E02C0">
        <w:rPr>
          <w:rFonts w:ascii="Times New Roman" w:eastAsia="华文楷体" w:hAnsi="Times New Roman" w:cs="Times New Roman"/>
          <w:kern w:val="2"/>
          <w:sz w:val="24"/>
          <w:szCs w:val="24"/>
        </w:rPr>
        <w:t xml:space="preserve"> the</w:t>
      </w:r>
      <w:r w:rsidRPr="008E02C0">
        <w:rPr>
          <w:rFonts w:ascii="Times New Roman" w:eastAsia="华文楷体" w:hAnsi="Times New Roman" w:cs="Times New Roman"/>
          <w:kern w:val="2"/>
          <w:sz w:val="24"/>
          <w:szCs w:val="24"/>
        </w:rPr>
        <w:t xml:space="preserve"> 1980s to today will be laid out</w:t>
      </w:r>
      <w:r w:rsidR="00F72AB3" w:rsidRPr="008E02C0">
        <w:rPr>
          <w:rFonts w:ascii="Times New Roman" w:eastAsia="华文楷体" w:hAnsi="Times New Roman" w:cs="Times New Roman"/>
          <w:kern w:val="2"/>
          <w:sz w:val="24"/>
          <w:szCs w:val="24"/>
        </w:rPr>
        <w:t xml:space="preserve"> in Chapter Two</w:t>
      </w:r>
      <w:r w:rsidRPr="008E02C0">
        <w:rPr>
          <w:rFonts w:ascii="Times New Roman" w:eastAsia="华文楷体" w:hAnsi="Times New Roman" w:cs="Times New Roman"/>
          <w:kern w:val="2"/>
          <w:sz w:val="24"/>
          <w:szCs w:val="24"/>
        </w:rPr>
        <w:t>, and a discussion about how China has been solving th</w:t>
      </w:r>
      <w:r w:rsidR="00DE2FA2" w:rsidRPr="008E02C0">
        <w:rPr>
          <w:rFonts w:ascii="Times New Roman" w:eastAsia="华文楷体" w:hAnsi="Times New Roman" w:cs="Times New Roman"/>
          <w:kern w:val="2"/>
          <w:sz w:val="24"/>
          <w:szCs w:val="24"/>
        </w:rPr>
        <w:t>is</w:t>
      </w:r>
      <w:r w:rsidRPr="008E02C0">
        <w:rPr>
          <w:rFonts w:ascii="Times New Roman" w:eastAsia="华文楷体" w:hAnsi="Times New Roman" w:cs="Times New Roman"/>
          <w:kern w:val="2"/>
          <w:sz w:val="24"/>
          <w:szCs w:val="24"/>
        </w:rPr>
        <w:t xml:space="preserve"> issue </w:t>
      </w:r>
      <w:r w:rsidR="00DC071A" w:rsidRPr="008E02C0">
        <w:rPr>
          <w:rFonts w:ascii="Times New Roman" w:eastAsia="华文楷体" w:hAnsi="Times New Roman" w:cs="Times New Roman"/>
          <w:kern w:val="2"/>
          <w:sz w:val="24"/>
          <w:szCs w:val="24"/>
        </w:rPr>
        <w:t xml:space="preserve">from central and local levels </w:t>
      </w:r>
      <w:r w:rsidRPr="008E02C0">
        <w:rPr>
          <w:rFonts w:ascii="Times New Roman" w:eastAsia="华文楷体" w:hAnsi="Times New Roman" w:cs="Times New Roman"/>
          <w:kern w:val="2"/>
          <w:sz w:val="24"/>
          <w:szCs w:val="24"/>
        </w:rPr>
        <w:t>will be analyzed</w:t>
      </w:r>
      <w:r w:rsidR="00F72AB3" w:rsidRPr="008E02C0">
        <w:rPr>
          <w:rFonts w:ascii="Times New Roman" w:eastAsia="华文楷体" w:hAnsi="Times New Roman" w:cs="Times New Roman"/>
          <w:kern w:val="2"/>
          <w:sz w:val="24"/>
          <w:szCs w:val="24"/>
        </w:rPr>
        <w:t xml:space="preserve"> in Chapter Three</w:t>
      </w:r>
      <w:r w:rsidR="005F4A2F" w:rsidRPr="008E02C0">
        <w:rPr>
          <w:rFonts w:ascii="Times New Roman" w:eastAsia="华文楷体" w:hAnsi="Times New Roman" w:cs="Times New Roman"/>
          <w:kern w:val="2"/>
          <w:sz w:val="24"/>
          <w:szCs w:val="24"/>
        </w:rPr>
        <w:t xml:space="preserve"> and Chapter Four</w:t>
      </w:r>
      <w:r w:rsidRPr="008E02C0">
        <w:rPr>
          <w:rFonts w:ascii="Times New Roman" w:eastAsia="华文楷体" w:hAnsi="Times New Roman" w:cs="Times New Roman"/>
          <w:kern w:val="2"/>
          <w:sz w:val="24"/>
          <w:szCs w:val="24"/>
        </w:rPr>
        <w:t xml:space="preserve">. My </w:t>
      </w:r>
      <w:r w:rsidR="002F6AC8" w:rsidRPr="008E02C0">
        <w:rPr>
          <w:rFonts w:ascii="Times New Roman" w:eastAsia="华文楷体" w:hAnsi="Times New Roman" w:cs="Times New Roman"/>
          <w:kern w:val="2"/>
          <w:sz w:val="24"/>
          <w:szCs w:val="24"/>
        </w:rPr>
        <w:t>intention is</w:t>
      </w:r>
      <w:r w:rsidRPr="008E02C0">
        <w:rPr>
          <w:rFonts w:ascii="Times New Roman" w:eastAsia="华文楷体" w:hAnsi="Times New Roman" w:cs="Times New Roman"/>
          <w:kern w:val="2"/>
          <w:sz w:val="24"/>
          <w:szCs w:val="24"/>
        </w:rPr>
        <w:t xml:space="preserve"> </w:t>
      </w:r>
      <w:r w:rsidR="003D0234" w:rsidRPr="008E02C0">
        <w:rPr>
          <w:rFonts w:ascii="Times New Roman" w:eastAsia="华文楷体" w:hAnsi="Times New Roman" w:cs="Times New Roman"/>
          <w:kern w:val="2"/>
          <w:sz w:val="24"/>
          <w:szCs w:val="24"/>
        </w:rPr>
        <w:t xml:space="preserve">to </w:t>
      </w:r>
      <w:r w:rsidRPr="008E02C0">
        <w:rPr>
          <w:rFonts w:ascii="Times New Roman" w:eastAsia="华文楷体" w:hAnsi="Times New Roman" w:cs="Times New Roman"/>
          <w:kern w:val="2"/>
          <w:sz w:val="24"/>
          <w:szCs w:val="24"/>
        </w:rPr>
        <w:t>discern the pattern behind the change</w:t>
      </w:r>
      <w:r w:rsidR="002F6AC8" w:rsidRPr="008E02C0">
        <w:rPr>
          <w:rFonts w:ascii="Times New Roman" w:eastAsia="华文楷体" w:hAnsi="Times New Roman" w:cs="Times New Roman"/>
          <w:kern w:val="2"/>
          <w:sz w:val="24"/>
          <w:szCs w:val="24"/>
        </w:rPr>
        <w:t xml:space="preserve"> of policy over time</w:t>
      </w:r>
      <w:r w:rsidRPr="008E02C0">
        <w:rPr>
          <w:rFonts w:ascii="Times New Roman" w:eastAsia="华文楷体" w:hAnsi="Times New Roman" w:cs="Times New Roman"/>
          <w:kern w:val="2"/>
          <w:sz w:val="24"/>
          <w:szCs w:val="24"/>
        </w:rPr>
        <w:t>. In addition, I want to discover what power dynamics</w:t>
      </w:r>
      <w:r w:rsidR="003D0234" w:rsidRPr="008E02C0">
        <w:rPr>
          <w:rFonts w:ascii="Times New Roman" w:eastAsia="华文楷体" w:hAnsi="Times New Roman" w:cs="Times New Roman"/>
          <w:kern w:val="2"/>
          <w:sz w:val="24"/>
          <w:szCs w:val="24"/>
        </w:rPr>
        <w:t xml:space="preserve"> are</w:t>
      </w:r>
      <w:r w:rsidRPr="008E02C0">
        <w:rPr>
          <w:rFonts w:ascii="Times New Roman" w:eastAsia="华文楷体" w:hAnsi="Times New Roman" w:cs="Times New Roman"/>
          <w:kern w:val="2"/>
          <w:sz w:val="24"/>
          <w:szCs w:val="24"/>
        </w:rPr>
        <w:t xml:space="preserve"> behind the central and local government when they are trying to solve the issue.</w:t>
      </w:r>
    </w:p>
    <w:p w14:paraId="583F1140" w14:textId="03F59F57" w:rsidR="00273941" w:rsidRPr="008E02C0"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lastRenderedPageBreak/>
        <w:t xml:space="preserve">Foucault’s theory of </w:t>
      </w:r>
      <w:r w:rsidR="00953D33" w:rsidRPr="008E02C0">
        <w:rPr>
          <w:rFonts w:ascii="Times New Roman" w:hAnsi="Times New Roman" w:cs="Times New Roman"/>
          <w:sz w:val="24"/>
          <w:szCs w:val="24"/>
        </w:rPr>
        <w:t>p</w:t>
      </w:r>
      <w:r w:rsidRPr="008E02C0">
        <w:rPr>
          <w:rFonts w:ascii="Times New Roman" w:hAnsi="Times New Roman" w:cs="Times New Roman"/>
          <w:sz w:val="24"/>
          <w:szCs w:val="24"/>
        </w:rPr>
        <w:t>ower</w:t>
      </w:r>
      <w:r w:rsidR="00F550EF" w:rsidRPr="009C71AA">
        <w:rPr>
          <w:rFonts w:ascii="Times New Roman" w:hAnsi="Times New Roman" w:cs="Times New Roman"/>
          <w:i/>
          <w:sz w:val="24"/>
          <w:szCs w:val="24"/>
        </w:rPr>
        <w:t xml:space="preserve"> </w:t>
      </w:r>
      <w:r w:rsidRPr="00F43EC4">
        <w:rPr>
          <w:rFonts w:ascii="Times New Roman" w:hAnsi="Times New Roman" w:cs="Times New Roman"/>
          <w:sz w:val="24"/>
          <w:szCs w:val="24"/>
        </w:rPr>
        <w:t>provides</w:t>
      </w:r>
      <w:r w:rsidR="00825E88" w:rsidRPr="00E02BC3">
        <w:rPr>
          <w:rFonts w:ascii="Times New Roman" w:hAnsi="Times New Roman" w:cs="Times New Roman"/>
          <w:sz w:val="24"/>
          <w:szCs w:val="24"/>
        </w:rPr>
        <w:t xml:space="preserve"> </w:t>
      </w:r>
      <w:r w:rsidR="002F6AC8" w:rsidRPr="008E02C0">
        <w:rPr>
          <w:rFonts w:ascii="Times New Roman" w:hAnsi="Times New Roman" w:cs="Times New Roman"/>
          <w:sz w:val="24"/>
          <w:szCs w:val="24"/>
        </w:rPr>
        <w:t xml:space="preserve">a </w:t>
      </w:r>
      <w:r w:rsidRPr="008E02C0">
        <w:rPr>
          <w:rFonts w:ascii="Times New Roman" w:hAnsi="Times New Roman" w:cs="Times New Roman"/>
          <w:sz w:val="24"/>
          <w:szCs w:val="24"/>
        </w:rPr>
        <w:t xml:space="preserve">theoretical framework to understand how China has been solving the migrant children public school enrollment issue, </w:t>
      </w:r>
      <w:r w:rsidR="002F6AC8" w:rsidRPr="008E02C0">
        <w:rPr>
          <w:rFonts w:ascii="Times New Roman" w:hAnsi="Times New Roman" w:cs="Times New Roman"/>
          <w:sz w:val="24"/>
          <w:szCs w:val="24"/>
        </w:rPr>
        <w:t>particularly</w:t>
      </w:r>
      <w:r w:rsidR="00954428">
        <w:rPr>
          <w:rFonts w:ascii="Times New Roman" w:hAnsi="Times New Roman" w:cs="Times New Roman"/>
          <w:sz w:val="24"/>
          <w:szCs w:val="24"/>
        </w:rPr>
        <w:t xml:space="preserve"> the complexity of the migrant children education issue through the analysis of </w:t>
      </w:r>
      <w:r w:rsidRPr="008E02C0">
        <w:rPr>
          <w:rFonts w:ascii="Times New Roman" w:hAnsi="Times New Roman" w:cs="Times New Roman"/>
          <w:sz w:val="24"/>
          <w:szCs w:val="24"/>
        </w:rPr>
        <w:t>the policy from central government of China and local government of China.</w:t>
      </w:r>
      <w:r w:rsidR="001B3CE9">
        <w:rPr>
          <w:rFonts w:ascii="Times New Roman" w:hAnsi="Times New Roman" w:cs="Times New Roman"/>
          <w:sz w:val="24"/>
          <w:szCs w:val="24"/>
        </w:rPr>
        <w:t xml:space="preserve"> </w:t>
      </w:r>
      <w:r w:rsidRPr="008E02C0">
        <w:rPr>
          <w:rFonts w:ascii="Times New Roman" w:hAnsi="Times New Roman" w:cs="Times New Roman"/>
          <w:sz w:val="24"/>
          <w:szCs w:val="24"/>
        </w:rPr>
        <w:t>Power relations between central and local governments in China have been widely perceive</w:t>
      </w:r>
      <w:r w:rsidR="006E0560" w:rsidRPr="008E02C0">
        <w:rPr>
          <w:rFonts w:ascii="Times New Roman" w:hAnsi="Times New Roman" w:cs="Times New Roman"/>
          <w:sz w:val="24"/>
          <w:szCs w:val="24"/>
        </w:rPr>
        <w:t>d</w:t>
      </w:r>
      <w:r w:rsidRPr="008E02C0">
        <w:rPr>
          <w:rFonts w:ascii="Times New Roman" w:hAnsi="Times New Roman" w:cs="Times New Roman"/>
          <w:sz w:val="24"/>
          <w:szCs w:val="24"/>
        </w:rPr>
        <w:t xml:space="preserve"> as a </w:t>
      </w:r>
      <w:r w:rsidR="00B12CCB" w:rsidRPr="008E02C0">
        <w:rPr>
          <w:rFonts w:ascii="Times New Roman" w:hAnsi="Times New Roman" w:cs="Times New Roman"/>
          <w:sz w:val="24"/>
          <w:szCs w:val="24"/>
        </w:rPr>
        <w:t>top-</w:t>
      </w:r>
      <w:r w:rsidRPr="008E02C0">
        <w:rPr>
          <w:rFonts w:ascii="Times New Roman" w:hAnsi="Times New Roman" w:cs="Times New Roman"/>
          <w:sz w:val="24"/>
          <w:szCs w:val="24"/>
        </w:rPr>
        <w:t>down mechanism on which the central governments rule and control the local government</w:t>
      </w:r>
      <w:r w:rsidR="005B7D14" w:rsidRPr="008E02C0">
        <w:rPr>
          <w:rFonts w:ascii="Times New Roman" w:hAnsi="Times New Roman" w:cs="Times New Roman"/>
          <w:sz w:val="24"/>
          <w:szCs w:val="24"/>
        </w:rPr>
        <w:t>s</w:t>
      </w:r>
      <w:r w:rsidRPr="008E02C0">
        <w:rPr>
          <w:rFonts w:ascii="Times New Roman" w:hAnsi="Times New Roman" w:cs="Times New Roman"/>
          <w:sz w:val="24"/>
          <w:szCs w:val="24"/>
        </w:rPr>
        <w:t xml:space="preserve">. </w:t>
      </w:r>
      <w:r w:rsidR="002F6AC8" w:rsidRPr="008E02C0">
        <w:rPr>
          <w:rFonts w:ascii="Times New Roman" w:hAnsi="Times New Roman" w:cs="Times New Roman"/>
          <w:sz w:val="24"/>
          <w:szCs w:val="24"/>
        </w:rPr>
        <w:t>T</w:t>
      </w:r>
      <w:r w:rsidRPr="008E02C0">
        <w:rPr>
          <w:rFonts w:ascii="Times New Roman" w:hAnsi="Times New Roman" w:cs="Times New Roman"/>
          <w:sz w:val="24"/>
          <w:szCs w:val="24"/>
        </w:rPr>
        <w:t>o understand how China is solving the public school enrollment issue for migrant workers’ children, it is important to understand that the power relation between the central government and local government</w:t>
      </w:r>
      <w:r w:rsidR="00DC3657" w:rsidRPr="008E02C0">
        <w:rPr>
          <w:rFonts w:ascii="Times New Roman" w:hAnsi="Times New Roman" w:cs="Times New Roman"/>
          <w:sz w:val="24"/>
          <w:szCs w:val="24"/>
        </w:rPr>
        <w:t xml:space="preserve"> is not a centralized mechanism</w:t>
      </w:r>
      <w:r w:rsidR="00DE2FA2" w:rsidRPr="008E02C0">
        <w:rPr>
          <w:rFonts w:ascii="Times New Roman" w:hAnsi="Times New Roman" w:cs="Times New Roman"/>
          <w:sz w:val="24"/>
          <w:szCs w:val="24"/>
        </w:rPr>
        <w:t xml:space="preserve"> </w:t>
      </w:r>
      <w:r w:rsidR="00DE2FA2" w:rsidRPr="008E02C0">
        <w:rPr>
          <w:rFonts w:ascii="Times New Roman" w:hAnsi="Times New Roman" w:cs="Times New Roman"/>
          <w:i/>
          <w:sz w:val="24"/>
          <w:szCs w:val="24"/>
        </w:rPr>
        <w:t>per se</w:t>
      </w:r>
      <w:r w:rsidR="00886D35">
        <w:rPr>
          <w:rFonts w:ascii="Times New Roman" w:hAnsi="Times New Roman" w:cs="Times New Roman"/>
          <w:i/>
          <w:sz w:val="24"/>
          <w:szCs w:val="24"/>
        </w:rPr>
        <w:t xml:space="preserve"> </w:t>
      </w:r>
      <w:r w:rsidR="00886D35" w:rsidRPr="00886D35">
        <w:rPr>
          <w:rFonts w:ascii="Times New Roman" w:hAnsi="Times New Roman" w:cs="Times New Roman"/>
          <w:sz w:val="24"/>
          <w:szCs w:val="24"/>
        </w:rPr>
        <w:t>(</w:t>
      </w:r>
      <w:proofErr w:type="spellStart"/>
      <w:r w:rsidR="00886D35" w:rsidRPr="008E02C0">
        <w:rPr>
          <w:rFonts w:ascii="Times New Roman" w:hAnsi="Times New Roman" w:cs="Times New Roman"/>
          <w:sz w:val="24"/>
          <w:szCs w:val="24"/>
        </w:rPr>
        <w:t>Negri</w:t>
      </w:r>
      <w:proofErr w:type="spellEnd"/>
      <w:r w:rsidR="00886D35" w:rsidRPr="008E02C0">
        <w:rPr>
          <w:rFonts w:ascii="Times New Roman" w:hAnsi="Times New Roman" w:cs="Times New Roman"/>
          <w:sz w:val="24"/>
          <w:szCs w:val="24"/>
        </w:rPr>
        <w:t xml:space="preserve"> 2014</w:t>
      </w:r>
      <w:r w:rsidR="00886D35" w:rsidRPr="00886D35">
        <w:rPr>
          <w:rFonts w:ascii="Times New Roman" w:hAnsi="Times New Roman" w:cs="Times New Roman"/>
          <w:sz w:val="24"/>
          <w:szCs w:val="24"/>
        </w:rPr>
        <w:t>)</w:t>
      </w:r>
      <w:r w:rsidR="00DC3657" w:rsidRPr="008E02C0">
        <w:rPr>
          <w:rFonts w:ascii="Times New Roman" w:hAnsi="Times New Roman" w:cs="Times New Roman"/>
          <w:sz w:val="24"/>
          <w:szCs w:val="24"/>
        </w:rPr>
        <w:t xml:space="preserve">. </w:t>
      </w:r>
    </w:p>
    <w:p w14:paraId="5295416B" w14:textId="4C0B12FA" w:rsidR="00273941" w:rsidRPr="008E02C0"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Foucault’s discussion of power originates from his critique on the classic conception of power in </w:t>
      </w:r>
      <w:r w:rsidR="00770B87" w:rsidRPr="008E02C0">
        <w:rPr>
          <w:rFonts w:ascii="Times New Roman" w:hAnsi="Times New Roman" w:cs="Times New Roman"/>
          <w:sz w:val="24"/>
          <w:szCs w:val="24"/>
        </w:rPr>
        <w:t>his</w:t>
      </w:r>
      <w:r w:rsidRPr="008E02C0">
        <w:rPr>
          <w:rFonts w:ascii="Times New Roman" w:hAnsi="Times New Roman" w:cs="Times New Roman"/>
          <w:sz w:val="24"/>
          <w:szCs w:val="24"/>
        </w:rPr>
        <w:t xml:space="preserve"> book </w:t>
      </w:r>
      <w:r w:rsidRPr="008E02C0">
        <w:rPr>
          <w:rFonts w:ascii="Times New Roman" w:hAnsi="Times New Roman" w:cs="Times New Roman"/>
          <w:i/>
          <w:sz w:val="24"/>
          <w:szCs w:val="24"/>
        </w:rPr>
        <w:t>Discipline and Punish</w:t>
      </w:r>
      <w:r w:rsidR="00355F61" w:rsidRPr="008E02C0">
        <w:rPr>
          <w:rFonts w:ascii="Times New Roman" w:hAnsi="Times New Roman" w:cs="Times New Roman"/>
          <w:sz w:val="24"/>
          <w:szCs w:val="24"/>
        </w:rPr>
        <w:t xml:space="preserve"> (</w:t>
      </w:r>
      <w:r w:rsidR="008E733B" w:rsidRPr="008E02C0">
        <w:rPr>
          <w:rFonts w:ascii="Times New Roman" w:hAnsi="Times New Roman" w:cs="Times New Roman"/>
          <w:sz w:val="24"/>
          <w:szCs w:val="24"/>
        </w:rPr>
        <w:t>1995</w:t>
      </w:r>
      <w:r w:rsidR="00355F61" w:rsidRPr="008E02C0">
        <w:rPr>
          <w:rFonts w:ascii="Times New Roman" w:hAnsi="Times New Roman" w:cs="Times New Roman"/>
          <w:sz w:val="24"/>
          <w:szCs w:val="24"/>
        </w:rPr>
        <w:t>). H</w:t>
      </w:r>
      <w:r w:rsidRPr="008E02C0">
        <w:rPr>
          <w:rFonts w:ascii="Times New Roman" w:hAnsi="Times New Roman" w:cs="Times New Roman"/>
          <w:sz w:val="24"/>
          <w:szCs w:val="24"/>
        </w:rPr>
        <w:t>e believes that power is produce</w:t>
      </w:r>
      <w:r w:rsidR="00355F61" w:rsidRPr="008E02C0">
        <w:rPr>
          <w:rFonts w:ascii="Times New Roman" w:hAnsi="Times New Roman" w:cs="Times New Roman"/>
          <w:sz w:val="24"/>
          <w:szCs w:val="24"/>
        </w:rPr>
        <w:t>d</w:t>
      </w:r>
      <w:r w:rsidRPr="008E02C0">
        <w:rPr>
          <w:rFonts w:ascii="Times New Roman" w:hAnsi="Times New Roman" w:cs="Times New Roman"/>
          <w:sz w:val="24"/>
          <w:szCs w:val="24"/>
        </w:rPr>
        <w:t xml:space="preserve"> instead of own</w:t>
      </w:r>
      <w:r w:rsidR="00355F61" w:rsidRPr="008E02C0">
        <w:rPr>
          <w:rFonts w:ascii="Times New Roman" w:hAnsi="Times New Roman" w:cs="Times New Roman"/>
          <w:sz w:val="24"/>
          <w:szCs w:val="24"/>
        </w:rPr>
        <w:t>ed</w:t>
      </w:r>
      <w:r w:rsidRPr="008E02C0">
        <w:rPr>
          <w:rFonts w:ascii="Times New Roman" w:hAnsi="Times New Roman" w:cs="Times New Roman"/>
          <w:sz w:val="24"/>
          <w:szCs w:val="24"/>
        </w:rPr>
        <w:t>. “The means of correct training</w:t>
      </w:r>
      <w:r w:rsidR="00B12CCB" w:rsidRPr="008E02C0">
        <w:rPr>
          <w:rFonts w:ascii="Times New Roman" w:hAnsi="Times New Roman" w:cs="Times New Roman"/>
          <w:sz w:val="24"/>
          <w:szCs w:val="24"/>
        </w:rPr>
        <w:t>,</w:t>
      </w:r>
      <w:r w:rsidRPr="008E02C0">
        <w:rPr>
          <w:rFonts w:ascii="Times New Roman" w:hAnsi="Times New Roman" w:cs="Times New Roman"/>
          <w:sz w:val="24"/>
          <w:szCs w:val="24"/>
        </w:rPr>
        <w:t>” he points out that “</w:t>
      </w:r>
      <w:r w:rsidR="006E0560" w:rsidRPr="008E02C0">
        <w:rPr>
          <w:rFonts w:ascii="Times New Roman" w:hAnsi="Times New Roman" w:cs="Times New Roman"/>
          <w:sz w:val="24"/>
          <w:szCs w:val="24"/>
        </w:rPr>
        <w:t>w</w:t>
      </w:r>
      <w:r w:rsidRPr="008E02C0">
        <w:rPr>
          <w:rFonts w:ascii="Times New Roman" w:hAnsi="Times New Roman" w:cs="Times New Roman"/>
          <w:sz w:val="24"/>
          <w:szCs w:val="24"/>
        </w:rPr>
        <w:t xml:space="preserve">e must cease once and for all to describe the effects of power in negative terms: it ‘excludes’, it ‘represses’, it ‘censors’, it ‘abstracts’, it ‘masks’, it ‘conceals’. In fact, </w:t>
      </w:r>
      <w:r w:rsidR="00033CE9" w:rsidRPr="008E02C0">
        <w:rPr>
          <w:rFonts w:ascii="Times New Roman" w:hAnsi="Times New Roman" w:cs="Times New Roman"/>
          <w:sz w:val="24"/>
          <w:szCs w:val="24"/>
        </w:rPr>
        <w:t>power produce</w:t>
      </w:r>
      <w:r w:rsidR="00033CE9" w:rsidRPr="008E02C0">
        <w:rPr>
          <w:rFonts w:ascii="Times New Roman" w:hAnsi="Times New Roman" w:cs="Times New Roman" w:hint="eastAsia"/>
          <w:sz w:val="24"/>
          <w:szCs w:val="24"/>
        </w:rPr>
        <w:t xml:space="preserve">s; </w:t>
      </w:r>
      <w:r w:rsidRPr="008E02C0">
        <w:rPr>
          <w:rFonts w:ascii="Times New Roman" w:hAnsi="Times New Roman" w:cs="Times New Roman"/>
          <w:sz w:val="24"/>
          <w:szCs w:val="24"/>
        </w:rPr>
        <w:t>it produces domains of objects and rituals of truth”</w:t>
      </w:r>
      <w:r w:rsidR="00355F61" w:rsidRPr="008E02C0">
        <w:rPr>
          <w:rFonts w:ascii="Times New Roman" w:hAnsi="Times New Roman" w:cs="Times New Roman"/>
          <w:sz w:val="24"/>
          <w:szCs w:val="24"/>
        </w:rPr>
        <w:t xml:space="preserve"> (</w:t>
      </w:r>
      <w:r w:rsidR="008E733B" w:rsidRPr="008E02C0">
        <w:rPr>
          <w:rFonts w:ascii="Times New Roman" w:hAnsi="Times New Roman" w:cs="Times New Roman"/>
          <w:sz w:val="24"/>
          <w:szCs w:val="24"/>
        </w:rPr>
        <w:t>p. 194</w:t>
      </w:r>
      <w:r w:rsidR="00355F61" w:rsidRPr="008E02C0">
        <w:rPr>
          <w:rFonts w:ascii="Times New Roman" w:hAnsi="Times New Roman" w:cs="Times New Roman"/>
          <w:sz w:val="24"/>
          <w:szCs w:val="24"/>
        </w:rPr>
        <w:t>)</w:t>
      </w:r>
      <w:r w:rsidRPr="008E02C0">
        <w:rPr>
          <w:rFonts w:ascii="Times New Roman" w:hAnsi="Times New Roman" w:cs="Times New Roman"/>
          <w:sz w:val="24"/>
          <w:szCs w:val="24"/>
        </w:rPr>
        <w:t>.</w:t>
      </w:r>
      <w:r w:rsidR="002F6AC8" w:rsidRPr="008E02C0">
        <w:rPr>
          <w:rFonts w:ascii="Times New Roman" w:hAnsi="Times New Roman" w:cs="Times New Roman"/>
          <w:sz w:val="24"/>
          <w:szCs w:val="24"/>
        </w:rPr>
        <w:t xml:space="preserve"> </w:t>
      </w:r>
      <w:r w:rsidR="002F6AC8" w:rsidRPr="008E02C0">
        <w:rPr>
          <w:rFonts w:ascii="Times New Roman" w:hAnsi="Times New Roman" w:cs="Times New Roman" w:hint="eastAsia"/>
          <w:sz w:val="24"/>
          <w:szCs w:val="24"/>
        </w:rPr>
        <w:t>H</w:t>
      </w:r>
      <w:r w:rsidR="002F6AC8" w:rsidRPr="008E02C0">
        <w:rPr>
          <w:rFonts w:ascii="Times New Roman" w:hAnsi="Times New Roman" w:cs="Times New Roman"/>
          <w:sz w:val="24"/>
          <w:szCs w:val="24"/>
        </w:rPr>
        <w:t xml:space="preserve">is concept of power will be deployed as a theoretical framework to analyze the power dynamics between </w:t>
      </w:r>
      <w:r w:rsidR="00B12CCB" w:rsidRPr="008E02C0">
        <w:rPr>
          <w:rFonts w:ascii="Times New Roman" w:hAnsi="Times New Roman" w:cs="Times New Roman"/>
          <w:sz w:val="24"/>
          <w:szCs w:val="24"/>
        </w:rPr>
        <w:t xml:space="preserve">the </w:t>
      </w:r>
      <w:r w:rsidR="002F6AC8" w:rsidRPr="008E02C0">
        <w:rPr>
          <w:rFonts w:ascii="Times New Roman" w:hAnsi="Times New Roman" w:cs="Times New Roman"/>
          <w:sz w:val="24"/>
          <w:szCs w:val="24"/>
        </w:rPr>
        <w:t xml:space="preserve">central and local government </w:t>
      </w:r>
      <w:r w:rsidR="00B12CCB" w:rsidRPr="008E02C0">
        <w:rPr>
          <w:rFonts w:ascii="Times New Roman" w:hAnsi="Times New Roman" w:cs="Times New Roman"/>
          <w:sz w:val="24"/>
          <w:szCs w:val="24"/>
        </w:rPr>
        <w:t>i</w:t>
      </w:r>
      <w:r w:rsidR="002F6AC8" w:rsidRPr="008E02C0">
        <w:rPr>
          <w:rFonts w:ascii="Times New Roman" w:hAnsi="Times New Roman" w:cs="Times New Roman"/>
          <w:sz w:val="24"/>
          <w:szCs w:val="24"/>
        </w:rPr>
        <w:t xml:space="preserve">n solving the public school enrollment issue for migrant children.  </w:t>
      </w:r>
    </w:p>
    <w:p w14:paraId="42FB899A" w14:textId="5590075A" w:rsidR="00273941" w:rsidRPr="008E02C0" w:rsidRDefault="00273941"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Foucault denies that there is a central point of a sovereign power in modern society. </w:t>
      </w:r>
      <w:r w:rsidR="007A2F89" w:rsidRPr="008E02C0">
        <w:rPr>
          <w:rFonts w:ascii="Times New Roman" w:hAnsi="Times New Roman" w:cs="Times New Roman"/>
          <w:sz w:val="24"/>
          <w:szCs w:val="24"/>
        </w:rPr>
        <w:t xml:space="preserve">He </w:t>
      </w:r>
      <w:r w:rsidR="00B12CCB" w:rsidRPr="008E02C0">
        <w:rPr>
          <w:rFonts w:ascii="Times New Roman" w:hAnsi="Times New Roman" w:cs="Times New Roman"/>
          <w:sz w:val="24"/>
          <w:szCs w:val="24"/>
        </w:rPr>
        <w:t>posits</w:t>
      </w:r>
      <w:r w:rsidRPr="008E02C0">
        <w:rPr>
          <w:rFonts w:ascii="Times New Roman" w:hAnsi="Times New Roman" w:cs="Times New Roman"/>
          <w:sz w:val="24"/>
          <w:szCs w:val="24"/>
        </w:rPr>
        <w:t xml:space="preserve"> that </w:t>
      </w:r>
      <w:r w:rsidR="007A2F89" w:rsidRPr="008E02C0">
        <w:rPr>
          <w:rFonts w:ascii="Times New Roman" w:hAnsi="Times New Roman" w:cs="Times New Roman"/>
          <w:sz w:val="24"/>
          <w:szCs w:val="24"/>
        </w:rPr>
        <w:t xml:space="preserve">at </w:t>
      </w:r>
      <w:r w:rsidRPr="008E02C0">
        <w:rPr>
          <w:rFonts w:ascii="Times New Roman" w:hAnsi="Times New Roman" w:cs="Times New Roman"/>
          <w:sz w:val="24"/>
          <w:szCs w:val="24"/>
        </w:rPr>
        <w:t xml:space="preserve">the social and state level, power is a process of negotiation instead of </w:t>
      </w:r>
      <w:r w:rsidR="00B12CCB" w:rsidRPr="008E02C0">
        <w:rPr>
          <w:rFonts w:ascii="Times New Roman" w:hAnsi="Times New Roman" w:cs="Times New Roman"/>
          <w:sz w:val="24"/>
          <w:szCs w:val="24"/>
        </w:rPr>
        <w:t>a top-</w:t>
      </w:r>
      <w:r w:rsidRPr="008E02C0">
        <w:rPr>
          <w:rFonts w:ascii="Times New Roman" w:hAnsi="Times New Roman" w:cs="Times New Roman"/>
          <w:sz w:val="24"/>
          <w:szCs w:val="24"/>
        </w:rPr>
        <w:t xml:space="preserve">down strategy or dictatorship. In his first volume of </w:t>
      </w:r>
      <w:r w:rsidRPr="008E02C0">
        <w:rPr>
          <w:rFonts w:ascii="Times New Roman" w:hAnsi="Times New Roman" w:cs="Times New Roman"/>
          <w:i/>
          <w:sz w:val="24"/>
          <w:szCs w:val="24"/>
        </w:rPr>
        <w:t>The History of Sexuality--The Will to Knowledge</w:t>
      </w:r>
      <w:r w:rsidR="00DB46F2" w:rsidRPr="008E02C0">
        <w:rPr>
          <w:rFonts w:ascii="Times New Roman" w:hAnsi="Times New Roman" w:cs="Times New Roman"/>
          <w:sz w:val="24"/>
          <w:szCs w:val="24"/>
        </w:rPr>
        <w:t xml:space="preserve"> (</w:t>
      </w:r>
      <w:r w:rsidR="008E733B" w:rsidRPr="008E02C0">
        <w:rPr>
          <w:rFonts w:ascii="Times New Roman" w:hAnsi="Times New Roman" w:cs="Times New Roman"/>
          <w:sz w:val="24"/>
          <w:szCs w:val="24"/>
        </w:rPr>
        <w:t>1978</w:t>
      </w:r>
      <w:r w:rsidR="00DB46F2" w:rsidRPr="008E02C0">
        <w:rPr>
          <w:rFonts w:ascii="Times New Roman" w:hAnsi="Times New Roman" w:cs="Times New Roman"/>
          <w:sz w:val="24"/>
          <w:szCs w:val="24"/>
        </w:rPr>
        <w:t>),</w:t>
      </w:r>
      <w:r w:rsidRPr="008E02C0">
        <w:rPr>
          <w:rFonts w:ascii="Times New Roman" w:hAnsi="Times New Roman" w:cs="Times New Roman"/>
          <w:sz w:val="24"/>
          <w:szCs w:val="24"/>
        </w:rPr>
        <w:t xml:space="preserve"> Foucault puts forward his unique idea about power. He defines the definition of power through three “nots”: “I do not mean ‘Power’ as a group of institutions and mechanisms that ensure the subservience of the citizens of a given state. I do not mean, either, a mode of subjugation … I do not have in mind a general system of domination exerted by one group over another”</w:t>
      </w:r>
      <w:r w:rsidR="008E733B" w:rsidRPr="008E02C0">
        <w:rPr>
          <w:rFonts w:ascii="Times New Roman" w:hAnsi="Times New Roman" w:cs="Times New Roman"/>
          <w:sz w:val="24"/>
          <w:szCs w:val="24"/>
        </w:rPr>
        <w:t xml:space="preserve"> </w:t>
      </w:r>
      <w:r w:rsidRPr="008E02C0">
        <w:rPr>
          <w:rFonts w:ascii="Times New Roman" w:hAnsi="Times New Roman" w:cs="Times New Roman"/>
          <w:sz w:val="24"/>
          <w:szCs w:val="24"/>
        </w:rPr>
        <w:t>(</w:t>
      </w:r>
      <w:r w:rsidR="008E733B" w:rsidRPr="008E02C0">
        <w:rPr>
          <w:rFonts w:ascii="Times New Roman" w:hAnsi="Times New Roman" w:cs="Times New Roman"/>
          <w:sz w:val="24"/>
          <w:szCs w:val="24"/>
        </w:rPr>
        <w:t>Foucault, 1978, p. 92</w:t>
      </w:r>
      <w:r w:rsidRPr="008E02C0">
        <w:rPr>
          <w:rFonts w:ascii="Times New Roman" w:hAnsi="Times New Roman" w:cs="Times New Roman"/>
          <w:sz w:val="24"/>
          <w:szCs w:val="24"/>
        </w:rPr>
        <w:t>)</w:t>
      </w:r>
      <w:r w:rsidR="00DB46F2" w:rsidRPr="008E02C0">
        <w:rPr>
          <w:rFonts w:ascii="Times New Roman" w:hAnsi="Times New Roman" w:cs="Times New Roman"/>
          <w:sz w:val="24"/>
          <w:szCs w:val="24"/>
        </w:rPr>
        <w:t>.</w:t>
      </w:r>
    </w:p>
    <w:p w14:paraId="69BE604C" w14:textId="77777777" w:rsidR="006E6A8C" w:rsidRPr="008E02C0" w:rsidRDefault="00DC071A"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lastRenderedPageBreak/>
        <w:t xml:space="preserve">            </w:t>
      </w:r>
      <w:r w:rsidR="00273941" w:rsidRPr="008E02C0">
        <w:rPr>
          <w:rFonts w:ascii="Times New Roman" w:hAnsi="Times New Roman" w:cs="Times New Roman"/>
          <w:sz w:val="24"/>
          <w:szCs w:val="24"/>
        </w:rPr>
        <w:t>Different from the traditional concept of power, which was perceived as a constraint from the state and an external oppression, power could be productive and mobiliz</w:t>
      </w:r>
      <w:r w:rsidR="00155B9B" w:rsidRPr="008E02C0">
        <w:rPr>
          <w:rFonts w:ascii="Times New Roman" w:hAnsi="Times New Roman" w:cs="Times New Roman"/>
          <w:sz w:val="24"/>
          <w:szCs w:val="24"/>
        </w:rPr>
        <w:t>e</w:t>
      </w:r>
      <w:r w:rsidR="00273941" w:rsidRPr="008E02C0">
        <w:rPr>
          <w:rFonts w:ascii="Times New Roman" w:hAnsi="Times New Roman" w:cs="Times New Roman"/>
          <w:sz w:val="24"/>
          <w:szCs w:val="24"/>
        </w:rPr>
        <w:t xml:space="preserve"> different sectors. Foucault </w:t>
      </w:r>
      <w:r w:rsidR="006E6A8C" w:rsidRPr="008E02C0">
        <w:rPr>
          <w:rFonts w:ascii="Times New Roman" w:hAnsi="Times New Roman" w:cs="Times New Roman"/>
          <w:sz w:val="24"/>
          <w:szCs w:val="24"/>
        </w:rPr>
        <w:t xml:space="preserve">(1978) </w:t>
      </w:r>
      <w:r w:rsidR="00273941" w:rsidRPr="008E02C0">
        <w:rPr>
          <w:rFonts w:ascii="Times New Roman" w:hAnsi="Times New Roman" w:cs="Times New Roman"/>
          <w:sz w:val="24"/>
          <w:szCs w:val="24"/>
        </w:rPr>
        <w:t>believes that</w:t>
      </w:r>
      <w:r w:rsidR="006E6A8C" w:rsidRPr="008E02C0">
        <w:rPr>
          <w:rFonts w:ascii="Times New Roman" w:hAnsi="Times New Roman" w:cs="Times New Roman"/>
          <w:sz w:val="24"/>
          <w:szCs w:val="24"/>
        </w:rPr>
        <w:t>:</w:t>
      </w:r>
    </w:p>
    <w:p w14:paraId="6C42A10A" w14:textId="485B5A71" w:rsidR="00EC1FA0" w:rsidRPr="008E02C0" w:rsidRDefault="00273941" w:rsidP="008E02C0">
      <w:pPr>
        <w:spacing w:after="0" w:line="480" w:lineRule="auto"/>
        <w:ind w:left="720"/>
        <w:rPr>
          <w:rFonts w:ascii="Times New Roman" w:hAnsi="Times New Roman" w:cs="Times New Roman"/>
          <w:sz w:val="24"/>
          <w:szCs w:val="24"/>
        </w:rPr>
      </w:pPr>
      <w:r w:rsidRPr="008E02C0">
        <w:rPr>
          <w:rFonts w:ascii="Times New Roman" w:hAnsi="Times New Roman" w:cs="Times New Roman"/>
          <w:sz w:val="24"/>
          <w:szCs w:val="24"/>
        </w:rPr>
        <w:t xml:space="preserve">power </w:t>
      </w:r>
      <w:r w:rsidR="00DB46F2" w:rsidRPr="008E02C0">
        <w:rPr>
          <w:rFonts w:ascii="Times New Roman" w:hAnsi="Times New Roman" w:cs="Times New Roman"/>
          <w:sz w:val="24"/>
          <w:szCs w:val="24"/>
        </w:rPr>
        <w:t>m</w:t>
      </w:r>
      <w:r w:rsidRPr="008E02C0">
        <w:rPr>
          <w:rFonts w:ascii="Times New Roman" w:hAnsi="Times New Roman" w:cs="Times New Roman"/>
          <w:sz w:val="24"/>
          <w:szCs w:val="24"/>
        </w:rPr>
        <w:t>ust be understood in the first instance as the multiplicity of force relations imm</w:t>
      </w:r>
      <w:r w:rsidR="006E6A8C" w:rsidRPr="008E02C0">
        <w:rPr>
          <w:rFonts w:ascii="Times New Roman" w:hAnsi="Times New Roman" w:cs="Times New Roman"/>
          <w:sz w:val="24"/>
          <w:szCs w:val="24"/>
        </w:rPr>
        <w:t>i</w:t>
      </w:r>
      <w:r w:rsidRPr="008E02C0">
        <w:rPr>
          <w:rFonts w:ascii="Times New Roman" w:hAnsi="Times New Roman" w:cs="Times New Roman"/>
          <w:sz w:val="24"/>
          <w:szCs w:val="24"/>
        </w:rPr>
        <w:t xml:space="preserve">nent in the sphere in which they operate and which constitute their own organization; as the process which, through ceaseless struggles and confrontations, transforms, strengthens, or reverses them; as the support </w:t>
      </w:r>
      <w:r w:rsidR="00200166" w:rsidRPr="008E02C0">
        <w:rPr>
          <w:rFonts w:ascii="Times New Roman" w:hAnsi="Times New Roman" w:cs="Times New Roman"/>
          <w:sz w:val="24"/>
          <w:szCs w:val="24"/>
        </w:rPr>
        <w:t>that</w:t>
      </w:r>
      <w:r w:rsidR="00155B9B" w:rsidRPr="008E02C0">
        <w:rPr>
          <w:rFonts w:ascii="Times New Roman" w:hAnsi="Times New Roman" w:cs="Times New Roman"/>
          <w:sz w:val="24"/>
          <w:szCs w:val="24"/>
        </w:rPr>
        <w:t xml:space="preserve"> </w:t>
      </w:r>
      <w:r w:rsidRPr="008E02C0">
        <w:rPr>
          <w:rFonts w:ascii="Times New Roman" w:hAnsi="Times New Roman" w:cs="Times New Roman"/>
          <w:sz w:val="24"/>
          <w:szCs w:val="24"/>
        </w:rPr>
        <w:t>these force relations find in one another, thus forming a chain or a system, or on the contrary, the disjunctions and contradictions whic</w:t>
      </w:r>
      <w:r w:rsidR="00DA3B40" w:rsidRPr="008E02C0">
        <w:rPr>
          <w:rFonts w:ascii="Times New Roman" w:hAnsi="Times New Roman" w:cs="Times New Roman"/>
          <w:sz w:val="24"/>
          <w:szCs w:val="24"/>
        </w:rPr>
        <w:t>h isolate them from one another</w:t>
      </w:r>
      <w:r w:rsidR="006E6A8C" w:rsidRPr="008E02C0">
        <w:rPr>
          <w:rFonts w:ascii="Times New Roman" w:hAnsi="Times New Roman" w:cs="Times New Roman"/>
          <w:sz w:val="24"/>
          <w:szCs w:val="24"/>
        </w:rPr>
        <w:t>.</w:t>
      </w:r>
      <w:r w:rsidR="00DA3B40" w:rsidRPr="008E02C0">
        <w:rPr>
          <w:rFonts w:ascii="Times New Roman" w:hAnsi="Times New Roman" w:cs="Times New Roman"/>
          <w:sz w:val="24"/>
          <w:szCs w:val="24"/>
        </w:rPr>
        <w:t xml:space="preserve"> </w:t>
      </w:r>
      <w:r w:rsidRPr="008E02C0">
        <w:rPr>
          <w:rFonts w:ascii="Times New Roman" w:hAnsi="Times New Roman" w:cs="Times New Roman"/>
          <w:sz w:val="24"/>
          <w:szCs w:val="24"/>
        </w:rPr>
        <w:t>(</w:t>
      </w:r>
      <w:r w:rsidR="008E733B" w:rsidRPr="008E02C0">
        <w:rPr>
          <w:rFonts w:ascii="Times New Roman" w:hAnsi="Times New Roman" w:cs="Times New Roman"/>
          <w:sz w:val="24"/>
          <w:szCs w:val="24"/>
        </w:rPr>
        <w:t>p. 92</w:t>
      </w:r>
      <w:r w:rsidRPr="008E02C0">
        <w:rPr>
          <w:rFonts w:ascii="Times New Roman" w:hAnsi="Times New Roman" w:cs="Times New Roman"/>
          <w:sz w:val="24"/>
          <w:szCs w:val="24"/>
        </w:rPr>
        <w:t>)</w:t>
      </w:r>
    </w:p>
    <w:p w14:paraId="4CB8D8FE" w14:textId="57356263" w:rsidR="00273941" w:rsidRPr="009C71AA" w:rsidRDefault="00414615"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ab/>
      </w:r>
      <w:r w:rsidR="00273941" w:rsidRPr="008E02C0">
        <w:rPr>
          <w:rFonts w:ascii="Times New Roman" w:hAnsi="Times New Roman" w:cs="Times New Roman"/>
          <w:sz w:val="24"/>
          <w:szCs w:val="24"/>
        </w:rPr>
        <w:t xml:space="preserve">Foucault </w:t>
      </w:r>
      <w:r w:rsidR="006E6A8C" w:rsidRPr="008E02C0">
        <w:rPr>
          <w:rFonts w:ascii="Times New Roman" w:hAnsi="Times New Roman" w:cs="Times New Roman"/>
          <w:sz w:val="24"/>
          <w:szCs w:val="24"/>
        </w:rPr>
        <w:t xml:space="preserve">(1978) </w:t>
      </w:r>
      <w:r w:rsidR="00273941" w:rsidRPr="008E02C0">
        <w:rPr>
          <w:rFonts w:ascii="Times New Roman" w:hAnsi="Times New Roman" w:cs="Times New Roman"/>
          <w:sz w:val="24"/>
          <w:szCs w:val="24"/>
        </w:rPr>
        <w:t>believes that power must be traced through power relations for “it is the moving substrate of force relations which, by virtue of their inequality, constantly engender states of power, but the latter are always local and unstable”</w:t>
      </w:r>
      <w:r w:rsidR="00DB46F2" w:rsidRPr="008E02C0">
        <w:rPr>
          <w:rFonts w:ascii="Times New Roman" w:hAnsi="Times New Roman" w:cs="Times New Roman"/>
          <w:sz w:val="24"/>
          <w:szCs w:val="24"/>
        </w:rPr>
        <w:t xml:space="preserve"> (</w:t>
      </w:r>
      <w:r w:rsidR="005E5B5F" w:rsidRPr="008E02C0">
        <w:rPr>
          <w:rFonts w:ascii="Times New Roman" w:hAnsi="Times New Roman" w:cs="Times New Roman"/>
          <w:sz w:val="24"/>
          <w:szCs w:val="24"/>
        </w:rPr>
        <w:t>p. 93</w:t>
      </w:r>
      <w:r w:rsidR="00DB46F2" w:rsidRPr="008E02C0">
        <w:rPr>
          <w:rFonts w:ascii="Times New Roman" w:hAnsi="Times New Roman" w:cs="Times New Roman"/>
          <w:sz w:val="24"/>
          <w:szCs w:val="24"/>
        </w:rPr>
        <w:t>).</w:t>
      </w:r>
      <w:r w:rsidR="00273941" w:rsidRPr="008E02C0">
        <w:rPr>
          <w:rFonts w:ascii="Times New Roman" w:hAnsi="Times New Roman" w:cs="Times New Roman"/>
          <w:sz w:val="24"/>
          <w:szCs w:val="24"/>
        </w:rPr>
        <w:t xml:space="preserve"> The omnipresence of power </w:t>
      </w:r>
      <w:r w:rsidR="00FD4D81">
        <w:rPr>
          <w:rFonts w:ascii="Times New Roman" w:hAnsi="Times New Roman" w:cs="Times New Roman"/>
          <w:sz w:val="24"/>
          <w:szCs w:val="24"/>
        </w:rPr>
        <w:t xml:space="preserve">is </w:t>
      </w:r>
      <w:r w:rsidR="00273941" w:rsidRPr="008E02C0">
        <w:rPr>
          <w:rFonts w:ascii="Times New Roman" w:hAnsi="Times New Roman" w:cs="Times New Roman"/>
          <w:sz w:val="24"/>
          <w:szCs w:val="24"/>
        </w:rPr>
        <w:t>produced from one moment to the next, at every point, or rather in every relation from one point to another</w:t>
      </w:r>
      <w:r w:rsidR="00DB46F2" w:rsidRPr="00E02BC3">
        <w:rPr>
          <w:rFonts w:ascii="Times New Roman" w:hAnsi="Times New Roman" w:cs="Times New Roman"/>
          <w:sz w:val="24"/>
          <w:szCs w:val="24"/>
        </w:rPr>
        <w:t>.</w:t>
      </w:r>
      <w:r w:rsidR="00273941" w:rsidRPr="008E02C0">
        <w:rPr>
          <w:rFonts w:ascii="Times New Roman" w:hAnsi="Times New Roman" w:cs="Times New Roman"/>
          <w:sz w:val="24"/>
          <w:szCs w:val="24"/>
        </w:rPr>
        <w:t xml:space="preserve"> “Power is not an institution, and not a structure; neither is it a certain strength we are endowed with; it is the name that one attributes to a complex strategical situation in a particular society”</w:t>
      </w:r>
      <w:r w:rsidR="008E733B" w:rsidRPr="008E02C0">
        <w:rPr>
          <w:rFonts w:ascii="Times New Roman" w:hAnsi="Times New Roman" w:cs="Times New Roman"/>
          <w:sz w:val="24"/>
          <w:szCs w:val="24"/>
        </w:rPr>
        <w:t xml:space="preserve"> </w:t>
      </w:r>
      <w:r w:rsidR="00DB46F2" w:rsidRPr="008E02C0">
        <w:rPr>
          <w:rFonts w:ascii="Times New Roman" w:hAnsi="Times New Roman" w:cs="Times New Roman"/>
          <w:sz w:val="24"/>
          <w:szCs w:val="24"/>
        </w:rPr>
        <w:t>(</w:t>
      </w:r>
      <w:r w:rsidR="008E733B" w:rsidRPr="008E02C0">
        <w:rPr>
          <w:rFonts w:ascii="Times New Roman" w:hAnsi="Times New Roman" w:cs="Times New Roman"/>
          <w:sz w:val="24"/>
          <w:szCs w:val="24"/>
        </w:rPr>
        <w:t>p. 94</w:t>
      </w:r>
      <w:r w:rsidR="00DB46F2" w:rsidRPr="008E02C0">
        <w:rPr>
          <w:rFonts w:ascii="Times New Roman" w:hAnsi="Times New Roman" w:cs="Times New Roman"/>
          <w:sz w:val="24"/>
          <w:szCs w:val="24"/>
        </w:rPr>
        <w:t>).</w:t>
      </w:r>
      <w:r w:rsidR="001C36BE" w:rsidRPr="008E02C0">
        <w:rPr>
          <w:rFonts w:ascii="Times New Roman" w:hAnsi="Times New Roman" w:cs="Times New Roman"/>
          <w:sz w:val="24"/>
          <w:szCs w:val="24"/>
        </w:rPr>
        <w:t xml:space="preserve"> </w:t>
      </w:r>
      <w:r w:rsidR="00273941" w:rsidRPr="008E02C0">
        <w:rPr>
          <w:rFonts w:ascii="Times New Roman" w:hAnsi="Times New Roman" w:cs="Times New Roman"/>
          <w:sz w:val="24"/>
          <w:szCs w:val="24"/>
        </w:rPr>
        <w:t xml:space="preserve">Echoing Foucault, </w:t>
      </w:r>
      <w:proofErr w:type="spellStart"/>
      <w:r w:rsidR="00273941" w:rsidRPr="008E02C0">
        <w:rPr>
          <w:rFonts w:ascii="Times New Roman" w:hAnsi="Times New Roman" w:cs="Times New Roman"/>
          <w:sz w:val="24"/>
          <w:szCs w:val="24"/>
        </w:rPr>
        <w:t>Negri</w:t>
      </w:r>
      <w:proofErr w:type="spellEnd"/>
      <w:r w:rsidR="00273941" w:rsidRPr="008E02C0">
        <w:rPr>
          <w:rFonts w:ascii="Times New Roman" w:hAnsi="Times New Roman" w:cs="Times New Roman"/>
          <w:sz w:val="24"/>
          <w:szCs w:val="24"/>
        </w:rPr>
        <w:t xml:space="preserve"> </w:t>
      </w:r>
      <w:r w:rsidR="00BA213C" w:rsidRPr="008E02C0">
        <w:rPr>
          <w:rFonts w:ascii="Times New Roman" w:hAnsi="Times New Roman" w:cs="Times New Roman"/>
          <w:sz w:val="24"/>
          <w:szCs w:val="24"/>
        </w:rPr>
        <w:t xml:space="preserve">(2014) </w:t>
      </w:r>
      <w:r w:rsidR="00200166" w:rsidRPr="008E02C0">
        <w:rPr>
          <w:rFonts w:ascii="Times New Roman" w:hAnsi="Times New Roman" w:cs="Times New Roman"/>
          <w:sz w:val="24"/>
          <w:szCs w:val="24"/>
        </w:rPr>
        <w:t>believes that p</w:t>
      </w:r>
      <w:r w:rsidR="00273941" w:rsidRPr="008E02C0">
        <w:rPr>
          <w:rFonts w:ascii="Times New Roman" w:hAnsi="Times New Roman" w:cs="Times New Roman"/>
          <w:sz w:val="24"/>
          <w:szCs w:val="24"/>
        </w:rPr>
        <w:t>ower</w:t>
      </w:r>
      <w:r w:rsidR="00200166" w:rsidRPr="008E02C0">
        <w:rPr>
          <w:rFonts w:ascii="Times New Roman" w:hAnsi="Times New Roman" w:cs="Times New Roman"/>
          <w:sz w:val="24"/>
          <w:szCs w:val="24"/>
        </w:rPr>
        <w:t xml:space="preserve"> </w:t>
      </w:r>
      <w:r w:rsidR="00273941" w:rsidRPr="008E02C0">
        <w:rPr>
          <w:rFonts w:ascii="Times New Roman" w:hAnsi="Times New Roman" w:cs="Times New Roman"/>
          <w:sz w:val="24"/>
          <w:szCs w:val="24"/>
        </w:rPr>
        <w:t>has concrete effects on both central and local government and it is the same case when it comes to the macro and micro level. This is not a</w:t>
      </w:r>
      <w:r w:rsidR="0048486A">
        <w:rPr>
          <w:rFonts w:ascii="Times New Roman" w:hAnsi="Times New Roman" w:cs="Times New Roman"/>
          <w:sz w:val="24"/>
          <w:szCs w:val="24"/>
        </w:rPr>
        <w:t>n existing</w:t>
      </w:r>
      <w:r w:rsidR="00FE77C9">
        <w:rPr>
          <w:rFonts w:ascii="Times New Roman" w:hAnsi="Times New Roman" w:cs="Times New Roman"/>
          <w:sz w:val="24"/>
          <w:szCs w:val="24"/>
        </w:rPr>
        <w:t xml:space="preserve"> </w:t>
      </w:r>
      <w:r w:rsidR="00273941" w:rsidRPr="008E02C0">
        <w:rPr>
          <w:rFonts w:ascii="Times New Roman" w:hAnsi="Times New Roman" w:cs="Times New Roman"/>
          <w:sz w:val="24"/>
          <w:szCs w:val="24"/>
        </w:rPr>
        <w:t>domain but a process of production and power itself continues to constitute its organization through this process</w:t>
      </w:r>
      <w:r w:rsidR="00BA213C" w:rsidRPr="008E02C0">
        <w:rPr>
          <w:rFonts w:ascii="Times New Roman" w:hAnsi="Times New Roman" w:cs="Times New Roman"/>
          <w:sz w:val="24"/>
          <w:szCs w:val="24"/>
        </w:rPr>
        <w:t>.</w:t>
      </w:r>
      <w:r w:rsidR="0048486A">
        <w:rPr>
          <w:rFonts w:ascii="Times New Roman" w:hAnsi="Times New Roman" w:cs="Times New Roman"/>
          <w:sz w:val="24"/>
          <w:szCs w:val="24"/>
        </w:rPr>
        <w:t xml:space="preserve"> </w:t>
      </w:r>
    </w:p>
    <w:p w14:paraId="6A695825" w14:textId="09328F8B" w:rsidR="00273941" w:rsidRPr="008E02C0" w:rsidRDefault="00273941" w:rsidP="008E02C0">
      <w:pPr>
        <w:autoSpaceDE w:val="0"/>
        <w:autoSpaceDN w:val="0"/>
        <w:adjustRightInd w:val="0"/>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 xml:space="preserve">In the process of solving the </w:t>
      </w:r>
      <w:r w:rsidRPr="008E02C0">
        <w:rPr>
          <w:rFonts w:ascii="Times New Roman" w:hAnsi="Times New Roman" w:cs="Times New Roman"/>
          <w:sz w:val="24"/>
          <w:szCs w:val="24"/>
        </w:rPr>
        <w:t>public school enrollment</w:t>
      </w:r>
      <w:r w:rsidR="002F12BE" w:rsidRPr="008E02C0">
        <w:rPr>
          <w:rFonts w:ascii="Times New Roman" w:hAnsi="Times New Roman" w:cs="Times New Roman"/>
          <w:sz w:val="24"/>
          <w:szCs w:val="24"/>
        </w:rPr>
        <w:t xml:space="preserve"> issue</w:t>
      </w:r>
      <w:r w:rsidRPr="008E02C0">
        <w:rPr>
          <w:rFonts w:ascii="Times New Roman" w:hAnsi="Times New Roman" w:cs="Times New Roman"/>
          <w:sz w:val="24"/>
          <w:szCs w:val="24"/>
        </w:rPr>
        <w:t>, power in China operates in a multi-direction</w:t>
      </w:r>
      <w:r w:rsidR="002F12BE" w:rsidRPr="008E02C0">
        <w:rPr>
          <w:rFonts w:ascii="Times New Roman" w:hAnsi="Times New Roman" w:cs="Times New Roman"/>
          <w:sz w:val="24"/>
          <w:szCs w:val="24"/>
        </w:rPr>
        <w:t>al</w:t>
      </w:r>
      <w:r w:rsidR="00327F0C" w:rsidRPr="008E02C0">
        <w:rPr>
          <w:rFonts w:ascii="Times New Roman" w:hAnsi="Times New Roman" w:cs="Times New Roman"/>
          <w:sz w:val="24"/>
          <w:szCs w:val="24"/>
        </w:rPr>
        <w:t xml:space="preserve"> fashion; </w:t>
      </w:r>
      <w:r w:rsidRPr="008E02C0">
        <w:rPr>
          <w:rFonts w:ascii="Times New Roman" w:hAnsi="Times New Roman" w:cs="Times New Roman"/>
          <w:sz w:val="24"/>
          <w:szCs w:val="24"/>
        </w:rPr>
        <w:t>from top</w:t>
      </w:r>
      <w:r w:rsidR="00327F0C" w:rsidRPr="008E02C0">
        <w:rPr>
          <w:rFonts w:ascii="Times New Roman" w:hAnsi="Times New Roman" w:cs="Times New Roman"/>
          <w:sz w:val="24"/>
          <w:szCs w:val="24"/>
        </w:rPr>
        <w:t>-</w:t>
      </w:r>
      <w:r w:rsidRPr="008E02C0">
        <w:rPr>
          <w:rFonts w:ascii="Times New Roman" w:hAnsi="Times New Roman" w:cs="Times New Roman"/>
          <w:sz w:val="24"/>
          <w:szCs w:val="24"/>
        </w:rPr>
        <w:t xml:space="preserve">down, as well as </w:t>
      </w:r>
      <w:r w:rsidR="00327F0C" w:rsidRPr="008E02C0">
        <w:rPr>
          <w:rFonts w:ascii="Times New Roman" w:hAnsi="Times New Roman" w:cs="Times New Roman"/>
          <w:sz w:val="24"/>
          <w:szCs w:val="24"/>
        </w:rPr>
        <w:t>bottom-</w:t>
      </w:r>
      <w:r w:rsidRPr="008E02C0">
        <w:rPr>
          <w:rFonts w:ascii="Times New Roman" w:hAnsi="Times New Roman" w:cs="Times New Roman"/>
          <w:sz w:val="24"/>
          <w:szCs w:val="24"/>
        </w:rPr>
        <w:t>up. While the central government made the national policy, the local government produces power during the process</w:t>
      </w:r>
      <w:r w:rsidR="002F12BE" w:rsidRPr="008E02C0">
        <w:rPr>
          <w:rFonts w:ascii="Times New Roman" w:hAnsi="Times New Roman" w:cs="Times New Roman"/>
          <w:sz w:val="24"/>
          <w:szCs w:val="24"/>
        </w:rPr>
        <w:t>, particularly</w:t>
      </w:r>
      <w:r w:rsidRPr="008E02C0">
        <w:rPr>
          <w:rFonts w:ascii="Times New Roman" w:hAnsi="Times New Roman" w:cs="Times New Roman"/>
          <w:sz w:val="24"/>
          <w:szCs w:val="24"/>
        </w:rPr>
        <w:t xml:space="preserve"> when they are dealing</w:t>
      </w:r>
      <w:r w:rsidR="00886321" w:rsidRPr="008E02C0">
        <w:rPr>
          <w:rFonts w:ascii="Times New Roman" w:hAnsi="Times New Roman" w:cs="Times New Roman"/>
          <w:sz w:val="24"/>
          <w:szCs w:val="24"/>
        </w:rPr>
        <w:t xml:space="preserve"> with</w:t>
      </w:r>
      <w:r w:rsidRPr="008E02C0">
        <w:rPr>
          <w:rFonts w:ascii="Times New Roman" w:hAnsi="Times New Roman" w:cs="Times New Roman"/>
          <w:sz w:val="24"/>
          <w:szCs w:val="24"/>
        </w:rPr>
        <w:t xml:space="preserve"> the issue based on local experiences. During this process, power is negotiated through the dynamics of power relations. Central and local </w:t>
      </w:r>
      <w:r w:rsidRPr="008E02C0">
        <w:rPr>
          <w:rFonts w:ascii="Times New Roman" w:hAnsi="Times New Roman" w:cs="Times New Roman"/>
          <w:sz w:val="24"/>
          <w:szCs w:val="24"/>
        </w:rPr>
        <w:lastRenderedPageBreak/>
        <w:t>government is in the constant process of negotiation. Foucault’s theory of power help</w:t>
      </w:r>
      <w:r w:rsidR="00161835" w:rsidRPr="008E02C0">
        <w:rPr>
          <w:rFonts w:ascii="Times New Roman" w:hAnsi="Times New Roman" w:cs="Times New Roman"/>
          <w:sz w:val="24"/>
          <w:szCs w:val="24"/>
        </w:rPr>
        <w:t>s</w:t>
      </w:r>
      <w:r w:rsidRPr="008E02C0">
        <w:rPr>
          <w:rFonts w:ascii="Times New Roman" w:hAnsi="Times New Roman" w:cs="Times New Roman"/>
          <w:sz w:val="24"/>
          <w:szCs w:val="24"/>
        </w:rPr>
        <w:t xml:space="preserve"> </w:t>
      </w:r>
      <w:r w:rsidR="00161835" w:rsidRPr="008E02C0">
        <w:rPr>
          <w:rFonts w:ascii="Times New Roman" w:hAnsi="Times New Roman" w:cs="Times New Roman"/>
          <w:sz w:val="24"/>
          <w:szCs w:val="24"/>
        </w:rPr>
        <w:t>clarify</w:t>
      </w:r>
      <w:r w:rsidRPr="008E02C0">
        <w:rPr>
          <w:rFonts w:ascii="Times New Roman" w:hAnsi="Times New Roman" w:cs="Times New Roman"/>
          <w:sz w:val="24"/>
          <w:szCs w:val="24"/>
        </w:rPr>
        <w:t xml:space="preserve"> the power dynamics in China</w:t>
      </w:r>
      <w:r w:rsidR="00161835" w:rsidRPr="008E02C0">
        <w:rPr>
          <w:rFonts w:ascii="Times New Roman" w:hAnsi="Times New Roman" w:cs="Times New Roman"/>
          <w:sz w:val="24"/>
          <w:szCs w:val="24"/>
        </w:rPr>
        <w:t xml:space="preserve"> through the analysis of the central and local policies.</w:t>
      </w:r>
    </w:p>
    <w:p w14:paraId="2A0FFB30" w14:textId="360C5B30" w:rsidR="00425182" w:rsidRPr="008E02C0" w:rsidRDefault="00FE77C9" w:rsidP="00E061E4">
      <w:pPr>
        <w:pStyle w:val="Heading3"/>
        <w:spacing w:before="0" w:line="480" w:lineRule="auto"/>
        <w:rPr>
          <w:rFonts w:ascii="Times New Roman" w:hAnsi="Times New Roman" w:cs="Times New Roman"/>
          <w:b/>
          <w:color w:val="auto"/>
        </w:rPr>
      </w:pPr>
      <w:r>
        <w:rPr>
          <w:rFonts w:ascii="Times New Roman" w:hAnsi="Times New Roman" w:cs="Times New Roman"/>
          <w:b/>
          <w:color w:val="auto"/>
        </w:rPr>
        <w:t>Definitions</w:t>
      </w:r>
    </w:p>
    <w:p w14:paraId="42242333" w14:textId="78064BAA" w:rsidR="00425182" w:rsidRPr="00E02BC3" w:rsidRDefault="00425182" w:rsidP="008E02C0">
      <w:pPr>
        <w:spacing w:after="0" w:line="480" w:lineRule="auto"/>
        <w:ind w:firstLine="720"/>
        <w:rPr>
          <w:rFonts w:ascii="Times New Roman" w:hAnsi="Times New Roman" w:cs="Times New Roman"/>
          <w:sz w:val="24"/>
          <w:szCs w:val="24"/>
        </w:rPr>
      </w:pPr>
      <w:r w:rsidRPr="009C71AA">
        <w:rPr>
          <w:rFonts w:ascii="Times New Roman" w:hAnsi="Times New Roman" w:cs="Times New Roman"/>
          <w:sz w:val="24"/>
          <w:szCs w:val="24"/>
        </w:rPr>
        <w:t>In this dissertation, the following concepts</w:t>
      </w:r>
      <w:r w:rsidR="00C7312C">
        <w:rPr>
          <w:rFonts w:ascii="Times New Roman" w:hAnsi="Times New Roman" w:cs="Times New Roman"/>
          <w:sz w:val="24"/>
          <w:szCs w:val="24"/>
        </w:rPr>
        <w:t xml:space="preserve"> are important to grasp for discussion:</w:t>
      </w:r>
    </w:p>
    <w:p w14:paraId="7F672F4B" w14:textId="7FBE0D9F" w:rsidR="00425182" w:rsidRPr="008E02C0" w:rsidRDefault="00425182" w:rsidP="00E061E4">
      <w:pPr>
        <w:pStyle w:val="Heading4"/>
        <w:spacing w:before="0" w:line="480" w:lineRule="auto"/>
        <w:rPr>
          <w:rFonts w:ascii="Times New Roman" w:hAnsi="Times New Roman" w:cs="Times New Roman"/>
          <w:b/>
          <w:i w:val="0"/>
          <w:color w:val="auto"/>
          <w:sz w:val="24"/>
          <w:szCs w:val="24"/>
        </w:rPr>
      </w:pPr>
      <w:r w:rsidRPr="008E02C0">
        <w:rPr>
          <w:rFonts w:ascii="Times New Roman" w:hAnsi="Times New Roman" w:cs="Times New Roman"/>
          <w:b/>
          <w:i w:val="0"/>
          <w:color w:val="auto"/>
          <w:sz w:val="24"/>
          <w:szCs w:val="24"/>
        </w:rPr>
        <w:t xml:space="preserve">Public </w:t>
      </w:r>
      <w:r w:rsidR="00A00510" w:rsidRPr="009C71AA">
        <w:rPr>
          <w:rFonts w:ascii="Times New Roman" w:hAnsi="Times New Roman" w:cs="Times New Roman"/>
          <w:b/>
          <w:i w:val="0"/>
          <w:color w:val="auto"/>
          <w:sz w:val="24"/>
          <w:szCs w:val="24"/>
        </w:rPr>
        <w:t>S</w:t>
      </w:r>
      <w:r w:rsidR="00161835" w:rsidRPr="008E02C0">
        <w:rPr>
          <w:rFonts w:ascii="Times New Roman" w:hAnsi="Times New Roman" w:cs="Times New Roman"/>
          <w:b/>
          <w:i w:val="0"/>
          <w:color w:val="auto"/>
          <w:sz w:val="24"/>
          <w:szCs w:val="24"/>
        </w:rPr>
        <w:t xml:space="preserve">chools </w:t>
      </w:r>
      <w:r w:rsidRPr="008E02C0">
        <w:rPr>
          <w:rFonts w:ascii="Times New Roman" w:hAnsi="Times New Roman" w:cs="Times New Roman"/>
          <w:b/>
          <w:i w:val="0"/>
          <w:color w:val="auto"/>
          <w:sz w:val="24"/>
          <w:szCs w:val="24"/>
        </w:rPr>
        <w:t xml:space="preserve">and </w:t>
      </w:r>
      <w:r w:rsidR="00A00510" w:rsidRPr="009C71AA">
        <w:rPr>
          <w:rFonts w:ascii="Times New Roman" w:hAnsi="Times New Roman" w:cs="Times New Roman"/>
          <w:b/>
          <w:i w:val="0"/>
          <w:color w:val="auto"/>
          <w:sz w:val="24"/>
          <w:szCs w:val="24"/>
        </w:rPr>
        <w:t>P</w:t>
      </w:r>
      <w:r w:rsidR="00161835" w:rsidRPr="008E02C0">
        <w:rPr>
          <w:rFonts w:ascii="Times New Roman" w:hAnsi="Times New Roman" w:cs="Times New Roman"/>
          <w:b/>
          <w:i w:val="0"/>
          <w:color w:val="auto"/>
          <w:sz w:val="24"/>
          <w:szCs w:val="24"/>
        </w:rPr>
        <w:t xml:space="preserve">rivate </w:t>
      </w:r>
      <w:r w:rsidR="00A00510" w:rsidRPr="009C71AA">
        <w:rPr>
          <w:rFonts w:ascii="Times New Roman" w:hAnsi="Times New Roman" w:cs="Times New Roman"/>
          <w:b/>
          <w:i w:val="0"/>
          <w:color w:val="auto"/>
          <w:sz w:val="24"/>
          <w:szCs w:val="24"/>
        </w:rPr>
        <w:t>S</w:t>
      </w:r>
      <w:r w:rsidR="00161835" w:rsidRPr="008E02C0">
        <w:rPr>
          <w:rFonts w:ascii="Times New Roman" w:hAnsi="Times New Roman" w:cs="Times New Roman"/>
          <w:b/>
          <w:i w:val="0"/>
          <w:color w:val="auto"/>
          <w:sz w:val="24"/>
          <w:szCs w:val="24"/>
        </w:rPr>
        <w:t>chool</w:t>
      </w:r>
      <w:r w:rsidR="00161835" w:rsidRPr="009C71AA">
        <w:rPr>
          <w:rFonts w:ascii="Times New Roman" w:hAnsi="Times New Roman" w:cs="Times New Roman"/>
          <w:b/>
          <w:i w:val="0"/>
          <w:color w:val="auto"/>
          <w:sz w:val="24"/>
          <w:szCs w:val="24"/>
        </w:rPr>
        <w:t>s</w:t>
      </w:r>
      <w:r w:rsidR="00161835" w:rsidRPr="008E02C0">
        <w:rPr>
          <w:rFonts w:ascii="Times New Roman" w:hAnsi="Times New Roman" w:cs="Times New Roman"/>
          <w:b/>
          <w:i w:val="0"/>
          <w:color w:val="auto"/>
          <w:sz w:val="24"/>
          <w:szCs w:val="24"/>
        </w:rPr>
        <w:t xml:space="preserve"> </w:t>
      </w:r>
      <w:r w:rsidRPr="008E02C0">
        <w:rPr>
          <w:rFonts w:ascii="Times New Roman" w:hAnsi="Times New Roman" w:cs="Times New Roman"/>
          <w:b/>
          <w:i w:val="0"/>
          <w:color w:val="auto"/>
          <w:sz w:val="24"/>
          <w:szCs w:val="24"/>
        </w:rPr>
        <w:t xml:space="preserve">in China </w:t>
      </w:r>
    </w:p>
    <w:p w14:paraId="531E589C" w14:textId="24919F7D" w:rsidR="00425182" w:rsidRPr="008E02C0" w:rsidRDefault="00425182" w:rsidP="008E02C0">
      <w:pPr>
        <w:spacing w:after="0" w:line="480" w:lineRule="auto"/>
        <w:ind w:firstLine="720"/>
        <w:rPr>
          <w:rFonts w:ascii="Times New Roman" w:eastAsia="SimSun" w:hAnsi="Times New Roman" w:cs="Times New Roman"/>
          <w:sz w:val="24"/>
          <w:szCs w:val="24"/>
        </w:rPr>
      </w:pPr>
      <w:r w:rsidRPr="009C71AA">
        <w:rPr>
          <w:rFonts w:ascii="Times New Roman" w:eastAsia="SimSun" w:hAnsi="Times New Roman" w:cs="Times New Roman"/>
          <w:sz w:val="24"/>
          <w:szCs w:val="24"/>
        </w:rPr>
        <w:t>Public schools and private schools in China are defined through the source of funding and the p</w:t>
      </w:r>
      <w:r w:rsidRPr="00F43EC4">
        <w:rPr>
          <w:rFonts w:ascii="Times New Roman" w:eastAsia="SimSun" w:hAnsi="Times New Roman" w:cs="Times New Roman"/>
          <w:sz w:val="24"/>
          <w:szCs w:val="24"/>
        </w:rPr>
        <w:t>rincipal administration (Lao, 2009; Zhou &amp; Liu, 2006).</w:t>
      </w:r>
      <w:r w:rsidR="008D63C2" w:rsidRPr="008E02C0">
        <w:rPr>
          <w:rFonts w:ascii="Times New Roman" w:eastAsia="SimSun" w:hAnsi="Times New Roman" w:cs="Times New Roman"/>
          <w:sz w:val="24"/>
          <w:szCs w:val="24"/>
        </w:rPr>
        <w:t xml:space="preserve"> </w:t>
      </w:r>
      <w:r w:rsidRPr="008E02C0">
        <w:rPr>
          <w:rFonts w:ascii="Times New Roman" w:eastAsia="SimSun" w:hAnsi="Times New Roman" w:cs="Times New Roman"/>
          <w:sz w:val="24"/>
          <w:szCs w:val="24"/>
        </w:rPr>
        <w:t xml:space="preserve">Public schools in China are </w:t>
      </w:r>
      <w:r w:rsidRPr="008E02C0">
        <w:rPr>
          <w:rFonts w:ascii="Times New Roman" w:hAnsi="Times New Roman" w:cs="Times New Roman"/>
          <w:sz w:val="24"/>
          <w:szCs w:val="24"/>
        </w:rPr>
        <w:t>all state owned school</w:t>
      </w:r>
      <w:r w:rsidR="007A2F89" w:rsidRPr="008E02C0">
        <w:rPr>
          <w:rFonts w:ascii="Times New Roman" w:hAnsi="Times New Roman" w:cs="Times New Roman"/>
          <w:sz w:val="24"/>
          <w:szCs w:val="24"/>
        </w:rPr>
        <w:t>s</w:t>
      </w:r>
      <w:r w:rsidRPr="008E02C0">
        <w:rPr>
          <w:rFonts w:ascii="Times New Roman" w:hAnsi="Times New Roman" w:cs="Times New Roman"/>
          <w:sz w:val="24"/>
          <w:szCs w:val="24"/>
        </w:rPr>
        <w:t xml:space="preserve">, </w:t>
      </w:r>
      <w:r w:rsidRPr="008E02C0">
        <w:rPr>
          <w:rFonts w:ascii="Times New Roman" w:eastAsia="SimSun" w:hAnsi="Times New Roman" w:cs="Times New Roman"/>
          <w:sz w:val="24"/>
          <w:szCs w:val="24"/>
        </w:rPr>
        <w:t>established by local governments, following the education policy and guideline</w:t>
      </w:r>
      <w:r w:rsidR="008D63C2" w:rsidRPr="008E02C0">
        <w:rPr>
          <w:rFonts w:ascii="Times New Roman" w:eastAsia="SimSun" w:hAnsi="Times New Roman" w:cs="Times New Roman"/>
          <w:sz w:val="24"/>
          <w:szCs w:val="24"/>
        </w:rPr>
        <w:t>s</w:t>
      </w:r>
      <w:r w:rsidRPr="008E02C0">
        <w:rPr>
          <w:rFonts w:ascii="Times New Roman" w:eastAsia="SimSun" w:hAnsi="Times New Roman" w:cs="Times New Roman"/>
          <w:sz w:val="24"/>
          <w:szCs w:val="24"/>
        </w:rPr>
        <w:t xml:space="preserve"> from the central government</w:t>
      </w:r>
      <w:r w:rsidR="008D63C2" w:rsidRPr="008E02C0">
        <w:rPr>
          <w:rFonts w:ascii="Times New Roman" w:eastAsia="SimSun" w:hAnsi="Times New Roman" w:cs="Times New Roman"/>
          <w:sz w:val="24"/>
          <w:szCs w:val="24"/>
        </w:rPr>
        <w:t xml:space="preserve">. These guidelines include </w:t>
      </w:r>
      <w:r w:rsidRPr="008E02C0">
        <w:rPr>
          <w:rFonts w:ascii="Times New Roman" w:eastAsia="SimSun" w:hAnsi="Times New Roman" w:cs="Times New Roman"/>
          <w:sz w:val="24"/>
          <w:szCs w:val="24"/>
        </w:rPr>
        <w:t>the selection of teachers and design</w:t>
      </w:r>
      <w:r w:rsidR="00FA4444" w:rsidRPr="008E02C0">
        <w:rPr>
          <w:rFonts w:ascii="Times New Roman" w:eastAsia="SimSun" w:hAnsi="Times New Roman" w:cs="Times New Roman"/>
          <w:sz w:val="24"/>
          <w:szCs w:val="24"/>
        </w:rPr>
        <w:t xml:space="preserve"> of</w:t>
      </w:r>
      <w:r w:rsidRPr="008E02C0">
        <w:rPr>
          <w:rFonts w:ascii="Times New Roman" w:eastAsia="SimSun" w:hAnsi="Times New Roman" w:cs="Times New Roman"/>
          <w:sz w:val="24"/>
          <w:szCs w:val="24"/>
        </w:rPr>
        <w:t xml:space="preserve"> the curriculum. The </w:t>
      </w:r>
      <w:r w:rsidR="007A2F89" w:rsidRPr="008E02C0">
        <w:rPr>
          <w:rFonts w:ascii="Times New Roman" w:eastAsia="SimSun" w:hAnsi="Times New Roman" w:cs="Times New Roman"/>
          <w:sz w:val="24"/>
          <w:szCs w:val="24"/>
        </w:rPr>
        <w:t>p</w:t>
      </w:r>
      <w:r w:rsidRPr="008E02C0">
        <w:rPr>
          <w:rFonts w:ascii="Times New Roman" w:eastAsia="SimSun" w:hAnsi="Times New Roman" w:cs="Times New Roman"/>
          <w:sz w:val="24"/>
          <w:szCs w:val="24"/>
        </w:rPr>
        <w:t xml:space="preserve">ublic schools are </w:t>
      </w:r>
      <w:r w:rsidR="005C310C" w:rsidRPr="008E02C0">
        <w:rPr>
          <w:rFonts w:ascii="Times New Roman" w:eastAsia="SimSun" w:hAnsi="Times New Roman" w:cs="Times New Roman"/>
          <w:sz w:val="24"/>
          <w:szCs w:val="24"/>
        </w:rPr>
        <w:t xml:space="preserve">publicly </w:t>
      </w:r>
      <w:r w:rsidRPr="008E02C0">
        <w:rPr>
          <w:rFonts w:ascii="Times New Roman" w:eastAsia="SimSun" w:hAnsi="Times New Roman" w:cs="Times New Roman"/>
          <w:sz w:val="24"/>
          <w:szCs w:val="24"/>
        </w:rPr>
        <w:t>funded, which are the state financial educational funds and the local government financial funds. Therefore,</w:t>
      </w:r>
      <w:r w:rsidR="00F200DB" w:rsidRPr="008E02C0">
        <w:rPr>
          <w:rFonts w:ascii="Times New Roman" w:eastAsia="SimSun" w:hAnsi="Times New Roman" w:cs="Times New Roman"/>
          <w:sz w:val="24"/>
          <w:szCs w:val="24"/>
        </w:rPr>
        <w:t xml:space="preserve"> the</w:t>
      </w:r>
      <w:r w:rsidRPr="008E02C0">
        <w:rPr>
          <w:rFonts w:ascii="Times New Roman" w:eastAsia="SimSun" w:hAnsi="Times New Roman" w:cs="Times New Roman"/>
          <w:sz w:val="24"/>
          <w:szCs w:val="24"/>
        </w:rPr>
        <w:t xml:space="preserve"> public school system is detached from the market mechanism. The principal administration units are </w:t>
      </w:r>
      <w:r w:rsidR="005C310C" w:rsidRPr="008E02C0">
        <w:rPr>
          <w:rFonts w:ascii="Times New Roman" w:eastAsia="SimSun" w:hAnsi="Times New Roman" w:cs="Times New Roman"/>
          <w:sz w:val="24"/>
          <w:szCs w:val="24"/>
        </w:rPr>
        <w:t xml:space="preserve">part of </w:t>
      </w:r>
      <w:r w:rsidRPr="008E02C0">
        <w:rPr>
          <w:rFonts w:ascii="Times New Roman" w:eastAsia="SimSun" w:hAnsi="Times New Roman" w:cs="Times New Roman"/>
          <w:sz w:val="24"/>
          <w:szCs w:val="24"/>
        </w:rPr>
        <w:t xml:space="preserve">the local government, and thus the public schools are subjected to the supervision of local education bureau. </w:t>
      </w:r>
    </w:p>
    <w:p w14:paraId="4E3A35E2" w14:textId="709B660C" w:rsidR="00425182" w:rsidRPr="008E02C0" w:rsidRDefault="00425182" w:rsidP="008E02C0">
      <w:pPr>
        <w:spacing w:after="0" w:line="480" w:lineRule="auto"/>
        <w:ind w:firstLine="720"/>
        <w:rPr>
          <w:rFonts w:ascii="Times New Roman" w:eastAsia="SimSun" w:hAnsi="Times New Roman" w:cs="Times New Roman"/>
          <w:sz w:val="24"/>
          <w:szCs w:val="24"/>
        </w:rPr>
      </w:pPr>
      <w:r w:rsidRPr="008E02C0">
        <w:rPr>
          <w:rFonts w:ascii="Times New Roman" w:eastAsia="SimSun" w:hAnsi="Times New Roman" w:cs="Times New Roman"/>
          <w:sz w:val="24"/>
          <w:szCs w:val="24"/>
        </w:rPr>
        <w:t xml:space="preserve">Private schools are established by non-government sectors such as social organizations or individuals. The main funding source is not from </w:t>
      </w:r>
      <w:r w:rsidR="005C310C" w:rsidRPr="008E02C0">
        <w:rPr>
          <w:rFonts w:ascii="Times New Roman" w:eastAsia="SimSun" w:hAnsi="Times New Roman" w:cs="Times New Roman"/>
          <w:sz w:val="24"/>
          <w:szCs w:val="24"/>
        </w:rPr>
        <w:t xml:space="preserve">the </w:t>
      </w:r>
      <w:r w:rsidRPr="008E02C0">
        <w:rPr>
          <w:rFonts w:ascii="Times New Roman" w:eastAsia="SimSun" w:hAnsi="Times New Roman" w:cs="Times New Roman"/>
          <w:sz w:val="24"/>
          <w:szCs w:val="24"/>
        </w:rPr>
        <w:t xml:space="preserve">public but instead heavily relies on the market system. Private schools </w:t>
      </w:r>
      <w:r w:rsidR="005C310C" w:rsidRPr="008E02C0">
        <w:rPr>
          <w:rFonts w:ascii="Times New Roman" w:eastAsia="SimSun" w:hAnsi="Times New Roman" w:cs="Times New Roman"/>
          <w:sz w:val="24"/>
          <w:szCs w:val="24"/>
        </w:rPr>
        <w:t xml:space="preserve">make </w:t>
      </w:r>
      <w:r w:rsidRPr="008E02C0">
        <w:rPr>
          <w:rFonts w:ascii="Times New Roman" w:eastAsia="SimSun" w:hAnsi="Times New Roman" w:cs="Times New Roman"/>
          <w:sz w:val="24"/>
          <w:szCs w:val="24"/>
        </w:rPr>
        <w:t>their own management decision</w:t>
      </w:r>
      <w:r w:rsidR="005C310C" w:rsidRPr="008E02C0">
        <w:rPr>
          <w:rFonts w:ascii="Times New Roman" w:eastAsia="SimSun" w:hAnsi="Times New Roman" w:cs="Times New Roman"/>
          <w:sz w:val="24"/>
          <w:szCs w:val="24"/>
        </w:rPr>
        <w:t>s</w:t>
      </w:r>
      <w:r w:rsidRPr="008E02C0">
        <w:rPr>
          <w:rFonts w:ascii="Times New Roman" w:eastAsia="SimSun" w:hAnsi="Times New Roman" w:cs="Times New Roman"/>
          <w:sz w:val="24"/>
          <w:szCs w:val="24"/>
        </w:rPr>
        <w:t xml:space="preserve"> but still subject to the supervision of the local government.</w:t>
      </w:r>
      <w:r w:rsidR="008132AE" w:rsidRPr="008E02C0">
        <w:rPr>
          <w:rFonts w:ascii="Times New Roman" w:eastAsia="SimSun" w:hAnsi="Times New Roman" w:cs="Times New Roman"/>
          <w:sz w:val="24"/>
          <w:szCs w:val="24"/>
        </w:rPr>
        <w:t xml:space="preserve"> </w:t>
      </w:r>
    </w:p>
    <w:p w14:paraId="59EE89CF" w14:textId="5F919E44" w:rsidR="00425182" w:rsidRPr="008E02C0" w:rsidRDefault="00425182" w:rsidP="008E02C0">
      <w:pPr>
        <w:spacing w:after="0" w:line="480" w:lineRule="auto"/>
        <w:ind w:firstLine="720"/>
        <w:rPr>
          <w:rFonts w:ascii="Times New Roman" w:hAnsi="Times New Roman" w:cs="Times New Roman"/>
          <w:sz w:val="24"/>
          <w:szCs w:val="24"/>
        </w:rPr>
      </w:pPr>
      <w:r w:rsidRPr="008E02C0">
        <w:rPr>
          <w:rFonts w:ascii="Times New Roman" w:eastAsia="SimSun" w:hAnsi="Times New Roman" w:cs="Times New Roman"/>
          <w:sz w:val="24"/>
          <w:szCs w:val="24"/>
        </w:rPr>
        <w:t>According to 2013 National Educational Development Statistics Bulletin</w:t>
      </w:r>
      <w:r w:rsidR="00C85047" w:rsidRPr="008E02C0">
        <w:rPr>
          <w:rFonts w:ascii="Times New Roman" w:eastAsia="SimSun" w:hAnsi="Times New Roman" w:cs="Times New Roman"/>
          <w:sz w:val="24"/>
          <w:szCs w:val="24"/>
        </w:rPr>
        <w:t xml:space="preserve"> (</w:t>
      </w:r>
      <w:r w:rsidR="00C85047" w:rsidRPr="008E02C0">
        <w:rPr>
          <w:rFonts w:ascii="Times New Roman" w:hAnsi="Times New Roman" w:cs="Times New Roman"/>
          <w:sz w:val="24"/>
          <w:szCs w:val="24"/>
        </w:rPr>
        <w:t>PRC, Ministry of Education, 2011</w:t>
      </w:r>
      <w:r w:rsidR="00C85047" w:rsidRPr="008E02C0">
        <w:rPr>
          <w:rFonts w:ascii="Times New Roman" w:eastAsia="SimSun" w:hAnsi="Times New Roman" w:cs="Times New Roman"/>
          <w:sz w:val="24"/>
          <w:szCs w:val="24"/>
        </w:rPr>
        <w:t>)</w:t>
      </w:r>
      <w:r w:rsidR="004626CB" w:rsidRPr="008E02C0">
        <w:rPr>
          <w:rFonts w:ascii="Times New Roman" w:eastAsia="SimSun" w:hAnsi="Times New Roman" w:cs="Times New Roman" w:hint="eastAsia"/>
          <w:sz w:val="24"/>
          <w:szCs w:val="24"/>
        </w:rPr>
        <w:t xml:space="preserve"> </w:t>
      </w:r>
      <w:r w:rsidRPr="008E02C0">
        <w:rPr>
          <w:rFonts w:ascii="Times New Roman" w:eastAsia="SimSun" w:hAnsi="Times New Roman" w:cs="Times New Roman"/>
          <w:sz w:val="24"/>
          <w:szCs w:val="24"/>
        </w:rPr>
        <w:t>for public schools, there are 21,350,000 pr</w:t>
      </w:r>
      <w:r w:rsidR="004626CB" w:rsidRPr="008E02C0">
        <w:rPr>
          <w:rFonts w:ascii="Times New Roman" w:eastAsia="SimSun" w:hAnsi="Times New Roman" w:cs="Times New Roman"/>
          <w:sz w:val="24"/>
          <w:szCs w:val="24"/>
        </w:rPr>
        <w:t xml:space="preserve">imary schools, 5,280,000 </w:t>
      </w:r>
      <w:r w:rsidRPr="008E02C0">
        <w:rPr>
          <w:rFonts w:ascii="Times New Roman" w:eastAsia="SimSun" w:hAnsi="Times New Roman" w:cs="Times New Roman"/>
          <w:sz w:val="24"/>
          <w:szCs w:val="24"/>
        </w:rPr>
        <w:t>midd</w:t>
      </w:r>
      <w:r w:rsidR="00D735FF" w:rsidRPr="008E02C0">
        <w:rPr>
          <w:rFonts w:ascii="Times New Roman" w:eastAsia="SimSun" w:hAnsi="Times New Roman" w:cs="Times New Roman"/>
          <w:sz w:val="24"/>
          <w:szCs w:val="24"/>
        </w:rPr>
        <w:t>le schools</w:t>
      </w:r>
      <w:r w:rsidR="005C310C" w:rsidRPr="008E02C0">
        <w:rPr>
          <w:rFonts w:ascii="Times New Roman" w:eastAsia="SimSun" w:hAnsi="Times New Roman" w:cs="Times New Roman"/>
          <w:sz w:val="24"/>
          <w:szCs w:val="24"/>
        </w:rPr>
        <w:t>,</w:t>
      </w:r>
      <w:r w:rsidR="00D735FF" w:rsidRPr="008E02C0">
        <w:rPr>
          <w:rFonts w:ascii="Times New Roman" w:eastAsia="SimSun" w:hAnsi="Times New Roman" w:cs="Times New Roman"/>
          <w:sz w:val="24"/>
          <w:szCs w:val="24"/>
        </w:rPr>
        <w:t xml:space="preserve"> and 2,620,000 </w:t>
      </w:r>
      <w:r w:rsidRPr="008E02C0">
        <w:rPr>
          <w:rFonts w:ascii="Times New Roman" w:eastAsia="SimSun" w:hAnsi="Times New Roman" w:cs="Times New Roman"/>
          <w:sz w:val="24"/>
          <w:szCs w:val="24"/>
        </w:rPr>
        <w:t>high schools</w:t>
      </w:r>
      <w:r w:rsidR="00EC1FA0" w:rsidRPr="008E02C0">
        <w:rPr>
          <w:rFonts w:ascii="Times New Roman" w:eastAsia="SimSun" w:hAnsi="Times New Roman" w:cs="Times New Roman"/>
          <w:sz w:val="24"/>
          <w:szCs w:val="24"/>
        </w:rPr>
        <w:t xml:space="preserve"> in China.</w:t>
      </w:r>
      <w:r w:rsidRPr="009C71AA">
        <w:rPr>
          <w:rFonts w:ascii="Times New Roman" w:eastAsia="SimSun" w:hAnsi="Times New Roman" w:cs="Times New Roman"/>
          <w:sz w:val="24"/>
          <w:szCs w:val="24"/>
        </w:rPr>
        <w:t xml:space="preserve"> </w:t>
      </w:r>
      <w:r w:rsidR="005C310C" w:rsidRPr="008E02C0">
        <w:rPr>
          <w:rFonts w:ascii="Times New Roman" w:hAnsi="Times New Roman" w:cs="Times New Roman"/>
          <w:sz w:val="24"/>
          <w:szCs w:val="24"/>
        </w:rPr>
        <w:t>In China, middle schools refer to 6</w:t>
      </w:r>
      <w:r w:rsidR="005C310C" w:rsidRPr="008E02C0">
        <w:rPr>
          <w:rFonts w:ascii="Times New Roman" w:hAnsi="Times New Roman" w:cs="Times New Roman"/>
          <w:sz w:val="24"/>
          <w:szCs w:val="24"/>
          <w:vertAlign w:val="superscript"/>
        </w:rPr>
        <w:t>th</w:t>
      </w:r>
      <w:r w:rsidR="005C310C" w:rsidRPr="008E02C0">
        <w:rPr>
          <w:rFonts w:ascii="Times New Roman" w:hAnsi="Times New Roman" w:cs="Times New Roman"/>
          <w:sz w:val="24"/>
          <w:szCs w:val="24"/>
        </w:rPr>
        <w:t xml:space="preserve"> to 9</w:t>
      </w:r>
      <w:r w:rsidR="005C310C" w:rsidRPr="008E02C0">
        <w:rPr>
          <w:rFonts w:ascii="Times New Roman" w:hAnsi="Times New Roman" w:cs="Times New Roman"/>
          <w:sz w:val="24"/>
          <w:szCs w:val="24"/>
          <w:vertAlign w:val="superscript"/>
        </w:rPr>
        <w:t>th</w:t>
      </w:r>
      <w:r w:rsidR="005C310C" w:rsidRPr="008E02C0">
        <w:rPr>
          <w:rFonts w:ascii="Times New Roman" w:hAnsi="Times New Roman" w:cs="Times New Roman"/>
          <w:sz w:val="24"/>
          <w:szCs w:val="24"/>
        </w:rPr>
        <w:t xml:space="preserve"> graders, and high schools refer to 10</w:t>
      </w:r>
      <w:r w:rsidR="005C310C" w:rsidRPr="008E02C0">
        <w:rPr>
          <w:rFonts w:ascii="Times New Roman" w:hAnsi="Times New Roman" w:cs="Times New Roman"/>
          <w:sz w:val="24"/>
          <w:szCs w:val="24"/>
          <w:vertAlign w:val="superscript"/>
        </w:rPr>
        <w:t>th</w:t>
      </w:r>
      <w:r w:rsidR="005C310C" w:rsidRPr="008E02C0">
        <w:rPr>
          <w:rFonts w:ascii="Times New Roman" w:hAnsi="Times New Roman" w:cs="Times New Roman"/>
          <w:sz w:val="24"/>
          <w:szCs w:val="24"/>
        </w:rPr>
        <w:t xml:space="preserve"> to 12</w:t>
      </w:r>
      <w:r w:rsidR="005C310C" w:rsidRPr="008E02C0">
        <w:rPr>
          <w:rFonts w:ascii="Times New Roman" w:hAnsi="Times New Roman" w:cs="Times New Roman"/>
          <w:sz w:val="24"/>
          <w:szCs w:val="24"/>
          <w:vertAlign w:val="superscript"/>
        </w:rPr>
        <w:t>th</w:t>
      </w:r>
      <w:r w:rsidR="005C310C" w:rsidRPr="008E02C0">
        <w:rPr>
          <w:rFonts w:ascii="Times New Roman" w:hAnsi="Times New Roman" w:cs="Times New Roman"/>
          <w:sz w:val="24"/>
          <w:szCs w:val="24"/>
        </w:rPr>
        <w:t xml:space="preserve"> graders.</w:t>
      </w:r>
      <w:r w:rsidR="005C310C" w:rsidRPr="009C71AA">
        <w:rPr>
          <w:rFonts w:ascii="Times New Roman" w:hAnsi="Times New Roman" w:cs="Times New Roman"/>
          <w:sz w:val="24"/>
          <w:szCs w:val="24"/>
        </w:rPr>
        <w:t xml:space="preserve"> </w:t>
      </w:r>
      <w:r w:rsidRPr="00F43EC4">
        <w:rPr>
          <w:rFonts w:ascii="Times New Roman" w:eastAsia="SimSun" w:hAnsi="Times New Roman" w:cs="Times New Roman"/>
          <w:sz w:val="24"/>
          <w:szCs w:val="24"/>
        </w:rPr>
        <w:t>For private schools</w:t>
      </w:r>
      <w:r w:rsidRPr="00E02BC3">
        <w:rPr>
          <w:rFonts w:ascii="Times New Roman" w:eastAsia="SimSun" w:hAnsi="Times New Roman" w:cs="Times New Roman"/>
          <w:sz w:val="24"/>
          <w:szCs w:val="24"/>
        </w:rPr>
        <w:t>, there are 5,4</w:t>
      </w:r>
      <w:r w:rsidR="004626CB" w:rsidRPr="008E02C0">
        <w:rPr>
          <w:rFonts w:ascii="Times New Roman" w:eastAsia="SimSun" w:hAnsi="Times New Roman" w:cs="Times New Roman"/>
          <w:sz w:val="24"/>
          <w:szCs w:val="24"/>
        </w:rPr>
        <w:t xml:space="preserve">07 primary schools, 4,535 </w:t>
      </w:r>
      <w:r w:rsidR="00697C35" w:rsidRPr="008E02C0">
        <w:rPr>
          <w:rFonts w:ascii="Times New Roman" w:eastAsia="SimSun" w:hAnsi="Times New Roman" w:cs="Times New Roman"/>
          <w:sz w:val="24"/>
          <w:szCs w:val="24"/>
        </w:rPr>
        <w:t>middle schools and 2,375</w:t>
      </w:r>
      <w:r w:rsidRPr="008E02C0">
        <w:rPr>
          <w:rFonts w:ascii="Times New Roman" w:eastAsia="SimSun" w:hAnsi="Times New Roman" w:cs="Times New Roman"/>
          <w:sz w:val="24"/>
          <w:szCs w:val="24"/>
        </w:rPr>
        <w:t xml:space="preserve"> high schools</w:t>
      </w:r>
      <w:r w:rsidR="00F621E8" w:rsidRPr="008E02C0">
        <w:rPr>
          <w:rFonts w:ascii="Times New Roman" w:eastAsia="SimSun" w:hAnsi="Times New Roman" w:cs="Times New Roman" w:hint="eastAsia"/>
          <w:sz w:val="24"/>
          <w:szCs w:val="24"/>
        </w:rPr>
        <w:t>.</w:t>
      </w:r>
      <w:r w:rsidR="007E2E70" w:rsidRPr="008E02C0">
        <w:rPr>
          <w:rFonts w:ascii="Times New Roman" w:eastAsia="SimSun" w:hAnsi="Times New Roman" w:cs="Times New Roman" w:hint="eastAsia"/>
          <w:sz w:val="24"/>
          <w:szCs w:val="24"/>
        </w:rPr>
        <w:t xml:space="preserve">  </w:t>
      </w:r>
    </w:p>
    <w:p w14:paraId="2F29A949" w14:textId="01A03317" w:rsidR="00425182" w:rsidRPr="008E02C0" w:rsidRDefault="00425182"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According to the </w:t>
      </w:r>
      <w:r w:rsidRPr="008E02C0">
        <w:rPr>
          <w:rFonts w:ascii="Times New Roman" w:hAnsi="Times New Roman" w:cs="Times New Roman"/>
          <w:i/>
          <w:sz w:val="24"/>
          <w:szCs w:val="24"/>
        </w:rPr>
        <w:t>China Educational Finance Statistical Yearbook 201</w:t>
      </w:r>
      <w:r w:rsidR="00EC1FA0" w:rsidRPr="008E02C0">
        <w:rPr>
          <w:rFonts w:ascii="Times New Roman" w:hAnsi="Times New Roman" w:cs="Times New Roman"/>
          <w:i/>
          <w:sz w:val="24"/>
          <w:szCs w:val="24"/>
        </w:rPr>
        <w:t>3</w:t>
      </w:r>
      <w:r w:rsidR="00C85047" w:rsidRPr="008E02C0">
        <w:rPr>
          <w:rFonts w:ascii="Times New Roman" w:hAnsi="Times New Roman" w:cs="Times New Roman"/>
          <w:i/>
          <w:sz w:val="24"/>
          <w:szCs w:val="24"/>
        </w:rPr>
        <w:t xml:space="preserve"> </w:t>
      </w:r>
      <w:r w:rsidR="00C85047" w:rsidRPr="008E02C0">
        <w:rPr>
          <w:rFonts w:ascii="Times New Roman" w:hAnsi="Times New Roman" w:cs="Times New Roman"/>
          <w:sz w:val="24"/>
          <w:szCs w:val="24"/>
        </w:rPr>
        <w:t>(PRC, Ministry of Education, 2011</w:t>
      </w:r>
      <w:r w:rsidR="005C310C" w:rsidRPr="008E02C0">
        <w:rPr>
          <w:rFonts w:ascii="Times New Roman" w:hAnsi="Times New Roman" w:cs="Times New Roman"/>
          <w:sz w:val="24"/>
          <w:szCs w:val="24"/>
        </w:rPr>
        <w:t>)</w:t>
      </w:r>
      <w:r w:rsidR="002D7E71" w:rsidRPr="008E02C0">
        <w:rPr>
          <w:rFonts w:ascii="Times New Roman" w:hAnsi="Times New Roman" w:cs="Times New Roman"/>
          <w:sz w:val="24"/>
          <w:szCs w:val="24"/>
        </w:rPr>
        <w:t>,</w:t>
      </w:r>
      <w:r w:rsidR="005C310C" w:rsidRPr="008E02C0">
        <w:rPr>
          <w:rFonts w:ascii="Times New Roman" w:hAnsi="Times New Roman" w:cs="Times New Roman"/>
          <w:sz w:val="24"/>
          <w:szCs w:val="24"/>
        </w:rPr>
        <w:t xml:space="preserve"> </w:t>
      </w:r>
      <w:r w:rsidRPr="008E02C0">
        <w:rPr>
          <w:rFonts w:ascii="Times New Roman" w:hAnsi="Times New Roman" w:cs="Times New Roman"/>
          <w:sz w:val="24"/>
          <w:szCs w:val="24"/>
        </w:rPr>
        <w:t>80% of the fund</w:t>
      </w:r>
      <w:r w:rsidR="00C643B1">
        <w:rPr>
          <w:rFonts w:ascii="Times New Roman" w:hAnsi="Times New Roman" w:cs="Times New Roman"/>
          <w:sz w:val="24"/>
          <w:szCs w:val="24"/>
        </w:rPr>
        <w:t>s</w:t>
      </w:r>
      <w:r w:rsidRPr="008E02C0">
        <w:rPr>
          <w:rFonts w:ascii="Times New Roman" w:hAnsi="Times New Roman" w:cs="Times New Roman"/>
          <w:sz w:val="24"/>
          <w:szCs w:val="24"/>
        </w:rPr>
        <w:t xml:space="preserve"> of public schools comes from the state </w:t>
      </w:r>
      <w:r w:rsidRPr="008E02C0">
        <w:rPr>
          <w:rFonts w:ascii="Times New Roman" w:hAnsi="Times New Roman" w:cs="Times New Roman"/>
          <w:sz w:val="24"/>
          <w:szCs w:val="24"/>
        </w:rPr>
        <w:lastRenderedPageBreak/>
        <w:t>financial educational funds expend</w:t>
      </w:r>
      <w:r w:rsidR="00B97B1C" w:rsidRPr="008E02C0">
        <w:rPr>
          <w:rFonts w:ascii="Times New Roman" w:hAnsi="Times New Roman" w:cs="Times New Roman"/>
          <w:sz w:val="24"/>
          <w:szCs w:val="24"/>
        </w:rPr>
        <w:t xml:space="preserve">iture and the income of </w:t>
      </w:r>
      <w:r w:rsidR="00BA1EC1" w:rsidRPr="008E02C0">
        <w:rPr>
          <w:rFonts w:ascii="Times New Roman" w:hAnsi="Times New Roman" w:cs="Times New Roman" w:hint="eastAsia"/>
          <w:sz w:val="24"/>
          <w:szCs w:val="24"/>
        </w:rPr>
        <w:t>supply fees, which</w:t>
      </w:r>
      <w:r w:rsidRPr="008E02C0">
        <w:rPr>
          <w:rFonts w:ascii="Times New Roman" w:hAnsi="Times New Roman" w:cs="Times New Roman"/>
          <w:sz w:val="24"/>
          <w:szCs w:val="24"/>
        </w:rPr>
        <w:t xml:space="preserve"> makes up only 10%. </w:t>
      </w:r>
      <w:r w:rsidR="002D7E71" w:rsidRPr="008E02C0">
        <w:rPr>
          <w:rFonts w:ascii="Times New Roman" w:hAnsi="Times New Roman" w:cs="Times New Roman"/>
          <w:sz w:val="24"/>
          <w:szCs w:val="24"/>
        </w:rPr>
        <w:t xml:space="preserve">Additionally, only 4% of schools that provide compulsory education in China are run by private funds. </w:t>
      </w:r>
      <w:r w:rsidRPr="008E02C0">
        <w:rPr>
          <w:rFonts w:ascii="Times New Roman" w:hAnsi="Times New Roman" w:cs="Times New Roman"/>
          <w:sz w:val="24"/>
          <w:szCs w:val="24"/>
        </w:rPr>
        <w:t xml:space="preserve">On the contrary, the private schools are funded mainly by the income of tuitions and </w:t>
      </w:r>
      <w:r w:rsidR="002A59E0" w:rsidRPr="008E02C0">
        <w:rPr>
          <w:rFonts w:ascii="Times New Roman" w:hAnsi="Times New Roman" w:cs="Times New Roman" w:hint="eastAsia"/>
          <w:sz w:val="24"/>
          <w:szCs w:val="24"/>
        </w:rPr>
        <w:t>supply fee</w:t>
      </w:r>
      <w:r w:rsidRPr="008E02C0">
        <w:rPr>
          <w:rFonts w:ascii="Times New Roman" w:hAnsi="Times New Roman" w:cs="Times New Roman"/>
          <w:sz w:val="24"/>
          <w:szCs w:val="24"/>
        </w:rPr>
        <w:t xml:space="preserve"> with a percentage of over 70% and the state financial educational funds expenditure accounts for less than 10%.</w:t>
      </w:r>
    </w:p>
    <w:p w14:paraId="6C501C40" w14:textId="74F5AD38" w:rsidR="00425182" w:rsidRPr="008E02C0" w:rsidRDefault="00425182"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Among the private schools, there are two categories</w:t>
      </w:r>
      <w:r w:rsidR="00CF15D8" w:rsidRPr="008E02C0">
        <w:rPr>
          <w:rFonts w:ascii="Times New Roman" w:hAnsi="Times New Roman" w:cs="Times New Roman"/>
          <w:sz w:val="24"/>
          <w:szCs w:val="24"/>
        </w:rPr>
        <w:t xml:space="preserve"> (</w:t>
      </w:r>
      <w:r w:rsidR="00C85047" w:rsidRPr="008E02C0">
        <w:rPr>
          <w:rFonts w:ascii="Times New Roman" w:hAnsi="Times New Roman" w:cs="Times New Roman"/>
          <w:sz w:val="24"/>
          <w:szCs w:val="24"/>
        </w:rPr>
        <w:t>China Review, 2003</w:t>
      </w:r>
      <w:r w:rsidR="00CF15D8" w:rsidRPr="008E02C0">
        <w:rPr>
          <w:rFonts w:ascii="Times New Roman" w:hAnsi="Times New Roman" w:cs="Times New Roman"/>
          <w:sz w:val="24"/>
          <w:szCs w:val="24"/>
        </w:rPr>
        <w:t>)</w:t>
      </w:r>
      <w:r w:rsidRPr="008E02C0">
        <w:rPr>
          <w:rFonts w:ascii="Times New Roman" w:hAnsi="Times New Roman" w:cs="Times New Roman"/>
          <w:sz w:val="24"/>
          <w:szCs w:val="24"/>
        </w:rPr>
        <w:t xml:space="preserve">: </w:t>
      </w:r>
      <w:r w:rsidR="002D7E71" w:rsidRPr="008E02C0">
        <w:rPr>
          <w:rFonts w:ascii="Times New Roman" w:hAnsi="Times New Roman" w:cs="Times New Roman"/>
          <w:sz w:val="24"/>
          <w:szCs w:val="24"/>
        </w:rPr>
        <w:t xml:space="preserve">unlimited and limited. </w:t>
      </w:r>
      <w:r w:rsidRPr="008E02C0">
        <w:rPr>
          <w:rFonts w:ascii="Times New Roman" w:hAnsi="Times New Roman" w:cs="Times New Roman"/>
          <w:sz w:val="24"/>
          <w:szCs w:val="24"/>
        </w:rPr>
        <w:t>The first category of private schools is funded by corporate or international education group</w:t>
      </w:r>
      <w:r w:rsidR="00073302" w:rsidRPr="008E02C0">
        <w:rPr>
          <w:rFonts w:ascii="Times New Roman" w:hAnsi="Times New Roman" w:cs="Times New Roman"/>
          <w:sz w:val="24"/>
          <w:szCs w:val="24"/>
        </w:rPr>
        <w:t>s</w:t>
      </w:r>
      <w:r w:rsidRPr="008E02C0">
        <w:rPr>
          <w:rFonts w:ascii="Times New Roman" w:hAnsi="Times New Roman" w:cs="Times New Roman"/>
          <w:sz w:val="24"/>
          <w:szCs w:val="24"/>
        </w:rPr>
        <w:t>,</w:t>
      </w:r>
      <w:r w:rsidR="00E0415E" w:rsidRPr="008E02C0">
        <w:rPr>
          <w:rFonts w:ascii="Times New Roman" w:hAnsi="Times New Roman" w:cs="Times New Roman"/>
          <w:sz w:val="24"/>
          <w:szCs w:val="24"/>
        </w:rPr>
        <w:t xml:space="preserve"> and they</w:t>
      </w:r>
      <w:r w:rsidRPr="008E02C0">
        <w:rPr>
          <w:rFonts w:ascii="Times New Roman" w:hAnsi="Times New Roman" w:cs="Times New Roman"/>
          <w:sz w:val="24"/>
          <w:szCs w:val="24"/>
        </w:rPr>
        <w:t xml:space="preserve"> charge </w:t>
      </w:r>
      <w:r w:rsidR="00182339" w:rsidRPr="008E02C0">
        <w:rPr>
          <w:rFonts w:ascii="Times New Roman" w:hAnsi="Times New Roman" w:cs="Times New Roman"/>
          <w:sz w:val="24"/>
          <w:szCs w:val="24"/>
        </w:rPr>
        <w:t xml:space="preserve">an </w:t>
      </w:r>
      <w:r w:rsidRPr="008E02C0">
        <w:rPr>
          <w:rFonts w:ascii="Times New Roman" w:hAnsi="Times New Roman" w:cs="Times New Roman"/>
          <w:sz w:val="24"/>
          <w:szCs w:val="24"/>
        </w:rPr>
        <w:t xml:space="preserve">expensive tuition rate and </w:t>
      </w:r>
      <w:r w:rsidR="00182339" w:rsidRPr="008E02C0">
        <w:rPr>
          <w:rFonts w:ascii="Times New Roman" w:hAnsi="Times New Roman" w:cs="Times New Roman"/>
          <w:sz w:val="24"/>
          <w:szCs w:val="24"/>
        </w:rPr>
        <w:t xml:space="preserve">have </w:t>
      </w:r>
      <w:r w:rsidRPr="008E02C0">
        <w:rPr>
          <w:rFonts w:ascii="Times New Roman" w:hAnsi="Times New Roman" w:cs="Times New Roman"/>
          <w:sz w:val="24"/>
          <w:szCs w:val="24"/>
        </w:rPr>
        <w:t>sufficient fund</w:t>
      </w:r>
      <w:r w:rsidR="00182339" w:rsidRPr="008E02C0">
        <w:rPr>
          <w:rFonts w:ascii="Times New Roman" w:hAnsi="Times New Roman" w:cs="Times New Roman"/>
          <w:sz w:val="24"/>
          <w:szCs w:val="24"/>
        </w:rPr>
        <w:t>s</w:t>
      </w:r>
      <w:r w:rsidRPr="008E02C0">
        <w:rPr>
          <w:rFonts w:ascii="Times New Roman" w:hAnsi="Times New Roman" w:cs="Times New Roman"/>
          <w:sz w:val="24"/>
          <w:szCs w:val="24"/>
        </w:rPr>
        <w:t xml:space="preserve"> to sustain development</w:t>
      </w:r>
      <w:r w:rsidR="0084124F" w:rsidRPr="008E02C0">
        <w:rPr>
          <w:rFonts w:ascii="Times New Roman" w:hAnsi="Times New Roman" w:cs="Times New Roman"/>
          <w:sz w:val="24"/>
          <w:szCs w:val="24"/>
        </w:rPr>
        <w:t xml:space="preserve">. These </w:t>
      </w:r>
      <w:r w:rsidRPr="008E02C0">
        <w:rPr>
          <w:rFonts w:ascii="Times New Roman" w:hAnsi="Times New Roman" w:cs="Times New Roman"/>
          <w:sz w:val="24"/>
          <w:szCs w:val="24"/>
        </w:rPr>
        <w:t>private schools</w:t>
      </w:r>
      <w:r w:rsidR="007B57CC">
        <w:rPr>
          <w:rFonts w:ascii="Times New Roman" w:hAnsi="Times New Roman" w:cs="Times New Roman"/>
          <w:sz w:val="24"/>
          <w:szCs w:val="24"/>
        </w:rPr>
        <w:t xml:space="preserve"> are</w:t>
      </w:r>
      <w:r w:rsidRPr="008E02C0">
        <w:rPr>
          <w:rFonts w:ascii="Times New Roman" w:hAnsi="Times New Roman" w:cs="Times New Roman"/>
          <w:sz w:val="24"/>
          <w:szCs w:val="24"/>
        </w:rPr>
        <w:t xml:space="preserve"> only open for upper social class children. The other </w:t>
      </w:r>
      <w:r w:rsidR="00554972" w:rsidRPr="008E02C0">
        <w:rPr>
          <w:rFonts w:ascii="Times New Roman" w:hAnsi="Times New Roman" w:cs="Times New Roman"/>
          <w:sz w:val="24"/>
          <w:szCs w:val="24"/>
        </w:rPr>
        <w:t>categories of private schools are</w:t>
      </w:r>
      <w:r w:rsidR="00AA29B4">
        <w:rPr>
          <w:rFonts w:ascii="Times New Roman" w:hAnsi="Times New Roman" w:cs="Times New Roman"/>
          <w:sz w:val="24"/>
          <w:szCs w:val="24"/>
        </w:rPr>
        <w:t xml:space="preserve"> ones</w:t>
      </w:r>
      <w:r w:rsidRPr="008E02C0">
        <w:rPr>
          <w:rFonts w:ascii="Times New Roman" w:hAnsi="Times New Roman" w:cs="Times New Roman"/>
          <w:sz w:val="24"/>
          <w:szCs w:val="24"/>
        </w:rPr>
        <w:t xml:space="preserve"> funded by individuals with limited funding and resources. The students are from </w:t>
      </w:r>
      <w:r w:rsidR="00345BBE" w:rsidRPr="008E02C0">
        <w:rPr>
          <w:rFonts w:ascii="Times New Roman" w:hAnsi="Times New Roman" w:cs="Times New Roman"/>
          <w:sz w:val="24"/>
          <w:szCs w:val="24"/>
        </w:rPr>
        <w:t>low-income</w:t>
      </w:r>
      <w:r w:rsidRPr="008E02C0">
        <w:rPr>
          <w:rFonts w:ascii="Times New Roman" w:hAnsi="Times New Roman" w:cs="Times New Roman"/>
          <w:sz w:val="24"/>
          <w:szCs w:val="24"/>
        </w:rPr>
        <w:t xml:space="preserve"> </w:t>
      </w:r>
      <w:r w:rsidR="00345BBE" w:rsidRPr="008E02C0">
        <w:rPr>
          <w:rFonts w:ascii="Times New Roman" w:hAnsi="Times New Roman" w:cs="Times New Roman"/>
          <w:sz w:val="24"/>
          <w:szCs w:val="24"/>
        </w:rPr>
        <w:t>families</w:t>
      </w:r>
      <w:r w:rsidRPr="008E02C0">
        <w:rPr>
          <w:rFonts w:ascii="Times New Roman" w:hAnsi="Times New Roman" w:cs="Times New Roman"/>
          <w:sz w:val="24"/>
          <w:szCs w:val="24"/>
        </w:rPr>
        <w:t xml:space="preserve"> because of the low quality of education</w:t>
      </w:r>
      <w:r w:rsidR="002D7E71" w:rsidRPr="008E02C0">
        <w:rPr>
          <w:rFonts w:ascii="Times New Roman" w:hAnsi="Times New Roman" w:cs="Times New Roman"/>
          <w:sz w:val="24"/>
          <w:szCs w:val="24"/>
        </w:rPr>
        <w:t>al</w:t>
      </w:r>
      <w:r w:rsidRPr="008E02C0">
        <w:rPr>
          <w:rFonts w:ascii="Times New Roman" w:hAnsi="Times New Roman" w:cs="Times New Roman"/>
          <w:sz w:val="24"/>
          <w:szCs w:val="24"/>
        </w:rPr>
        <w:t xml:space="preserve"> resources</w:t>
      </w:r>
      <w:r w:rsidR="002D7E71" w:rsidRPr="008E02C0">
        <w:rPr>
          <w:rFonts w:ascii="Times New Roman" w:hAnsi="Times New Roman" w:cs="Times New Roman"/>
          <w:sz w:val="24"/>
          <w:szCs w:val="24"/>
        </w:rPr>
        <w:t xml:space="preserve"> that were part of their historical schooling</w:t>
      </w:r>
      <w:r w:rsidRPr="008E02C0">
        <w:rPr>
          <w:rFonts w:ascii="Times New Roman" w:hAnsi="Times New Roman" w:cs="Times New Roman"/>
          <w:sz w:val="24"/>
          <w:szCs w:val="24"/>
        </w:rPr>
        <w:t xml:space="preserve">. This group of students cannot enroll in public schools in cities, nor in expensive private schools because of the expensive tuition rate. The quality of </w:t>
      </w:r>
      <w:r w:rsidR="002D7E71" w:rsidRPr="008E02C0">
        <w:rPr>
          <w:rFonts w:ascii="Times New Roman" w:hAnsi="Times New Roman" w:cs="Times New Roman"/>
          <w:sz w:val="24"/>
          <w:szCs w:val="24"/>
        </w:rPr>
        <w:t xml:space="preserve">limited </w:t>
      </w:r>
      <w:r w:rsidRPr="008E02C0">
        <w:rPr>
          <w:rFonts w:ascii="Times New Roman" w:hAnsi="Times New Roman" w:cs="Times New Roman"/>
          <w:sz w:val="24"/>
          <w:szCs w:val="24"/>
        </w:rPr>
        <w:t>private</w:t>
      </w:r>
      <w:r w:rsidR="00287553" w:rsidRPr="008E02C0">
        <w:rPr>
          <w:rFonts w:ascii="Times New Roman" w:hAnsi="Times New Roman" w:cs="Times New Roman"/>
          <w:sz w:val="24"/>
          <w:szCs w:val="24"/>
        </w:rPr>
        <w:t xml:space="preserve"> schooling</w:t>
      </w:r>
      <w:r w:rsidRPr="008E02C0">
        <w:rPr>
          <w:rFonts w:ascii="Times New Roman" w:hAnsi="Times New Roman" w:cs="Times New Roman"/>
          <w:sz w:val="24"/>
          <w:szCs w:val="24"/>
        </w:rPr>
        <w:t xml:space="preserve"> is much lower than</w:t>
      </w:r>
      <w:r w:rsidR="00287553" w:rsidRPr="008E02C0">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public schools and the </w:t>
      </w:r>
      <w:r w:rsidR="002D7E71" w:rsidRPr="008E02C0">
        <w:rPr>
          <w:rFonts w:ascii="Times New Roman" w:hAnsi="Times New Roman" w:cs="Times New Roman"/>
          <w:sz w:val="24"/>
          <w:szCs w:val="24"/>
        </w:rPr>
        <w:t>unlimited</w:t>
      </w:r>
      <w:r w:rsidRPr="008E02C0">
        <w:rPr>
          <w:rFonts w:ascii="Times New Roman" w:hAnsi="Times New Roman" w:cs="Times New Roman"/>
          <w:sz w:val="24"/>
          <w:szCs w:val="24"/>
        </w:rPr>
        <w:t xml:space="preserve"> private schools</w:t>
      </w:r>
      <w:r w:rsidR="00CF15D8" w:rsidRPr="008E02C0">
        <w:rPr>
          <w:rFonts w:ascii="Times New Roman" w:hAnsi="Times New Roman" w:cs="Times New Roman"/>
          <w:sz w:val="24"/>
          <w:szCs w:val="24"/>
        </w:rPr>
        <w:t xml:space="preserve"> (</w:t>
      </w:r>
      <w:proofErr w:type="spellStart"/>
      <w:r w:rsidR="00073302" w:rsidRPr="008E02C0">
        <w:rPr>
          <w:rFonts w:ascii="Times New Roman" w:hAnsi="Times New Roman" w:cs="Times New Roman"/>
          <w:sz w:val="24"/>
          <w:szCs w:val="24"/>
        </w:rPr>
        <w:t>Narada</w:t>
      </w:r>
      <w:proofErr w:type="spellEnd"/>
      <w:r w:rsidR="00073302" w:rsidRPr="008E02C0">
        <w:rPr>
          <w:rFonts w:ascii="Times New Roman" w:hAnsi="Times New Roman" w:cs="Times New Roman"/>
          <w:sz w:val="24"/>
          <w:szCs w:val="24"/>
        </w:rPr>
        <w:t xml:space="preserve"> Foundation, 2012</w:t>
      </w:r>
      <w:r w:rsidR="00CF15D8" w:rsidRPr="008E02C0">
        <w:rPr>
          <w:rFonts w:ascii="Times New Roman" w:hAnsi="Times New Roman" w:cs="Times New Roman"/>
          <w:sz w:val="24"/>
          <w:szCs w:val="24"/>
        </w:rPr>
        <w:t>)</w:t>
      </w:r>
      <w:r w:rsidRPr="008E02C0">
        <w:rPr>
          <w:rFonts w:ascii="Times New Roman" w:hAnsi="Times New Roman" w:cs="Times New Roman"/>
          <w:sz w:val="24"/>
          <w:szCs w:val="24"/>
        </w:rPr>
        <w:t>. The migrant children private schools are under this category.</w:t>
      </w:r>
      <w:r w:rsidR="00287553" w:rsidRPr="008E02C0">
        <w:rPr>
          <w:rFonts w:ascii="Times New Roman" w:hAnsi="Times New Roman" w:cs="Times New Roman"/>
          <w:sz w:val="24"/>
          <w:szCs w:val="24"/>
        </w:rPr>
        <w:t xml:space="preserve"> </w:t>
      </w:r>
    </w:p>
    <w:p w14:paraId="5D412E10" w14:textId="03625AAD" w:rsidR="00425182" w:rsidRPr="008E02C0" w:rsidRDefault="00425182" w:rsidP="008E02C0">
      <w:pPr>
        <w:spacing w:after="0" w:line="480" w:lineRule="auto"/>
        <w:ind w:firstLine="720"/>
        <w:rPr>
          <w:rFonts w:ascii="Times New Roman" w:eastAsia="Times New Roman" w:hAnsi="Times New Roman" w:cs="Times New Roman"/>
          <w:sz w:val="24"/>
          <w:szCs w:val="24"/>
        </w:rPr>
      </w:pPr>
      <w:r w:rsidRPr="008E02C0">
        <w:rPr>
          <w:rFonts w:ascii="Times New Roman" w:eastAsia="SimSun" w:hAnsi="Times New Roman" w:cs="Times New Roman"/>
          <w:sz w:val="24"/>
          <w:szCs w:val="24"/>
        </w:rPr>
        <w:t>In this dissertation, the public school means the state owned public school. The public schools in this dissertation refer to the public schools compulsory education stage, from grade one to six at the primary school, and from grade seven to grade nine at the middle school. The urban public school refers to the public school in the urban areas of China. The private schools in this dissertation refer to the migrant children private schools.</w:t>
      </w:r>
    </w:p>
    <w:p w14:paraId="28910490" w14:textId="1E556E49" w:rsidR="00425182" w:rsidRPr="008E02C0" w:rsidRDefault="00425182" w:rsidP="008E02C0">
      <w:pPr>
        <w:pStyle w:val="Heading4"/>
        <w:spacing w:before="0" w:line="480" w:lineRule="auto"/>
        <w:ind w:firstLine="720"/>
        <w:rPr>
          <w:rFonts w:ascii="Times New Roman" w:hAnsi="Times New Roman" w:cs="Times New Roman"/>
          <w:b/>
          <w:i w:val="0"/>
          <w:color w:val="auto"/>
          <w:sz w:val="24"/>
          <w:szCs w:val="24"/>
        </w:rPr>
      </w:pPr>
      <w:r w:rsidRPr="008E02C0">
        <w:rPr>
          <w:rFonts w:ascii="Times New Roman" w:hAnsi="Times New Roman" w:cs="Times New Roman"/>
          <w:b/>
          <w:i w:val="0"/>
          <w:color w:val="auto"/>
          <w:sz w:val="24"/>
          <w:szCs w:val="24"/>
        </w:rPr>
        <w:t xml:space="preserve">Migrant </w:t>
      </w:r>
      <w:r w:rsidR="001A15B0" w:rsidRPr="009C71AA">
        <w:rPr>
          <w:rFonts w:ascii="Times New Roman" w:hAnsi="Times New Roman" w:cs="Times New Roman"/>
          <w:b/>
          <w:i w:val="0"/>
          <w:color w:val="auto"/>
          <w:sz w:val="24"/>
          <w:szCs w:val="24"/>
        </w:rPr>
        <w:t>W</w:t>
      </w:r>
      <w:r w:rsidR="002D7E71" w:rsidRPr="008E02C0">
        <w:rPr>
          <w:rFonts w:ascii="Times New Roman" w:hAnsi="Times New Roman" w:cs="Times New Roman"/>
          <w:b/>
          <w:i w:val="0"/>
          <w:color w:val="auto"/>
          <w:sz w:val="24"/>
          <w:szCs w:val="24"/>
        </w:rPr>
        <w:t>orkers</w:t>
      </w:r>
    </w:p>
    <w:p w14:paraId="4C182C4B" w14:textId="28E916C9" w:rsidR="00EC1FA0" w:rsidRPr="008E02C0" w:rsidRDefault="00425182" w:rsidP="008E02C0">
      <w:pPr>
        <w:spacing w:after="0" w:line="480" w:lineRule="auto"/>
        <w:ind w:firstLine="720"/>
        <w:rPr>
          <w:rFonts w:ascii="Times New Roman" w:hAnsi="Times New Roman" w:cs="Times New Roman"/>
          <w:sz w:val="24"/>
          <w:szCs w:val="24"/>
        </w:rPr>
      </w:pPr>
      <w:r w:rsidRPr="009C71AA">
        <w:rPr>
          <w:rFonts w:ascii="Times New Roman" w:hAnsi="Times New Roman" w:cs="Times New Roman"/>
          <w:sz w:val="24"/>
          <w:szCs w:val="24"/>
        </w:rPr>
        <w:t>Regarding the definition of migrant workers, there are various expressions in newspaper, magazines</w:t>
      </w:r>
      <w:r w:rsidR="002D7E71" w:rsidRPr="00F43EC4">
        <w:rPr>
          <w:rFonts w:ascii="Times New Roman" w:hAnsi="Times New Roman" w:cs="Times New Roman"/>
          <w:sz w:val="24"/>
          <w:szCs w:val="24"/>
        </w:rPr>
        <w:t>,</w:t>
      </w:r>
      <w:r w:rsidRPr="00E02BC3">
        <w:rPr>
          <w:rFonts w:ascii="Times New Roman" w:hAnsi="Times New Roman" w:cs="Times New Roman"/>
          <w:sz w:val="24"/>
          <w:szCs w:val="24"/>
        </w:rPr>
        <w:t xml:space="preserve"> and other media platforms, such as exotic employed personnel, rural workers, mobile population, off-province population, off-province businessmen, etc. In </w:t>
      </w:r>
      <w:r w:rsidRPr="00E02BC3">
        <w:rPr>
          <w:rFonts w:ascii="Times New Roman" w:hAnsi="Times New Roman" w:cs="Times New Roman"/>
          <w:sz w:val="24"/>
          <w:szCs w:val="24"/>
        </w:rPr>
        <w:lastRenderedPageBreak/>
        <w:t>general, there are two categories: one category refers to those who receive higher educat</w:t>
      </w:r>
      <w:r w:rsidRPr="008E02C0">
        <w:rPr>
          <w:rFonts w:ascii="Times New Roman" w:hAnsi="Times New Roman" w:cs="Times New Roman"/>
          <w:sz w:val="24"/>
          <w:szCs w:val="24"/>
        </w:rPr>
        <w:t xml:space="preserve">ion in the city and have decent jobs but do not have the city </w:t>
      </w:r>
      <w:proofErr w:type="spellStart"/>
      <w:r w:rsidRPr="008E02C0">
        <w:rPr>
          <w:rFonts w:ascii="Times New Roman" w:hAnsi="Times New Roman" w:cs="Times New Roman"/>
          <w:sz w:val="24"/>
          <w:szCs w:val="24"/>
        </w:rPr>
        <w:t>Hukou</w:t>
      </w:r>
      <w:proofErr w:type="spellEnd"/>
      <w:r w:rsidR="002D7E71" w:rsidRPr="008E02C0">
        <w:rPr>
          <w:rFonts w:ascii="Times New Roman" w:hAnsi="Times New Roman" w:cs="Times New Roman"/>
          <w:sz w:val="24"/>
          <w:szCs w:val="24"/>
        </w:rPr>
        <w:t xml:space="preserve"> and </w:t>
      </w:r>
      <w:r w:rsidRPr="008E02C0">
        <w:rPr>
          <w:rFonts w:ascii="Times New Roman" w:hAnsi="Times New Roman" w:cs="Times New Roman"/>
          <w:sz w:val="24"/>
          <w:szCs w:val="24"/>
        </w:rPr>
        <w:t>the other category refers to the farmers</w:t>
      </w:r>
      <w:r w:rsidR="00345BBE"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derived from peasants, </w:t>
      </w:r>
      <w:r w:rsidR="00345BBE" w:rsidRPr="008E02C0">
        <w:rPr>
          <w:rFonts w:ascii="Times New Roman" w:hAnsi="Times New Roman" w:cs="Times New Roman"/>
          <w:sz w:val="24"/>
          <w:szCs w:val="24"/>
        </w:rPr>
        <w:t xml:space="preserve">who </w:t>
      </w:r>
      <w:r w:rsidRPr="008E02C0">
        <w:rPr>
          <w:rFonts w:ascii="Times New Roman" w:hAnsi="Times New Roman" w:cs="Times New Roman"/>
          <w:sz w:val="24"/>
          <w:szCs w:val="24"/>
        </w:rPr>
        <w:t>crowd into urban area</w:t>
      </w:r>
      <w:r w:rsidR="00345BBE" w:rsidRPr="008E02C0">
        <w:rPr>
          <w:rFonts w:ascii="Times New Roman" w:hAnsi="Times New Roman" w:cs="Times New Roman"/>
          <w:sz w:val="24"/>
          <w:szCs w:val="24"/>
        </w:rPr>
        <w:t>s but keep</w:t>
      </w:r>
      <w:r w:rsidRPr="008E02C0">
        <w:rPr>
          <w:rFonts w:ascii="Times New Roman" w:hAnsi="Times New Roman" w:cs="Times New Roman"/>
          <w:sz w:val="24"/>
          <w:szCs w:val="24"/>
        </w:rPr>
        <w:t xml:space="preserve"> certain economic ties to rural land and live on wages or income from off-farm work while having rural identification</w:t>
      </w:r>
      <w:r w:rsidR="00CF15D8" w:rsidRPr="008E02C0">
        <w:rPr>
          <w:rFonts w:ascii="Times New Roman" w:hAnsi="Times New Roman" w:cs="Times New Roman"/>
          <w:sz w:val="24"/>
          <w:szCs w:val="24"/>
        </w:rPr>
        <w:t xml:space="preserve"> (</w:t>
      </w:r>
      <w:proofErr w:type="spellStart"/>
      <w:r w:rsidR="00073302" w:rsidRPr="008E02C0">
        <w:rPr>
          <w:rFonts w:ascii="Times New Roman" w:hAnsi="Times New Roman" w:cs="Times New Roman"/>
          <w:sz w:val="24"/>
          <w:szCs w:val="24"/>
        </w:rPr>
        <w:t>Yuejin</w:t>
      </w:r>
      <w:proofErr w:type="spellEnd"/>
      <w:r w:rsidR="00073302" w:rsidRPr="008E02C0">
        <w:rPr>
          <w:rFonts w:ascii="Times New Roman" w:hAnsi="Times New Roman" w:cs="Times New Roman"/>
          <w:sz w:val="24"/>
          <w:szCs w:val="24"/>
        </w:rPr>
        <w:t>, 2007</w:t>
      </w:r>
      <w:r w:rsidR="00CF15D8" w:rsidRPr="008E02C0">
        <w:rPr>
          <w:rFonts w:ascii="Times New Roman" w:hAnsi="Times New Roman" w:cs="Times New Roman"/>
          <w:sz w:val="24"/>
          <w:szCs w:val="24"/>
        </w:rPr>
        <w:t>)</w:t>
      </w:r>
      <w:r w:rsidRPr="008E02C0">
        <w:rPr>
          <w:rFonts w:ascii="Times New Roman" w:hAnsi="Times New Roman" w:cs="Times New Roman"/>
          <w:sz w:val="24"/>
          <w:szCs w:val="24"/>
        </w:rPr>
        <w:t>.</w:t>
      </w:r>
      <w:r w:rsidR="002D7E71" w:rsidRPr="008E02C0">
        <w:rPr>
          <w:rFonts w:ascii="Times New Roman" w:hAnsi="Times New Roman" w:cs="Times New Roman"/>
          <w:sz w:val="24"/>
          <w:szCs w:val="24"/>
        </w:rPr>
        <w:t xml:space="preserve"> </w:t>
      </w:r>
      <w:r w:rsidRPr="008E02C0">
        <w:rPr>
          <w:rFonts w:ascii="Times New Roman" w:hAnsi="Times New Roman" w:cs="Times New Roman"/>
          <w:sz w:val="24"/>
          <w:szCs w:val="24"/>
        </w:rPr>
        <w:t>The definition for migrant workers used in this paper refers to the official concept from the Development Research Center of the State Council which reported that the group of migrant workers is in line with</w:t>
      </w:r>
      <w:r w:rsidR="0045125E" w:rsidRPr="008E02C0">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Chinese traditional household registration system</w:t>
      </w:r>
      <w:r w:rsidR="00CF15D8" w:rsidRPr="008E02C0">
        <w:rPr>
          <w:rFonts w:ascii="Times New Roman" w:hAnsi="Times New Roman" w:cs="Times New Roman"/>
          <w:sz w:val="24"/>
          <w:szCs w:val="24"/>
        </w:rPr>
        <w:t xml:space="preserve"> (</w:t>
      </w:r>
      <w:r w:rsidR="002D7E71" w:rsidRPr="008E02C0">
        <w:rPr>
          <w:rFonts w:ascii="Times New Roman" w:hAnsi="Times New Roman" w:cs="Times New Roman"/>
          <w:sz w:val="24"/>
          <w:szCs w:val="24"/>
        </w:rPr>
        <w:t>Development Research Center of the State Council</w:t>
      </w:r>
      <w:r w:rsidR="00073302" w:rsidRPr="008E02C0">
        <w:rPr>
          <w:rFonts w:ascii="Times New Roman" w:hAnsi="Times New Roman" w:cs="Times New Roman"/>
          <w:sz w:val="24"/>
          <w:szCs w:val="24"/>
        </w:rPr>
        <w:t>, 2011</w:t>
      </w:r>
      <w:r w:rsidR="00CF15D8" w:rsidRPr="008E02C0">
        <w:rPr>
          <w:rFonts w:ascii="Times New Roman" w:hAnsi="Times New Roman" w:cs="Times New Roman"/>
          <w:sz w:val="24"/>
          <w:szCs w:val="24"/>
        </w:rPr>
        <w:t>)</w:t>
      </w:r>
      <w:r w:rsidRPr="008E02C0">
        <w:rPr>
          <w:rFonts w:ascii="Times New Roman" w:hAnsi="Times New Roman" w:cs="Times New Roman"/>
          <w:sz w:val="24"/>
          <w:szCs w:val="24"/>
        </w:rPr>
        <w:t xml:space="preserve">. It mainly covers those with rural identity </w:t>
      </w:r>
      <w:r w:rsidR="00F25B14" w:rsidRPr="008E02C0">
        <w:rPr>
          <w:rFonts w:ascii="Times New Roman" w:hAnsi="Times New Roman" w:cs="Times New Roman"/>
          <w:sz w:val="24"/>
          <w:szCs w:val="24"/>
        </w:rPr>
        <w:t xml:space="preserve">who </w:t>
      </w:r>
      <w:r w:rsidRPr="008E02C0">
        <w:rPr>
          <w:rFonts w:ascii="Times New Roman" w:hAnsi="Times New Roman" w:cs="Times New Roman"/>
          <w:sz w:val="24"/>
          <w:szCs w:val="24"/>
        </w:rPr>
        <w:t xml:space="preserve">live in the urban areas as off-farm labor. In </w:t>
      </w:r>
      <w:r w:rsidR="00AB6FD7" w:rsidRPr="008E02C0">
        <w:rPr>
          <w:rFonts w:ascii="Times New Roman" w:hAnsi="Times New Roman" w:cs="Times New Roman"/>
          <w:sz w:val="24"/>
          <w:szCs w:val="24"/>
        </w:rPr>
        <w:br/>
      </w:r>
      <w:r w:rsidRPr="008E02C0">
        <w:rPr>
          <w:rFonts w:ascii="Times New Roman" w:hAnsi="Times New Roman" w:cs="Times New Roman"/>
          <w:sz w:val="24"/>
          <w:szCs w:val="24"/>
        </w:rPr>
        <w:t>a broad sense, migrant workers include those who work in the secondary and tertiary industry in rural areas.</w:t>
      </w:r>
      <w:r w:rsidRPr="008E02C0">
        <w:rPr>
          <w:rFonts w:ascii="Times New Roman" w:hAnsi="Times New Roman" w:cs="Times New Roman"/>
          <w:sz w:val="24"/>
          <w:szCs w:val="24"/>
          <w:vertAlign w:val="superscript"/>
        </w:rPr>
        <w:t xml:space="preserve"> </w:t>
      </w:r>
    </w:p>
    <w:p w14:paraId="3DE3D836" w14:textId="4C814F18" w:rsidR="00425182" w:rsidRPr="008E02C0" w:rsidRDefault="001F6ADA" w:rsidP="008E02C0">
      <w:pPr>
        <w:pStyle w:val="Heading4"/>
        <w:spacing w:before="0" w:line="480" w:lineRule="auto"/>
        <w:ind w:firstLine="720"/>
        <w:rPr>
          <w:rFonts w:ascii="Times New Roman" w:hAnsi="Times New Roman" w:cs="Times New Roman"/>
          <w:b/>
          <w:i w:val="0"/>
          <w:color w:val="auto"/>
          <w:sz w:val="24"/>
          <w:szCs w:val="24"/>
        </w:rPr>
      </w:pPr>
      <w:r w:rsidRPr="008E02C0">
        <w:rPr>
          <w:rFonts w:ascii="Times New Roman" w:hAnsi="Times New Roman" w:cs="Times New Roman"/>
          <w:b/>
          <w:i w:val="0"/>
          <w:color w:val="auto"/>
          <w:sz w:val="24"/>
          <w:szCs w:val="24"/>
        </w:rPr>
        <w:t>Migrant</w:t>
      </w:r>
      <w:r w:rsidR="00425182" w:rsidRPr="008E02C0">
        <w:rPr>
          <w:rFonts w:ascii="Times New Roman" w:hAnsi="Times New Roman" w:cs="Times New Roman"/>
          <w:b/>
          <w:i w:val="0"/>
          <w:color w:val="auto"/>
          <w:sz w:val="24"/>
          <w:szCs w:val="24"/>
        </w:rPr>
        <w:t xml:space="preserve"> </w:t>
      </w:r>
      <w:r w:rsidR="001A15B0" w:rsidRPr="009C71AA">
        <w:rPr>
          <w:rFonts w:ascii="Times New Roman" w:hAnsi="Times New Roman" w:cs="Times New Roman"/>
          <w:b/>
          <w:i w:val="0"/>
          <w:color w:val="auto"/>
          <w:sz w:val="24"/>
          <w:szCs w:val="24"/>
        </w:rPr>
        <w:t>C</w:t>
      </w:r>
      <w:r w:rsidR="002D7E71" w:rsidRPr="008E02C0">
        <w:rPr>
          <w:rFonts w:ascii="Times New Roman" w:hAnsi="Times New Roman" w:cs="Times New Roman"/>
          <w:b/>
          <w:i w:val="0"/>
          <w:color w:val="auto"/>
          <w:sz w:val="24"/>
          <w:szCs w:val="24"/>
        </w:rPr>
        <w:t>hildren</w:t>
      </w:r>
    </w:p>
    <w:p w14:paraId="68EA778A" w14:textId="10C72A4C" w:rsidR="00425182" w:rsidRPr="009C71AA" w:rsidRDefault="00425182" w:rsidP="008E02C0">
      <w:pPr>
        <w:spacing w:after="0" w:line="480" w:lineRule="auto"/>
        <w:ind w:firstLine="720"/>
        <w:rPr>
          <w:rFonts w:ascii="Times New Roman" w:hAnsi="Times New Roman" w:cs="Times New Roman"/>
          <w:sz w:val="24"/>
          <w:szCs w:val="24"/>
        </w:rPr>
      </w:pPr>
      <w:r w:rsidRPr="009C71AA">
        <w:rPr>
          <w:rFonts w:ascii="Times New Roman" w:hAnsi="Times New Roman" w:cs="Times New Roman"/>
          <w:sz w:val="24"/>
          <w:szCs w:val="24"/>
        </w:rPr>
        <w:t>Sun (2007) defines migrant children from four aspects:</w:t>
      </w:r>
    </w:p>
    <w:p w14:paraId="05F8E6DE" w14:textId="77777777" w:rsidR="00425182" w:rsidRPr="00E02BC3" w:rsidRDefault="00425182" w:rsidP="008E02C0">
      <w:pPr>
        <w:pStyle w:val="ListParagraph"/>
        <w:widowControl w:val="0"/>
        <w:numPr>
          <w:ilvl w:val="0"/>
          <w:numId w:val="2"/>
        </w:numPr>
        <w:spacing w:after="0" w:line="480" w:lineRule="auto"/>
        <w:contextualSpacing w:val="0"/>
        <w:rPr>
          <w:rFonts w:ascii="Times New Roman" w:hAnsi="Times New Roman" w:cs="Times New Roman"/>
          <w:sz w:val="24"/>
          <w:szCs w:val="24"/>
        </w:rPr>
      </w:pPr>
      <w:r w:rsidRPr="00F43EC4">
        <w:rPr>
          <w:rFonts w:ascii="Times New Roman" w:hAnsi="Times New Roman" w:cs="Times New Roman"/>
          <w:sz w:val="24"/>
          <w:szCs w:val="24"/>
        </w:rPr>
        <w:t>Hometown: They come from rural areas b</w:t>
      </w:r>
      <w:r w:rsidRPr="00E02BC3">
        <w:rPr>
          <w:rFonts w:ascii="Times New Roman" w:hAnsi="Times New Roman" w:cs="Times New Roman"/>
          <w:sz w:val="24"/>
          <w:szCs w:val="24"/>
        </w:rPr>
        <w:t>ut live and study in the city.</w:t>
      </w:r>
    </w:p>
    <w:p w14:paraId="38BD7E2F" w14:textId="39DE2E87" w:rsidR="00425182" w:rsidRPr="008E02C0" w:rsidRDefault="00425182" w:rsidP="008E02C0">
      <w:pPr>
        <w:pStyle w:val="ListParagraph"/>
        <w:widowControl w:val="0"/>
        <w:numPr>
          <w:ilvl w:val="0"/>
          <w:numId w:val="2"/>
        </w:numPr>
        <w:spacing w:after="0" w:line="480" w:lineRule="auto"/>
        <w:contextualSpacing w:val="0"/>
        <w:rPr>
          <w:rFonts w:ascii="Times New Roman" w:hAnsi="Times New Roman" w:cs="Times New Roman"/>
          <w:sz w:val="24"/>
          <w:szCs w:val="24"/>
        </w:rPr>
      </w:pPr>
      <w:r w:rsidRPr="008E02C0">
        <w:rPr>
          <w:rFonts w:ascii="Times New Roman" w:hAnsi="Times New Roman" w:cs="Times New Roman"/>
          <w:sz w:val="24"/>
          <w:szCs w:val="24"/>
        </w:rPr>
        <w:t>Identification: They are divided into rural population in terms of</w:t>
      </w:r>
      <w:r w:rsidR="00F25B14" w:rsidRPr="008E02C0">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household registration system.</w:t>
      </w:r>
    </w:p>
    <w:p w14:paraId="589E9901" w14:textId="68562681" w:rsidR="00425182" w:rsidRPr="008E02C0" w:rsidRDefault="00425182" w:rsidP="008E02C0">
      <w:pPr>
        <w:pStyle w:val="ListParagraph"/>
        <w:widowControl w:val="0"/>
        <w:numPr>
          <w:ilvl w:val="0"/>
          <w:numId w:val="2"/>
        </w:numPr>
        <w:spacing w:after="0" w:line="480" w:lineRule="auto"/>
        <w:contextualSpacing w:val="0"/>
        <w:rPr>
          <w:rFonts w:ascii="Times New Roman" w:hAnsi="Times New Roman" w:cs="Times New Roman"/>
          <w:sz w:val="24"/>
          <w:szCs w:val="24"/>
        </w:rPr>
      </w:pPr>
      <w:r w:rsidRPr="008E02C0">
        <w:rPr>
          <w:rFonts w:ascii="Times New Roman" w:hAnsi="Times New Roman" w:cs="Times New Roman"/>
          <w:sz w:val="24"/>
          <w:szCs w:val="24"/>
        </w:rPr>
        <w:t>Age: They are school-age children of 6 years to</w:t>
      </w:r>
      <w:r w:rsidR="00F25B14"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14 years old at the </w:t>
      </w:r>
      <w:r w:rsidR="002D7E71" w:rsidRPr="008E02C0">
        <w:rPr>
          <w:rFonts w:ascii="Times New Roman" w:hAnsi="Times New Roman" w:cs="Times New Roman"/>
          <w:sz w:val="24"/>
          <w:szCs w:val="24"/>
        </w:rPr>
        <w:t xml:space="preserve">time of the </w:t>
      </w:r>
      <w:r w:rsidRPr="008E02C0">
        <w:rPr>
          <w:rFonts w:ascii="Times New Roman" w:hAnsi="Times New Roman" w:cs="Times New Roman"/>
          <w:sz w:val="24"/>
          <w:szCs w:val="24"/>
        </w:rPr>
        <w:t>request of receiving compulsory education.</w:t>
      </w:r>
    </w:p>
    <w:p w14:paraId="3170A4BC" w14:textId="5A6EB5CB" w:rsidR="00425182" w:rsidRPr="008E02C0" w:rsidRDefault="00425182" w:rsidP="008E02C0">
      <w:pPr>
        <w:pStyle w:val="ListParagraph"/>
        <w:widowControl w:val="0"/>
        <w:numPr>
          <w:ilvl w:val="0"/>
          <w:numId w:val="2"/>
        </w:numPr>
        <w:spacing w:after="0" w:line="480" w:lineRule="auto"/>
        <w:contextualSpacing w:val="0"/>
        <w:rPr>
          <w:rFonts w:ascii="Times New Roman" w:hAnsi="Times New Roman" w:cs="Times New Roman"/>
          <w:sz w:val="24"/>
          <w:szCs w:val="24"/>
        </w:rPr>
      </w:pPr>
      <w:r w:rsidRPr="008E02C0">
        <w:rPr>
          <w:rFonts w:ascii="Times New Roman" w:hAnsi="Times New Roman" w:cs="Times New Roman"/>
          <w:sz w:val="24"/>
          <w:szCs w:val="24"/>
        </w:rPr>
        <w:t>Family income</w:t>
      </w:r>
      <w:r w:rsidR="002D7E71"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Their parents are mainly engaged in low-paid jobs. </w:t>
      </w:r>
    </w:p>
    <w:p w14:paraId="62B8EC8C" w14:textId="6D33ED5B" w:rsidR="00D60164" w:rsidRPr="008E02C0" w:rsidRDefault="00425182" w:rsidP="008E02C0">
      <w:pPr>
        <w:spacing w:after="0" w:line="480" w:lineRule="auto"/>
        <w:rPr>
          <w:rFonts w:ascii="Times New Roman" w:hAnsi="Times New Roman" w:cs="Times New Roman"/>
          <w:sz w:val="24"/>
          <w:szCs w:val="24"/>
        </w:rPr>
      </w:pPr>
      <w:r w:rsidRPr="009C71AA">
        <w:rPr>
          <w:rFonts w:ascii="Times New Roman" w:hAnsi="Times New Roman" w:cs="Times New Roman"/>
          <w:sz w:val="24"/>
          <w:szCs w:val="24"/>
        </w:rPr>
        <w:t xml:space="preserve">Therefore, based on the concept of migrant workers, in this dissertation, the migrant workers’ children refers to those school-age (6-15 years old) children whose </w:t>
      </w:r>
      <w:proofErr w:type="spellStart"/>
      <w:r w:rsidRPr="009C71AA">
        <w:rPr>
          <w:rFonts w:ascii="Times New Roman" w:hAnsi="Times New Roman" w:cs="Times New Roman"/>
          <w:sz w:val="24"/>
          <w:szCs w:val="24"/>
        </w:rPr>
        <w:t>Hukou</w:t>
      </w:r>
      <w:proofErr w:type="spellEnd"/>
      <w:r w:rsidRPr="009C71AA">
        <w:rPr>
          <w:rFonts w:ascii="Times New Roman" w:hAnsi="Times New Roman" w:cs="Times New Roman"/>
          <w:sz w:val="24"/>
          <w:szCs w:val="24"/>
        </w:rPr>
        <w:t xml:space="preserve"> is not registered</w:t>
      </w:r>
      <w:r w:rsidRPr="00F43EC4">
        <w:rPr>
          <w:rFonts w:ascii="Times New Roman" w:hAnsi="Times New Roman" w:cs="Times New Roman"/>
          <w:sz w:val="24"/>
          <w:szCs w:val="24"/>
        </w:rPr>
        <w:t xml:space="preserve"> in the county or city </w:t>
      </w:r>
      <w:r w:rsidR="00355FB2" w:rsidRPr="00E02BC3">
        <w:rPr>
          <w:rFonts w:ascii="Times New Roman" w:hAnsi="Times New Roman" w:cs="Times New Roman"/>
          <w:sz w:val="24"/>
          <w:szCs w:val="24"/>
        </w:rPr>
        <w:t xml:space="preserve">where they currently </w:t>
      </w:r>
      <w:r w:rsidRPr="00E02BC3">
        <w:rPr>
          <w:rFonts w:ascii="Times New Roman" w:hAnsi="Times New Roman" w:cs="Times New Roman"/>
          <w:sz w:val="24"/>
          <w:szCs w:val="24"/>
        </w:rPr>
        <w:t xml:space="preserve">live with their parents or guardians and </w:t>
      </w:r>
      <w:r w:rsidR="00355FB2" w:rsidRPr="008E02C0">
        <w:rPr>
          <w:rFonts w:ascii="Times New Roman" w:hAnsi="Times New Roman" w:cs="Times New Roman"/>
          <w:sz w:val="24"/>
          <w:szCs w:val="24"/>
        </w:rPr>
        <w:t xml:space="preserve">they </w:t>
      </w:r>
      <w:r w:rsidRPr="008E02C0">
        <w:rPr>
          <w:rFonts w:ascii="Times New Roman" w:hAnsi="Times New Roman" w:cs="Times New Roman"/>
          <w:sz w:val="24"/>
          <w:szCs w:val="24"/>
        </w:rPr>
        <w:t>need to receive compulsory education in th</w:t>
      </w:r>
      <w:r w:rsidR="00355FB2" w:rsidRPr="008E02C0">
        <w:rPr>
          <w:rFonts w:ascii="Times New Roman" w:hAnsi="Times New Roman" w:cs="Times New Roman"/>
          <w:sz w:val="24"/>
          <w:szCs w:val="24"/>
        </w:rPr>
        <w:t>at</w:t>
      </w:r>
      <w:r w:rsidRPr="008E02C0">
        <w:rPr>
          <w:rFonts w:ascii="Times New Roman" w:hAnsi="Times New Roman" w:cs="Times New Roman"/>
          <w:sz w:val="24"/>
          <w:szCs w:val="24"/>
        </w:rPr>
        <w:t xml:space="preserve"> city</w:t>
      </w:r>
      <w:r w:rsidR="00CF15D8" w:rsidRPr="008E02C0">
        <w:rPr>
          <w:rFonts w:ascii="Times New Roman" w:hAnsi="Times New Roman" w:cs="Times New Roman"/>
          <w:sz w:val="24"/>
          <w:szCs w:val="24"/>
        </w:rPr>
        <w:t xml:space="preserve"> (</w:t>
      </w:r>
      <w:r w:rsidR="00293A6C">
        <w:rPr>
          <w:rFonts w:ascii="Times New Roman" w:hAnsi="Times New Roman" w:cs="Times New Roman"/>
          <w:sz w:val="24"/>
          <w:szCs w:val="24"/>
        </w:rPr>
        <w:t>Li</w:t>
      </w:r>
      <w:r w:rsidR="005958D7" w:rsidRPr="008E02C0">
        <w:rPr>
          <w:rFonts w:ascii="Times New Roman" w:hAnsi="Times New Roman" w:cs="Times New Roman"/>
          <w:sz w:val="24"/>
          <w:szCs w:val="24"/>
        </w:rPr>
        <w:t>, 2003</w:t>
      </w:r>
      <w:r w:rsidR="00CF15D8" w:rsidRPr="008E02C0">
        <w:rPr>
          <w:rFonts w:ascii="Times New Roman" w:hAnsi="Times New Roman" w:cs="Times New Roman"/>
          <w:sz w:val="24"/>
          <w:szCs w:val="24"/>
        </w:rPr>
        <w:t>)</w:t>
      </w:r>
      <w:r w:rsidRPr="008E02C0">
        <w:rPr>
          <w:rFonts w:ascii="Times New Roman" w:hAnsi="Times New Roman" w:cs="Times New Roman"/>
          <w:sz w:val="24"/>
          <w:szCs w:val="24"/>
        </w:rPr>
        <w:t>.</w:t>
      </w:r>
    </w:p>
    <w:p w14:paraId="6B5790FF" w14:textId="2BA10FDC" w:rsidR="00425182" w:rsidRPr="008E02C0" w:rsidRDefault="003E1DE2" w:rsidP="00E061E4">
      <w:pPr>
        <w:pStyle w:val="Heading4"/>
        <w:spacing w:before="0" w:line="480" w:lineRule="auto"/>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 xml:space="preserve">            </w:t>
      </w:r>
      <w:r w:rsidR="00425182" w:rsidRPr="008E02C0">
        <w:rPr>
          <w:rFonts w:ascii="Times New Roman" w:hAnsi="Times New Roman" w:cs="Times New Roman"/>
          <w:b/>
          <w:i w:val="0"/>
          <w:color w:val="auto"/>
          <w:sz w:val="24"/>
          <w:szCs w:val="24"/>
        </w:rPr>
        <w:t>Policy</w:t>
      </w:r>
    </w:p>
    <w:p w14:paraId="710FF820" w14:textId="7FFEA55A" w:rsidR="00D60164" w:rsidRPr="008E02C0" w:rsidRDefault="00BD1B3B" w:rsidP="008E02C0">
      <w:pPr>
        <w:spacing w:after="0" w:line="480" w:lineRule="auto"/>
        <w:rPr>
          <w:rFonts w:ascii="Times New Roman" w:hAnsi="Times New Roman" w:cs="Times New Roman"/>
          <w:sz w:val="24"/>
          <w:szCs w:val="24"/>
        </w:rPr>
      </w:pPr>
      <w:r w:rsidRPr="009C71AA">
        <w:rPr>
          <w:rFonts w:ascii="Times New Roman" w:hAnsi="Times New Roman" w:cs="Times New Roman"/>
          <w:sz w:val="24"/>
          <w:szCs w:val="24"/>
        </w:rPr>
        <w:tab/>
      </w:r>
      <w:r w:rsidR="00425182" w:rsidRPr="00F43EC4">
        <w:rPr>
          <w:rFonts w:ascii="Times New Roman" w:hAnsi="Times New Roman" w:cs="Times New Roman"/>
          <w:sz w:val="24"/>
          <w:szCs w:val="24"/>
        </w:rPr>
        <w:t>The policy in this dissertation refers to the public policy, including legis</w:t>
      </w:r>
      <w:r w:rsidR="00425182" w:rsidRPr="00E02BC3">
        <w:rPr>
          <w:rFonts w:ascii="Times New Roman" w:hAnsi="Times New Roman" w:cs="Times New Roman"/>
          <w:sz w:val="24"/>
          <w:szCs w:val="24"/>
        </w:rPr>
        <w:t xml:space="preserve">lation, measures, and regulations issued by the central and local government in China. </w:t>
      </w:r>
    </w:p>
    <w:p w14:paraId="0CAEE7A7" w14:textId="77777777" w:rsidR="00D60164" w:rsidRPr="008E02C0" w:rsidRDefault="00D60164" w:rsidP="008E02C0">
      <w:pPr>
        <w:tabs>
          <w:tab w:val="left" w:pos="1740"/>
        </w:tabs>
        <w:spacing w:after="0" w:line="480" w:lineRule="auto"/>
        <w:rPr>
          <w:rFonts w:ascii="Times New Roman" w:hAnsi="Times New Roman" w:cs="Times New Roman"/>
          <w:sz w:val="24"/>
          <w:szCs w:val="24"/>
        </w:rPr>
      </w:pPr>
    </w:p>
    <w:p w14:paraId="0091CA7F" w14:textId="188BDD09" w:rsidR="00D60164" w:rsidRPr="008E02C0" w:rsidRDefault="00F50607" w:rsidP="008E02C0">
      <w:pPr>
        <w:pStyle w:val="Heading2"/>
        <w:spacing w:before="0" w:line="480" w:lineRule="auto"/>
        <w:jc w:val="center"/>
        <w:rPr>
          <w:color w:val="auto"/>
        </w:rPr>
      </w:pPr>
      <w:bookmarkStart w:id="5" w:name="_Toc418696768"/>
      <w:r w:rsidRPr="008E02C0">
        <w:rPr>
          <w:rFonts w:ascii="Times New Roman" w:hAnsi="Times New Roman" w:cs="Times New Roman"/>
          <w:b/>
          <w:color w:val="auto"/>
          <w:sz w:val="24"/>
          <w:szCs w:val="24"/>
        </w:rPr>
        <w:t>Research Methods</w:t>
      </w:r>
      <w:bookmarkEnd w:id="5"/>
    </w:p>
    <w:p w14:paraId="75EA2300" w14:textId="642092AB" w:rsidR="0033770B" w:rsidRPr="008E02C0" w:rsidRDefault="00F632B1"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My</w:t>
      </w:r>
      <w:r w:rsidRPr="00E02BC3">
        <w:rPr>
          <w:rFonts w:ascii="Times New Roman" w:hAnsi="Times New Roman" w:cs="Times New Roman"/>
          <w:sz w:val="24"/>
          <w:szCs w:val="24"/>
        </w:rPr>
        <w:t xml:space="preserve"> </w:t>
      </w:r>
      <w:r w:rsidR="0033770B" w:rsidRPr="00E02BC3">
        <w:rPr>
          <w:rFonts w:ascii="Times New Roman" w:hAnsi="Times New Roman" w:cs="Times New Roman"/>
          <w:sz w:val="24"/>
          <w:szCs w:val="24"/>
        </w:rPr>
        <w:t xml:space="preserve">approach to </w:t>
      </w:r>
      <w:r w:rsidR="00600FFC" w:rsidRPr="008E02C0">
        <w:rPr>
          <w:rFonts w:ascii="Times New Roman" w:hAnsi="Times New Roman" w:cs="Times New Roman"/>
          <w:sz w:val="24"/>
          <w:szCs w:val="24"/>
        </w:rPr>
        <w:t xml:space="preserve">analyzing </w:t>
      </w:r>
      <w:r w:rsidR="0033770B" w:rsidRPr="008E02C0">
        <w:rPr>
          <w:rFonts w:ascii="Times New Roman" w:hAnsi="Times New Roman" w:cs="Times New Roman"/>
          <w:sz w:val="24"/>
          <w:szCs w:val="24"/>
        </w:rPr>
        <w:t>China’s central government and local government</w:t>
      </w:r>
      <w:r w:rsidR="00600FFC" w:rsidRPr="008E02C0">
        <w:rPr>
          <w:rFonts w:ascii="Times New Roman" w:hAnsi="Times New Roman" w:cs="Times New Roman"/>
          <w:sz w:val="24"/>
          <w:szCs w:val="24"/>
        </w:rPr>
        <w:t>al</w:t>
      </w:r>
      <w:r w:rsidR="0033770B" w:rsidRPr="008E02C0">
        <w:rPr>
          <w:rFonts w:ascii="Times New Roman" w:hAnsi="Times New Roman" w:cs="Times New Roman"/>
          <w:sz w:val="24"/>
          <w:szCs w:val="24"/>
        </w:rPr>
        <w:t xml:space="preserve"> policies for public school enrollment of migrant children is based on qualitative research.  Policies are text documents that</w:t>
      </w:r>
      <w:r w:rsidRPr="008E02C0">
        <w:rPr>
          <w:rFonts w:ascii="Times New Roman" w:hAnsi="Times New Roman" w:cs="Times New Roman"/>
          <w:sz w:val="24"/>
          <w:szCs w:val="24"/>
        </w:rPr>
        <w:t xml:space="preserve"> are</w:t>
      </w:r>
      <w:r w:rsidR="0033770B" w:rsidRPr="008E02C0">
        <w:rPr>
          <w:rFonts w:ascii="Times New Roman" w:hAnsi="Times New Roman" w:cs="Times New Roman"/>
          <w:sz w:val="24"/>
          <w:szCs w:val="24"/>
        </w:rPr>
        <w:t xml:space="preserve"> embedded with information of</w:t>
      </w:r>
      <w:r w:rsidRPr="008E02C0">
        <w:rPr>
          <w:rFonts w:ascii="Times New Roman" w:hAnsi="Times New Roman" w:cs="Times New Roman"/>
          <w:sz w:val="24"/>
          <w:szCs w:val="24"/>
        </w:rPr>
        <w:t xml:space="preserve"> the</w:t>
      </w:r>
      <w:r w:rsidR="0033770B" w:rsidRPr="008E02C0">
        <w:rPr>
          <w:rFonts w:ascii="Times New Roman" w:hAnsi="Times New Roman" w:cs="Times New Roman"/>
          <w:sz w:val="24"/>
          <w:szCs w:val="24"/>
        </w:rPr>
        <w:t xml:space="preserve"> government’s position toward ideology as well as national policy changes. To understand the text and understand the underlying meaning of text, </w:t>
      </w:r>
      <w:proofErr w:type="spellStart"/>
      <w:r w:rsidR="00E52892">
        <w:rPr>
          <w:rFonts w:ascii="Times New Roman" w:hAnsi="Times New Roman" w:cs="Times New Roman"/>
          <w:sz w:val="24"/>
          <w:szCs w:val="24"/>
        </w:rPr>
        <w:t>diescriptive</w:t>
      </w:r>
      <w:proofErr w:type="spellEnd"/>
      <w:r w:rsidR="00E52892">
        <w:rPr>
          <w:rFonts w:ascii="Times New Roman" w:hAnsi="Times New Roman" w:cs="Times New Roman"/>
          <w:sz w:val="24"/>
          <w:szCs w:val="24"/>
        </w:rPr>
        <w:t xml:space="preserve"> analysis</w:t>
      </w:r>
      <w:r w:rsidR="00322C51" w:rsidRPr="008E02C0">
        <w:rPr>
          <w:rFonts w:ascii="Times New Roman" w:hAnsi="Times New Roman" w:cs="Times New Roman"/>
          <w:sz w:val="24"/>
          <w:szCs w:val="24"/>
        </w:rPr>
        <w:t xml:space="preserve"> </w:t>
      </w:r>
      <w:r w:rsidR="0033770B" w:rsidRPr="008E02C0">
        <w:rPr>
          <w:rFonts w:ascii="Times New Roman" w:hAnsi="Times New Roman" w:cs="Times New Roman"/>
          <w:sz w:val="24"/>
          <w:szCs w:val="24"/>
        </w:rPr>
        <w:t xml:space="preserve">will be used. </w:t>
      </w:r>
      <w:r w:rsidR="002F713C" w:rsidRPr="008E02C0">
        <w:rPr>
          <w:rFonts w:ascii="Times New Roman" w:hAnsi="Times New Roman" w:cs="Times New Roman" w:hint="eastAsia"/>
          <w:sz w:val="24"/>
          <w:szCs w:val="24"/>
        </w:rPr>
        <w:t>Specifically, d</w:t>
      </w:r>
      <w:r w:rsidR="0033770B" w:rsidRPr="008E02C0">
        <w:rPr>
          <w:rFonts w:ascii="Times New Roman" w:hAnsi="Times New Roman" w:cs="Times New Roman"/>
          <w:sz w:val="24"/>
          <w:szCs w:val="24"/>
        </w:rPr>
        <w:t>escriptive analysis</w:t>
      </w:r>
      <w:r w:rsidR="00E52892">
        <w:rPr>
          <w:rFonts w:ascii="Times New Roman" w:hAnsi="Times New Roman" w:cs="Times New Roman"/>
          <w:sz w:val="24"/>
          <w:szCs w:val="24"/>
        </w:rPr>
        <w:t xml:space="preserve"> </w:t>
      </w:r>
      <w:r w:rsidR="0033770B" w:rsidRPr="008E02C0">
        <w:rPr>
          <w:rFonts w:ascii="Times New Roman" w:hAnsi="Times New Roman" w:cs="Times New Roman"/>
          <w:sz w:val="24"/>
          <w:szCs w:val="24"/>
        </w:rPr>
        <w:t>provides the research tool for education policy studies.</w:t>
      </w:r>
    </w:p>
    <w:p w14:paraId="324D9EC7" w14:textId="7FA312CC" w:rsidR="0033770B" w:rsidRPr="008E02C0" w:rsidRDefault="0033770B"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As Delaney </w:t>
      </w:r>
      <w:r w:rsidR="00600FFC" w:rsidRPr="008E02C0">
        <w:rPr>
          <w:rFonts w:ascii="Times New Roman" w:hAnsi="Times New Roman" w:cs="Times New Roman"/>
          <w:sz w:val="24"/>
          <w:szCs w:val="24"/>
        </w:rPr>
        <w:t>(2002) notes</w:t>
      </w:r>
      <w:r w:rsidRPr="008E02C0">
        <w:rPr>
          <w:rFonts w:ascii="Times New Roman" w:hAnsi="Times New Roman" w:cs="Times New Roman"/>
          <w:sz w:val="24"/>
          <w:szCs w:val="24"/>
        </w:rPr>
        <w:t xml:space="preserve"> in </w:t>
      </w:r>
      <w:r w:rsidRPr="008E02C0">
        <w:rPr>
          <w:rFonts w:ascii="Times New Roman" w:hAnsi="Times New Roman" w:cs="Times New Roman"/>
          <w:i/>
          <w:sz w:val="24"/>
          <w:szCs w:val="24"/>
        </w:rPr>
        <w:t>Educational Policy Studies: A Practical Approach</w:t>
      </w:r>
      <w:r w:rsidR="00600FFC" w:rsidRPr="008E02C0">
        <w:rPr>
          <w:rFonts w:ascii="Times New Roman" w:hAnsi="Times New Roman" w:cs="Times New Roman"/>
          <w:sz w:val="24"/>
          <w:szCs w:val="24"/>
        </w:rPr>
        <w:t>,</w:t>
      </w:r>
      <w:r w:rsidR="000813B4" w:rsidRPr="008E02C0">
        <w:rPr>
          <w:rFonts w:ascii="Times New Roman" w:hAnsi="Times New Roman" w:cs="Times New Roman"/>
          <w:sz w:val="24"/>
          <w:szCs w:val="24"/>
        </w:rPr>
        <w:t xml:space="preserve"> </w:t>
      </w:r>
      <w:r w:rsidRPr="008E02C0">
        <w:rPr>
          <w:rFonts w:ascii="Times New Roman" w:hAnsi="Times New Roman" w:cs="Times New Roman"/>
          <w:sz w:val="24"/>
          <w:szCs w:val="24"/>
        </w:rPr>
        <w:t>proper policy analysis relies on accurate description and historical understanding,</w:t>
      </w:r>
      <w:r w:rsidR="000813B4" w:rsidRPr="008E02C0">
        <w:rPr>
          <w:rFonts w:ascii="Times New Roman" w:hAnsi="Times New Roman" w:cs="Times New Roman"/>
          <w:sz w:val="24"/>
          <w:szCs w:val="24"/>
        </w:rPr>
        <w:t xml:space="preserve"> and</w:t>
      </w:r>
      <w:r w:rsidRPr="008E02C0">
        <w:rPr>
          <w:rFonts w:ascii="Times New Roman" w:hAnsi="Times New Roman" w:cs="Times New Roman"/>
          <w:sz w:val="24"/>
          <w:szCs w:val="24"/>
        </w:rPr>
        <w:t xml:space="preserve"> descriptive analysis makes its own contributions. In the policy analysis model, one cannot even move into the first step of</w:t>
      </w:r>
      <w:r w:rsidR="007C2952" w:rsidRPr="008E02C0">
        <w:rPr>
          <w:rFonts w:ascii="Times New Roman" w:hAnsi="Times New Roman" w:cs="Times New Roman"/>
          <w:sz w:val="24"/>
          <w:szCs w:val="24"/>
        </w:rPr>
        <w:t xml:space="preserve"> identifying the problem if s/</w:t>
      </w:r>
      <w:r w:rsidRPr="008E02C0">
        <w:rPr>
          <w:rFonts w:ascii="Times New Roman" w:hAnsi="Times New Roman" w:cs="Times New Roman"/>
          <w:sz w:val="24"/>
          <w:szCs w:val="24"/>
        </w:rPr>
        <w:t>he</w:t>
      </w:r>
      <w:r w:rsidR="007C2952" w:rsidRPr="008E02C0">
        <w:rPr>
          <w:rFonts w:ascii="Times New Roman" w:hAnsi="Times New Roman" w:cs="Times New Roman"/>
          <w:sz w:val="24"/>
          <w:szCs w:val="24"/>
        </w:rPr>
        <w:t xml:space="preserve"> </w:t>
      </w:r>
      <w:r w:rsidRPr="008E02C0">
        <w:rPr>
          <w:rFonts w:ascii="Times New Roman" w:hAnsi="Times New Roman" w:cs="Times New Roman"/>
          <w:sz w:val="24"/>
          <w:szCs w:val="24"/>
        </w:rPr>
        <w:t>has no idea about what the current policy contains and how this policy has developed over the time.</w:t>
      </w:r>
    </w:p>
    <w:p w14:paraId="66D101CC" w14:textId="79370E77" w:rsidR="0033770B" w:rsidRPr="008E02C0" w:rsidRDefault="00355FB2"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Delaney </w:t>
      </w:r>
      <w:r w:rsidR="00600FFC" w:rsidRPr="008E02C0">
        <w:rPr>
          <w:rFonts w:ascii="Times New Roman" w:hAnsi="Times New Roman" w:cs="Times New Roman"/>
          <w:sz w:val="24"/>
          <w:szCs w:val="24"/>
        </w:rPr>
        <w:t xml:space="preserve">(2002) </w:t>
      </w:r>
      <w:r w:rsidR="0033770B" w:rsidRPr="008E02C0">
        <w:rPr>
          <w:rFonts w:ascii="Times New Roman" w:hAnsi="Times New Roman" w:cs="Times New Roman"/>
          <w:sz w:val="24"/>
          <w:szCs w:val="24"/>
        </w:rPr>
        <w:t xml:space="preserve">concluded that descriptive analysis includes both content analysis and historical analysis. Content analysis gives a description based on </w:t>
      </w:r>
      <w:r w:rsidR="00600FFC" w:rsidRPr="008E02C0">
        <w:rPr>
          <w:rFonts w:ascii="Times New Roman" w:hAnsi="Times New Roman" w:cs="Times New Roman"/>
          <w:sz w:val="24"/>
          <w:szCs w:val="24"/>
        </w:rPr>
        <w:t xml:space="preserve">the </w:t>
      </w:r>
      <w:r w:rsidR="0033770B" w:rsidRPr="008E02C0">
        <w:rPr>
          <w:rFonts w:ascii="Times New Roman" w:hAnsi="Times New Roman" w:cs="Times New Roman"/>
          <w:sz w:val="24"/>
          <w:szCs w:val="24"/>
        </w:rPr>
        <w:t>observation of current public policies. Content analysis enables the researcher to know what is going on right now and makes the policy clear in every aspect.</w:t>
      </w:r>
      <w:r w:rsidR="00600FFC" w:rsidRPr="008E02C0">
        <w:rPr>
          <w:rFonts w:ascii="Times New Roman" w:hAnsi="Times New Roman" w:cs="Times New Roman"/>
          <w:sz w:val="24"/>
          <w:szCs w:val="24"/>
        </w:rPr>
        <w:t xml:space="preserve"> This allows the problem to be identified and solved in relation to the goals and measures.</w:t>
      </w:r>
    </w:p>
    <w:p w14:paraId="7B3ED037" w14:textId="146FF28D" w:rsidR="0033770B" w:rsidRPr="008E02C0" w:rsidRDefault="0033770B"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On the other hand, historical analysis calls for </w:t>
      </w:r>
      <w:r w:rsidR="00600FFC" w:rsidRPr="008E02C0">
        <w:rPr>
          <w:rFonts w:ascii="Times New Roman" w:hAnsi="Times New Roman" w:cs="Times New Roman"/>
          <w:sz w:val="24"/>
          <w:szCs w:val="24"/>
        </w:rPr>
        <w:t xml:space="preserve">a </w:t>
      </w:r>
      <w:r w:rsidRPr="008E02C0">
        <w:rPr>
          <w:rFonts w:ascii="Times New Roman" w:hAnsi="Times New Roman" w:cs="Times New Roman"/>
          <w:sz w:val="24"/>
          <w:szCs w:val="24"/>
        </w:rPr>
        <w:t xml:space="preserve">thorough examination of not only the </w:t>
      </w:r>
      <w:r w:rsidR="0073379C" w:rsidRPr="008E02C0">
        <w:rPr>
          <w:rFonts w:ascii="Times New Roman" w:hAnsi="Times New Roman" w:cs="Times New Roman"/>
          <w:sz w:val="24"/>
          <w:szCs w:val="24"/>
        </w:rPr>
        <w:t>recent events</w:t>
      </w:r>
      <w:r w:rsidRPr="008E02C0">
        <w:rPr>
          <w:rFonts w:ascii="Times New Roman" w:hAnsi="Times New Roman" w:cs="Times New Roman"/>
          <w:sz w:val="24"/>
          <w:szCs w:val="24"/>
        </w:rPr>
        <w:t xml:space="preserve">, but also the inception traced back to decades ago. Mahoney and </w:t>
      </w:r>
      <w:proofErr w:type="spellStart"/>
      <w:r w:rsidRPr="008E02C0">
        <w:rPr>
          <w:rFonts w:ascii="Times New Roman" w:hAnsi="Times New Roman" w:cs="Times New Roman"/>
          <w:sz w:val="24"/>
          <w:szCs w:val="24"/>
        </w:rPr>
        <w:t>Rueschemeyer’s</w:t>
      </w:r>
      <w:proofErr w:type="spellEnd"/>
      <w:r w:rsidRPr="008E02C0">
        <w:rPr>
          <w:rFonts w:ascii="Times New Roman" w:hAnsi="Times New Roman" w:cs="Times New Roman"/>
          <w:sz w:val="24"/>
          <w:szCs w:val="24"/>
        </w:rPr>
        <w:t xml:space="preserve"> </w:t>
      </w:r>
      <w:r w:rsidR="00600FFC" w:rsidRPr="008E02C0">
        <w:rPr>
          <w:rFonts w:ascii="Times New Roman" w:hAnsi="Times New Roman" w:cs="Times New Roman"/>
          <w:sz w:val="24"/>
          <w:szCs w:val="24"/>
        </w:rPr>
        <w:t xml:space="preserve">(2003) </w:t>
      </w:r>
      <w:r w:rsidRPr="008E02C0">
        <w:rPr>
          <w:rFonts w:ascii="Times New Roman" w:hAnsi="Times New Roman" w:cs="Times New Roman"/>
          <w:i/>
          <w:sz w:val="24"/>
          <w:szCs w:val="24"/>
        </w:rPr>
        <w:t>Comparative Historical Analysis in the Social Sciences</w:t>
      </w:r>
      <w:r w:rsidR="00CF15D8" w:rsidRPr="008E02C0">
        <w:rPr>
          <w:rFonts w:ascii="Times New Roman" w:hAnsi="Times New Roman" w:cs="Times New Roman"/>
          <w:sz w:val="24"/>
          <w:szCs w:val="24"/>
        </w:rPr>
        <w:t xml:space="preserve"> </w:t>
      </w:r>
      <w:r w:rsidR="0031291D" w:rsidRPr="008E02C0">
        <w:rPr>
          <w:rFonts w:ascii="Times New Roman" w:hAnsi="Times New Roman" w:cs="Times New Roman"/>
          <w:sz w:val="24"/>
          <w:szCs w:val="24"/>
        </w:rPr>
        <w:t>points</w:t>
      </w:r>
      <w:r w:rsidR="0005684A" w:rsidRPr="008E02C0">
        <w:rPr>
          <w:rFonts w:ascii="Times New Roman" w:hAnsi="Times New Roman" w:cs="Times New Roman"/>
          <w:sz w:val="24"/>
          <w:szCs w:val="24"/>
        </w:rPr>
        <w:t xml:space="preserve"> </w:t>
      </w:r>
      <w:r w:rsidRPr="008E02C0">
        <w:rPr>
          <w:rFonts w:ascii="Times New Roman" w:hAnsi="Times New Roman" w:cs="Times New Roman"/>
          <w:sz w:val="24"/>
          <w:szCs w:val="24"/>
        </w:rPr>
        <w:t>out that historical analysis has the function of explaining</w:t>
      </w:r>
      <w:r w:rsidR="0005684A" w:rsidRPr="008E02C0">
        <w:rPr>
          <w:rFonts w:ascii="Times New Roman" w:hAnsi="Times New Roman" w:cs="Times New Roman"/>
          <w:sz w:val="24"/>
          <w:szCs w:val="24"/>
        </w:rPr>
        <w:t xml:space="preserve"> how </w:t>
      </w:r>
      <w:r w:rsidRPr="008E02C0">
        <w:rPr>
          <w:rFonts w:ascii="Times New Roman" w:hAnsi="Times New Roman" w:cs="Times New Roman"/>
          <w:sz w:val="24"/>
          <w:szCs w:val="24"/>
        </w:rPr>
        <w:t xml:space="preserve">to use available historical materials </w:t>
      </w:r>
      <w:r w:rsidRPr="008E02C0">
        <w:rPr>
          <w:rFonts w:ascii="Times New Roman" w:hAnsi="Times New Roman" w:cs="Times New Roman"/>
          <w:sz w:val="24"/>
          <w:szCs w:val="24"/>
        </w:rPr>
        <w:lastRenderedPageBreak/>
        <w:t>and to discuss certain topic</w:t>
      </w:r>
      <w:r w:rsidR="00600FFC" w:rsidRPr="008E02C0">
        <w:rPr>
          <w:rFonts w:ascii="Times New Roman" w:hAnsi="Times New Roman" w:cs="Times New Roman"/>
          <w:sz w:val="24"/>
          <w:szCs w:val="24"/>
        </w:rPr>
        <w:t>s</w:t>
      </w:r>
      <w:r w:rsidRPr="008E02C0">
        <w:rPr>
          <w:rFonts w:ascii="Times New Roman" w:hAnsi="Times New Roman" w:cs="Times New Roman"/>
          <w:sz w:val="24"/>
          <w:szCs w:val="24"/>
        </w:rPr>
        <w:t xml:space="preserve"> in a systematic way. Historical analysis provides angles to understand policies by notifying how the existing policies come into being. </w:t>
      </w:r>
    </w:p>
    <w:p w14:paraId="33C6B768" w14:textId="50A79258" w:rsidR="0033770B" w:rsidRPr="00F43EC4" w:rsidRDefault="0033770B"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While content analysis is used for describ</w:t>
      </w:r>
      <w:r w:rsidR="00355FB2" w:rsidRPr="008E02C0">
        <w:rPr>
          <w:rFonts w:ascii="Times New Roman" w:hAnsi="Times New Roman" w:cs="Times New Roman"/>
          <w:sz w:val="24"/>
          <w:szCs w:val="24"/>
        </w:rPr>
        <w:t>ing</w:t>
      </w:r>
      <w:r w:rsidRPr="008E02C0">
        <w:rPr>
          <w:rFonts w:ascii="Times New Roman" w:hAnsi="Times New Roman" w:cs="Times New Roman"/>
          <w:sz w:val="24"/>
          <w:szCs w:val="24"/>
        </w:rPr>
        <w:t xml:space="preserve"> certain policies, specific provisions</w:t>
      </w:r>
      <w:r w:rsidR="009C09A8" w:rsidRPr="008E02C0">
        <w:rPr>
          <w:rFonts w:ascii="Times New Roman" w:hAnsi="Times New Roman" w:cs="Times New Roman"/>
          <w:sz w:val="24"/>
          <w:szCs w:val="24"/>
        </w:rPr>
        <w:t>,</w:t>
      </w:r>
      <w:r w:rsidRPr="008E02C0">
        <w:rPr>
          <w:rFonts w:ascii="Times New Roman" w:hAnsi="Times New Roman" w:cs="Times New Roman"/>
          <w:sz w:val="24"/>
          <w:szCs w:val="24"/>
        </w:rPr>
        <w:t xml:space="preserve"> and expected impacts, historical analysis describe policies from the origination and makes </w:t>
      </w:r>
      <w:r w:rsidR="009C09A8" w:rsidRPr="008E02C0">
        <w:rPr>
          <w:rFonts w:ascii="Times New Roman" w:hAnsi="Times New Roman" w:cs="Times New Roman"/>
          <w:sz w:val="24"/>
          <w:szCs w:val="24"/>
        </w:rPr>
        <w:t xml:space="preserve">a </w:t>
      </w:r>
      <w:r w:rsidRPr="008E02C0">
        <w:rPr>
          <w:rFonts w:ascii="Times New Roman" w:hAnsi="Times New Roman" w:cs="Times New Roman"/>
          <w:sz w:val="24"/>
          <w:szCs w:val="24"/>
        </w:rPr>
        <w:t xml:space="preserve">comparison between the current and the past. Through the analysis of the existing policy in comparison with its earlier forms, </w:t>
      </w:r>
      <w:r w:rsidR="00FD559B">
        <w:rPr>
          <w:rFonts w:ascii="Times New Roman" w:hAnsi="Times New Roman" w:cs="Times New Roman"/>
          <w:sz w:val="24"/>
          <w:szCs w:val="24"/>
        </w:rPr>
        <w:t xml:space="preserve">I will try to </w:t>
      </w:r>
      <w:r w:rsidRPr="008E02C0">
        <w:rPr>
          <w:rFonts w:ascii="Times New Roman" w:hAnsi="Times New Roman" w:cs="Times New Roman"/>
          <w:sz w:val="24"/>
          <w:szCs w:val="24"/>
        </w:rPr>
        <w:t>work out what pattern is routine in the process of policy making and can develop the current criteria set for the assessment of policies to a broader level</w:t>
      </w:r>
      <w:r w:rsidRPr="00F43EC4">
        <w:rPr>
          <w:rFonts w:ascii="Times New Roman" w:hAnsi="Times New Roman" w:cs="Times New Roman"/>
          <w:sz w:val="24"/>
          <w:szCs w:val="24"/>
        </w:rPr>
        <w:t xml:space="preserve">. </w:t>
      </w:r>
    </w:p>
    <w:p w14:paraId="528826C4" w14:textId="26C58332" w:rsidR="00F50607" w:rsidRPr="008E02C0" w:rsidRDefault="0033770B"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migrant workers related policy texts will </w:t>
      </w:r>
      <w:r w:rsidR="0005684A" w:rsidRPr="008E02C0">
        <w:rPr>
          <w:rFonts w:ascii="Times New Roman" w:hAnsi="Times New Roman" w:cs="Times New Roman"/>
          <w:sz w:val="24"/>
          <w:szCs w:val="24"/>
        </w:rPr>
        <w:t xml:space="preserve">be </w:t>
      </w:r>
      <w:r w:rsidRPr="008E02C0">
        <w:rPr>
          <w:rFonts w:ascii="Times New Roman" w:hAnsi="Times New Roman" w:cs="Times New Roman"/>
          <w:sz w:val="24"/>
          <w:szCs w:val="24"/>
        </w:rPr>
        <w:t>collect</w:t>
      </w:r>
      <w:r w:rsidR="0005684A" w:rsidRPr="008E02C0">
        <w:rPr>
          <w:rFonts w:ascii="Times New Roman" w:hAnsi="Times New Roman" w:cs="Times New Roman"/>
          <w:sz w:val="24"/>
          <w:szCs w:val="24"/>
        </w:rPr>
        <w:t>ed</w:t>
      </w:r>
      <w:r w:rsidR="00496DB9" w:rsidRPr="008E02C0">
        <w:rPr>
          <w:rFonts w:ascii="Times New Roman" w:hAnsi="Times New Roman" w:cs="Times New Roman"/>
          <w:sz w:val="24"/>
          <w:szCs w:val="24"/>
        </w:rPr>
        <w:t xml:space="preserve"> in this dissertation</w:t>
      </w:r>
      <w:r w:rsidRPr="008E02C0">
        <w:rPr>
          <w:rFonts w:ascii="Times New Roman" w:hAnsi="Times New Roman" w:cs="Times New Roman"/>
          <w:sz w:val="24"/>
          <w:szCs w:val="24"/>
        </w:rPr>
        <w:t>. This includes primary sources such as government policy documents and secondary source</w:t>
      </w:r>
      <w:r w:rsidR="00D71CC7" w:rsidRPr="008E02C0">
        <w:rPr>
          <w:rFonts w:ascii="Times New Roman" w:hAnsi="Times New Roman" w:cs="Times New Roman"/>
          <w:sz w:val="24"/>
          <w:szCs w:val="24"/>
        </w:rPr>
        <w:t>s</w:t>
      </w:r>
      <w:r w:rsidR="00DE1133" w:rsidRPr="008E02C0">
        <w:rPr>
          <w:rFonts w:ascii="Times New Roman" w:hAnsi="Times New Roman" w:cs="Times New Roman"/>
          <w:sz w:val="24"/>
          <w:szCs w:val="24"/>
        </w:rPr>
        <w:t xml:space="preserve"> such as articles, scholar</w:t>
      </w:r>
      <w:r w:rsidR="00D65AAE" w:rsidRPr="008E02C0">
        <w:rPr>
          <w:rFonts w:ascii="Times New Roman" w:hAnsi="Times New Roman" w:cs="Times New Roman"/>
          <w:sz w:val="24"/>
          <w:szCs w:val="24"/>
        </w:rPr>
        <w:t>ly</w:t>
      </w:r>
      <w:r w:rsidR="00DE1133" w:rsidRPr="008E02C0">
        <w:rPr>
          <w:rFonts w:ascii="Times New Roman" w:hAnsi="Times New Roman" w:cs="Times New Roman"/>
          <w:sz w:val="24"/>
          <w:szCs w:val="24"/>
        </w:rPr>
        <w:t xml:space="preserve"> research </w:t>
      </w:r>
      <w:r w:rsidRPr="008E02C0">
        <w:rPr>
          <w:rFonts w:ascii="Times New Roman" w:hAnsi="Times New Roman" w:cs="Times New Roman"/>
          <w:sz w:val="24"/>
          <w:szCs w:val="24"/>
        </w:rPr>
        <w:t>papers</w:t>
      </w:r>
      <w:r w:rsidR="00D65AAE" w:rsidRPr="008E02C0">
        <w:rPr>
          <w:rFonts w:ascii="Times New Roman" w:hAnsi="Times New Roman" w:cs="Times New Roman"/>
          <w:sz w:val="24"/>
          <w:szCs w:val="24"/>
        </w:rPr>
        <w:t>,</w:t>
      </w:r>
      <w:r w:rsidR="0070116B" w:rsidRPr="008E02C0">
        <w:rPr>
          <w:rFonts w:ascii="Times New Roman" w:hAnsi="Times New Roman" w:cs="Times New Roman"/>
          <w:sz w:val="24"/>
          <w:szCs w:val="24"/>
        </w:rPr>
        <w:t xml:space="preserve"> </w:t>
      </w:r>
      <w:r w:rsidR="00DE1133" w:rsidRPr="008E02C0">
        <w:rPr>
          <w:rFonts w:ascii="Times New Roman" w:hAnsi="Times New Roman" w:cs="Times New Roman"/>
          <w:sz w:val="24"/>
          <w:szCs w:val="24"/>
        </w:rPr>
        <w:t xml:space="preserve">and newspapers. </w:t>
      </w:r>
      <w:r w:rsidRPr="008E02C0">
        <w:rPr>
          <w:rFonts w:ascii="Times New Roman" w:hAnsi="Times New Roman" w:cs="Times New Roman"/>
          <w:sz w:val="24"/>
          <w:szCs w:val="24"/>
        </w:rPr>
        <w:t xml:space="preserve">These texts will be sorted and analyzed through content analysis to reveal the changes, stages in the policy history, and the distinguishing features of central and local policies. Ordinary language analysis will also be used to explain and clarify key concepts in the project. </w:t>
      </w:r>
    </w:p>
    <w:p w14:paraId="73F06EC9" w14:textId="719D20F6" w:rsidR="00D60164" w:rsidRPr="008E02C0" w:rsidRDefault="00425182" w:rsidP="008E02C0">
      <w:pPr>
        <w:pStyle w:val="Heading2"/>
        <w:spacing w:before="0" w:line="480" w:lineRule="auto"/>
        <w:jc w:val="center"/>
        <w:rPr>
          <w:color w:val="auto"/>
        </w:rPr>
      </w:pPr>
      <w:bookmarkStart w:id="6" w:name="_Toc418696769"/>
      <w:r w:rsidRPr="008E02C0">
        <w:rPr>
          <w:rFonts w:ascii="Times New Roman" w:hAnsi="Times New Roman" w:cs="Times New Roman"/>
          <w:b/>
          <w:color w:val="auto"/>
          <w:sz w:val="24"/>
          <w:szCs w:val="24"/>
        </w:rPr>
        <w:t>Dissertation Map</w:t>
      </w:r>
      <w:bookmarkEnd w:id="6"/>
    </w:p>
    <w:p w14:paraId="69D6FFF1" w14:textId="637E3EDC" w:rsidR="00425182" w:rsidRPr="008E02C0" w:rsidRDefault="00A903C5"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This dissertation consists of five chapters. C</w:t>
      </w:r>
      <w:r w:rsidR="00E06D6C" w:rsidRPr="00E02BC3">
        <w:rPr>
          <w:rFonts w:ascii="Times New Roman" w:hAnsi="Times New Roman" w:cs="Times New Roman"/>
          <w:sz w:val="24"/>
          <w:szCs w:val="24"/>
        </w:rPr>
        <w:t>hapter 1 introduces the research including</w:t>
      </w:r>
      <w:r w:rsidRPr="00E02BC3">
        <w:rPr>
          <w:rFonts w:ascii="Times New Roman" w:hAnsi="Times New Roman" w:cs="Times New Roman"/>
          <w:sz w:val="24"/>
          <w:szCs w:val="24"/>
        </w:rPr>
        <w:t xml:space="preserve"> </w:t>
      </w:r>
      <w:r w:rsidR="00366F82" w:rsidRPr="008E02C0">
        <w:rPr>
          <w:rFonts w:ascii="Times New Roman" w:hAnsi="Times New Roman" w:cs="Times New Roman"/>
          <w:sz w:val="24"/>
          <w:szCs w:val="24"/>
        </w:rPr>
        <w:t>the key issue</w:t>
      </w:r>
      <w:r w:rsidR="00E06D6C" w:rsidRPr="008E02C0">
        <w:rPr>
          <w:rFonts w:ascii="Times New Roman" w:hAnsi="Times New Roman" w:cs="Times New Roman"/>
          <w:sz w:val="24"/>
          <w:szCs w:val="24"/>
        </w:rPr>
        <w:t xml:space="preserve"> of the study, </w:t>
      </w:r>
      <w:r w:rsidR="00366F82" w:rsidRPr="008E02C0">
        <w:rPr>
          <w:rFonts w:ascii="Times New Roman" w:hAnsi="Times New Roman" w:cs="Times New Roman"/>
          <w:sz w:val="24"/>
          <w:szCs w:val="24"/>
        </w:rPr>
        <w:t xml:space="preserve">the </w:t>
      </w:r>
      <w:r w:rsidRPr="008E02C0">
        <w:rPr>
          <w:rFonts w:ascii="Times New Roman" w:hAnsi="Times New Roman" w:cs="Times New Roman"/>
          <w:sz w:val="24"/>
          <w:szCs w:val="24"/>
        </w:rPr>
        <w:t xml:space="preserve">purpose of the study, the research approach </w:t>
      </w:r>
      <w:r w:rsidR="00366F82" w:rsidRPr="008E02C0">
        <w:rPr>
          <w:rFonts w:ascii="Times New Roman" w:hAnsi="Times New Roman" w:cs="Times New Roman"/>
          <w:sz w:val="24"/>
          <w:szCs w:val="24"/>
        </w:rPr>
        <w:t xml:space="preserve">that will be </w:t>
      </w:r>
      <w:r w:rsidR="005F6680" w:rsidRPr="008E02C0">
        <w:rPr>
          <w:rFonts w:ascii="Times New Roman" w:hAnsi="Times New Roman" w:cs="Times New Roman"/>
          <w:sz w:val="24"/>
          <w:szCs w:val="24"/>
        </w:rPr>
        <w:t xml:space="preserve">utilized to review the historical documents of education policy for migrant children, </w:t>
      </w:r>
      <w:r w:rsidR="00366F82" w:rsidRPr="008E02C0">
        <w:rPr>
          <w:rFonts w:ascii="Times New Roman" w:hAnsi="Times New Roman" w:cs="Times New Roman"/>
          <w:sz w:val="24"/>
          <w:szCs w:val="24"/>
        </w:rPr>
        <w:t xml:space="preserve">the </w:t>
      </w:r>
      <w:r w:rsidR="005F6680" w:rsidRPr="008E02C0">
        <w:rPr>
          <w:rFonts w:ascii="Times New Roman" w:hAnsi="Times New Roman" w:cs="Times New Roman"/>
          <w:sz w:val="24"/>
          <w:szCs w:val="24"/>
        </w:rPr>
        <w:t>key concepts id</w:t>
      </w:r>
      <w:r w:rsidR="00366F82" w:rsidRPr="008E02C0">
        <w:rPr>
          <w:rFonts w:ascii="Times New Roman" w:hAnsi="Times New Roman" w:cs="Times New Roman"/>
          <w:sz w:val="24"/>
          <w:szCs w:val="24"/>
        </w:rPr>
        <w:t xml:space="preserve">entified for discussions, as well as a brief overview of the theoretical framework </w:t>
      </w:r>
      <w:r w:rsidR="000D1930" w:rsidRPr="008E02C0">
        <w:rPr>
          <w:rFonts w:ascii="Times New Roman" w:hAnsi="Times New Roman" w:cs="Times New Roman"/>
          <w:sz w:val="24"/>
          <w:szCs w:val="24"/>
        </w:rPr>
        <w:t xml:space="preserve">that will be deployed to </w:t>
      </w:r>
      <w:r w:rsidR="000617BB" w:rsidRPr="008E02C0">
        <w:rPr>
          <w:rFonts w:ascii="Times New Roman" w:hAnsi="Times New Roman" w:cs="Times New Roman"/>
          <w:sz w:val="24"/>
          <w:szCs w:val="24"/>
        </w:rPr>
        <w:t xml:space="preserve">analyze the power dynamics between </w:t>
      </w:r>
      <w:r w:rsidR="00DF031B" w:rsidRPr="008E02C0">
        <w:rPr>
          <w:rFonts w:ascii="Times New Roman" w:hAnsi="Times New Roman" w:cs="Times New Roman"/>
          <w:sz w:val="24"/>
          <w:szCs w:val="24"/>
        </w:rPr>
        <w:t xml:space="preserve">the </w:t>
      </w:r>
      <w:r w:rsidR="000617BB" w:rsidRPr="008E02C0">
        <w:rPr>
          <w:rFonts w:ascii="Times New Roman" w:hAnsi="Times New Roman" w:cs="Times New Roman"/>
          <w:sz w:val="24"/>
          <w:szCs w:val="24"/>
        </w:rPr>
        <w:t xml:space="preserve">central and local government in China. </w:t>
      </w:r>
    </w:p>
    <w:p w14:paraId="7825A22E" w14:textId="797F6D20" w:rsidR="00922437" w:rsidRPr="008E02C0" w:rsidRDefault="00E06D6C"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Chapter 2 situates the on-going migrant children public school enrollment issue in</w:t>
      </w:r>
      <w:r w:rsidR="000A60F2" w:rsidRPr="008E02C0">
        <w:rPr>
          <w:rFonts w:ascii="Times New Roman" w:hAnsi="Times New Roman" w:cs="Times New Roman"/>
          <w:sz w:val="24"/>
          <w:szCs w:val="24"/>
        </w:rPr>
        <w:t xml:space="preserve"> its historical</w:t>
      </w:r>
      <w:r w:rsidRPr="008E02C0">
        <w:rPr>
          <w:rFonts w:ascii="Times New Roman" w:hAnsi="Times New Roman" w:cs="Times New Roman"/>
          <w:sz w:val="24"/>
          <w:szCs w:val="24"/>
        </w:rPr>
        <w:t xml:space="preserve"> contexts. </w:t>
      </w:r>
      <w:r w:rsidR="00922437" w:rsidRPr="008E02C0">
        <w:rPr>
          <w:rFonts w:ascii="Times New Roman" w:hAnsi="Times New Roman" w:cs="Times New Roman"/>
          <w:sz w:val="24"/>
          <w:szCs w:val="24"/>
        </w:rPr>
        <w:t xml:space="preserve">The </w:t>
      </w:r>
      <w:r w:rsidR="000A60F2" w:rsidRPr="008E02C0">
        <w:rPr>
          <w:rFonts w:ascii="Times New Roman" w:hAnsi="Times New Roman" w:cs="Times New Roman" w:hint="eastAsia"/>
          <w:sz w:val="24"/>
          <w:szCs w:val="24"/>
        </w:rPr>
        <w:t>origins</w:t>
      </w:r>
      <w:r w:rsidR="00F55848" w:rsidRPr="008E02C0">
        <w:rPr>
          <w:rFonts w:ascii="Times New Roman" w:hAnsi="Times New Roman" w:cs="Times New Roman" w:hint="eastAsia"/>
          <w:sz w:val="24"/>
          <w:szCs w:val="24"/>
        </w:rPr>
        <w:t xml:space="preserve"> </w:t>
      </w:r>
      <w:r w:rsidR="00FF7F1F" w:rsidRPr="008E02C0">
        <w:rPr>
          <w:rFonts w:ascii="Times New Roman" w:hAnsi="Times New Roman" w:cs="Times New Roman" w:hint="eastAsia"/>
          <w:sz w:val="24"/>
          <w:szCs w:val="24"/>
        </w:rPr>
        <w:t xml:space="preserve">and the root causes </w:t>
      </w:r>
      <w:r w:rsidR="00F55848" w:rsidRPr="008E02C0">
        <w:rPr>
          <w:rFonts w:ascii="Times New Roman" w:hAnsi="Times New Roman" w:cs="Times New Roman" w:hint="eastAsia"/>
          <w:sz w:val="24"/>
          <w:szCs w:val="24"/>
        </w:rPr>
        <w:t xml:space="preserve">of the </w:t>
      </w:r>
      <w:r w:rsidR="00385E3F" w:rsidRPr="008E02C0">
        <w:rPr>
          <w:rFonts w:ascii="Times New Roman" w:hAnsi="Times New Roman" w:cs="Times New Roman"/>
          <w:sz w:val="24"/>
          <w:szCs w:val="24"/>
        </w:rPr>
        <w:t>issue</w:t>
      </w:r>
      <w:r w:rsidR="00F55848" w:rsidRPr="008E02C0">
        <w:rPr>
          <w:rFonts w:ascii="Times New Roman" w:hAnsi="Times New Roman" w:cs="Times New Roman" w:hint="eastAsia"/>
          <w:sz w:val="24"/>
          <w:szCs w:val="24"/>
        </w:rPr>
        <w:t xml:space="preserve"> and the </w:t>
      </w:r>
      <w:r w:rsidR="00922437" w:rsidRPr="008E02C0">
        <w:rPr>
          <w:rFonts w:ascii="Times New Roman" w:hAnsi="Times New Roman" w:cs="Times New Roman"/>
          <w:sz w:val="24"/>
          <w:szCs w:val="24"/>
        </w:rPr>
        <w:t xml:space="preserve">challenge of </w:t>
      </w:r>
      <w:r w:rsidR="00F55848" w:rsidRPr="008E02C0">
        <w:rPr>
          <w:rFonts w:ascii="Times New Roman" w:hAnsi="Times New Roman" w:cs="Times New Roman" w:hint="eastAsia"/>
          <w:sz w:val="24"/>
          <w:szCs w:val="24"/>
        </w:rPr>
        <w:t xml:space="preserve">solving </w:t>
      </w:r>
      <w:r w:rsidR="00922437" w:rsidRPr="008E02C0">
        <w:rPr>
          <w:rFonts w:ascii="Times New Roman" w:hAnsi="Times New Roman" w:cs="Times New Roman"/>
          <w:sz w:val="24"/>
          <w:szCs w:val="24"/>
        </w:rPr>
        <w:t>the issue</w:t>
      </w:r>
      <w:r w:rsidR="00385E3F" w:rsidRPr="008E02C0">
        <w:rPr>
          <w:rFonts w:ascii="Times New Roman" w:hAnsi="Times New Roman" w:cs="Times New Roman" w:hint="eastAsia"/>
          <w:sz w:val="24"/>
          <w:szCs w:val="24"/>
        </w:rPr>
        <w:t xml:space="preserve"> will be discussed</w:t>
      </w:r>
      <w:r w:rsidR="00F55848" w:rsidRPr="008E02C0">
        <w:rPr>
          <w:rFonts w:ascii="Times New Roman" w:hAnsi="Times New Roman" w:cs="Times New Roman" w:hint="eastAsia"/>
          <w:sz w:val="24"/>
          <w:szCs w:val="24"/>
        </w:rPr>
        <w:t xml:space="preserve"> as background </w:t>
      </w:r>
      <w:r w:rsidR="00342A36" w:rsidRPr="008E02C0">
        <w:rPr>
          <w:rFonts w:ascii="Times New Roman" w:hAnsi="Times New Roman" w:cs="Times New Roman"/>
          <w:sz w:val="24"/>
          <w:szCs w:val="24"/>
        </w:rPr>
        <w:t>information</w:t>
      </w:r>
      <w:r w:rsidR="00F55848" w:rsidRPr="008E02C0">
        <w:rPr>
          <w:rFonts w:ascii="Times New Roman" w:hAnsi="Times New Roman" w:cs="Times New Roman"/>
          <w:sz w:val="24"/>
          <w:szCs w:val="24"/>
        </w:rPr>
        <w:t xml:space="preserve"> to understand </w:t>
      </w:r>
      <w:r w:rsidR="00F55848" w:rsidRPr="008E02C0">
        <w:rPr>
          <w:rFonts w:ascii="Times New Roman" w:hAnsi="Times New Roman" w:cs="Times New Roman" w:hint="eastAsia"/>
          <w:sz w:val="24"/>
          <w:szCs w:val="24"/>
        </w:rPr>
        <w:t xml:space="preserve">the </w:t>
      </w:r>
      <w:r w:rsidR="00505151" w:rsidRPr="008E02C0">
        <w:rPr>
          <w:rFonts w:ascii="Times New Roman" w:hAnsi="Times New Roman" w:cs="Times New Roman" w:hint="eastAsia"/>
          <w:sz w:val="24"/>
          <w:szCs w:val="24"/>
        </w:rPr>
        <w:t xml:space="preserve">complexity of the reason why migrant </w:t>
      </w:r>
      <w:r w:rsidR="00F55848" w:rsidRPr="008E02C0">
        <w:rPr>
          <w:rFonts w:ascii="Times New Roman" w:hAnsi="Times New Roman" w:cs="Times New Roman" w:hint="eastAsia"/>
          <w:sz w:val="24"/>
          <w:szCs w:val="24"/>
        </w:rPr>
        <w:t xml:space="preserve">children could not enroll in the urban public </w:t>
      </w:r>
      <w:r w:rsidR="00F55848" w:rsidRPr="008E02C0">
        <w:rPr>
          <w:rFonts w:ascii="Times New Roman" w:hAnsi="Times New Roman" w:cs="Times New Roman"/>
          <w:sz w:val="24"/>
          <w:szCs w:val="24"/>
        </w:rPr>
        <w:t>schools</w:t>
      </w:r>
      <w:r w:rsidR="00F55848" w:rsidRPr="008E02C0">
        <w:rPr>
          <w:rFonts w:ascii="Times New Roman" w:hAnsi="Times New Roman" w:cs="Times New Roman" w:hint="eastAsia"/>
          <w:sz w:val="24"/>
          <w:szCs w:val="24"/>
        </w:rPr>
        <w:t xml:space="preserve">. A </w:t>
      </w:r>
      <w:r w:rsidR="00CA2B3F" w:rsidRPr="008E02C0">
        <w:rPr>
          <w:rFonts w:ascii="Times New Roman" w:hAnsi="Times New Roman" w:cs="Times New Roman"/>
          <w:sz w:val="24"/>
          <w:szCs w:val="24"/>
        </w:rPr>
        <w:t xml:space="preserve">brief </w:t>
      </w:r>
      <w:r w:rsidR="00A533FC" w:rsidRPr="008E02C0">
        <w:rPr>
          <w:rFonts w:ascii="Times New Roman" w:hAnsi="Times New Roman" w:cs="Times New Roman"/>
          <w:sz w:val="24"/>
          <w:szCs w:val="24"/>
        </w:rPr>
        <w:t xml:space="preserve">overview of </w:t>
      </w:r>
      <w:r w:rsidR="00FF7F1F" w:rsidRPr="008E02C0">
        <w:rPr>
          <w:rFonts w:ascii="Times New Roman" w:hAnsi="Times New Roman" w:cs="Times New Roman" w:hint="eastAsia"/>
          <w:sz w:val="24"/>
          <w:szCs w:val="24"/>
        </w:rPr>
        <w:t xml:space="preserve">how </w:t>
      </w:r>
      <w:r w:rsidR="000A60F2" w:rsidRPr="008E02C0">
        <w:rPr>
          <w:rFonts w:ascii="Times New Roman" w:hAnsi="Times New Roman" w:cs="Times New Roman" w:hint="eastAsia"/>
          <w:sz w:val="24"/>
          <w:szCs w:val="24"/>
        </w:rPr>
        <w:t>public school</w:t>
      </w:r>
      <w:r w:rsidR="00FF7F1F" w:rsidRPr="008E02C0">
        <w:rPr>
          <w:rFonts w:ascii="Times New Roman" w:hAnsi="Times New Roman" w:cs="Times New Roman" w:hint="eastAsia"/>
          <w:sz w:val="24"/>
          <w:szCs w:val="24"/>
        </w:rPr>
        <w:t xml:space="preserve"> </w:t>
      </w:r>
      <w:r w:rsidR="00385E3F" w:rsidRPr="008E02C0">
        <w:rPr>
          <w:rFonts w:ascii="Times New Roman" w:hAnsi="Times New Roman" w:cs="Times New Roman" w:hint="eastAsia"/>
          <w:sz w:val="24"/>
          <w:szCs w:val="24"/>
        </w:rPr>
        <w:t xml:space="preserve">in China has been financed, </w:t>
      </w:r>
      <w:r w:rsidR="00F55848" w:rsidRPr="008E02C0">
        <w:rPr>
          <w:rFonts w:ascii="Times New Roman" w:hAnsi="Times New Roman" w:cs="Times New Roman" w:hint="eastAsia"/>
          <w:sz w:val="24"/>
          <w:szCs w:val="24"/>
        </w:rPr>
        <w:t xml:space="preserve">and the reason why </w:t>
      </w:r>
      <w:r w:rsidR="006323B3" w:rsidRPr="008E02C0">
        <w:rPr>
          <w:rFonts w:ascii="Times New Roman" w:hAnsi="Times New Roman" w:cs="Times New Roman"/>
          <w:sz w:val="24"/>
          <w:szCs w:val="24"/>
        </w:rPr>
        <w:t xml:space="preserve">public school enrollment is </w:t>
      </w:r>
      <w:r w:rsidR="006323B3" w:rsidRPr="008E02C0">
        <w:rPr>
          <w:rFonts w:ascii="Times New Roman" w:hAnsi="Times New Roman" w:cs="Times New Roman"/>
          <w:sz w:val="24"/>
          <w:szCs w:val="24"/>
        </w:rPr>
        <w:lastRenderedPageBreak/>
        <w:t xml:space="preserve">the final solution to solve </w:t>
      </w:r>
      <w:r w:rsidR="00385E3F" w:rsidRPr="008E02C0">
        <w:rPr>
          <w:rFonts w:ascii="Times New Roman" w:hAnsi="Times New Roman" w:cs="Times New Roman"/>
          <w:sz w:val="24"/>
          <w:szCs w:val="24"/>
        </w:rPr>
        <w:t>the migrant children education</w:t>
      </w:r>
      <w:r w:rsidR="00505151" w:rsidRPr="008E02C0">
        <w:rPr>
          <w:rFonts w:ascii="Times New Roman" w:hAnsi="Times New Roman" w:cs="Times New Roman" w:hint="eastAsia"/>
          <w:sz w:val="24"/>
          <w:szCs w:val="24"/>
        </w:rPr>
        <w:t xml:space="preserve"> will be discussed </w:t>
      </w:r>
      <w:r w:rsidR="00BC6ABF" w:rsidRPr="008E02C0">
        <w:rPr>
          <w:rFonts w:ascii="Times New Roman" w:hAnsi="Times New Roman" w:cs="Times New Roman" w:hint="eastAsia"/>
          <w:sz w:val="24"/>
          <w:szCs w:val="24"/>
        </w:rPr>
        <w:t xml:space="preserve">to </w:t>
      </w:r>
      <w:r w:rsidR="00DF031B" w:rsidRPr="008E02C0">
        <w:rPr>
          <w:rFonts w:ascii="Times New Roman" w:hAnsi="Times New Roman" w:cs="Times New Roman"/>
          <w:sz w:val="24"/>
          <w:szCs w:val="24"/>
        </w:rPr>
        <w:t>help</w:t>
      </w:r>
      <w:r w:rsidR="00505151" w:rsidRPr="008E02C0">
        <w:rPr>
          <w:rFonts w:ascii="Times New Roman" w:hAnsi="Times New Roman" w:cs="Times New Roman" w:hint="eastAsia"/>
          <w:sz w:val="24"/>
          <w:szCs w:val="24"/>
        </w:rPr>
        <w:t xml:space="preserve"> to solve the migrant </w:t>
      </w:r>
      <w:r w:rsidR="00505151" w:rsidRPr="008E02C0">
        <w:rPr>
          <w:rFonts w:ascii="Times New Roman" w:hAnsi="Times New Roman" w:cs="Times New Roman"/>
          <w:sz w:val="24"/>
          <w:szCs w:val="24"/>
        </w:rPr>
        <w:t>children</w:t>
      </w:r>
      <w:r w:rsidR="00505151" w:rsidRPr="008E02C0">
        <w:rPr>
          <w:rFonts w:ascii="Times New Roman" w:hAnsi="Times New Roman" w:cs="Times New Roman" w:hint="eastAsia"/>
          <w:sz w:val="24"/>
          <w:szCs w:val="24"/>
        </w:rPr>
        <w:t xml:space="preserve"> education </w:t>
      </w:r>
      <w:r w:rsidR="0044207E" w:rsidRPr="008E02C0">
        <w:rPr>
          <w:rFonts w:ascii="Times New Roman" w:hAnsi="Times New Roman" w:cs="Times New Roman" w:hint="eastAsia"/>
          <w:sz w:val="24"/>
          <w:szCs w:val="24"/>
        </w:rPr>
        <w:t>challenge.</w:t>
      </w:r>
    </w:p>
    <w:p w14:paraId="56CBB28D" w14:textId="32C2D47C" w:rsidR="00E83748" w:rsidRPr="008E02C0" w:rsidRDefault="00E83748" w:rsidP="008E02C0">
      <w:pPr>
        <w:spacing w:after="0" w:line="480" w:lineRule="auto"/>
        <w:ind w:firstLine="720"/>
        <w:rPr>
          <w:rFonts w:ascii="Times New Roman" w:hAnsi="Times New Roman" w:cs="Times New Roman"/>
          <w:sz w:val="24"/>
        </w:rPr>
      </w:pPr>
      <w:r w:rsidRPr="008E02C0">
        <w:rPr>
          <w:rFonts w:ascii="Times New Roman" w:hAnsi="Times New Roman" w:cs="Times New Roman"/>
          <w:sz w:val="24"/>
          <w:szCs w:val="24"/>
        </w:rPr>
        <w:t xml:space="preserve">Chapter 3 begins with the historical overview of the education policy </w:t>
      </w:r>
      <w:r w:rsidR="00681CD2" w:rsidRPr="008E02C0">
        <w:rPr>
          <w:rFonts w:ascii="Times New Roman" w:hAnsi="Times New Roman" w:cs="Times New Roman"/>
          <w:sz w:val="24"/>
          <w:szCs w:val="24"/>
        </w:rPr>
        <w:t xml:space="preserve">of the central government focus </w:t>
      </w:r>
      <w:r w:rsidRPr="008E02C0">
        <w:rPr>
          <w:rFonts w:ascii="Times New Roman" w:hAnsi="Times New Roman" w:cs="Times New Roman"/>
          <w:sz w:val="24"/>
          <w:szCs w:val="24"/>
        </w:rPr>
        <w:t xml:space="preserve">for migrant children from </w:t>
      </w:r>
      <w:r w:rsidR="00DF031B" w:rsidRPr="008E02C0">
        <w:rPr>
          <w:rFonts w:ascii="Times New Roman" w:hAnsi="Times New Roman" w:cs="Times New Roman"/>
          <w:sz w:val="24"/>
          <w:szCs w:val="24"/>
        </w:rPr>
        <w:t xml:space="preserve">the </w:t>
      </w:r>
      <w:r w:rsidRPr="008E02C0">
        <w:rPr>
          <w:rFonts w:ascii="Times New Roman" w:hAnsi="Times New Roman" w:cs="Times New Roman"/>
          <w:sz w:val="24"/>
          <w:szCs w:val="24"/>
        </w:rPr>
        <w:t xml:space="preserve">1980s, followed </w:t>
      </w:r>
      <w:r w:rsidR="00DF031B" w:rsidRPr="008E02C0">
        <w:rPr>
          <w:rFonts w:ascii="Times New Roman" w:hAnsi="Times New Roman" w:cs="Times New Roman"/>
          <w:sz w:val="24"/>
          <w:szCs w:val="24"/>
        </w:rPr>
        <w:t xml:space="preserve">by </w:t>
      </w:r>
      <w:r w:rsidRPr="008E02C0">
        <w:rPr>
          <w:rFonts w:ascii="Times New Roman" w:hAnsi="Times New Roman" w:cs="Times New Roman"/>
          <w:sz w:val="24"/>
          <w:szCs w:val="24"/>
        </w:rPr>
        <w:t xml:space="preserve">an analysis of its stages over the past 30 years. The chapter continues with a description of the </w:t>
      </w:r>
      <w:r w:rsidR="007C72D0" w:rsidRPr="008E02C0">
        <w:rPr>
          <w:rFonts w:ascii="Times New Roman" w:hAnsi="Times New Roman" w:cs="Times New Roman"/>
          <w:sz w:val="24"/>
          <w:szCs w:val="24"/>
        </w:rPr>
        <w:t>patterns</w:t>
      </w:r>
      <w:r w:rsidRPr="008E02C0">
        <w:rPr>
          <w:rFonts w:ascii="Times New Roman" w:hAnsi="Times New Roman" w:cs="Times New Roman"/>
          <w:sz w:val="24"/>
          <w:szCs w:val="24"/>
        </w:rPr>
        <w:t xml:space="preserve"> of these stages</w:t>
      </w:r>
      <w:r w:rsidRPr="008E02C0">
        <w:rPr>
          <w:rFonts w:ascii="Times New Roman" w:hAnsi="Times New Roman" w:cs="Times New Roman"/>
          <w:sz w:val="24"/>
          <w:szCs w:val="24"/>
        </w:rPr>
        <w:t>：</w:t>
      </w:r>
      <w:r w:rsidRPr="008E02C0">
        <w:rPr>
          <w:rFonts w:ascii="Times New Roman" w:hAnsi="Times New Roman" w:cs="Times New Roman"/>
          <w:sz w:val="24"/>
          <w:szCs w:val="24"/>
        </w:rPr>
        <w:t xml:space="preserve">1) Policy </w:t>
      </w:r>
      <w:r w:rsidRPr="008E02C0">
        <w:rPr>
          <w:rFonts w:ascii="Times New Roman" w:hAnsi="Times New Roman" w:cs="Times New Roman"/>
          <w:sz w:val="24"/>
        </w:rPr>
        <w:t>f</w:t>
      </w:r>
      <w:r w:rsidRPr="008E02C0">
        <w:rPr>
          <w:rFonts w:ascii="Times New Roman" w:eastAsia="Times New Roman" w:hAnsi="Times New Roman" w:cs="Times New Roman"/>
          <w:sz w:val="24"/>
        </w:rPr>
        <w:t>rom block to drain</w:t>
      </w:r>
      <w:r w:rsidRPr="008E02C0">
        <w:rPr>
          <w:rFonts w:ascii="Times New Roman" w:hAnsi="Times New Roman" w:cs="Times New Roman"/>
          <w:sz w:val="24"/>
        </w:rPr>
        <w:t xml:space="preserve">; 2) </w:t>
      </w:r>
      <w:r w:rsidRPr="008E02C0">
        <w:rPr>
          <w:rFonts w:ascii="Times New Roman" w:eastAsia="Times New Roman" w:hAnsi="Times New Roman" w:cs="Times New Roman"/>
          <w:sz w:val="24"/>
        </w:rPr>
        <w:t xml:space="preserve">Streamline administration and </w:t>
      </w:r>
      <w:r w:rsidR="00DF031B" w:rsidRPr="008E02C0">
        <w:rPr>
          <w:rFonts w:ascii="Times New Roman" w:eastAsia="Times New Roman" w:hAnsi="Times New Roman" w:cs="Times New Roman"/>
          <w:sz w:val="24"/>
        </w:rPr>
        <w:t xml:space="preserve">delegation </w:t>
      </w:r>
      <w:r w:rsidRPr="008E02C0">
        <w:rPr>
          <w:rFonts w:ascii="Times New Roman" w:eastAsia="Times New Roman" w:hAnsi="Times New Roman" w:cs="Times New Roman"/>
          <w:sz w:val="24"/>
        </w:rPr>
        <w:t>power to the lower levels</w:t>
      </w:r>
      <w:r w:rsidRPr="008E02C0">
        <w:rPr>
          <w:rFonts w:ascii="Times New Roman" w:hAnsi="Times New Roman" w:cs="Times New Roman"/>
          <w:sz w:val="24"/>
        </w:rPr>
        <w:t xml:space="preserve">; 3) </w:t>
      </w:r>
      <w:r w:rsidRPr="008E02C0">
        <w:rPr>
          <w:rFonts w:ascii="Times New Roman" w:eastAsia="Times New Roman" w:hAnsi="Times New Roman" w:cs="Times New Roman"/>
          <w:sz w:val="24"/>
        </w:rPr>
        <w:t>One decision</w:t>
      </w:r>
      <w:r w:rsidR="00DF031B" w:rsidRPr="008E02C0">
        <w:rPr>
          <w:rFonts w:ascii="Times New Roman" w:eastAsia="Times New Roman" w:hAnsi="Times New Roman" w:cs="Times New Roman"/>
          <w:sz w:val="24"/>
        </w:rPr>
        <w:t>-</w:t>
      </w:r>
      <w:r w:rsidRPr="008E02C0">
        <w:rPr>
          <w:rFonts w:ascii="Times New Roman" w:eastAsia="Times New Roman" w:hAnsi="Times New Roman" w:cs="Times New Roman"/>
          <w:sz w:val="24"/>
        </w:rPr>
        <w:t xml:space="preserve">maker to multiple </w:t>
      </w:r>
      <w:r w:rsidR="00DF031B" w:rsidRPr="008E02C0">
        <w:rPr>
          <w:rFonts w:ascii="Times New Roman" w:eastAsia="Times New Roman" w:hAnsi="Times New Roman" w:cs="Times New Roman"/>
          <w:sz w:val="24"/>
        </w:rPr>
        <w:t>decision-</w:t>
      </w:r>
      <w:r w:rsidRPr="008E02C0">
        <w:rPr>
          <w:rFonts w:ascii="Times New Roman" w:eastAsia="Times New Roman" w:hAnsi="Times New Roman" w:cs="Times New Roman"/>
          <w:sz w:val="24"/>
        </w:rPr>
        <w:t>makers</w:t>
      </w:r>
      <w:r w:rsidRPr="008E02C0">
        <w:rPr>
          <w:rFonts w:ascii="Times New Roman" w:hAnsi="Times New Roman" w:cs="Times New Roman"/>
          <w:sz w:val="24"/>
        </w:rPr>
        <w:t>; 4)</w:t>
      </w:r>
      <w:r w:rsidRPr="008E02C0">
        <w:rPr>
          <w:rFonts w:ascii="Times New Roman" w:hAnsi="Times New Roman" w:cs="Times New Roman"/>
          <w:sz w:val="24"/>
          <w:szCs w:val="24"/>
        </w:rPr>
        <w:t xml:space="preserve"> </w:t>
      </w:r>
      <w:r w:rsidRPr="008E02C0">
        <w:rPr>
          <w:rFonts w:ascii="Times New Roman" w:eastAsia="Times New Roman" w:hAnsi="Times New Roman" w:cs="Times New Roman"/>
          <w:sz w:val="24"/>
        </w:rPr>
        <w:t xml:space="preserve">Separation of </w:t>
      </w:r>
      <w:r w:rsidRPr="008E02C0">
        <w:rPr>
          <w:rFonts w:ascii="Times New Roman" w:hAnsi="Times New Roman" w:cs="Times New Roman"/>
          <w:sz w:val="24"/>
        </w:rPr>
        <w:t xml:space="preserve">the </w:t>
      </w:r>
      <w:r w:rsidRPr="008E02C0">
        <w:rPr>
          <w:rFonts w:ascii="Times New Roman" w:eastAsia="Times New Roman" w:hAnsi="Times New Roman" w:cs="Times New Roman"/>
          <w:sz w:val="24"/>
        </w:rPr>
        <w:t>powers of</w:t>
      </w:r>
      <w:r w:rsidRPr="008E02C0">
        <w:rPr>
          <w:rFonts w:ascii="Times New Roman" w:hAnsi="Times New Roman" w:cs="Times New Roman"/>
          <w:sz w:val="24"/>
        </w:rPr>
        <w:t xml:space="preserve"> policy</w:t>
      </w:r>
      <w:r w:rsidRPr="008E02C0">
        <w:rPr>
          <w:rFonts w:ascii="Times New Roman" w:eastAsia="Times New Roman" w:hAnsi="Times New Roman" w:cs="Times New Roman"/>
          <w:sz w:val="24"/>
        </w:rPr>
        <w:t xml:space="preserve"> management, evaluation</w:t>
      </w:r>
      <w:r w:rsidR="00DF031B" w:rsidRPr="008E02C0">
        <w:rPr>
          <w:rFonts w:ascii="Times New Roman" w:eastAsia="Times New Roman" w:hAnsi="Times New Roman" w:cs="Times New Roman"/>
          <w:sz w:val="24"/>
        </w:rPr>
        <w:t>,</w:t>
      </w:r>
      <w:r w:rsidRPr="008E02C0">
        <w:rPr>
          <w:rFonts w:ascii="Times New Roman" w:eastAsia="Times New Roman" w:hAnsi="Times New Roman" w:cs="Times New Roman"/>
          <w:sz w:val="24"/>
        </w:rPr>
        <w:t xml:space="preserve"> and implementation</w:t>
      </w:r>
      <w:r w:rsidR="00681CD2" w:rsidRPr="008E02C0">
        <w:rPr>
          <w:rFonts w:ascii="Times New Roman" w:hAnsi="Times New Roman" w:cs="Times New Roman"/>
          <w:sz w:val="24"/>
        </w:rPr>
        <w:t xml:space="preserve">. </w:t>
      </w:r>
    </w:p>
    <w:p w14:paraId="5F8D9E2B" w14:textId="28C61B50" w:rsidR="00AF335E" w:rsidRPr="00AB7EC9" w:rsidRDefault="00A10E7E" w:rsidP="008E02C0">
      <w:pPr>
        <w:spacing w:after="0" w:line="480" w:lineRule="auto"/>
        <w:ind w:firstLine="720"/>
        <w:rPr>
          <w:rFonts w:ascii="Times New Roman" w:eastAsia="Times New Roman" w:hAnsi="Times New Roman" w:cs="Times New Roman"/>
          <w:sz w:val="24"/>
        </w:rPr>
      </w:pPr>
      <w:r w:rsidRPr="008E02C0">
        <w:rPr>
          <w:rFonts w:ascii="Times New Roman" w:hAnsi="Times New Roman" w:cs="Times New Roman"/>
          <w:sz w:val="24"/>
        </w:rPr>
        <w:t>Chapter 4</w:t>
      </w:r>
      <w:r w:rsidRPr="008E02C0">
        <w:rPr>
          <w:rFonts w:ascii="Times New Roman" w:hAnsi="Times New Roman" w:cs="Times New Roman" w:hint="eastAsia"/>
          <w:sz w:val="24"/>
        </w:rPr>
        <w:t xml:space="preserve"> </w:t>
      </w:r>
      <w:r w:rsidR="00DF031B" w:rsidRPr="00AB7EC9">
        <w:rPr>
          <w:rFonts w:ascii="Times New Roman" w:eastAsia="Times New Roman" w:hAnsi="Times New Roman" w:cs="Times New Roman"/>
          <w:sz w:val="24"/>
        </w:rPr>
        <w:t>provide</w:t>
      </w:r>
      <w:r w:rsidR="00DF031B" w:rsidRPr="00AB7EC9">
        <w:rPr>
          <w:rFonts w:ascii="Times New Roman" w:eastAsia="Times New Roman" w:hAnsi="Times New Roman" w:cs="Times New Roman" w:hint="eastAsia"/>
          <w:sz w:val="24"/>
        </w:rPr>
        <w:t xml:space="preserve">s </w:t>
      </w:r>
      <w:r w:rsidR="002F6327" w:rsidRPr="00AB7EC9">
        <w:rPr>
          <w:rFonts w:ascii="Times New Roman" w:eastAsia="Times New Roman" w:hAnsi="Times New Roman" w:cs="Times New Roman" w:hint="eastAsia"/>
          <w:sz w:val="24"/>
        </w:rPr>
        <w:t xml:space="preserve">four </w:t>
      </w:r>
      <w:r w:rsidR="002F6327" w:rsidRPr="00AB7EC9">
        <w:rPr>
          <w:rFonts w:ascii="Times New Roman" w:eastAsia="Times New Roman" w:hAnsi="Times New Roman" w:cs="Times New Roman"/>
          <w:sz w:val="24"/>
        </w:rPr>
        <w:t>representative</w:t>
      </w:r>
      <w:r w:rsidR="002F6327" w:rsidRPr="00AB7EC9">
        <w:rPr>
          <w:rFonts w:ascii="Times New Roman" w:eastAsia="Times New Roman" w:hAnsi="Times New Roman" w:cs="Times New Roman" w:hint="eastAsia"/>
          <w:sz w:val="24"/>
        </w:rPr>
        <w:t xml:space="preserve"> cities in China </w:t>
      </w:r>
      <w:r w:rsidR="00E919EB" w:rsidRPr="00AB7EC9">
        <w:rPr>
          <w:rFonts w:ascii="Times New Roman" w:eastAsia="Times New Roman" w:hAnsi="Times New Roman" w:cs="Times New Roman" w:hint="eastAsia"/>
          <w:sz w:val="24"/>
        </w:rPr>
        <w:t>who face</w:t>
      </w:r>
      <w:r w:rsidR="002F6327" w:rsidRPr="00AB7EC9">
        <w:rPr>
          <w:rFonts w:ascii="Times New Roman" w:eastAsia="Times New Roman" w:hAnsi="Times New Roman" w:cs="Times New Roman" w:hint="eastAsia"/>
          <w:sz w:val="24"/>
        </w:rPr>
        <w:t xml:space="preserve"> </w:t>
      </w:r>
      <w:r w:rsidR="00DF031B" w:rsidRPr="00AB7EC9">
        <w:rPr>
          <w:rFonts w:ascii="Times New Roman" w:eastAsia="Times New Roman" w:hAnsi="Times New Roman" w:cs="Times New Roman"/>
          <w:sz w:val="24"/>
        </w:rPr>
        <w:t xml:space="preserve">a </w:t>
      </w:r>
      <w:r w:rsidR="002F6327" w:rsidRPr="00AB7EC9">
        <w:rPr>
          <w:rFonts w:ascii="Times New Roman" w:eastAsia="Times New Roman" w:hAnsi="Times New Roman" w:cs="Times New Roman" w:hint="eastAsia"/>
          <w:sz w:val="24"/>
        </w:rPr>
        <w:t xml:space="preserve">migrant children public school enrollment challenge. </w:t>
      </w:r>
      <w:r w:rsidR="00DF031B" w:rsidRPr="00AB7EC9">
        <w:rPr>
          <w:rFonts w:ascii="Times New Roman" w:eastAsia="Times New Roman" w:hAnsi="Times New Roman" w:cs="Times New Roman"/>
          <w:sz w:val="24"/>
        </w:rPr>
        <w:t>T</w:t>
      </w:r>
      <w:r w:rsidR="00AF335E" w:rsidRPr="00AB7EC9">
        <w:rPr>
          <w:rFonts w:ascii="Times New Roman" w:eastAsia="Times New Roman" w:hAnsi="Times New Roman" w:cs="Times New Roman"/>
          <w:sz w:val="24"/>
        </w:rPr>
        <w:t>he</w:t>
      </w:r>
      <w:r w:rsidR="002F6327" w:rsidRPr="00AB7EC9">
        <w:rPr>
          <w:rFonts w:ascii="Times New Roman" w:eastAsia="Times New Roman" w:hAnsi="Times New Roman" w:cs="Times New Roman" w:hint="eastAsia"/>
          <w:sz w:val="24"/>
        </w:rPr>
        <w:t xml:space="preserve"> </w:t>
      </w:r>
      <w:r w:rsidR="00E919EB" w:rsidRPr="00AB7EC9">
        <w:rPr>
          <w:rFonts w:ascii="Times New Roman" w:eastAsia="Times New Roman" w:hAnsi="Times New Roman" w:cs="Times New Roman" w:hint="eastAsia"/>
          <w:sz w:val="24"/>
        </w:rPr>
        <w:t xml:space="preserve">background information of the city, as well as its city </w:t>
      </w:r>
      <w:r w:rsidR="00E919EB" w:rsidRPr="00AB7EC9">
        <w:rPr>
          <w:rFonts w:ascii="Times New Roman" w:eastAsia="Times New Roman" w:hAnsi="Times New Roman" w:cs="Times New Roman"/>
          <w:sz w:val="24"/>
        </w:rPr>
        <w:t>planning</w:t>
      </w:r>
      <w:r w:rsidR="00E919EB" w:rsidRPr="00AB7EC9">
        <w:rPr>
          <w:rFonts w:ascii="Times New Roman" w:eastAsia="Times New Roman" w:hAnsi="Times New Roman" w:cs="Times New Roman" w:hint="eastAsia"/>
          <w:sz w:val="24"/>
        </w:rPr>
        <w:t xml:space="preserve"> strategy, the</w:t>
      </w:r>
      <w:r w:rsidR="00AF335E" w:rsidRPr="00AB7EC9">
        <w:rPr>
          <w:rFonts w:ascii="Times New Roman" w:eastAsia="Times New Roman" w:hAnsi="Times New Roman" w:cs="Times New Roman"/>
          <w:sz w:val="24"/>
        </w:rPr>
        <w:t xml:space="preserve"> local policy history</w:t>
      </w:r>
      <w:r w:rsidR="00681CD2" w:rsidRPr="00AB7EC9">
        <w:rPr>
          <w:rFonts w:ascii="Times New Roman" w:eastAsia="Times New Roman" w:hAnsi="Times New Roman" w:cs="Times New Roman"/>
          <w:sz w:val="24"/>
        </w:rPr>
        <w:t xml:space="preserve"> and model</w:t>
      </w:r>
      <w:r w:rsidRPr="00AB7EC9">
        <w:rPr>
          <w:rFonts w:ascii="Times New Roman" w:eastAsia="Times New Roman" w:hAnsi="Times New Roman" w:cs="Times New Roman" w:hint="eastAsia"/>
          <w:sz w:val="24"/>
        </w:rPr>
        <w:t xml:space="preserve"> of the four </w:t>
      </w:r>
      <w:r w:rsidR="002F6327" w:rsidRPr="00AB7EC9">
        <w:rPr>
          <w:rFonts w:ascii="Times New Roman" w:eastAsia="Times New Roman" w:hAnsi="Times New Roman" w:cs="Times New Roman" w:hint="eastAsia"/>
          <w:sz w:val="24"/>
        </w:rPr>
        <w:t>cities</w:t>
      </w:r>
      <w:r w:rsidR="00E919EB" w:rsidRPr="00AB7EC9">
        <w:rPr>
          <w:rFonts w:ascii="Times New Roman" w:eastAsia="Times New Roman" w:hAnsi="Times New Roman" w:cs="Times New Roman" w:hint="eastAsia"/>
          <w:sz w:val="24"/>
        </w:rPr>
        <w:t xml:space="preserve"> will be </w:t>
      </w:r>
      <w:r w:rsidR="00DF031B" w:rsidRPr="00AB7EC9">
        <w:rPr>
          <w:rFonts w:ascii="Times New Roman" w:eastAsia="Times New Roman" w:hAnsi="Times New Roman" w:cs="Times New Roman"/>
          <w:sz w:val="24"/>
        </w:rPr>
        <w:t>considered</w:t>
      </w:r>
      <w:r w:rsidR="002F6327" w:rsidRPr="00AB7EC9">
        <w:rPr>
          <w:rFonts w:ascii="Times New Roman" w:eastAsia="Times New Roman" w:hAnsi="Times New Roman" w:cs="Times New Roman" w:hint="eastAsia"/>
          <w:sz w:val="24"/>
        </w:rPr>
        <w:t xml:space="preserve">. </w:t>
      </w:r>
      <w:r w:rsidR="00D65F88" w:rsidRPr="00AB7EC9">
        <w:rPr>
          <w:rFonts w:ascii="Times New Roman" w:eastAsia="Times New Roman" w:hAnsi="Times New Roman" w:cs="Times New Roman"/>
          <w:sz w:val="24"/>
        </w:rPr>
        <w:t xml:space="preserve"> </w:t>
      </w:r>
      <w:r w:rsidR="007C72D0" w:rsidRPr="00AB7EC9">
        <w:rPr>
          <w:rFonts w:ascii="Times New Roman" w:eastAsia="Times New Roman" w:hAnsi="Times New Roman" w:cs="Times New Roman"/>
          <w:sz w:val="24"/>
        </w:rPr>
        <w:t xml:space="preserve">The chapter </w:t>
      </w:r>
      <w:r w:rsidR="00E919EB" w:rsidRPr="00AB7EC9">
        <w:rPr>
          <w:rFonts w:ascii="Times New Roman" w:eastAsia="Times New Roman" w:hAnsi="Times New Roman" w:cs="Times New Roman"/>
          <w:sz w:val="24"/>
        </w:rPr>
        <w:t>will then</w:t>
      </w:r>
      <w:r w:rsidR="001750EE" w:rsidRPr="00AB7EC9">
        <w:rPr>
          <w:rFonts w:ascii="Times New Roman" w:eastAsia="Times New Roman" w:hAnsi="Times New Roman" w:cs="Times New Roman"/>
          <w:sz w:val="24"/>
        </w:rPr>
        <w:t xml:space="preserve"> e</w:t>
      </w:r>
      <w:r w:rsidR="006A0E8B" w:rsidRPr="00AB7EC9">
        <w:rPr>
          <w:rFonts w:ascii="Times New Roman" w:eastAsia="Times New Roman" w:hAnsi="Times New Roman" w:cs="Times New Roman"/>
          <w:sz w:val="24"/>
        </w:rPr>
        <w:t xml:space="preserve">xamine the </w:t>
      </w:r>
      <w:r w:rsidRPr="00AB7EC9">
        <w:rPr>
          <w:rFonts w:ascii="Times New Roman" w:eastAsia="Times New Roman" w:hAnsi="Times New Roman" w:cs="Times New Roman" w:hint="eastAsia"/>
          <w:sz w:val="24"/>
        </w:rPr>
        <w:t>reasons behind the differences of the models.</w:t>
      </w:r>
    </w:p>
    <w:p w14:paraId="2408DEF7" w14:textId="4A4FD5D2" w:rsidR="00FD559B" w:rsidRPr="00AB7EC9" w:rsidRDefault="00FD559B" w:rsidP="00AB7EC9">
      <w:pPr>
        <w:spacing w:after="0" w:line="480" w:lineRule="auto"/>
        <w:ind w:firstLine="720"/>
        <w:rPr>
          <w:rFonts w:ascii="Times New Roman" w:eastAsia="Times New Roman" w:hAnsi="Times New Roman" w:cs="Times New Roman"/>
          <w:sz w:val="24"/>
        </w:rPr>
      </w:pPr>
      <w:r w:rsidRPr="00AB7EC9">
        <w:rPr>
          <w:rFonts w:ascii="Times New Roman" w:eastAsia="Times New Roman" w:hAnsi="Times New Roman" w:cs="Times New Roman"/>
          <w:sz w:val="24"/>
        </w:rPr>
        <w:t>Chapter 5 seeks to understand the lessons learned when China is tackling the migrant children public school enrollment issue</w:t>
      </w:r>
      <w:r w:rsidR="00AB7EC9">
        <w:rPr>
          <w:rFonts w:ascii="Times New Roman" w:eastAsia="Times New Roman" w:hAnsi="Times New Roman" w:cs="Times New Roman"/>
          <w:sz w:val="24"/>
        </w:rPr>
        <w:t xml:space="preserve"> by applying Foucault’s theory of power</w:t>
      </w:r>
      <w:r w:rsidRPr="00AB7EC9">
        <w:rPr>
          <w:rFonts w:ascii="Times New Roman" w:eastAsia="Times New Roman" w:hAnsi="Times New Roman" w:cs="Times New Roman"/>
          <w:sz w:val="24"/>
        </w:rPr>
        <w:t>. The chapter summarize</w:t>
      </w:r>
      <w:r w:rsidR="00167DE2" w:rsidRPr="00AB7EC9">
        <w:rPr>
          <w:rFonts w:ascii="Times New Roman" w:eastAsia="Times New Roman" w:hAnsi="Times New Roman" w:cs="Times New Roman"/>
          <w:sz w:val="24"/>
        </w:rPr>
        <w:t>s</w:t>
      </w:r>
      <w:r w:rsidRPr="00AB7EC9">
        <w:rPr>
          <w:rFonts w:ascii="Times New Roman" w:eastAsia="Times New Roman" w:hAnsi="Times New Roman" w:cs="Times New Roman"/>
          <w:sz w:val="24"/>
        </w:rPr>
        <w:t xml:space="preserve"> the overall goal of the dissertation, the solutions of the issue, </w:t>
      </w:r>
      <w:r w:rsidR="00AB7EC9">
        <w:rPr>
          <w:rFonts w:ascii="Times New Roman" w:eastAsia="Times New Roman" w:hAnsi="Times New Roman" w:cs="Times New Roman"/>
          <w:sz w:val="24"/>
        </w:rPr>
        <w:t xml:space="preserve">the limitations of the research, </w:t>
      </w:r>
      <w:r w:rsidRPr="00AB7EC9">
        <w:rPr>
          <w:rFonts w:ascii="Times New Roman" w:eastAsia="Times New Roman" w:hAnsi="Times New Roman" w:cs="Times New Roman"/>
          <w:sz w:val="24"/>
        </w:rPr>
        <w:t>and conclude</w:t>
      </w:r>
      <w:r w:rsidR="00167DE2" w:rsidRPr="00AB7EC9">
        <w:rPr>
          <w:rFonts w:ascii="Times New Roman" w:eastAsia="Times New Roman" w:hAnsi="Times New Roman" w:cs="Times New Roman"/>
          <w:sz w:val="24"/>
        </w:rPr>
        <w:t>s</w:t>
      </w:r>
      <w:r w:rsidRPr="00AB7EC9">
        <w:rPr>
          <w:rFonts w:ascii="Times New Roman" w:eastAsia="Times New Roman" w:hAnsi="Times New Roman" w:cs="Times New Roman"/>
          <w:sz w:val="24"/>
        </w:rPr>
        <w:t xml:space="preserve"> with the arguments made in the previous sections, the lessons learned, and the suggestions for future research. </w:t>
      </w:r>
    </w:p>
    <w:p w14:paraId="75C51022" w14:textId="77777777" w:rsidR="00FD559B" w:rsidRPr="008E02C0" w:rsidRDefault="00FD559B" w:rsidP="008E02C0">
      <w:pPr>
        <w:spacing w:after="0" w:line="480" w:lineRule="auto"/>
        <w:ind w:firstLine="720"/>
        <w:rPr>
          <w:rFonts w:ascii="Times New Roman" w:hAnsi="Times New Roman" w:cs="Times New Roman"/>
          <w:sz w:val="24"/>
          <w:szCs w:val="24"/>
        </w:rPr>
      </w:pPr>
    </w:p>
    <w:p w14:paraId="16430163" w14:textId="77777777" w:rsidR="00BC7528" w:rsidRPr="008E02C0" w:rsidRDefault="00BC7528" w:rsidP="0044207E">
      <w:pPr>
        <w:spacing w:after="0" w:line="480" w:lineRule="auto"/>
        <w:ind w:firstLine="720"/>
        <w:jc w:val="both"/>
        <w:rPr>
          <w:rFonts w:ascii="Times New Roman" w:hAnsi="Times New Roman" w:cs="Times New Roman"/>
          <w:sz w:val="24"/>
          <w:szCs w:val="24"/>
        </w:rPr>
      </w:pPr>
    </w:p>
    <w:p w14:paraId="2398F6B4" w14:textId="77777777" w:rsidR="00BC7528" w:rsidRPr="008E02C0" w:rsidRDefault="00BC7528" w:rsidP="0044207E">
      <w:pPr>
        <w:spacing w:after="0" w:line="480" w:lineRule="auto"/>
        <w:ind w:firstLine="720"/>
        <w:jc w:val="both"/>
        <w:rPr>
          <w:rFonts w:ascii="Times New Roman" w:hAnsi="Times New Roman" w:cs="Times New Roman"/>
          <w:sz w:val="24"/>
          <w:szCs w:val="24"/>
        </w:rPr>
      </w:pPr>
    </w:p>
    <w:p w14:paraId="3DCBD86D" w14:textId="77777777" w:rsidR="00D65AAE" w:rsidRPr="008E02C0" w:rsidRDefault="00D65AAE">
      <w:pPr>
        <w:rPr>
          <w:rFonts w:ascii="Times New Roman" w:hAnsi="Times New Roman" w:cs="Times New Roman"/>
          <w:b/>
          <w:sz w:val="24"/>
          <w:szCs w:val="24"/>
          <w:u w:color="000000"/>
          <w:bdr w:val="nil"/>
        </w:rPr>
      </w:pPr>
      <w:r w:rsidRPr="008E02C0">
        <w:rPr>
          <w:rFonts w:ascii="Times New Roman" w:hAnsi="Times New Roman" w:cs="Times New Roman"/>
          <w:b/>
        </w:rPr>
        <w:br w:type="page"/>
      </w:r>
    </w:p>
    <w:p w14:paraId="54B89F0C" w14:textId="415F3891" w:rsidR="00D65AAE" w:rsidRPr="008E02C0" w:rsidRDefault="00BC7528" w:rsidP="008E02C0">
      <w:pPr>
        <w:pStyle w:val="A"/>
        <w:jc w:val="center"/>
        <w:rPr>
          <w:rFonts w:ascii="Times New Roman" w:eastAsia="Times New Roman" w:hAnsi="Times New Roman" w:cs="Times New Roman" w:hint="default"/>
          <w:b/>
          <w:color w:val="auto"/>
          <w:lang w:val="en-US"/>
        </w:rPr>
      </w:pPr>
      <w:r w:rsidRPr="008E02C0">
        <w:rPr>
          <w:rFonts w:ascii="Times New Roman" w:hAnsi="Times New Roman" w:cs="Times New Roman" w:hint="default"/>
          <w:b/>
          <w:color w:val="auto"/>
          <w:lang w:val="en-US" w:eastAsia="zh-CN"/>
        </w:rPr>
        <w:lastRenderedPageBreak/>
        <w:t xml:space="preserve">Chapter </w:t>
      </w:r>
      <w:r w:rsidR="00A03220">
        <w:rPr>
          <w:rFonts w:ascii="Times New Roman" w:hAnsi="Times New Roman" w:cs="Times New Roman" w:hint="default"/>
          <w:b/>
          <w:color w:val="auto"/>
          <w:lang w:val="en-US" w:eastAsia="zh-CN"/>
        </w:rPr>
        <w:t>II</w:t>
      </w:r>
      <w:r w:rsidR="00D65AAE" w:rsidRPr="008E02C0">
        <w:rPr>
          <w:rFonts w:ascii="Times New Roman" w:hAnsi="Times New Roman" w:cs="Times New Roman" w:hint="default"/>
          <w:b/>
          <w:color w:val="auto"/>
          <w:lang w:val="en-US" w:eastAsia="zh-CN"/>
        </w:rPr>
        <w:t>:</w:t>
      </w:r>
      <w:r w:rsidRPr="008E02C0">
        <w:rPr>
          <w:rFonts w:ascii="Times New Roman" w:hAnsi="Times New Roman" w:cs="Times New Roman" w:hint="default"/>
          <w:b/>
          <w:color w:val="auto"/>
          <w:lang w:val="en-US" w:eastAsia="zh-CN"/>
        </w:rPr>
        <w:t xml:space="preserve"> </w:t>
      </w:r>
      <w:r w:rsidRPr="008E02C0">
        <w:rPr>
          <w:rFonts w:ascii="Times New Roman" w:eastAsia="Times New Roman" w:hAnsi="Times New Roman" w:cs="Times New Roman"/>
          <w:b/>
          <w:color w:val="auto"/>
          <w:lang w:val="en-US"/>
        </w:rPr>
        <w:t xml:space="preserve">History </w:t>
      </w:r>
      <w:r w:rsidRPr="008E02C0">
        <w:rPr>
          <w:rFonts w:ascii="Times New Roman" w:eastAsia="Times New Roman" w:hAnsi="Times New Roman" w:cs="Times New Roman" w:hint="default"/>
          <w:b/>
          <w:color w:val="auto"/>
          <w:lang w:val="en-US"/>
        </w:rPr>
        <w:t xml:space="preserve">of the Issue: </w:t>
      </w:r>
    </w:p>
    <w:p w14:paraId="76081BEA" w14:textId="1600D235" w:rsidR="00D65AAE" w:rsidRPr="00F43EC4" w:rsidRDefault="00BC7528" w:rsidP="008E02C0">
      <w:pPr>
        <w:pStyle w:val="A"/>
        <w:jc w:val="center"/>
        <w:rPr>
          <w:rFonts w:ascii="Times New Roman" w:hAnsi="Times New Roman" w:cs="Times New Roman" w:hint="default"/>
          <w:b/>
          <w:color w:val="auto"/>
          <w:lang w:val="en-US" w:eastAsia="zh-CN"/>
        </w:rPr>
      </w:pPr>
      <w:r w:rsidRPr="008E02C0">
        <w:rPr>
          <w:rFonts w:ascii="Times New Roman" w:eastAsia="Times New Roman" w:hAnsi="Times New Roman" w:cs="Times New Roman"/>
          <w:b/>
          <w:color w:val="auto"/>
          <w:lang w:val="en-US"/>
        </w:rPr>
        <w:t xml:space="preserve">Migrant Children </w:t>
      </w:r>
      <w:r w:rsidRPr="008E02C0">
        <w:rPr>
          <w:rFonts w:ascii="Times New Roman" w:eastAsia="Times New Roman" w:hAnsi="Times New Roman" w:cs="Times New Roman" w:hint="default"/>
          <w:b/>
          <w:color w:val="auto"/>
          <w:lang w:val="en-US"/>
        </w:rPr>
        <w:t xml:space="preserve">and Their </w:t>
      </w:r>
      <w:r w:rsidRPr="008E02C0">
        <w:rPr>
          <w:rFonts w:ascii="Times New Roman" w:eastAsia="Times New Roman" w:hAnsi="Times New Roman" w:cs="Times New Roman"/>
          <w:b/>
          <w:color w:val="auto"/>
          <w:lang w:val="en-US"/>
        </w:rPr>
        <w:t xml:space="preserve">Education Challenge </w:t>
      </w:r>
      <w:r w:rsidRPr="008E02C0">
        <w:rPr>
          <w:rFonts w:ascii="Times New Roman" w:eastAsia="Times New Roman" w:hAnsi="Times New Roman" w:cs="Times New Roman" w:hint="default"/>
          <w:b/>
          <w:color w:val="auto"/>
          <w:lang w:val="en-US"/>
        </w:rPr>
        <w:t xml:space="preserve">in </w:t>
      </w:r>
      <w:r w:rsidRPr="008E02C0">
        <w:rPr>
          <w:rFonts w:ascii="Times New Roman" w:eastAsia="Times New Roman" w:hAnsi="Times New Roman" w:cs="Times New Roman"/>
          <w:b/>
          <w:color w:val="auto"/>
          <w:lang w:val="en-US"/>
        </w:rPr>
        <w:t>Urban China</w:t>
      </w:r>
    </w:p>
    <w:p w14:paraId="4801AADF" w14:textId="388CF420" w:rsidR="00BC7528" w:rsidRPr="008E02C0" w:rsidRDefault="00BC7528" w:rsidP="008E02C0">
      <w:pPr>
        <w:pStyle w:val="A"/>
        <w:jc w:val="center"/>
        <w:rPr>
          <w:rFonts w:hint="default"/>
          <w:color w:val="auto"/>
          <w:shd w:val="clear" w:color="auto" w:fill="FFFFFF"/>
        </w:rPr>
      </w:pPr>
    </w:p>
    <w:p w14:paraId="0304FFD0" w14:textId="127E444C" w:rsidR="00BC7528" w:rsidRPr="008E02C0" w:rsidRDefault="00BC7528" w:rsidP="008E0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center"/>
        <w:rPr>
          <w:rFonts w:ascii="Times New Roman" w:hAnsi="Times New Roman" w:cs="Times New Roman"/>
          <w:sz w:val="24"/>
          <w:szCs w:val="24"/>
        </w:rPr>
      </w:pPr>
      <w:bookmarkStart w:id="7" w:name="Introduction-1"/>
      <w:r w:rsidRPr="008E02C0">
        <w:rPr>
          <w:rFonts w:ascii="Times New Roman" w:hAnsi="Times New Roman" w:cs="Times New Roman"/>
          <w:b/>
          <w:sz w:val="24"/>
          <w:szCs w:val="24"/>
        </w:rPr>
        <w:t>Introduction</w:t>
      </w:r>
      <w:bookmarkEnd w:id="7"/>
    </w:p>
    <w:p w14:paraId="71D67705" w14:textId="05783FA1"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This chapter aims to explain the causes of the challenges migrant children face when enrolling in urban public schools</w:t>
      </w:r>
      <w:r w:rsidR="00242AE1" w:rsidRPr="00F43EC4">
        <w:rPr>
          <w:rFonts w:ascii="Times New Roman" w:hAnsi="Times New Roman" w:cs="Times New Roman"/>
          <w:sz w:val="24"/>
          <w:szCs w:val="24"/>
        </w:rPr>
        <w:t xml:space="preserve"> by</w:t>
      </w:r>
      <w:r w:rsidRPr="008E02C0">
        <w:rPr>
          <w:rFonts w:ascii="Times New Roman" w:hAnsi="Times New Roman" w:cs="Times New Roman"/>
          <w:sz w:val="24"/>
          <w:szCs w:val="24"/>
        </w:rPr>
        <w:t xml:space="preserve"> </w:t>
      </w:r>
      <w:r w:rsidR="00242AE1" w:rsidRPr="008E02C0">
        <w:rPr>
          <w:rFonts w:ascii="Times New Roman" w:hAnsi="Times New Roman" w:cs="Times New Roman"/>
          <w:sz w:val="24"/>
          <w:szCs w:val="24"/>
        </w:rPr>
        <w:t>analyz</w:t>
      </w:r>
      <w:r w:rsidR="00242AE1" w:rsidRPr="00F43EC4">
        <w:rPr>
          <w:rFonts w:ascii="Times New Roman" w:hAnsi="Times New Roman" w:cs="Times New Roman"/>
          <w:sz w:val="24"/>
          <w:szCs w:val="24"/>
        </w:rPr>
        <w:t>ing</w:t>
      </w:r>
      <w:r w:rsidR="00242AE1"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how China’s </w:t>
      </w:r>
      <w:r w:rsidR="00242AE1" w:rsidRPr="00F43EC4">
        <w:rPr>
          <w:rFonts w:ascii="Times New Roman" w:hAnsi="Times New Roman" w:cs="Times New Roman"/>
          <w:sz w:val="24"/>
          <w:szCs w:val="24"/>
        </w:rPr>
        <w:t>r</w:t>
      </w:r>
      <w:r w:rsidR="00242AE1" w:rsidRPr="008E02C0">
        <w:rPr>
          <w:rFonts w:ascii="Times New Roman" w:hAnsi="Times New Roman" w:cs="Times New Roman"/>
          <w:sz w:val="24"/>
          <w:szCs w:val="24"/>
        </w:rPr>
        <w:t xml:space="preserve">eform </w:t>
      </w:r>
      <w:r w:rsidR="00242AE1" w:rsidRPr="00F43EC4">
        <w:rPr>
          <w:rFonts w:ascii="Times New Roman" w:hAnsi="Times New Roman" w:cs="Times New Roman"/>
          <w:sz w:val="24"/>
          <w:szCs w:val="24"/>
        </w:rPr>
        <w:t>policies</w:t>
      </w:r>
      <w:r w:rsidRPr="008E02C0">
        <w:rPr>
          <w:rFonts w:ascii="Times New Roman" w:hAnsi="Times New Roman" w:cs="Times New Roman"/>
          <w:sz w:val="24"/>
          <w:szCs w:val="24"/>
        </w:rPr>
        <w:t xml:space="preserve"> and the changes of</w:t>
      </w:r>
      <w:r w:rsidR="00242AE1" w:rsidRPr="00F43EC4">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enabled rural residents to work in the cities, how these residents are excluded from urban public services because of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and how migrant children are also excluded from enrolling in urban public schools. Recognizing that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is the root cause of migrant children’s educational challenges, this chapter also introduces China’s compulsory basic education system and demonstrates that public school is still the dominant provider of migrant children’s education. </w:t>
      </w:r>
      <w:r w:rsidR="00242AE1" w:rsidRPr="00F43EC4">
        <w:rPr>
          <w:rFonts w:ascii="Times New Roman" w:hAnsi="Times New Roman" w:cs="Times New Roman"/>
          <w:sz w:val="24"/>
          <w:szCs w:val="24"/>
        </w:rPr>
        <w:t>Consequently</w:t>
      </w:r>
      <w:r w:rsidRPr="008E02C0">
        <w:rPr>
          <w:rFonts w:ascii="Times New Roman" w:hAnsi="Times New Roman" w:cs="Times New Roman"/>
          <w:sz w:val="24"/>
          <w:szCs w:val="24"/>
        </w:rPr>
        <w:t xml:space="preserve">, this chapter shows how China’s decentralized fiscal system has contributed to </w:t>
      </w:r>
      <w:r w:rsidR="00242AE1" w:rsidRPr="00F43EC4">
        <w:rPr>
          <w:rFonts w:ascii="Times New Roman" w:hAnsi="Times New Roman" w:cs="Times New Roman"/>
          <w:sz w:val="24"/>
          <w:szCs w:val="24"/>
        </w:rPr>
        <w:t xml:space="preserve">a </w:t>
      </w:r>
      <w:r w:rsidRPr="008E02C0">
        <w:rPr>
          <w:rFonts w:ascii="Times New Roman" w:hAnsi="Times New Roman" w:cs="Times New Roman"/>
          <w:sz w:val="24"/>
          <w:szCs w:val="24"/>
        </w:rPr>
        <w:t xml:space="preserve">lack of financial capacity and </w:t>
      </w:r>
      <w:r w:rsidR="00242AE1" w:rsidRPr="00F43EC4">
        <w:rPr>
          <w:rFonts w:ascii="Times New Roman" w:hAnsi="Times New Roman" w:cs="Times New Roman"/>
          <w:sz w:val="24"/>
          <w:szCs w:val="24"/>
        </w:rPr>
        <w:t xml:space="preserve">a </w:t>
      </w:r>
      <w:r w:rsidRPr="008E02C0">
        <w:rPr>
          <w:rFonts w:ascii="Times New Roman" w:hAnsi="Times New Roman" w:cs="Times New Roman"/>
          <w:sz w:val="24"/>
          <w:szCs w:val="24"/>
        </w:rPr>
        <w:t>lack of incentives for local governments to support migrant children to attend urban public schools.</w:t>
      </w:r>
    </w:p>
    <w:p w14:paraId="4BA0FE51" w14:textId="712DBC48" w:rsidR="00BC7528" w:rsidRPr="008E02C0" w:rsidRDefault="00BC7528" w:rsidP="008E0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center"/>
        <w:rPr>
          <w:rFonts w:ascii="Times New Roman" w:hAnsi="Times New Roman" w:cs="Times New Roman"/>
          <w:b/>
          <w:kern w:val="1"/>
          <w:sz w:val="24"/>
          <w:szCs w:val="24"/>
        </w:rPr>
      </w:pPr>
      <w:bookmarkStart w:id="8" w:name="How_migrant_workers_and_migran"/>
      <w:r w:rsidRPr="008E02C0">
        <w:rPr>
          <w:rFonts w:ascii="Times New Roman" w:hAnsi="Times New Roman" w:cs="Times New Roman"/>
          <w:b/>
          <w:kern w:val="1"/>
          <w:sz w:val="24"/>
          <w:szCs w:val="24"/>
        </w:rPr>
        <w:t>How Migrant Workers and Migrant Children Came Into Being</w:t>
      </w:r>
      <w:bookmarkEnd w:id="8"/>
    </w:p>
    <w:p w14:paraId="101C3C5B" w14:textId="511F1F0C" w:rsidR="00652F2A" w:rsidRPr="00F43EC4"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1978 </w:t>
      </w:r>
      <w:r w:rsidR="00652F2A" w:rsidRPr="008E02C0">
        <w:rPr>
          <w:rFonts w:ascii="Times New Roman" w:hAnsi="Times New Roman" w:cs="Times New Roman"/>
          <w:sz w:val="24"/>
          <w:szCs w:val="24"/>
        </w:rPr>
        <w:t>mark</w:t>
      </w:r>
      <w:r w:rsidR="00652F2A" w:rsidRPr="00F43EC4">
        <w:rPr>
          <w:rFonts w:ascii="Times New Roman" w:hAnsi="Times New Roman" w:cs="Times New Roman"/>
          <w:sz w:val="24"/>
          <w:szCs w:val="24"/>
        </w:rPr>
        <w:t>ed</w:t>
      </w:r>
      <w:r w:rsidR="00652F2A"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 crucial turning point </w:t>
      </w:r>
      <w:r w:rsidR="00652F2A" w:rsidRPr="00F43EC4">
        <w:rPr>
          <w:rFonts w:ascii="Times New Roman" w:hAnsi="Times New Roman" w:cs="Times New Roman"/>
          <w:sz w:val="24"/>
          <w:szCs w:val="24"/>
        </w:rPr>
        <w:t>in</w:t>
      </w:r>
      <w:r w:rsidR="00652F2A" w:rsidRPr="008E02C0">
        <w:rPr>
          <w:rFonts w:ascii="Times New Roman" w:hAnsi="Times New Roman" w:cs="Times New Roman"/>
          <w:sz w:val="24"/>
          <w:szCs w:val="24"/>
        </w:rPr>
        <w:t xml:space="preserve"> </w:t>
      </w:r>
      <w:r w:rsidRPr="008E02C0">
        <w:rPr>
          <w:rFonts w:ascii="Times New Roman" w:hAnsi="Times New Roman" w:cs="Times New Roman"/>
          <w:sz w:val="24"/>
          <w:szCs w:val="24"/>
        </w:rPr>
        <w:t>Chinese history</w:t>
      </w:r>
      <w:r w:rsidR="00652F2A" w:rsidRPr="00F43EC4">
        <w:rPr>
          <w:rFonts w:ascii="Times New Roman" w:hAnsi="Times New Roman" w:cs="Times New Roman"/>
          <w:sz w:val="24"/>
          <w:szCs w:val="24"/>
        </w:rPr>
        <w:t>, as</w:t>
      </w:r>
      <w:r w:rsidRPr="008E02C0">
        <w:rPr>
          <w:rFonts w:ascii="Times New Roman" w:hAnsi="Times New Roman" w:cs="Times New Roman"/>
          <w:sz w:val="24"/>
          <w:szCs w:val="24"/>
        </w:rPr>
        <w:t xml:space="preserve"> China began its process of Reform and Opening-Up and started to develop and implement a series of institutional reforms that had </w:t>
      </w:r>
      <w:r w:rsidR="00652F2A" w:rsidRPr="00F43EC4">
        <w:rPr>
          <w:rFonts w:ascii="Times New Roman" w:hAnsi="Times New Roman" w:cs="Times New Roman"/>
          <w:sz w:val="24"/>
          <w:szCs w:val="24"/>
        </w:rPr>
        <w:t xml:space="preserve">an </w:t>
      </w:r>
      <w:r w:rsidRPr="008E02C0">
        <w:rPr>
          <w:rFonts w:ascii="Times New Roman" w:hAnsi="Times New Roman" w:cs="Times New Roman"/>
          <w:sz w:val="24"/>
          <w:szCs w:val="24"/>
        </w:rPr>
        <w:t xml:space="preserve">enormous impact on the country’s political, economic, and social development until this day. The Household Responsibility System (HRS) was issued in 1981 and </w:t>
      </w:r>
      <w:r w:rsidR="00652F2A" w:rsidRPr="00F43EC4">
        <w:rPr>
          <w:rFonts w:ascii="Times New Roman" w:hAnsi="Times New Roman" w:cs="Times New Roman"/>
          <w:sz w:val="24"/>
          <w:szCs w:val="24"/>
        </w:rPr>
        <w:t xml:space="preserve">became </w:t>
      </w:r>
      <w:r w:rsidRPr="008E02C0">
        <w:rPr>
          <w:rFonts w:ascii="Times New Roman" w:hAnsi="Times New Roman" w:cs="Times New Roman"/>
          <w:sz w:val="24"/>
          <w:szCs w:val="24"/>
        </w:rPr>
        <w:t xml:space="preserve">one of the newly-established institutions that transformed the lives of rural populations and </w:t>
      </w:r>
      <w:r w:rsidR="00652F2A" w:rsidRPr="00F43EC4">
        <w:rPr>
          <w:rFonts w:ascii="Times New Roman" w:hAnsi="Times New Roman" w:cs="Times New Roman"/>
          <w:sz w:val="24"/>
          <w:szCs w:val="24"/>
        </w:rPr>
        <w:t>creat</w:t>
      </w:r>
      <w:r w:rsidR="00652F2A" w:rsidRPr="008E02C0">
        <w:rPr>
          <w:rFonts w:ascii="Times New Roman" w:hAnsi="Times New Roman" w:cs="Times New Roman"/>
          <w:sz w:val="24"/>
          <w:szCs w:val="24"/>
        </w:rPr>
        <w:t xml:space="preserve">ed </w:t>
      </w:r>
      <w:r w:rsidRPr="008E02C0">
        <w:rPr>
          <w:rFonts w:ascii="Times New Roman" w:hAnsi="Times New Roman" w:cs="Times New Roman"/>
          <w:sz w:val="24"/>
          <w:szCs w:val="24"/>
        </w:rPr>
        <w:t xml:space="preserve">migrant workers. Between the 1950s and 1970s, the People’s Commune was a rural administrative system that managed rural labor and income of the state farms workers. Under this system, households were organized into teams, </w:t>
      </w:r>
      <w:r w:rsidR="00652F2A" w:rsidRPr="00F43EC4">
        <w:rPr>
          <w:rFonts w:ascii="Times New Roman" w:hAnsi="Times New Roman" w:cs="Times New Roman"/>
          <w:sz w:val="24"/>
          <w:szCs w:val="24"/>
        </w:rPr>
        <w:t xml:space="preserve">and </w:t>
      </w:r>
      <w:r w:rsidRPr="008E02C0">
        <w:rPr>
          <w:rFonts w:ascii="Times New Roman" w:hAnsi="Times New Roman" w:cs="Times New Roman"/>
          <w:sz w:val="24"/>
          <w:szCs w:val="24"/>
        </w:rPr>
        <w:t xml:space="preserve">teams then formed brigades, and brigades formed the commune. “Each level of organization was responsible for certain activities: the team for organizing farm labor, the brigade for establishing small workshops and elementary schools, the commune for large-scale land reclamation projects, a hospital, a high school, small factories, and other side-line industries, </w:t>
      </w:r>
      <w:r w:rsidRPr="008E02C0">
        <w:rPr>
          <w:rFonts w:ascii="Times New Roman" w:hAnsi="Times New Roman" w:cs="Times New Roman"/>
          <w:sz w:val="24"/>
          <w:szCs w:val="24"/>
        </w:rPr>
        <w:lastRenderedPageBreak/>
        <w:t xml:space="preserve">as well as a welfare fund to aid the poor communities within the commune” (Columbia University, </w:t>
      </w:r>
      <w:r w:rsidRPr="002B18FD">
        <w:rPr>
          <w:rFonts w:ascii="Times New Roman" w:hAnsi="Times New Roman" w:cs="Times New Roman"/>
          <w:sz w:val="24"/>
          <w:szCs w:val="24"/>
        </w:rPr>
        <w:t>2009).</w:t>
      </w:r>
      <w:r w:rsidRPr="008E02C0">
        <w:rPr>
          <w:rFonts w:ascii="Times New Roman" w:hAnsi="Times New Roman" w:cs="Times New Roman"/>
          <w:sz w:val="24"/>
          <w:szCs w:val="24"/>
        </w:rPr>
        <w:t xml:space="preserve"> </w:t>
      </w:r>
    </w:p>
    <w:p w14:paraId="7A4951CC" w14:textId="3DBA4223"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There were neither private plots of land nor private markets. All funds from welfare were equally distributed to farmers</w:t>
      </w:r>
      <w:r w:rsidR="00652F2A" w:rsidRPr="00F43EC4">
        <w:rPr>
          <w:rFonts w:ascii="Times New Roman" w:hAnsi="Times New Roman" w:cs="Times New Roman"/>
          <w:sz w:val="24"/>
          <w:szCs w:val="24"/>
        </w:rPr>
        <w:t>.</w:t>
      </w:r>
      <w:r w:rsidR="00652F2A" w:rsidRPr="008E02C0">
        <w:rPr>
          <w:rFonts w:ascii="Times New Roman" w:hAnsi="Times New Roman" w:cs="Times New Roman"/>
          <w:sz w:val="24"/>
          <w:szCs w:val="24"/>
        </w:rPr>
        <w:t xml:space="preserve"> </w:t>
      </w:r>
      <w:r w:rsidR="00652F2A" w:rsidRPr="00F43EC4">
        <w:rPr>
          <w:rFonts w:ascii="Times New Roman" w:hAnsi="Times New Roman" w:cs="Times New Roman"/>
          <w:sz w:val="24"/>
          <w:szCs w:val="24"/>
        </w:rPr>
        <w:t>F</w:t>
      </w:r>
      <w:r w:rsidR="00652F2A" w:rsidRPr="008E02C0">
        <w:rPr>
          <w:rFonts w:ascii="Times New Roman" w:hAnsi="Times New Roman" w:cs="Times New Roman"/>
          <w:sz w:val="24"/>
          <w:szCs w:val="24"/>
        </w:rPr>
        <w:t xml:space="preserve">or </w:t>
      </w:r>
      <w:r w:rsidRPr="008E02C0">
        <w:rPr>
          <w:rFonts w:ascii="Times New Roman" w:hAnsi="Times New Roman" w:cs="Times New Roman"/>
          <w:sz w:val="24"/>
          <w:szCs w:val="24"/>
        </w:rPr>
        <w:t xml:space="preserve">example, farmers dined at public canteens of their people’s communes regardless </w:t>
      </w:r>
      <w:r w:rsidR="00652F2A" w:rsidRPr="00F43EC4">
        <w:rPr>
          <w:rFonts w:ascii="Times New Roman" w:hAnsi="Times New Roman" w:cs="Times New Roman"/>
          <w:sz w:val="24"/>
          <w:szCs w:val="24"/>
        </w:rPr>
        <w:t xml:space="preserve">of </w:t>
      </w:r>
      <w:r w:rsidR="003C3FE5">
        <w:rPr>
          <w:rFonts w:ascii="Times New Roman" w:hAnsi="Times New Roman" w:cs="Times New Roman"/>
          <w:sz w:val="24"/>
          <w:szCs w:val="24"/>
        </w:rPr>
        <w:t>how much they worked</w:t>
      </w:r>
      <w:r w:rsidRPr="008E02C0">
        <w:rPr>
          <w:rFonts w:ascii="Times New Roman" w:hAnsi="Times New Roman" w:cs="Times New Roman"/>
          <w:sz w:val="24"/>
          <w:szCs w:val="24"/>
        </w:rPr>
        <w:t xml:space="preserve">. </w:t>
      </w:r>
      <w:r w:rsidR="00652F2A" w:rsidRPr="00F43EC4">
        <w:rPr>
          <w:rFonts w:ascii="Times New Roman" w:hAnsi="Times New Roman" w:cs="Times New Roman"/>
          <w:sz w:val="24"/>
          <w:szCs w:val="24"/>
        </w:rPr>
        <w:t>The</w:t>
      </w:r>
      <w:r w:rsidRPr="008E02C0">
        <w:rPr>
          <w:rFonts w:ascii="Times New Roman" w:hAnsi="Times New Roman" w:cs="Times New Roman"/>
          <w:sz w:val="24"/>
          <w:szCs w:val="24"/>
        </w:rPr>
        <w:t xml:space="preserve"> system failed to provide economic incentives for farmers to work hard for their own interests. Moreover, this system also locked the rural laborer to her/his duties within the teams, brigades, or communes. </w:t>
      </w:r>
      <w:r w:rsidR="00652F2A"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HRS was officially introduced in 1981 by the Key Points of National Rural Working Conference (Chinese People’s Daily, 1982). It was adopted by about 95% of rural farming households by the end of 1983 (China.org, 2009). Under this system, rural collectives, which had the land ownership, “subcontracted land out to individual households for a certain period of time on the condition that they return a specified percentage of their output back to the collective…the household would then be able to keep any output that exceeded this quota and, importantly, have the autonomy to make its own decisions about production and land management” (Wong, 2014, p. 14). Therefore, the HRS effectively provided incentives for farmers and boosted agricultural output. </w:t>
      </w:r>
      <w:r w:rsidR="00652F2A" w:rsidRPr="00F43EC4">
        <w:rPr>
          <w:rFonts w:ascii="Times New Roman" w:hAnsi="Times New Roman" w:cs="Times New Roman"/>
          <w:sz w:val="24"/>
          <w:szCs w:val="24"/>
        </w:rPr>
        <w:t>Unfortunately</w:t>
      </w:r>
      <w:r w:rsidRPr="008E02C0">
        <w:rPr>
          <w:rFonts w:ascii="Times New Roman" w:hAnsi="Times New Roman" w:cs="Times New Roman"/>
          <w:sz w:val="24"/>
          <w:szCs w:val="24"/>
        </w:rPr>
        <w:t xml:space="preserve">, as the system allowed farmers to make their own farming plan, one household had the decision power on how many labors needed for their own land, so it freed the other household members from the land. Therefore, the HRS freed rural laborers from their land and made labor surplus at the countryside possible. </w:t>
      </w:r>
    </w:p>
    <w:p w14:paraId="69D40049" w14:textId="02ABF54E"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addition to the HRS, changes in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in the mid-1980s further facilitated rural Chinese to work in urban areas. Before the mid-1980s, rural residents were unable to survive in the cities because all resources were rationed based on </w:t>
      </w:r>
      <w:r w:rsidR="005C6317" w:rsidRPr="00F43EC4">
        <w:rPr>
          <w:rFonts w:ascii="Times New Roman" w:hAnsi="Times New Roman" w:cs="Times New Roman"/>
          <w:sz w:val="24"/>
          <w:szCs w:val="24"/>
        </w:rPr>
        <w:t xml:space="preserve">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namely they could not buy food and housing in the cities. In 1985, the Ministry of Public Security issued regulations for rural migrants to obtain “temporary residence permits” and the National </w:t>
      </w:r>
      <w:r w:rsidRPr="008E02C0">
        <w:rPr>
          <w:rFonts w:ascii="Times New Roman" w:hAnsi="Times New Roman" w:cs="Times New Roman"/>
          <w:sz w:val="24"/>
          <w:szCs w:val="24"/>
        </w:rPr>
        <w:lastRenderedPageBreak/>
        <w:t xml:space="preserve">Congress allowed citizens to use their identity cards as proof of identification so that rural residents were able to access basic commodities in the cities (Yusuf &amp; </w:t>
      </w:r>
      <w:proofErr w:type="spellStart"/>
      <w:r w:rsidRPr="008E02C0">
        <w:rPr>
          <w:rFonts w:ascii="Times New Roman" w:hAnsi="Times New Roman" w:cs="Times New Roman"/>
          <w:sz w:val="24"/>
          <w:szCs w:val="24"/>
        </w:rPr>
        <w:t>Saich</w:t>
      </w:r>
      <w:proofErr w:type="spellEnd"/>
      <w:r w:rsidRPr="008E02C0">
        <w:rPr>
          <w:rFonts w:ascii="Times New Roman" w:hAnsi="Times New Roman" w:cs="Times New Roman"/>
          <w:sz w:val="24"/>
          <w:szCs w:val="24"/>
        </w:rPr>
        <w:t xml:space="preserve">, 2008). </w:t>
      </w:r>
    </w:p>
    <w:p w14:paraId="17097345" w14:textId="19EE5F32"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While the establishment of the HRS and the changes in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provided possibilities of migration, urban-rural inequality further promoted this process. Since the socio-economic Reform and Opening-Up in 1978, urban areas witnessed rapid development of private enterprises and rural villages in the coastal areas had increasing numbers of rural collective enterprises (Yusuf &amp; </w:t>
      </w:r>
      <w:proofErr w:type="spellStart"/>
      <w:r w:rsidRPr="008E02C0">
        <w:rPr>
          <w:rFonts w:ascii="Times New Roman" w:hAnsi="Times New Roman" w:cs="Times New Roman"/>
          <w:sz w:val="24"/>
          <w:szCs w:val="24"/>
        </w:rPr>
        <w:t>Saich</w:t>
      </w:r>
      <w:proofErr w:type="spellEnd"/>
      <w:r w:rsidRPr="008E02C0">
        <w:rPr>
          <w:rFonts w:ascii="Times New Roman" w:hAnsi="Times New Roman" w:cs="Times New Roman"/>
          <w:sz w:val="24"/>
          <w:szCs w:val="24"/>
        </w:rPr>
        <w:t>, 2008, p. 50). Higher income and more employment opportunities traditionally are created in the cities, especially in the coastal areas. Figure 2.1 shows the increasing income gap between rural and urban residents.</w:t>
      </w:r>
    </w:p>
    <w:p w14:paraId="0BAF77DB" w14:textId="77777777" w:rsidR="00BC7528" w:rsidRPr="00F43EC4" w:rsidRDefault="00BC7528" w:rsidP="00BC75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F43EC4">
        <w:rPr>
          <w:noProof/>
          <w:kern w:val="1"/>
          <w:lang w:eastAsia="en-US"/>
        </w:rPr>
        <w:drawing>
          <wp:inline distT="0" distB="0" distL="0" distR="0" wp14:anchorId="09094568" wp14:editId="43B85AB5">
            <wp:extent cx="4783540" cy="2397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12926"/>
                    <a:stretch/>
                  </pic:blipFill>
                  <pic:spPr bwMode="auto">
                    <a:xfrm>
                      <a:off x="0" y="0"/>
                      <a:ext cx="4781741" cy="2396724"/>
                    </a:xfrm>
                    <a:prstGeom prst="rect">
                      <a:avLst/>
                    </a:prstGeom>
                    <a:noFill/>
                    <a:ln>
                      <a:noFill/>
                    </a:ln>
                    <a:extLst>
                      <a:ext uri="{53640926-AAD7-44d8-BBD7-CCE9431645EC}">
                        <a14:shadowObscured xmlns:a14="http://schemas.microsoft.com/office/drawing/2010/main"/>
                      </a:ext>
                    </a:extLst>
                  </pic:spPr>
                </pic:pic>
              </a:graphicData>
            </a:graphic>
          </wp:inline>
        </w:drawing>
      </w:r>
    </w:p>
    <w:p w14:paraId="1B9E7E31" w14:textId="77777777" w:rsidR="00A03220" w:rsidRPr="00F43EC4" w:rsidRDefault="00A03220" w:rsidP="00A03220">
      <w:pPr>
        <w:tabs>
          <w:tab w:val="left" w:pos="720"/>
        </w:tabs>
        <w:autoSpaceDE w:val="0"/>
        <w:autoSpaceDN w:val="0"/>
        <w:adjustRightInd w:val="0"/>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 xml:space="preserve">Figure 2.1 </w:t>
      </w:r>
    </w:p>
    <w:p w14:paraId="2A5BD82C" w14:textId="77777777" w:rsidR="00A03220" w:rsidRPr="008E02C0" w:rsidRDefault="00A03220" w:rsidP="00A03220">
      <w:pPr>
        <w:tabs>
          <w:tab w:val="left" w:pos="720"/>
        </w:tabs>
        <w:autoSpaceDE w:val="0"/>
        <w:autoSpaceDN w:val="0"/>
        <w:adjustRightInd w:val="0"/>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 xml:space="preserve">Rural Urban and Rural per capita Income: </w:t>
      </w:r>
      <w:r w:rsidRPr="00F43EC4">
        <w:rPr>
          <w:rFonts w:ascii="Times New Roman" w:hAnsi="Times New Roman" w:cs="Times New Roman"/>
          <w:i/>
          <w:sz w:val="24"/>
          <w:szCs w:val="24"/>
        </w:rPr>
        <w:t>1978-2005</w:t>
      </w:r>
    </w:p>
    <w:p w14:paraId="6595B910" w14:textId="3F15BB4C" w:rsidR="00BC7528" w:rsidRDefault="005C6317" w:rsidP="008E02C0">
      <w:pPr>
        <w:autoSpaceDE w:val="0"/>
        <w:autoSpaceDN w:val="0"/>
        <w:adjustRightInd w:val="0"/>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Source: </w:t>
      </w:r>
      <w:r w:rsidR="00927AFA" w:rsidRPr="00F43EC4">
        <w:rPr>
          <w:rFonts w:ascii="Times New Roman" w:hAnsi="Times New Roman" w:cs="Times New Roman"/>
          <w:sz w:val="24"/>
          <w:szCs w:val="24"/>
        </w:rPr>
        <w:t>(</w:t>
      </w:r>
      <w:r w:rsidRPr="00E02BC3">
        <w:rPr>
          <w:rFonts w:ascii="Times New Roman" w:hAnsi="Times New Roman" w:cs="Times New Roman"/>
          <w:sz w:val="24"/>
          <w:szCs w:val="24"/>
        </w:rPr>
        <w:t xml:space="preserve">Yusuf </w:t>
      </w:r>
      <w:r w:rsidR="00927AFA" w:rsidRPr="00E02BC3">
        <w:rPr>
          <w:rFonts w:ascii="Times New Roman" w:hAnsi="Times New Roman" w:cs="Times New Roman"/>
          <w:sz w:val="24"/>
          <w:szCs w:val="24"/>
        </w:rPr>
        <w:t>&amp;</w:t>
      </w:r>
      <w:r w:rsidRPr="008E02C0">
        <w:rPr>
          <w:rFonts w:ascii="Times New Roman" w:hAnsi="Times New Roman" w:cs="Times New Roman"/>
          <w:sz w:val="24"/>
          <w:szCs w:val="24"/>
        </w:rPr>
        <w:t xml:space="preserve"> </w:t>
      </w:r>
      <w:proofErr w:type="spellStart"/>
      <w:r w:rsidRPr="008E02C0">
        <w:rPr>
          <w:rFonts w:ascii="Times New Roman" w:hAnsi="Times New Roman" w:cs="Times New Roman"/>
          <w:sz w:val="24"/>
          <w:szCs w:val="24"/>
        </w:rPr>
        <w:t>Saich</w:t>
      </w:r>
      <w:proofErr w:type="spellEnd"/>
      <w:r w:rsidRPr="008E02C0">
        <w:rPr>
          <w:rFonts w:ascii="Times New Roman" w:hAnsi="Times New Roman" w:cs="Times New Roman"/>
          <w:sz w:val="24"/>
          <w:szCs w:val="24"/>
        </w:rPr>
        <w:t>, 2007, p. 42</w:t>
      </w:r>
      <w:r w:rsidR="00927AFA" w:rsidRPr="008E02C0">
        <w:rPr>
          <w:rFonts w:ascii="Times New Roman" w:hAnsi="Times New Roman" w:cs="Times New Roman"/>
          <w:sz w:val="24"/>
          <w:szCs w:val="24"/>
        </w:rPr>
        <w:t>).</w:t>
      </w:r>
    </w:p>
    <w:p w14:paraId="613A64BF" w14:textId="77777777" w:rsidR="00B06AB6" w:rsidRDefault="00B06AB6" w:rsidP="008E02C0">
      <w:pPr>
        <w:autoSpaceDE w:val="0"/>
        <w:autoSpaceDN w:val="0"/>
        <w:adjustRightInd w:val="0"/>
        <w:spacing w:after="0" w:line="480" w:lineRule="auto"/>
        <w:rPr>
          <w:rFonts w:ascii="Times New Roman" w:hAnsi="Times New Roman" w:cs="Times New Roman"/>
          <w:sz w:val="24"/>
          <w:szCs w:val="24"/>
        </w:rPr>
      </w:pPr>
    </w:p>
    <w:p w14:paraId="1837E68E" w14:textId="77777777" w:rsidR="00B06AB6" w:rsidRPr="008E02C0" w:rsidRDefault="00B06AB6" w:rsidP="008E02C0">
      <w:pPr>
        <w:autoSpaceDE w:val="0"/>
        <w:autoSpaceDN w:val="0"/>
        <w:adjustRightInd w:val="0"/>
        <w:spacing w:after="0" w:line="480" w:lineRule="auto"/>
        <w:rPr>
          <w:rFonts w:ascii="Times New Roman" w:hAnsi="Times New Roman" w:cs="Times New Roman"/>
          <w:sz w:val="24"/>
          <w:szCs w:val="24"/>
        </w:rPr>
      </w:pPr>
    </w:p>
    <w:p w14:paraId="3BE996F8" w14:textId="0DC01B80"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Therefore, under the influences of </w:t>
      </w:r>
      <w:r w:rsidR="00927AFA"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HRS, changes of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and urban-rural inequality, more and more rural residents moved to cities to find employment</w:t>
      </w:r>
      <w:r w:rsidR="00A45891">
        <w:rPr>
          <w:rFonts w:ascii="Times New Roman" w:hAnsi="Times New Roman" w:cs="Times New Roman"/>
          <w:sz w:val="24"/>
          <w:szCs w:val="24"/>
        </w:rPr>
        <w:t>.</w:t>
      </w:r>
      <w:r w:rsidRPr="008E02C0">
        <w:rPr>
          <w:rFonts w:ascii="Times New Roman" w:hAnsi="Times New Roman" w:cs="Times New Roman"/>
          <w:sz w:val="24"/>
          <w:szCs w:val="24"/>
        </w:rPr>
        <w:t xml:space="preserve"> However, as most of them lacked the education and skills for jobs in the cities, more migrant workers worked in the service industry or in the construction field, where they contributed their labor</w:t>
      </w:r>
      <w:r w:rsidR="00893135">
        <w:rPr>
          <w:rFonts w:ascii="Times New Roman" w:hAnsi="Times New Roman" w:cs="Times New Roman"/>
          <w:sz w:val="24"/>
          <w:szCs w:val="24"/>
        </w:rPr>
        <w:t>.</w:t>
      </w:r>
      <w:r w:rsidR="00776369">
        <w:rPr>
          <w:rFonts w:ascii="Times New Roman" w:hAnsi="Times New Roman" w:cs="Times New Roman"/>
          <w:sz w:val="24"/>
          <w:szCs w:val="24"/>
        </w:rPr>
        <w:t xml:space="preserve"> </w:t>
      </w:r>
      <w:r w:rsidRPr="008E02C0">
        <w:rPr>
          <w:rFonts w:ascii="Times New Roman" w:hAnsi="Times New Roman" w:cs="Times New Roman"/>
          <w:sz w:val="24"/>
          <w:szCs w:val="24"/>
        </w:rPr>
        <w:lastRenderedPageBreak/>
        <w:t>In 1992, Mr. Deng Xiaoping, who retired from the position of the Chairman of the </w:t>
      </w:r>
      <w:hyperlink r:id="rId15" w:tooltip="Central Advisory Commission" w:history="1">
        <w:r w:rsidRPr="008E02C0">
          <w:rPr>
            <w:rFonts w:ascii="Times New Roman" w:hAnsi="Times New Roman" w:cs="Times New Roman"/>
            <w:sz w:val="24"/>
            <w:szCs w:val="24"/>
          </w:rPr>
          <w:t>Central Advisory Commission</w:t>
        </w:r>
      </w:hyperlink>
      <w:r w:rsidRPr="008E02C0">
        <w:rPr>
          <w:rFonts w:ascii="Times New Roman" w:hAnsi="Times New Roman" w:cs="Times New Roman"/>
          <w:sz w:val="24"/>
          <w:szCs w:val="24"/>
        </w:rPr>
        <w:t> of the </w:t>
      </w:r>
      <w:hyperlink r:id="rId16" w:tooltip="Communist Party of China" w:history="1">
        <w:r w:rsidRPr="008E02C0">
          <w:rPr>
            <w:rFonts w:ascii="Times New Roman" w:hAnsi="Times New Roman" w:cs="Times New Roman"/>
            <w:sz w:val="24"/>
            <w:szCs w:val="24"/>
          </w:rPr>
          <w:t>Communist Party of China</w:t>
        </w:r>
      </w:hyperlink>
      <w:r w:rsidRPr="008E02C0">
        <w:rPr>
          <w:rFonts w:ascii="Times New Roman" w:hAnsi="Times New Roman" w:cs="Times New Roman"/>
          <w:sz w:val="24"/>
          <w:szCs w:val="24"/>
        </w:rPr>
        <w:t xml:space="preserve"> and the </w:t>
      </w:r>
      <w:hyperlink r:id="rId17" w:tooltip="Chairman of the Central Military Commission" w:history="1">
        <w:r w:rsidRPr="008E02C0">
          <w:rPr>
            <w:rFonts w:ascii="Times New Roman" w:hAnsi="Times New Roman" w:cs="Times New Roman"/>
            <w:sz w:val="24"/>
            <w:szCs w:val="24"/>
          </w:rPr>
          <w:t>Chairman</w:t>
        </w:r>
      </w:hyperlink>
      <w:r w:rsidRPr="008E02C0">
        <w:rPr>
          <w:rFonts w:ascii="Times New Roman" w:hAnsi="Times New Roman" w:cs="Times New Roman"/>
          <w:sz w:val="24"/>
          <w:szCs w:val="24"/>
        </w:rPr>
        <w:t> of the </w:t>
      </w:r>
      <w:hyperlink r:id="rId18" w:tooltip="Central Military Commission (China)" w:history="1">
        <w:r w:rsidRPr="008E02C0">
          <w:rPr>
            <w:rFonts w:ascii="Times New Roman" w:hAnsi="Times New Roman" w:cs="Times New Roman"/>
            <w:sz w:val="24"/>
            <w:szCs w:val="24"/>
          </w:rPr>
          <w:t>Central Military Commission</w:t>
        </w:r>
      </w:hyperlink>
      <w:r w:rsidRPr="008E02C0">
        <w:rPr>
          <w:rFonts w:ascii="Times New Roman" w:hAnsi="Times New Roman" w:cs="Times New Roman"/>
          <w:sz w:val="24"/>
          <w:szCs w:val="24"/>
        </w:rPr>
        <w:t>, gave his famous speech during his southern China tour, in which he reasserted his economic policies</w:t>
      </w:r>
      <w:r w:rsidR="00595AD8" w:rsidRPr="00F43EC4">
        <w:rPr>
          <w:rFonts w:ascii="Times New Roman" w:hAnsi="Times New Roman" w:cs="Times New Roman"/>
          <w:sz w:val="24"/>
          <w:szCs w:val="24"/>
        </w:rPr>
        <w:t>.</w:t>
      </w:r>
      <w:r w:rsidR="00595AD8" w:rsidRPr="008E02C0">
        <w:rPr>
          <w:rFonts w:ascii="Times New Roman" w:hAnsi="Times New Roman" w:cs="Times New Roman"/>
          <w:sz w:val="24"/>
          <w:szCs w:val="24"/>
        </w:rPr>
        <w:t xml:space="preserve"> </w:t>
      </w:r>
      <w:r w:rsidR="00595AD8" w:rsidRPr="00F43EC4">
        <w:rPr>
          <w:rFonts w:ascii="Times New Roman" w:hAnsi="Times New Roman" w:cs="Times New Roman"/>
          <w:sz w:val="24"/>
          <w:szCs w:val="24"/>
        </w:rPr>
        <w:t xml:space="preserve">This speech </w:t>
      </w:r>
      <w:r w:rsidRPr="008E02C0">
        <w:rPr>
          <w:rFonts w:ascii="Times New Roman" w:hAnsi="Times New Roman" w:cs="Times New Roman"/>
          <w:sz w:val="24"/>
          <w:szCs w:val="24"/>
        </w:rPr>
        <w:t xml:space="preserve">gave confidence to all types of enterprises and inspired large numbers of Chinese to earn a better living through personal hard work. After Deng’s </w:t>
      </w:r>
      <w:r w:rsidR="00595AD8" w:rsidRPr="00F43EC4">
        <w:rPr>
          <w:rFonts w:ascii="Times New Roman" w:hAnsi="Times New Roman" w:cs="Times New Roman"/>
          <w:sz w:val="24"/>
          <w:szCs w:val="24"/>
        </w:rPr>
        <w:t>speech and tour</w:t>
      </w:r>
      <w:r w:rsidRPr="008E02C0">
        <w:rPr>
          <w:rFonts w:ascii="Times New Roman" w:hAnsi="Times New Roman" w:cs="Times New Roman"/>
          <w:sz w:val="24"/>
          <w:szCs w:val="24"/>
        </w:rPr>
        <w:t>, China’s economy stepped into another golden age with remarkable high-speed development. Correspondingly, the number of migrant workers rose to a notable extent. In the year 1993, the reported number was up to 62 million, with an increase of 32 million compared with that of 1989 (National Bureau of Statistics of China, 1989</w:t>
      </w:r>
      <w:r w:rsidR="00595AD8" w:rsidRPr="00F43EC4">
        <w:rPr>
          <w:rFonts w:ascii="Times New Roman" w:hAnsi="Times New Roman" w:cs="Times New Roman"/>
          <w:sz w:val="24"/>
          <w:szCs w:val="24"/>
        </w:rPr>
        <w:t>;</w:t>
      </w:r>
      <w:r w:rsidRPr="008E02C0">
        <w:rPr>
          <w:rFonts w:ascii="Times New Roman" w:hAnsi="Times New Roman" w:cs="Times New Roman"/>
          <w:sz w:val="24"/>
          <w:szCs w:val="24"/>
        </w:rPr>
        <w:t xml:space="preserve"> 1993). In 2004, the number in the workforce working for more than three months outside their hometown was 118 million, and the number of people who worked at township enterprises was 136 million (Feng, 2007).</w:t>
      </w:r>
    </w:p>
    <w:p w14:paraId="0B51811D" w14:textId="184F1806" w:rsidR="00BC7528" w:rsidRPr="008E02C0" w:rsidRDefault="00BC7528" w:rsidP="008E02C0">
      <w:pPr>
        <w:tabs>
          <w:tab w:val="left" w:pos="720"/>
        </w:tabs>
        <w:autoSpaceDE w:val="0"/>
        <w:autoSpaceDN w:val="0"/>
        <w:adjustRightInd w:val="0"/>
        <w:spacing w:after="0" w:line="480" w:lineRule="auto"/>
        <w:rPr>
          <w:rFonts w:ascii="Times New Roman" w:hAnsi="Times New Roman" w:cs="Times New Roman"/>
          <w:sz w:val="24"/>
          <w:szCs w:val="24"/>
        </w:rPr>
      </w:pPr>
      <w:r w:rsidRPr="008E02C0">
        <w:rPr>
          <w:rFonts w:ascii="Times New Roman" w:hAnsi="Times New Roman" w:cs="Times New Roman"/>
          <w:sz w:val="24"/>
          <w:szCs w:val="24"/>
        </w:rPr>
        <w:tab/>
        <w:t xml:space="preserve">When the migrant workers settled down in the cities, some of them brought their children to live with them. However, because of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public school system</w:t>
      </w:r>
      <w:r w:rsidR="00595AD8" w:rsidRPr="00F43EC4">
        <w:rPr>
          <w:rFonts w:ascii="Times New Roman" w:hAnsi="Times New Roman" w:cs="Times New Roman"/>
          <w:sz w:val="24"/>
          <w:szCs w:val="24"/>
        </w:rPr>
        <w:t>,</w:t>
      </w:r>
      <w:r w:rsidRPr="008E02C0">
        <w:rPr>
          <w:rFonts w:ascii="Times New Roman" w:hAnsi="Times New Roman" w:cs="Times New Roman"/>
          <w:sz w:val="24"/>
          <w:szCs w:val="24"/>
        </w:rPr>
        <w:t xml:space="preserve"> and the decentralized fiscal system, migrant children face several challenges for enrolling into urban public schools.</w:t>
      </w:r>
    </w:p>
    <w:p w14:paraId="50D2E0EB" w14:textId="2D595D59" w:rsidR="00BC7528" w:rsidRPr="008E02C0" w:rsidRDefault="00BC7528" w:rsidP="008E0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center"/>
        <w:rPr>
          <w:rFonts w:ascii="Times New Roman" w:hAnsi="Times New Roman" w:cs="Times New Roman"/>
          <w:sz w:val="24"/>
          <w:szCs w:val="24"/>
        </w:rPr>
      </w:pPr>
      <w:bookmarkStart w:id="9" w:name="Hukou_System_and_the_Basic_Edu"/>
      <w:proofErr w:type="spellStart"/>
      <w:r w:rsidRPr="008E02C0">
        <w:rPr>
          <w:rFonts w:ascii="Times New Roman" w:hAnsi="Times New Roman" w:cs="Times New Roman"/>
          <w:b/>
          <w:i/>
          <w:kern w:val="1"/>
          <w:sz w:val="24"/>
          <w:szCs w:val="24"/>
        </w:rPr>
        <w:t>Hukou</w:t>
      </w:r>
      <w:proofErr w:type="spellEnd"/>
      <w:r w:rsidRPr="008E02C0">
        <w:rPr>
          <w:rFonts w:ascii="Times New Roman" w:hAnsi="Times New Roman" w:cs="Times New Roman"/>
          <w:b/>
          <w:kern w:val="1"/>
          <w:sz w:val="24"/>
          <w:szCs w:val="24"/>
        </w:rPr>
        <w:t xml:space="preserve"> System and the Basic Education</w:t>
      </w:r>
      <w:r w:rsidR="00595AD8" w:rsidRPr="00F43EC4">
        <w:rPr>
          <w:rFonts w:ascii="Times New Roman" w:hAnsi="Times New Roman" w:cs="Times New Roman"/>
          <w:b/>
          <w:kern w:val="1"/>
          <w:sz w:val="24"/>
          <w:szCs w:val="24"/>
        </w:rPr>
        <w:t>al</w:t>
      </w:r>
      <w:r w:rsidRPr="008E02C0">
        <w:rPr>
          <w:rFonts w:ascii="Times New Roman" w:hAnsi="Times New Roman" w:cs="Times New Roman"/>
          <w:b/>
          <w:kern w:val="1"/>
          <w:sz w:val="24"/>
          <w:szCs w:val="24"/>
        </w:rPr>
        <w:t xml:space="preserve"> System</w:t>
      </w:r>
      <w:bookmarkEnd w:id="9"/>
    </w:p>
    <w:p w14:paraId="450B77BB" w14:textId="04A7C11E" w:rsidR="00BC7528" w:rsidRPr="008E02C0" w:rsidRDefault="00595AD8" w:rsidP="008E02C0">
      <w:pPr>
        <w:tabs>
          <w:tab w:val="left" w:pos="720"/>
        </w:tabs>
        <w:autoSpaceDE w:val="0"/>
        <w:autoSpaceDN w:val="0"/>
        <w:adjustRightInd w:val="0"/>
        <w:spacing w:after="0" w:line="480" w:lineRule="auto"/>
        <w:rPr>
          <w:rFonts w:ascii="Times New Roman" w:hAnsi="Times New Roman" w:cs="Times New Roman"/>
          <w:sz w:val="24"/>
          <w:szCs w:val="24"/>
        </w:rPr>
      </w:pPr>
      <w:r w:rsidRPr="00F43EC4">
        <w:rPr>
          <w:rFonts w:ascii="Times New Roman" w:hAnsi="Times New Roman" w:cs="Times New Roman"/>
          <w:sz w:val="24"/>
          <w:szCs w:val="24"/>
        </w:rPr>
        <w:tab/>
      </w:r>
      <w:r w:rsidR="00BC7528" w:rsidRPr="008E02C0">
        <w:rPr>
          <w:rFonts w:ascii="Times New Roman" w:hAnsi="Times New Roman" w:cs="Times New Roman"/>
          <w:sz w:val="24"/>
          <w:szCs w:val="24"/>
        </w:rPr>
        <w:t xml:space="preserve">This section aims to explain how the </w:t>
      </w:r>
      <w:proofErr w:type="spellStart"/>
      <w:r w:rsidR="00BC7528" w:rsidRPr="008E02C0">
        <w:rPr>
          <w:rFonts w:ascii="Times New Roman" w:hAnsi="Times New Roman" w:cs="Times New Roman"/>
          <w:i/>
          <w:sz w:val="24"/>
          <w:szCs w:val="24"/>
        </w:rPr>
        <w:t>Hukou</w:t>
      </w:r>
      <w:proofErr w:type="spellEnd"/>
      <w:r w:rsidR="00BC7528" w:rsidRPr="008E02C0">
        <w:rPr>
          <w:rFonts w:ascii="Times New Roman" w:hAnsi="Times New Roman" w:cs="Times New Roman"/>
          <w:sz w:val="24"/>
          <w:szCs w:val="24"/>
        </w:rPr>
        <w:t xml:space="preserve"> system, China’s permanent household residential registration system, leads to unequal access of public services for urban and rural populations, including limited access of public schools to rural migrant children. The section also introduces China’s basic educational system and explains why public schools are the dominant channel for migrant children to receive basic education.</w:t>
      </w:r>
    </w:p>
    <w:p w14:paraId="63FD0B09" w14:textId="585ED787" w:rsidR="00BC7528" w:rsidRPr="008E02C0" w:rsidRDefault="00BC7528" w:rsidP="008E02C0">
      <w:pPr>
        <w:tabs>
          <w:tab w:val="left" w:pos="720"/>
        </w:tabs>
        <w:autoSpaceDE w:val="0"/>
        <w:autoSpaceDN w:val="0"/>
        <w:adjustRightInd w:val="0"/>
        <w:spacing w:after="0" w:line="480" w:lineRule="auto"/>
        <w:rPr>
          <w:rFonts w:ascii="Times New Roman" w:hAnsi="Times New Roman" w:cs="Times New Roman"/>
          <w:b/>
          <w:sz w:val="24"/>
          <w:szCs w:val="24"/>
        </w:rPr>
      </w:pPr>
      <w:r w:rsidRPr="008E02C0">
        <w:rPr>
          <w:rFonts w:ascii="Times New Roman" w:hAnsi="Times New Roman" w:cs="Times New Roman"/>
          <w:b/>
          <w:sz w:val="24"/>
          <w:szCs w:val="24"/>
        </w:rPr>
        <w:t xml:space="preserve">The </w:t>
      </w:r>
      <w:proofErr w:type="spellStart"/>
      <w:r w:rsidRPr="008E02C0">
        <w:rPr>
          <w:rFonts w:ascii="Times New Roman" w:hAnsi="Times New Roman" w:cs="Times New Roman"/>
          <w:b/>
          <w:i/>
          <w:sz w:val="24"/>
          <w:szCs w:val="24"/>
        </w:rPr>
        <w:t>Hukou</w:t>
      </w:r>
      <w:proofErr w:type="spellEnd"/>
      <w:r w:rsidRPr="008E02C0">
        <w:rPr>
          <w:rFonts w:ascii="Times New Roman" w:hAnsi="Times New Roman" w:cs="Times New Roman"/>
          <w:b/>
          <w:sz w:val="24"/>
          <w:szCs w:val="24"/>
        </w:rPr>
        <w:t xml:space="preserve"> System</w:t>
      </w:r>
    </w:p>
    <w:p w14:paraId="7D9D4AC2" w14:textId="0942BE86"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permanent household residential registration system, generally known as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is one of the most influential institutions in China.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w:t>
      </w:r>
      <w:r w:rsidR="004E1D6C" w:rsidRPr="00F43EC4">
        <w:rPr>
          <w:rFonts w:ascii="Times New Roman" w:hAnsi="Times New Roman" w:cs="Times New Roman"/>
          <w:sz w:val="24"/>
          <w:szCs w:val="24"/>
        </w:rPr>
        <w:t>,</w:t>
      </w:r>
      <w:r w:rsidRPr="008E02C0">
        <w:rPr>
          <w:rFonts w:ascii="Times New Roman" w:hAnsi="Times New Roman" w:cs="Times New Roman"/>
          <w:sz w:val="24"/>
          <w:szCs w:val="24"/>
        </w:rPr>
        <w:t xml:space="preserve"> </w:t>
      </w:r>
      <w:r w:rsidRPr="008E02C0">
        <w:rPr>
          <w:rFonts w:ascii="Times New Roman" w:hAnsi="Times New Roman" w:cs="Times New Roman"/>
          <w:sz w:val="24"/>
          <w:szCs w:val="24"/>
        </w:rPr>
        <w:lastRenderedPageBreak/>
        <w:t>promulgated by the government of China in</w:t>
      </w:r>
      <w:r w:rsidR="004E1D6C" w:rsidRPr="00F43EC4">
        <w:rPr>
          <w:rFonts w:ascii="Times New Roman" w:hAnsi="Times New Roman" w:cs="Times New Roman"/>
          <w:sz w:val="24"/>
          <w:szCs w:val="24"/>
        </w:rPr>
        <w:t xml:space="preserve"> the </w:t>
      </w:r>
      <w:r w:rsidRPr="008E02C0">
        <w:rPr>
          <w:rFonts w:ascii="Times New Roman" w:hAnsi="Times New Roman" w:cs="Times New Roman"/>
          <w:sz w:val="24"/>
          <w:szCs w:val="24"/>
        </w:rPr>
        <w:t>1950s</w:t>
      </w:r>
      <w:r w:rsidR="004E1D6C" w:rsidRPr="00F43EC4">
        <w:rPr>
          <w:rFonts w:ascii="Times New Roman" w:hAnsi="Times New Roman" w:cs="Times New Roman"/>
          <w:sz w:val="24"/>
          <w:szCs w:val="24"/>
        </w:rPr>
        <w:t>,</w:t>
      </w:r>
      <w:r w:rsidRPr="008E02C0">
        <w:rPr>
          <w:rFonts w:ascii="Times New Roman" w:hAnsi="Times New Roman" w:cs="Times New Roman"/>
          <w:sz w:val="24"/>
          <w:szCs w:val="24"/>
        </w:rPr>
        <w:t xml:space="preserve"> </w:t>
      </w:r>
      <w:r w:rsidR="004E1D6C" w:rsidRPr="00F43EC4">
        <w:rPr>
          <w:rFonts w:ascii="Times New Roman" w:hAnsi="Times New Roman" w:cs="Times New Roman"/>
          <w:sz w:val="24"/>
          <w:szCs w:val="24"/>
        </w:rPr>
        <w:t>may</w:t>
      </w:r>
      <w:r w:rsidRPr="008E02C0">
        <w:rPr>
          <w:rFonts w:ascii="Times New Roman" w:hAnsi="Times New Roman" w:cs="Times New Roman"/>
          <w:sz w:val="24"/>
          <w:szCs w:val="24"/>
        </w:rPr>
        <w:t xml:space="preserve"> date back thousands of years. Family registers and management systems first came into being during the Warring States Period. By the end of the Qing Dynasty, which was the year 1912, China issued its first modern household registration law. From 1930s to 1940s, the government of the Republic of China also legislated laws to regulate family registers. However, the national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designed by the People’s Republic of China in 1958 was superior to all these previous laws because of its well-organized implementation, wide coverage, admirable outcomes and high efficiency. Therefore, this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is viewed as the first systematic management of population in China, the world’s most populous country (Wang, 2008).</w:t>
      </w:r>
    </w:p>
    <w:p w14:paraId="1649E34C" w14:textId="4A1C7B42" w:rsidR="00BC7528" w:rsidRPr="008E02C0" w:rsidRDefault="00BC7528" w:rsidP="008E02C0">
      <w:pPr>
        <w:tabs>
          <w:tab w:val="left" w:pos="720"/>
        </w:tabs>
        <w:autoSpaceDE w:val="0"/>
        <w:autoSpaceDN w:val="0"/>
        <w:adjustRightInd w:val="0"/>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      </w:t>
      </w:r>
      <w:r w:rsidR="004E1D6C" w:rsidRPr="00F43EC4">
        <w:rPr>
          <w:rFonts w:ascii="Times New Roman" w:hAnsi="Times New Roman" w:cs="Times New Roman"/>
          <w:sz w:val="24"/>
          <w:szCs w:val="24"/>
        </w:rPr>
        <w:tab/>
      </w:r>
      <w:r w:rsidRPr="008E02C0">
        <w:rPr>
          <w:rFonts w:ascii="Times New Roman" w:hAnsi="Times New Roman" w:cs="Times New Roman"/>
          <w:sz w:val="24"/>
          <w:szCs w:val="24"/>
        </w:rPr>
        <w:t xml:space="preserve">The document, </w:t>
      </w:r>
      <w:r w:rsidRPr="008E02C0">
        <w:rPr>
          <w:rFonts w:ascii="Times New Roman" w:hAnsi="Times New Roman" w:cs="Times New Roman"/>
          <w:i/>
          <w:sz w:val="24"/>
          <w:szCs w:val="24"/>
        </w:rPr>
        <w:t>Regulations of the People’s Republic of China on Household Registration of 1958</w:t>
      </w:r>
      <w:r w:rsidR="004E1D6C" w:rsidRPr="00F43EC4">
        <w:rPr>
          <w:rFonts w:ascii="Times New Roman" w:hAnsi="Times New Roman" w:cs="Times New Roman"/>
          <w:sz w:val="24"/>
          <w:szCs w:val="24"/>
        </w:rPr>
        <w:t>,</w:t>
      </w:r>
      <w:r w:rsidRPr="008E02C0">
        <w:rPr>
          <w:rFonts w:ascii="Times New Roman" w:hAnsi="Times New Roman" w:cs="Times New Roman"/>
          <w:sz w:val="24"/>
          <w:szCs w:val="24"/>
        </w:rPr>
        <w:t xml:space="preserve"> requires all Chinese citizens to perform household registration at birth and registration shall be handled by the local police stations (Article 3). According to the regulation, a citizen’s permanent household record should include information of classification (urban or rural), location, and employment (Wang, 1998). A rural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i/>
          <w:sz w:val="24"/>
          <w:szCs w:val="24"/>
        </w:rPr>
        <w:t xml:space="preserve"> </w:t>
      </w:r>
      <w:r w:rsidRPr="008E02C0">
        <w:rPr>
          <w:rFonts w:ascii="Times New Roman" w:hAnsi="Times New Roman" w:cs="Times New Roman"/>
          <w:sz w:val="24"/>
          <w:szCs w:val="24"/>
        </w:rPr>
        <w:t>provides access to farmland</w:t>
      </w:r>
      <w:r w:rsidR="004713AA" w:rsidRPr="00F43EC4">
        <w:rPr>
          <w:rFonts w:ascii="Times New Roman" w:hAnsi="Times New Roman" w:cs="Times New Roman"/>
          <w:sz w:val="24"/>
          <w:szCs w:val="24"/>
        </w:rPr>
        <w:t>, while</w:t>
      </w:r>
      <w:r w:rsidR="004713AA"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an urban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i/>
          <w:sz w:val="24"/>
          <w:szCs w:val="24"/>
        </w:rPr>
        <w:t xml:space="preserve"> </w:t>
      </w:r>
      <w:r w:rsidRPr="008E02C0">
        <w:rPr>
          <w:rFonts w:ascii="Times New Roman" w:hAnsi="Times New Roman" w:cs="Times New Roman"/>
          <w:sz w:val="24"/>
          <w:szCs w:val="24"/>
        </w:rPr>
        <w:t xml:space="preserve">provides access to jobs, housing, food, and state-sponsored benefits in the cities.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location specifies where one is entitled to receive benefits (Yusuf &amp; </w:t>
      </w:r>
      <w:proofErr w:type="spellStart"/>
      <w:r w:rsidRPr="008E02C0">
        <w:rPr>
          <w:rFonts w:ascii="Times New Roman" w:hAnsi="Times New Roman" w:cs="Times New Roman"/>
          <w:sz w:val="24"/>
          <w:szCs w:val="24"/>
        </w:rPr>
        <w:t>Saich</w:t>
      </w:r>
      <w:proofErr w:type="spellEnd"/>
      <w:r w:rsidRPr="008E02C0">
        <w:rPr>
          <w:rFonts w:ascii="Times New Roman" w:hAnsi="Times New Roman" w:cs="Times New Roman"/>
          <w:sz w:val="24"/>
          <w:szCs w:val="24"/>
        </w:rPr>
        <w:t xml:space="preserve">, 2008). The rural population is unable to access urban social services in the cities where they do not have their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The urban social services include public education, housing, healthcare, etc. Moreover, changing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especially from rural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to urban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has numerous requirements</w:t>
      </w:r>
      <w:r w:rsidR="004713AA" w:rsidRPr="00F43EC4">
        <w:rPr>
          <w:rFonts w:ascii="Times New Roman" w:hAnsi="Times New Roman" w:cs="Times New Roman"/>
          <w:sz w:val="24"/>
          <w:szCs w:val="24"/>
        </w:rPr>
        <w:t xml:space="preserve"> that</w:t>
      </w:r>
      <w:r w:rsidRPr="008E02C0">
        <w:rPr>
          <w:rFonts w:ascii="Times New Roman" w:hAnsi="Times New Roman" w:cs="Times New Roman"/>
          <w:sz w:val="24"/>
          <w:szCs w:val="24"/>
        </w:rPr>
        <w:t xml:space="preserve"> vary between the cities.</w:t>
      </w:r>
    </w:p>
    <w:p w14:paraId="2BA1A6F6" w14:textId="79EB6C70" w:rsidR="00BC7528" w:rsidRPr="008E02C0" w:rsidRDefault="00BC7528" w:rsidP="008E02C0">
      <w:pPr>
        <w:pStyle w:val="A"/>
        <w:spacing w:line="480" w:lineRule="auto"/>
        <w:ind w:firstLine="720"/>
        <w:rPr>
          <w:rFonts w:ascii="Times New Roman" w:hAnsi="Times New Roman" w:cs="Times New Roman" w:hint="default"/>
          <w:color w:val="auto"/>
          <w:lang w:val="en-US" w:eastAsia="zh-CN"/>
        </w:rPr>
      </w:pPr>
      <w:r w:rsidRPr="00F43EC4">
        <w:rPr>
          <w:rFonts w:ascii="Times New Roman" w:hAnsi="Times New Roman" w:cs="Times New Roman" w:hint="default"/>
          <w:color w:val="auto"/>
          <w:lang w:val="en-US" w:eastAsia="zh-CN"/>
        </w:rPr>
        <w:t xml:space="preserve">Li and Wan (2014) point out that the original purpose of China’s </w:t>
      </w:r>
      <w:proofErr w:type="spellStart"/>
      <w:r w:rsidRPr="00E02BC3">
        <w:rPr>
          <w:rFonts w:ascii="Times New Roman" w:hAnsi="Times New Roman" w:cs="Times New Roman" w:hint="default"/>
          <w:i/>
          <w:color w:val="auto"/>
          <w:lang w:val="en-US" w:eastAsia="zh-CN"/>
        </w:rPr>
        <w:t>Hukou</w:t>
      </w:r>
      <w:proofErr w:type="spellEnd"/>
      <w:r w:rsidRPr="00E02BC3">
        <w:rPr>
          <w:rFonts w:ascii="Times New Roman" w:hAnsi="Times New Roman" w:cs="Times New Roman" w:hint="default"/>
          <w:color w:val="auto"/>
          <w:lang w:val="en-US" w:eastAsia="zh-CN"/>
        </w:rPr>
        <w:t xml:space="preserve"> system is</w:t>
      </w:r>
      <w:r w:rsidRPr="008E02C0">
        <w:rPr>
          <w:rFonts w:ascii="Times New Roman" w:hAnsi="Times New Roman" w:cs="Times New Roman" w:hint="default"/>
          <w:color w:val="auto"/>
          <w:lang w:val="en-US" w:eastAsia="zh-CN"/>
        </w:rPr>
        <w:t xml:space="preserve"> a tool for proper resource allocation during the planned economy era. With this tool</w:t>
      </w:r>
      <w:r w:rsidR="004713AA" w:rsidRPr="008E02C0">
        <w:rPr>
          <w:rFonts w:ascii="Times New Roman" w:hAnsi="Times New Roman" w:cs="Times New Roman" w:hint="default"/>
          <w:color w:val="auto"/>
          <w:lang w:val="en-US" w:eastAsia="zh-CN"/>
        </w:rPr>
        <w:t>,</w:t>
      </w:r>
      <w:r w:rsidRPr="008E02C0">
        <w:rPr>
          <w:rFonts w:ascii="Times New Roman" w:hAnsi="Times New Roman" w:cs="Times New Roman" w:hint="default"/>
          <w:color w:val="auto"/>
          <w:lang w:val="en-US" w:eastAsia="zh-CN"/>
        </w:rPr>
        <w:t xml:space="preserve"> the nation was able to build a well-organized order for social development. Extra social welfares and subsidies like education funds are based on the </w:t>
      </w:r>
      <w:proofErr w:type="spellStart"/>
      <w:r w:rsidRPr="008E02C0">
        <w:rPr>
          <w:rFonts w:ascii="Times New Roman" w:hAnsi="Times New Roman" w:cs="Times New Roman" w:hint="default"/>
          <w:i/>
          <w:color w:val="auto"/>
          <w:lang w:val="en-US" w:eastAsia="zh-CN"/>
        </w:rPr>
        <w:t>Hukou</w:t>
      </w:r>
      <w:proofErr w:type="spellEnd"/>
      <w:r w:rsidRPr="008E02C0">
        <w:rPr>
          <w:rFonts w:ascii="Times New Roman" w:hAnsi="Times New Roman" w:cs="Times New Roman" w:hint="default"/>
          <w:color w:val="auto"/>
          <w:lang w:val="en-US" w:eastAsia="zh-CN"/>
        </w:rPr>
        <w:t xml:space="preserve"> system and this system is also implemented by the state to put restrictions on population flow from rural to urban areas. </w:t>
      </w:r>
      <w:r w:rsidRPr="008E02C0">
        <w:rPr>
          <w:rFonts w:ascii="Times New Roman" w:hAnsi="Times New Roman" w:cs="Times New Roman" w:hint="default"/>
          <w:color w:val="auto"/>
          <w:lang w:val="en-US" w:eastAsia="zh-CN"/>
        </w:rPr>
        <w:lastRenderedPageBreak/>
        <w:t xml:space="preserve">During the development of this system, </w:t>
      </w:r>
      <w:r w:rsidR="004713AA" w:rsidRPr="008E02C0">
        <w:rPr>
          <w:rFonts w:ascii="Times New Roman" w:hAnsi="Times New Roman" w:cs="Times New Roman" w:hint="default"/>
          <w:color w:val="auto"/>
          <w:lang w:val="en-US" w:eastAsia="zh-CN"/>
        </w:rPr>
        <w:t>various</w:t>
      </w:r>
      <w:r w:rsidRPr="008E02C0">
        <w:rPr>
          <w:rFonts w:ascii="Times New Roman" w:hAnsi="Times New Roman" w:cs="Times New Roman" w:hint="default"/>
          <w:color w:val="auto"/>
          <w:lang w:val="en-US" w:eastAsia="zh-CN"/>
        </w:rPr>
        <w:t xml:space="preserve"> social benefits were attached to </w:t>
      </w:r>
      <w:proofErr w:type="spellStart"/>
      <w:r w:rsidRPr="008E02C0">
        <w:rPr>
          <w:rFonts w:ascii="Times New Roman" w:hAnsi="Times New Roman" w:cs="Times New Roman" w:hint="default"/>
          <w:i/>
          <w:color w:val="auto"/>
          <w:lang w:val="en-US" w:eastAsia="zh-CN"/>
        </w:rPr>
        <w:t>Hukou</w:t>
      </w:r>
      <w:proofErr w:type="spellEnd"/>
      <w:r w:rsidRPr="008E02C0">
        <w:rPr>
          <w:rFonts w:ascii="Times New Roman" w:hAnsi="Times New Roman" w:cs="Times New Roman" w:hint="default"/>
          <w:color w:val="auto"/>
          <w:lang w:val="en-US" w:eastAsia="zh-CN"/>
        </w:rPr>
        <w:t xml:space="preserve">, </w:t>
      </w:r>
      <w:r w:rsidR="004713AA" w:rsidRPr="008E02C0">
        <w:rPr>
          <w:rFonts w:ascii="Times New Roman" w:hAnsi="Times New Roman" w:cs="Times New Roman" w:hint="default"/>
          <w:color w:val="auto"/>
          <w:lang w:val="en-US" w:eastAsia="zh-CN"/>
        </w:rPr>
        <w:t>which</w:t>
      </w:r>
      <w:r w:rsidRPr="008E02C0">
        <w:rPr>
          <w:rFonts w:ascii="Times New Roman" w:hAnsi="Times New Roman" w:cs="Times New Roman" w:hint="default"/>
          <w:color w:val="auto"/>
          <w:lang w:val="en-US" w:eastAsia="zh-CN"/>
        </w:rPr>
        <w:t xml:space="preserve"> helped to equalize the interest distribution. The local government fulfills its mandate in offering regional public goods according to the number of registered residents. Police and civil service, funds for schools, hospitals and other social facilities, and investment for public financing are all closely tied to the household registration system.</w:t>
      </w:r>
    </w:p>
    <w:p w14:paraId="738F08BA" w14:textId="7E56A8C8" w:rsidR="00BC7528" w:rsidRPr="008E02C0" w:rsidRDefault="001A15B0" w:rsidP="008E02C0">
      <w:pPr>
        <w:tabs>
          <w:tab w:val="left" w:pos="720"/>
        </w:tabs>
        <w:autoSpaceDE w:val="0"/>
        <w:autoSpaceDN w:val="0"/>
        <w:adjustRightInd w:val="0"/>
        <w:spacing w:after="0" w:line="480" w:lineRule="auto"/>
        <w:rPr>
          <w:rFonts w:ascii="Times New Roman" w:hAnsi="Times New Roman" w:cs="Times New Roman"/>
          <w:b/>
          <w:sz w:val="24"/>
          <w:szCs w:val="24"/>
        </w:rPr>
      </w:pPr>
      <w:r w:rsidRPr="008E02C0">
        <w:rPr>
          <w:rFonts w:ascii="Times New Roman" w:hAnsi="Times New Roman" w:cs="Times New Roman"/>
          <w:b/>
          <w:sz w:val="24"/>
          <w:szCs w:val="24"/>
        </w:rPr>
        <w:tab/>
      </w:r>
      <w:r w:rsidR="00BC7528" w:rsidRPr="008E02C0">
        <w:rPr>
          <w:rFonts w:ascii="Times New Roman" w:hAnsi="Times New Roman" w:cs="Times New Roman"/>
          <w:b/>
          <w:sz w:val="24"/>
          <w:szCs w:val="24"/>
        </w:rPr>
        <w:t xml:space="preserve">China’s </w:t>
      </w:r>
      <w:r w:rsidRPr="00F43EC4">
        <w:rPr>
          <w:rFonts w:ascii="Times New Roman" w:hAnsi="Times New Roman" w:cs="Times New Roman"/>
          <w:b/>
          <w:sz w:val="24"/>
          <w:szCs w:val="24"/>
        </w:rPr>
        <w:t>B</w:t>
      </w:r>
      <w:r w:rsidR="00BC7528" w:rsidRPr="008E02C0">
        <w:rPr>
          <w:rFonts w:ascii="Times New Roman" w:hAnsi="Times New Roman" w:cs="Times New Roman"/>
          <w:b/>
          <w:sz w:val="24"/>
          <w:szCs w:val="24"/>
        </w:rPr>
        <w:t xml:space="preserve">asic </w:t>
      </w:r>
      <w:r w:rsidRPr="00F43EC4">
        <w:rPr>
          <w:rFonts w:ascii="Times New Roman" w:hAnsi="Times New Roman" w:cs="Times New Roman"/>
          <w:b/>
          <w:sz w:val="24"/>
          <w:szCs w:val="24"/>
        </w:rPr>
        <w:t>E</w:t>
      </w:r>
      <w:r w:rsidR="004713AA" w:rsidRPr="008E02C0">
        <w:rPr>
          <w:rFonts w:ascii="Times New Roman" w:hAnsi="Times New Roman" w:cs="Times New Roman"/>
          <w:b/>
          <w:sz w:val="24"/>
          <w:szCs w:val="24"/>
        </w:rPr>
        <w:t xml:space="preserve">ducation </w:t>
      </w:r>
      <w:r w:rsidR="00BC7528" w:rsidRPr="008E02C0">
        <w:rPr>
          <w:rFonts w:ascii="Times New Roman" w:hAnsi="Times New Roman" w:cs="Times New Roman"/>
          <w:b/>
          <w:sz w:val="24"/>
          <w:szCs w:val="24"/>
        </w:rPr>
        <w:t xml:space="preserve">and </w:t>
      </w:r>
      <w:r w:rsidRPr="00F43EC4">
        <w:rPr>
          <w:rFonts w:ascii="Times New Roman" w:hAnsi="Times New Roman" w:cs="Times New Roman"/>
          <w:b/>
          <w:sz w:val="24"/>
          <w:szCs w:val="24"/>
        </w:rPr>
        <w:t>P</w:t>
      </w:r>
      <w:r w:rsidR="004713AA" w:rsidRPr="008E02C0">
        <w:rPr>
          <w:rFonts w:ascii="Times New Roman" w:hAnsi="Times New Roman" w:cs="Times New Roman"/>
          <w:b/>
          <w:sz w:val="24"/>
          <w:szCs w:val="24"/>
        </w:rPr>
        <w:t xml:space="preserve">ublic </w:t>
      </w:r>
      <w:r w:rsidR="00BC7528" w:rsidRPr="008E02C0">
        <w:rPr>
          <w:rFonts w:ascii="Times New Roman" w:hAnsi="Times New Roman" w:cs="Times New Roman"/>
          <w:b/>
          <w:sz w:val="24"/>
          <w:szCs w:val="24"/>
        </w:rPr>
        <w:t xml:space="preserve">and </w:t>
      </w:r>
      <w:r w:rsidRPr="00F43EC4">
        <w:rPr>
          <w:rFonts w:ascii="Times New Roman" w:hAnsi="Times New Roman" w:cs="Times New Roman"/>
          <w:b/>
          <w:sz w:val="24"/>
          <w:szCs w:val="24"/>
        </w:rPr>
        <w:t>P</w:t>
      </w:r>
      <w:r w:rsidR="004713AA" w:rsidRPr="008E02C0">
        <w:rPr>
          <w:rFonts w:ascii="Times New Roman" w:hAnsi="Times New Roman" w:cs="Times New Roman"/>
          <w:b/>
          <w:sz w:val="24"/>
          <w:szCs w:val="24"/>
        </w:rPr>
        <w:t xml:space="preserve">rivate </w:t>
      </w:r>
      <w:r w:rsidRPr="00F43EC4">
        <w:rPr>
          <w:rFonts w:ascii="Times New Roman" w:hAnsi="Times New Roman" w:cs="Times New Roman"/>
          <w:b/>
          <w:sz w:val="24"/>
          <w:szCs w:val="24"/>
        </w:rPr>
        <w:t>S</w:t>
      </w:r>
      <w:r w:rsidR="004713AA" w:rsidRPr="008E02C0">
        <w:rPr>
          <w:rFonts w:ascii="Times New Roman" w:hAnsi="Times New Roman" w:cs="Times New Roman"/>
          <w:b/>
          <w:sz w:val="24"/>
          <w:szCs w:val="24"/>
        </w:rPr>
        <w:t>chools</w:t>
      </w:r>
    </w:p>
    <w:p w14:paraId="514EADD9" w14:textId="16F1E4E4"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China’s basic education is a nine-year compulsory educational program funded by the government for all school-age (age 6-14) children. China’s basic education imposes a strong externality on its own investment that enables the nation to reserve personnel for further development and guarantees children’s fundamental right to receive education. Hence</w:t>
      </w:r>
      <w:r w:rsidR="00664613" w:rsidRPr="00F43EC4">
        <w:rPr>
          <w:rFonts w:ascii="Times New Roman" w:hAnsi="Times New Roman" w:cs="Times New Roman"/>
          <w:sz w:val="24"/>
          <w:szCs w:val="24"/>
        </w:rPr>
        <w:t>,</w:t>
      </w:r>
      <w:r w:rsidRPr="008E02C0">
        <w:rPr>
          <w:rFonts w:ascii="Times New Roman" w:hAnsi="Times New Roman" w:cs="Times New Roman"/>
          <w:sz w:val="24"/>
          <w:szCs w:val="24"/>
        </w:rPr>
        <w:t xml:space="preserve"> it must be the government’s responsibility to provide this public service. At the same time, the nine-year compulsory education is of great importance regarding the proper protection of the value the state wants to teach its future citizens. After the foundation of People’s Republic of China in 1949, the central government abolished the old education system, and built the new public school system that was in accord with the planned economy. </w:t>
      </w:r>
    </w:p>
    <w:p w14:paraId="5270356C" w14:textId="6134E5BA"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According to </w:t>
      </w:r>
      <w:r w:rsidRPr="008E02C0">
        <w:rPr>
          <w:rFonts w:ascii="Times New Roman" w:hAnsi="Times New Roman" w:cs="Times New Roman"/>
          <w:i/>
          <w:sz w:val="24"/>
          <w:szCs w:val="24"/>
        </w:rPr>
        <w:t xml:space="preserve">The Compulsory Education Law of the People’s Republic of China </w:t>
      </w:r>
      <w:r w:rsidRPr="008E02C0">
        <w:rPr>
          <w:rFonts w:ascii="Times New Roman" w:hAnsi="Times New Roman" w:cs="Times New Roman"/>
          <w:sz w:val="24"/>
          <w:szCs w:val="24"/>
        </w:rPr>
        <w:t>issued in 1986</w:t>
      </w:r>
      <w:r w:rsidRPr="008E02C0">
        <w:rPr>
          <w:rFonts w:ascii="Times New Roman" w:hAnsi="Times New Roman" w:cs="Times New Roman"/>
          <w:i/>
          <w:sz w:val="24"/>
          <w:szCs w:val="24"/>
        </w:rPr>
        <w:t>,</w:t>
      </w:r>
      <w:r w:rsidRPr="008E02C0">
        <w:rPr>
          <w:rFonts w:ascii="Times New Roman" w:hAnsi="Times New Roman" w:cs="Times New Roman"/>
          <w:sz w:val="24"/>
          <w:szCs w:val="24"/>
        </w:rPr>
        <w:t xml:space="preserve"> “compulsory education is education which is implemented uniformly by the Nation and shall be received by all school-age children and adolescents. It is a public welfare cause that shall be guaranteed by the State. No tuition or miscellaneous fee may be charged in the implementation of compulsory education” (Article 2). </w:t>
      </w:r>
      <w:r w:rsidRPr="008E02C0">
        <w:rPr>
          <w:rFonts w:ascii="Times New Roman" w:hAnsi="Times New Roman" w:cs="Times New Roman"/>
          <w:i/>
          <w:sz w:val="24"/>
          <w:szCs w:val="24"/>
        </w:rPr>
        <w:t>The Compulsory Education Law</w:t>
      </w:r>
      <w:r w:rsidRPr="008E02C0">
        <w:rPr>
          <w:rFonts w:ascii="Times New Roman" w:hAnsi="Times New Roman" w:cs="Times New Roman"/>
          <w:sz w:val="24"/>
          <w:szCs w:val="24"/>
        </w:rPr>
        <w:t xml:space="preserve"> stipulates that under the leadership of the State Council, local authorities shall assume responsibility for providing compulsory education, and it shall be administered at all government levels; local people's governments at various levels shall establish schools at locations where children and adolescents can attend schools near their homes</w:t>
      </w:r>
      <w:r w:rsidR="00664613" w:rsidRPr="00F43EC4">
        <w:rPr>
          <w:rFonts w:ascii="Times New Roman" w:hAnsi="Times New Roman" w:cs="Times New Roman"/>
          <w:sz w:val="24"/>
          <w:szCs w:val="24"/>
        </w:rPr>
        <w:t>.</w:t>
      </w:r>
      <w:r w:rsidRPr="008E02C0">
        <w:rPr>
          <w:rFonts w:ascii="Times New Roman" w:hAnsi="Times New Roman" w:cs="Times New Roman"/>
          <w:sz w:val="24"/>
          <w:szCs w:val="24"/>
        </w:rPr>
        <w:t xml:space="preserve"> Public School enables the authorities to spread certain thoughts, such as core social values, and therefore </w:t>
      </w:r>
      <w:r w:rsidRPr="008E02C0">
        <w:rPr>
          <w:rFonts w:ascii="Times New Roman" w:hAnsi="Times New Roman" w:cs="Times New Roman"/>
          <w:sz w:val="24"/>
          <w:szCs w:val="24"/>
        </w:rPr>
        <w:lastRenderedPageBreak/>
        <w:t>students can be trained and cultivated as successors of the ideology, and good citizens for the State</w:t>
      </w:r>
      <w:r w:rsidR="00664613" w:rsidRPr="00F43EC4">
        <w:rPr>
          <w:rFonts w:ascii="Times New Roman" w:hAnsi="Times New Roman" w:cs="Times New Roman"/>
          <w:sz w:val="24"/>
          <w:szCs w:val="24"/>
        </w:rPr>
        <w:t xml:space="preserve">. It should be noted that </w:t>
      </w:r>
      <w:r w:rsidR="00664613" w:rsidRPr="00E02BC3">
        <w:rPr>
          <w:rFonts w:ascii="Times New Roman" w:hAnsi="Times New Roman" w:cs="Times New Roman"/>
          <w:sz w:val="24"/>
          <w:szCs w:val="24"/>
          <w:bdr w:val="none" w:sz="0" w:space="0" w:color="auto" w:frame="1"/>
          <w:lang w:eastAsia="en-US"/>
        </w:rPr>
        <w:t>i</w:t>
      </w:r>
      <w:r w:rsidR="00664613" w:rsidRPr="008E02C0">
        <w:rPr>
          <w:rFonts w:ascii="Times New Roman" w:hAnsi="Times New Roman" w:cs="Times New Roman"/>
          <w:sz w:val="24"/>
          <w:szCs w:val="24"/>
          <w:bdr w:val="none" w:sz="0" w:space="0" w:color="auto" w:frame="1"/>
          <w:lang w:eastAsia="en-US"/>
        </w:rPr>
        <w:t>n this dissertation, capital State refers to the Chinese central government, and lower case state refers to the Chinese province.</w:t>
      </w:r>
      <w:r w:rsidRPr="008E02C0">
        <w:rPr>
          <w:rFonts w:ascii="Times New Roman" w:hAnsi="Times New Roman" w:cs="Times New Roman"/>
          <w:sz w:val="24"/>
          <w:szCs w:val="24"/>
        </w:rPr>
        <w:t xml:space="preserve"> According to the statistics from the Ministry of Education in 2013, there was an enrollment of 93.61 million students at public primary schools (6-11 years old) about and 94.85 million students at public middle schools (12-14 years old). </w:t>
      </w:r>
    </w:p>
    <w:p w14:paraId="35BE5709" w14:textId="1F8F9AC5"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Private education has a long history in China. Traditional Chinese private schools are called </w:t>
      </w:r>
      <w:proofErr w:type="spellStart"/>
      <w:r w:rsidRPr="008E02C0">
        <w:rPr>
          <w:rFonts w:ascii="Times New Roman" w:hAnsi="Times New Roman" w:cs="Times New Roman"/>
          <w:sz w:val="24"/>
          <w:szCs w:val="24"/>
        </w:rPr>
        <w:t>Sishu</w:t>
      </w:r>
      <w:proofErr w:type="spellEnd"/>
      <w:r w:rsidRPr="008E02C0">
        <w:rPr>
          <w:rFonts w:ascii="Times New Roman" w:hAnsi="Times New Roman" w:cs="Times New Roman"/>
          <w:sz w:val="24"/>
          <w:szCs w:val="24"/>
        </w:rPr>
        <w:t xml:space="preserve"> (</w:t>
      </w:r>
      <w:r w:rsidRPr="008E02C0">
        <w:rPr>
          <w:rFonts w:ascii="Times New Roman" w:hAnsi="Times New Roman" w:cs="Times New Roman" w:hint="eastAsia"/>
          <w:sz w:val="24"/>
          <w:szCs w:val="24"/>
        </w:rPr>
        <w:t>私塾</w:t>
      </w:r>
      <w:r w:rsidRPr="008E02C0">
        <w:rPr>
          <w:rFonts w:ascii="Times New Roman" w:hAnsi="Times New Roman" w:cs="Times New Roman"/>
          <w:sz w:val="24"/>
          <w:szCs w:val="24"/>
        </w:rPr>
        <w:t>), and originated in the Western Zhou period (1046–771 BC</w:t>
      </w:r>
      <w:r w:rsidR="008C236B" w:rsidRPr="00F43EC4">
        <w:rPr>
          <w:rFonts w:ascii="Times New Roman" w:hAnsi="Times New Roman" w:cs="Times New Roman"/>
          <w:sz w:val="24"/>
          <w:szCs w:val="24"/>
        </w:rPr>
        <w:t>E</w:t>
      </w:r>
      <w:r w:rsidRPr="008E02C0">
        <w:rPr>
          <w:rFonts w:ascii="Times New Roman" w:hAnsi="Times New Roman" w:cs="Times New Roman"/>
          <w:sz w:val="24"/>
          <w:szCs w:val="24"/>
        </w:rPr>
        <w:t xml:space="preserve">). The retired Western Zhou government officials started this kind of school in their local areas to promote the principles and the ideology of the society (Qin, 2007). Since then, </w:t>
      </w:r>
      <w:proofErr w:type="spellStart"/>
      <w:r w:rsidRPr="008E02C0">
        <w:rPr>
          <w:rFonts w:ascii="Times New Roman" w:hAnsi="Times New Roman" w:cs="Times New Roman"/>
          <w:sz w:val="24"/>
          <w:szCs w:val="24"/>
        </w:rPr>
        <w:t>Sishu</w:t>
      </w:r>
      <w:proofErr w:type="spellEnd"/>
      <w:r w:rsidRPr="008E02C0">
        <w:rPr>
          <w:rFonts w:ascii="Times New Roman" w:hAnsi="Times New Roman" w:cs="Times New Roman"/>
          <w:sz w:val="24"/>
          <w:szCs w:val="24"/>
        </w:rPr>
        <w:t xml:space="preserve"> became a popular education</w:t>
      </w:r>
      <w:r w:rsidR="008C236B" w:rsidRPr="00F43EC4">
        <w:rPr>
          <w:rFonts w:ascii="Times New Roman" w:hAnsi="Times New Roman" w:cs="Times New Roman"/>
          <w:sz w:val="24"/>
          <w:szCs w:val="24"/>
        </w:rPr>
        <w:t>al</w:t>
      </w:r>
      <w:r w:rsidRPr="008E02C0">
        <w:rPr>
          <w:rFonts w:ascii="Times New Roman" w:hAnsi="Times New Roman" w:cs="Times New Roman"/>
          <w:sz w:val="24"/>
          <w:szCs w:val="24"/>
        </w:rPr>
        <w:t xml:space="preserve"> institute in ancient China to prepare students for the Imperial Exam </w:t>
      </w:r>
      <w:proofErr w:type="spellStart"/>
      <w:r w:rsidRPr="008E02C0">
        <w:rPr>
          <w:rFonts w:ascii="Times New Roman" w:hAnsi="Times New Roman" w:cs="Times New Roman"/>
          <w:sz w:val="24"/>
          <w:szCs w:val="24"/>
        </w:rPr>
        <w:t>Keju</w:t>
      </w:r>
      <w:proofErr w:type="spellEnd"/>
      <w:r w:rsidRPr="008E02C0">
        <w:rPr>
          <w:rFonts w:ascii="Times New Roman" w:hAnsi="Times New Roman" w:cs="Times New Roman"/>
          <w:sz w:val="24"/>
          <w:szCs w:val="24"/>
        </w:rPr>
        <w:t xml:space="preserve"> (</w:t>
      </w:r>
      <w:r w:rsidRPr="008E02C0">
        <w:rPr>
          <w:rFonts w:ascii="Times New Roman" w:hAnsi="Times New Roman" w:cs="Times New Roman" w:hint="eastAsia"/>
          <w:sz w:val="24"/>
          <w:szCs w:val="24"/>
        </w:rPr>
        <w:t>科举</w:t>
      </w:r>
      <w:r w:rsidRPr="008E02C0">
        <w:rPr>
          <w:rFonts w:ascii="Times New Roman" w:hAnsi="Times New Roman" w:cs="Times New Roman"/>
          <w:sz w:val="24"/>
          <w:szCs w:val="24"/>
        </w:rPr>
        <w:t>)</w:t>
      </w:r>
      <w:r w:rsidR="008C236B" w:rsidRPr="00F43EC4">
        <w:rPr>
          <w:rFonts w:ascii="Times New Roman" w:hAnsi="Times New Roman" w:cs="Times New Roman"/>
          <w:sz w:val="24"/>
          <w:szCs w:val="24"/>
        </w:rPr>
        <w:t xml:space="preserve"> and</w:t>
      </w:r>
      <w:r w:rsidRPr="008E02C0">
        <w:rPr>
          <w:rFonts w:ascii="Times New Roman" w:hAnsi="Times New Roman" w:cs="Times New Roman"/>
          <w:sz w:val="24"/>
          <w:szCs w:val="24"/>
        </w:rPr>
        <w:t xml:space="preserve"> the exam to enter traditional Chinese higher education. The </w:t>
      </w:r>
      <w:proofErr w:type="spellStart"/>
      <w:r w:rsidRPr="008E02C0">
        <w:rPr>
          <w:rFonts w:ascii="Times New Roman" w:hAnsi="Times New Roman" w:cs="Times New Roman"/>
          <w:sz w:val="24"/>
          <w:szCs w:val="24"/>
        </w:rPr>
        <w:t>Sishu</w:t>
      </w:r>
      <w:proofErr w:type="spellEnd"/>
      <w:r w:rsidRPr="008E02C0">
        <w:rPr>
          <w:rFonts w:ascii="Times New Roman" w:hAnsi="Times New Roman" w:cs="Times New Roman"/>
          <w:sz w:val="24"/>
          <w:szCs w:val="24"/>
        </w:rPr>
        <w:t xml:space="preserve"> existed in China until the 1950s when the government of People’s Republic of China took over the schools and reformed them into public schools (Chai, 2007). Another type of private schools, including K</w:t>
      </w:r>
      <w:r w:rsidR="008C236B" w:rsidRPr="00F43EC4">
        <w:rPr>
          <w:rFonts w:ascii="Times New Roman" w:hAnsi="Times New Roman" w:cs="Times New Roman"/>
          <w:sz w:val="24"/>
          <w:szCs w:val="24"/>
        </w:rPr>
        <w:t>-</w:t>
      </w:r>
      <w:r w:rsidRPr="008E02C0">
        <w:rPr>
          <w:rFonts w:ascii="Times New Roman" w:hAnsi="Times New Roman" w:cs="Times New Roman"/>
          <w:sz w:val="24"/>
          <w:szCs w:val="24"/>
        </w:rPr>
        <w:t xml:space="preserve">12 to universities, founded by foreign churches and foundations around the 1900s, also </w:t>
      </w:r>
      <w:r w:rsidR="008C236B" w:rsidRPr="00F43EC4">
        <w:rPr>
          <w:rFonts w:ascii="Times New Roman" w:hAnsi="Times New Roman" w:cs="Times New Roman"/>
          <w:sz w:val="24"/>
          <w:szCs w:val="24"/>
        </w:rPr>
        <w:t xml:space="preserve">had </w:t>
      </w:r>
      <w:r w:rsidRPr="008E02C0">
        <w:rPr>
          <w:rFonts w:ascii="Times New Roman" w:hAnsi="Times New Roman" w:cs="Times New Roman"/>
          <w:sz w:val="24"/>
          <w:szCs w:val="24"/>
        </w:rPr>
        <w:t xml:space="preserve">been reformed into public schools after the foundation of People’s Republic of China (Zhang, 2014). Not until 1983, after the open door policy, were private universities revived in China by a group of retired university faculty (Tang, 2006).   </w:t>
      </w:r>
      <w:r w:rsidR="00FA5F7A">
        <w:rPr>
          <w:rFonts w:ascii="Times New Roman" w:hAnsi="Times New Roman" w:cs="Times New Roman"/>
          <w:sz w:val="24"/>
          <w:szCs w:val="24"/>
        </w:rPr>
        <w:t>That revealed the beginning of educa</w:t>
      </w:r>
      <w:r w:rsidR="00666AC7">
        <w:rPr>
          <w:rFonts w:ascii="Times New Roman" w:hAnsi="Times New Roman" w:cs="Times New Roman"/>
          <w:sz w:val="24"/>
          <w:szCs w:val="24"/>
        </w:rPr>
        <w:t>ti</w:t>
      </w:r>
      <w:r w:rsidR="00FA5F7A">
        <w:rPr>
          <w:rFonts w:ascii="Times New Roman" w:hAnsi="Times New Roman" w:cs="Times New Roman"/>
          <w:sz w:val="24"/>
          <w:szCs w:val="24"/>
        </w:rPr>
        <w:t xml:space="preserve">on privatization in China. </w:t>
      </w:r>
    </w:p>
    <w:p w14:paraId="621DD633" w14:textId="6C0BF1AE" w:rsidR="00BC7528" w:rsidRPr="008E02C0" w:rsidRDefault="00BC7528" w:rsidP="008E02C0">
      <w:pPr>
        <w:tabs>
          <w:tab w:val="left" w:pos="720"/>
        </w:tabs>
        <w:autoSpaceDE w:val="0"/>
        <w:autoSpaceDN w:val="0"/>
        <w:adjustRightInd w:val="0"/>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     </w:t>
      </w:r>
      <w:r w:rsidR="00F2398E" w:rsidRPr="00F43EC4">
        <w:rPr>
          <w:rFonts w:ascii="Times New Roman" w:hAnsi="Times New Roman" w:cs="Times New Roman"/>
          <w:sz w:val="24"/>
          <w:szCs w:val="24"/>
        </w:rPr>
        <w:tab/>
      </w:r>
      <w:r w:rsidR="00913B6A" w:rsidRPr="00F43EC4">
        <w:rPr>
          <w:rFonts w:ascii="Times New Roman" w:hAnsi="Times New Roman" w:cs="Times New Roman"/>
          <w:sz w:val="24"/>
          <w:szCs w:val="24"/>
        </w:rPr>
        <w:t>A</w:t>
      </w:r>
      <w:r w:rsidRPr="008E02C0">
        <w:rPr>
          <w:rFonts w:ascii="Times New Roman" w:hAnsi="Times New Roman" w:cs="Times New Roman"/>
          <w:sz w:val="24"/>
          <w:szCs w:val="24"/>
        </w:rPr>
        <w:t xml:space="preserve">fter Deng Xiaoping’s </w:t>
      </w:r>
      <w:r w:rsidR="00913B6A" w:rsidRPr="00F43EC4">
        <w:rPr>
          <w:rFonts w:ascii="Times New Roman" w:hAnsi="Times New Roman" w:cs="Times New Roman"/>
          <w:sz w:val="24"/>
          <w:szCs w:val="24"/>
        </w:rPr>
        <w:t xml:space="preserve">1992 </w:t>
      </w:r>
      <w:r w:rsidRPr="008E02C0">
        <w:rPr>
          <w:rFonts w:ascii="Times New Roman" w:hAnsi="Times New Roman" w:cs="Times New Roman"/>
          <w:sz w:val="24"/>
          <w:szCs w:val="24"/>
        </w:rPr>
        <w:t>speech private K</w:t>
      </w:r>
      <w:r w:rsidR="00913B6A" w:rsidRPr="00F43EC4">
        <w:rPr>
          <w:rFonts w:ascii="Times New Roman" w:hAnsi="Times New Roman" w:cs="Times New Roman"/>
          <w:sz w:val="24"/>
          <w:szCs w:val="24"/>
        </w:rPr>
        <w:t>-</w:t>
      </w:r>
      <w:r w:rsidRPr="008E02C0">
        <w:rPr>
          <w:rFonts w:ascii="Times New Roman" w:hAnsi="Times New Roman" w:cs="Times New Roman"/>
          <w:sz w:val="24"/>
          <w:szCs w:val="24"/>
        </w:rPr>
        <w:t xml:space="preserve">12 schools started booming in China (Gou, 2003). These private schools </w:t>
      </w:r>
      <w:r w:rsidR="00913B6A" w:rsidRPr="00F43EC4">
        <w:rPr>
          <w:rFonts w:ascii="Times New Roman" w:hAnsi="Times New Roman" w:cs="Times New Roman"/>
          <w:sz w:val="24"/>
          <w:szCs w:val="24"/>
        </w:rPr>
        <w:t>focus on</w:t>
      </w:r>
      <w:r w:rsidRPr="008E02C0">
        <w:rPr>
          <w:rFonts w:ascii="Times New Roman" w:hAnsi="Times New Roman" w:cs="Times New Roman"/>
          <w:sz w:val="24"/>
          <w:szCs w:val="24"/>
        </w:rPr>
        <w:t xml:space="preserve"> students from affluent families. They charge much more tuition and fees than regular public schools in order to provide high quality </w:t>
      </w:r>
      <w:r w:rsidR="00913B6A" w:rsidRPr="008E02C0">
        <w:rPr>
          <w:rFonts w:ascii="Times New Roman" w:hAnsi="Times New Roman" w:cs="Times New Roman"/>
          <w:sz w:val="24"/>
          <w:szCs w:val="24"/>
        </w:rPr>
        <w:t>facilit</w:t>
      </w:r>
      <w:r w:rsidR="00913B6A" w:rsidRPr="00F43EC4">
        <w:rPr>
          <w:rFonts w:ascii="Times New Roman" w:hAnsi="Times New Roman" w:cs="Times New Roman"/>
          <w:sz w:val="24"/>
          <w:szCs w:val="24"/>
        </w:rPr>
        <w:t>ies</w:t>
      </w:r>
      <w:r w:rsidR="00913B6A"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and </w:t>
      </w:r>
      <w:r w:rsidR="00913B6A" w:rsidRPr="00F43EC4">
        <w:rPr>
          <w:rFonts w:ascii="Times New Roman" w:hAnsi="Times New Roman" w:cs="Times New Roman"/>
          <w:sz w:val="24"/>
          <w:szCs w:val="24"/>
        </w:rPr>
        <w:t xml:space="preserve">qualified </w:t>
      </w:r>
      <w:r w:rsidRPr="008E02C0">
        <w:rPr>
          <w:rFonts w:ascii="Times New Roman" w:hAnsi="Times New Roman" w:cs="Times New Roman"/>
          <w:sz w:val="24"/>
          <w:szCs w:val="24"/>
        </w:rPr>
        <w:t xml:space="preserve">faculty. These schools include international schools and elite private local schools where they have better facilities and </w:t>
      </w:r>
      <w:r w:rsidR="00913B6A" w:rsidRPr="00F43EC4">
        <w:rPr>
          <w:rFonts w:ascii="Times New Roman" w:hAnsi="Times New Roman" w:cs="Times New Roman"/>
          <w:sz w:val="24"/>
          <w:szCs w:val="24"/>
        </w:rPr>
        <w:t xml:space="preserve">more manageable </w:t>
      </w:r>
      <w:r w:rsidRPr="008E02C0">
        <w:rPr>
          <w:rFonts w:ascii="Times New Roman" w:hAnsi="Times New Roman" w:cs="Times New Roman"/>
          <w:sz w:val="24"/>
          <w:szCs w:val="24"/>
        </w:rPr>
        <w:t>student</w:t>
      </w:r>
      <w:r w:rsidR="00913B6A" w:rsidRPr="00F43EC4">
        <w:rPr>
          <w:rFonts w:ascii="Times New Roman" w:hAnsi="Times New Roman" w:cs="Times New Roman"/>
          <w:sz w:val="24"/>
          <w:szCs w:val="24"/>
        </w:rPr>
        <w:t>-</w:t>
      </w:r>
      <w:r w:rsidRPr="008E02C0">
        <w:rPr>
          <w:rFonts w:ascii="Times New Roman" w:hAnsi="Times New Roman" w:cs="Times New Roman"/>
          <w:sz w:val="24"/>
          <w:szCs w:val="24"/>
        </w:rPr>
        <w:t>teacher ratio</w:t>
      </w:r>
      <w:r w:rsidR="00913B6A" w:rsidRPr="00F43EC4">
        <w:rPr>
          <w:rFonts w:ascii="Times New Roman" w:hAnsi="Times New Roman" w:cs="Times New Roman"/>
          <w:sz w:val="24"/>
          <w:szCs w:val="24"/>
        </w:rPr>
        <w:t>s.</w:t>
      </w:r>
    </w:p>
    <w:p w14:paraId="2DAF4BE1" w14:textId="2143A1EA"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lastRenderedPageBreak/>
        <w:t>Local authorit</w:t>
      </w:r>
      <w:r w:rsidR="003E0678">
        <w:rPr>
          <w:rFonts w:ascii="Times New Roman" w:hAnsi="Times New Roman" w:cs="Times New Roman"/>
          <w:sz w:val="24"/>
          <w:szCs w:val="24"/>
        </w:rPr>
        <w:t>y</w:t>
      </w:r>
      <w:r w:rsidRPr="008E02C0">
        <w:rPr>
          <w:rFonts w:ascii="Times New Roman" w:hAnsi="Times New Roman" w:cs="Times New Roman"/>
          <w:sz w:val="24"/>
          <w:szCs w:val="24"/>
        </w:rPr>
        <w:t xml:space="preserve"> places, where the migrant population influx occurs, do not have the responsibility of providing basic education to every migrant child (Zhang &amp; Zhao, 2002). </w:t>
      </w:r>
    </w:p>
    <w:p w14:paraId="38FEB90D" w14:textId="59AA12F8" w:rsidR="00BC7528" w:rsidRPr="008E02C0" w:rsidRDefault="00BC7528" w:rsidP="008E02C0">
      <w:pPr>
        <w:tabs>
          <w:tab w:val="left" w:pos="720"/>
        </w:tabs>
        <w:autoSpaceDE w:val="0"/>
        <w:autoSpaceDN w:val="0"/>
        <w:adjustRightInd w:val="0"/>
        <w:spacing w:after="0" w:line="480" w:lineRule="auto"/>
        <w:rPr>
          <w:rFonts w:ascii="Times New Roman" w:hAnsi="Times New Roman" w:cs="Times New Roman"/>
          <w:sz w:val="24"/>
          <w:szCs w:val="24"/>
        </w:rPr>
      </w:pPr>
      <w:r w:rsidRPr="008E02C0">
        <w:rPr>
          <w:rFonts w:ascii="Times New Roman" w:hAnsi="Times New Roman" w:cs="Times New Roman"/>
          <w:sz w:val="24"/>
          <w:szCs w:val="24"/>
        </w:rPr>
        <w:t>For migrant children whose parents work</w:t>
      </w:r>
      <w:r w:rsidR="00913B6A" w:rsidRPr="00F43EC4">
        <w:rPr>
          <w:rFonts w:ascii="Times New Roman" w:hAnsi="Times New Roman" w:cs="Times New Roman"/>
          <w:sz w:val="24"/>
          <w:szCs w:val="24"/>
        </w:rPr>
        <w:t xml:space="preserve"> in</w:t>
      </w:r>
      <w:r w:rsidRPr="008E02C0">
        <w:rPr>
          <w:rFonts w:ascii="Times New Roman" w:hAnsi="Times New Roman" w:cs="Times New Roman"/>
          <w:sz w:val="24"/>
          <w:szCs w:val="24"/>
        </w:rPr>
        <w:t xml:space="preserve"> the service industry, high-end private schools are impossible. The monthly income for migrant workers in China in 2013 was 2,609 yuan</w:t>
      </w:r>
      <w:proofErr w:type="gramStart"/>
      <w:r w:rsidR="00913B6A" w:rsidRPr="00F43EC4">
        <w:rPr>
          <w:rFonts w:ascii="Times New Roman" w:hAnsi="Times New Roman" w:cs="Times New Roman"/>
          <w:sz w:val="24"/>
          <w:szCs w:val="24"/>
        </w:rPr>
        <w:t>,</w:t>
      </w:r>
      <w:r w:rsidRPr="008E02C0">
        <w:rPr>
          <w:rFonts w:ascii="Times New Roman" w:hAnsi="Times New Roman" w:cs="Times New Roman"/>
          <w:sz w:val="24"/>
          <w:szCs w:val="24"/>
        </w:rPr>
        <w:t xml:space="preserve">  31,308</w:t>
      </w:r>
      <w:proofErr w:type="gramEnd"/>
      <w:r w:rsidRPr="008E02C0">
        <w:rPr>
          <w:rFonts w:ascii="Times New Roman" w:hAnsi="Times New Roman" w:cs="Times New Roman"/>
          <w:sz w:val="24"/>
          <w:szCs w:val="24"/>
        </w:rPr>
        <w:t xml:space="preserve"> </w:t>
      </w:r>
      <w:r w:rsidR="00913B6A" w:rsidRPr="00F43EC4">
        <w:rPr>
          <w:rFonts w:ascii="Times New Roman" w:hAnsi="Times New Roman" w:cs="Times New Roman"/>
          <w:sz w:val="24"/>
          <w:szCs w:val="24"/>
        </w:rPr>
        <w:t>y</w:t>
      </w:r>
      <w:r w:rsidR="00913B6A" w:rsidRPr="008E02C0">
        <w:rPr>
          <w:rFonts w:ascii="Times New Roman" w:hAnsi="Times New Roman" w:cs="Times New Roman"/>
          <w:sz w:val="24"/>
          <w:szCs w:val="24"/>
        </w:rPr>
        <w:t xml:space="preserve">uan </w:t>
      </w:r>
      <w:r w:rsidRPr="008E02C0">
        <w:rPr>
          <w:rFonts w:ascii="Times New Roman" w:hAnsi="Times New Roman" w:cs="Times New Roman"/>
          <w:sz w:val="24"/>
          <w:szCs w:val="24"/>
        </w:rPr>
        <w:t>a year, or $5,000</w:t>
      </w:r>
      <w:r w:rsidR="00913B6A" w:rsidRPr="00F43EC4">
        <w:rPr>
          <w:rFonts w:ascii="Times New Roman" w:hAnsi="Times New Roman" w:cs="Times New Roman"/>
          <w:sz w:val="24"/>
          <w:szCs w:val="24"/>
        </w:rPr>
        <w:t xml:space="preserve"> (Yang, 2014)</w:t>
      </w:r>
      <w:r w:rsidRPr="008E02C0">
        <w:rPr>
          <w:rFonts w:ascii="Times New Roman" w:hAnsi="Times New Roman" w:cs="Times New Roman"/>
          <w:sz w:val="24"/>
          <w:szCs w:val="24"/>
        </w:rPr>
        <w:t xml:space="preserve">. Urban private schools charge more </w:t>
      </w:r>
      <w:r w:rsidR="00913B6A" w:rsidRPr="00F43EC4">
        <w:rPr>
          <w:rFonts w:ascii="Times New Roman" w:hAnsi="Times New Roman" w:cs="Times New Roman"/>
          <w:sz w:val="24"/>
          <w:szCs w:val="24"/>
        </w:rPr>
        <w:t xml:space="preserve">in </w:t>
      </w:r>
      <w:r w:rsidRPr="008E02C0">
        <w:rPr>
          <w:rFonts w:ascii="Times New Roman" w:hAnsi="Times New Roman" w:cs="Times New Roman"/>
          <w:sz w:val="24"/>
          <w:szCs w:val="24"/>
        </w:rPr>
        <w:t xml:space="preserve">tuition and fees which are far beyond the income of migrant workers. </w:t>
      </w:r>
      <w:r w:rsidR="00913B6A" w:rsidRPr="00F43EC4">
        <w:rPr>
          <w:rFonts w:ascii="Times New Roman" w:hAnsi="Times New Roman" w:cs="Times New Roman"/>
          <w:sz w:val="24"/>
          <w:szCs w:val="24"/>
        </w:rPr>
        <w:t xml:space="preserve">In </w:t>
      </w:r>
      <w:r w:rsidRPr="008E02C0">
        <w:rPr>
          <w:rFonts w:ascii="Times New Roman" w:hAnsi="Times New Roman" w:cs="Times New Roman"/>
          <w:sz w:val="24"/>
          <w:szCs w:val="24"/>
        </w:rPr>
        <w:t xml:space="preserve">Tianjin </w:t>
      </w:r>
      <w:r w:rsidR="00913B6A" w:rsidRPr="00F43EC4">
        <w:rPr>
          <w:rFonts w:ascii="Times New Roman" w:hAnsi="Times New Roman" w:cs="Times New Roman"/>
          <w:sz w:val="24"/>
          <w:szCs w:val="24"/>
        </w:rPr>
        <w:t>i</w:t>
      </w:r>
      <w:r w:rsidRPr="008E02C0">
        <w:rPr>
          <w:rFonts w:ascii="Times New Roman" w:hAnsi="Times New Roman" w:cs="Times New Roman"/>
          <w:sz w:val="24"/>
          <w:szCs w:val="24"/>
        </w:rPr>
        <w:t>n 2012, according to the local Bureau of Commodity Price, private schools in the downtown area charged from 8,000 to 11,000 yuan, or $1,270 to $1,750 per academic year for primary education with 5,000 to 15,000 yuan, or $800 to $2,400, for secondary education (Development and Reform Commission</w:t>
      </w:r>
      <w:r w:rsidR="00EA3563">
        <w:rPr>
          <w:rFonts w:ascii="Times New Roman" w:hAnsi="Times New Roman" w:cs="Times New Roman"/>
          <w:sz w:val="24"/>
          <w:szCs w:val="24"/>
        </w:rPr>
        <w:t>, 2013</w:t>
      </w:r>
      <w:r w:rsidRPr="008E02C0">
        <w:rPr>
          <w:rFonts w:ascii="Times New Roman" w:hAnsi="Times New Roman" w:cs="Times New Roman"/>
          <w:sz w:val="24"/>
          <w:szCs w:val="24"/>
        </w:rPr>
        <w:t xml:space="preserve">).  </w:t>
      </w:r>
    </w:p>
    <w:p w14:paraId="1F0DF80C" w14:textId="670203A0"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With a limited number of urban public and high-end private schools and with</w:t>
      </w:r>
      <w:r w:rsidR="009F7E1F" w:rsidRPr="00F43EC4">
        <w:rPr>
          <w:rFonts w:ascii="Times New Roman" w:hAnsi="Times New Roman" w:cs="Times New Roman"/>
          <w:sz w:val="24"/>
          <w:szCs w:val="24"/>
        </w:rPr>
        <w:t xml:space="preserve"> an</w:t>
      </w:r>
      <w:r w:rsidRPr="008E02C0">
        <w:rPr>
          <w:rFonts w:ascii="Times New Roman" w:hAnsi="Times New Roman" w:cs="Times New Roman"/>
          <w:sz w:val="24"/>
          <w:szCs w:val="24"/>
        </w:rPr>
        <w:t xml:space="preserve"> increasing demand of migrant children enrolling in schools in urban areas, private schools that migrant children </w:t>
      </w:r>
      <w:r w:rsidR="009F7E1F" w:rsidRPr="00F43EC4">
        <w:rPr>
          <w:rFonts w:ascii="Times New Roman" w:hAnsi="Times New Roman" w:cs="Times New Roman"/>
          <w:sz w:val="24"/>
          <w:szCs w:val="24"/>
        </w:rPr>
        <w:t>increased</w:t>
      </w:r>
      <w:r w:rsidRPr="008E02C0">
        <w:rPr>
          <w:rFonts w:ascii="Times New Roman" w:hAnsi="Times New Roman" w:cs="Times New Roman"/>
          <w:sz w:val="24"/>
          <w:szCs w:val="24"/>
        </w:rPr>
        <w:t xml:space="preserve"> in the areas where the migrant populations live, such as urban suburbs. </w:t>
      </w:r>
      <w:r w:rsidR="009F7E1F" w:rsidRPr="00F43EC4">
        <w:rPr>
          <w:rFonts w:ascii="Times New Roman" w:hAnsi="Times New Roman" w:cs="Times New Roman"/>
          <w:sz w:val="24"/>
          <w:szCs w:val="24"/>
        </w:rPr>
        <w:t>Consequently, t</w:t>
      </w:r>
      <w:r w:rsidR="009F7E1F" w:rsidRPr="008E02C0">
        <w:rPr>
          <w:rFonts w:ascii="Times New Roman" w:hAnsi="Times New Roman" w:cs="Times New Roman"/>
          <w:sz w:val="24"/>
          <w:szCs w:val="24"/>
        </w:rPr>
        <w:t xml:space="preserve">hese </w:t>
      </w:r>
      <w:r w:rsidRPr="008E02C0">
        <w:rPr>
          <w:rFonts w:ascii="Times New Roman" w:hAnsi="Times New Roman" w:cs="Times New Roman"/>
          <w:sz w:val="24"/>
          <w:szCs w:val="24"/>
        </w:rPr>
        <w:t xml:space="preserve">schools are </w:t>
      </w:r>
      <w:r w:rsidR="009F7E1F" w:rsidRPr="00F43EC4">
        <w:rPr>
          <w:rFonts w:ascii="Times New Roman" w:hAnsi="Times New Roman" w:cs="Times New Roman"/>
          <w:sz w:val="24"/>
          <w:szCs w:val="24"/>
        </w:rPr>
        <w:t>a</w:t>
      </w:r>
      <w:r w:rsidRPr="008E02C0">
        <w:rPr>
          <w:rFonts w:ascii="Times New Roman" w:hAnsi="Times New Roman" w:cs="Times New Roman"/>
          <w:sz w:val="24"/>
          <w:szCs w:val="24"/>
        </w:rPr>
        <w:t xml:space="preserve"> product of the market that is usually out of education</w:t>
      </w:r>
      <w:r w:rsidR="009F7E1F" w:rsidRPr="00F43EC4">
        <w:rPr>
          <w:rFonts w:ascii="Times New Roman" w:hAnsi="Times New Roman" w:cs="Times New Roman"/>
          <w:sz w:val="24"/>
          <w:szCs w:val="24"/>
        </w:rPr>
        <w:t>al</w:t>
      </w:r>
      <w:r w:rsidRPr="008E02C0">
        <w:rPr>
          <w:rFonts w:ascii="Times New Roman" w:hAnsi="Times New Roman" w:cs="Times New Roman"/>
          <w:sz w:val="24"/>
          <w:szCs w:val="24"/>
        </w:rPr>
        <w:t xml:space="preserve"> management system and has with no official permits (Han, 2001). </w:t>
      </w:r>
    </w:p>
    <w:p w14:paraId="75F1B368" w14:textId="4E47948A"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According to research conducted by Bai </w:t>
      </w:r>
      <w:proofErr w:type="spellStart"/>
      <w:r w:rsidRPr="008E02C0">
        <w:rPr>
          <w:rFonts w:ascii="Times New Roman" w:hAnsi="Times New Roman" w:cs="Times New Roman"/>
          <w:sz w:val="24"/>
          <w:szCs w:val="24"/>
        </w:rPr>
        <w:t>Wenyu</w:t>
      </w:r>
      <w:proofErr w:type="spellEnd"/>
      <w:r w:rsidRPr="008E02C0">
        <w:rPr>
          <w:rFonts w:ascii="Times New Roman" w:hAnsi="Times New Roman" w:cs="Times New Roman"/>
          <w:sz w:val="24"/>
          <w:szCs w:val="24"/>
        </w:rPr>
        <w:t xml:space="preserve"> (2000)</w:t>
      </w:r>
      <w:r w:rsidR="009F7E1F" w:rsidRPr="00F43EC4">
        <w:rPr>
          <w:rFonts w:ascii="Times New Roman" w:hAnsi="Times New Roman" w:cs="Times New Roman"/>
          <w:sz w:val="24"/>
          <w:szCs w:val="24"/>
        </w:rPr>
        <w:t xml:space="preserve"> of the Washington Times and </w:t>
      </w:r>
      <w:r w:rsidRPr="008E02C0">
        <w:rPr>
          <w:rFonts w:ascii="Times New Roman" w:hAnsi="Times New Roman" w:cs="Times New Roman"/>
          <w:sz w:val="24"/>
          <w:szCs w:val="24"/>
        </w:rPr>
        <w:t xml:space="preserve"> a Ford Foundation Fellow, these migrant schools are mostly in poor physical condition as they generally take houses, factories, or warehouses as temporary teaching buildings and do not have unified desks, blackboards, or lab equipment. In terms of qualifications, most of the teachers have just finished high school and some even just graduated from middle school. However, migrant children schools only charge one student 300 yuan, or $36 per semester. In order to differentiate from the high-end private schools in China, these migrant private schools </w:t>
      </w:r>
      <w:r w:rsidR="009F7E1F" w:rsidRPr="00F43EC4">
        <w:rPr>
          <w:rFonts w:ascii="Times New Roman" w:hAnsi="Times New Roman" w:cs="Times New Roman"/>
          <w:sz w:val="24"/>
          <w:szCs w:val="24"/>
        </w:rPr>
        <w:t xml:space="preserve">are called </w:t>
      </w:r>
      <w:r w:rsidRPr="008E02C0">
        <w:rPr>
          <w:rFonts w:ascii="Times New Roman" w:hAnsi="Times New Roman" w:cs="Times New Roman"/>
          <w:sz w:val="24"/>
          <w:szCs w:val="24"/>
        </w:rPr>
        <w:t xml:space="preserve">low-end private schools. </w:t>
      </w:r>
    </w:p>
    <w:p w14:paraId="547C8ED2" w14:textId="2EA2840F"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Private education is not a public good, so neither the State nor the local governments </w:t>
      </w:r>
      <w:r w:rsidR="001E2C9F" w:rsidRPr="00F43EC4">
        <w:rPr>
          <w:rFonts w:ascii="Times New Roman" w:hAnsi="Times New Roman" w:cs="Times New Roman"/>
          <w:sz w:val="24"/>
          <w:szCs w:val="24"/>
        </w:rPr>
        <w:t>are</w:t>
      </w:r>
      <w:r w:rsidRPr="008E02C0">
        <w:rPr>
          <w:rFonts w:ascii="Times New Roman" w:hAnsi="Times New Roman" w:cs="Times New Roman"/>
          <w:sz w:val="24"/>
          <w:szCs w:val="24"/>
        </w:rPr>
        <w:t xml:space="preserve"> responsible </w:t>
      </w:r>
      <w:r w:rsidR="001E2C9F" w:rsidRPr="00F43EC4">
        <w:rPr>
          <w:rFonts w:ascii="Times New Roman" w:hAnsi="Times New Roman" w:cs="Times New Roman"/>
          <w:sz w:val="24"/>
          <w:szCs w:val="24"/>
        </w:rPr>
        <w:t>to</w:t>
      </w:r>
      <w:r w:rsidRPr="008E02C0">
        <w:rPr>
          <w:rFonts w:ascii="Times New Roman" w:hAnsi="Times New Roman" w:cs="Times New Roman"/>
          <w:sz w:val="24"/>
          <w:szCs w:val="24"/>
        </w:rPr>
        <w:t xml:space="preserve"> fund</w:t>
      </w:r>
      <w:r w:rsidR="001E2C9F" w:rsidRPr="00F43EC4">
        <w:rPr>
          <w:rFonts w:ascii="Times New Roman" w:hAnsi="Times New Roman" w:cs="Times New Roman"/>
          <w:sz w:val="24"/>
          <w:szCs w:val="24"/>
        </w:rPr>
        <w:t xml:space="preserve"> it</w:t>
      </w:r>
      <w:r w:rsidRPr="008E02C0">
        <w:rPr>
          <w:rFonts w:ascii="Times New Roman" w:hAnsi="Times New Roman" w:cs="Times New Roman"/>
          <w:sz w:val="24"/>
          <w:szCs w:val="24"/>
        </w:rPr>
        <w:t xml:space="preserve">. </w:t>
      </w:r>
      <w:r w:rsidR="001E2C9F" w:rsidRPr="00F43EC4">
        <w:rPr>
          <w:rFonts w:ascii="Times New Roman" w:hAnsi="Times New Roman" w:cs="Times New Roman"/>
          <w:sz w:val="24"/>
          <w:szCs w:val="24"/>
        </w:rPr>
        <w:t>T</w:t>
      </w:r>
      <w:r w:rsidRPr="008E02C0">
        <w:rPr>
          <w:rFonts w:ascii="Times New Roman" w:hAnsi="Times New Roman" w:cs="Times New Roman"/>
          <w:sz w:val="24"/>
          <w:szCs w:val="24"/>
        </w:rPr>
        <w:t xml:space="preserve">he low-end private schools, compared with the public schools, do </w:t>
      </w:r>
      <w:r w:rsidRPr="008E02C0">
        <w:rPr>
          <w:rFonts w:ascii="Times New Roman" w:hAnsi="Times New Roman" w:cs="Times New Roman"/>
          <w:sz w:val="24"/>
          <w:szCs w:val="24"/>
        </w:rPr>
        <w:lastRenderedPageBreak/>
        <w:t>not get the same level of subsidies from the government</w:t>
      </w:r>
      <w:r w:rsidR="001E2C9F" w:rsidRPr="00F43EC4">
        <w:rPr>
          <w:rFonts w:ascii="Times New Roman" w:hAnsi="Times New Roman" w:cs="Times New Roman"/>
          <w:sz w:val="24"/>
          <w:szCs w:val="24"/>
        </w:rPr>
        <w:t>.</w:t>
      </w:r>
      <w:r w:rsidR="001E2C9F" w:rsidRPr="008E02C0">
        <w:rPr>
          <w:rFonts w:ascii="Times New Roman" w:hAnsi="Times New Roman" w:cs="Times New Roman"/>
          <w:sz w:val="24"/>
          <w:szCs w:val="24"/>
        </w:rPr>
        <w:t xml:space="preserve"> </w:t>
      </w:r>
      <w:r w:rsidR="001E2C9F" w:rsidRPr="00F43EC4">
        <w:rPr>
          <w:rFonts w:ascii="Times New Roman" w:hAnsi="Times New Roman" w:cs="Times New Roman"/>
          <w:sz w:val="24"/>
          <w:szCs w:val="24"/>
        </w:rPr>
        <w:t xml:space="preserve">In </w:t>
      </w:r>
      <w:r w:rsidR="001E2C9F" w:rsidRPr="008E02C0">
        <w:rPr>
          <w:rFonts w:ascii="Times New Roman" w:hAnsi="Times New Roman" w:cs="Times New Roman"/>
          <w:sz w:val="24"/>
          <w:szCs w:val="24"/>
        </w:rPr>
        <w:t>compar</w:t>
      </w:r>
      <w:r w:rsidR="001E2C9F" w:rsidRPr="00F43EC4">
        <w:rPr>
          <w:rFonts w:ascii="Times New Roman" w:hAnsi="Times New Roman" w:cs="Times New Roman"/>
          <w:sz w:val="24"/>
          <w:szCs w:val="24"/>
        </w:rPr>
        <w:t>ison</w:t>
      </w:r>
      <w:r w:rsidR="001E2C9F" w:rsidRPr="008E02C0">
        <w:rPr>
          <w:rFonts w:ascii="Times New Roman" w:hAnsi="Times New Roman" w:cs="Times New Roman"/>
          <w:sz w:val="24"/>
          <w:szCs w:val="24"/>
        </w:rPr>
        <w:t xml:space="preserve"> </w:t>
      </w:r>
      <w:r w:rsidR="001E2C9F" w:rsidRPr="00F43EC4">
        <w:rPr>
          <w:rFonts w:ascii="Times New Roman" w:hAnsi="Times New Roman" w:cs="Times New Roman"/>
          <w:sz w:val="24"/>
          <w:szCs w:val="24"/>
        </w:rPr>
        <w:t>to</w:t>
      </w:r>
      <w:r w:rsidR="001E2C9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high-end private schools, they cannot afford </w:t>
      </w:r>
      <w:r w:rsidR="001E2C9F" w:rsidRPr="00F43EC4">
        <w:rPr>
          <w:rFonts w:ascii="Times New Roman" w:hAnsi="Times New Roman" w:cs="Times New Roman"/>
          <w:sz w:val="24"/>
          <w:szCs w:val="24"/>
        </w:rPr>
        <w:t xml:space="preserve">to </w:t>
      </w:r>
      <w:r w:rsidRPr="008E02C0">
        <w:rPr>
          <w:rFonts w:ascii="Times New Roman" w:hAnsi="Times New Roman" w:cs="Times New Roman"/>
          <w:sz w:val="24"/>
          <w:szCs w:val="24"/>
        </w:rPr>
        <w:t xml:space="preserve">maintain high quality </w:t>
      </w:r>
      <w:r w:rsidR="001E2C9F" w:rsidRPr="008E02C0">
        <w:rPr>
          <w:rFonts w:ascii="Times New Roman" w:hAnsi="Times New Roman" w:cs="Times New Roman"/>
          <w:sz w:val="24"/>
          <w:szCs w:val="24"/>
        </w:rPr>
        <w:t>facilit</w:t>
      </w:r>
      <w:r w:rsidR="001E2C9F" w:rsidRPr="00F43EC4">
        <w:rPr>
          <w:rFonts w:ascii="Times New Roman" w:hAnsi="Times New Roman" w:cs="Times New Roman"/>
          <w:sz w:val="24"/>
          <w:szCs w:val="24"/>
        </w:rPr>
        <w:t>ies</w:t>
      </w:r>
      <w:r w:rsidR="001E2C9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and teachers </w:t>
      </w:r>
      <w:r w:rsidR="001E2C9F" w:rsidRPr="00F43EC4">
        <w:rPr>
          <w:rFonts w:ascii="Times New Roman" w:hAnsi="Times New Roman" w:cs="Times New Roman"/>
          <w:sz w:val="24"/>
          <w:szCs w:val="24"/>
        </w:rPr>
        <w:t>since</w:t>
      </w:r>
      <w:r w:rsidR="001E2C9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they can only charge moderate tuition and fees </w:t>
      </w:r>
      <w:r w:rsidR="001E2C9F" w:rsidRPr="00F43EC4">
        <w:rPr>
          <w:rFonts w:ascii="Times New Roman" w:hAnsi="Times New Roman" w:cs="Times New Roman"/>
          <w:sz w:val="24"/>
          <w:szCs w:val="24"/>
        </w:rPr>
        <w:t>to</w:t>
      </w:r>
      <w:r w:rsidR="001E2C9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migrant families. </w:t>
      </w:r>
    </w:p>
    <w:p w14:paraId="497FF9D0" w14:textId="06A290D5"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The original basic education</w:t>
      </w:r>
      <w:r w:rsidR="001E2C9F" w:rsidRPr="00F43EC4">
        <w:rPr>
          <w:rFonts w:ascii="Times New Roman" w:hAnsi="Times New Roman" w:cs="Times New Roman"/>
          <w:sz w:val="24"/>
          <w:szCs w:val="24"/>
        </w:rPr>
        <w:t>al</w:t>
      </w:r>
      <w:r w:rsidRPr="008E02C0">
        <w:rPr>
          <w:rFonts w:ascii="Times New Roman" w:hAnsi="Times New Roman" w:cs="Times New Roman"/>
          <w:sz w:val="24"/>
          <w:szCs w:val="24"/>
        </w:rPr>
        <w:t xml:space="preserve"> system was designed to a fixed population structure in which the domiciliary authority served as the responsible party. When the Reform and Opening-Up increased population mobility and broke the strict boundary of urban and rural areas and their populations, </w:t>
      </w:r>
      <w:r w:rsidR="00571DEB" w:rsidRPr="008E02C0">
        <w:rPr>
          <w:rFonts w:ascii="Times New Roman" w:hAnsi="Times New Roman" w:cs="Times New Roman"/>
          <w:sz w:val="24"/>
          <w:szCs w:val="24"/>
        </w:rPr>
        <w:t>th</w:t>
      </w:r>
      <w:r w:rsidR="00571DEB" w:rsidRPr="00F43EC4">
        <w:rPr>
          <w:rFonts w:ascii="Times New Roman" w:hAnsi="Times New Roman" w:cs="Times New Roman"/>
          <w:sz w:val="24"/>
          <w:szCs w:val="24"/>
        </w:rPr>
        <w:t>e</w:t>
      </w:r>
      <w:r w:rsidR="00571DEB" w:rsidRPr="008E02C0">
        <w:rPr>
          <w:rFonts w:ascii="Times New Roman" w:hAnsi="Times New Roman" w:cs="Times New Roman"/>
          <w:sz w:val="24"/>
          <w:szCs w:val="24"/>
        </w:rPr>
        <w:t xml:space="preserve"> </w:t>
      </w:r>
      <w:r w:rsidRPr="008E02C0">
        <w:rPr>
          <w:rFonts w:ascii="Times New Roman" w:hAnsi="Times New Roman" w:cs="Times New Roman"/>
          <w:sz w:val="24"/>
          <w:szCs w:val="24"/>
        </w:rPr>
        <w:t>basic education</w:t>
      </w:r>
      <w:r w:rsidR="00571DEB" w:rsidRPr="00F43EC4">
        <w:rPr>
          <w:rFonts w:ascii="Times New Roman" w:hAnsi="Times New Roman" w:cs="Times New Roman"/>
          <w:sz w:val="24"/>
          <w:szCs w:val="24"/>
        </w:rPr>
        <w:t>al</w:t>
      </w:r>
      <w:r w:rsidRPr="008E02C0">
        <w:rPr>
          <w:rFonts w:ascii="Times New Roman" w:hAnsi="Times New Roman" w:cs="Times New Roman"/>
          <w:sz w:val="24"/>
          <w:szCs w:val="24"/>
        </w:rPr>
        <w:t xml:space="preserve"> system could no longer meet the needs of </w:t>
      </w:r>
      <w:r w:rsidR="00571DEB" w:rsidRPr="008E02C0">
        <w:rPr>
          <w:rFonts w:ascii="Times New Roman" w:hAnsi="Times New Roman" w:cs="Times New Roman"/>
          <w:sz w:val="24"/>
          <w:szCs w:val="24"/>
        </w:rPr>
        <w:t>school</w:t>
      </w:r>
      <w:r w:rsidR="00571DEB" w:rsidRPr="00F43EC4">
        <w:rPr>
          <w:rFonts w:ascii="Times New Roman" w:hAnsi="Times New Roman" w:cs="Times New Roman"/>
          <w:sz w:val="24"/>
          <w:szCs w:val="24"/>
        </w:rPr>
        <w:t>-</w:t>
      </w:r>
      <w:r w:rsidRPr="008E02C0">
        <w:rPr>
          <w:rFonts w:ascii="Times New Roman" w:hAnsi="Times New Roman" w:cs="Times New Roman"/>
          <w:sz w:val="24"/>
          <w:szCs w:val="24"/>
        </w:rPr>
        <w:t xml:space="preserve">age children (Zhang &amp; Zhao, 2002). As schools for migrant children are out of supervision by the government, they have various problems such as </w:t>
      </w:r>
      <w:r w:rsidR="005210AB" w:rsidRPr="00F43EC4">
        <w:rPr>
          <w:rFonts w:ascii="Times New Roman" w:hAnsi="Times New Roman" w:cs="Times New Roman"/>
          <w:sz w:val="24"/>
          <w:szCs w:val="24"/>
        </w:rPr>
        <w:t xml:space="preserve">a </w:t>
      </w:r>
      <w:r w:rsidRPr="008E02C0">
        <w:rPr>
          <w:rFonts w:ascii="Times New Roman" w:hAnsi="Times New Roman" w:cs="Times New Roman"/>
          <w:sz w:val="24"/>
          <w:szCs w:val="24"/>
        </w:rPr>
        <w:t xml:space="preserve">lack of qualified faculty, no proper facility, and no extra curriculum activity. Xu Li (2010) pointed out that most schools for children of migrant workers failed to meet the national standards. </w:t>
      </w:r>
    </w:p>
    <w:p w14:paraId="4D9F6D24" w14:textId="63C2A8C5"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Hence, while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and the basic education</w:t>
      </w:r>
      <w:r w:rsidR="005210AB" w:rsidRPr="00F43EC4">
        <w:rPr>
          <w:rFonts w:ascii="Times New Roman" w:hAnsi="Times New Roman" w:cs="Times New Roman"/>
          <w:sz w:val="24"/>
          <w:szCs w:val="24"/>
        </w:rPr>
        <w:t>al</w:t>
      </w:r>
      <w:r w:rsidRPr="008E02C0">
        <w:rPr>
          <w:rFonts w:ascii="Times New Roman" w:hAnsi="Times New Roman" w:cs="Times New Roman"/>
          <w:sz w:val="24"/>
          <w:szCs w:val="24"/>
        </w:rPr>
        <w:t xml:space="preserve"> system make it </w:t>
      </w:r>
      <w:r w:rsidR="005210AB" w:rsidRPr="00F43EC4">
        <w:rPr>
          <w:rFonts w:ascii="Times New Roman" w:hAnsi="Times New Roman" w:cs="Times New Roman"/>
          <w:sz w:val="24"/>
          <w:szCs w:val="24"/>
        </w:rPr>
        <w:t>near</w:t>
      </w:r>
      <w:r w:rsidR="005210AB" w:rsidRPr="008E02C0">
        <w:rPr>
          <w:rFonts w:ascii="Times New Roman" w:hAnsi="Times New Roman" w:cs="Times New Roman"/>
          <w:sz w:val="24"/>
          <w:szCs w:val="24"/>
        </w:rPr>
        <w:t xml:space="preserve">ly </w:t>
      </w:r>
      <w:r w:rsidR="005210AB" w:rsidRPr="00F43EC4">
        <w:rPr>
          <w:rFonts w:ascii="Times New Roman" w:hAnsi="Times New Roman" w:cs="Times New Roman"/>
          <w:sz w:val="24"/>
          <w:szCs w:val="24"/>
        </w:rPr>
        <w:t>im</w:t>
      </w:r>
      <w:r w:rsidRPr="008E02C0">
        <w:rPr>
          <w:rFonts w:ascii="Times New Roman" w:hAnsi="Times New Roman" w:cs="Times New Roman"/>
          <w:sz w:val="24"/>
          <w:szCs w:val="24"/>
        </w:rPr>
        <w:t>possible for rural children to enroll in urban public schools, the high tuition and fees of high-end private schools also block the channel for migrant children</w:t>
      </w:r>
      <w:r w:rsidR="005210AB" w:rsidRPr="00F43EC4">
        <w:rPr>
          <w:rFonts w:ascii="Times New Roman" w:hAnsi="Times New Roman" w:cs="Times New Roman"/>
          <w:sz w:val="24"/>
          <w:szCs w:val="24"/>
        </w:rPr>
        <w:t xml:space="preserve"> </w:t>
      </w:r>
      <w:r w:rsidRPr="008E02C0">
        <w:rPr>
          <w:rFonts w:ascii="Times New Roman" w:hAnsi="Times New Roman" w:cs="Times New Roman"/>
          <w:sz w:val="24"/>
          <w:szCs w:val="24"/>
        </w:rPr>
        <w:t xml:space="preserve">from medium to </w:t>
      </w:r>
      <w:r w:rsidR="005210AB" w:rsidRPr="008E02C0">
        <w:rPr>
          <w:rFonts w:ascii="Times New Roman" w:hAnsi="Times New Roman" w:cs="Times New Roman"/>
          <w:sz w:val="24"/>
          <w:szCs w:val="24"/>
        </w:rPr>
        <w:t>low</w:t>
      </w:r>
      <w:r w:rsidR="005210AB" w:rsidRPr="00F43EC4">
        <w:rPr>
          <w:rFonts w:ascii="Times New Roman" w:hAnsi="Times New Roman" w:cs="Times New Roman"/>
          <w:sz w:val="24"/>
          <w:szCs w:val="24"/>
        </w:rPr>
        <w:t>-</w:t>
      </w:r>
      <w:r w:rsidRPr="008E02C0">
        <w:rPr>
          <w:rFonts w:ascii="Times New Roman" w:hAnsi="Times New Roman" w:cs="Times New Roman"/>
          <w:sz w:val="24"/>
          <w:szCs w:val="24"/>
        </w:rPr>
        <w:t xml:space="preserve">income families. In addition, it is also challenging that private schools for migrant children are unable to provide adequate teaching resources. </w:t>
      </w:r>
    </w:p>
    <w:p w14:paraId="782AC9FA" w14:textId="3DD177F7" w:rsidR="00BC7528" w:rsidRPr="00E02BC3" w:rsidRDefault="00BC7528" w:rsidP="001E2C9F">
      <w:pPr>
        <w:pStyle w:val="A"/>
        <w:spacing w:line="480" w:lineRule="auto"/>
        <w:jc w:val="center"/>
        <w:rPr>
          <w:rFonts w:ascii="Times New Roman" w:hAnsi="Times New Roman" w:cs="Times New Roman" w:hint="default"/>
          <w:b/>
          <w:color w:val="auto"/>
          <w:lang w:val="en-US" w:eastAsia="zh-CN"/>
        </w:rPr>
      </w:pPr>
      <w:r w:rsidRPr="00E02BC3">
        <w:rPr>
          <w:rFonts w:ascii="Times New Roman" w:hAnsi="Times New Roman" w:cs="Times New Roman" w:hint="default"/>
          <w:b/>
          <w:color w:val="auto"/>
          <w:lang w:val="en-US" w:eastAsia="zh-CN"/>
        </w:rPr>
        <w:t>Decentralized Fiscal System</w:t>
      </w:r>
    </w:p>
    <w:p w14:paraId="1C937C1A" w14:textId="4C3BE9A7" w:rsidR="00BC7528" w:rsidRPr="008E02C0" w:rsidRDefault="00BC7528" w:rsidP="008E02C0">
      <w:pPr>
        <w:pStyle w:val="A"/>
        <w:spacing w:line="480" w:lineRule="auto"/>
        <w:ind w:firstLine="720"/>
        <w:rPr>
          <w:rFonts w:ascii="Times New Roman" w:hAnsi="Times New Roman" w:cs="Times New Roman" w:hint="default"/>
          <w:color w:val="auto"/>
          <w:lang w:val="en-US" w:eastAsia="zh-CN"/>
        </w:rPr>
      </w:pPr>
      <w:r w:rsidRPr="00E02BC3">
        <w:rPr>
          <w:rFonts w:ascii="Times New Roman" w:hAnsi="Times New Roman" w:cs="Times New Roman" w:hint="default"/>
          <w:color w:val="auto"/>
          <w:lang w:val="en-US"/>
        </w:rPr>
        <w:t>In the basic education</w:t>
      </w:r>
      <w:r w:rsidR="005210AB" w:rsidRPr="008E02C0">
        <w:rPr>
          <w:rFonts w:ascii="Times New Roman" w:hAnsi="Times New Roman" w:cs="Times New Roman" w:hint="default"/>
          <w:color w:val="auto"/>
          <w:lang w:val="en-US"/>
        </w:rPr>
        <w:t>al</w:t>
      </w:r>
      <w:r w:rsidRPr="008E02C0">
        <w:rPr>
          <w:rFonts w:ascii="Times New Roman" w:hAnsi="Times New Roman" w:cs="Times New Roman" w:hint="default"/>
          <w:color w:val="auto"/>
          <w:lang w:val="en-US"/>
        </w:rPr>
        <w:t xml:space="preserve"> system, local governments are responsible for providing nine-year compulsory education for children whose </w:t>
      </w:r>
      <w:proofErr w:type="spellStart"/>
      <w:r w:rsidRPr="008E02C0">
        <w:rPr>
          <w:rFonts w:ascii="Times New Roman" w:hAnsi="Times New Roman" w:cs="Times New Roman" w:hint="default"/>
          <w:i/>
          <w:color w:val="auto"/>
          <w:lang w:val="en-US"/>
        </w:rPr>
        <w:t>Hukou</w:t>
      </w:r>
      <w:proofErr w:type="spellEnd"/>
      <w:r w:rsidRPr="008E02C0">
        <w:rPr>
          <w:rFonts w:ascii="Times New Roman" w:hAnsi="Times New Roman" w:cs="Times New Roman" w:hint="default"/>
          <w:color w:val="auto"/>
          <w:lang w:val="en-US"/>
        </w:rPr>
        <w:t xml:space="preserve"> is registered in their territory.</w:t>
      </w:r>
      <w:r w:rsidRPr="008E02C0">
        <w:rPr>
          <w:rFonts w:ascii="Times New Roman" w:hAnsi="Times New Roman" w:cs="Times New Roman" w:hint="default"/>
          <w:color w:val="auto"/>
          <w:lang w:val="en-US" w:eastAsia="zh-CN"/>
        </w:rPr>
        <w:t xml:space="preserve"> The </w:t>
      </w:r>
      <w:proofErr w:type="spellStart"/>
      <w:r w:rsidRPr="008E02C0">
        <w:rPr>
          <w:rFonts w:ascii="Times New Roman" w:hAnsi="Times New Roman" w:cs="Times New Roman" w:hint="default"/>
          <w:i/>
          <w:color w:val="auto"/>
          <w:lang w:val="en-US" w:eastAsia="zh-CN"/>
        </w:rPr>
        <w:t>Hukou</w:t>
      </w:r>
      <w:proofErr w:type="spellEnd"/>
      <w:r w:rsidRPr="008E02C0">
        <w:rPr>
          <w:rFonts w:ascii="Times New Roman" w:hAnsi="Times New Roman" w:cs="Times New Roman" w:hint="default"/>
          <w:color w:val="auto"/>
          <w:lang w:val="en-US" w:eastAsia="zh-CN"/>
        </w:rPr>
        <w:t xml:space="preserve"> system is </w:t>
      </w:r>
      <w:r w:rsidRPr="008E02C0">
        <w:rPr>
          <w:rFonts w:ascii="Times New Roman" w:hAnsi="Times New Roman" w:cs="Times New Roman" w:hint="default"/>
          <w:color w:val="auto"/>
          <w:lang w:val="en-US"/>
        </w:rPr>
        <w:t>generally regarded as the root cause of educational issues related to migrant children</w:t>
      </w:r>
      <w:r w:rsidR="00AF5940">
        <w:rPr>
          <w:rFonts w:ascii="Times New Roman" w:hAnsi="Times New Roman" w:cs="Times New Roman" w:hint="default"/>
          <w:color w:val="auto"/>
          <w:lang w:val="en-US"/>
        </w:rPr>
        <w:t xml:space="preserve"> (Wei &amp; Hou, 2010)</w:t>
      </w:r>
      <w:r w:rsidRPr="00F43EC4">
        <w:rPr>
          <w:rFonts w:ascii="Times New Roman" w:hAnsi="Times New Roman" w:cs="Times New Roman" w:hint="default"/>
          <w:color w:val="auto"/>
          <w:lang w:val="en-US"/>
        </w:rPr>
        <w:t xml:space="preserve">. </w:t>
      </w:r>
      <w:r w:rsidRPr="00E02BC3">
        <w:rPr>
          <w:rFonts w:ascii="Times New Roman" w:hAnsi="Times New Roman" w:cs="Times New Roman" w:hint="default"/>
          <w:color w:val="auto"/>
          <w:lang w:val="en-US"/>
        </w:rPr>
        <w:t>This section explains how China’s decentralized fiscal system hinders the progress of urban governments having to provide basic education from a financial per</w:t>
      </w:r>
      <w:r w:rsidRPr="008E02C0">
        <w:rPr>
          <w:rFonts w:ascii="Times New Roman" w:hAnsi="Times New Roman" w:cs="Times New Roman" w:hint="default"/>
          <w:color w:val="auto"/>
          <w:lang w:val="en-US"/>
        </w:rPr>
        <w:t>spective.</w:t>
      </w:r>
    </w:p>
    <w:p w14:paraId="610CA3B8" w14:textId="46741331" w:rsidR="00BC7528" w:rsidRPr="008E02C0" w:rsidRDefault="00BC7528" w:rsidP="008E02C0">
      <w:pPr>
        <w:pStyle w:val="A"/>
        <w:spacing w:line="480" w:lineRule="auto"/>
        <w:ind w:firstLine="720"/>
        <w:rPr>
          <w:rFonts w:ascii="Times New Roman" w:hAnsi="Times New Roman" w:cs="Times New Roman" w:hint="default"/>
          <w:color w:val="auto"/>
          <w:lang w:val="en-US"/>
        </w:rPr>
      </w:pPr>
      <w:r w:rsidRPr="008E02C0">
        <w:rPr>
          <w:rFonts w:ascii="Times New Roman" w:hAnsi="Times New Roman" w:cs="Times New Roman" w:hint="default"/>
          <w:color w:val="auto"/>
          <w:lang w:val="en-US"/>
        </w:rPr>
        <w:t xml:space="preserve">In the 1980s, China </w:t>
      </w:r>
      <w:r w:rsidRPr="008E02C0">
        <w:rPr>
          <w:rFonts w:ascii="Times New Roman" w:hAnsi="Times New Roman" w:cs="Times New Roman" w:hint="default"/>
          <w:color w:val="auto"/>
          <w:lang w:val="en-US" w:eastAsia="zh-CN"/>
        </w:rPr>
        <w:t>was determined to</w:t>
      </w:r>
      <w:r w:rsidRPr="008E02C0">
        <w:rPr>
          <w:rFonts w:ascii="Times New Roman" w:hAnsi="Times New Roman" w:cs="Times New Roman" w:hint="default"/>
          <w:color w:val="auto"/>
          <w:lang w:val="en-US"/>
        </w:rPr>
        <w:t xml:space="preserve"> reform and open up</w:t>
      </w:r>
      <w:r w:rsidRPr="008E02C0">
        <w:rPr>
          <w:rFonts w:ascii="Times New Roman" w:hAnsi="Times New Roman" w:cs="Times New Roman" w:hint="default"/>
          <w:color w:val="auto"/>
          <w:lang w:val="en-US" w:eastAsia="zh-CN"/>
        </w:rPr>
        <w:t xml:space="preserve"> to the world</w:t>
      </w:r>
      <w:r w:rsidRPr="008E02C0">
        <w:rPr>
          <w:rFonts w:ascii="Times New Roman" w:hAnsi="Times New Roman" w:cs="Times New Roman" w:hint="default"/>
          <w:color w:val="auto"/>
          <w:lang w:val="en-US"/>
        </w:rPr>
        <w:t>. Coastal provinces</w:t>
      </w:r>
      <w:r w:rsidRPr="008E02C0">
        <w:rPr>
          <w:rFonts w:ascii="Times New Roman" w:hAnsi="Times New Roman" w:cs="Times New Roman" w:hint="default"/>
          <w:color w:val="auto"/>
          <w:lang w:val="en-US" w:eastAsia="zh-CN"/>
        </w:rPr>
        <w:t xml:space="preserve"> </w:t>
      </w:r>
      <w:r w:rsidRPr="008E02C0">
        <w:rPr>
          <w:rFonts w:ascii="Times New Roman" w:hAnsi="Times New Roman" w:cs="Times New Roman" w:hint="default"/>
          <w:color w:val="auto"/>
          <w:lang w:val="en-US"/>
        </w:rPr>
        <w:t>work</w:t>
      </w:r>
      <w:r w:rsidRPr="008E02C0">
        <w:rPr>
          <w:rFonts w:ascii="Times New Roman" w:hAnsi="Times New Roman" w:cs="Times New Roman" w:hint="default"/>
          <w:color w:val="auto"/>
          <w:lang w:val="en-US" w:eastAsia="zh-CN"/>
        </w:rPr>
        <w:t>ed</w:t>
      </w:r>
      <w:r w:rsidRPr="008E02C0">
        <w:rPr>
          <w:rFonts w:ascii="Times New Roman" w:hAnsi="Times New Roman" w:cs="Times New Roman" w:hint="default"/>
          <w:color w:val="auto"/>
          <w:lang w:val="en-US"/>
        </w:rPr>
        <w:t xml:space="preserve"> out </w:t>
      </w:r>
      <w:r w:rsidRPr="008E02C0">
        <w:rPr>
          <w:rFonts w:ascii="Times New Roman" w:hAnsi="Times New Roman" w:cs="Times New Roman" w:hint="default"/>
          <w:color w:val="auto"/>
          <w:lang w:val="en-US" w:eastAsia="zh-CN"/>
        </w:rPr>
        <w:t xml:space="preserve">a series of </w:t>
      </w:r>
      <w:r w:rsidRPr="008E02C0">
        <w:rPr>
          <w:rFonts w:ascii="Times New Roman" w:hAnsi="Times New Roman" w:cs="Times New Roman" w:hint="default"/>
          <w:color w:val="auto"/>
          <w:lang w:val="en-US"/>
        </w:rPr>
        <w:t xml:space="preserve">policies </w:t>
      </w:r>
      <w:r w:rsidRPr="008E02C0">
        <w:rPr>
          <w:rFonts w:ascii="Times New Roman" w:hAnsi="Times New Roman" w:cs="Times New Roman" w:hint="default"/>
          <w:color w:val="auto"/>
          <w:lang w:val="en-US" w:eastAsia="zh-CN"/>
        </w:rPr>
        <w:t xml:space="preserve">for </w:t>
      </w:r>
      <w:r w:rsidRPr="008E02C0">
        <w:rPr>
          <w:rFonts w:ascii="Times New Roman" w:hAnsi="Times New Roman" w:cs="Times New Roman" w:hint="default"/>
          <w:color w:val="auto"/>
          <w:lang w:val="en-US"/>
        </w:rPr>
        <w:t xml:space="preserve">a </w:t>
      </w:r>
      <w:r w:rsidRPr="008E02C0">
        <w:rPr>
          <w:rFonts w:ascii="Times New Roman" w:hAnsi="Times New Roman" w:cs="Times New Roman" w:hint="default"/>
          <w:color w:val="auto"/>
          <w:lang w:val="en-US" w:eastAsia="zh-CN"/>
        </w:rPr>
        <w:t xml:space="preserve">more </w:t>
      </w:r>
      <w:r w:rsidRPr="008E02C0">
        <w:rPr>
          <w:rFonts w:ascii="Times New Roman" w:hAnsi="Times New Roman" w:cs="Times New Roman" w:hint="default"/>
          <w:color w:val="auto"/>
          <w:lang w:val="en-US"/>
        </w:rPr>
        <w:t>comprehensive economy</w:t>
      </w:r>
      <w:r w:rsidRPr="008E02C0">
        <w:rPr>
          <w:rFonts w:ascii="Times New Roman" w:hAnsi="Times New Roman" w:cs="Times New Roman" w:hint="default"/>
          <w:color w:val="auto"/>
          <w:lang w:val="en-US" w:eastAsia="zh-CN"/>
        </w:rPr>
        <w:t xml:space="preserve"> and a</w:t>
      </w:r>
      <w:r w:rsidRPr="008E02C0">
        <w:rPr>
          <w:rFonts w:ascii="Times New Roman" w:hAnsi="Times New Roman" w:cs="Times New Roman" w:hint="default"/>
          <w:color w:val="auto"/>
          <w:lang w:val="en-US"/>
        </w:rPr>
        <w:t xml:space="preserve"> tax</w:t>
      </w:r>
      <w:r w:rsidR="006016DE" w:rsidRPr="008E02C0">
        <w:rPr>
          <w:rFonts w:ascii="Times New Roman" w:hAnsi="Times New Roman" w:cs="Times New Roman" w:hint="default"/>
          <w:color w:val="auto"/>
          <w:lang w:val="en-US"/>
        </w:rPr>
        <w:t xml:space="preserve">- </w:t>
      </w:r>
      <w:r w:rsidRPr="008E02C0">
        <w:rPr>
          <w:rFonts w:ascii="Times New Roman" w:hAnsi="Times New Roman" w:cs="Times New Roman" w:hint="default"/>
          <w:color w:val="auto"/>
          <w:lang w:val="en-US"/>
        </w:rPr>
        <w:lastRenderedPageBreak/>
        <w:t>farming system</w:t>
      </w:r>
      <w:r w:rsidRPr="008E02C0">
        <w:rPr>
          <w:rFonts w:ascii="Times New Roman" w:hAnsi="Times New Roman" w:cs="Times New Roman" w:hint="default"/>
          <w:color w:val="auto"/>
          <w:lang w:val="en-US" w:eastAsia="zh-CN"/>
        </w:rPr>
        <w:t xml:space="preserve"> was a</w:t>
      </w:r>
      <w:r w:rsidRPr="008E02C0">
        <w:rPr>
          <w:rFonts w:ascii="Times New Roman" w:hAnsi="Times New Roman" w:cs="Times New Roman" w:hint="default"/>
          <w:color w:val="auto"/>
          <w:lang w:val="en-US"/>
        </w:rPr>
        <w:t xml:space="preserve">dopted by both </w:t>
      </w:r>
      <w:r w:rsidR="006016DE" w:rsidRPr="008E02C0">
        <w:rPr>
          <w:rFonts w:ascii="Times New Roman" w:hAnsi="Times New Roman" w:cs="Times New Roman" w:hint="default"/>
          <w:color w:val="auto"/>
          <w:lang w:val="en-US"/>
        </w:rPr>
        <w:t xml:space="preserve">the </w:t>
      </w:r>
      <w:r w:rsidRPr="008E02C0">
        <w:rPr>
          <w:rFonts w:ascii="Times New Roman" w:hAnsi="Times New Roman" w:cs="Times New Roman" w:hint="default"/>
          <w:color w:val="auto"/>
          <w:lang w:val="en-US"/>
        </w:rPr>
        <w:t>local and central government</w:t>
      </w:r>
      <w:r w:rsidR="006016DE" w:rsidRPr="008E02C0">
        <w:rPr>
          <w:rFonts w:ascii="Times New Roman" w:hAnsi="Times New Roman" w:cs="Times New Roman" w:hint="default"/>
          <w:color w:val="auto"/>
          <w:lang w:val="en-US"/>
        </w:rPr>
        <w:t>s</w:t>
      </w:r>
      <w:r w:rsidRPr="008E02C0">
        <w:rPr>
          <w:rFonts w:ascii="Times New Roman" w:hAnsi="Times New Roman" w:cs="Times New Roman" w:hint="default"/>
          <w:color w:val="auto"/>
          <w:lang w:val="en-US"/>
        </w:rPr>
        <w:t xml:space="preserve">. </w:t>
      </w:r>
      <w:r w:rsidRPr="008E02C0">
        <w:rPr>
          <w:rFonts w:ascii="Times New Roman" w:hAnsi="Times New Roman" w:cs="Times New Roman" w:hint="default"/>
          <w:color w:val="auto"/>
          <w:lang w:val="en-US" w:eastAsia="zh-CN"/>
        </w:rPr>
        <w:t xml:space="preserve">In essence, </w:t>
      </w:r>
      <w:r w:rsidR="006016DE" w:rsidRPr="008E02C0">
        <w:rPr>
          <w:rFonts w:ascii="Times New Roman" w:hAnsi="Times New Roman" w:cs="Times New Roman" w:hint="default"/>
          <w:color w:val="auto"/>
          <w:lang w:val="en-US" w:eastAsia="zh-CN"/>
        </w:rPr>
        <w:t xml:space="preserve">the </w:t>
      </w:r>
      <w:r w:rsidRPr="008E02C0">
        <w:rPr>
          <w:rFonts w:ascii="Times New Roman" w:hAnsi="Times New Roman" w:cs="Times New Roman" w:hint="default"/>
          <w:color w:val="auto"/>
          <w:lang w:val="en-US" w:eastAsia="zh-CN"/>
        </w:rPr>
        <w:t xml:space="preserve">tax-farming was a </w:t>
      </w:r>
      <w:r w:rsidRPr="002043DF">
        <w:rPr>
          <w:rFonts w:ascii="Times New Roman" w:hAnsi="Times New Roman" w:cs="Times New Roman" w:hint="default"/>
          <w:color w:val="auto"/>
          <w:lang w:val="en-US" w:eastAsia="zh-CN"/>
        </w:rPr>
        <w:t>way to ensure profit and avoid loss. Under the tax-farming system, local governments paid fixed taxes to the central government. Consequently, local fiscal departments implemented tax deduction policies upon enterprises in order to retain the development outcome in local companies</w:t>
      </w:r>
      <w:r w:rsidR="00237A19" w:rsidRPr="002043DF">
        <w:rPr>
          <w:rFonts w:ascii="Times New Roman" w:hAnsi="Times New Roman" w:cs="Times New Roman" w:hint="default"/>
          <w:color w:val="auto"/>
          <w:lang w:val="en-US" w:eastAsia="zh-CN"/>
        </w:rPr>
        <w:t xml:space="preserve"> (Zhao, 2003)</w:t>
      </w:r>
      <w:r w:rsidRPr="002043DF">
        <w:rPr>
          <w:rFonts w:ascii="Times New Roman" w:hAnsi="Times New Roman" w:cs="Times New Roman" w:hint="default"/>
          <w:color w:val="auto"/>
          <w:lang w:val="en-US" w:eastAsia="zh-CN"/>
        </w:rPr>
        <w:t>. Thus</w:t>
      </w:r>
      <w:r w:rsidR="006016DE" w:rsidRPr="002043DF">
        <w:rPr>
          <w:rFonts w:ascii="Times New Roman" w:hAnsi="Times New Roman" w:cs="Times New Roman" w:hint="default"/>
          <w:color w:val="auto"/>
          <w:lang w:val="en-US" w:eastAsia="zh-CN"/>
        </w:rPr>
        <w:t>,</w:t>
      </w:r>
      <w:r w:rsidRPr="002043DF">
        <w:rPr>
          <w:rFonts w:ascii="Times New Roman" w:hAnsi="Times New Roman" w:cs="Times New Roman" w:hint="default"/>
          <w:color w:val="auto"/>
          <w:lang w:val="en-US" w:eastAsia="zh-CN"/>
        </w:rPr>
        <w:t xml:space="preserve"> the ratio of government revenue to GDP and the ratio of central revenue to total tax revenues decreased sharply, leading to </w:t>
      </w:r>
      <w:r w:rsidR="00DE5E15" w:rsidRPr="002043DF">
        <w:rPr>
          <w:rFonts w:ascii="Times New Roman" w:hAnsi="Times New Roman" w:cs="Times New Roman" w:hint="default"/>
          <w:color w:val="auto"/>
          <w:lang w:val="en-US" w:eastAsia="zh-CN"/>
        </w:rPr>
        <w:t xml:space="preserve">a </w:t>
      </w:r>
      <w:r w:rsidRPr="002043DF">
        <w:rPr>
          <w:rFonts w:ascii="Times New Roman" w:hAnsi="Times New Roman" w:cs="Times New Roman" w:hint="default"/>
          <w:color w:val="auto"/>
          <w:lang w:val="en-US" w:eastAsia="zh-CN"/>
        </w:rPr>
        <w:t xml:space="preserve">weak central government. The poor central </w:t>
      </w:r>
      <w:r w:rsidRPr="008E02C0">
        <w:rPr>
          <w:rFonts w:ascii="Times New Roman" w:hAnsi="Times New Roman" w:cs="Times New Roman" w:hint="default"/>
          <w:color w:val="auto"/>
          <w:lang w:val="en-US" w:eastAsia="zh-CN"/>
        </w:rPr>
        <w:t xml:space="preserve">financial condition could be from the insufficiency in </w:t>
      </w:r>
      <w:r w:rsidR="00DE5E15" w:rsidRPr="008E02C0">
        <w:rPr>
          <w:rFonts w:ascii="Times New Roman" w:hAnsi="Times New Roman" w:cs="Times New Roman" w:hint="default"/>
          <w:color w:val="auto"/>
          <w:lang w:val="en-US" w:eastAsia="zh-CN"/>
        </w:rPr>
        <w:t xml:space="preserve">the </w:t>
      </w:r>
      <w:r w:rsidRPr="008E02C0">
        <w:rPr>
          <w:rFonts w:ascii="Times New Roman" w:hAnsi="Times New Roman" w:cs="Times New Roman" w:hint="default"/>
          <w:color w:val="auto"/>
          <w:lang w:val="en-US" w:eastAsia="zh-CN"/>
        </w:rPr>
        <w:t xml:space="preserve">defense budget, basic research funds, and other essential national expenditure (Zhao, 2003). In response to this fiscal crisis, the Central Committee of the Party and the State Council were determined to reform by bringing China the tax sharing system. </w:t>
      </w:r>
    </w:p>
    <w:p w14:paraId="3CF1C57A" w14:textId="31EC3B03" w:rsidR="00BC7528" w:rsidRPr="008E02C0" w:rsidRDefault="00BC7528" w:rsidP="008E02C0">
      <w:pPr>
        <w:pStyle w:val="A"/>
        <w:spacing w:line="480" w:lineRule="auto"/>
        <w:ind w:firstLine="720"/>
        <w:rPr>
          <w:rFonts w:ascii="Times New Roman" w:hAnsi="Times New Roman" w:cs="Times New Roman" w:hint="default"/>
          <w:color w:val="auto"/>
          <w:lang w:val="en-US" w:eastAsia="zh-CN"/>
        </w:rPr>
      </w:pPr>
      <w:r w:rsidRPr="008E02C0">
        <w:rPr>
          <w:rFonts w:ascii="Times New Roman" w:hAnsi="Times New Roman" w:cs="Times New Roman" w:hint="default"/>
          <w:color w:val="auto"/>
          <w:lang w:val="en-US" w:eastAsia="zh-CN"/>
        </w:rPr>
        <w:t xml:space="preserve">The </w:t>
      </w:r>
      <w:r w:rsidR="00945A85" w:rsidRPr="008E02C0">
        <w:rPr>
          <w:rFonts w:ascii="Times New Roman" w:hAnsi="Times New Roman" w:cs="Times New Roman" w:hint="default"/>
          <w:color w:val="auto"/>
          <w:lang w:val="en-US" w:eastAsia="zh-CN"/>
        </w:rPr>
        <w:t xml:space="preserve">goal </w:t>
      </w:r>
      <w:r w:rsidRPr="008E02C0">
        <w:rPr>
          <w:rFonts w:ascii="Times New Roman" w:hAnsi="Times New Roman" w:cs="Times New Roman" w:hint="default"/>
          <w:color w:val="auto"/>
          <w:lang w:val="en-US" w:eastAsia="zh-CN"/>
        </w:rPr>
        <w:t xml:space="preserve">of the tax sharing system is to distribute revenues proportionately at the central level and at the local level </w:t>
      </w:r>
      <w:r w:rsidR="00121323" w:rsidRPr="008E02C0">
        <w:rPr>
          <w:rFonts w:ascii="Times New Roman" w:hAnsi="Times New Roman" w:cs="Times New Roman" w:hint="default"/>
          <w:color w:val="auto"/>
          <w:lang w:val="en-US" w:eastAsia="zh-CN"/>
        </w:rPr>
        <w:t xml:space="preserve">through implementing </w:t>
      </w:r>
      <w:r w:rsidRPr="008E02C0">
        <w:rPr>
          <w:rFonts w:ascii="Times New Roman" w:hAnsi="Times New Roman" w:cs="Times New Roman" w:hint="default"/>
          <w:color w:val="auto"/>
          <w:lang w:val="en-US" w:eastAsia="zh-CN"/>
        </w:rPr>
        <w:t xml:space="preserve">fixed types of taxes. Under the current tax sharing system in China, taxes are divided into three categories: central tax, local tax, and shared tax. Among different types of taxes, value-added tax (VAT) is of the largest scale and is designed as a shared tax with 75% of collection going to the central government and 25% going to the local government. Taxes collected </w:t>
      </w:r>
      <w:r w:rsidR="00121323" w:rsidRPr="008E02C0">
        <w:rPr>
          <w:rFonts w:ascii="Times New Roman" w:hAnsi="Times New Roman" w:cs="Times New Roman" w:hint="default"/>
          <w:color w:val="auto"/>
          <w:lang w:val="en-US" w:eastAsia="zh-CN"/>
        </w:rPr>
        <w:t xml:space="preserve">by </w:t>
      </w:r>
      <w:r w:rsidRPr="008E02C0">
        <w:rPr>
          <w:rFonts w:ascii="Times New Roman" w:hAnsi="Times New Roman" w:cs="Times New Roman" w:hint="default"/>
          <w:color w:val="auto"/>
          <w:lang w:val="en-US" w:eastAsia="zh-CN"/>
        </w:rPr>
        <w:t xml:space="preserve">the central government include all taxes on enterprises. The income taxes reform in 2002 also turned enterprise income tax and personal income tax, which used to be local revenues, into central-local shared taxes with a half-to-half ratio in 2002 and 60% to 40% (central-local) from 2003 (Sun &amp; Zhou, 2013). </w:t>
      </w:r>
    </w:p>
    <w:p w14:paraId="2231A7EC" w14:textId="15A024F0" w:rsidR="00BC7528" w:rsidRPr="008E02C0" w:rsidRDefault="00BC7528" w:rsidP="008E02C0">
      <w:pPr>
        <w:pStyle w:val="A"/>
        <w:spacing w:line="480" w:lineRule="auto"/>
        <w:ind w:firstLine="720"/>
        <w:rPr>
          <w:rFonts w:ascii="Times New Roman" w:hAnsi="Times New Roman" w:cs="Times New Roman" w:hint="default"/>
          <w:b/>
          <w:bCs/>
          <w:color w:val="auto"/>
          <w:lang w:val="en-US" w:eastAsia="zh-CN"/>
        </w:rPr>
      </w:pPr>
      <w:r w:rsidRPr="008E02C0">
        <w:rPr>
          <w:rFonts w:ascii="Times New Roman" w:hAnsi="Times New Roman" w:cs="Times New Roman" w:hint="default"/>
          <w:color w:val="auto"/>
          <w:lang w:val="en-US" w:eastAsia="zh-CN"/>
        </w:rPr>
        <w:t xml:space="preserve">The ratio </w:t>
      </w:r>
      <w:r w:rsidR="00121323" w:rsidRPr="008E02C0">
        <w:rPr>
          <w:rFonts w:ascii="Times New Roman" w:hAnsi="Times New Roman" w:cs="Times New Roman" w:hint="default"/>
          <w:color w:val="auto"/>
          <w:lang w:val="en-US" w:eastAsia="zh-CN"/>
        </w:rPr>
        <w:t xml:space="preserve">in 1994 </w:t>
      </w:r>
      <w:r w:rsidRPr="008E02C0">
        <w:rPr>
          <w:rFonts w:ascii="Times New Roman" w:hAnsi="Times New Roman" w:cs="Times New Roman" w:hint="default"/>
          <w:color w:val="auto"/>
          <w:lang w:val="en-US" w:eastAsia="zh-CN"/>
        </w:rPr>
        <w:t xml:space="preserve">to total tax revenues was up to 56%, 34% higher than the previous year, </w:t>
      </w:r>
      <w:r w:rsidR="00121323" w:rsidRPr="008E02C0">
        <w:rPr>
          <w:rFonts w:ascii="Times New Roman" w:hAnsi="Times New Roman" w:cs="Times New Roman" w:hint="default"/>
          <w:color w:val="auto"/>
          <w:lang w:val="en-US" w:eastAsia="zh-CN"/>
        </w:rPr>
        <w:t xml:space="preserve">while </w:t>
      </w:r>
      <w:r w:rsidRPr="008E02C0">
        <w:rPr>
          <w:rFonts w:ascii="Times New Roman" w:hAnsi="Times New Roman" w:cs="Times New Roman" w:hint="default"/>
          <w:color w:val="auto"/>
          <w:lang w:val="en-US" w:eastAsia="zh-CN"/>
        </w:rPr>
        <w:t xml:space="preserve">the rate of finance expenditure to total expenditure only increased by 2% </w:t>
      </w:r>
      <w:r w:rsidR="00121323" w:rsidRPr="008E02C0">
        <w:rPr>
          <w:rFonts w:ascii="Times New Roman" w:hAnsi="Times New Roman" w:cs="Times New Roman" w:hint="default"/>
          <w:color w:val="auto"/>
          <w:lang w:val="en-US" w:eastAsia="zh-CN"/>
        </w:rPr>
        <w:t xml:space="preserve">over </w:t>
      </w:r>
      <w:r w:rsidRPr="008E02C0">
        <w:rPr>
          <w:rFonts w:ascii="Times New Roman" w:hAnsi="Times New Roman" w:cs="Times New Roman" w:hint="default"/>
          <w:color w:val="auto"/>
          <w:lang w:val="en-US" w:eastAsia="zh-CN"/>
        </w:rPr>
        <w:t>that of 1993 (Wu, 2013). Theoretically, the tax sharing system could be seen as a federal fiscal system. Most countries implement tax sharing systems in their market economy but the tax sharing system is implemented by the Chinese central government as a way to achieve economic centralization.</w:t>
      </w:r>
    </w:p>
    <w:p w14:paraId="5C27AC78" w14:textId="77777777" w:rsidR="00121323" w:rsidRPr="008E02C0" w:rsidRDefault="00121323" w:rsidP="00EF4E65">
      <w:pPr>
        <w:pStyle w:val="A"/>
        <w:spacing w:line="480" w:lineRule="auto"/>
        <w:rPr>
          <w:rFonts w:ascii="Times New Roman" w:hAnsi="Times New Roman" w:cs="Times New Roman" w:hint="default"/>
          <w:b/>
          <w:bCs/>
          <w:color w:val="auto"/>
          <w:lang w:val="en-US"/>
        </w:rPr>
      </w:pPr>
    </w:p>
    <w:p w14:paraId="795EE0D1" w14:textId="6B9481B1" w:rsidR="00BC7528" w:rsidRPr="008E02C0" w:rsidRDefault="00BC7528" w:rsidP="008E02C0">
      <w:pPr>
        <w:pStyle w:val="A"/>
        <w:spacing w:line="480" w:lineRule="auto"/>
        <w:jc w:val="center"/>
        <w:rPr>
          <w:rFonts w:hint="default"/>
          <w:color w:val="auto"/>
        </w:rPr>
      </w:pPr>
      <w:r w:rsidRPr="008E02C0">
        <w:rPr>
          <w:rFonts w:ascii="Times New Roman" w:hAnsi="Times New Roman" w:cs="Times New Roman"/>
          <w:noProof/>
          <w:color w:val="auto"/>
          <w:lang w:val="en-US" w:eastAsia="en-US"/>
        </w:rPr>
        <w:drawing>
          <wp:inline distT="0" distB="0" distL="0" distR="0" wp14:anchorId="127CA6E0" wp14:editId="531AA00A">
            <wp:extent cx="3736997" cy="2825086"/>
            <wp:effectExtent l="0" t="0" r="0" b="0"/>
            <wp:docPr id="3" name="Picture 3" descr="https://lh3.googleusercontent.com/09kdIUzdsxO6YXQWU8cJqae3rLS5O3Hc-J1dYzikXUAGY3UgNC9lSUS7jqKPiSEjaqF3838YYUE_54CMTIF1jKGBL5hztjAgJifNGfVEm79qpRrPWceVu8eyqMVWgC8_eTmMY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09kdIUzdsxO6YXQWU8cJqae3rLS5O3Hc-J1dYzikXUAGY3UgNC9lSUS7jqKPiSEjaqF3838YYUE_54CMTIF1jKGBL5hztjAgJifNGfVEm79qpRrPWceVu8eyqMVWgC8_eTmMY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38024" cy="2825862"/>
                    </a:xfrm>
                    <a:prstGeom prst="rect">
                      <a:avLst/>
                    </a:prstGeom>
                    <a:noFill/>
                    <a:ln>
                      <a:noFill/>
                    </a:ln>
                  </pic:spPr>
                </pic:pic>
              </a:graphicData>
            </a:graphic>
          </wp:inline>
        </w:drawing>
      </w:r>
    </w:p>
    <w:p w14:paraId="0D1E883B" w14:textId="77777777" w:rsidR="00A03220" w:rsidRPr="008E02C0" w:rsidRDefault="00A03220" w:rsidP="00A03220">
      <w:pPr>
        <w:pStyle w:val="A"/>
        <w:spacing w:line="480" w:lineRule="auto"/>
        <w:rPr>
          <w:rFonts w:ascii="Times New Roman" w:hAnsi="Times New Roman" w:cs="Times New Roman" w:hint="default"/>
          <w:bCs/>
          <w:i/>
          <w:color w:val="auto"/>
          <w:lang w:val="en-US"/>
        </w:rPr>
      </w:pPr>
      <w:r w:rsidRPr="008E02C0">
        <w:rPr>
          <w:rFonts w:ascii="Times New Roman" w:hAnsi="Times New Roman" w:cs="Times New Roman" w:hint="default"/>
          <w:bCs/>
          <w:i/>
          <w:color w:val="auto"/>
          <w:lang w:val="en-US"/>
        </w:rPr>
        <w:t xml:space="preserve">Figure 2.2 </w:t>
      </w:r>
    </w:p>
    <w:p w14:paraId="675D050B" w14:textId="77777777" w:rsidR="00A03220" w:rsidRPr="008E02C0" w:rsidRDefault="00A03220" w:rsidP="00A03220">
      <w:pPr>
        <w:pStyle w:val="A"/>
        <w:spacing w:line="480" w:lineRule="auto"/>
        <w:rPr>
          <w:rFonts w:ascii="Times New Roman" w:hAnsi="Times New Roman" w:cs="Times New Roman" w:hint="default"/>
          <w:bCs/>
          <w:i/>
          <w:color w:val="auto"/>
          <w:lang w:val="en-US"/>
        </w:rPr>
      </w:pPr>
      <w:r w:rsidRPr="008E02C0">
        <w:rPr>
          <w:rFonts w:ascii="Times New Roman" w:hAnsi="Times New Roman" w:cs="Times New Roman" w:hint="default"/>
          <w:bCs/>
          <w:i/>
          <w:color w:val="auto"/>
          <w:lang w:val="en-US"/>
        </w:rPr>
        <w:t xml:space="preserve">Levels of </w:t>
      </w:r>
      <w:r w:rsidRPr="00F43EC4">
        <w:rPr>
          <w:rFonts w:ascii="Times New Roman" w:hAnsi="Times New Roman" w:cs="Times New Roman" w:hint="default"/>
          <w:bCs/>
          <w:i/>
          <w:color w:val="auto"/>
          <w:lang w:val="en-US"/>
        </w:rPr>
        <w:t>G</w:t>
      </w:r>
      <w:r w:rsidRPr="008E02C0">
        <w:rPr>
          <w:rFonts w:ascii="Times New Roman" w:hAnsi="Times New Roman" w:cs="Times New Roman" w:hint="default"/>
          <w:bCs/>
          <w:i/>
          <w:color w:val="auto"/>
          <w:lang w:val="en-US"/>
        </w:rPr>
        <w:t xml:space="preserve">overnment </w:t>
      </w:r>
      <w:r w:rsidRPr="00F43EC4">
        <w:rPr>
          <w:rFonts w:ascii="Times New Roman" w:hAnsi="Times New Roman" w:cs="Times New Roman" w:hint="default"/>
          <w:bCs/>
          <w:i/>
          <w:color w:val="auto"/>
          <w:lang w:val="en-US"/>
        </w:rPr>
        <w:t>U</w:t>
      </w:r>
      <w:r w:rsidRPr="008E02C0">
        <w:rPr>
          <w:rFonts w:ascii="Times New Roman" w:hAnsi="Times New Roman" w:cs="Times New Roman" w:hint="default"/>
          <w:bCs/>
          <w:i/>
          <w:color w:val="auto"/>
          <w:lang w:val="en-US"/>
        </w:rPr>
        <w:t>nder the State Council of China</w:t>
      </w:r>
    </w:p>
    <w:p w14:paraId="5EEEAAA3" w14:textId="4C730D7D" w:rsidR="00121323" w:rsidRDefault="00121323" w:rsidP="008E02C0">
      <w:pPr>
        <w:pStyle w:val="A"/>
        <w:spacing w:line="480" w:lineRule="auto"/>
        <w:rPr>
          <w:rFonts w:ascii="Times New Roman" w:hAnsi="Times New Roman" w:cs="Times New Roman" w:hint="default"/>
          <w:bCs/>
          <w:color w:val="auto"/>
          <w:lang w:val="en-US"/>
        </w:rPr>
      </w:pPr>
      <w:r w:rsidRPr="008E02C0">
        <w:rPr>
          <w:rFonts w:ascii="Times New Roman" w:hAnsi="Times New Roman" w:cs="Times New Roman" w:hint="default"/>
          <w:bCs/>
          <w:color w:val="auto"/>
          <w:lang w:val="en-US"/>
        </w:rPr>
        <w:t xml:space="preserve">Source: </w:t>
      </w:r>
      <w:r w:rsidRPr="00F43EC4">
        <w:rPr>
          <w:rFonts w:ascii="Times New Roman" w:hAnsi="Times New Roman" w:cs="Times New Roman" w:hint="default"/>
          <w:bCs/>
          <w:color w:val="auto"/>
          <w:lang w:val="en-US"/>
        </w:rPr>
        <w:t>(</w:t>
      </w:r>
      <w:proofErr w:type="spellStart"/>
      <w:r w:rsidRPr="00F43EC4">
        <w:rPr>
          <w:rFonts w:ascii="Times New Roman" w:hAnsi="Times New Roman" w:cs="Times New Roman" w:hint="default"/>
          <w:bCs/>
          <w:color w:val="auto"/>
          <w:lang w:val="en-US"/>
        </w:rPr>
        <w:t>Saich</w:t>
      </w:r>
      <w:proofErr w:type="spellEnd"/>
      <w:r w:rsidRPr="00F43EC4">
        <w:rPr>
          <w:rFonts w:ascii="Times New Roman" w:hAnsi="Times New Roman" w:cs="Times New Roman" w:hint="default"/>
          <w:bCs/>
          <w:color w:val="auto"/>
          <w:lang w:val="en-US"/>
        </w:rPr>
        <w:t>, 2011, p</w:t>
      </w:r>
      <w:r w:rsidRPr="008E02C0">
        <w:rPr>
          <w:rFonts w:ascii="Times New Roman" w:hAnsi="Times New Roman" w:cs="Times New Roman" w:hint="default"/>
          <w:bCs/>
          <w:color w:val="auto"/>
          <w:lang w:val="en-US"/>
        </w:rPr>
        <w:t>.</w:t>
      </w:r>
      <w:r w:rsidRPr="00F43EC4">
        <w:rPr>
          <w:rFonts w:ascii="Times New Roman" w:hAnsi="Times New Roman" w:cs="Times New Roman" w:hint="default"/>
          <w:bCs/>
          <w:color w:val="auto"/>
          <w:lang w:val="en-US"/>
        </w:rPr>
        <w:t xml:space="preserve"> </w:t>
      </w:r>
      <w:r w:rsidRPr="008E02C0">
        <w:rPr>
          <w:rFonts w:ascii="Times New Roman" w:hAnsi="Times New Roman" w:cs="Times New Roman" w:hint="default"/>
          <w:bCs/>
          <w:color w:val="auto"/>
          <w:lang w:val="en-US"/>
        </w:rPr>
        <w:t>181).</w:t>
      </w:r>
    </w:p>
    <w:p w14:paraId="33949008" w14:textId="77777777" w:rsidR="00B06AB6" w:rsidRDefault="00B06AB6" w:rsidP="008E02C0">
      <w:pPr>
        <w:pStyle w:val="A"/>
        <w:spacing w:line="480" w:lineRule="auto"/>
        <w:rPr>
          <w:rFonts w:ascii="Times New Roman" w:hAnsi="Times New Roman" w:cs="Times New Roman" w:hint="default"/>
          <w:bCs/>
          <w:color w:val="auto"/>
          <w:lang w:val="en-US"/>
        </w:rPr>
      </w:pPr>
    </w:p>
    <w:p w14:paraId="65665074" w14:textId="77777777" w:rsidR="00B06AB6" w:rsidRPr="008E02C0" w:rsidRDefault="00B06AB6" w:rsidP="008E02C0">
      <w:pPr>
        <w:pStyle w:val="A"/>
        <w:spacing w:line="480" w:lineRule="auto"/>
        <w:rPr>
          <w:rFonts w:ascii="Times New Roman" w:hAnsi="Times New Roman" w:cs="Times New Roman" w:hint="default"/>
          <w:bCs/>
          <w:color w:val="auto"/>
          <w:lang w:val="en-US"/>
        </w:rPr>
      </w:pPr>
    </w:p>
    <w:p w14:paraId="47E3BA12" w14:textId="3A17A94A" w:rsidR="00BC7528" w:rsidRPr="008E02C0" w:rsidRDefault="00BC7528" w:rsidP="008E02C0">
      <w:pPr>
        <w:pStyle w:val="A"/>
        <w:spacing w:line="480" w:lineRule="auto"/>
        <w:ind w:firstLine="720"/>
        <w:rPr>
          <w:rFonts w:ascii="Times New Roman" w:hAnsi="Times New Roman" w:cs="Times New Roman" w:hint="default"/>
          <w:color w:val="auto"/>
          <w:lang w:val="en-US" w:eastAsia="zh-CN"/>
        </w:rPr>
      </w:pPr>
      <w:r w:rsidRPr="00F43EC4">
        <w:rPr>
          <w:rFonts w:ascii="Times New Roman" w:hAnsi="Times New Roman" w:cs="Times New Roman" w:hint="default"/>
          <w:color w:val="auto"/>
          <w:lang w:val="en-US" w:eastAsia="zh-CN"/>
        </w:rPr>
        <w:t xml:space="preserve">Figure 2.2 shows the formal administrative structure of the state which could help the understanding of challenges brought by </w:t>
      </w:r>
      <w:r w:rsidR="004135D6" w:rsidRPr="00E02BC3">
        <w:rPr>
          <w:rFonts w:ascii="Times New Roman" w:hAnsi="Times New Roman" w:cs="Times New Roman" w:hint="default"/>
          <w:color w:val="auto"/>
          <w:lang w:val="en-US" w:eastAsia="zh-CN"/>
        </w:rPr>
        <w:t xml:space="preserve">the </w:t>
      </w:r>
      <w:r w:rsidRPr="00E02BC3">
        <w:rPr>
          <w:rFonts w:ascii="Times New Roman" w:hAnsi="Times New Roman" w:cs="Times New Roman" w:hint="default"/>
          <w:color w:val="auto"/>
          <w:lang w:val="en-US" w:eastAsia="zh-CN"/>
        </w:rPr>
        <w:t>decentralized fiscal system. The first challenge is that there is no clear clarification bet</w:t>
      </w:r>
      <w:r w:rsidRPr="008E02C0">
        <w:rPr>
          <w:rFonts w:ascii="Times New Roman" w:hAnsi="Times New Roman" w:cs="Times New Roman" w:hint="default"/>
          <w:color w:val="auto"/>
          <w:lang w:val="en-US" w:eastAsia="zh-CN"/>
        </w:rPr>
        <w:t xml:space="preserve">ween power and responsibility. The central government passes most of </w:t>
      </w:r>
      <w:r w:rsidR="004135D6" w:rsidRPr="008E02C0">
        <w:rPr>
          <w:rFonts w:ascii="Times New Roman" w:hAnsi="Times New Roman" w:cs="Times New Roman" w:hint="default"/>
          <w:color w:val="auto"/>
          <w:lang w:val="en-US" w:eastAsia="zh-CN"/>
        </w:rPr>
        <w:t xml:space="preserve">the </w:t>
      </w:r>
      <w:r w:rsidRPr="008E02C0">
        <w:rPr>
          <w:rFonts w:ascii="Times New Roman" w:hAnsi="Times New Roman" w:cs="Times New Roman" w:hint="default"/>
          <w:color w:val="auto"/>
          <w:lang w:val="en-US" w:eastAsia="zh-CN"/>
        </w:rPr>
        <w:t>public expenditure</w:t>
      </w:r>
      <w:r w:rsidR="004135D6" w:rsidRPr="008E02C0">
        <w:rPr>
          <w:rFonts w:ascii="Times New Roman" w:hAnsi="Times New Roman" w:cs="Times New Roman" w:hint="default"/>
          <w:color w:val="auto"/>
          <w:lang w:val="en-US" w:eastAsia="zh-CN"/>
        </w:rPr>
        <w:t>s on</w:t>
      </w:r>
      <w:r w:rsidRPr="008E02C0">
        <w:rPr>
          <w:rFonts w:ascii="Times New Roman" w:hAnsi="Times New Roman" w:cs="Times New Roman" w:hint="default"/>
          <w:color w:val="auto"/>
          <w:lang w:val="en-US" w:eastAsia="zh-CN"/>
        </w:rPr>
        <w:t xml:space="preserve"> to county government or township government</w:t>
      </w:r>
      <w:r w:rsidR="004135D6" w:rsidRPr="008E02C0">
        <w:rPr>
          <w:rFonts w:ascii="Times New Roman" w:hAnsi="Times New Roman" w:cs="Times New Roman" w:hint="default"/>
          <w:color w:val="auto"/>
          <w:lang w:val="en-US" w:eastAsia="zh-CN"/>
        </w:rPr>
        <w:t>s</w:t>
      </w:r>
      <w:r w:rsidRPr="008E02C0">
        <w:rPr>
          <w:rFonts w:ascii="Times New Roman" w:hAnsi="Times New Roman" w:cs="Times New Roman" w:hint="default"/>
          <w:color w:val="auto"/>
          <w:lang w:val="en-US" w:eastAsia="zh-CN"/>
        </w:rPr>
        <w:t xml:space="preserve">. </w:t>
      </w:r>
      <w:r w:rsidR="004135D6" w:rsidRPr="008E02C0">
        <w:rPr>
          <w:rFonts w:ascii="Times New Roman" w:hAnsi="Times New Roman" w:cs="Times New Roman" w:hint="default"/>
          <w:color w:val="auto"/>
          <w:lang w:val="en-US" w:eastAsia="zh-CN"/>
        </w:rPr>
        <w:t>In</w:t>
      </w:r>
      <w:r w:rsidRPr="008E02C0">
        <w:rPr>
          <w:rFonts w:ascii="Times New Roman" w:hAnsi="Times New Roman" w:cs="Times New Roman" w:hint="default"/>
          <w:color w:val="auto"/>
          <w:lang w:val="en-US" w:eastAsia="zh-CN"/>
        </w:rPr>
        <w:t xml:space="preserve"> 2004</w:t>
      </w:r>
      <w:r w:rsidR="004135D6" w:rsidRPr="008E02C0">
        <w:rPr>
          <w:rFonts w:ascii="Times New Roman" w:hAnsi="Times New Roman" w:cs="Times New Roman" w:hint="default"/>
          <w:color w:val="auto"/>
          <w:lang w:val="en-US" w:eastAsia="zh-CN"/>
        </w:rPr>
        <w:t>,</w:t>
      </w:r>
      <w:r w:rsidRPr="008E02C0">
        <w:rPr>
          <w:rFonts w:ascii="Times New Roman" w:hAnsi="Times New Roman" w:cs="Times New Roman" w:hint="default"/>
          <w:color w:val="auto"/>
          <w:lang w:val="en-US" w:eastAsia="zh-CN"/>
        </w:rPr>
        <w:t xml:space="preserve"> the ratio of local tax revenue to total revenues was about 45% while local governments paid about 72% of total national expenditure. In terms of education funds, the central government paid 21.964 billion yuan in 2004 while the number paid by the local was 314.63 billion, more than14 times of the central government. As the central government holds back some provincial power in financial issues, lower-level authorities follow in a similar way. Taxes are collected from the county to the city, and from the city to the province. Therefore local governments, subservient to provincial government, retain only 17% of the revenues but </w:t>
      </w:r>
      <w:r w:rsidRPr="008E02C0">
        <w:rPr>
          <w:rFonts w:ascii="Times New Roman" w:hAnsi="Times New Roman" w:cs="Times New Roman" w:hint="default"/>
          <w:color w:val="auto"/>
          <w:lang w:val="en-US" w:eastAsia="zh-CN"/>
        </w:rPr>
        <w:lastRenderedPageBreak/>
        <w:t>are responsible for over 80% of livelihood spending and most public service expenditures (</w:t>
      </w:r>
      <w:r w:rsidRPr="008E02C0">
        <w:rPr>
          <w:rFonts w:ascii="Times New Roman" w:eastAsia="Cambria" w:hAnsi="Times New Roman" w:cs="Times New Roman" w:hint="default"/>
          <w:bCs/>
          <w:color w:val="auto"/>
          <w:kern w:val="2"/>
        </w:rPr>
        <w:t>Lei &amp; Qian</w:t>
      </w:r>
      <w:r w:rsidRPr="008E02C0">
        <w:rPr>
          <w:rFonts w:ascii="Times New Roman" w:eastAsia="PMingLiU" w:hAnsi="Times New Roman" w:cs="Times New Roman" w:hint="default"/>
          <w:bCs/>
          <w:color w:val="auto"/>
          <w:kern w:val="2"/>
        </w:rPr>
        <w:t xml:space="preserve">, </w:t>
      </w:r>
      <w:r w:rsidRPr="008E02C0">
        <w:rPr>
          <w:rFonts w:ascii="Times New Roman" w:eastAsia="Cambria" w:hAnsi="Times New Roman" w:cs="Times New Roman" w:hint="default"/>
          <w:bCs/>
          <w:color w:val="auto"/>
          <w:kern w:val="2"/>
        </w:rPr>
        <w:t>2015</w:t>
      </w:r>
      <w:r w:rsidRPr="008E02C0">
        <w:rPr>
          <w:rFonts w:ascii="Times New Roman" w:hAnsi="Times New Roman" w:cs="Times New Roman" w:hint="default"/>
          <w:color w:val="auto"/>
          <w:lang w:val="en-US" w:eastAsia="zh-CN"/>
        </w:rPr>
        <w:t xml:space="preserve">). </w:t>
      </w:r>
      <w:r w:rsidRPr="008E02C0">
        <w:rPr>
          <w:rFonts w:ascii="Times New Roman" w:hAnsi="Times New Roman" w:cs="Times New Roman" w:hint="default"/>
          <w:color w:val="auto"/>
          <w:lang w:val="en-US" w:eastAsia="zh-CN"/>
        </w:rPr>
        <w:tab/>
      </w:r>
    </w:p>
    <w:p w14:paraId="06662008" w14:textId="27F21090" w:rsidR="00BC7528" w:rsidRPr="008E02C0" w:rsidRDefault="00BC7528" w:rsidP="008E02C0">
      <w:pPr>
        <w:spacing w:after="0" w:line="480" w:lineRule="auto"/>
        <w:ind w:firstLine="720"/>
        <w:rPr>
          <w:rFonts w:ascii="Times New Roman" w:hAnsi="Times New Roman" w:cs="Times New Roman"/>
          <w:sz w:val="24"/>
          <w:szCs w:val="24"/>
          <w:shd w:val="clear" w:color="auto" w:fill="FFFFFF"/>
        </w:rPr>
      </w:pPr>
      <w:r w:rsidRPr="008E02C0">
        <w:rPr>
          <w:rFonts w:ascii="Times New Roman" w:hAnsi="Times New Roman" w:cs="Times New Roman"/>
          <w:sz w:val="24"/>
          <w:szCs w:val="24"/>
          <w:shd w:val="clear" w:color="auto" w:fill="FFFFFF"/>
        </w:rPr>
        <w:t xml:space="preserve">Generally, operating funds to public schools for compulsory education are from the  treasury funds provided by </w:t>
      </w:r>
      <w:r w:rsidR="001D7996" w:rsidRPr="00F43EC4">
        <w:rPr>
          <w:rFonts w:ascii="Times New Roman" w:hAnsi="Times New Roman" w:cs="Times New Roman"/>
          <w:sz w:val="24"/>
          <w:szCs w:val="24"/>
          <w:shd w:val="clear" w:color="auto" w:fill="FFFFFF"/>
        </w:rPr>
        <w:t xml:space="preserve">the </w:t>
      </w:r>
      <w:r w:rsidRPr="008E02C0">
        <w:rPr>
          <w:rFonts w:ascii="Times New Roman" w:hAnsi="Times New Roman" w:cs="Times New Roman"/>
          <w:sz w:val="24"/>
          <w:szCs w:val="24"/>
          <w:shd w:val="clear" w:color="auto" w:fill="FFFFFF"/>
        </w:rPr>
        <w:t>people's governments at all levels (central, provincial</w:t>
      </w:r>
      <w:r w:rsidR="001D7996" w:rsidRPr="00F43EC4">
        <w:rPr>
          <w:rFonts w:ascii="Times New Roman" w:hAnsi="Times New Roman" w:cs="Times New Roman"/>
          <w:sz w:val="24"/>
          <w:szCs w:val="24"/>
          <w:shd w:val="clear" w:color="auto" w:fill="FFFFFF"/>
        </w:rPr>
        <w:t>,</w:t>
      </w:r>
      <w:r w:rsidRPr="008E02C0">
        <w:rPr>
          <w:rFonts w:ascii="Times New Roman" w:hAnsi="Times New Roman" w:cs="Times New Roman"/>
          <w:sz w:val="24"/>
          <w:szCs w:val="24"/>
          <w:shd w:val="clear" w:color="auto" w:fill="FFFFFF"/>
        </w:rPr>
        <w:t xml:space="preserve"> and local), education surtax, donations from enterprises, profits of school</w:t>
      </w:r>
      <w:r w:rsidR="001D7996" w:rsidRPr="00F43EC4">
        <w:rPr>
          <w:rFonts w:ascii="Times New Roman" w:hAnsi="Times New Roman" w:cs="Times New Roman"/>
          <w:sz w:val="24"/>
          <w:szCs w:val="24"/>
          <w:shd w:val="clear" w:color="auto" w:fill="FFFFFF"/>
        </w:rPr>
        <w:t>-</w:t>
      </w:r>
      <w:r w:rsidRPr="008E02C0">
        <w:rPr>
          <w:rFonts w:ascii="Times New Roman" w:hAnsi="Times New Roman" w:cs="Times New Roman"/>
          <w:sz w:val="24"/>
          <w:szCs w:val="24"/>
          <w:shd w:val="clear" w:color="auto" w:fill="FFFFFF"/>
        </w:rPr>
        <w:t>owned enterprises, social service</w:t>
      </w:r>
      <w:r w:rsidR="001D7996" w:rsidRPr="00F43EC4">
        <w:rPr>
          <w:rFonts w:ascii="Times New Roman" w:hAnsi="Times New Roman" w:cs="Times New Roman"/>
          <w:sz w:val="24"/>
          <w:szCs w:val="24"/>
          <w:shd w:val="clear" w:color="auto" w:fill="FFFFFF"/>
        </w:rPr>
        <w:t>s</w:t>
      </w:r>
      <w:r w:rsidRPr="008E02C0">
        <w:rPr>
          <w:rFonts w:ascii="Times New Roman" w:hAnsi="Times New Roman" w:cs="Times New Roman"/>
          <w:sz w:val="24"/>
          <w:szCs w:val="24"/>
          <w:shd w:val="clear" w:color="auto" w:fill="FFFFFF"/>
        </w:rPr>
        <w:t>, social donations</w:t>
      </w:r>
      <w:r w:rsidR="001D7996" w:rsidRPr="00F43EC4">
        <w:rPr>
          <w:rFonts w:ascii="Times New Roman" w:hAnsi="Times New Roman" w:cs="Times New Roman"/>
          <w:sz w:val="24"/>
          <w:szCs w:val="24"/>
          <w:shd w:val="clear" w:color="auto" w:fill="FFFFFF"/>
        </w:rPr>
        <w:t>,</w:t>
      </w:r>
      <w:r w:rsidRPr="008E02C0">
        <w:rPr>
          <w:rFonts w:ascii="Times New Roman" w:hAnsi="Times New Roman" w:cs="Times New Roman"/>
          <w:sz w:val="24"/>
          <w:szCs w:val="24"/>
          <w:shd w:val="clear" w:color="auto" w:fill="FFFFFF"/>
        </w:rPr>
        <w:t xml:space="preserve"> and other budget revenues. Among all these sources, education treasury funds from the government provide most of the money.</w:t>
      </w:r>
      <w:r w:rsidR="00996051" w:rsidRPr="00F43EC4">
        <w:rPr>
          <w:rFonts w:ascii="Times New Roman" w:hAnsi="Times New Roman" w:cs="Times New Roman"/>
          <w:sz w:val="24"/>
          <w:szCs w:val="24"/>
          <w:shd w:val="clear" w:color="auto" w:fill="FFFFFF"/>
        </w:rPr>
        <w:t xml:space="preserve"> </w:t>
      </w:r>
      <w:r w:rsidRPr="008E02C0">
        <w:rPr>
          <w:rFonts w:ascii="Times New Roman" w:hAnsi="Times New Roman" w:cs="Times New Roman"/>
          <w:sz w:val="24"/>
          <w:szCs w:val="24"/>
          <w:shd w:val="clear" w:color="auto" w:fill="FFFFFF"/>
        </w:rPr>
        <w:t>Some scholars made use of the government budget and estimated that in 2005</w:t>
      </w:r>
      <w:r w:rsidR="00996051" w:rsidRPr="00F43EC4">
        <w:rPr>
          <w:rFonts w:ascii="Times New Roman" w:hAnsi="Times New Roman" w:cs="Times New Roman"/>
          <w:sz w:val="24"/>
          <w:szCs w:val="24"/>
          <w:shd w:val="clear" w:color="auto" w:fill="FFFFFF"/>
        </w:rPr>
        <w:t>,</w:t>
      </w:r>
      <w:r w:rsidRPr="008E02C0">
        <w:rPr>
          <w:rFonts w:ascii="Times New Roman" w:hAnsi="Times New Roman" w:cs="Times New Roman"/>
          <w:sz w:val="24"/>
          <w:szCs w:val="24"/>
          <w:shd w:val="clear" w:color="auto" w:fill="FFFFFF"/>
        </w:rPr>
        <w:t xml:space="preserve"> the central government offered 2% of the total education funds, the provincial government offered 11%</w:t>
      </w:r>
      <w:r w:rsidR="00996051" w:rsidRPr="00F43EC4">
        <w:rPr>
          <w:rFonts w:ascii="Times New Roman" w:hAnsi="Times New Roman" w:cs="Times New Roman"/>
          <w:sz w:val="24"/>
          <w:szCs w:val="24"/>
          <w:shd w:val="clear" w:color="auto" w:fill="FFFFFF"/>
        </w:rPr>
        <w:t>,</w:t>
      </w:r>
      <w:r w:rsidRPr="008E02C0">
        <w:rPr>
          <w:rFonts w:ascii="Times New Roman" w:hAnsi="Times New Roman" w:cs="Times New Roman"/>
          <w:sz w:val="24"/>
          <w:szCs w:val="24"/>
          <w:shd w:val="clear" w:color="auto" w:fill="FFFFFF"/>
        </w:rPr>
        <w:t xml:space="preserve"> and county government, who has the least financial power, contributed the remaining 87 % (Zhao Lei, 2005).</w:t>
      </w:r>
    </w:p>
    <w:p w14:paraId="16E77E11" w14:textId="2BE44E7B"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ab/>
        <w:t xml:space="preserve">Yuan </w:t>
      </w:r>
      <w:proofErr w:type="spellStart"/>
      <w:r w:rsidRPr="008E02C0">
        <w:rPr>
          <w:rFonts w:ascii="Times New Roman" w:hAnsi="Times New Roman" w:cs="Times New Roman"/>
          <w:sz w:val="24"/>
          <w:szCs w:val="24"/>
        </w:rPr>
        <w:t>Liansheng</w:t>
      </w:r>
      <w:proofErr w:type="spellEnd"/>
      <w:r w:rsidRPr="008E02C0">
        <w:rPr>
          <w:rFonts w:ascii="Times New Roman" w:hAnsi="Times New Roman" w:cs="Times New Roman"/>
          <w:sz w:val="24"/>
          <w:szCs w:val="24"/>
        </w:rPr>
        <w:t xml:space="preserve"> (2011) pointed out that the proportion of education funds sources could be divided as 10%, 17%, 17%</w:t>
      </w:r>
      <w:r w:rsidR="00960AD4" w:rsidRPr="00F43EC4">
        <w:rPr>
          <w:rFonts w:ascii="Times New Roman" w:hAnsi="Times New Roman" w:cs="Times New Roman"/>
          <w:sz w:val="24"/>
          <w:szCs w:val="24"/>
        </w:rPr>
        <w:t>,</w:t>
      </w:r>
      <w:r w:rsidRPr="008E02C0">
        <w:rPr>
          <w:rFonts w:ascii="Times New Roman" w:hAnsi="Times New Roman" w:cs="Times New Roman"/>
          <w:sz w:val="24"/>
          <w:szCs w:val="24"/>
        </w:rPr>
        <w:t xml:space="preserve"> and 56% in respect to the level of central, province, city, and county or below. Other scholars estimate that the central government paid 8% or more of total funds for compulsory education (Sun &amp; Du, 2010). The </w:t>
      </w:r>
      <w:r w:rsidRPr="008E02C0">
        <w:rPr>
          <w:rFonts w:ascii="Times New Roman" w:hAnsi="Times New Roman" w:cs="Times New Roman"/>
          <w:i/>
          <w:sz w:val="24"/>
          <w:szCs w:val="24"/>
        </w:rPr>
        <w:t xml:space="preserve">Statistical Communiqué on National Educational Development in 2013, </w:t>
      </w:r>
      <w:r w:rsidRPr="008E02C0">
        <w:rPr>
          <w:rFonts w:ascii="Times New Roman" w:hAnsi="Times New Roman" w:cs="Times New Roman"/>
          <w:sz w:val="24"/>
          <w:szCs w:val="24"/>
        </w:rPr>
        <w:t>published by the Ministry of Education, National Bureau of Statistics, and the Ministry of Finance (2014), showed that the central government contributed 18% of total treasury funds for public education of all stages. Since the central and provincial government spent more on higher education, the real percentage of spending for compulsory education was less than 18% which again proved that in China, funds for public schools were mainly granted by government at county, township or village level.</w:t>
      </w:r>
      <w:r w:rsidRPr="008E02C0">
        <w:rPr>
          <w:rFonts w:ascii="Times New Roman" w:hAnsi="Times New Roman" w:cs="Times New Roman"/>
          <w:sz w:val="24"/>
          <w:szCs w:val="24"/>
        </w:rPr>
        <w:tab/>
      </w:r>
    </w:p>
    <w:p w14:paraId="49DC1DA1" w14:textId="77777777"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The following figure compares public schools in China and the U.S. It helps understand the source of compulsory education funds in China.</w:t>
      </w:r>
    </w:p>
    <w:p w14:paraId="1C697FF5" w14:textId="77777777" w:rsidR="00BC7528" w:rsidRPr="008E02C0" w:rsidRDefault="00BC7528" w:rsidP="008E02C0">
      <w:pPr>
        <w:spacing w:after="0" w:line="480" w:lineRule="auto"/>
        <w:ind w:firstLine="420"/>
        <w:rPr>
          <w:rFonts w:ascii="Times New Roman" w:hAnsi="Times New Roman" w:cs="Times New Roman"/>
          <w:sz w:val="24"/>
          <w:szCs w:val="24"/>
        </w:rPr>
      </w:pPr>
    </w:p>
    <w:p w14:paraId="0CD4E29B" w14:textId="77777777" w:rsidR="00960AD4" w:rsidRPr="00F43EC4" w:rsidRDefault="00960AD4" w:rsidP="008E02C0">
      <w:pPr>
        <w:spacing w:after="0" w:line="480" w:lineRule="auto"/>
        <w:jc w:val="center"/>
        <w:rPr>
          <w:rFonts w:ascii="Times New Roman" w:hAnsi="Times New Roman" w:cs="Times New Roman"/>
          <w:b/>
          <w:sz w:val="24"/>
          <w:szCs w:val="24"/>
        </w:rPr>
      </w:pPr>
    </w:p>
    <w:p w14:paraId="373C92E8" w14:textId="77777777" w:rsidR="00960AD4" w:rsidRPr="00E02BC3" w:rsidRDefault="00960AD4" w:rsidP="008E02C0">
      <w:pPr>
        <w:spacing w:after="0" w:line="480" w:lineRule="auto"/>
        <w:rPr>
          <w:rFonts w:ascii="Times New Roman" w:hAnsi="Times New Roman" w:cs="Times New Roman"/>
          <w:i/>
          <w:sz w:val="24"/>
          <w:szCs w:val="24"/>
        </w:rPr>
      </w:pPr>
    </w:p>
    <w:p w14:paraId="29DCB203" w14:textId="77777777" w:rsidR="00960AD4" w:rsidRPr="008E02C0" w:rsidRDefault="00960AD4" w:rsidP="008E02C0">
      <w:pPr>
        <w:spacing w:after="0" w:line="480" w:lineRule="auto"/>
        <w:rPr>
          <w:rFonts w:ascii="Times New Roman" w:hAnsi="Times New Roman" w:cs="Times New Roman"/>
          <w:i/>
          <w:sz w:val="24"/>
          <w:szCs w:val="24"/>
        </w:rPr>
      </w:pPr>
    </w:p>
    <w:p w14:paraId="5E061366" w14:textId="70A39C7F" w:rsidR="00960AD4" w:rsidRPr="008E02C0" w:rsidRDefault="00BC7528" w:rsidP="008E02C0">
      <w:pPr>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Table 2.</w:t>
      </w:r>
      <w:r w:rsidR="002E7DB6" w:rsidRPr="00F43EC4">
        <w:rPr>
          <w:rFonts w:ascii="Times New Roman" w:hAnsi="Times New Roman" w:cs="Times New Roman"/>
          <w:i/>
          <w:sz w:val="24"/>
          <w:szCs w:val="24"/>
        </w:rPr>
        <w:t>1</w:t>
      </w:r>
      <w:r w:rsidR="002E7DB6" w:rsidRPr="008E02C0">
        <w:rPr>
          <w:rFonts w:ascii="Times New Roman" w:hAnsi="Times New Roman" w:cs="Times New Roman"/>
          <w:i/>
          <w:sz w:val="24"/>
          <w:szCs w:val="24"/>
        </w:rPr>
        <w:t xml:space="preserve"> </w:t>
      </w:r>
    </w:p>
    <w:p w14:paraId="165EA503" w14:textId="4FB7AFD8" w:rsidR="00BC7528" w:rsidRPr="008E02C0" w:rsidRDefault="00BC7528" w:rsidP="008E02C0">
      <w:pPr>
        <w:spacing w:after="0" w:line="480" w:lineRule="auto"/>
        <w:rPr>
          <w:rFonts w:ascii="Times New Roman" w:hAnsi="Times New Roman" w:cs="Times New Roman"/>
          <w:i/>
          <w:sz w:val="24"/>
          <w:szCs w:val="24"/>
        </w:rPr>
      </w:pPr>
      <w:r w:rsidRPr="008E02C0">
        <w:rPr>
          <w:rFonts w:ascii="Times New Roman" w:hAnsi="Times New Roman" w:cs="Times New Roman"/>
          <w:i/>
          <w:sz w:val="24"/>
          <w:szCs w:val="24"/>
        </w:rPr>
        <w:t>The Collection and Sources of Education Funds for Public Schools in the USA and People’s Republic of China</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52"/>
        <w:gridCol w:w="990"/>
        <w:gridCol w:w="523"/>
        <w:gridCol w:w="615"/>
        <w:gridCol w:w="1108"/>
        <w:gridCol w:w="2840"/>
        <w:gridCol w:w="1602"/>
        <w:gridCol w:w="566"/>
      </w:tblGrid>
      <w:tr w:rsidR="006C42FF" w:rsidRPr="00B06AB6" w14:paraId="5E38C4D3" w14:textId="77777777" w:rsidTr="00725371">
        <w:trPr>
          <w:trHeight w:val="466"/>
          <w:jc w:val="center"/>
        </w:trPr>
        <w:tc>
          <w:tcPr>
            <w:tcW w:w="1152" w:type="dxa"/>
          </w:tcPr>
          <w:p w14:paraId="47ED10BF"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Level of Government</w:t>
            </w:r>
          </w:p>
        </w:tc>
        <w:tc>
          <w:tcPr>
            <w:tcW w:w="990" w:type="dxa"/>
          </w:tcPr>
          <w:p w14:paraId="6CA8531D"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USA</w:t>
            </w:r>
          </w:p>
        </w:tc>
        <w:tc>
          <w:tcPr>
            <w:tcW w:w="523" w:type="dxa"/>
          </w:tcPr>
          <w:p w14:paraId="108976AD"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Source</w:t>
            </w:r>
          </w:p>
        </w:tc>
        <w:tc>
          <w:tcPr>
            <w:tcW w:w="615" w:type="dxa"/>
          </w:tcPr>
          <w:p w14:paraId="049A7722"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Ratio</w:t>
            </w:r>
          </w:p>
        </w:tc>
        <w:tc>
          <w:tcPr>
            <w:tcW w:w="1108" w:type="dxa"/>
          </w:tcPr>
          <w:p w14:paraId="34D9143E"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Level of Government</w:t>
            </w:r>
          </w:p>
        </w:tc>
        <w:tc>
          <w:tcPr>
            <w:tcW w:w="2840" w:type="dxa"/>
          </w:tcPr>
          <w:p w14:paraId="06EA4D8B"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PRC</w:t>
            </w:r>
          </w:p>
        </w:tc>
        <w:tc>
          <w:tcPr>
            <w:tcW w:w="1602" w:type="dxa"/>
          </w:tcPr>
          <w:p w14:paraId="65AD77C1" w14:textId="77777777" w:rsidR="00BC7528" w:rsidRPr="00725371" w:rsidRDefault="00BC7528" w:rsidP="004C7507">
            <w:pPr>
              <w:spacing w:after="200" w:line="276" w:lineRule="auto"/>
              <w:jc w:val="center"/>
              <w:rPr>
                <w:rFonts w:ascii="Times New Roman" w:hAnsi="Times New Roman" w:cs="Times New Roman"/>
                <w:b/>
                <w:sz w:val="16"/>
                <w:szCs w:val="16"/>
              </w:rPr>
            </w:pPr>
            <w:r w:rsidRPr="00725371">
              <w:rPr>
                <w:rFonts w:ascii="Times New Roman" w:hAnsi="Times New Roman" w:cs="Times New Roman"/>
                <w:b/>
                <w:sz w:val="16"/>
                <w:szCs w:val="16"/>
              </w:rPr>
              <w:t>Source</w:t>
            </w:r>
          </w:p>
        </w:tc>
        <w:tc>
          <w:tcPr>
            <w:tcW w:w="566" w:type="dxa"/>
          </w:tcPr>
          <w:p w14:paraId="4AD81209" w14:textId="77777777" w:rsidR="00BC7528" w:rsidRPr="00725371" w:rsidRDefault="00BC7528" w:rsidP="004C7507">
            <w:pPr>
              <w:spacing w:after="200" w:line="480" w:lineRule="auto"/>
              <w:jc w:val="center"/>
              <w:rPr>
                <w:rFonts w:ascii="Times New Roman" w:hAnsi="Times New Roman" w:cs="Times New Roman"/>
                <w:b/>
                <w:sz w:val="16"/>
                <w:szCs w:val="16"/>
              </w:rPr>
            </w:pPr>
            <w:r w:rsidRPr="00725371">
              <w:rPr>
                <w:rFonts w:ascii="Times New Roman" w:hAnsi="Times New Roman" w:cs="Times New Roman"/>
                <w:b/>
                <w:sz w:val="16"/>
                <w:szCs w:val="16"/>
              </w:rPr>
              <w:t>Ratio</w:t>
            </w:r>
          </w:p>
        </w:tc>
      </w:tr>
      <w:tr w:rsidR="006C42FF" w:rsidRPr="00B06AB6" w14:paraId="7342BE90" w14:textId="77777777" w:rsidTr="00725371">
        <w:trPr>
          <w:trHeight w:val="451"/>
          <w:jc w:val="center"/>
        </w:trPr>
        <w:tc>
          <w:tcPr>
            <w:tcW w:w="1152" w:type="dxa"/>
          </w:tcPr>
          <w:p w14:paraId="42E3BF86"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Federal</w:t>
            </w:r>
          </w:p>
        </w:tc>
        <w:tc>
          <w:tcPr>
            <w:tcW w:w="990" w:type="dxa"/>
          </w:tcPr>
          <w:p w14:paraId="36374E99"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Policies and partial funds</w:t>
            </w:r>
          </w:p>
        </w:tc>
        <w:tc>
          <w:tcPr>
            <w:tcW w:w="523" w:type="dxa"/>
          </w:tcPr>
          <w:p w14:paraId="02CF1209"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Federal tax</w:t>
            </w:r>
          </w:p>
        </w:tc>
        <w:tc>
          <w:tcPr>
            <w:tcW w:w="615" w:type="dxa"/>
          </w:tcPr>
          <w:p w14:paraId="5CF39D90"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8.3%</w:t>
            </w:r>
          </w:p>
        </w:tc>
        <w:tc>
          <w:tcPr>
            <w:tcW w:w="1108" w:type="dxa"/>
          </w:tcPr>
          <w:p w14:paraId="08F0834C"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Central Government</w:t>
            </w:r>
          </w:p>
        </w:tc>
        <w:tc>
          <w:tcPr>
            <w:tcW w:w="2840" w:type="dxa"/>
          </w:tcPr>
          <w:p w14:paraId="0DE9A6E5"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Policies and guidelines</w:t>
            </w:r>
          </w:p>
        </w:tc>
        <w:tc>
          <w:tcPr>
            <w:tcW w:w="1602" w:type="dxa"/>
          </w:tcPr>
          <w:p w14:paraId="57B46014"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Ministry of Finance: total revenues</w:t>
            </w:r>
          </w:p>
        </w:tc>
        <w:tc>
          <w:tcPr>
            <w:tcW w:w="566" w:type="dxa"/>
          </w:tcPr>
          <w:p w14:paraId="3DD6C4A5" w14:textId="77777777" w:rsidR="00BC7528" w:rsidRPr="00725371" w:rsidRDefault="00BC7528" w:rsidP="004C7507">
            <w:pPr>
              <w:spacing w:after="200" w:line="480" w:lineRule="auto"/>
              <w:rPr>
                <w:rFonts w:ascii="Times New Roman" w:hAnsi="Times New Roman" w:cs="Times New Roman"/>
                <w:sz w:val="16"/>
                <w:szCs w:val="16"/>
              </w:rPr>
            </w:pPr>
            <w:r w:rsidRPr="00725371">
              <w:rPr>
                <w:rFonts w:ascii="Times New Roman" w:hAnsi="Times New Roman" w:cs="Times New Roman"/>
                <w:sz w:val="16"/>
                <w:szCs w:val="16"/>
              </w:rPr>
              <w:t>10%</w:t>
            </w:r>
          </w:p>
        </w:tc>
      </w:tr>
      <w:tr w:rsidR="006C42FF" w:rsidRPr="00B06AB6" w14:paraId="601B35E9" w14:textId="77777777" w:rsidTr="00725371">
        <w:trPr>
          <w:trHeight w:val="1819"/>
          <w:jc w:val="center"/>
        </w:trPr>
        <w:tc>
          <w:tcPr>
            <w:tcW w:w="1152" w:type="dxa"/>
          </w:tcPr>
          <w:p w14:paraId="6295853C"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State</w:t>
            </w:r>
          </w:p>
        </w:tc>
        <w:tc>
          <w:tcPr>
            <w:tcW w:w="990" w:type="dxa"/>
          </w:tcPr>
          <w:p w14:paraId="1D25306E"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Partial funds</w:t>
            </w:r>
          </w:p>
        </w:tc>
        <w:tc>
          <w:tcPr>
            <w:tcW w:w="523" w:type="dxa"/>
          </w:tcPr>
          <w:p w14:paraId="36BFB970"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State tax</w:t>
            </w:r>
          </w:p>
        </w:tc>
        <w:tc>
          <w:tcPr>
            <w:tcW w:w="615" w:type="dxa"/>
          </w:tcPr>
          <w:p w14:paraId="7439D07B"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45.6%</w:t>
            </w:r>
          </w:p>
        </w:tc>
        <w:tc>
          <w:tcPr>
            <w:tcW w:w="1108" w:type="dxa"/>
          </w:tcPr>
          <w:p w14:paraId="68FFF3DF"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Province</w:t>
            </w:r>
          </w:p>
          <w:p w14:paraId="3E3B8F26" w14:textId="77777777" w:rsidR="00BC7528" w:rsidRPr="00725371" w:rsidRDefault="00BC7528" w:rsidP="004C7507">
            <w:pPr>
              <w:spacing w:after="200" w:line="276" w:lineRule="auto"/>
              <w:rPr>
                <w:rFonts w:ascii="Times New Roman" w:hAnsi="Times New Roman" w:cs="Times New Roman"/>
                <w:sz w:val="16"/>
                <w:szCs w:val="16"/>
              </w:rPr>
            </w:pPr>
          </w:p>
        </w:tc>
        <w:tc>
          <w:tcPr>
            <w:tcW w:w="2840" w:type="dxa"/>
          </w:tcPr>
          <w:p w14:paraId="0DEF762E"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Regional coordination</w:t>
            </w:r>
            <w:r w:rsidRPr="00725371">
              <w:rPr>
                <w:rFonts w:ascii="Times New Roman" w:hAnsi="Times New Roman" w:cs="Times New Roman" w:hint="eastAsia"/>
                <w:sz w:val="16"/>
                <w:szCs w:val="16"/>
              </w:rPr>
              <w:t>（</w:t>
            </w:r>
            <w:r w:rsidRPr="00725371">
              <w:rPr>
                <w:rFonts w:ascii="Times New Roman" w:hAnsi="Times New Roman" w:cs="Times New Roman"/>
                <w:sz w:val="16"/>
                <w:szCs w:val="16"/>
              </w:rPr>
              <w:t>Formulate and implement plans of transfer payment for the compulsory education from central and provincial level to local level. Formulate and implement plans of expenditure for compulsory education undertaken by local governments.</w:t>
            </w:r>
            <w:r w:rsidRPr="00725371">
              <w:rPr>
                <w:rFonts w:ascii="Times New Roman" w:hAnsi="Times New Roman" w:cs="Times New Roman" w:hint="eastAsia"/>
                <w:sz w:val="16"/>
                <w:szCs w:val="16"/>
              </w:rPr>
              <w:t>）</w:t>
            </w:r>
          </w:p>
        </w:tc>
        <w:tc>
          <w:tcPr>
            <w:tcW w:w="1602" w:type="dxa"/>
          </w:tcPr>
          <w:p w14:paraId="3695803A"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Provincial revenues</w:t>
            </w:r>
          </w:p>
        </w:tc>
        <w:tc>
          <w:tcPr>
            <w:tcW w:w="566" w:type="dxa"/>
          </w:tcPr>
          <w:p w14:paraId="20650FC8" w14:textId="77777777" w:rsidR="00BC7528" w:rsidRPr="00725371" w:rsidRDefault="00BC7528" w:rsidP="004C7507">
            <w:pPr>
              <w:spacing w:after="200" w:line="480" w:lineRule="auto"/>
              <w:rPr>
                <w:rFonts w:ascii="Times New Roman" w:hAnsi="Times New Roman" w:cs="Times New Roman"/>
                <w:sz w:val="16"/>
                <w:szCs w:val="16"/>
              </w:rPr>
            </w:pPr>
            <w:r w:rsidRPr="00725371">
              <w:rPr>
                <w:rFonts w:ascii="Times New Roman" w:hAnsi="Times New Roman" w:cs="Times New Roman"/>
                <w:sz w:val="16"/>
                <w:szCs w:val="16"/>
              </w:rPr>
              <w:t>17%</w:t>
            </w:r>
          </w:p>
        </w:tc>
      </w:tr>
      <w:tr w:rsidR="006C42FF" w:rsidRPr="00B06AB6" w14:paraId="0CD188CE" w14:textId="77777777" w:rsidTr="00725371">
        <w:trPr>
          <w:trHeight w:val="1078"/>
          <w:jc w:val="center"/>
        </w:trPr>
        <w:tc>
          <w:tcPr>
            <w:tcW w:w="1152" w:type="dxa"/>
          </w:tcPr>
          <w:p w14:paraId="0EF005B6"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Local government</w:t>
            </w:r>
          </w:p>
        </w:tc>
        <w:tc>
          <w:tcPr>
            <w:tcW w:w="990" w:type="dxa"/>
          </w:tcPr>
          <w:p w14:paraId="2917D755"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Education tax in accordance with the scale of real estate</w:t>
            </w:r>
          </w:p>
        </w:tc>
        <w:tc>
          <w:tcPr>
            <w:tcW w:w="523" w:type="dxa"/>
          </w:tcPr>
          <w:p w14:paraId="12ACA4E9"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Real estate tax</w:t>
            </w:r>
          </w:p>
        </w:tc>
        <w:tc>
          <w:tcPr>
            <w:tcW w:w="615" w:type="dxa"/>
          </w:tcPr>
          <w:p w14:paraId="043F27A2"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37.1%</w:t>
            </w:r>
          </w:p>
        </w:tc>
        <w:tc>
          <w:tcPr>
            <w:tcW w:w="1108" w:type="dxa"/>
          </w:tcPr>
          <w:p w14:paraId="05E0330B"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County</w:t>
            </w:r>
          </w:p>
        </w:tc>
        <w:tc>
          <w:tcPr>
            <w:tcW w:w="2840" w:type="dxa"/>
          </w:tcPr>
          <w:p w14:paraId="0512E186"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Responsible for most education funds</w:t>
            </w:r>
          </w:p>
        </w:tc>
        <w:tc>
          <w:tcPr>
            <w:tcW w:w="1602" w:type="dxa"/>
          </w:tcPr>
          <w:p w14:paraId="406291D2" w14:textId="77777777" w:rsidR="00BC7528" w:rsidRPr="00725371" w:rsidRDefault="00BC7528" w:rsidP="004C7507">
            <w:pPr>
              <w:spacing w:after="200" w:line="276" w:lineRule="auto"/>
              <w:rPr>
                <w:rFonts w:ascii="Times New Roman" w:hAnsi="Times New Roman" w:cs="Times New Roman"/>
                <w:sz w:val="16"/>
                <w:szCs w:val="16"/>
              </w:rPr>
            </w:pPr>
            <w:r w:rsidRPr="00725371">
              <w:rPr>
                <w:rFonts w:ascii="Times New Roman" w:hAnsi="Times New Roman" w:cs="Times New Roman"/>
                <w:sz w:val="16"/>
                <w:szCs w:val="16"/>
              </w:rPr>
              <w:t>Transfer payment from central and provincial government, local fiscal budget, and education surtax.</w:t>
            </w:r>
          </w:p>
        </w:tc>
        <w:tc>
          <w:tcPr>
            <w:tcW w:w="566" w:type="dxa"/>
          </w:tcPr>
          <w:p w14:paraId="2080EB59" w14:textId="77777777" w:rsidR="00BC7528" w:rsidRPr="00725371" w:rsidRDefault="00BC7528" w:rsidP="004C7507">
            <w:pPr>
              <w:spacing w:after="200" w:line="480" w:lineRule="auto"/>
              <w:rPr>
                <w:rFonts w:ascii="Times New Roman" w:hAnsi="Times New Roman" w:cs="Times New Roman"/>
                <w:sz w:val="16"/>
                <w:szCs w:val="16"/>
              </w:rPr>
            </w:pPr>
            <w:r w:rsidRPr="00725371">
              <w:rPr>
                <w:rFonts w:ascii="Times New Roman" w:hAnsi="Times New Roman" w:cs="Times New Roman"/>
                <w:sz w:val="16"/>
                <w:szCs w:val="16"/>
              </w:rPr>
              <w:t>73%</w:t>
            </w:r>
          </w:p>
        </w:tc>
      </w:tr>
    </w:tbl>
    <w:p w14:paraId="5D7A07A6" w14:textId="77777777" w:rsidR="00BC7528" w:rsidRPr="008E02C0" w:rsidRDefault="00BC7528" w:rsidP="008E02C0">
      <w:pPr>
        <w:spacing w:after="0" w:line="480" w:lineRule="auto"/>
        <w:ind w:firstLine="418"/>
      </w:pPr>
    </w:p>
    <w:p w14:paraId="7E775927" w14:textId="42985E8D" w:rsidR="00960AD4" w:rsidRPr="008E02C0" w:rsidRDefault="00960AD4" w:rsidP="008E02C0">
      <w:pPr>
        <w:spacing w:after="0" w:line="480" w:lineRule="auto"/>
        <w:rPr>
          <w:rFonts w:ascii="Times New Roman" w:hAnsi="Times New Roman" w:cs="Times New Roman"/>
          <w:sz w:val="24"/>
          <w:szCs w:val="24"/>
        </w:rPr>
      </w:pPr>
      <w:r w:rsidRPr="008E02C0">
        <w:rPr>
          <w:rFonts w:ascii="Times New Roman" w:hAnsi="Times New Roman" w:cs="Times New Roman"/>
          <w:i/>
          <w:sz w:val="24"/>
          <w:szCs w:val="24"/>
          <w:bdr w:val="nil"/>
        </w:rPr>
        <w:t xml:space="preserve">Note: There </w:t>
      </w:r>
      <w:r w:rsidR="002149D9" w:rsidRPr="00F43EC4">
        <w:rPr>
          <w:rFonts w:ascii="Times New Roman" w:hAnsi="Times New Roman" w:cs="Times New Roman"/>
          <w:i/>
          <w:sz w:val="24"/>
          <w:szCs w:val="24"/>
          <w:bdr w:val="nil"/>
        </w:rPr>
        <w:t>are</w:t>
      </w:r>
      <w:r w:rsidRPr="008E02C0">
        <w:rPr>
          <w:rFonts w:ascii="Times New Roman" w:hAnsi="Times New Roman" w:cs="Times New Roman"/>
          <w:i/>
          <w:sz w:val="24"/>
          <w:szCs w:val="24"/>
          <w:bdr w:val="nil"/>
        </w:rPr>
        <w:t xml:space="preserve"> no available official statistics ratios</w:t>
      </w:r>
      <w:r w:rsidR="002149D9" w:rsidRPr="00F43EC4">
        <w:rPr>
          <w:rFonts w:ascii="Times New Roman" w:hAnsi="Times New Roman" w:cs="Times New Roman"/>
          <w:i/>
          <w:sz w:val="24"/>
          <w:szCs w:val="24"/>
          <w:bdr w:val="nil"/>
        </w:rPr>
        <w:t>.</w:t>
      </w:r>
      <w:r w:rsidRPr="008E02C0">
        <w:rPr>
          <w:rFonts w:ascii="Times New Roman" w:hAnsi="Times New Roman" w:cs="Times New Roman"/>
          <w:i/>
          <w:sz w:val="24"/>
          <w:szCs w:val="24"/>
          <w:bdr w:val="nil"/>
        </w:rPr>
        <w:t xml:space="preserve"> </w:t>
      </w:r>
      <w:r w:rsidR="002149D9" w:rsidRPr="00F43EC4">
        <w:rPr>
          <w:rFonts w:ascii="Times New Roman" w:hAnsi="Times New Roman" w:cs="Times New Roman"/>
          <w:i/>
          <w:sz w:val="24"/>
          <w:szCs w:val="24"/>
          <w:bdr w:val="nil"/>
        </w:rPr>
        <w:t>T</w:t>
      </w:r>
      <w:r w:rsidRPr="008E02C0">
        <w:rPr>
          <w:rFonts w:ascii="Times New Roman" w:hAnsi="Times New Roman" w:cs="Times New Roman"/>
          <w:i/>
          <w:sz w:val="24"/>
          <w:szCs w:val="24"/>
          <w:bdr w:val="nil"/>
        </w:rPr>
        <w:t xml:space="preserve">hese data are collected from other scholar’s research. The latest available statistics is from Yuan </w:t>
      </w:r>
      <w:proofErr w:type="spellStart"/>
      <w:r w:rsidRPr="008E02C0">
        <w:rPr>
          <w:rFonts w:ascii="Times New Roman" w:hAnsi="Times New Roman" w:cs="Times New Roman"/>
          <w:i/>
          <w:sz w:val="24"/>
          <w:szCs w:val="24"/>
          <w:bdr w:val="nil"/>
        </w:rPr>
        <w:t>Liansheng’s</w:t>
      </w:r>
      <w:proofErr w:type="spellEnd"/>
      <w:r w:rsidRPr="008E02C0">
        <w:rPr>
          <w:rFonts w:ascii="Times New Roman" w:hAnsi="Times New Roman" w:cs="Times New Roman"/>
          <w:i/>
          <w:sz w:val="24"/>
          <w:szCs w:val="24"/>
          <w:bdr w:val="nil"/>
        </w:rPr>
        <w:t xml:space="preserve"> study in 2011 on the source of education funds of 2006</w:t>
      </w:r>
      <w:r w:rsidR="002149D9" w:rsidRPr="00F43EC4">
        <w:rPr>
          <w:rFonts w:ascii="Times New Roman" w:hAnsi="Times New Roman" w:cs="Times New Roman"/>
          <w:i/>
          <w:sz w:val="24"/>
          <w:szCs w:val="24"/>
          <w:bdr w:val="nil"/>
        </w:rPr>
        <w:t>.</w:t>
      </w:r>
    </w:p>
    <w:p w14:paraId="2D8449B7" w14:textId="1A4CF846"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revised </w:t>
      </w:r>
      <w:r w:rsidRPr="008E02C0">
        <w:rPr>
          <w:rFonts w:ascii="Times New Roman" w:hAnsi="Times New Roman" w:cs="Times New Roman"/>
          <w:i/>
          <w:sz w:val="24"/>
          <w:szCs w:val="24"/>
        </w:rPr>
        <w:t xml:space="preserve">Compulsory Education Law </w:t>
      </w:r>
      <w:r w:rsidRPr="008E02C0">
        <w:rPr>
          <w:rFonts w:ascii="Times New Roman" w:hAnsi="Times New Roman" w:cs="Times New Roman"/>
          <w:sz w:val="24"/>
          <w:szCs w:val="24"/>
        </w:rPr>
        <w:t xml:space="preserve">from 2006 put forward a new system of provincial planning </w:t>
      </w:r>
      <w:r w:rsidR="002149D9" w:rsidRPr="00F43EC4">
        <w:rPr>
          <w:rFonts w:ascii="Times New Roman" w:hAnsi="Times New Roman" w:cs="Times New Roman"/>
          <w:sz w:val="24"/>
          <w:szCs w:val="24"/>
        </w:rPr>
        <w:t>with</w:t>
      </w:r>
      <w:r w:rsidR="002149D9"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education funds and county-level government as the main organizer. This policy requires the central and provincial government to pay more for education bills, but still </w:t>
      </w:r>
      <w:r w:rsidR="002149D9" w:rsidRPr="00F43EC4">
        <w:rPr>
          <w:rFonts w:ascii="Times New Roman" w:hAnsi="Times New Roman" w:cs="Times New Roman"/>
          <w:sz w:val="24"/>
          <w:szCs w:val="24"/>
        </w:rPr>
        <w:t>required</w:t>
      </w:r>
      <w:r w:rsidR="002149D9"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government at district or county level </w:t>
      </w:r>
      <w:r w:rsidR="002149D9" w:rsidRPr="00F43EC4">
        <w:rPr>
          <w:rFonts w:ascii="Times New Roman" w:hAnsi="Times New Roman" w:cs="Times New Roman"/>
          <w:sz w:val="24"/>
          <w:szCs w:val="24"/>
        </w:rPr>
        <w:t>to be</w:t>
      </w:r>
      <w:r w:rsidR="002149D9"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primary contributor. With no clear responsible party and no specified duties of provincial and local governments, the central and the provincial government increase their spending on compulsory education, </w:t>
      </w:r>
      <w:r w:rsidR="002149D9" w:rsidRPr="00F43EC4">
        <w:rPr>
          <w:rFonts w:ascii="Times New Roman" w:hAnsi="Times New Roman" w:cs="Times New Roman"/>
          <w:sz w:val="24"/>
          <w:szCs w:val="24"/>
        </w:rPr>
        <w:t>although this was ine</w:t>
      </w:r>
      <w:r w:rsidR="002149D9" w:rsidRPr="00E02BC3">
        <w:rPr>
          <w:rFonts w:ascii="Times New Roman" w:hAnsi="Times New Roman" w:cs="Times New Roman"/>
          <w:sz w:val="24"/>
          <w:szCs w:val="24"/>
        </w:rPr>
        <w:t>ffective as the</w:t>
      </w:r>
      <w:r w:rsidR="002149D9" w:rsidRPr="008E02C0">
        <w:rPr>
          <w:rFonts w:ascii="Times New Roman" w:hAnsi="Times New Roman" w:cs="Times New Roman"/>
          <w:sz w:val="24"/>
          <w:szCs w:val="24"/>
        </w:rPr>
        <w:t xml:space="preserve"> </w:t>
      </w:r>
      <w:r w:rsidRPr="008E02C0">
        <w:rPr>
          <w:rFonts w:ascii="Times New Roman" w:hAnsi="Times New Roman" w:cs="Times New Roman"/>
          <w:sz w:val="24"/>
          <w:szCs w:val="24"/>
        </w:rPr>
        <w:t>county or district government need</w:t>
      </w:r>
      <w:r w:rsidR="002149D9" w:rsidRPr="00F43EC4">
        <w:rPr>
          <w:rFonts w:ascii="Times New Roman" w:hAnsi="Times New Roman" w:cs="Times New Roman"/>
          <w:sz w:val="24"/>
          <w:szCs w:val="24"/>
        </w:rPr>
        <w:t>ed</w:t>
      </w:r>
      <w:r w:rsidRPr="008E02C0">
        <w:rPr>
          <w:rFonts w:ascii="Times New Roman" w:hAnsi="Times New Roman" w:cs="Times New Roman"/>
          <w:sz w:val="24"/>
          <w:szCs w:val="24"/>
        </w:rPr>
        <w:t xml:space="preserve"> to undertake more.</w:t>
      </w:r>
    </w:p>
    <w:p w14:paraId="470CC639" w14:textId="22BA87C9"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lastRenderedPageBreak/>
        <w:tab/>
      </w:r>
      <w:r w:rsidR="002149D9" w:rsidRPr="00F43EC4">
        <w:rPr>
          <w:rFonts w:ascii="Times New Roman" w:hAnsi="Times New Roman" w:cs="Times New Roman"/>
          <w:sz w:val="24"/>
          <w:szCs w:val="24"/>
        </w:rPr>
        <w:t>Under</w:t>
      </w:r>
      <w:r w:rsidRPr="008E02C0">
        <w:rPr>
          <w:rFonts w:ascii="Times New Roman" w:hAnsi="Times New Roman" w:cs="Times New Roman"/>
          <w:sz w:val="24"/>
          <w:szCs w:val="24"/>
        </w:rPr>
        <w:t xml:space="preserve"> the current tax sharing system and education finance system, local government </w:t>
      </w:r>
      <w:r w:rsidR="002149D9" w:rsidRPr="00F43EC4">
        <w:rPr>
          <w:rFonts w:ascii="Times New Roman" w:hAnsi="Times New Roman" w:cs="Times New Roman"/>
          <w:sz w:val="24"/>
          <w:szCs w:val="24"/>
        </w:rPr>
        <w:t>must</w:t>
      </w:r>
      <w:r w:rsidRPr="008E02C0">
        <w:rPr>
          <w:rFonts w:ascii="Times New Roman" w:hAnsi="Times New Roman" w:cs="Times New Roman"/>
          <w:sz w:val="24"/>
          <w:szCs w:val="24"/>
        </w:rPr>
        <w:t xml:space="preserve"> pay all </w:t>
      </w:r>
      <w:r w:rsidR="002149D9" w:rsidRPr="00F43EC4">
        <w:rPr>
          <w:rFonts w:ascii="Times New Roman" w:hAnsi="Times New Roman" w:cs="Times New Roman"/>
          <w:sz w:val="24"/>
          <w:szCs w:val="24"/>
        </w:rPr>
        <w:t xml:space="preserve">of </w:t>
      </w:r>
      <w:r w:rsidRPr="008E02C0">
        <w:rPr>
          <w:rFonts w:ascii="Times New Roman" w:hAnsi="Times New Roman" w:cs="Times New Roman"/>
          <w:sz w:val="24"/>
          <w:szCs w:val="24"/>
        </w:rPr>
        <w:t xml:space="preserve">the educational costs of migrant children within its jurisdiction. </w:t>
      </w:r>
      <w:r w:rsidR="002149D9" w:rsidRPr="00F43EC4">
        <w:rPr>
          <w:rFonts w:ascii="Times New Roman" w:hAnsi="Times New Roman" w:cs="Times New Roman"/>
          <w:sz w:val="24"/>
          <w:szCs w:val="24"/>
        </w:rPr>
        <w:t>M</w:t>
      </w:r>
      <w:r w:rsidRPr="008E02C0">
        <w:rPr>
          <w:rFonts w:ascii="Times New Roman" w:hAnsi="Times New Roman" w:cs="Times New Roman"/>
          <w:sz w:val="24"/>
          <w:szCs w:val="24"/>
        </w:rPr>
        <w:t>any primary and secondary schools in cities refuse to enroll migrant children. For students without local household registration, an expensive temporary schooling fee will be charged which further prevents numbers of migrant children from entering public schools.</w:t>
      </w:r>
    </w:p>
    <w:p w14:paraId="501D6341" w14:textId="5D9DA29B" w:rsidR="00BC7528" w:rsidRPr="008E02C0" w:rsidRDefault="00BC7528" w:rsidP="002149D9">
      <w:pPr>
        <w:pStyle w:val="A"/>
        <w:spacing w:line="480" w:lineRule="auto"/>
        <w:rPr>
          <w:rFonts w:ascii="Times New Roman" w:hAnsi="Times New Roman" w:cs="Times New Roman" w:hint="default"/>
          <w:color w:val="auto"/>
          <w:lang w:val="en-US" w:eastAsia="zh-CN"/>
        </w:rPr>
      </w:pPr>
      <w:r w:rsidRPr="008E02C0">
        <w:rPr>
          <w:rFonts w:ascii="Times New Roman" w:hAnsi="Times New Roman" w:cs="Times New Roman" w:hint="default"/>
          <w:color w:val="auto"/>
          <w:lang w:eastAsia="zh-CN"/>
        </w:rPr>
        <w:tab/>
      </w:r>
      <w:r w:rsidRPr="00F43EC4">
        <w:rPr>
          <w:rFonts w:ascii="Times New Roman" w:hAnsi="Times New Roman" w:cs="Times New Roman" w:hint="default"/>
          <w:color w:val="auto"/>
          <w:lang w:val="en-US" w:eastAsia="zh-CN"/>
        </w:rPr>
        <w:t>Meanwhile, due to the decentralized fiscal system and the centralized political system, econ</w:t>
      </w:r>
      <w:r w:rsidRPr="00E02BC3">
        <w:rPr>
          <w:rFonts w:ascii="Times New Roman" w:hAnsi="Times New Roman" w:cs="Times New Roman" w:hint="default"/>
          <w:color w:val="auto"/>
          <w:lang w:val="en-US" w:eastAsia="zh-CN"/>
        </w:rPr>
        <w:t xml:space="preserve">omic development </w:t>
      </w:r>
      <w:r w:rsidR="009B0849" w:rsidRPr="00E02BC3">
        <w:rPr>
          <w:rFonts w:ascii="Times New Roman" w:hAnsi="Times New Roman" w:cs="Times New Roman" w:hint="default"/>
          <w:color w:val="auto"/>
          <w:lang w:val="en-US" w:eastAsia="zh-CN"/>
        </w:rPr>
        <w:t xml:space="preserve">is </w:t>
      </w:r>
      <w:r w:rsidRPr="008E02C0">
        <w:rPr>
          <w:rFonts w:ascii="Times New Roman" w:hAnsi="Times New Roman" w:cs="Times New Roman" w:hint="default"/>
          <w:color w:val="auto"/>
          <w:lang w:val="en-US" w:eastAsia="zh-CN"/>
        </w:rPr>
        <w:t xml:space="preserve">generally </w:t>
      </w:r>
      <w:r w:rsidR="009B0849" w:rsidRPr="008E02C0">
        <w:rPr>
          <w:rFonts w:ascii="Times New Roman" w:hAnsi="Times New Roman" w:cs="Times New Roman" w:hint="default"/>
          <w:color w:val="auto"/>
          <w:lang w:val="en-US" w:eastAsia="zh-CN"/>
        </w:rPr>
        <w:t xml:space="preserve">valued </w:t>
      </w:r>
      <w:r w:rsidRPr="008E02C0">
        <w:rPr>
          <w:rFonts w:ascii="Times New Roman" w:hAnsi="Times New Roman" w:cs="Times New Roman" w:hint="default"/>
          <w:color w:val="auto"/>
          <w:lang w:val="en-US" w:eastAsia="zh-CN"/>
        </w:rPr>
        <w:t xml:space="preserve">more than education to local officials. Under the basic educational system guided by </w:t>
      </w:r>
      <w:r w:rsidR="009B0849" w:rsidRPr="008E02C0">
        <w:rPr>
          <w:rFonts w:ascii="Times New Roman" w:hAnsi="Times New Roman" w:cs="Times New Roman" w:hint="default"/>
          <w:color w:val="auto"/>
          <w:lang w:val="en-US" w:eastAsia="zh-CN"/>
        </w:rPr>
        <w:t xml:space="preserve">the </w:t>
      </w:r>
      <w:r w:rsidRPr="008E02C0">
        <w:rPr>
          <w:rFonts w:ascii="Times New Roman" w:hAnsi="Times New Roman" w:cs="Times New Roman" w:hint="default"/>
          <w:color w:val="auto"/>
          <w:lang w:val="en-US" w:eastAsia="zh-CN"/>
        </w:rPr>
        <w:t xml:space="preserve">county, local </w:t>
      </w:r>
      <w:r w:rsidR="006959B9" w:rsidRPr="008E02C0">
        <w:rPr>
          <w:rFonts w:ascii="Times New Roman" w:hAnsi="Times New Roman" w:cs="Times New Roman" w:hint="default"/>
          <w:color w:val="auto"/>
          <w:lang w:val="en-US" w:eastAsia="zh-CN"/>
        </w:rPr>
        <w:t xml:space="preserve">governmental </w:t>
      </w:r>
      <w:r w:rsidRPr="008E02C0">
        <w:rPr>
          <w:rFonts w:ascii="Times New Roman" w:hAnsi="Times New Roman" w:cs="Times New Roman" w:hint="default"/>
          <w:color w:val="auto"/>
          <w:lang w:val="en-US" w:eastAsia="zh-CN"/>
        </w:rPr>
        <w:t>preference</w:t>
      </w:r>
      <w:r w:rsidR="006959B9" w:rsidRPr="008E02C0">
        <w:rPr>
          <w:rFonts w:ascii="Times New Roman" w:hAnsi="Times New Roman" w:cs="Times New Roman" w:hint="default"/>
          <w:color w:val="auto"/>
          <w:lang w:val="en-US" w:eastAsia="zh-CN"/>
        </w:rPr>
        <w:t>s</w:t>
      </w:r>
      <w:r w:rsidRPr="008E02C0">
        <w:rPr>
          <w:rFonts w:ascii="Times New Roman" w:hAnsi="Times New Roman" w:cs="Times New Roman" w:hint="default"/>
          <w:color w:val="auto"/>
          <w:lang w:val="en-US" w:eastAsia="zh-CN"/>
        </w:rPr>
        <w:t xml:space="preserve"> in expenditures may negatively influence the education budget. In fact, local governments prefer infrastructure rather than education, city problems that are more immediate rather than country issues, </w:t>
      </w:r>
      <w:r w:rsidR="006959B9" w:rsidRPr="008E02C0">
        <w:rPr>
          <w:rFonts w:ascii="Times New Roman" w:hAnsi="Times New Roman" w:cs="Times New Roman" w:hint="default"/>
          <w:color w:val="auto"/>
          <w:lang w:val="en-US" w:eastAsia="zh-CN"/>
        </w:rPr>
        <w:t xml:space="preserve">and </w:t>
      </w:r>
      <w:r w:rsidRPr="008E02C0">
        <w:rPr>
          <w:rFonts w:ascii="Times New Roman" w:hAnsi="Times New Roman" w:cs="Times New Roman" w:hint="default"/>
          <w:color w:val="auto"/>
          <w:lang w:val="en-US" w:eastAsia="zh-CN"/>
        </w:rPr>
        <w:t>facility construction rather than teacher recruitment</w:t>
      </w:r>
      <w:r w:rsidR="008E4FA3">
        <w:rPr>
          <w:rFonts w:ascii="Times New Roman" w:hAnsi="Times New Roman" w:cs="Times New Roman" w:hint="default"/>
          <w:color w:val="auto"/>
          <w:lang w:val="en-US" w:eastAsia="zh-CN"/>
        </w:rPr>
        <w:t xml:space="preserve"> </w:t>
      </w:r>
      <w:r w:rsidR="008E4FA3" w:rsidRPr="008E02C0">
        <w:rPr>
          <w:rFonts w:ascii="Times New Roman" w:hAnsi="Times New Roman" w:cs="Times New Roman" w:hint="default"/>
          <w:color w:val="auto"/>
          <w:lang w:val="en-US" w:eastAsia="zh-CN"/>
        </w:rPr>
        <w:t>(</w:t>
      </w:r>
      <w:r w:rsidR="008E4FA3" w:rsidRPr="008E02C0">
        <w:rPr>
          <w:rFonts w:ascii="Times New Roman" w:hAnsi="Times New Roman" w:cs="Times New Roman" w:hint="default"/>
          <w:color w:val="auto"/>
        </w:rPr>
        <w:t>Lei &amp; Qian</w:t>
      </w:r>
      <w:r w:rsidR="008E4FA3" w:rsidRPr="008E02C0">
        <w:rPr>
          <w:rFonts w:ascii="Times New Roman" w:eastAsia="PMingLiU" w:hAnsi="Times New Roman" w:cs="Times New Roman" w:hint="default"/>
          <w:color w:val="auto"/>
        </w:rPr>
        <w:t>,</w:t>
      </w:r>
      <w:r w:rsidR="008E4FA3" w:rsidRPr="008E02C0">
        <w:rPr>
          <w:rFonts w:ascii="Times New Roman" w:eastAsia="PMingLiU" w:hAnsi="Times New Roman" w:cs="Times New Roman" w:hint="default"/>
          <w:color w:val="auto"/>
          <w:lang w:val="en-US"/>
        </w:rPr>
        <w:t xml:space="preserve"> </w:t>
      </w:r>
      <w:r w:rsidR="008E4FA3" w:rsidRPr="008E02C0">
        <w:rPr>
          <w:rFonts w:ascii="Times New Roman" w:hAnsi="Times New Roman" w:cs="Times New Roman" w:hint="default"/>
          <w:color w:val="auto"/>
        </w:rPr>
        <w:t>2015</w:t>
      </w:r>
      <w:r w:rsidR="008E4FA3" w:rsidRPr="008E02C0">
        <w:rPr>
          <w:rFonts w:ascii="Times New Roman" w:hAnsi="Times New Roman" w:cs="Times New Roman" w:hint="default"/>
          <w:color w:val="auto"/>
          <w:lang w:val="en-US" w:eastAsia="zh-CN"/>
        </w:rPr>
        <w:t>).</w:t>
      </w:r>
      <w:r w:rsidRPr="008E02C0">
        <w:rPr>
          <w:rFonts w:ascii="Times New Roman" w:hAnsi="Times New Roman" w:cs="Times New Roman" w:hint="default"/>
          <w:color w:val="auto"/>
          <w:lang w:val="en-US" w:eastAsia="zh-CN"/>
        </w:rPr>
        <w:t>. Local governments tend to step back when governments at a higher level put an emphasis on certain issues, and very often local governments promote a local protectionism (</w:t>
      </w:r>
      <w:r w:rsidRPr="008E02C0">
        <w:rPr>
          <w:rFonts w:ascii="Times New Roman" w:hAnsi="Times New Roman" w:cs="Times New Roman" w:hint="default"/>
          <w:color w:val="auto"/>
        </w:rPr>
        <w:t xml:space="preserve">Lei </w:t>
      </w:r>
      <w:r w:rsidR="00D24C02" w:rsidRPr="008E02C0">
        <w:rPr>
          <w:rFonts w:ascii="Times New Roman" w:hAnsi="Times New Roman" w:cs="Times New Roman" w:hint="default"/>
          <w:color w:val="auto"/>
        </w:rPr>
        <w:t xml:space="preserve">&amp; </w:t>
      </w:r>
      <w:r w:rsidRPr="008E02C0">
        <w:rPr>
          <w:rFonts w:ascii="Times New Roman" w:hAnsi="Times New Roman" w:cs="Times New Roman" w:hint="default"/>
          <w:color w:val="auto"/>
        </w:rPr>
        <w:t>Qian</w:t>
      </w:r>
      <w:r w:rsidRPr="008E02C0">
        <w:rPr>
          <w:rFonts w:ascii="Times New Roman" w:eastAsia="PMingLiU" w:hAnsi="Times New Roman" w:cs="Times New Roman" w:hint="default"/>
          <w:color w:val="auto"/>
        </w:rPr>
        <w:t>,</w:t>
      </w:r>
      <w:r w:rsidRPr="008E02C0">
        <w:rPr>
          <w:rFonts w:ascii="Times New Roman" w:eastAsia="PMingLiU" w:hAnsi="Times New Roman" w:cs="Times New Roman" w:hint="default"/>
          <w:color w:val="auto"/>
          <w:lang w:val="en-US"/>
        </w:rPr>
        <w:t xml:space="preserve"> </w:t>
      </w:r>
      <w:r w:rsidRPr="008E02C0">
        <w:rPr>
          <w:rFonts w:ascii="Times New Roman" w:hAnsi="Times New Roman" w:cs="Times New Roman" w:hint="default"/>
          <w:color w:val="auto"/>
        </w:rPr>
        <w:t>2015</w:t>
      </w:r>
      <w:r w:rsidRPr="008E02C0">
        <w:rPr>
          <w:rFonts w:ascii="Times New Roman" w:hAnsi="Times New Roman" w:cs="Times New Roman" w:hint="default"/>
          <w:color w:val="auto"/>
          <w:lang w:val="en-US" w:eastAsia="zh-CN"/>
        </w:rPr>
        <w:t>). Lei</w:t>
      </w:r>
      <w:r w:rsidR="000805F5">
        <w:rPr>
          <w:rFonts w:ascii="Times New Roman" w:hAnsi="Times New Roman" w:cs="Times New Roman" w:hint="default"/>
          <w:color w:val="auto"/>
          <w:lang w:val="en-US" w:eastAsia="zh-CN"/>
        </w:rPr>
        <w:t xml:space="preserve"> and Qian (2015) described the </w:t>
      </w:r>
      <w:r w:rsidRPr="008E02C0">
        <w:rPr>
          <w:rFonts w:ascii="Times New Roman" w:hAnsi="Times New Roman" w:cs="Times New Roman" w:hint="default"/>
          <w:color w:val="auto"/>
          <w:lang w:val="en-US" w:eastAsia="zh-CN"/>
        </w:rPr>
        <w:t>infrastructure rather th</w:t>
      </w:r>
      <w:r w:rsidR="000805F5">
        <w:rPr>
          <w:rFonts w:ascii="Times New Roman" w:hAnsi="Times New Roman" w:cs="Times New Roman" w:hint="default"/>
          <w:color w:val="auto"/>
          <w:lang w:val="en-US" w:eastAsia="zh-CN"/>
        </w:rPr>
        <w:t xml:space="preserve">an </w:t>
      </w:r>
      <w:r w:rsidR="008E4FA3">
        <w:rPr>
          <w:rFonts w:ascii="Times New Roman" w:hAnsi="Times New Roman" w:cs="Times New Roman" w:hint="default"/>
          <w:color w:val="auto"/>
          <w:lang w:val="en-US" w:eastAsia="zh-CN"/>
        </w:rPr>
        <w:t xml:space="preserve">education </w:t>
      </w:r>
      <w:r w:rsidR="008E4FA3" w:rsidRPr="008E02C0">
        <w:rPr>
          <w:rFonts w:ascii="Times New Roman" w:hAnsi="Times New Roman" w:cs="Times New Roman" w:hint="default"/>
          <w:color w:val="auto"/>
          <w:lang w:val="en-US" w:eastAsia="zh-CN"/>
        </w:rPr>
        <w:t>preference</w:t>
      </w:r>
      <w:r w:rsidRPr="008E02C0">
        <w:rPr>
          <w:rFonts w:ascii="Times New Roman" w:hAnsi="Times New Roman" w:cs="Times New Roman" w:hint="default"/>
          <w:color w:val="auto"/>
          <w:lang w:val="en-US" w:eastAsia="zh-CN"/>
        </w:rPr>
        <w:t xml:space="preserve"> not as the larger ratio of productivity expenditure than that of education, but the small share of education inv</w:t>
      </w:r>
      <w:r w:rsidR="000805F5">
        <w:rPr>
          <w:rFonts w:ascii="Times New Roman" w:hAnsi="Times New Roman" w:cs="Times New Roman" w:hint="default"/>
          <w:color w:val="auto"/>
          <w:lang w:val="en-US" w:eastAsia="zh-CN"/>
        </w:rPr>
        <w:t xml:space="preserve">estment of the total revenues. </w:t>
      </w:r>
      <w:r w:rsidRPr="008E02C0">
        <w:rPr>
          <w:rFonts w:ascii="Times New Roman" w:hAnsi="Times New Roman" w:cs="Times New Roman" w:hint="default"/>
          <w:color w:val="auto"/>
          <w:lang w:val="en-US" w:eastAsia="zh-CN"/>
        </w:rPr>
        <w:t>Stepping back whe</w:t>
      </w:r>
      <w:r w:rsidR="000805F5">
        <w:rPr>
          <w:rFonts w:ascii="Times New Roman" w:hAnsi="Times New Roman" w:cs="Times New Roman" w:hint="default"/>
          <w:color w:val="auto"/>
          <w:lang w:val="en-US" w:eastAsia="zh-CN"/>
        </w:rPr>
        <w:t>n superior government does more</w:t>
      </w:r>
      <w:r w:rsidRPr="008E02C0">
        <w:rPr>
          <w:rFonts w:ascii="Times New Roman" w:hAnsi="Times New Roman" w:cs="Times New Roman" w:hint="default"/>
          <w:color w:val="auto"/>
          <w:lang w:val="en-US" w:eastAsia="zh-CN"/>
        </w:rPr>
        <w:t xml:space="preserve"> refers to the crowding out effect during the t</w:t>
      </w:r>
      <w:r w:rsidR="000805F5">
        <w:rPr>
          <w:rFonts w:ascii="Times New Roman" w:hAnsi="Times New Roman" w:cs="Times New Roman" w:hint="default"/>
          <w:color w:val="auto"/>
          <w:lang w:val="en-US" w:eastAsia="zh-CN"/>
        </w:rPr>
        <w:t>ransfer payment for education. Crowding out effect</w:t>
      </w:r>
      <w:r w:rsidRPr="008E02C0">
        <w:rPr>
          <w:rFonts w:ascii="Times New Roman" w:hAnsi="Times New Roman" w:cs="Times New Roman" w:hint="default"/>
          <w:color w:val="auto"/>
          <w:lang w:val="en-US" w:eastAsia="zh-CN"/>
        </w:rPr>
        <w:t xml:space="preserve"> is a macroeconomic concept. It is used to explain the situation when expansionary fiscal policy reduces investment and consumption by the private sector. Here, the crowding out effect refers to </w:t>
      </w:r>
      <w:r w:rsidR="00E641D1">
        <w:rPr>
          <w:rFonts w:ascii="Times New Roman" w:hAnsi="Times New Roman" w:cs="Times New Roman" w:hint="default"/>
          <w:color w:val="auto"/>
          <w:lang w:val="en-US" w:eastAsia="zh-CN"/>
        </w:rPr>
        <w:t xml:space="preserve">the trend that when </w:t>
      </w:r>
      <w:r w:rsidR="008A73A4">
        <w:rPr>
          <w:rFonts w:ascii="Times New Roman" w:hAnsi="Times New Roman" w:cs="Times New Roman" w:hint="default"/>
          <w:color w:val="auto"/>
          <w:lang w:val="en-US" w:eastAsia="zh-CN"/>
        </w:rPr>
        <w:t xml:space="preserve">providential and </w:t>
      </w:r>
      <w:r w:rsidR="00E641D1">
        <w:rPr>
          <w:rFonts w:ascii="Times New Roman" w:hAnsi="Times New Roman" w:cs="Times New Roman" w:hint="default"/>
          <w:color w:val="auto"/>
          <w:lang w:val="en-US" w:eastAsia="zh-CN"/>
        </w:rPr>
        <w:t xml:space="preserve">central </w:t>
      </w:r>
      <w:r w:rsidRPr="008E02C0">
        <w:rPr>
          <w:rFonts w:ascii="Times New Roman" w:hAnsi="Times New Roman" w:cs="Times New Roman" w:hint="default"/>
          <w:color w:val="auto"/>
          <w:lang w:val="en-US" w:eastAsia="zh-CN"/>
        </w:rPr>
        <w:t xml:space="preserve">government increases educational transfer payments, local government is inclined to pay less attention to the education issue and may reduce its original budget for education purpose. To migrant children, the most influential behavior preference is that the decentralized fiscal system usually intensifies intergovernmental competitions, </w:t>
      </w:r>
      <w:r w:rsidR="008E34C8" w:rsidRPr="008E02C0">
        <w:rPr>
          <w:rFonts w:ascii="Times New Roman" w:hAnsi="Times New Roman" w:cs="Times New Roman" w:hint="default"/>
          <w:color w:val="auto"/>
          <w:lang w:val="en-US" w:eastAsia="zh-CN"/>
        </w:rPr>
        <w:t xml:space="preserve">subsequently </w:t>
      </w:r>
      <w:r w:rsidRPr="008E02C0">
        <w:rPr>
          <w:rFonts w:ascii="Times New Roman" w:hAnsi="Times New Roman" w:cs="Times New Roman" w:hint="default"/>
          <w:color w:val="auto"/>
          <w:lang w:val="en-US" w:eastAsia="zh-CN"/>
        </w:rPr>
        <w:t xml:space="preserve">resulting in increasing local </w:t>
      </w:r>
      <w:r w:rsidRPr="008E02C0">
        <w:rPr>
          <w:rFonts w:ascii="Times New Roman" w:hAnsi="Times New Roman" w:cs="Times New Roman" w:hint="default"/>
          <w:color w:val="auto"/>
          <w:lang w:val="en-US" w:eastAsia="zh-CN"/>
        </w:rPr>
        <w:lastRenderedPageBreak/>
        <w:t xml:space="preserve">protectionism. To governments receiving migrant populations, the increasing influx will bring heavier financial burdens. </w:t>
      </w:r>
    </w:p>
    <w:p w14:paraId="127599B2" w14:textId="16BC8716" w:rsidR="00BC7528" w:rsidRPr="008E02C0" w:rsidRDefault="00BC7528" w:rsidP="002149D9">
      <w:pPr>
        <w:pStyle w:val="A"/>
        <w:spacing w:line="480" w:lineRule="auto"/>
        <w:rPr>
          <w:rFonts w:ascii="Times New Roman" w:hAnsi="Times New Roman" w:cs="Times New Roman" w:hint="default"/>
          <w:color w:val="auto"/>
          <w:lang w:val="en-US" w:eastAsia="zh-CN"/>
        </w:rPr>
      </w:pPr>
      <w:r w:rsidRPr="008E02C0">
        <w:rPr>
          <w:rFonts w:ascii="Times New Roman" w:hAnsi="Times New Roman" w:cs="Times New Roman" w:hint="default"/>
          <w:color w:val="auto"/>
          <w:lang w:val="en-US" w:eastAsia="zh-CN"/>
        </w:rPr>
        <w:tab/>
        <w:t xml:space="preserve">Since education is already not critical for local government’s </w:t>
      </w:r>
      <w:r w:rsidR="005A18D7">
        <w:rPr>
          <w:rFonts w:ascii="Times New Roman" w:hAnsi="Times New Roman" w:cs="Times New Roman" w:hint="default"/>
          <w:color w:val="auto"/>
          <w:lang w:val="en-US" w:eastAsia="zh-CN"/>
        </w:rPr>
        <w:t>strateg</w:t>
      </w:r>
      <w:r w:rsidR="002043DF">
        <w:rPr>
          <w:rFonts w:ascii="Times New Roman" w:hAnsi="Times New Roman" w:cs="Times New Roman" w:hint="default"/>
          <w:color w:val="auto"/>
          <w:lang w:val="en-US" w:eastAsia="zh-CN"/>
        </w:rPr>
        <w:t>y</w:t>
      </w:r>
      <w:r w:rsidR="005A18D7" w:rsidRPr="008E02C0">
        <w:rPr>
          <w:rFonts w:ascii="Times New Roman" w:hAnsi="Times New Roman" w:cs="Times New Roman" w:hint="default"/>
          <w:color w:val="auto"/>
          <w:lang w:val="en-US" w:eastAsia="zh-CN"/>
        </w:rPr>
        <w:t xml:space="preserve"> </w:t>
      </w:r>
      <w:r w:rsidRPr="008E02C0">
        <w:rPr>
          <w:rFonts w:ascii="Times New Roman" w:hAnsi="Times New Roman" w:cs="Times New Roman" w:hint="default"/>
          <w:color w:val="auto"/>
          <w:lang w:val="en-US" w:eastAsia="zh-CN"/>
        </w:rPr>
        <w:t xml:space="preserve">plan, </w:t>
      </w:r>
      <w:r w:rsidR="008E34C8" w:rsidRPr="008E02C0">
        <w:rPr>
          <w:rFonts w:ascii="Times New Roman" w:hAnsi="Times New Roman" w:cs="Times New Roman" w:hint="default"/>
          <w:color w:val="auto"/>
          <w:lang w:val="en-US" w:eastAsia="zh-CN"/>
        </w:rPr>
        <w:t>in regards to</w:t>
      </w:r>
      <w:r w:rsidRPr="008E02C0">
        <w:rPr>
          <w:rFonts w:ascii="Times New Roman" w:hAnsi="Times New Roman" w:cs="Times New Roman" w:hint="default"/>
          <w:color w:val="auto"/>
          <w:lang w:val="en-US" w:eastAsia="zh-CN"/>
        </w:rPr>
        <w:t xml:space="preserve"> children out of their jurisdiction, local authorities are not willing to pay the bill</w:t>
      </w:r>
      <w:r w:rsidR="008E34C8" w:rsidRPr="008E02C0">
        <w:rPr>
          <w:rFonts w:ascii="Times New Roman" w:hAnsi="Times New Roman" w:cs="Times New Roman" w:hint="default"/>
          <w:color w:val="auto"/>
          <w:lang w:val="en-US" w:eastAsia="zh-CN"/>
        </w:rPr>
        <w:t xml:space="preserve"> since </w:t>
      </w:r>
      <w:r w:rsidRPr="008E02C0">
        <w:rPr>
          <w:rFonts w:ascii="Times New Roman" w:hAnsi="Times New Roman" w:cs="Times New Roman" w:hint="default"/>
          <w:color w:val="auto"/>
          <w:lang w:val="en-US" w:eastAsia="zh-CN"/>
        </w:rPr>
        <w:t>there is no profit incentive. Thus, local governments occasionally hold a conservative attitude in resolving the issues of education for migrant children and some even set administrative barriers for these children to enter public schools</w:t>
      </w:r>
      <w:r w:rsidR="005A18D7">
        <w:rPr>
          <w:rFonts w:ascii="Times New Roman" w:hAnsi="Times New Roman" w:cs="Times New Roman" w:hint="default"/>
          <w:color w:val="auto"/>
          <w:lang w:val="en-US" w:eastAsia="zh-CN"/>
        </w:rPr>
        <w:t xml:space="preserve"> which will be discussed in the following chapters</w:t>
      </w:r>
    </w:p>
    <w:p w14:paraId="4495F66A" w14:textId="38320ED2" w:rsidR="00BC7528" w:rsidRPr="008E02C0" w:rsidRDefault="00BC7528" w:rsidP="008E02C0">
      <w:pPr>
        <w:tabs>
          <w:tab w:val="left" w:pos="720"/>
        </w:tabs>
        <w:autoSpaceDE w:val="0"/>
        <w:autoSpaceDN w:val="0"/>
        <w:adjustRightInd w:val="0"/>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This chapter explains the causes of educational issues for migrant children. It first elaborated the phenomena of large-scale migrant workers as a result of being freed from land due to land reform, the changed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and being attracted to higher earnings in cities. This chapter then analyzed that it is extremely difficult for migrant children to go to schools in the cities because of the existing public school system, decentralized fiscal systems, and the educational financing system.</w:t>
      </w:r>
      <w:r w:rsidR="00377BD4">
        <w:rPr>
          <w:rFonts w:ascii="Times New Roman" w:hAnsi="Times New Roman" w:cs="Times New Roman"/>
          <w:sz w:val="24"/>
          <w:szCs w:val="24"/>
        </w:rPr>
        <w:t xml:space="preserve"> </w:t>
      </w:r>
    </w:p>
    <w:p w14:paraId="2A74FCAA" w14:textId="77777777" w:rsidR="00BC7528" w:rsidRPr="008E02C0" w:rsidRDefault="00BC7528" w:rsidP="00BC7528">
      <w:pPr>
        <w:tabs>
          <w:tab w:val="left" w:pos="720"/>
        </w:tabs>
        <w:autoSpaceDE w:val="0"/>
        <w:autoSpaceDN w:val="0"/>
        <w:adjustRightInd w:val="0"/>
        <w:spacing w:line="480" w:lineRule="auto"/>
        <w:ind w:firstLine="720"/>
        <w:rPr>
          <w:rFonts w:ascii="Times New Roman" w:hAnsi="Times New Roman" w:cs="Times New Roman"/>
          <w:sz w:val="24"/>
          <w:szCs w:val="24"/>
        </w:rPr>
      </w:pPr>
    </w:p>
    <w:p w14:paraId="6AF6A7FC" w14:textId="77777777" w:rsidR="002149D9" w:rsidRPr="00F43EC4" w:rsidRDefault="002149D9">
      <w:pPr>
        <w:rPr>
          <w:rFonts w:ascii="Times New Roman" w:hAnsi="Times New Roman" w:cs="Times New Roman"/>
          <w:b/>
          <w:sz w:val="24"/>
          <w:szCs w:val="24"/>
        </w:rPr>
      </w:pPr>
      <w:r w:rsidRPr="00F43EC4">
        <w:rPr>
          <w:rFonts w:ascii="Times New Roman" w:hAnsi="Times New Roman" w:cs="Times New Roman"/>
          <w:b/>
          <w:sz w:val="24"/>
          <w:szCs w:val="24"/>
        </w:rPr>
        <w:br w:type="page"/>
      </w:r>
    </w:p>
    <w:p w14:paraId="5C4B502A" w14:textId="60C3CEBE" w:rsidR="00BC7528" w:rsidRDefault="00BC7528" w:rsidP="008E02C0">
      <w:pPr>
        <w:spacing w:after="0" w:line="480" w:lineRule="auto"/>
        <w:jc w:val="center"/>
        <w:rPr>
          <w:rFonts w:ascii="Times New Roman" w:eastAsia="SimSun" w:hAnsi="Times New Roman" w:cs="Times New Roman"/>
          <w:b/>
          <w:sz w:val="24"/>
          <w:szCs w:val="24"/>
        </w:rPr>
      </w:pPr>
      <w:r w:rsidRPr="008E02C0">
        <w:rPr>
          <w:rFonts w:ascii="Times New Roman" w:hAnsi="Times New Roman" w:cs="Times New Roman"/>
          <w:b/>
          <w:sz w:val="24"/>
          <w:szCs w:val="24"/>
        </w:rPr>
        <w:lastRenderedPageBreak/>
        <w:t xml:space="preserve">Chapter </w:t>
      </w:r>
      <w:r w:rsidR="00A03220">
        <w:rPr>
          <w:rFonts w:ascii="Times New Roman" w:hAnsi="Times New Roman" w:cs="Times New Roman"/>
          <w:b/>
          <w:sz w:val="24"/>
          <w:szCs w:val="24"/>
        </w:rPr>
        <w:t>III</w:t>
      </w:r>
      <w:r w:rsidR="002149D9" w:rsidRPr="00F43EC4">
        <w:rPr>
          <w:rFonts w:ascii="Times New Roman" w:hAnsi="Times New Roman" w:cs="Times New Roman"/>
          <w:b/>
          <w:sz w:val="24"/>
          <w:szCs w:val="24"/>
        </w:rPr>
        <w:t>:</w:t>
      </w:r>
      <w:r w:rsidRPr="008E02C0">
        <w:rPr>
          <w:rFonts w:ascii="Times New Roman" w:eastAsia="SimSun" w:hAnsi="Times New Roman" w:cs="Times New Roman"/>
          <w:b/>
          <w:sz w:val="24"/>
          <w:szCs w:val="24"/>
        </w:rPr>
        <w:t xml:space="preserve"> National Policy </w:t>
      </w:r>
      <w:r w:rsidR="008E34C8" w:rsidRPr="00F43EC4">
        <w:rPr>
          <w:rFonts w:ascii="Times New Roman" w:eastAsia="SimSun" w:hAnsi="Times New Roman" w:cs="Times New Roman"/>
          <w:b/>
          <w:sz w:val="24"/>
          <w:szCs w:val="24"/>
        </w:rPr>
        <w:t>T</w:t>
      </w:r>
      <w:r w:rsidR="008E34C8" w:rsidRPr="008E02C0">
        <w:rPr>
          <w:rFonts w:ascii="Times New Roman" w:eastAsia="SimSun" w:hAnsi="Times New Roman" w:cs="Times New Roman"/>
          <w:b/>
          <w:sz w:val="24"/>
          <w:szCs w:val="24"/>
        </w:rPr>
        <w:t xml:space="preserve">oward </w:t>
      </w:r>
      <w:r w:rsidRPr="008E02C0">
        <w:rPr>
          <w:rFonts w:ascii="Times New Roman" w:eastAsia="SimSun" w:hAnsi="Times New Roman" w:cs="Times New Roman"/>
          <w:b/>
          <w:sz w:val="24"/>
          <w:szCs w:val="24"/>
        </w:rPr>
        <w:t>Migrant Children Education</w:t>
      </w:r>
    </w:p>
    <w:p w14:paraId="0B4AC6F0" w14:textId="77777777" w:rsidR="00724EA5" w:rsidRPr="008E02C0" w:rsidRDefault="00724EA5" w:rsidP="008E02C0">
      <w:pPr>
        <w:spacing w:after="0" w:line="480" w:lineRule="auto"/>
        <w:jc w:val="center"/>
        <w:rPr>
          <w:rFonts w:ascii="Times New Roman" w:eastAsia="SimSun" w:hAnsi="Times New Roman" w:cs="Times New Roman"/>
          <w:b/>
          <w:sz w:val="24"/>
          <w:szCs w:val="24"/>
        </w:rPr>
      </w:pPr>
    </w:p>
    <w:p w14:paraId="504F39D1" w14:textId="0D744D9C"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Over the past 35 years, the Chinese central government has made great efforts in solving migrant children’s education problems in the cities. Chapter 3 sketches the evolution of national strategies and corresponding policies. First, a legislative history is presented as an overview of the policy. Second, I describe four stages of policy changes, including </w:t>
      </w:r>
      <w:r w:rsidR="008E34C8" w:rsidRPr="00F43EC4">
        <w:rPr>
          <w:rFonts w:ascii="Times New Roman" w:hAnsi="Times New Roman" w:cs="Times New Roman"/>
          <w:sz w:val="24"/>
          <w:szCs w:val="24"/>
        </w:rPr>
        <w:t xml:space="preserve">the </w:t>
      </w:r>
      <w:r w:rsidRPr="008E02C0">
        <w:rPr>
          <w:rFonts w:ascii="Times New Roman" w:hAnsi="Times New Roman" w:cs="Times New Roman"/>
          <w:sz w:val="24"/>
          <w:szCs w:val="24"/>
        </w:rPr>
        <w:t>Blank Stage, Initial Stage, the Stage of Emphasis and Arrangement, and the Stage of Enhancement and Explicitness. Finally, this chapter summarizes national strategies that guide the making or changing of the policies.</w:t>
      </w:r>
    </w:p>
    <w:p w14:paraId="0A69E99C" w14:textId="063E2678" w:rsidR="00BC7528" w:rsidRPr="008E02C0" w:rsidRDefault="00BC7528" w:rsidP="008E02C0">
      <w:pPr>
        <w:spacing w:after="0" w:line="480" w:lineRule="auto"/>
        <w:jc w:val="center"/>
        <w:rPr>
          <w:rFonts w:ascii="Times New Roman" w:hAnsi="Times New Roman" w:cs="Times New Roman"/>
          <w:sz w:val="24"/>
          <w:szCs w:val="24"/>
        </w:rPr>
      </w:pPr>
      <w:r w:rsidRPr="008E02C0">
        <w:rPr>
          <w:rFonts w:ascii="Times New Roman" w:eastAsia="SimSun" w:hAnsi="Times New Roman" w:cs="Times New Roman"/>
          <w:b/>
          <w:sz w:val="24"/>
          <w:szCs w:val="24"/>
        </w:rPr>
        <w:t xml:space="preserve">A Historical Review of National </w:t>
      </w:r>
      <w:r w:rsidRPr="008E02C0">
        <w:rPr>
          <w:rFonts w:ascii="Times New Roman" w:hAnsi="Times New Roman" w:cs="Times New Roman"/>
          <w:b/>
          <w:sz w:val="24"/>
          <w:szCs w:val="24"/>
        </w:rPr>
        <w:t xml:space="preserve">Policy </w:t>
      </w:r>
      <w:r w:rsidR="008E34C8" w:rsidRPr="00F43EC4">
        <w:rPr>
          <w:rFonts w:ascii="Times New Roman" w:eastAsia="SimSun" w:hAnsi="Times New Roman" w:cs="Times New Roman"/>
          <w:b/>
          <w:sz w:val="24"/>
          <w:szCs w:val="24"/>
        </w:rPr>
        <w:t>T</w:t>
      </w:r>
      <w:r w:rsidR="008E34C8" w:rsidRPr="008E02C0">
        <w:rPr>
          <w:rFonts w:ascii="Times New Roman" w:eastAsia="SimSun" w:hAnsi="Times New Roman" w:cs="Times New Roman"/>
          <w:b/>
          <w:sz w:val="24"/>
          <w:szCs w:val="24"/>
        </w:rPr>
        <w:t xml:space="preserve">oward </w:t>
      </w:r>
      <w:r w:rsidRPr="008E02C0">
        <w:rPr>
          <w:rFonts w:ascii="Times New Roman" w:eastAsia="SimSun" w:hAnsi="Times New Roman" w:cs="Times New Roman"/>
          <w:b/>
          <w:sz w:val="24"/>
          <w:szCs w:val="24"/>
        </w:rPr>
        <w:t>Migrant Children’s Education</w:t>
      </w:r>
    </w:p>
    <w:p w14:paraId="1C33C19E" w14:textId="0BD83626" w:rsidR="00BC7528" w:rsidRPr="008E02C0" w:rsidRDefault="00BC7528" w:rsidP="008E02C0">
      <w:pPr>
        <w:spacing w:after="0" w:line="480" w:lineRule="auto"/>
        <w:ind w:firstLine="720"/>
        <w:rPr>
          <w:rFonts w:ascii="Times New Roman" w:eastAsia="SimSun" w:hAnsi="Times New Roman" w:cs="Times New Roman"/>
          <w:sz w:val="24"/>
          <w:szCs w:val="24"/>
        </w:rPr>
      </w:pPr>
      <w:r w:rsidRPr="008E02C0">
        <w:rPr>
          <w:rFonts w:ascii="Times New Roman" w:eastAsia="SimSun" w:hAnsi="Times New Roman" w:cs="Times New Roman"/>
          <w:sz w:val="24"/>
          <w:szCs w:val="24"/>
        </w:rPr>
        <w:t>Existing scholars</w:t>
      </w:r>
      <w:r w:rsidR="008E34C8" w:rsidRPr="00F43EC4">
        <w:rPr>
          <w:rFonts w:ascii="Times New Roman" w:eastAsia="SimSun" w:hAnsi="Times New Roman" w:cs="Times New Roman"/>
          <w:sz w:val="24"/>
          <w:szCs w:val="24"/>
        </w:rPr>
        <w:t>hip exist</w:t>
      </w:r>
      <w:r w:rsidRPr="008E02C0">
        <w:rPr>
          <w:rFonts w:ascii="Times New Roman" w:eastAsia="SimSun" w:hAnsi="Times New Roman" w:cs="Times New Roman"/>
          <w:sz w:val="24"/>
          <w:szCs w:val="24"/>
        </w:rPr>
        <w:t>s on the education policy for migrant children</w:t>
      </w:r>
      <w:r w:rsidR="008E34C8" w:rsidRPr="00F43EC4">
        <w:rPr>
          <w:rFonts w:ascii="Times New Roman" w:eastAsia="SimSun" w:hAnsi="Times New Roman" w:cs="Times New Roman"/>
          <w:sz w:val="24"/>
          <w:szCs w:val="24"/>
        </w:rPr>
        <w:t>’s</w:t>
      </w:r>
      <w:r w:rsidRPr="008E02C0">
        <w:rPr>
          <w:rFonts w:ascii="Times New Roman" w:eastAsia="SimSun" w:hAnsi="Times New Roman" w:cs="Times New Roman"/>
          <w:sz w:val="24"/>
          <w:szCs w:val="24"/>
        </w:rPr>
        <w:t xml:space="preserve"> education.  Some </w:t>
      </w:r>
      <w:r w:rsidR="008E34C8" w:rsidRPr="00F43EC4">
        <w:rPr>
          <w:rFonts w:ascii="Times New Roman" w:eastAsia="SimSun" w:hAnsi="Times New Roman" w:cs="Times New Roman"/>
          <w:sz w:val="24"/>
          <w:szCs w:val="24"/>
        </w:rPr>
        <w:t xml:space="preserve">studies </w:t>
      </w:r>
      <w:r w:rsidRPr="008E02C0">
        <w:rPr>
          <w:rFonts w:ascii="Times New Roman" w:eastAsia="SimSun" w:hAnsi="Times New Roman" w:cs="Times New Roman"/>
          <w:sz w:val="24"/>
          <w:szCs w:val="24"/>
        </w:rPr>
        <w:t>focus on the policy stages</w:t>
      </w:r>
      <w:r w:rsidR="008E34C8" w:rsidRPr="00F43EC4">
        <w:rPr>
          <w:rFonts w:ascii="Times New Roman" w:eastAsia="SimSun" w:hAnsi="Times New Roman" w:cs="Times New Roman"/>
          <w:sz w:val="24"/>
          <w:szCs w:val="24"/>
        </w:rPr>
        <w:t xml:space="preserve"> while</w:t>
      </w:r>
      <w:r w:rsidR="008E34C8" w:rsidRPr="008E02C0">
        <w:rPr>
          <w:rFonts w:ascii="Times New Roman" w:eastAsia="SimSun" w:hAnsi="Times New Roman" w:cs="Times New Roman"/>
          <w:sz w:val="24"/>
          <w:szCs w:val="24"/>
        </w:rPr>
        <w:t xml:space="preserve"> </w:t>
      </w:r>
      <w:r w:rsidRPr="008E02C0">
        <w:rPr>
          <w:rFonts w:ascii="Times New Roman" w:eastAsia="SimSun" w:hAnsi="Times New Roman" w:cs="Times New Roman"/>
          <w:sz w:val="24"/>
          <w:szCs w:val="24"/>
        </w:rPr>
        <w:t xml:space="preserve">some focus on the policies of certain cities. Nonetheless, no scholarship has covered a complete history of the </w:t>
      </w:r>
      <w:r w:rsidR="008E34C8" w:rsidRPr="008E02C0">
        <w:rPr>
          <w:rFonts w:ascii="Times New Roman" w:eastAsia="SimSun" w:hAnsi="Times New Roman" w:cs="Times New Roman"/>
          <w:sz w:val="24"/>
          <w:szCs w:val="24"/>
        </w:rPr>
        <w:t>polic</w:t>
      </w:r>
      <w:r w:rsidR="008E34C8" w:rsidRPr="00F43EC4">
        <w:rPr>
          <w:rFonts w:ascii="Times New Roman" w:eastAsia="SimSun" w:hAnsi="Times New Roman" w:cs="Times New Roman"/>
          <w:sz w:val="24"/>
          <w:szCs w:val="24"/>
        </w:rPr>
        <w:t>ies</w:t>
      </w:r>
      <w:r w:rsidRPr="008E02C0">
        <w:rPr>
          <w:rFonts w:ascii="Times New Roman" w:eastAsia="SimSun" w:hAnsi="Times New Roman" w:cs="Times New Roman"/>
          <w:sz w:val="24"/>
          <w:szCs w:val="24"/>
        </w:rPr>
        <w:t>. The following section aims to cover the policy history from 1980 to 2014 that addresses the migrant children education</w:t>
      </w:r>
      <w:r w:rsidR="008E34C8" w:rsidRPr="00F43EC4">
        <w:rPr>
          <w:rFonts w:ascii="Times New Roman" w:eastAsia="SimSun" w:hAnsi="Times New Roman" w:cs="Times New Roman"/>
          <w:sz w:val="24"/>
          <w:szCs w:val="24"/>
        </w:rPr>
        <w:t>al</w:t>
      </w:r>
      <w:r w:rsidRPr="008E02C0">
        <w:rPr>
          <w:rFonts w:ascii="Times New Roman" w:eastAsia="SimSun" w:hAnsi="Times New Roman" w:cs="Times New Roman"/>
          <w:sz w:val="24"/>
          <w:szCs w:val="24"/>
        </w:rPr>
        <w:t xml:space="preserve"> issues from the central government of China. </w:t>
      </w:r>
    </w:p>
    <w:p w14:paraId="089789DE" w14:textId="7A4B4EB7"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eastAsia="SimSun" w:hAnsi="Times New Roman" w:cs="Times New Roman"/>
          <w:sz w:val="24"/>
          <w:szCs w:val="24"/>
        </w:rPr>
        <w:t xml:space="preserve">         </w:t>
      </w:r>
      <w:r w:rsidR="008E34C8" w:rsidRPr="00F43EC4">
        <w:rPr>
          <w:rFonts w:ascii="Times New Roman" w:eastAsia="SimSun" w:hAnsi="Times New Roman" w:cs="Times New Roman"/>
          <w:sz w:val="24"/>
          <w:szCs w:val="24"/>
        </w:rPr>
        <w:tab/>
      </w:r>
      <w:r w:rsidRPr="008E02C0">
        <w:rPr>
          <w:rFonts w:ascii="Times New Roman" w:hAnsi="Times New Roman" w:cs="Times New Roman"/>
          <w:sz w:val="24"/>
          <w:szCs w:val="24"/>
        </w:rPr>
        <w:t xml:space="preserve">Between the mid-1980s when the urban migration began and the early-1990s, most rural migrant workers in the cities were individuals and the number of children </w:t>
      </w:r>
      <w:r w:rsidR="002E7DB6" w:rsidRPr="00F43EC4">
        <w:rPr>
          <w:rFonts w:ascii="Times New Roman" w:hAnsi="Times New Roman" w:cs="Times New Roman"/>
          <w:sz w:val="24"/>
          <w:szCs w:val="24"/>
        </w:rPr>
        <w:t>migrat</w:t>
      </w:r>
      <w:r w:rsidR="002E7DB6" w:rsidRPr="008E02C0">
        <w:rPr>
          <w:rFonts w:ascii="Times New Roman" w:hAnsi="Times New Roman" w:cs="Times New Roman"/>
          <w:sz w:val="24"/>
          <w:szCs w:val="24"/>
        </w:rPr>
        <w:t xml:space="preserve">ing </w:t>
      </w:r>
      <w:r w:rsidRPr="008E02C0">
        <w:rPr>
          <w:rFonts w:ascii="Times New Roman" w:hAnsi="Times New Roman" w:cs="Times New Roman"/>
          <w:sz w:val="24"/>
          <w:szCs w:val="24"/>
        </w:rPr>
        <w:t xml:space="preserve">to cities with their parents was </w:t>
      </w:r>
      <w:r w:rsidR="006B6562">
        <w:rPr>
          <w:rFonts w:ascii="Times New Roman" w:hAnsi="Times New Roman" w:cs="Times New Roman"/>
          <w:sz w:val="24"/>
          <w:szCs w:val="24"/>
        </w:rPr>
        <w:t>fewer than later years.</w:t>
      </w:r>
      <w:r w:rsidRPr="008E02C0">
        <w:rPr>
          <w:rFonts w:ascii="Times New Roman" w:hAnsi="Times New Roman" w:cs="Times New Roman"/>
          <w:sz w:val="24"/>
          <w:szCs w:val="24"/>
        </w:rPr>
        <w:t xml:space="preserve"> Thus, the issue of migrant children’s education was not of concern for the society and the policy makers during this time period. The policies and measures of the government rarely involved the field of migrant children’s education. This period can be basically named as “the blank stage” </w:t>
      </w:r>
      <w:r w:rsidR="00112816">
        <w:rPr>
          <w:rFonts w:ascii="Times New Roman" w:hAnsi="Times New Roman" w:cs="Times New Roman"/>
          <w:sz w:val="24"/>
          <w:szCs w:val="24"/>
        </w:rPr>
        <w:t>(Yang, 2007)</w:t>
      </w:r>
      <w:r w:rsidR="00E6508D">
        <w:rPr>
          <w:rFonts w:ascii="Times New Roman" w:hAnsi="Times New Roman" w:cs="Times New Roman"/>
          <w:sz w:val="24"/>
          <w:szCs w:val="24"/>
        </w:rPr>
        <w:t xml:space="preserve"> </w:t>
      </w:r>
      <w:r w:rsidRPr="008E02C0">
        <w:rPr>
          <w:rFonts w:ascii="Times New Roman" w:hAnsi="Times New Roman" w:cs="Times New Roman"/>
          <w:sz w:val="24"/>
          <w:szCs w:val="24"/>
        </w:rPr>
        <w:t>of the government’s policies toward migrant children’s education.   </w:t>
      </w:r>
    </w:p>
    <w:p w14:paraId="3890B75B" w14:textId="725D64FD"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most important document relating to education during the 1980s is the </w:t>
      </w:r>
      <w:r w:rsidRPr="008E02C0">
        <w:rPr>
          <w:rFonts w:ascii="Times New Roman" w:hAnsi="Times New Roman" w:cs="Times New Roman"/>
          <w:i/>
          <w:sz w:val="24"/>
          <w:szCs w:val="24"/>
        </w:rPr>
        <w:t>Compulsory Education Law</w:t>
      </w:r>
      <w:r w:rsidRPr="008E02C0">
        <w:rPr>
          <w:rFonts w:ascii="Times New Roman" w:hAnsi="Times New Roman" w:cs="Times New Roman"/>
          <w:sz w:val="24"/>
          <w:szCs w:val="24"/>
        </w:rPr>
        <w:t xml:space="preserve"> </w:t>
      </w:r>
      <w:r w:rsidR="003738B4">
        <w:rPr>
          <w:rFonts w:ascii="Times New Roman" w:hAnsi="Times New Roman" w:cs="Times New Roman"/>
          <w:sz w:val="24"/>
          <w:szCs w:val="24"/>
        </w:rPr>
        <w:t>(</w:t>
      </w:r>
      <w:r w:rsidR="00263C06">
        <w:rPr>
          <w:rFonts w:ascii="Times New Roman" w:hAnsi="Times New Roman" w:cs="Times New Roman"/>
          <w:sz w:val="24"/>
          <w:szCs w:val="24"/>
        </w:rPr>
        <w:t>1986</w:t>
      </w:r>
      <w:r w:rsidR="003738B4">
        <w:rPr>
          <w:rFonts w:ascii="Times New Roman" w:hAnsi="Times New Roman" w:cs="Times New Roman"/>
          <w:sz w:val="24"/>
          <w:szCs w:val="24"/>
        </w:rPr>
        <w:t xml:space="preserve">) </w:t>
      </w:r>
      <w:r w:rsidRPr="008E02C0">
        <w:rPr>
          <w:rFonts w:ascii="Times New Roman" w:hAnsi="Times New Roman" w:cs="Times New Roman"/>
          <w:sz w:val="24"/>
          <w:szCs w:val="24"/>
        </w:rPr>
        <w:t>adopted by the Sixth National People’s Congress</w:t>
      </w:r>
      <w:r w:rsidR="00E6508D">
        <w:rPr>
          <w:rFonts w:ascii="Times New Roman" w:hAnsi="Times New Roman" w:cs="Times New Roman"/>
          <w:sz w:val="24"/>
          <w:szCs w:val="24"/>
        </w:rPr>
        <w:t xml:space="preserve"> because the law ensures every school age child in China is entitled to r</w:t>
      </w:r>
      <w:r w:rsidR="005E246B">
        <w:rPr>
          <w:rFonts w:ascii="Times New Roman" w:hAnsi="Times New Roman" w:cs="Times New Roman"/>
          <w:sz w:val="24"/>
          <w:szCs w:val="24"/>
        </w:rPr>
        <w:t>eceive their free education until</w:t>
      </w:r>
      <w:r w:rsidR="00E6508D">
        <w:rPr>
          <w:rFonts w:ascii="Times New Roman" w:hAnsi="Times New Roman" w:cs="Times New Roman"/>
          <w:sz w:val="24"/>
          <w:szCs w:val="24"/>
        </w:rPr>
        <w:t xml:space="preserve"> </w:t>
      </w:r>
      <w:r w:rsidR="00E6508D">
        <w:rPr>
          <w:rFonts w:ascii="Times New Roman" w:hAnsi="Times New Roman" w:cs="Times New Roman"/>
          <w:sz w:val="24"/>
          <w:szCs w:val="24"/>
        </w:rPr>
        <w:lastRenderedPageBreak/>
        <w:t>the end of junior middle school</w:t>
      </w:r>
      <w:r w:rsidRPr="008E02C0">
        <w:rPr>
          <w:rFonts w:ascii="Times New Roman" w:hAnsi="Times New Roman" w:cs="Times New Roman"/>
          <w:sz w:val="24"/>
          <w:szCs w:val="24"/>
        </w:rPr>
        <w:t xml:space="preserve">. In accordance with this law, regional authorities shall assume responsibility for compulsory education, and it shall be administered at different levels, which means that regional governments such as urban districts and towns are in charge of the primary and junior secondary education of the children in their administration areas (Dong, 2010). This decentralization, however, gave rise to a practical difficulty: financing. According to the 1986 </w:t>
      </w:r>
      <w:r w:rsidR="002E7DB6" w:rsidRPr="00F43EC4">
        <w:rPr>
          <w:rFonts w:ascii="Times New Roman" w:hAnsi="Times New Roman" w:cs="Times New Roman"/>
          <w:sz w:val="24"/>
          <w:szCs w:val="24"/>
        </w:rPr>
        <w:t>l</w:t>
      </w:r>
      <w:r w:rsidR="002E7DB6" w:rsidRPr="008E02C0">
        <w:rPr>
          <w:rFonts w:ascii="Times New Roman" w:hAnsi="Times New Roman" w:cs="Times New Roman"/>
          <w:sz w:val="24"/>
          <w:szCs w:val="24"/>
        </w:rPr>
        <w:t>aw</w:t>
      </w:r>
      <w:r w:rsidRPr="008E02C0">
        <w:rPr>
          <w:rFonts w:ascii="Times New Roman" w:hAnsi="Times New Roman" w:cs="Times New Roman"/>
          <w:sz w:val="24"/>
          <w:szCs w:val="24"/>
        </w:rPr>
        <w:t>, the funding of compulsory education is decentralized to the regional governments of cities, towns</w:t>
      </w:r>
      <w:r w:rsidR="005427E2" w:rsidRPr="00F43EC4">
        <w:rPr>
          <w:rFonts w:ascii="Times New Roman" w:hAnsi="Times New Roman" w:cs="Times New Roman"/>
          <w:sz w:val="24"/>
          <w:szCs w:val="24"/>
        </w:rPr>
        <w:t>,</w:t>
      </w:r>
      <w:r w:rsidRPr="008E02C0">
        <w:rPr>
          <w:rFonts w:ascii="Times New Roman" w:hAnsi="Times New Roman" w:cs="Times New Roman"/>
          <w:sz w:val="24"/>
          <w:szCs w:val="24"/>
        </w:rPr>
        <w:t xml:space="preserve"> and villages and the amount of available funding varies with the region’s economic level. </w:t>
      </w:r>
    </w:p>
    <w:p w14:paraId="22D6F042" w14:textId="4D8540C8"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After the establishment of a socialist market economy in 1992, the status of rural migrant workers transformed from working in the countryside on their own to migrating to the cities with their families. The number of children migrating into cities with their parents increased dramatically</w:t>
      </w:r>
      <w:r w:rsidR="005427E2" w:rsidRPr="00F43EC4">
        <w:rPr>
          <w:rFonts w:ascii="Times New Roman" w:hAnsi="Times New Roman" w:cs="Times New Roman"/>
          <w:sz w:val="24"/>
          <w:szCs w:val="24"/>
        </w:rPr>
        <w:t xml:space="preserve"> and while t</w:t>
      </w:r>
      <w:r w:rsidRPr="008E02C0">
        <w:rPr>
          <w:rFonts w:ascii="Times New Roman" w:hAnsi="Times New Roman" w:cs="Times New Roman"/>
          <w:sz w:val="24"/>
          <w:szCs w:val="24"/>
        </w:rPr>
        <w:t xml:space="preserve">he education system in the cities was set up to accommodate the city population, </w:t>
      </w:r>
      <w:r w:rsidR="005427E2" w:rsidRPr="00F43EC4">
        <w:rPr>
          <w:rFonts w:ascii="Times New Roman" w:hAnsi="Times New Roman" w:cs="Times New Roman"/>
          <w:sz w:val="24"/>
          <w:szCs w:val="24"/>
        </w:rPr>
        <w:t>it</w:t>
      </w:r>
      <w:r w:rsidR="005427E2"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was not ready to address the needs of migrant children. </w:t>
      </w:r>
    </w:p>
    <w:p w14:paraId="2ACBD16B" w14:textId="394C97E6"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1992, </w:t>
      </w:r>
      <w:r w:rsidRPr="008E02C0">
        <w:rPr>
          <w:rFonts w:ascii="Times New Roman" w:hAnsi="Times New Roman" w:cs="Times New Roman"/>
          <w:i/>
          <w:iCs/>
          <w:sz w:val="24"/>
          <w:szCs w:val="24"/>
        </w:rPr>
        <w:t xml:space="preserve">The Enforcement Regulation of Compulsory Education Act of People's Republic of China </w:t>
      </w:r>
      <w:r w:rsidRPr="008E02C0">
        <w:rPr>
          <w:rFonts w:ascii="Times New Roman" w:hAnsi="Times New Roman" w:cs="Times New Roman"/>
          <w:sz w:val="24"/>
          <w:szCs w:val="24"/>
        </w:rPr>
        <w:t xml:space="preserve">was issued which stipulates that “the school-age children who go to the non-household registered locus to study can apply for transient study in the receiving city according to the receiving city’s related regulation” (Art. 14). Migrant families had to pay a large fee every semester for their children. Therefore, children from </w:t>
      </w:r>
      <w:r w:rsidR="002D1336" w:rsidRPr="008E02C0">
        <w:rPr>
          <w:rFonts w:ascii="Times New Roman" w:hAnsi="Times New Roman" w:cs="Times New Roman"/>
          <w:sz w:val="24"/>
          <w:szCs w:val="24"/>
        </w:rPr>
        <w:t>low</w:t>
      </w:r>
      <w:r w:rsidR="002D1336" w:rsidRPr="00F43EC4">
        <w:rPr>
          <w:rFonts w:ascii="Times New Roman" w:hAnsi="Times New Roman" w:cs="Times New Roman"/>
          <w:sz w:val="24"/>
          <w:szCs w:val="24"/>
        </w:rPr>
        <w:t>-</w:t>
      </w:r>
      <w:r w:rsidRPr="008E02C0">
        <w:rPr>
          <w:rFonts w:ascii="Times New Roman" w:hAnsi="Times New Roman" w:cs="Times New Roman"/>
          <w:sz w:val="24"/>
          <w:szCs w:val="24"/>
        </w:rPr>
        <w:t>income migrant families could not enter local public schools. Han (2009) pointed out the fee collected from the migrants created a barrier to gain equal education</w:t>
      </w:r>
      <w:r w:rsidR="002D1336" w:rsidRPr="00F43EC4">
        <w:rPr>
          <w:rFonts w:ascii="Times New Roman" w:hAnsi="Times New Roman" w:cs="Times New Roman"/>
          <w:sz w:val="24"/>
          <w:szCs w:val="24"/>
        </w:rPr>
        <w:t>al</w:t>
      </w:r>
      <w:r w:rsidRPr="008E02C0">
        <w:rPr>
          <w:rFonts w:ascii="Times New Roman" w:hAnsi="Times New Roman" w:cs="Times New Roman"/>
          <w:sz w:val="24"/>
          <w:szCs w:val="24"/>
        </w:rPr>
        <w:t xml:space="preserve"> </w:t>
      </w:r>
      <w:r w:rsidR="002D1336" w:rsidRPr="008E02C0">
        <w:rPr>
          <w:rFonts w:ascii="Times New Roman" w:hAnsi="Times New Roman" w:cs="Times New Roman"/>
          <w:sz w:val="24"/>
          <w:szCs w:val="24"/>
        </w:rPr>
        <w:t>opportunit</w:t>
      </w:r>
      <w:r w:rsidR="002D1336" w:rsidRPr="00F43EC4">
        <w:rPr>
          <w:rFonts w:ascii="Times New Roman" w:hAnsi="Times New Roman" w:cs="Times New Roman"/>
          <w:sz w:val="24"/>
          <w:szCs w:val="24"/>
        </w:rPr>
        <w:t>ies</w:t>
      </w:r>
      <w:r w:rsidRPr="008E02C0">
        <w:rPr>
          <w:rFonts w:ascii="Times New Roman" w:hAnsi="Times New Roman" w:cs="Times New Roman"/>
          <w:sz w:val="24"/>
          <w:szCs w:val="24"/>
        </w:rPr>
        <w:t xml:space="preserve">. </w:t>
      </w:r>
      <w:r w:rsidR="002D1336" w:rsidRPr="00F43EC4">
        <w:rPr>
          <w:rFonts w:ascii="Times New Roman" w:hAnsi="Times New Roman" w:cs="Times New Roman"/>
          <w:sz w:val="24"/>
          <w:szCs w:val="24"/>
        </w:rPr>
        <w:t>This</w:t>
      </w:r>
      <w:r w:rsidRPr="008E02C0">
        <w:rPr>
          <w:rFonts w:ascii="Times New Roman" w:hAnsi="Times New Roman" w:cs="Times New Roman"/>
          <w:sz w:val="24"/>
          <w:szCs w:val="24"/>
        </w:rPr>
        <w:t xml:space="preserve"> regulation filled the policy vacuum in migrant children’s education </w:t>
      </w:r>
      <w:r w:rsidR="002D1336" w:rsidRPr="00F43EC4">
        <w:rPr>
          <w:rFonts w:ascii="Times New Roman" w:hAnsi="Times New Roman" w:cs="Times New Roman"/>
          <w:sz w:val="24"/>
          <w:szCs w:val="24"/>
        </w:rPr>
        <w:t>but</w:t>
      </w:r>
      <w:r w:rsidR="002D1336"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still left a heavy task for the government to meet the needs of migrant families. </w:t>
      </w:r>
    </w:p>
    <w:p w14:paraId="682DCD9C" w14:textId="7BEF039E" w:rsidR="00BC7528" w:rsidRPr="008E02C0" w:rsidRDefault="00BC7528" w:rsidP="00BC7528">
      <w:pPr>
        <w:spacing w:line="480" w:lineRule="auto"/>
        <w:rPr>
          <w:rFonts w:ascii="Times New Roman" w:eastAsia="SimSun" w:hAnsi="Times New Roman" w:cs="Times New Roman"/>
          <w:sz w:val="24"/>
          <w:szCs w:val="24"/>
        </w:rPr>
      </w:pPr>
      <w:r w:rsidRPr="008E02C0">
        <w:rPr>
          <w:rFonts w:ascii="Times New Roman" w:hAnsi="Times New Roman" w:cs="Times New Roman"/>
          <w:sz w:val="24"/>
          <w:szCs w:val="24"/>
        </w:rPr>
        <w:tab/>
        <w:t>In 1993 and 199</w:t>
      </w:r>
      <w:r w:rsidRPr="008E02C0">
        <w:rPr>
          <w:rFonts w:ascii="Times New Roman" w:eastAsia="SimSun" w:hAnsi="Times New Roman" w:cs="Times New Roman"/>
          <w:sz w:val="24"/>
          <w:szCs w:val="24"/>
        </w:rPr>
        <w:t>6</w:t>
      </w:r>
      <w:r w:rsidR="002D1336" w:rsidRPr="00F43EC4">
        <w:rPr>
          <w:rFonts w:ascii="Times New Roman" w:eastAsia="SimSun" w:hAnsi="Times New Roman" w:cs="Times New Roman"/>
          <w:sz w:val="24"/>
          <w:szCs w:val="24"/>
        </w:rPr>
        <w:t>,</w:t>
      </w:r>
      <w:r w:rsidRPr="008E02C0">
        <w:rPr>
          <w:rFonts w:ascii="Times New Roman" w:hAnsi="Times New Roman" w:cs="Times New Roman"/>
          <w:sz w:val="24"/>
          <w:szCs w:val="24"/>
        </w:rPr>
        <w:t xml:space="preserve"> additional documents were issued. The Central Committee of the Communist Party of China confirmed in the </w:t>
      </w:r>
      <w:r w:rsidRPr="008E02C0">
        <w:rPr>
          <w:rFonts w:ascii="Times New Roman" w:hAnsi="Times New Roman" w:cs="Times New Roman"/>
          <w:i/>
          <w:sz w:val="24"/>
          <w:szCs w:val="24"/>
        </w:rPr>
        <w:t xml:space="preserve">Outline for Reform and Development of </w:t>
      </w:r>
      <w:r w:rsidRPr="008E02C0">
        <w:rPr>
          <w:rFonts w:ascii="Times New Roman" w:hAnsi="Times New Roman" w:cs="Times New Roman"/>
          <w:i/>
          <w:sz w:val="24"/>
          <w:szCs w:val="24"/>
        </w:rPr>
        <w:lastRenderedPageBreak/>
        <w:t>Education in China</w:t>
      </w:r>
      <w:r w:rsidRPr="008E02C0">
        <w:rPr>
          <w:rFonts w:ascii="Times New Roman" w:hAnsi="Times New Roman" w:cs="Times New Roman"/>
          <w:sz w:val="24"/>
          <w:szCs w:val="24"/>
        </w:rPr>
        <w:t xml:space="preserve">, </w:t>
      </w:r>
      <w:r w:rsidR="002D1336" w:rsidRPr="00F43EC4">
        <w:rPr>
          <w:rFonts w:ascii="Times New Roman" w:hAnsi="Times New Roman" w:cs="Times New Roman"/>
          <w:sz w:val="24"/>
          <w:szCs w:val="24"/>
        </w:rPr>
        <w:t>“</w:t>
      </w:r>
      <w:r w:rsidRPr="008E02C0">
        <w:rPr>
          <w:rFonts w:ascii="Times New Roman" w:hAnsi="Times New Roman" w:cs="Times New Roman"/>
          <w:sz w:val="24"/>
          <w:szCs w:val="24"/>
        </w:rPr>
        <w:t>the decentralization position and defined that the state would assume a general role of ‘macro-management’ through legislation in 1993</w:t>
      </w:r>
      <w:r w:rsidR="002D1336" w:rsidRPr="00F43EC4">
        <w:rPr>
          <w:rFonts w:ascii="Times New Roman" w:hAnsi="Times New Roman" w:cs="Times New Roman"/>
          <w:sz w:val="24"/>
          <w:szCs w:val="24"/>
        </w:rPr>
        <w:t>”</w:t>
      </w:r>
      <w:r w:rsidRPr="008E02C0">
        <w:rPr>
          <w:rFonts w:ascii="Times New Roman" w:hAnsi="Times New Roman" w:cs="Times New Roman"/>
          <w:sz w:val="24"/>
          <w:szCs w:val="24"/>
        </w:rPr>
        <w:t xml:space="preserve"> (Dong, 2010, </w:t>
      </w:r>
      <w:r w:rsidR="002D1336" w:rsidRPr="00F43EC4">
        <w:rPr>
          <w:rFonts w:ascii="Times New Roman" w:hAnsi="Times New Roman" w:cs="Times New Roman"/>
          <w:sz w:val="24"/>
          <w:szCs w:val="24"/>
        </w:rPr>
        <w:t xml:space="preserve">p. </w:t>
      </w:r>
      <w:r w:rsidRPr="008E02C0">
        <w:rPr>
          <w:rFonts w:ascii="Times New Roman" w:hAnsi="Times New Roman" w:cs="Times New Roman"/>
          <w:sz w:val="24"/>
          <w:szCs w:val="24"/>
        </w:rPr>
        <w:t>143).</w:t>
      </w:r>
    </w:p>
    <w:p w14:paraId="4035CE69" w14:textId="37B58BA2"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April 1996, the State Education Commission issued </w:t>
      </w:r>
      <w:r w:rsidRPr="008E02C0">
        <w:rPr>
          <w:rFonts w:ascii="Times New Roman" w:hAnsi="Times New Roman" w:cs="Times New Roman"/>
          <w:i/>
          <w:iCs/>
          <w:sz w:val="24"/>
          <w:szCs w:val="24"/>
        </w:rPr>
        <w:t xml:space="preserve">Interim Measures of Education for School-age Children of Mobile Population in Urban Areas </w:t>
      </w:r>
      <w:r w:rsidR="003B3C9B" w:rsidRPr="00F43EC4">
        <w:rPr>
          <w:rFonts w:ascii="Times New Roman" w:hAnsi="Times New Roman" w:cs="Times New Roman"/>
          <w:i/>
          <w:iCs/>
          <w:sz w:val="24"/>
          <w:szCs w:val="24"/>
        </w:rPr>
        <w:t>A</w:t>
      </w:r>
      <w:r w:rsidR="003B3C9B" w:rsidRPr="008E02C0">
        <w:rPr>
          <w:rFonts w:ascii="Times New Roman" w:hAnsi="Times New Roman" w:cs="Times New Roman"/>
          <w:i/>
          <w:iCs/>
          <w:sz w:val="24"/>
          <w:szCs w:val="24"/>
        </w:rPr>
        <w:t xml:space="preserve">mong </w:t>
      </w:r>
      <w:r w:rsidRPr="008E02C0">
        <w:rPr>
          <w:rFonts w:ascii="Times New Roman" w:hAnsi="Times New Roman" w:cs="Times New Roman"/>
          <w:i/>
          <w:iCs/>
          <w:sz w:val="24"/>
          <w:szCs w:val="24"/>
        </w:rPr>
        <w:t>the Rural Migrant Population</w:t>
      </w:r>
      <w:r w:rsidRPr="008E02C0">
        <w:rPr>
          <w:rFonts w:ascii="Times New Roman" w:hAnsi="Times New Roman" w:cs="Times New Roman"/>
          <w:sz w:val="24"/>
          <w:szCs w:val="24"/>
        </w:rPr>
        <w:t xml:space="preserve">, marking the first special regulation </w:t>
      </w:r>
      <w:r w:rsidR="003B3C9B" w:rsidRPr="00F43EC4">
        <w:rPr>
          <w:rFonts w:ascii="Times New Roman" w:hAnsi="Times New Roman" w:cs="Times New Roman"/>
          <w:sz w:val="24"/>
          <w:szCs w:val="24"/>
        </w:rPr>
        <w:t>pursuant to</w:t>
      </w:r>
      <w:r w:rsidR="003B3C9B" w:rsidRPr="008E02C0">
        <w:rPr>
          <w:rFonts w:ascii="Times New Roman" w:hAnsi="Times New Roman" w:cs="Times New Roman"/>
          <w:sz w:val="24"/>
          <w:szCs w:val="24"/>
        </w:rPr>
        <w:t xml:space="preserve"> </w:t>
      </w:r>
      <w:r w:rsidRPr="008E02C0">
        <w:rPr>
          <w:rFonts w:ascii="Times New Roman" w:hAnsi="Times New Roman" w:cs="Times New Roman"/>
          <w:sz w:val="24"/>
          <w:szCs w:val="24"/>
        </w:rPr>
        <w:t>the issue. According to this document, with temporary residence certificates</w:t>
      </w:r>
      <w:r w:rsidR="003B3C9B" w:rsidRPr="00F43EC4">
        <w:rPr>
          <w:rFonts w:ascii="Times New Roman" w:hAnsi="Times New Roman" w:cs="Times New Roman"/>
          <w:sz w:val="24"/>
          <w:szCs w:val="24"/>
        </w:rPr>
        <w:t>,</w:t>
      </w:r>
      <w:r w:rsidRPr="008E02C0">
        <w:rPr>
          <w:rFonts w:ascii="Times New Roman" w:hAnsi="Times New Roman" w:cs="Times New Roman"/>
          <w:sz w:val="24"/>
          <w:szCs w:val="24"/>
        </w:rPr>
        <w:t xml:space="preserve"> parents or other guardians can send their children to study at local primary or secondary schools if the application is permitted by the school administrators. </w:t>
      </w:r>
      <w:r w:rsidR="003B3C9B" w:rsidRPr="00F43EC4">
        <w:rPr>
          <w:rFonts w:ascii="Times New Roman" w:hAnsi="Times New Roman" w:cs="Times New Roman"/>
          <w:sz w:val="24"/>
          <w:szCs w:val="24"/>
        </w:rPr>
        <w:t>W</w:t>
      </w:r>
      <w:r w:rsidR="003B3C9B" w:rsidRPr="00E02BC3">
        <w:rPr>
          <w:rFonts w:ascii="Times New Roman" w:hAnsi="Times New Roman" w:cs="Times New Roman"/>
          <w:sz w:val="24"/>
          <w:szCs w:val="24"/>
        </w:rPr>
        <w:t>hile</w:t>
      </w:r>
      <w:r w:rsidRPr="008E02C0">
        <w:rPr>
          <w:rFonts w:ascii="Times New Roman" w:hAnsi="Times New Roman" w:cs="Times New Roman"/>
          <w:sz w:val="24"/>
          <w:szCs w:val="24"/>
        </w:rPr>
        <w:t xml:space="preserve"> the Chinese government </w:t>
      </w:r>
      <w:r w:rsidR="003B3C9B" w:rsidRPr="00F43EC4">
        <w:rPr>
          <w:rFonts w:ascii="Times New Roman" w:hAnsi="Times New Roman" w:cs="Times New Roman"/>
          <w:sz w:val="24"/>
          <w:szCs w:val="24"/>
        </w:rPr>
        <w:t xml:space="preserve">was </w:t>
      </w:r>
      <w:r w:rsidRPr="008E02C0">
        <w:rPr>
          <w:rFonts w:ascii="Times New Roman" w:hAnsi="Times New Roman" w:cs="Times New Roman"/>
          <w:sz w:val="24"/>
          <w:szCs w:val="24"/>
        </w:rPr>
        <w:t>actively carrying out measures to promote migrant children education</w:t>
      </w:r>
      <w:r w:rsidR="003B3C9B" w:rsidRPr="00F43EC4">
        <w:rPr>
          <w:rFonts w:ascii="Times New Roman" w:hAnsi="Times New Roman" w:cs="Times New Roman"/>
          <w:sz w:val="24"/>
          <w:szCs w:val="24"/>
        </w:rPr>
        <w:t>,</w:t>
      </w:r>
      <w:r w:rsidRPr="008E02C0">
        <w:rPr>
          <w:rFonts w:ascii="Times New Roman" w:hAnsi="Times New Roman" w:cs="Times New Roman"/>
          <w:sz w:val="24"/>
          <w:szCs w:val="24"/>
        </w:rPr>
        <w:t xml:space="preserve"> the dropout rate of migrant children was still high due to policy limitations. </w:t>
      </w:r>
    </w:p>
    <w:p w14:paraId="0801B47B" w14:textId="6EAECD91"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March 1998, the State Education Commission and the Ministry of Public Security jointly enacted </w:t>
      </w:r>
      <w:r w:rsidRPr="008E02C0">
        <w:rPr>
          <w:rFonts w:ascii="Times New Roman" w:hAnsi="Times New Roman" w:cs="Times New Roman"/>
          <w:i/>
          <w:iCs/>
          <w:sz w:val="24"/>
          <w:szCs w:val="24"/>
        </w:rPr>
        <w:t>Interim Measures of Education for Children of Mobile Population,</w:t>
      </w:r>
      <w:r w:rsidRPr="008E02C0">
        <w:rPr>
          <w:rFonts w:ascii="Times New Roman" w:hAnsi="Times New Roman" w:cs="Times New Roman"/>
          <w:sz w:val="24"/>
          <w:szCs w:val="24"/>
        </w:rPr>
        <w:t xml:space="preserve"> which stipulated that</w:t>
      </w:r>
      <w:r w:rsidRPr="008E02C0">
        <w:rPr>
          <w:rFonts w:ascii="Times New Roman" w:hAnsi="Times New Roman" w:cs="Times New Roman"/>
          <w:i/>
          <w:iCs/>
          <w:sz w:val="24"/>
          <w:szCs w:val="24"/>
        </w:rPr>
        <w:t xml:space="preserve"> </w:t>
      </w:r>
      <w:r w:rsidRPr="008E02C0">
        <w:rPr>
          <w:rFonts w:ascii="Times New Roman" w:hAnsi="Times New Roman" w:cs="Times New Roman"/>
          <w:sz w:val="24"/>
          <w:szCs w:val="24"/>
        </w:rPr>
        <w:t xml:space="preserve">migrant children could attend school in the receiving areas when there was no legal guardian available in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locality. The migrant child could </w:t>
      </w:r>
      <w:r w:rsidR="00A95305" w:rsidRPr="00F43EC4">
        <w:rPr>
          <w:rFonts w:ascii="Times New Roman" w:hAnsi="Times New Roman" w:cs="Times New Roman"/>
          <w:sz w:val="24"/>
          <w:szCs w:val="24"/>
        </w:rPr>
        <w:t xml:space="preserve">only </w:t>
      </w:r>
      <w:r w:rsidRPr="008E02C0">
        <w:rPr>
          <w:rFonts w:ascii="Times New Roman" w:hAnsi="Times New Roman" w:cs="Times New Roman"/>
          <w:sz w:val="24"/>
          <w:szCs w:val="24"/>
        </w:rPr>
        <w:t xml:space="preserve">attend school in the hosting city when there was no legal guardian available in 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locality (Article 3). Moreover, the </w:t>
      </w:r>
      <w:r w:rsidR="009375DD" w:rsidRPr="00F43EC4">
        <w:rPr>
          <w:rFonts w:ascii="Times New Roman" w:hAnsi="Times New Roman" w:cs="Times New Roman"/>
          <w:sz w:val="24"/>
          <w:szCs w:val="24"/>
        </w:rPr>
        <w:t>law</w:t>
      </w:r>
      <w:r w:rsidRPr="008E02C0">
        <w:rPr>
          <w:rFonts w:ascii="Times New Roman" w:hAnsi="Times New Roman" w:cs="Times New Roman"/>
          <w:sz w:val="24"/>
          <w:szCs w:val="24"/>
        </w:rPr>
        <w:t xml:space="preserve"> required the migrant child not to move with their parents</w:t>
      </w:r>
      <w:r w:rsidR="009375DD" w:rsidRPr="00F43EC4">
        <w:rPr>
          <w:rFonts w:ascii="Times New Roman" w:hAnsi="Times New Roman" w:cs="Times New Roman"/>
          <w:sz w:val="24"/>
          <w:szCs w:val="24"/>
        </w:rPr>
        <w:t>, but</w:t>
      </w:r>
      <w:r w:rsidRPr="008E02C0">
        <w:rPr>
          <w:rFonts w:ascii="Times New Roman" w:hAnsi="Times New Roman" w:cs="Times New Roman"/>
          <w:sz w:val="24"/>
          <w:szCs w:val="24"/>
        </w:rPr>
        <w:t xml:space="preserve"> instead</w:t>
      </w:r>
      <w:r w:rsidR="009375DD" w:rsidRPr="00F43EC4">
        <w:rPr>
          <w:rFonts w:ascii="Times New Roman" w:hAnsi="Times New Roman" w:cs="Times New Roman"/>
          <w:sz w:val="24"/>
          <w:szCs w:val="24"/>
        </w:rPr>
        <w:t xml:space="preserve"> s</w:t>
      </w:r>
      <w:r w:rsidRPr="008E02C0">
        <w:rPr>
          <w:rFonts w:ascii="Times New Roman" w:hAnsi="Times New Roman" w:cs="Times New Roman"/>
          <w:sz w:val="24"/>
          <w:szCs w:val="24"/>
        </w:rPr>
        <w:t xml:space="preserve">tay in their hometown if possible, and the school of their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neighborhood should be the legal education provider (Dong, 2010).  </w:t>
      </w:r>
    </w:p>
    <w:p w14:paraId="0C592CB3" w14:textId="0D485CA9" w:rsidR="00BC7528" w:rsidRPr="008E02C0" w:rsidRDefault="00BC7528" w:rsidP="008E02C0">
      <w:pPr>
        <w:spacing w:after="0" w:line="480" w:lineRule="auto"/>
        <w:ind w:firstLine="720"/>
        <w:rPr>
          <w:rFonts w:ascii="Times New Roman" w:eastAsia="SimSun" w:hAnsi="Times New Roman" w:cs="Times New Roman"/>
          <w:sz w:val="24"/>
          <w:szCs w:val="24"/>
        </w:rPr>
      </w:pPr>
      <w:r w:rsidRPr="008E02C0">
        <w:rPr>
          <w:rFonts w:ascii="Times New Roman" w:hAnsi="Times New Roman" w:cs="Times New Roman"/>
          <w:sz w:val="24"/>
          <w:szCs w:val="24"/>
        </w:rPr>
        <w:t xml:space="preserve">During the period of 2000 to 2005, the Chinese government </w:t>
      </w:r>
      <w:r w:rsidR="004109A5">
        <w:rPr>
          <w:rFonts w:ascii="Times New Roman" w:hAnsi="Times New Roman" w:cs="Times New Roman"/>
          <w:sz w:val="24"/>
          <w:szCs w:val="24"/>
        </w:rPr>
        <w:t>developed a series of policies</w:t>
      </w:r>
      <w:r w:rsidR="00A316E9">
        <w:rPr>
          <w:rFonts w:ascii="Times New Roman" w:hAnsi="Times New Roman" w:cs="Times New Roman"/>
          <w:sz w:val="24"/>
          <w:szCs w:val="24"/>
        </w:rPr>
        <w:t xml:space="preserve"> </w:t>
      </w:r>
      <w:r w:rsidRPr="008E02C0">
        <w:rPr>
          <w:rFonts w:ascii="Times New Roman" w:hAnsi="Times New Roman" w:cs="Times New Roman"/>
          <w:sz w:val="24"/>
          <w:szCs w:val="24"/>
        </w:rPr>
        <w:t xml:space="preserve">towards </w:t>
      </w:r>
      <w:r w:rsidR="000A59A8">
        <w:rPr>
          <w:rFonts w:ascii="Times New Roman" w:hAnsi="Times New Roman" w:cs="Times New Roman"/>
          <w:sz w:val="24"/>
          <w:szCs w:val="24"/>
        </w:rPr>
        <w:t>migrant children</w:t>
      </w:r>
      <w:r w:rsidRPr="008E02C0">
        <w:rPr>
          <w:rFonts w:ascii="Times New Roman" w:hAnsi="Times New Roman" w:cs="Times New Roman"/>
          <w:sz w:val="24"/>
          <w:szCs w:val="24"/>
        </w:rPr>
        <w:t xml:space="preserve"> in cities</w:t>
      </w:r>
      <w:r w:rsidR="004109A5">
        <w:rPr>
          <w:rFonts w:ascii="Times New Roman" w:hAnsi="Times New Roman" w:cs="Times New Roman"/>
          <w:sz w:val="24"/>
          <w:szCs w:val="24"/>
        </w:rPr>
        <w:t xml:space="preserve"> and stressed that it was the local government’s responsibility to accommodate migran</w:t>
      </w:r>
      <w:r w:rsidR="00A316E9">
        <w:rPr>
          <w:rFonts w:ascii="Times New Roman" w:hAnsi="Times New Roman" w:cs="Times New Roman"/>
          <w:sz w:val="24"/>
          <w:szCs w:val="24"/>
        </w:rPr>
        <w:t xml:space="preserve">t children in the local public </w:t>
      </w:r>
      <w:r w:rsidR="004109A5">
        <w:rPr>
          <w:rFonts w:ascii="Times New Roman" w:hAnsi="Times New Roman" w:cs="Times New Roman"/>
          <w:sz w:val="24"/>
          <w:szCs w:val="24"/>
        </w:rPr>
        <w:t>schools, as well as allocate</w:t>
      </w:r>
      <w:r w:rsidR="00A316E9">
        <w:rPr>
          <w:rFonts w:ascii="Times New Roman" w:hAnsi="Times New Roman" w:cs="Times New Roman"/>
          <w:sz w:val="24"/>
          <w:szCs w:val="24"/>
        </w:rPr>
        <w:t xml:space="preserve"> </w:t>
      </w:r>
      <w:proofErr w:type="gramStart"/>
      <w:r w:rsidR="00A316E9">
        <w:rPr>
          <w:rFonts w:ascii="Times New Roman" w:hAnsi="Times New Roman" w:cs="Times New Roman"/>
          <w:sz w:val="24"/>
          <w:szCs w:val="24"/>
        </w:rPr>
        <w:t xml:space="preserve">a </w:t>
      </w:r>
      <w:r w:rsidR="004109A5">
        <w:rPr>
          <w:rFonts w:ascii="Times New Roman" w:hAnsi="Times New Roman" w:cs="Times New Roman"/>
          <w:sz w:val="24"/>
          <w:szCs w:val="24"/>
        </w:rPr>
        <w:t xml:space="preserve"> budget</w:t>
      </w:r>
      <w:proofErr w:type="gramEnd"/>
      <w:r w:rsidR="004109A5">
        <w:rPr>
          <w:rFonts w:ascii="Times New Roman" w:hAnsi="Times New Roman" w:cs="Times New Roman"/>
          <w:sz w:val="24"/>
          <w:szCs w:val="24"/>
        </w:rPr>
        <w:t xml:space="preserve"> for the tuition and fees</w:t>
      </w:r>
      <w:r w:rsidRPr="008E02C0">
        <w:rPr>
          <w:rFonts w:ascii="Times New Roman" w:hAnsi="Times New Roman" w:cs="Times New Roman"/>
          <w:sz w:val="24"/>
          <w:szCs w:val="24"/>
        </w:rPr>
        <w:t xml:space="preserve">. </w:t>
      </w:r>
    </w:p>
    <w:p w14:paraId="00F260ED" w14:textId="77777777" w:rsidR="008E5A0F" w:rsidRPr="00F43EC4"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As</w:t>
      </w:r>
      <w:r w:rsidR="008E5A0F" w:rsidRPr="00F43EC4">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transient study proved to be insufficient in respect to the immense need of migrant children, and as the poor quality of temporary schooling concerned the public, in </w:t>
      </w:r>
      <w:r w:rsidRPr="008E02C0">
        <w:rPr>
          <w:rFonts w:ascii="Times New Roman" w:hAnsi="Times New Roman" w:cs="Times New Roman"/>
          <w:sz w:val="24"/>
          <w:szCs w:val="24"/>
        </w:rPr>
        <w:lastRenderedPageBreak/>
        <w:t xml:space="preserve">2001 the central government introduced </w:t>
      </w:r>
      <w:r w:rsidRPr="008E02C0">
        <w:rPr>
          <w:rFonts w:ascii="Times New Roman" w:hAnsi="Times New Roman" w:cs="Times New Roman"/>
          <w:i/>
          <w:iCs/>
          <w:sz w:val="24"/>
          <w:szCs w:val="24"/>
        </w:rPr>
        <w:t>State Council’s Decision of Basic Education Reform and Development,</w:t>
      </w:r>
      <w:r w:rsidRPr="008E02C0">
        <w:rPr>
          <w:rFonts w:ascii="Times New Roman" w:hAnsi="Times New Roman" w:cs="Times New Roman"/>
          <w:sz w:val="24"/>
          <w:szCs w:val="24"/>
        </w:rPr>
        <w:t xml:space="preserve"> emphasizing that</w:t>
      </w:r>
    </w:p>
    <w:p w14:paraId="38A6CA86" w14:textId="3AFC4C5D" w:rsidR="008E5A0F" w:rsidRPr="00F43EC4" w:rsidRDefault="00BC7528" w:rsidP="008E02C0">
      <w:pPr>
        <w:spacing w:after="0" w:line="480" w:lineRule="auto"/>
        <w:ind w:left="720"/>
        <w:rPr>
          <w:rFonts w:ascii="Times New Roman" w:hAnsi="Times New Roman" w:cs="Times New Roman"/>
          <w:b/>
          <w:bCs/>
          <w:iCs/>
          <w:sz w:val="24"/>
          <w:szCs w:val="24"/>
        </w:rPr>
      </w:pPr>
      <w:r w:rsidRPr="008E02C0">
        <w:rPr>
          <w:rFonts w:ascii="Times New Roman" w:hAnsi="Times New Roman" w:cs="Times New Roman"/>
          <w:sz w:val="24"/>
          <w:szCs w:val="24"/>
        </w:rPr>
        <w:t>Priority should be given to resolve the problems of providing compulsory education to migrant children and governments in receiving areas have main responsibilities for administrating migrant children’s education, with full-time public primary and secondary schools being the major education providers of migrant children; and various measures should be adopted to ensure the right of migrant children to receive compulsory education in accordance with the law</w:t>
      </w:r>
      <w:r w:rsidR="008E5A0F" w:rsidRPr="00F43EC4">
        <w:rPr>
          <w:rFonts w:ascii="Times New Roman" w:hAnsi="Times New Roman" w:cs="Times New Roman"/>
          <w:sz w:val="24"/>
          <w:szCs w:val="24"/>
        </w:rPr>
        <w:t>.</w:t>
      </w:r>
      <w:r w:rsidRPr="008E02C0">
        <w:rPr>
          <w:rFonts w:ascii="Times New Roman" w:hAnsi="Times New Roman" w:cs="Times New Roman"/>
          <w:sz w:val="24"/>
          <w:szCs w:val="24"/>
        </w:rPr>
        <w:t>” (Art. 12)</w:t>
      </w:r>
      <w:r w:rsidRPr="008E02C0">
        <w:rPr>
          <w:rFonts w:ascii="Times New Roman" w:hAnsi="Times New Roman" w:cs="Times New Roman"/>
          <w:b/>
          <w:bCs/>
          <w:i/>
          <w:iCs/>
          <w:sz w:val="24"/>
          <w:szCs w:val="24"/>
        </w:rPr>
        <w:t xml:space="preserve"> </w:t>
      </w:r>
    </w:p>
    <w:p w14:paraId="54147790" w14:textId="3390B7D4"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The </w:t>
      </w:r>
      <w:r w:rsidR="008E5A0F" w:rsidRPr="00F43EC4">
        <w:rPr>
          <w:rFonts w:ascii="Times New Roman" w:hAnsi="Times New Roman" w:cs="Times New Roman"/>
          <w:sz w:val="24"/>
          <w:szCs w:val="24"/>
        </w:rPr>
        <w:t>d</w:t>
      </w:r>
      <w:r w:rsidR="008E5A0F" w:rsidRPr="008E02C0">
        <w:rPr>
          <w:rFonts w:ascii="Times New Roman" w:hAnsi="Times New Roman" w:cs="Times New Roman"/>
          <w:sz w:val="24"/>
          <w:szCs w:val="24"/>
        </w:rPr>
        <w:t xml:space="preserve">ecision </w:t>
      </w:r>
      <w:r w:rsidRPr="008E02C0">
        <w:rPr>
          <w:rFonts w:ascii="Times New Roman" w:hAnsi="Times New Roman" w:cs="Times New Roman"/>
          <w:sz w:val="24"/>
          <w:szCs w:val="24"/>
        </w:rPr>
        <w:t xml:space="preserve">also makes clear that governments in receiving areas have main responsibilities to resolve the problems of migrant children’s education. It is the first time that the </w:t>
      </w:r>
      <w:r w:rsidR="008E5A0F" w:rsidRPr="00F43EC4">
        <w:rPr>
          <w:rFonts w:ascii="Times New Roman" w:hAnsi="Times New Roman" w:cs="Times New Roman"/>
          <w:sz w:val="24"/>
          <w:szCs w:val="24"/>
        </w:rPr>
        <w:t>d</w:t>
      </w:r>
      <w:r w:rsidR="008E5A0F" w:rsidRPr="008E02C0">
        <w:rPr>
          <w:rFonts w:ascii="Times New Roman" w:hAnsi="Times New Roman" w:cs="Times New Roman"/>
          <w:sz w:val="24"/>
          <w:szCs w:val="24"/>
        </w:rPr>
        <w:t xml:space="preserve">ecision </w:t>
      </w:r>
      <w:r w:rsidRPr="008E02C0">
        <w:rPr>
          <w:rFonts w:ascii="Times New Roman" w:hAnsi="Times New Roman" w:cs="Times New Roman"/>
          <w:sz w:val="24"/>
          <w:szCs w:val="24"/>
        </w:rPr>
        <w:t xml:space="preserve">provides the principle of “Two-oriented” meaning that the receiving local government should be responsible to solve the migrant children education and the local public school must be the driving force to accept the migrant children.   </w:t>
      </w:r>
    </w:p>
    <w:p w14:paraId="303BB36B" w14:textId="1CAB3C19"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Following this decision, migrant children should be accommodated mainly in local schools, and mainly in public schools, where they can be provided with nine</w:t>
      </w:r>
      <w:r w:rsidR="008E5A0F" w:rsidRPr="00F43EC4">
        <w:rPr>
          <w:rFonts w:ascii="Times New Roman" w:hAnsi="Times New Roman" w:cs="Times New Roman"/>
          <w:sz w:val="24"/>
          <w:szCs w:val="24"/>
        </w:rPr>
        <w:t xml:space="preserve"> </w:t>
      </w:r>
      <w:r w:rsidRPr="008E02C0">
        <w:rPr>
          <w:rFonts w:ascii="Times New Roman" w:hAnsi="Times New Roman" w:cs="Times New Roman"/>
          <w:sz w:val="24"/>
          <w:szCs w:val="24"/>
        </w:rPr>
        <w:t>years of compulsory education. The decision also determines that local governments and local full-time public primary and secondary schools should acknowledge the right of temporary migrant children to receive a nine-year compulsory education (Shen &amp; Green, 2014).  However, this decision made no difference in terms of the transient fees charged to migrant children by public schools. The extra fees were one of the major obstacles that prevented migrant children from equal access to urban formal education (Dong, 2010).</w:t>
      </w:r>
    </w:p>
    <w:p w14:paraId="7D5EDD1E" w14:textId="77777777"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September 2003, the General Office of the State Council issued </w:t>
      </w:r>
      <w:r w:rsidRPr="008E02C0">
        <w:rPr>
          <w:rFonts w:ascii="Times New Roman" w:hAnsi="Times New Roman" w:cs="Times New Roman"/>
          <w:i/>
          <w:iCs/>
          <w:sz w:val="24"/>
          <w:szCs w:val="24"/>
        </w:rPr>
        <w:t xml:space="preserve">Further Suggestions on How to Do Well with Migrant Children’s Compulsory Education, </w:t>
      </w:r>
      <w:r w:rsidRPr="008E02C0">
        <w:rPr>
          <w:rFonts w:ascii="Times New Roman" w:hAnsi="Times New Roman" w:cs="Times New Roman"/>
          <w:sz w:val="24"/>
          <w:szCs w:val="24"/>
        </w:rPr>
        <w:t xml:space="preserve">which was issued by six government ministries, including the Ministry of Education. It emphasizes the policy of two-oriented (local government oriented and public school oriented) and announces </w:t>
      </w:r>
      <w:r w:rsidRPr="008E02C0">
        <w:rPr>
          <w:rFonts w:ascii="Times New Roman" w:hAnsi="Times New Roman" w:cs="Times New Roman"/>
          <w:sz w:val="24"/>
          <w:szCs w:val="24"/>
        </w:rPr>
        <w:lastRenderedPageBreak/>
        <w:t>the new goal of “bringing migrant children’s compulsory education into the local education level.” Through clarifying concrete targets, the government comprehensively deployed the efforts of tackling the problems of migrant children receiving compulsory education, built up “ensuring migrant workers' children to receive a compulsory education system” and furthered reinforcement in terms of fund guarantee and policy guarantee and thus, further improved policies on migrant children’s education.</w:t>
      </w:r>
    </w:p>
    <w:p w14:paraId="3B55D284" w14:textId="1756E751"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         </w:t>
      </w:r>
      <w:r w:rsidR="002B32D6" w:rsidRPr="00F43EC4">
        <w:rPr>
          <w:rFonts w:ascii="Times New Roman" w:hAnsi="Times New Roman" w:cs="Times New Roman"/>
          <w:sz w:val="24"/>
          <w:szCs w:val="24"/>
        </w:rPr>
        <w:tab/>
      </w:r>
      <w:r w:rsidRPr="008E02C0">
        <w:rPr>
          <w:rFonts w:ascii="Times New Roman" w:hAnsi="Times New Roman" w:cs="Times New Roman"/>
          <w:sz w:val="24"/>
          <w:szCs w:val="24"/>
        </w:rPr>
        <w:t xml:space="preserve">This document required the urban governments to treat migrant children equally in terms of providing compulsory education and in regards to other factors such as charges and administration. It not only reclaimed the responsibilities of governments in receiving areas, but also emphasized that </w:t>
      </w:r>
      <w:r w:rsidRPr="00EA254D">
        <w:rPr>
          <w:rFonts w:ascii="Times New Roman" w:hAnsi="Times New Roman" w:cs="Times New Roman"/>
          <w:sz w:val="24"/>
          <w:szCs w:val="24"/>
        </w:rPr>
        <w:t>governments in receiving areas should “bring migrant children’s compulsory education into local education development plan as well as bring it into education financial budget,” and financial departments should “fund schools according to the actual students in schools” (Han, 2009</w:t>
      </w:r>
      <w:r w:rsidR="00B84A3E" w:rsidRPr="00EA254D">
        <w:rPr>
          <w:rFonts w:ascii="Times New Roman" w:hAnsi="Times New Roman" w:cs="Times New Roman"/>
          <w:sz w:val="24"/>
          <w:szCs w:val="24"/>
        </w:rPr>
        <w:t xml:space="preserve">, p. </w:t>
      </w:r>
      <w:r w:rsidR="00DA4D41" w:rsidRPr="00EA254D">
        <w:rPr>
          <w:rFonts w:ascii="Times New Roman" w:hAnsi="Times New Roman" w:cs="Times New Roman"/>
          <w:sz w:val="24"/>
          <w:szCs w:val="24"/>
        </w:rPr>
        <w:t>6</w:t>
      </w:r>
      <w:r w:rsidRPr="00EA254D">
        <w:rPr>
          <w:rFonts w:ascii="Times New Roman" w:hAnsi="Times New Roman" w:cs="Times New Roman"/>
          <w:sz w:val="24"/>
          <w:szCs w:val="24"/>
        </w:rPr>
        <w:t>).</w:t>
      </w:r>
      <w:r w:rsidRPr="008E02C0">
        <w:rPr>
          <w:rFonts w:ascii="Times New Roman" w:hAnsi="Times New Roman" w:cs="Times New Roman"/>
          <w:sz w:val="24"/>
          <w:szCs w:val="24"/>
        </w:rPr>
        <w:t xml:space="preserve"> These measures could be seen as a </w:t>
      </w:r>
      <w:r w:rsidR="00B84A3E" w:rsidRPr="008E02C0">
        <w:rPr>
          <w:rFonts w:ascii="Times New Roman" w:hAnsi="Times New Roman" w:cs="Times New Roman"/>
          <w:sz w:val="24"/>
          <w:szCs w:val="24"/>
        </w:rPr>
        <w:t>mil</w:t>
      </w:r>
      <w:r w:rsidR="00B84A3E" w:rsidRPr="00F43EC4">
        <w:rPr>
          <w:rFonts w:ascii="Times New Roman" w:hAnsi="Times New Roman" w:cs="Times New Roman"/>
          <w:sz w:val="24"/>
          <w:szCs w:val="24"/>
        </w:rPr>
        <w:t>e</w:t>
      </w:r>
      <w:r w:rsidR="00B84A3E" w:rsidRPr="008E02C0">
        <w:rPr>
          <w:rFonts w:ascii="Times New Roman" w:hAnsi="Times New Roman" w:cs="Times New Roman"/>
          <w:sz w:val="24"/>
          <w:szCs w:val="24"/>
        </w:rPr>
        <w:t xml:space="preserve">stone </w:t>
      </w:r>
      <w:r w:rsidRPr="008E02C0">
        <w:rPr>
          <w:rFonts w:ascii="Times New Roman" w:hAnsi="Times New Roman" w:cs="Times New Roman"/>
          <w:sz w:val="24"/>
          <w:szCs w:val="24"/>
        </w:rPr>
        <w:t>in the policy history of the education for migrant children.</w:t>
      </w:r>
    </w:p>
    <w:p w14:paraId="6679ED4A" w14:textId="20A8CB87" w:rsidR="00BC7528" w:rsidRPr="008E02C0" w:rsidRDefault="00B84A3E"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T</w:t>
      </w:r>
      <w:r w:rsidR="00BC7528" w:rsidRPr="008E02C0">
        <w:rPr>
          <w:rFonts w:ascii="Times New Roman" w:hAnsi="Times New Roman" w:cs="Times New Roman"/>
          <w:sz w:val="24"/>
          <w:szCs w:val="24"/>
        </w:rPr>
        <w:t>he responsibilities of the receiving governments to secure the education of migrant children were reconfirmed in the series of following documents from 2003</w:t>
      </w:r>
      <w:r w:rsidR="00BC7528" w:rsidRPr="008E02C0">
        <w:rPr>
          <w:rFonts w:ascii="Times New Roman" w:hAnsi="Times New Roman" w:cs="Times New Roman"/>
          <w:i/>
          <w:sz w:val="24"/>
          <w:szCs w:val="24"/>
        </w:rPr>
        <w:t>. The Instructions on Further Improving Compulsory Education Provision to Migrant Children in Urban Areas</w:t>
      </w:r>
      <w:r w:rsidR="00BC7528" w:rsidRPr="008E02C0">
        <w:rPr>
          <w:rFonts w:ascii="Times New Roman" w:hAnsi="Times New Roman" w:cs="Times New Roman"/>
          <w:sz w:val="24"/>
          <w:szCs w:val="24"/>
        </w:rPr>
        <w:t xml:space="preserve"> </w:t>
      </w:r>
      <w:r w:rsidRPr="00F43EC4">
        <w:rPr>
          <w:rFonts w:ascii="Times New Roman" w:hAnsi="Times New Roman" w:cs="Times New Roman"/>
          <w:sz w:val="24"/>
          <w:szCs w:val="24"/>
        </w:rPr>
        <w:t>stated that</w:t>
      </w:r>
      <w:r w:rsidR="00BC7528" w:rsidRPr="008E02C0">
        <w:rPr>
          <w:rFonts w:ascii="Times New Roman" w:hAnsi="Times New Roman" w:cs="Times New Roman"/>
          <w:sz w:val="24"/>
          <w:szCs w:val="24"/>
        </w:rPr>
        <w:t xml:space="preserve"> urban governments should regulate the tuition fees for migrant children, that they should reduce or waive fees if necessary, and that migrant children should pay the same tuition fees as local pupils (Art. 6). It urged urban regional governments to build up a “fundraising system” to subside migrant pupils, and to “reserve money” for the education of migrant children (Art. 5), as well as urged urban regional governments to “support and inspect” private migrant schools, and to integrate such schools into the </w:t>
      </w:r>
      <w:proofErr w:type="spellStart"/>
      <w:r w:rsidR="00BC7528" w:rsidRPr="008E02C0">
        <w:rPr>
          <w:rFonts w:ascii="Times New Roman" w:hAnsi="Times New Roman" w:cs="Times New Roman"/>
          <w:sz w:val="24"/>
          <w:szCs w:val="24"/>
        </w:rPr>
        <w:t>Minban</w:t>
      </w:r>
      <w:proofErr w:type="spellEnd"/>
      <w:r w:rsidR="00BC7528" w:rsidRPr="008E02C0">
        <w:rPr>
          <w:rFonts w:ascii="Times New Roman" w:hAnsi="Times New Roman" w:cs="Times New Roman"/>
          <w:sz w:val="24"/>
          <w:szCs w:val="24"/>
        </w:rPr>
        <w:t xml:space="preserve"> (private schools) education system. However, the 2003 policy failed to tackle the core issue</w:t>
      </w:r>
      <w:r w:rsidRPr="00F43EC4">
        <w:rPr>
          <w:rFonts w:ascii="Times New Roman" w:hAnsi="Times New Roman" w:cs="Times New Roman"/>
          <w:sz w:val="24"/>
          <w:szCs w:val="24"/>
        </w:rPr>
        <w:t xml:space="preserve"> of</w:t>
      </w:r>
      <w:r w:rsidRPr="008E02C0">
        <w:rPr>
          <w:rFonts w:ascii="Times New Roman" w:hAnsi="Times New Roman" w:cs="Times New Roman"/>
          <w:sz w:val="24"/>
          <w:szCs w:val="24"/>
        </w:rPr>
        <w:t xml:space="preserve"> </w:t>
      </w:r>
      <w:r w:rsidR="00BC7528" w:rsidRPr="008E02C0">
        <w:rPr>
          <w:rFonts w:ascii="Times New Roman" w:hAnsi="Times New Roman" w:cs="Times New Roman"/>
          <w:sz w:val="24"/>
          <w:szCs w:val="24"/>
        </w:rPr>
        <w:t xml:space="preserve">financing, and made no difference in the sense of devolving financial responsibilities to regional </w:t>
      </w:r>
      <w:r w:rsidR="00BC7528" w:rsidRPr="008E02C0">
        <w:rPr>
          <w:rFonts w:ascii="Times New Roman" w:hAnsi="Times New Roman" w:cs="Times New Roman"/>
          <w:sz w:val="24"/>
          <w:szCs w:val="24"/>
        </w:rPr>
        <w:lastRenderedPageBreak/>
        <w:t xml:space="preserve">governments. Even though it was clear that the 2003 regulation stipulated that the migrant and the local pupils were equal in how much they would be charged for schooling, the regional government often shifted </w:t>
      </w:r>
      <w:r w:rsidRPr="00F43EC4">
        <w:rPr>
          <w:rFonts w:ascii="Times New Roman" w:hAnsi="Times New Roman" w:cs="Times New Roman"/>
          <w:sz w:val="24"/>
          <w:szCs w:val="24"/>
        </w:rPr>
        <w:t>t</w:t>
      </w:r>
      <w:r w:rsidRPr="00E02BC3">
        <w:rPr>
          <w:rFonts w:ascii="Times New Roman" w:hAnsi="Times New Roman" w:cs="Times New Roman"/>
          <w:sz w:val="24"/>
          <w:szCs w:val="24"/>
        </w:rPr>
        <w:t>hese</w:t>
      </w:r>
      <w:r w:rsidR="00BC7528" w:rsidRPr="008E02C0">
        <w:rPr>
          <w:rFonts w:ascii="Times New Roman" w:hAnsi="Times New Roman" w:cs="Times New Roman"/>
          <w:sz w:val="24"/>
          <w:szCs w:val="24"/>
        </w:rPr>
        <w:t xml:space="preserve"> financial responsibilities onto migrant individuals (Dong, 2010). Finally, the National Congress of the People’s Republic of China issued </w:t>
      </w:r>
      <w:r w:rsidR="00BC7528" w:rsidRPr="008E02C0">
        <w:rPr>
          <w:rFonts w:ascii="Times New Roman" w:hAnsi="Times New Roman" w:cs="Times New Roman"/>
          <w:i/>
          <w:sz w:val="24"/>
          <w:szCs w:val="24"/>
        </w:rPr>
        <w:t>Two Exempts and One Allowance</w:t>
      </w:r>
      <w:r w:rsidR="00BC7528" w:rsidRPr="008E02C0">
        <w:rPr>
          <w:rFonts w:ascii="Times New Roman" w:hAnsi="Times New Roman" w:cs="Times New Roman"/>
          <w:sz w:val="24"/>
          <w:szCs w:val="24"/>
        </w:rPr>
        <w:t xml:space="preserve"> targeting compulsory education aged children in the west of China who became exempt from tuition, miscellaneous fees, and received an additional small stipend. As of today this policy has been extended to rural areas across China. Policies such as the “two exempts and one allowance” are necessary for disadvantaged migrant children to ensure an equal opportunity in their educational career</w:t>
      </w:r>
      <w:r w:rsidRPr="00F43EC4">
        <w:rPr>
          <w:rFonts w:ascii="Times New Roman" w:hAnsi="Times New Roman" w:cs="Times New Roman"/>
          <w:sz w:val="24"/>
          <w:szCs w:val="24"/>
        </w:rPr>
        <w:t xml:space="preserve">, </w:t>
      </w:r>
      <w:r w:rsidR="00BC7528" w:rsidRPr="008E02C0">
        <w:rPr>
          <w:rFonts w:ascii="Times New Roman" w:hAnsi="Times New Roman" w:cs="Times New Roman"/>
          <w:sz w:val="24"/>
          <w:szCs w:val="24"/>
        </w:rPr>
        <w:t xml:space="preserve">especially in the early childhood years (Hu &amp; </w:t>
      </w:r>
      <w:proofErr w:type="spellStart"/>
      <w:r w:rsidR="00BC7528" w:rsidRPr="008E02C0">
        <w:rPr>
          <w:rFonts w:ascii="Times New Roman" w:hAnsi="Times New Roman" w:cs="Times New Roman"/>
          <w:sz w:val="24"/>
          <w:szCs w:val="24"/>
        </w:rPr>
        <w:t>Szente</w:t>
      </w:r>
      <w:proofErr w:type="spellEnd"/>
      <w:r w:rsidR="00BC7528" w:rsidRPr="008E02C0">
        <w:rPr>
          <w:rFonts w:ascii="Times New Roman" w:hAnsi="Times New Roman" w:cs="Times New Roman"/>
          <w:sz w:val="24"/>
          <w:szCs w:val="24"/>
        </w:rPr>
        <w:t>, 2010).</w:t>
      </w:r>
    </w:p>
    <w:p w14:paraId="6E9119D4" w14:textId="155AE4BE" w:rsidR="00BC7528" w:rsidRPr="008E02C0" w:rsidRDefault="00BC7528" w:rsidP="008E02C0">
      <w:pPr>
        <w:tabs>
          <w:tab w:val="left" w:pos="1290"/>
        </w:tabs>
        <w:spacing w:after="0" w:line="480" w:lineRule="auto"/>
        <w:rPr>
          <w:rFonts w:ascii="Times New Roman" w:hAnsi="Times New Roman" w:cs="Times New Roman"/>
          <w:sz w:val="24"/>
          <w:szCs w:val="24"/>
        </w:rPr>
      </w:pPr>
      <w:r w:rsidRPr="008E02C0">
        <w:rPr>
          <w:rFonts w:ascii="Times New Roman" w:eastAsia="SimSun" w:hAnsi="Times New Roman" w:cs="Times New Roman"/>
          <w:sz w:val="24"/>
          <w:szCs w:val="24"/>
        </w:rPr>
        <w:t xml:space="preserve">             </w:t>
      </w:r>
      <w:r w:rsidR="007024B8" w:rsidRPr="00F43EC4">
        <w:rPr>
          <w:rFonts w:ascii="Times New Roman" w:eastAsia="SimSun" w:hAnsi="Times New Roman" w:cs="Times New Roman"/>
          <w:sz w:val="24"/>
          <w:szCs w:val="24"/>
        </w:rPr>
        <w:t>Since 2006</w:t>
      </w:r>
      <w:r w:rsidRPr="008E02C0">
        <w:rPr>
          <w:rFonts w:ascii="Times New Roman" w:hAnsi="Times New Roman" w:cs="Times New Roman"/>
          <w:sz w:val="24"/>
          <w:szCs w:val="24"/>
        </w:rPr>
        <w:t>, the Chinese government specified that migrant children should be guaranteed to receive compulsory education equally nationwide. On the other hand, as many migrant children finished their primary and secondary schooling in the receiving areas, problems arose when they wanted to further their study in high school and take the college entrance exams locally due to the double limitations from the household registration system and national matriculation examination system. Therefore, the government’s policies towards migrant children</w:t>
      </w:r>
      <w:r w:rsidR="007024B8" w:rsidRPr="00F43EC4">
        <w:rPr>
          <w:rFonts w:ascii="Times New Roman" w:hAnsi="Times New Roman" w:cs="Times New Roman"/>
          <w:sz w:val="24"/>
          <w:szCs w:val="24"/>
        </w:rPr>
        <w:t>’s</w:t>
      </w:r>
      <w:r w:rsidRPr="008E02C0">
        <w:rPr>
          <w:rFonts w:ascii="Times New Roman" w:hAnsi="Times New Roman" w:cs="Times New Roman"/>
          <w:sz w:val="24"/>
          <w:szCs w:val="24"/>
        </w:rPr>
        <w:t xml:space="preserve"> education began to extend to the aspect of non-compulsory education.</w:t>
      </w:r>
    </w:p>
    <w:p w14:paraId="4F98D413" w14:textId="7638E6A6"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In January 2006,</w:t>
      </w:r>
      <w:r w:rsidRPr="008E02C0">
        <w:rPr>
          <w:rFonts w:ascii="Times New Roman" w:hAnsi="Times New Roman" w:cs="Times New Roman"/>
          <w:i/>
          <w:iCs/>
          <w:sz w:val="24"/>
          <w:szCs w:val="24"/>
        </w:rPr>
        <w:t xml:space="preserve"> The Notice to Solve the Problems of Rural Migrant Workers</w:t>
      </w:r>
      <w:r w:rsidRPr="008E02C0">
        <w:rPr>
          <w:rFonts w:ascii="Times New Roman" w:hAnsi="Times New Roman" w:cs="Times New Roman"/>
          <w:sz w:val="24"/>
          <w:szCs w:val="24"/>
        </w:rPr>
        <w:t xml:space="preserve">, published by the State Council stipulated that “Full-time public elementary and secondary schools should play a major role in receiving migrant workers' children and allocate a budget from school funds depending on the number of migrant children to be educated at school” (Art. </w:t>
      </w:r>
      <w:r w:rsidRPr="008E02C0">
        <w:rPr>
          <w:rFonts w:ascii="Times New Roman" w:eastAsia="SimSun" w:hAnsi="Times New Roman" w:cs="Times New Roman"/>
          <w:sz w:val="24"/>
          <w:szCs w:val="24"/>
        </w:rPr>
        <w:t>11</w:t>
      </w:r>
      <w:r w:rsidRPr="008E02C0">
        <w:rPr>
          <w:rFonts w:ascii="Times New Roman" w:hAnsi="Times New Roman" w:cs="Times New Roman"/>
          <w:sz w:val="24"/>
          <w:szCs w:val="24"/>
        </w:rPr>
        <w:t>). Local governments become obliged to add the compulsory education of rural migrant children to their education</w:t>
      </w:r>
      <w:r w:rsidR="007024B8" w:rsidRPr="00F43EC4">
        <w:rPr>
          <w:rFonts w:ascii="Times New Roman" w:hAnsi="Times New Roman" w:cs="Times New Roman"/>
          <w:sz w:val="24"/>
          <w:szCs w:val="24"/>
        </w:rPr>
        <w:t>al</w:t>
      </w:r>
      <w:r w:rsidRPr="008E02C0">
        <w:rPr>
          <w:rFonts w:ascii="Times New Roman" w:hAnsi="Times New Roman" w:cs="Times New Roman"/>
          <w:sz w:val="24"/>
          <w:szCs w:val="24"/>
        </w:rPr>
        <w:t xml:space="preserve"> development plan, and allocate an educational budget accordingly. The notice also clearly emphasized that public schools would be forbidden to charge migrant children for extra schooling fees in any form (Shen &amp; Green, 2014).</w:t>
      </w:r>
      <w:r w:rsidR="00A86C75">
        <w:rPr>
          <w:rFonts w:ascii="Times New Roman" w:hAnsi="Times New Roman" w:cs="Times New Roman"/>
          <w:sz w:val="24"/>
          <w:szCs w:val="24"/>
        </w:rPr>
        <w:t xml:space="preserve"> This </w:t>
      </w:r>
      <w:r w:rsidR="00A86C75">
        <w:rPr>
          <w:rFonts w:ascii="Times New Roman" w:hAnsi="Times New Roman" w:cs="Times New Roman"/>
          <w:sz w:val="24"/>
          <w:szCs w:val="24"/>
        </w:rPr>
        <w:lastRenderedPageBreak/>
        <w:t xml:space="preserve">policy from the central government ensured the education rights for migrant children, and reinforced the responsibility of local government. </w:t>
      </w:r>
    </w:p>
    <w:p w14:paraId="350CB2B2" w14:textId="33B7EC4D"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w:t>
      </w:r>
      <w:r w:rsidRPr="008E02C0">
        <w:rPr>
          <w:rFonts w:ascii="Times New Roman" w:hAnsi="Times New Roman" w:cs="Times New Roman"/>
          <w:i/>
          <w:iCs/>
          <w:sz w:val="24"/>
          <w:szCs w:val="24"/>
        </w:rPr>
        <w:t>Decision of the Ministry of Education on Revising and Abolishing Some Regulations and Rules</w:t>
      </w:r>
      <w:r w:rsidRPr="008E02C0">
        <w:rPr>
          <w:rFonts w:ascii="Times New Roman" w:hAnsi="Times New Roman" w:cs="Times New Roman"/>
          <w:sz w:val="24"/>
          <w:szCs w:val="24"/>
        </w:rPr>
        <w:t>, published on December 24</w:t>
      </w:r>
      <w:r w:rsidRPr="008E02C0">
        <w:rPr>
          <w:rFonts w:ascii="Times New Roman" w:hAnsi="Times New Roman" w:cs="Times New Roman"/>
          <w:sz w:val="24"/>
          <w:szCs w:val="24"/>
          <w:vertAlign w:val="superscript"/>
        </w:rPr>
        <w:t>th</w:t>
      </w:r>
      <w:r w:rsidRPr="008E02C0">
        <w:rPr>
          <w:rFonts w:ascii="Times New Roman" w:hAnsi="Times New Roman" w:cs="Times New Roman"/>
          <w:sz w:val="24"/>
          <w:szCs w:val="24"/>
        </w:rPr>
        <w:t xml:space="preserve"> 2010, re-emphasized the principle of “two-oriented” (local government-oriented and public-school-oriented) and brought the issue of migrant children</w:t>
      </w:r>
      <w:r w:rsidR="005B1ED6" w:rsidRPr="00F43EC4">
        <w:rPr>
          <w:rFonts w:ascii="Times New Roman" w:hAnsi="Times New Roman" w:cs="Times New Roman"/>
          <w:sz w:val="24"/>
          <w:szCs w:val="24"/>
        </w:rPr>
        <w:t>’s</w:t>
      </w:r>
      <w:r w:rsidRPr="008E02C0">
        <w:rPr>
          <w:rFonts w:ascii="Times New Roman" w:hAnsi="Times New Roman" w:cs="Times New Roman"/>
          <w:sz w:val="24"/>
          <w:szCs w:val="24"/>
        </w:rPr>
        <w:t xml:space="preserve"> education into the </w:t>
      </w:r>
      <w:r w:rsidR="005B1ED6" w:rsidRPr="00F43EC4">
        <w:rPr>
          <w:rFonts w:ascii="Times New Roman" w:hAnsi="Times New Roman" w:cs="Times New Roman"/>
          <w:sz w:val="24"/>
          <w:szCs w:val="24"/>
        </w:rPr>
        <w:t>conversation</w:t>
      </w:r>
      <w:r w:rsidR="005B1ED6" w:rsidRPr="008E02C0">
        <w:rPr>
          <w:rFonts w:ascii="Times New Roman" w:hAnsi="Times New Roman" w:cs="Times New Roman"/>
          <w:sz w:val="24"/>
          <w:szCs w:val="24"/>
        </w:rPr>
        <w:t xml:space="preserve"> o</w:t>
      </w:r>
      <w:r w:rsidR="005B1ED6" w:rsidRPr="00F43EC4">
        <w:rPr>
          <w:rFonts w:ascii="Times New Roman" w:hAnsi="Times New Roman" w:cs="Times New Roman"/>
          <w:sz w:val="24"/>
          <w:szCs w:val="24"/>
        </w:rPr>
        <w:t>n the</w:t>
      </w:r>
      <w:r w:rsidR="005B1ED6" w:rsidRPr="008E02C0">
        <w:rPr>
          <w:rFonts w:ascii="Times New Roman" w:hAnsi="Times New Roman" w:cs="Times New Roman"/>
          <w:sz w:val="24"/>
          <w:szCs w:val="24"/>
        </w:rPr>
        <w:t xml:space="preserve"> </w:t>
      </w:r>
      <w:r w:rsidRPr="008E02C0">
        <w:rPr>
          <w:rFonts w:ascii="Times New Roman" w:hAnsi="Times New Roman" w:cs="Times New Roman"/>
          <w:sz w:val="24"/>
          <w:szCs w:val="24"/>
        </w:rPr>
        <w:t>public education</w:t>
      </w:r>
      <w:r w:rsidR="005B1ED6" w:rsidRPr="00F43EC4">
        <w:rPr>
          <w:rFonts w:ascii="Times New Roman" w:hAnsi="Times New Roman" w:cs="Times New Roman"/>
          <w:sz w:val="24"/>
          <w:szCs w:val="24"/>
        </w:rPr>
        <w:t>al</w:t>
      </w:r>
      <w:r w:rsidRPr="008E02C0">
        <w:rPr>
          <w:rFonts w:ascii="Times New Roman" w:hAnsi="Times New Roman" w:cs="Times New Roman"/>
          <w:sz w:val="24"/>
          <w:szCs w:val="24"/>
        </w:rPr>
        <w:t xml:space="preserve"> system. Local governments were required to </w:t>
      </w:r>
      <w:r w:rsidR="005B1ED6" w:rsidRPr="00F43EC4">
        <w:rPr>
          <w:rFonts w:ascii="Times New Roman" w:hAnsi="Times New Roman" w:cs="Times New Roman"/>
          <w:sz w:val="24"/>
          <w:szCs w:val="24"/>
        </w:rPr>
        <w:t xml:space="preserve">support </w:t>
      </w:r>
      <w:r w:rsidRPr="008E02C0">
        <w:rPr>
          <w:rFonts w:ascii="Times New Roman" w:hAnsi="Times New Roman" w:cs="Times New Roman"/>
          <w:sz w:val="24"/>
          <w:szCs w:val="24"/>
        </w:rPr>
        <w:t>educatin</w:t>
      </w:r>
      <w:r w:rsidR="005B1ED6" w:rsidRPr="00F43EC4">
        <w:rPr>
          <w:rFonts w:ascii="Times New Roman" w:hAnsi="Times New Roman" w:cs="Times New Roman"/>
          <w:sz w:val="24"/>
          <w:szCs w:val="24"/>
        </w:rPr>
        <w:t>g</w:t>
      </w:r>
      <w:r w:rsidRPr="008E02C0">
        <w:rPr>
          <w:rFonts w:ascii="Times New Roman" w:hAnsi="Times New Roman" w:cs="Times New Roman"/>
          <w:sz w:val="24"/>
          <w:szCs w:val="24"/>
        </w:rPr>
        <w:t xml:space="preserve"> rural migrant children to their education development plan</w:t>
      </w:r>
      <w:r w:rsidR="005B1ED6" w:rsidRPr="00F43EC4">
        <w:rPr>
          <w:rFonts w:ascii="Times New Roman" w:hAnsi="Times New Roman" w:cs="Times New Roman"/>
          <w:sz w:val="24"/>
          <w:szCs w:val="24"/>
        </w:rPr>
        <w:t>. They were required to</w:t>
      </w:r>
      <w:r w:rsidR="005B1ED6" w:rsidRPr="00E02BC3">
        <w:rPr>
          <w:rFonts w:ascii="Times New Roman" w:hAnsi="Times New Roman" w:cs="Times New Roman"/>
          <w:sz w:val="24"/>
          <w:szCs w:val="24"/>
        </w:rPr>
        <w:t xml:space="preserve"> do so by </w:t>
      </w:r>
      <w:r w:rsidRPr="008E02C0">
        <w:rPr>
          <w:rFonts w:ascii="Times New Roman" w:hAnsi="Times New Roman" w:cs="Times New Roman"/>
          <w:sz w:val="24"/>
          <w:szCs w:val="24"/>
        </w:rPr>
        <w:t>allocat</w:t>
      </w:r>
      <w:r w:rsidR="005B1ED6" w:rsidRPr="00F43EC4">
        <w:rPr>
          <w:rFonts w:ascii="Times New Roman" w:hAnsi="Times New Roman" w:cs="Times New Roman"/>
          <w:sz w:val="24"/>
          <w:szCs w:val="24"/>
        </w:rPr>
        <w:t>ing</w:t>
      </w:r>
      <w:r w:rsidRPr="008E02C0">
        <w:rPr>
          <w:rFonts w:ascii="Times New Roman" w:hAnsi="Times New Roman" w:cs="Times New Roman"/>
          <w:sz w:val="24"/>
          <w:szCs w:val="24"/>
        </w:rPr>
        <w:t xml:space="preserve"> a budget from school funds depending on the number of migrant children to be educated and charge no tuition, transient fees</w:t>
      </w:r>
      <w:r w:rsidR="005B1ED6" w:rsidRPr="00F43EC4">
        <w:rPr>
          <w:rFonts w:ascii="Times New Roman" w:hAnsi="Times New Roman" w:cs="Times New Roman"/>
          <w:sz w:val="24"/>
          <w:szCs w:val="24"/>
        </w:rPr>
        <w:t>,</w:t>
      </w:r>
      <w:r w:rsidRPr="008E02C0">
        <w:rPr>
          <w:rFonts w:ascii="Times New Roman" w:hAnsi="Times New Roman" w:cs="Times New Roman"/>
          <w:sz w:val="24"/>
          <w:szCs w:val="24"/>
        </w:rPr>
        <w:t xml:space="preserve"> and other costs from migrant children complied with certain regulations. </w:t>
      </w:r>
      <w:r w:rsidR="005B1ED6" w:rsidRPr="00F43EC4">
        <w:rPr>
          <w:rFonts w:ascii="Times New Roman" w:hAnsi="Times New Roman" w:cs="Times New Roman"/>
          <w:sz w:val="24"/>
          <w:szCs w:val="24"/>
        </w:rPr>
        <w:t>T</w:t>
      </w:r>
      <w:r w:rsidRPr="008E02C0">
        <w:rPr>
          <w:rFonts w:ascii="Times New Roman" w:hAnsi="Times New Roman" w:cs="Times New Roman"/>
          <w:sz w:val="24"/>
          <w:szCs w:val="24"/>
        </w:rPr>
        <w:t xml:space="preserve">he existing content of “to charge temporary schooling fees according to relevant provisions” in Article 12 and other relevant provisions in </w:t>
      </w:r>
      <w:r w:rsidRPr="008E02C0">
        <w:rPr>
          <w:rFonts w:ascii="Times New Roman" w:hAnsi="Times New Roman" w:cs="Times New Roman"/>
          <w:i/>
          <w:iCs/>
          <w:sz w:val="24"/>
          <w:szCs w:val="24"/>
        </w:rPr>
        <w:t>The Regulations on Primary School Administration</w:t>
      </w:r>
      <w:r w:rsidRPr="008E02C0">
        <w:rPr>
          <w:rFonts w:ascii="Times New Roman" w:hAnsi="Times New Roman" w:cs="Times New Roman"/>
          <w:sz w:val="24"/>
          <w:szCs w:val="24"/>
        </w:rPr>
        <w:t xml:space="preserve"> were cancelled in 2008. This meant that</w:t>
      </w:r>
      <w:r w:rsidRPr="008E02C0">
        <w:rPr>
          <w:rFonts w:ascii="Times New Roman" w:hAnsi="Times New Roman" w:cs="Times New Roman"/>
          <w:b/>
          <w:bCs/>
          <w:i/>
          <w:iCs/>
          <w:sz w:val="24"/>
          <w:szCs w:val="24"/>
        </w:rPr>
        <w:t xml:space="preserve"> </w:t>
      </w:r>
      <w:r w:rsidRPr="008E02C0">
        <w:rPr>
          <w:rFonts w:ascii="Times New Roman" w:hAnsi="Times New Roman" w:cs="Times New Roman"/>
          <w:sz w:val="24"/>
          <w:szCs w:val="24"/>
        </w:rPr>
        <w:t xml:space="preserve">migrant children are ensured the same equal opportunities to local children to receive compulsory education. </w:t>
      </w:r>
      <w:r w:rsidR="005B1ED6" w:rsidRPr="00F43EC4">
        <w:rPr>
          <w:rFonts w:ascii="Times New Roman" w:hAnsi="Times New Roman" w:cs="Times New Roman"/>
          <w:sz w:val="24"/>
          <w:szCs w:val="24"/>
        </w:rPr>
        <w:t>T</w:t>
      </w:r>
      <w:r w:rsidRPr="008E02C0">
        <w:rPr>
          <w:rFonts w:ascii="Times New Roman" w:hAnsi="Times New Roman" w:cs="Times New Roman"/>
          <w:sz w:val="24"/>
          <w:szCs w:val="24"/>
        </w:rPr>
        <w:t>his was a government action with legal protection and policy guidance.</w:t>
      </w:r>
    </w:p>
    <w:p w14:paraId="43302FAE" w14:textId="47B92270"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w:t>
      </w:r>
      <w:r w:rsidRPr="008E02C0">
        <w:rPr>
          <w:rFonts w:ascii="Times New Roman" w:hAnsi="Times New Roman" w:cs="Times New Roman"/>
          <w:i/>
          <w:iCs/>
          <w:sz w:val="24"/>
          <w:szCs w:val="24"/>
        </w:rPr>
        <w:t>Outline of the National Program for Long- and Medium-Term Educational Reform and Development (2010-2020)</w:t>
      </w:r>
      <w:r w:rsidRPr="008E02C0">
        <w:rPr>
          <w:rFonts w:ascii="Times New Roman" w:hAnsi="Times New Roman" w:cs="Times New Roman"/>
          <w:iCs/>
          <w:sz w:val="24"/>
          <w:szCs w:val="24"/>
        </w:rPr>
        <w:t>,</w:t>
      </w:r>
      <w:r w:rsidRPr="008E02C0">
        <w:rPr>
          <w:rFonts w:ascii="Times New Roman" w:hAnsi="Times New Roman" w:cs="Times New Roman"/>
          <w:i/>
          <w:iCs/>
          <w:sz w:val="24"/>
          <w:szCs w:val="24"/>
        </w:rPr>
        <w:t xml:space="preserve"> </w:t>
      </w:r>
      <w:r w:rsidRPr="008E02C0">
        <w:rPr>
          <w:rFonts w:ascii="Times New Roman" w:hAnsi="Times New Roman" w:cs="Times New Roman"/>
          <w:sz w:val="24"/>
          <w:szCs w:val="24"/>
        </w:rPr>
        <w:t xml:space="preserve">published in July 2010, stated that research would be done to work out the plan for migrant children to take the local entrance examination for post-compulsory education. In August 2012, the Ministry of Education put forward the </w:t>
      </w:r>
      <w:r w:rsidRPr="008E02C0">
        <w:rPr>
          <w:rFonts w:ascii="Times New Roman" w:hAnsi="Times New Roman" w:cs="Times New Roman"/>
          <w:i/>
          <w:sz w:val="24"/>
          <w:szCs w:val="24"/>
        </w:rPr>
        <w:t>Notice to Improve the Process for Rural Migrant Workers’ Children Taking Entrance Exams to Receive Higher Education in Receiving Cities after Compulsory Education</w:t>
      </w:r>
      <w:r w:rsidRPr="008E02C0">
        <w:rPr>
          <w:rFonts w:ascii="Times New Roman" w:hAnsi="Times New Roman" w:cs="Times New Roman"/>
          <w:sz w:val="24"/>
          <w:szCs w:val="24"/>
        </w:rPr>
        <w:t xml:space="preserve"> which made strategic arrangement</w:t>
      </w:r>
      <w:r w:rsidR="005B1ED6" w:rsidRPr="00F43EC4">
        <w:rPr>
          <w:rFonts w:ascii="Times New Roman" w:hAnsi="Times New Roman" w:cs="Times New Roman"/>
          <w:sz w:val="24"/>
          <w:szCs w:val="24"/>
        </w:rPr>
        <w:t>s</w:t>
      </w:r>
      <w:r w:rsidRPr="008E02C0">
        <w:rPr>
          <w:rFonts w:ascii="Times New Roman" w:hAnsi="Times New Roman" w:cs="Times New Roman"/>
          <w:sz w:val="24"/>
          <w:szCs w:val="24"/>
        </w:rPr>
        <w:t xml:space="preserve"> to the potential plan of allowing migrant children to enter senior high schools and sit </w:t>
      </w:r>
      <w:r w:rsidR="005B1ED6" w:rsidRPr="00F43EC4">
        <w:rPr>
          <w:rFonts w:ascii="Times New Roman" w:hAnsi="Times New Roman" w:cs="Times New Roman"/>
          <w:sz w:val="24"/>
          <w:szCs w:val="24"/>
        </w:rPr>
        <w:t xml:space="preserve">for </w:t>
      </w:r>
      <w:r w:rsidRPr="008E02C0">
        <w:rPr>
          <w:rFonts w:ascii="Times New Roman" w:hAnsi="Times New Roman" w:cs="Times New Roman"/>
          <w:sz w:val="24"/>
          <w:szCs w:val="24"/>
        </w:rPr>
        <w:t xml:space="preserve">college entrance exams locally. By the end of 2012, over 30 provinces and regions in China had successively issued specific measures to enable these children to anticipate the National Higher Education Entrance Examination in their current residence (Shen &amp; Green, </w:t>
      </w:r>
      <w:r w:rsidRPr="008E02C0">
        <w:rPr>
          <w:rFonts w:ascii="Times New Roman" w:hAnsi="Times New Roman" w:cs="Times New Roman"/>
          <w:sz w:val="24"/>
          <w:szCs w:val="24"/>
        </w:rPr>
        <w:lastRenderedPageBreak/>
        <w:t>2014).</w:t>
      </w:r>
      <w:r w:rsidR="00D1294B">
        <w:rPr>
          <w:rFonts w:ascii="Times New Roman" w:hAnsi="Times New Roman" w:cs="Times New Roman"/>
          <w:sz w:val="24"/>
          <w:szCs w:val="24"/>
        </w:rPr>
        <w:t xml:space="preserve">   </w:t>
      </w:r>
      <w:r w:rsidR="0082767E">
        <w:rPr>
          <w:rFonts w:ascii="Times New Roman" w:hAnsi="Times New Roman" w:cs="Times New Roman"/>
          <w:sz w:val="24"/>
          <w:szCs w:val="24"/>
        </w:rPr>
        <w:t xml:space="preserve">From the legislation perspective, the central government has ensured the local government </w:t>
      </w:r>
      <w:r w:rsidR="00644B97">
        <w:rPr>
          <w:rFonts w:ascii="Times New Roman" w:hAnsi="Times New Roman" w:cs="Times New Roman"/>
          <w:sz w:val="24"/>
          <w:szCs w:val="24"/>
        </w:rPr>
        <w:t>will</w:t>
      </w:r>
      <w:r w:rsidR="0082767E">
        <w:rPr>
          <w:rFonts w:ascii="Times New Roman" w:hAnsi="Times New Roman" w:cs="Times New Roman"/>
          <w:sz w:val="24"/>
          <w:szCs w:val="24"/>
        </w:rPr>
        <w:t xml:space="preserve"> take responsibility</w:t>
      </w:r>
      <w:r w:rsidR="00B71FA1">
        <w:rPr>
          <w:rFonts w:ascii="Times New Roman" w:hAnsi="Times New Roman" w:cs="Times New Roman"/>
          <w:sz w:val="24"/>
          <w:szCs w:val="24"/>
        </w:rPr>
        <w:t xml:space="preserve"> of</w:t>
      </w:r>
      <w:r w:rsidR="0082767E">
        <w:rPr>
          <w:rFonts w:ascii="Times New Roman" w:hAnsi="Times New Roman" w:cs="Times New Roman"/>
          <w:sz w:val="24"/>
          <w:szCs w:val="24"/>
        </w:rPr>
        <w:t xml:space="preserve"> solving migrant children public school enrollment in the cities. </w:t>
      </w:r>
    </w:p>
    <w:p w14:paraId="2AA1F7F6" w14:textId="09F10527" w:rsidR="00BC7528" w:rsidRPr="008E02C0" w:rsidRDefault="00BC7528" w:rsidP="008E02C0">
      <w:pPr>
        <w:spacing w:after="0" w:line="480" w:lineRule="auto"/>
        <w:jc w:val="center"/>
        <w:rPr>
          <w:rFonts w:ascii="Times New Roman" w:hAnsi="Times New Roman" w:cs="Times New Roman"/>
          <w:sz w:val="24"/>
          <w:szCs w:val="24"/>
        </w:rPr>
      </w:pPr>
      <w:r w:rsidRPr="008E02C0">
        <w:rPr>
          <w:rFonts w:ascii="Times New Roman" w:hAnsi="Times New Roman" w:cs="Times New Roman"/>
          <w:b/>
          <w:sz w:val="24"/>
          <w:szCs w:val="24"/>
        </w:rPr>
        <w:t>The Strategy from the Government</w:t>
      </w:r>
    </w:p>
    <w:p w14:paraId="22B2525D" w14:textId="17E263E2"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Existing scholars </w:t>
      </w:r>
      <w:r w:rsidR="004A5CB2" w:rsidRPr="008E02C0">
        <w:rPr>
          <w:rFonts w:ascii="Times New Roman" w:hAnsi="Times New Roman" w:cs="Times New Roman"/>
          <w:sz w:val="24"/>
          <w:szCs w:val="24"/>
        </w:rPr>
        <w:t>ha</w:t>
      </w:r>
      <w:r w:rsidR="004A5CB2" w:rsidRPr="00F43EC4">
        <w:rPr>
          <w:rFonts w:ascii="Times New Roman" w:hAnsi="Times New Roman" w:cs="Times New Roman"/>
          <w:sz w:val="24"/>
          <w:szCs w:val="24"/>
        </w:rPr>
        <w:t>ve</w:t>
      </w:r>
      <w:r w:rsidR="004A5CB2" w:rsidRPr="008E02C0">
        <w:rPr>
          <w:rFonts w:ascii="Times New Roman" w:hAnsi="Times New Roman" w:cs="Times New Roman"/>
          <w:sz w:val="24"/>
          <w:szCs w:val="24"/>
        </w:rPr>
        <w:t xml:space="preserve"> </w:t>
      </w:r>
      <w:r w:rsidRPr="008E02C0">
        <w:rPr>
          <w:rFonts w:ascii="Times New Roman" w:hAnsi="Times New Roman" w:cs="Times New Roman"/>
          <w:sz w:val="24"/>
          <w:szCs w:val="24"/>
        </w:rPr>
        <w:t>laid out the policies</w:t>
      </w:r>
      <w:r w:rsidR="004A5CB2" w:rsidRPr="00F43EC4">
        <w:rPr>
          <w:rFonts w:ascii="Times New Roman" w:hAnsi="Times New Roman" w:cs="Times New Roman"/>
          <w:sz w:val="24"/>
          <w:szCs w:val="24"/>
        </w:rPr>
        <w:t>, but</w:t>
      </w:r>
      <w:r w:rsidR="004A5CB2" w:rsidRPr="00E02BC3">
        <w:rPr>
          <w:rFonts w:ascii="Times New Roman" w:hAnsi="Times New Roman" w:cs="Times New Roman"/>
          <w:sz w:val="24"/>
          <w:szCs w:val="24"/>
        </w:rPr>
        <w:t xml:space="preserve"> a</w:t>
      </w:r>
      <w:r w:rsidRPr="008E02C0">
        <w:rPr>
          <w:rFonts w:ascii="Times New Roman" w:hAnsi="Times New Roman" w:cs="Times New Roman"/>
          <w:sz w:val="24"/>
          <w:szCs w:val="24"/>
        </w:rPr>
        <w:t xml:space="preserve"> limited </w:t>
      </w:r>
      <w:r w:rsidR="004A5CB2" w:rsidRPr="00F43EC4">
        <w:rPr>
          <w:rFonts w:ascii="Times New Roman" w:hAnsi="Times New Roman" w:cs="Times New Roman"/>
          <w:sz w:val="24"/>
          <w:szCs w:val="24"/>
        </w:rPr>
        <w:t xml:space="preserve">amount of </w:t>
      </w:r>
      <w:r w:rsidRPr="008E02C0">
        <w:rPr>
          <w:rFonts w:ascii="Times New Roman" w:hAnsi="Times New Roman" w:cs="Times New Roman"/>
          <w:sz w:val="24"/>
          <w:szCs w:val="24"/>
        </w:rPr>
        <w:t xml:space="preserve">research has dug deep into the policies </w:t>
      </w:r>
      <w:r w:rsidR="004A5CB2" w:rsidRPr="00F43EC4">
        <w:rPr>
          <w:rFonts w:ascii="Times New Roman" w:hAnsi="Times New Roman" w:cs="Times New Roman"/>
          <w:sz w:val="24"/>
          <w:szCs w:val="24"/>
        </w:rPr>
        <w:t>that</w:t>
      </w:r>
      <w:r w:rsidR="004A5CB2" w:rsidRPr="008E02C0">
        <w:rPr>
          <w:rFonts w:ascii="Times New Roman" w:hAnsi="Times New Roman" w:cs="Times New Roman"/>
          <w:sz w:val="24"/>
          <w:szCs w:val="24"/>
        </w:rPr>
        <w:t xml:space="preserve"> explor</w:t>
      </w:r>
      <w:r w:rsidR="004A5CB2" w:rsidRPr="00F43EC4">
        <w:rPr>
          <w:rFonts w:ascii="Times New Roman" w:hAnsi="Times New Roman" w:cs="Times New Roman"/>
          <w:sz w:val="24"/>
          <w:szCs w:val="24"/>
        </w:rPr>
        <w:t>e</w:t>
      </w:r>
      <w:r w:rsidR="004A5CB2"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strategy that the central government has been utilizing to solve the issue. In this section, I will generalize the strategy and challenge it by analyzing the policies. Through the discussion of the policies and its stage in </w:t>
      </w:r>
      <w:r w:rsidR="004A5CB2"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previous sections, five government strategies </w:t>
      </w:r>
      <w:r w:rsidR="004A5CB2" w:rsidRPr="00F43EC4">
        <w:rPr>
          <w:rFonts w:ascii="Times New Roman" w:hAnsi="Times New Roman" w:cs="Times New Roman"/>
          <w:sz w:val="24"/>
          <w:szCs w:val="24"/>
        </w:rPr>
        <w:t>will</w:t>
      </w:r>
      <w:r w:rsidR="004A5CB2"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be </w:t>
      </w:r>
      <w:r w:rsidR="004A5CB2" w:rsidRPr="00F43EC4">
        <w:rPr>
          <w:rFonts w:ascii="Times New Roman" w:hAnsi="Times New Roman" w:cs="Times New Roman"/>
          <w:sz w:val="24"/>
          <w:szCs w:val="24"/>
        </w:rPr>
        <w:t>pres</w:t>
      </w:r>
      <w:r w:rsidR="004A5CB2" w:rsidRPr="00E02BC3">
        <w:rPr>
          <w:rFonts w:ascii="Times New Roman" w:hAnsi="Times New Roman" w:cs="Times New Roman"/>
          <w:sz w:val="24"/>
          <w:szCs w:val="24"/>
        </w:rPr>
        <w:t>ent</w:t>
      </w:r>
      <w:r w:rsidR="004A5CB2" w:rsidRPr="008E02C0">
        <w:rPr>
          <w:rFonts w:ascii="Times New Roman" w:hAnsi="Times New Roman" w:cs="Times New Roman"/>
          <w:sz w:val="24"/>
          <w:szCs w:val="24"/>
        </w:rPr>
        <w:t xml:space="preserve">ed </w:t>
      </w:r>
      <w:r w:rsidR="004A5CB2" w:rsidRPr="00F43EC4">
        <w:rPr>
          <w:rFonts w:ascii="Times New Roman" w:hAnsi="Times New Roman" w:cs="Times New Roman"/>
          <w:sz w:val="24"/>
          <w:szCs w:val="24"/>
        </w:rPr>
        <w:t xml:space="preserve">that may </w:t>
      </w:r>
      <w:r w:rsidR="004A5CB2" w:rsidRPr="008E02C0">
        <w:rPr>
          <w:rFonts w:ascii="Times New Roman" w:hAnsi="Times New Roman" w:cs="Times New Roman"/>
          <w:sz w:val="24"/>
          <w:szCs w:val="24"/>
        </w:rPr>
        <w:t>resolv</w:t>
      </w:r>
      <w:r w:rsidR="004A5CB2" w:rsidRPr="00F43EC4">
        <w:rPr>
          <w:rFonts w:ascii="Times New Roman" w:hAnsi="Times New Roman" w:cs="Times New Roman"/>
          <w:sz w:val="24"/>
          <w:szCs w:val="24"/>
        </w:rPr>
        <w:t>e</w:t>
      </w:r>
      <w:r w:rsidR="004A5CB2" w:rsidRPr="008E02C0">
        <w:rPr>
          <w:rFonts w:ascii="Times New Roman" w:hAnsi="Times New Roman" w:cs="Times New Roman"/>
          <w:sz w:val="24"/>
          <w:szCs w:val="24"/>
        </w:rPr>
        <w:t xml:space="preserve"> </w:t>
      </w:r>
      <w:r w:rsidRPr="008E02C0">
        <w:rPr>
          <w:rFonts w:ascii="Times New Roman" w:hAnsi="Times New Roman" w:cs="Times New Roman"/>
          <w:sz w:val="24"/>
          <w:szCs w:val="24"/>
        </w:rPr>
        <w:t>the education</w:t>
      </w:r>
      <w:r w:rsidR="004A5CB2" w:rsidRPr="00F43EC4">
        <w:rPr>
          <w:rFonts w:ascii="Times New Roman" w:hAnsi="Times New Roman" w:cs="Times New Roman"/>
          <w:sz w:val="24"/>
          <w:szCs w:val="24"/>
        </w:rPr>
        <w:t>al</w:t>
      </w:r>
      <w:r w:rsidRPr="008E02C0">
        <w:rPr>
          <w:rFonts w:ascii="Times New Roman" w:hAnsi="Times New Roman" w:cs="Times New Roman"/>
          <w:sz w:val="24"/>
          <w:szCs w:val="24"/>
        </w:rPr>
        <w:t xml:space="preserve"> issues for migrant children.</w:t>
      </w:r>
    </w:p>
    <w:p w14:paraId="2E0E83E4" w14:textId="2B8F0688" w:rsidR="00BC7528" w:rsidRPr="008E02C0" w:rsidRDefault="005B1ED6" w:rsidP="008E02C0">
      <w:pPr>
        <w:spacing w:after="0" w:line="480" w:lineRule="auto"/>
        <w:rPr>
          <w:rFonts w:ascii="Times New Roman" w:hAnsi="Times New Roman" w:cs="Times New Roman"/>
          <w:sz w:val="24"/>
          <w:szCs w:val="24"/>
        </w:rPr>
      </w:pPr>
      <w:r w:rsidRPr="00F43EC4">
        <w:rPr>
          <w:rFonts w:ascii="Times New Roman" w:hAnsi="Times New Roman" w:cs="Times New Roman"/>
          <w:b/>
          <w:bCs/>
          <w:sz w:val="24"/>
          <w:szCs w:val="24"/>
        </w:rPr>
        <w:t>E</w:t>
      </w:r>
      <w:r w:rsidR="00BC7528" w:rsidRPr="008E02C0">
        <w:rPr>
          <w:rFonts w:ascii="Times New Roman" w:hAnsi="Times New Roman" w:cs="Times New Roman"/>
          <w:b/>
          <w:bCs/>
          <w:sz w:val="24"/>
          <w:szCs w:val="24"/>
        </w:rPr>
        <w:t xml:space="preserve">nsure </w:t>
      </w:r>
      <w:r w:rsidRPr="00F43EC4">
        <w:rPr>
          <w:rFonts w:ascii="Times New Roman" w:hAnsi="Times New Roman" w:cs="Times New Roman"/>
          <w:b/>
          <w:bCs/>
          <w:sz w:val="24"/>
          <w:szCs w:val="24"/>
        </w:rPr>
        <w:t>M</w:t>
      </w:r>
      <w:r w:rsidRPr="008E02C0">
        <w:rPr>
          <w:rFonts w:ascii="Times New Roman" w:hAnsi="Times New Roman" w:cs="Times New Roman"/>
          <w:b/>
          <w:bCs/>
          <w:sz w:val="24"/>
          <w:szCs w:val="24"/>
        </w:rPr>
        <w:t xml:space="preserve">igrant </w:t>
      </w:r>
      <w:r w:rsidRPr="00F43EC4">
        <w:rPr>
          <w:rFonts w:ascii="Times New Roman" w:hAnsi="Times New Roman" w:cs="Times New Roman"/>
          <w:b/>
          <w:bCs/>
          <w:sz w:val="24"/>
          <w:szCs w:val="24"/>
        </w:rPr>
        <w:t>C</w:t>
      </w:r>
      <w:r w:rsidRPr="008E02C0">
        <w:rPr>
          <w:rFonts w:ascii="Times New Roman" w:hAnsi="Times New Roman" w:cs="Times New Roman"/>
          <w:b/>
          <w:bCs/>
          <w:sz w:val="24"/>
          <w:szCs w:val="24"/>
        </w:rPr>
        <w:t xml:space="preserve">hildren’s </w:t>
      </w:r>
      <w:r w:rsidRPr="00F43EC4">
        <w:rPr>
          <w:rFonts w:ascii="Times New Roman" w:hAnsi="Times New Roman" w:cs="Times New Roman"/>
          <w:b/>
          <w:bCs/>
          <w:sz w:val="24"/>
          <w:szCs w:val="24"/>
        </w:rPr>
        <w:t>Access</w:t>
      </w:r>
    </w:p>
    <w:p w14:paraId="7DE68DF4" w14:textId="78455D8E"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contrast to the decentralized fiscal system, China’s governance structure is centralized with strong top-down mandates. </w:t>
      </w:r>
      <w:r w:rsidR="00AB00F1" w:rsidRPr="00F43EC4">
        <w:rPr>
          <w:rFonts w:ascii="Times New Roman" w:hAnsi="Times New Roman" w:cs="Times New Roman"/>
          <w:sz w:val="24"/>
          <w:szCs w:val="24"/>
        </w:rPr>
        <w:t>T</w:t>
      </w:r>
      <w:r w:rsidRPr="008E02C0">
        <w:rPr>
          <w:rFonts w:ascii="Times New Roman" w:hAnsi="Times New Roman" w:cs="Times New Roman"/>
          <w:sz w:val="24"/>
          <w:szCs w:val="24"/>
        </w:rPr>
        <w:t xml:space="preserve">he appointment of Chinese cadres is determined by higher-level government officials instead of the local registered residents, </w:t>
      </w:r>
      <w:r w:rsidR="00AB00F1" w:rsidRPr="00F43EC4">
        <w:rPr>
          <w:rFonts w:ascii="Times New Roman" w:hAnsi="Times New Roman" w:cs="Times New Roman"/>
          <w:sz w:val="24"/>
          <w:szCs w:val="24"/>
        </w:rPr>
        <w:t xml:space="preserve">resulting in </w:t>
      </w:r>
      <w:r w:rsidRPr="008E02C0">
        <w:rPr>
          <w:rFonts w:ascii="Times New Roman" w:hAnsi="Times New Roman" w:cs="Times New Roman"/>
          <w:sz w:val="24"/>
          <w:szCs w:val="24"/>
        </w:rPr>
        <w:t>direct administrative fiat from the central government</w:t>
      </w:r>
      <w:r w:rsidR="00AB00F1" w:rsidRPr="00F43EC4">
        <w:rPr>
          <w:rFonts w:ascii="Times New Roman" w:hAnsi="Times New Roman" w:cs="Times New Roman"/>
          <w:sz w:val="24"/>
          <w:szCs w:val="24"/>
        </w:rPr>
        <w:t>,</w:t>
      </w:r>
      <w:r w:rsidRPr="008E02C0">
        <w:rPr>
          <w:rFonts w:ascii="Times New Roman" w:hAnsi="Times New Roman" w:cs="Times New Roman"/>
          <w:sz w:val="24"/>
          <w:szCs w:val="24"/>
        </w:rPr>
        <w:t xml:space="preserve"> </w:t>
      </w:r>
      <w:r w:rsidR="00AB00F1" w:rsidRPr="00F43EC4">
        <w:rPr>
          <w:rFonts w:ascii="Times New Roman" w:hAnsi="Times New Roman" w:cs="Times New Roman"/>
          <w:sz w:val="24"/>
          <w:szCs w:val="24"/>
        </w:rPr>
        <w:t xml:space="preserve">which </w:t>
      </w:r>
      <w:r w:rsidRPr="008E02C0">
        <w:rPr>
          <w:rFonts w:ascii="Times New Roman" w:hAnsi="Times New Roman" w:cs="Times New Roman"/>
          <w:sz w:val="24"/>
          <w:szCs w:val="24"/>
        </w:rPr>
        <w:t xml:space="preserve">a critical means to get migrant children enrolled in public schools. </w:t>
      </w:r>
      <w:r w:rsidR="00AB00F1" w:rsidRPr="00F43EC4">
        <w:rPr>
          <w:rFonts w:ascii="Times New Roman" w:hAnsi="Times New Roman" w:cs="Times New Roman"/>
          <w:sz w:val="24"/>
          <w:szCs w:val="24"/>
        </w:rPr>
        <w:t>V</w:t>
      </w:r>
      <w:r w:rsidRPr="008E02C0">
        <w:rPr>
          <w:rFonts w:ascii="Times New Roman" w:hAnsi="Times New Roman" w:cs="Times New Roman"/>
          <w:sz w:val="24"/>
          <w:szCs w:val="24"/>
        </w:rPr>
        <w:t>arious nation-level policies have indicated that central orders serve as a main role in educating migrant children in cities, since most policies operate under the support of the State apparatus.</w:t>
      </w:r>
    </w:p>
    <w:p w14:paraId="10E0B876" w14:textId="5A3BB9B8"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At the same time, due to the top-down political structure, lower-level officials tend to take measures before upper instructions come to them. Quite often they choose to positively carry out new policies to please the central authority and earn a promotion. Yang et al. (2011) state that competitions among local governments actually promote the advancement of institutional reform related with migrant children education. </w:t>
      </w:r>
      <w:r w:rsidR="00AB00F1" w:rsidRPr="00F43EC4">
        <w:rPr>
          <w:rFonts w:ascii="Times New Roman" w:hAnsi="Times New Roman" w:cs="Times New Roman"/>
          <w:sz w:val="24"/>
          <w:szCs w:val="24"/>
        </w:rPr>
        <w:t>The</w:t>
      </w:r>
      <w:r w:rsidRPr="008E02C0">
        <w:rPr>
          <w:rFonts w:ascii="Times New Roman" w:hAnsi="Times New Roman" w:cs="Times New Roman"/>
          <w:sz w:val="24"/>
          <w:szCs w:val="24"/>
        </w:rPr>
        <w:t xml:space="preserve"> policy improvement of migrant children’s education suffers from the “low-lying land effect,” which is an economic concept extended from geographical phenomena. The further development of </w:t>
      </w:r>
      <w:r w:rsidR="00AB00F1"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economy </w:t>
      </w:r>
      <w:r w:rsidRPr="008E02C0">
        <w:rPr>
          <w:rFonts w:ascii="Times New Roman" w:hAnsi="Times New Roman" w:cs="Times New Roman"/>
          <w:sz w:val="24"/>
          <w:szCs w:val="24"/>
        </w:rPr>
        <w:lastRenderedPageBreak/>
        <w:t>and social environment, the more investment or resources they can obtain. Some Chinese scholars borrow this term to explain the side-effect of solving migrant children</w:t>
      </w:r>
      <w:r w:rsidR="00AB00F1" w:rsidRPr="00F43EC4">
        <w:rPr>
          <w:rFonts w:ascii="Times New Roman" w:hAnsi="Times New Roman" w:cs="Times New Roman"/>
          <w:sz w:val="24"/>
          <w:szCs w:val="24"/>
        </w:rPr>
        <w:t>’s</w:t>
      </w:r>
      <w:r w:rsidRPr="008E02C0">
        <w:rPr>
          <w:rFonts w:ascii="Times New Roman" w:hAnsi="Times New Roman" w:cs="Times New Roman"/>
          <w:sz w:val="24"/>
          <w:szCs w:val="24"/>
        </w:rPr>
        <w:t xml:space="preserve"> education</w:t>
      </w:r>
      <w:r w:rsidR="00AB00F1" w:rsidRPr="00F43EC4">
        <w:rPr>
          <w:rFonts w:ascii="Times New Roman" w:hAnsi="Times New Roman" w:cs="Times New Roman"/>
          <w:sz w:val="24"/>
          <w:szCs w:val="24"/>
        </w:rPr>
        <w:t>. W</w:t>
      </w:r>
      <w:r w:rsidRPr="008E02C0">
        <w:rPr>
          <w:rFonts w:ascii="Times New Roman" w:hAnsi="Times New Roman" w:cs="Times New Roman"/>
          <w:sz w:val="24"/>
          <w:szCs w:val="24"/>
        </w:rPr>
        <w:t xml:space="preserve">hen a local government performs </w:t>
      </w:r>
      <w:r w:rsidR="00AB00F1" w:rsidRPr="00F43EC4">
        <w:rPr>
          <w:rFonts w:ascii="Times New Roman" w:hAnsi="Times New Roman" w:cs="Times New Roman"/>
          <w:sz w:val="24"/>
          <w:szCs w:val="24"/>
        </w:rPr>
        <w:t>effectively</w:t>
      </w:r>
      <w:r w:rsidR="00AB00F1" w:rsidRPr="008E02C0">
        <w:rPr>
          <w:rFonts w:ascii="Times New Roman" w:hAnsi="Times New Roman" w:cs="Times New Roman"/>
          <w:sz w:val="24"/>
          <w:szCs w:val="24"/>
        </w:rPr>
        <w:t xml:space="preserve"> </w:t>
      </w:r>
      <w:r w:rsidRPr="008E02C0">
        <w:rPr>
          <w:rFonts w:ascii="Times New Roman" w:hAnsi="Times New Roman" w:cs="Times New Roman"/>
          <w:sz w:val="24"/>
          <w:szCs w:val="24"/>
        </w:rPr>
        <w:t>in educating these children locally, more rural workers will flow into the city resulting in further challenges for the government to handle the issue. Therefore, in regards to the central government’s emphasis on migrant children</w:t>
      </w:r>
      <w:r w:rsidR="00AB00F1" w:rsidRPr="00F43EC4">
        <w:rPr>
          <w:rFonts w:ascii="Times New Roman" w:hAnsi="Times New Roman" w:cs="Times New Roman"/>
          <w:sz w:val="24"/>
          <w:szCs w:val="24"/>
        </w:rPr>
        <w:t>’s</w:t>
      </w:r>
      <w:r w:rsidRPr="008E02C0">
        <w:rPr>
          <w:rFonts w:ascii="Times New Roman" w:hAnsi="Times New Roman" w:cs="Times New Roman"/>
          <w:sz w:val="24"/>
          <w:szCs w:val="24"/>
        </w:rPr>
        <w:t xml:space="preserve"> education, local officials struggle to work out the problem in order to </w:t>
      </w:r>
      <w:r w:rsidR="00AB00F1" w:rsidRPr="00F43EC4">
        <w:rPr>
          <w:rFonts w:ascii="Times New Roman" w:hAnsi="Times New Roman" w:cs="Times New Roman"/>
          <w:sz w:val="24"/>
          <w:szCs w:val="24"/>
        </w:rPr>
        <w:t>develop</w:t>
      </w:r>
      <w:r w:rsidR="00AB00F1"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a </w:t>
      </w:r>
      <w:r w:rsidR="00AB00F1" w:rsidRPr="00F43EC4">
        <w:rPr>
          <w:rFonts w:ascii="Times New Roman" w:hAnsi="Times New Roman" w:cs="Times New Roman"/>
          <w:sz w:val="24"/>
          <w:szCs w:val="24"/>
        </w:rPr>
        <w:t xml:space="preserve">strong </w:t>
      </w:r>
      <w:r w:rsidRPr="008E02C0">
        <w:rPr>
          <w:rFonts w:ascii="Times New Roman" w:hAnsi="Times New Roman" w:cs="Times New Roman"/>
          <w:sz w:val="24"/>
          <w:szCs w:val="24"/>
        </w:rPr>
        <w:t xml:space="preserve">reputation in the inter-governmental competition. This is especially </w:t>
      </w:r>
      <w:r w:rsidR="00AB00F1" w:rsidRPr="00F43EC4">
        <w:rPr>
          <w:rFonts w:ascii="Times New Roman" w:hAnsi="Times New Roman" w:cs="Times New Roman"/>
          <w:sz w:val="24"/>
          <w:szCs w:val="24"/>
        </w:rPr>
        <w:t xml:space="preserve">true </w:t>
      </w:r>
      <w:r w:rsidRPr="008E02C0">
        <w:rPr>
          <w:rFonts w:ascii="Times New Roman" w:hAnsi="Times New Roman" w:cs="Times New Roman"/>
          <w:sz w:val="24"/>
          <w:szCs w:val="24"/>
        </w:rPr>
        <w:t xml:space="preserve">when educational issues count for more in their performance evaluation. Yang et al. </w:t>
      </w:r>
      <w:r w:rsidR="00AB00F1" w:rsidRPr="00F43EC4">
        <w:rPr>
          <w:rFonts w:ascii="Times New Roman" w:hAnsi="Times New Roman" w:cs="Times New Roman"/>
          <w:sz w:val="24"/>
          <w:szCs w:val="24"/>
        </w:rPr>
        <w:t xml:space="preserve">(2011) </w:t>
      </w:r>
      <w:r w:rsidRPr="008E02C0">
        <w:rPr>
          <w:rFonts w:ascii="Times New Roman" w:hAnsi="Times New Roman" w:cs="Times New Roman"/>
          <w:sz w:val="24"/>
          <w:szCs w:val="24"/>
        </w:rPr>
        <w:t>believe that the remarkable policy changes in favor of migrant children</w:t>
      </w:r>
      <w:r w:rsidR="00AB00F1" w:rsidRPr="00F43EC4">
        <w:rPr>
          <w:rFonts w:ascii="Times New Roman" w:hAnsi="Times New Roman" w:cs="Times New Roman"/>
          <w:sz w:val="24"/>
          <w:szCs w:val="24"/>
        </w:rPr>
        <w:t>’s</w:t>
      </w:r>
      <w:r w:rsidRPr="008E02C0">
        <w:rPr>
          <w:rFonts w:ascii="Times New Roman" w:hAnsi="Times New Roman" w:cs="Times New Roman"/>
          <w:sz w:val="24"/>
          <w:szCs w:val="24"/>
        </w:rPr>
        <w:t xml:space="preserve"> education in Beijing and Shanghai from 2008 could be seen as a result of this incentive.</w:t>
      </w:r>
    </w:p>
    <w:p w14:paraId="18115339" w14:textId="4050AD39"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Besides enforcing compulsory executive orders, the central government pushes forward institutional reforms in fields like the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system and education financing system, and produces a set of fiscal stimulus so as to ease multi-layer pressure in the process of educating migrant children in cities. These enable policies like the “two-oriented” to operate effectively in local practice. </w:t>
      </w:r>
    </w:p>
    <w:p w14:paraId="6BB268B4" w14:textId="72123454"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b/>
          <w:bCs/>
          <w:sz w:val="24"/>
          <w:szCs w:val="24"/>
        </w:rPr>
        <w:t>Guarantee Basic Education Rights Through the Reform of the Household Registration System</w:t>
      </w:r>
    </w:p>
    <w:p w14:paraId="3667A7AB" w14:textId="78C3EA52"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reform of the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system concerning the access for migrant children to public schools involves two aspects. First</w:t>
      </w:r>
      <w:r w:rsidR="007730DF" w:rsidRPr="00F43EC4">
        <w:rPr>
          <w:rFonts w:ascii="Times New Roman" w:hAnsi="Times New Roman" w:cs="Times New Roman"/>
          <w:sz w:val="24"/>
          <w:szCs w:val="24"/>
        </w:rPr>
        <w:t>, the</w:t>
      </w:r>
      <w:r w:rsidRPr="008E02C0">
        <w:rPr>
          <w:rFonts w:ascii="Times New Roman" w:hAnsi="Times New Roman" w:cs="Times New Roman"/>
          <w:sz w:val="24"/>
          <w:szCs w:val="24"/>
        </w:rPr>
        <w:t xml:space="preserve"> </w:t>
      </w:r>
      <w:r w:rsidR="007730DF" w:rsidRPr="008E02C0">
        <w:rPr>
          <w:rFonts w:ascii="Times New Roman" w:hAnsi="Times New Roman" w:cs="Times New Roman"/>
          <w:sz w:val="24"/>
          <w:szCs w:val="24"/>
        </w:rPr>
        <w:t>remov</w:t>
      </w:r>
      <w:r w:rsidR="007730DF" w:rsidRPr="00F43EC4">
        <w:rPr>
          <w:rFonts w:ascii="Times New Roman" w:hAnsi="Times New Roman" w:cs="Times New Roman"/>
          <w:sz w:val="24"/>
          <w:szCs w:val="24"/>
        </w:rPr>
        <w:t>al of</w:t>
      </w:r>
      <w:r w:rsidR="007730D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limits on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i/>
          <w:iCs/>
          <w:sz w:val="24"/>
          <w:szCs w:val="24"/>
        </w:rPr>
        <w:t xml:space="preserve"> </w:t>
      </w:r>
      <w:r w:rsidRPr="008E02C0">
        <w:rPr>
          <w:rFonts w:ascii="Times New Roman" w:hAnsi="Times New Roman" w:cs="Times New Roman"/>
          <w:sz w:val="24"/>
          <w:szCs w:val="24"/>
        </w:rPr>
        <w:t xml:space="preserve">requirements in townships and smaller cities </w:t>
      </w:r>
      <w:r w:rsidR="007730DF" w:rsidRPr="00F43EC4">
        <w:rPr>
          <w:rFonts w:ascii="Times New Roman" w:hAnsi="Times New Roman" w:cs="Times New Roman"/>
          <w:sz w:val="24"/>
          <w:szCs w:val="24"/>
        </w:rPr>
        <w:t xml:space="preserve">is necessary </w:t>
      </w:r>
      <w:r w:rsidRPr="008E02C0">
        <w:rPr>
          <w:rFonts w:ascii="Times New Roman" w:hAnsi="Times New Roman" w:cs="Times New Roman"/>
          <w:sz w:val="24"/>
          <w:szCs w:val="24"/>
        </w:rPr>
        <w:t xml:space="preserve">so that more rural residents are able to register their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i/>
          <w:iCs/>
          <w:sz w:val="24"/>
          <w:szCs w:val="24"/>
        </w:rPr>
        <w:t xml:space="preserve"> </w:t>
      </w:r>
      <w:r w:rsidRPr="008E02C0">
        <w:rPr>
          <w:rFonts w:ascii="Times New Roman" w:hAnsi="Times New Roman" w:cs="Times New Roman"/>
          <w:sz w:val="24"/>
          <w:szCs w:val="24"/>
        </w:rPr>
        <w:t>in cities. Second</w:t>
      </w:r>
      <w:r w:rsidR="007730DF" w:rsidRPr="00F43EC4">
        <w:rPr>
          <w:rFonts w:ascii="Times New Roman" w:hAnsi="Times New Roman" w:cs="Times New Roman"/>
          <w:sz w:val="24"/>
          <w:szCs w:val="24"/>
        </w:rPr>
        <w:t>,</w:t>
      </w:r>
      <w:r w:rsidRPr="008E02C0">
        <w:rPr>
          <w:rFonts w:ascii="Times New Roman" w:hAnsi="Times New Roman" w:cs="Times New Roman"/>
          <w:sz w:val="24"/>
          <w:szCs w:val="24"/>
        </w:rPr>
        <w:t xml:space="preserve"> </w:t>
      </w:r>
      <w:r w:rsidR="007730DF" w:rsidRPr="00F43EC4">
        <w:rPr>
          <w:rFonts w:ascii="Times New Roman" w:hAnsi="Times New Roman" w:cs="Times New Roman"/>
          <w:sz w:val="24"/>
          <w:szCs w:val="24"/>
        </w:rPr>
        <w:t>the</w:t>
      </w:r>
      <w:r w:rsidRPr="008E02C0">
        <w:rPr>
          <w:rFonts w:ascii="Times New Roman" w:hAnsi="Times New Roman" w:cs="Times New Roman"/>
          <w:sz w:val="24"/>
          <w:szCs w:val="24"/>
        </w:rPr>
        <w:t xml:space="preserve"> </w:t>
      </w:r>
      <w:r w:rsidR="007730DF" w:rsidRPr="008E02C0">
        <w:rPr>
          <w:rFonts w:ascii="Times New Roman" w:hAnsi="Times New Roman" w:cs="Times New Roman"/>
          <w:sz w:val="24"/>
          <w:szCs w:val="24"/>
        </w:rPr>
        <w:t>accelerat</w:t>
      </w:r>
      <w:r w:rsidR="007730DF" w:rsidRPr="00F43EC4">
        <w:rPr>
          <w:rFonts w:ascii="Times New Roman" w:hAnsi="Times New Roman" w:cs="Times New Roman"/>
          <w:sz w:val="24"/>
          <w:szCs w:val="24"/>
        </w:rPr>
        <w:t>ion of</w:t>
      </w:r>
      <w:r w:rsidR="007730DF"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separation of basic public service benefits and </w:t>
      </w:r>
      <w:r w:rsidR="007730DF" w:rsidRPr="00F43EC4">
        <w:rPr>
          <w:rFonts w:ascii="Times New Roman" w:hAnsi="Times New Roman" w:cs="Times New Roman"/>
          <w:sz w:val="24"/>
          <w:szCs w:val="24"/>
        </w:rPr>
        <w:t>the regist</w:t>
      </w:r>
      <w:r w:rsidR="007730DF" w:rsidRPr="008E02C0">
        <w:rPr>
          <w:rFonts w:ascii="Times New Roman" w:hAnsi="Times New Roman" w:cs="Times New Roman"/>
          <w:sz w:val="24"/>
          <w:szCs w:val="24"/>
        </w:rPr>
        <w:t>r</w:t>
      </w:r>
      <w:r w:rsidR="007730DF" w:rsidRPr="00F43EC4">
        <w:rPr>
          <w:rFonts w:ascii="Times New Roman" w:hAnsi="Times New Roman" w:cs="Times New Roman"/>
          <w:sz w:val="24"/>
          <w:szCs w:val="24"/>
        </w:rPr>
        <w:t>ation of</w:t>
      </w:r>
      <w:r w:rsidR="007730DF" w:rsidRPr="008E02C0">
        <w:rPr>
          <w:rFonts w:ascii="Times New Roman" w:hAnsi="Times New Roman" w:cs="Times New Roman"/>
          <w:sz w:val="24"/>
          <w:szCs w:val="24"/>
        </w:rPr>
        <w:t xml:space="preserve"> </w:t>
      </w:r>
      <w:r w:rsidR="007730DF" w:rsidRPr="00F43EC4">
        <w:rPr>
          <w:rFonts w:ascii="Times New Roman" w:hAnsi="Times New Roman" w:cs="Times New Roman"/>
          <w:sz w:val="24"/>
          <w:szCs w:val="24"/>
        </w:rPr>
        <w:t xml:space="preserve">the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locality</w:t>
      </w:r>
      <w:r w:rsidR="00A0373B" w:rsidRPr="00F43EC4">
        <w:rPr>
          <w:rFonts w:ascii="Times New Roman" w:hAnsi="Times New Roman" w:cs="Times New Roman"/>
          <w:sz w:val="24"/>
          <w:szCs w:val="24"/>
        </w:rPr>
        <w:t xml:space="preserve"> is required</w:t>
      </w:r>
      <w:r w:rsidRPr="008E02C0">
        <w:rPr>
          <w:rFonts w:ascii="Times New Roman" w:hAnsi="Times New Roman" w:cs="Times New Roman"/>
          <w:sz w:val="24"/>
          <w:szCs w:val="24"/>
        </w:rPr>
        <w:t>.</w:t>
      </w:r>
    </w:p>
    <w:p w14:paraId="419822B6" w14:textId="2E505A60"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terms of the first aspect, the central government issued the </w:t>
      </w:r>
      <w:r w:rsidRPr="008E02C0">
        <w:rPr>
          <w:rFonts w:ascii="Times New Roman" w:hAnsi="Times New Roman" w:cs="Times New Roman"/>
          <w:i/>
          <w:iCs/>
          <w:sz w:val="24"/>
          <w:szCs w:val="24"/>
        </w:rPr>
        <w:t>Decision of the Central Committee of the Communist Party of China on Some Major Issues Concerning Comprehensively Deepening the Reform</w:t>
      </w:r>
      <w:r w:rsidRPr="008E02C0">
        <w:rPr>
          <w:rFonts w:ascii="Times New Roman" w:hAnsi="Times New Roman" w:cs="Times New Roman"/>
          <w:sz w:val="24"/>
          <w:szCs w:val="24"/>
        </w:rPr>
        <w:t xml:space="preserve"> 2013. The </w:t>
      </w:r>
      <w:r w:rsidR="00A0373B" w:rsidRPr="00F43EC4">
        <w:rPr>
          <w:rFonts w:ascii="Times New Roman" w:hAnsi="Times New Roman" w:cs="Times New Roman"/>
          <w:sz w:val="24"/>
          <w:szCs w:val="24"/>
        </w:rPr>
        <w:t>d</w:t>
      </w:r>
      <w:r w:rsidR="00A0373B" w:rsidRPr="008E02C0">
        <w:rPr>
          <w:rFonts w:ascii="Times New Roman" w:hAnsi="Times New Roman" w:cs="Times New Roman"/>
          <w:sz w:val="24"/>
          <w:szCs w:val="24"/>
        </w:rPr>
        <w:t xml:space="preserve">ecision </w:t>
      </w:r>
      <w:r w:rsidRPr="008E02C0">
        <w:rPr>
          <w:rFonts w:ascii="Times New Roman" w:hAnsi="Times New Roman" w:cs="Times New Roman"/>
          <w:sz w:val="24"/>
          <w:szCs w:val="24"/>
        </w:rPr>
        <w:t xml:space="preserve">stipulates that the authority </w:t>
      </w:r>
      <w:r w:rsidRPr="008E02C0">
        <w:rPr>
          <w:rFonts w:ascii="Times New Roman" w:hAnsi="Times New Roman" w:cs="Times New Roman"/>
          <w:sz w:val="24"/>
          <w:szCs w:val="24"/>
        </w:rPr>
        <w:lastRenderedPageBreak/>
        <w:t>should introduce new population management methods, accelerate the reform of</w:t>
      </w:r>
      <w:r w:rsidR="00A0373B" w:rsidRPr="00F43EC4">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system, completely lift restrictions on new residence registration in administrative townships and small cities, relax restrictions on new residence registration in medium-sized cities in an orderly manner, lay down appropriate conditions for new residence registration in large cities, and strictly control the population size of megacities. Furthermore, on July 30 2014, the central government issued the </w:t>
      </w:r>
      <w:r w:rsidRPr="008E02C0">
        <w:rPr>
          <w:rFonts w:ascii="Times New Roman" w:hAnsi="Times New Roman" w:cs="Times New Roman"/>
          <w:i/>
          <w:iCs/>
          <w:sz w:val="24"/>
          <w:szCs w:val="24"/>
        </w:rPr>
        <w:t>Notice of the State Council of China to Further Promote the Reform of Household Registration System</w:t>
      </w:r>
      <w:r w:rsidRPr="008E02C0">
        <w:rPr>
          <w:rFonts w:ascii="Times New Roman" w:hAnsi="Times New Roman" w:cs="Times New Roman"/>
          <w:sz w:val="24"/>
          <w:szCs w:val="24"/>
        </w:rPr>
        <w:t>. The decision instructed officials to unify</w:t>
      </w:r>
      <w:r w:rsidR="00A0373B" w:rsidRPr="00F43EC4">
        <w:rPr>
          <w:rFonts w:ascii="Times New Roman" w:hAnsi="Times New Roman" w:cs="Times New Roman"/>
          <w:sz w:val="24"/>
          <w:szCs w:val="24"/>
        </w:rPr>
        <w:t xml:space="preserve"> the</w:t>
      </w:r>
      <w:r w:rsidRPr="008E02C0">
        <w:rPr>
          <w:rFonts w:ascii="Times New Roman" w:hAnsi="Times New Roman" w:cs="Times New Roman"/>
          <w:i/>
          <w:iCs/>
          <w:sz w:val="24"/>
          <w:szCs w:val="24"/>
        </w:rPr>
        <w:t xml:space="preserve">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system in rural and urban areas</w:t>
      </w:r>
      <w:r w:rsidR="00A0373B" w:rsidRPr="00F43EC4">
        <w:rPr>
          <w:rFonts w:ascii="Times New Roman" w:hAnsi="Times New Roman" w:cs="Times New Roman"/>
          <w:sz w:val="24"/>
          <w:szCs w:val="24"/>
        </w:rPr>
        <w:t>,</w:t>
      </w:r>
      <w:r w:rsidRPr="008E02C0">
        <w:rPr>
          <w:rFonts w:ascii="Times New Roman" w:hAnsi="Times New Roman" w:cs="Times New Roman"/>
          <w:sz w:val="24"/>
          <w:szCs w:val="24"/>
        </w:rPr>
        <w:t xml:space="preserve"> which means the dual-household system that has divided people into urban or agricultural households will be phased out. This hallmark document has guided systematic operations to further adjust the migration policies, set a unified rural and urban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system, completely implement a residence permits system, accelerate the construction and sharing of national population database, and steadily promote some basic public services - including compulsory education, employment, aged care, healthcare, and housing assurance to all permanent residents (State Council, 2014).</w:t>
      </w:r>
    </w:p>
    <w:p w14:paraId="047886EC" w14:textId="7A5A2064"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In terms of the second aspect, to separate the provision of public services from </w:t>
      </w:r>
      <w:proofErr w:type="spellStart"/>
      <w:r w:rsidRPr="008E02C0">
        <w:rPr>
          <w:rFonts w:ascii="Times New Roman" w:hAnsi="Times New Roman" w:cs="Times New Roman"/>
          <w:i/>
          <w:iCs/>
          <w:sz w:val="24"/>
          <w:szCs w:val="24"/>
        </w:rPr>
        <w:t>Hukou</w:t>
      </w:r>
      <w:proofErr w:type="spellEnd"/>
      <w:r w:rsidRPr="008E02C0">
        <w:rPr>
          <w:rFonts w:ascii="Times New Roman" w:hAnsi="Times New Roman" w:cs="Times New Roman"/>
          <w:sz w:val="24"/>
          <w:szCs w:val="24"/>
        </w:rPr>
        <w:t xml:space="preserve"> in July 2012</w:t>
      </w:r>
      <w:r w:rsidR="00A0373B" w:rsidRPr="00F43EC4">
        <w:rPr>
          <w:rFonts w:ascii="Times New Roman" w:hAnsi="Times New Roman" w:cs="Times New Roman"/>
          <w:sz w:val="24"/>
          <w:szCs w:val="24"/>
        </w:rPr>
        <w:t>,</w:t>
      </w:r>
      <w:r w:rsidR="00F2799E">
        <w:rPr>
          <w:rFonts w:ascii="Times New Roman" w:hAnsi="Times New Roman" w:cs="Times New Roman"/>
          <w:sz w:val="24"/>
          <w:szCs w:val="24"/>
        </w:rPr>
        <w:t xml:space="preserve"> the </w:t>
      </w:r>
      <w:r w:rsidR="0015488D">
        <w:rPr>
          <w:rFonts w:ascii="Times New Roman" w:hAnsi="Times New Roman" w:cs="Times New Roman"/>
          <w:sz w:val="24"/>
          <w:szCs w:val="24"/>
        </w:rPr>
        <w:t>State</w:t>
      </w:r>
      <w:r w:rsidR="00F2799E">
        <w:rPr>
          <w:rFonts w:ascii="Times New Roman" w:hAnsi="Times New Roman" w:cs="Times New Roman"/>
          <w:sz w:val="24"/>
          <w:szCs w:val="24"/>
        </w:rPr>
        <w:t xml:space="preserve"> Council</w:t>
      </w:r>
      <w:r w:rsidRPr="008E02C0">
        <w:rPr>
          <w:rFonts w:ascii="Times New Roman" w:hAnsi="Times New Roman" w:cs="Times New Roman"/>
          <w:sz w:val="24"/>
          <w:szCs w:val="24"/>
        </w:rPr>
        <w:t xml:space="preserve"> launched the </w:t>
      </w:r>
      <w:r w:rsidRPr="008E02C0">
        <w:rPr>
          <w:rFonts w:ascii="Times New Roman" w:hAnsi="Times New Roman" w:cs="Times New Roman"/>
          <w:i/>
          <w:iCs/>
          <w:sz w:val="24"/>
          <w:szCs w:val="24"/>
        </w:rPr>
        <w:t>12</w:t>
      </w:r>
      <w:r w:rsidRPr="008E02C0">
        <w:rPr>
          <w:rFonts w:ascii="Times New Roman" w:hAnsi="Times New Roman" w:cs="Times New Roman"/>
          <w:i/>
          <w:iCs/>
          <w:sz w:val="24"/>
          <w:szCs w:val="24"/>
          <w:vertAlign w:val="superscript"/>
        </w:rPr>
        <w:t>th</w:t>
      </w:r>
      <w:r w:rsidRPr="008E02C0">
        <w:rPr>
          <w:rFonts w:ascii="Times New Roman" w:hAnsi="Times New Roman" w:cs="Times New Roman"/>
          <w:i/>
          <w:iCs/>
          <w:sz w:val="24"/>
          <w:szCs w:val="24"/>
        </w:rPr>
        <w:t xml:space="preserve"> Five-Year Plan on National Basic Public Service</w:t>
      </w:r>
      <w:r w:rsidRPr="008E02C0">
        <w:rPr>
          <w:rFonts w:ascii="Times New Roman" w:hAnsi="Times New Roman" w:cs="Times New Roman"/>
          <w:sz w:val="24"/>
          <w:szCs w:val="24"/>
        </w:rPr>
        <w:t xml:space="preserve"> </w:t>
      </w:r>
      <w:r w:rsidRPr="008E02C0">
        <w:rPr>
          <w:rFonts w:ascii="Times New Roman" w:hAnsi="Times New Roman" w:cs="Times New Roman"/>
          <w:i/>
          <w:iCs/>
          <w:sz w:val="24"/>
          <w:szCs w:val="24"/>
        </w:rPr>
        <w:t>System</w:t>
      </w:r>
      <w:r w:rsidRPr="008E02C0">
        <w:rPr>
          <w:rFonts w:ascii="Times New Roman" w:hAnsi="Times New Roman" w:cs="Times New Roman"/>
          <w:sz w:val="24"/>
          <w:szCs w:val="24"/>
        </w:rPr>
        <w:t xml:space="preserve"> clarifying the institutional design for basic public service. In the past, public spending was tied closely to the registration system and the population scale determined the number of specific distributions of the budget to different programs. For example, in fields like public service such as education, culture and sports, social security and employment, health and medical care, and housing assurance, the budget for local government</w:t>
      </w:r>
      <w:r w:rsidR="00A0373B" w:rsidRPr="00F43EC4">
        <w:rPr>
          <w:rFonts w:ascii="Times New Roman" w:hAnsi="Times New Roman" w:cs="Times New Roman"/>
          <w:sz w:val="24"/>
          <w:szCs w:val="24"/>
        </w:rPr>
        <w:t>al</w:t>
      </w:r>
      <w:r w:rsidRPr="008E02C0">
        <w:rPr>
          <w:rFonts w:ascii="Times New Roman" w:hAnsi="Times New Roman" w:cs="Times New Roman"/>
          <w:sz w:val="24"/>
          <w:szCs w:val="24"/>
        </w:rPr>
        <w:t xml:space="preserve"> administrative operation</w:t>
      </w:r>
      <w:r w:rsidR="00A0373B" w:rsidRPr="00F43EC4">
        <w:rPr>
          <w:rFonts w:ascii="Times New Roman" w:hAnsi="Times New Roman" w:cs="Times New Roman"/>
          <w:sz w:val="24"/>
          <w:szCs w:val="24"/>
        </w:rPr>
        <w:t>s</w:t>
      </w:r>
      <w:r w:rsidRPr="008E02C0">
        <w:rPr>
          <w:rFonts w:ascii="Times New Roman" w:hAnsi="Times New Roman" w:cs="Times New Roman"/>
          <w:sz w:val="24"/>
          <w:szCs w:val="24"/>
        </w:rPr>
        <w:t xml:space="preserve"> and staffing was determined by the number of its permanent residents. </w:t>
      </w:r>
    </w:p>
    <w:p w14:paraId="1EDCC74E" w14:textId="50CCA8C3"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 establishment of </w:t>
      </w:r>
      <w:r w:rsidRPr="008E02C0">
        <w:rPr>
          <w:rFonts w:ascii="Times New Roman" w:hAnsi="Times New Roman" w:cs="Times New Roman"/>
          <w:i/>
          <w:iCs/>
          <w:sz w:val="24"/>
          <w:szCs w:val="24"/>
        </w:rPr>
        <w:t>The Plan</w:t>
      </w:r>
      <w:r w:rsidRPr="008E02C0">
        <w:rPr>
          <w:rFonts w:ascii="Times New Roman" w:hAnsi="Times New Roman" w:cs="Times New Roman"/>
          <w:sz w:val="24"/>
          <w:szCs w:val="24"/>
        </w:rPr>
        <w:t xml:space="preserve"> set goals to accelerate the basic public service system where the local authorities play a leading role to take into concern the migrant workers’ public </w:t>
      </w:r>
      <w:r w:rsidRPr="008E02C0">
        <w:rPr>
          <w:rFonts w:ascii="Times New Roman" w:hAnsi="Times New Roman" w:cs="Times New Roman"/>
          <w:sz w:val="24"/>
          <w:szCs w:val="24"/>
        </w:rPr>
        <w:lastRenderedPageBreak/>
        <w:t>services benefits</w:t>
      </w:r>
      <w:r w:rsidR="00A0373B" w:rsidRPr="00F43EC4">
        <w:rPr>
          <w:rFonts w:ascii="Times New Roman" w:hAnsi="Times New Roman" w:cs="Times New Roman"/>
          <w:sz w:val="24"/>
          <w:szCs w:val="24"/>
        </w:rPr>
        <w:t>.</w:t>
      </w:r>
      <w:r w:rsidR="00A0373B" w:rsidRPr="008E02C0">
        <w:rPr>
          <w:rFonts w:ascii="Times New Roman" w:hAnsi="Times New Roman" w:cs="Times New Roman"/>
          <w:sz w:val="24"/>
          <w:szCs w:val="24"/>
        </w:rPr>
        <w:t xml:space="preserve"> </w:t>
      </w:r>
      <w:r w:rsidR="00A0373B" w:rsidRPr="00F43EC4">
        <w:rPr>
          <w:rFonts w:ascii="Times New Roman" w:hAnsi="Times New Roman" w:cs="Times New Roman"/>
          <w:sz w:val="24"/>
          <w:szCs w:val="24"/>
        </w:rPr>
        <w:t>S</w:t>
      </w:r>
      <w:r w:rsidR="00A0373B" w:rsidRPr="008E02C0">
        <w:rPr>
          <w:rFonts w:ascii="Times New Roman" w:hAnsi="Times New Roman" w:cs="Times New Roman"/>
          <w:sz w:val="24"/>
          <w:szCs w:val="24"/>
        </w:rPr>
        <w:t>pecifically</w:t>
      </w:r>
      <w:r w:rsidRPr="008E02C0">
        <w:rPr>
          <w:rFonts w:ascii="Times New Roman" w:hAnsi="Times New Roman" w:cs="Times New Roman"/>
          <w:sz w:val="24"/>
          <w:szCs w:val="24"/>
        </w:rPr>
        <w:t xml:space="preserve">, </w:t>
      </w:r>
      <w:r w:rsidR="00A0373B" w:rsidRPr="00F43EC4">
        <w:rPr>
          <w:rFonts w:ascii="Times New Roman" w:hAnsi="Times New Roman" w:cs="Times New Roman"/>
          <w:sz w:val="24"/>
          <w:szCs w:val="24"/>
        </w:rPr>
        <w:t xml:space="preserve">this was done </w:t>
      </w:r>
      <w:r w:rsidRPr="008E02C0">
        <w:rPr>
          <w:rFonts w:ascii="Times New Roman" w:hAnsi="Times New Roman" w:cs="Times New Roman"/>
          <w:sz w:val="24"/>
          <w:szCs w:val="24"/>
        </w:rPr>
        <w:t>to</w:t>
      </w:r>
      <w:r w:rsidR="00A0373B" w:rsidRPr="00F43EC4">
        <w:rPr>
          <w:rFonts w:ascii="Times New Roman" w:hAnsi="Times New Roman" w:cs="Times New Roman"/>
          <w:sz w:val="24"/>
          <w:szCs w:val="24"/>
        </w:rPr>
        <w:t>:</w:t>
      </w:r>
      <w:r w:rsidRPr="008E02C0">
        <w:rPr>
          <w:rFonts w:ascii="Times New Roman" w:hAnsi="Times New Roman" w:cs="Times New Roman"/>
          <w:sz w:val="24"/>
          <w:szCs w:val="24"/>
        </w:rPr>
        <w:t xml:space="preserve"> expand basic services to both temporary residents and permanent residents gradually; to allow qualified migrants to enjoy equal urban services; and, to strive to work out efficient ways to have qualified migrant workers and their children involved in the local basic public service system in phases with certain focuses (State Council, 2012).</w:t>
      </w:r>
    </w:p>
    <w:p w14:paraId="16D6BE53" w14:textId="56731C07" w:rsidR="00BC7528" w:rsidRPr="008E02C0" w:rsidRDefault="00BC7528" w:rsidP="008E02C0">
      <w:pPr>
        <w:spacing w:after="0" w:line="480" w:lineRule="auto"/>
        <w:rPr>
          <w:rFonts w:ascii="Times New Roman" w:hAnsi="Times New Roman" w:cs="Times New Roman"/>
          <w:b/>
          <w:bCs/>
          <w:sz w:val="24"/>
          <w:szCs w:val="24"/>
        </w:rPr>
      </w:pPr>
      <w:r w:rsidRPr="008E02C0">
        <w:rPr>
          <w:rFonts w:ascii="Times New Roman" w:hAnsi="Times New Roman" w:cs="Times New Roman"/>
          <w:b/>
          <w:bCs/>
          <w:sz w:val="24"/>
          <w:szCs w:val="24"/>
        </w:rPr>
        <w:t>Streamline Administration and Delegate More Power to Provincial Governments in Terms of Education Financing</w:t>
      </w:r>
    </w:p>
    <w:p w14:paraId="47503877" w14:textId="21EB6E63" w:rsidR="00BC7528" w:rsidRPr="008E02C0" w:rsidRDefault="00A0373B"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The</w:t>
      </w:r>
      <w:r w:rsidR="00BC7528" w:rsidRPr="008E02C0">
        <w:rPr>
          <w:rFonts w:ascii="Times New Roman" w:hAnsi="Times New Roman" w:cs="Times New Roman"/>
          <w:sz w:val="24"/>
          <w:szCs w:val="24"/>
        </w:rPr>
        <w:t xml:space="preserve"> central authority has been pushing to streamline administration and devolve power as the guideline for future education development. The core of this guideline is to delegate more power to lower-level authorities. During the process of institutional reform, educational equality hinges on the extension of provincial planning.</w:t>
      </w:r>
    </w:p>
    <w:p w14:paraId="6B92FD8D" w14:textId="78183D64"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Chapter 15 of the </w:t>
      </w:r>
      <w:r w:rsidRPr="008E02C0">
        <w:rPr>
          <w:rFonts w:ascii="Times New Roman" w:hAnsi="Times New Roman" w:cs="Times New Roman"/>
          <w:i/>
          <w:iCs/>
          <w:sz w:val="24"/>
          <w:szCs w:val="24"/>
        </w:rPr>
        <w:t>Outline of China’s National Plan for Medium and Long-</w:t>
      </w:r>
      <w:r w:rsidR="00BA50E5" w:rsidRPr="00F43EC4">
        <w:rPr>
          <w:rFonts w:ascii="Times New Roman" w:hAnsi="Times New Roman" w:cs="Times New Roman"/>
          <w:i/>
          <w:iCs/>
          <w:sz w:val="24"/>
          <w:szCs w:val="24"/>
        </w:rPr>
        <w:t>T</w:t>
      </w:r>
      <w:r w:rsidR="00BA50E5" w:rsidRPr="008E02C0">
        <w:rPr>
          <w:rFonts w:ascii="Times New Roman" w:hAnsi="Times New Roman" w:cs="Times New Roman"/>
          <w:i/>
          <w:iCs/>
          <w:sz w:val="24"/>
          <w:szCs w:val="24"/>
        </w:rPr>
        <w:t xml:space="preserve">erm </w:t>
      </w:r>
      <w:r w:rsidRPr="008E02C0">
        <w:rPr>
          <w:rFonts w:ascii="Times New Roman" w:hAnsi="Times New Roman" w:cs="Times New Roman"/>
          <w:i/>
          <w:iCs/>
          <w:sz w:val="24"/>
          <w:szCs w:val="24"/>
        </w:rPr>
        <w:t xml:space="preserve">Education Reform and Development (2010-2020) </w:t>
      </w:r>
      <w:r w:rsidRPr="008E02C0">
        <w:rPr>
          <w:rFonts w:ascii="Times New Roman" w:hAnsi="Times New Roman" w:cs="Times New Roman"/>
          <w:sz w:val="24"/>
          <w:szCs w:val="24"/>
        </w:rPr>
        <w:t xml:space="preserve">identifies the content of education reform in three respects – to establish an effective, unified management system with well-defined power and responsibility, to strengthen provincial planning on education, and to transform governmental education functions. The </w:t>
      </w:r>
      <w:r w:rsidR="00BA50E5" w:rsidRPr="00F43EC4">
        <w:rPr>
          <w:rFonts w:ascii="Times New Roman" w:hAnsi="Times New Roman" w:cs="Times New Roman"/>
          <w:sz w:val="24"/>
          <w:szCs w:val="24"/>
        </w:rPr>
        <w:t>document</w:t>
      </w:r>
      <w:r w:rsidR="00BA50E5" w:rsidRPr="008E02C0">
        <w:rPr>
          <w:rFonts w:ascii="Times New Roman" w:hAnsi="Times New Roman" w:cs="Times New Roman"/>
          <w:sz w:val="24"/>
          <w:szCs w:val="24"/>
        </w:rPr>
        <w:t xml:space="preserve"> </w:t>
      </w:r>
      <w:r w:rsidRPr="008E02C0">
        <w:rPr>
          <w:rFonts w:ascii="Times New Roman" w:hAnsi="Times New Roman" w:cs="Times New Roman"/>
          <w:sz w:val="24"/>
          <w:szCs w:val="24"/>
        </w:rPr>
        <w:t>stated that the government should “establish effective, unified management system with well-defined power and responsibility; take function transformation, administration curb and power delegation as priorities; deepen education management reform; improve public education service” (Art.</w:t>
      </w:r>
      <w:r w:rsidRPr="008E02C0">
        <w:rPr>
          <w:rFonts w:ascii="Times New Roman" w:eastAsia="SimSun" w:hAnsi="Times New Roman" w:cs="Times New Roman"/>
          <w:sz w:val="24"/>
          <w:szCs w:val="24"/>
        </w:rPr>
        <w:t xml:space="preserve"> 45</w:t>
      </w:r>
      <w:r w:rsidRPr="008E02C0">
        <w:rPr>
          <w:rFonts w:ascii="Times New Roman" w:hAnsi="Times New Roman" w:cs="Times New Roman"/>
          <w:sz w:val="24"/>
          <w:szCs w:val="24"/>
        </w:rPr>
        <w:t xml:space="preserve">). </w:t>
      </w:r>
    </w:p>
    <w:p w14:paraId="0115FFA4" w14:textId="5112A32A"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This document first clarifies the duty of central and lower-level government</w:t>
      </w:r>
      <w:r w:rsidR="00BA50E5" w:rsidRPr="00F43EC4">
        <w:rPr>
          <w:rFonts w:ascii="Times New Roman" w:hAnsi="Times New Roman" w:cs="Times New Roman"/>
          <w:sz w:val="24"/>
          <w:szCs w:val="24"/>
        </w:rPr>
        <w:t>. T</w:t>
      </w:r>
      <w:r w:rsidRPr="008E02C0">
        <w:rPr>
          <w:rFonts w:ascii="Times New Roman" w:hAnsi="Times New Roman" w:cs="Times New Roman"/>
          <w:sz w:val="24"/>
          <w:szCs w:val="24"/>
        </w:rPr>
        <w:t>he central government leads and manages national education in general</w:t>
      </w:r>
      <w:r w:rsidR="00BA50E5" w:rsidRPr="00F43EC4">
        <w:rPr>
          <w:rFonts w:ascii="Times New Roman" w:hAnsi="Times New Roman" w:cs="Times New Roman"/>
          <w:sz w:val="24"/>
          <w:szCs w:val="24"/>
        </w:rPr>
        <w:t xml:space="preserve"> and</w:t>
      </w:r>
      <w:r w:rsidR="00BA50E5"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local governments </w:t>
      </w:r>
      <w:r w:rsidR="00BA50E5" w:rsidRPr="008E02C0">
        <w:rPr>
          <w:rFonts w:ascii="Times New Roman" w:hAnsi="Times New Roman" w:cs="Times New Roman"/>
          <w:sz w:val="24"/>
          <w:szCs w:val="24"/>
        </w:rPr>
        <w:t>a</w:t>
      </w:r>
      <w:r w:rsidR="00BA50E5" w:rsidRPr="00F43EC4">
        <w:rPr>
          <w:rFonts w:ascii="Times New Roman" w:hAnsi="Times New Roman" w:cs="Times New Roman"/>
          <w:sz w:val="24"/>
          <w:szCs w:val="24"/>
        </w:rPr>
        <w:t>nd is</w:t>
      </w:r>
      <w:r w:rsidR="00BA50E5"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responsible for the implementation of laws and policies, the practice of pilot innovations, and the overall reform, </w:t>
      </w:r>
      <w:r w:rsidR="00BA50E5" w:rsidRPr="00F43EC4">
        <w:rPr>
          <w:rFonts w:ascii="Times New Roman" w:hAnsi="Times New Roman" w:cs="Times New Roman"/>
          <w:sz w:val="24"/>
          <w:szCs w:val="24"/>
        </w:rPr>
        <w:t xml:space="preserve">and the </w:t>
      </w:r>
      <w:r w:rsidRPr="008E02C0">
        <w:rPr>
          <w:rFonts w:ascii="Times New Roman" w:hAnsi="Times New Roman" w:cs="Times New Roman"/>
          <w:sz w:val="24"/>
          <w:szCs w:val="24"/>
        </w:rPr>
        <w:t xml:space="preserve">development and stability of education within their jurisdictions. Province-level governments are asked to manage compulsory education as </w:t>
      </w:r>
      <w:r w:rsidRPr="008E02C0">
        <w:rPr>
          <w:rFonts w:ascii="Times New Roman" w:hAnsi="Times New Roman" w:cs="Times New Roman"/>
          <w:sz w:val="24"/>
          <w:szCs w:val="24"/>
        </w:rPr>
        <w:lastRenderedPageBreak/>
        <w:t>a whole</w:t>
      </w:r>
      <w:r w:rsidR="000907DA">
        <w:rPr>
          <w:rFonts w:ascii="Times New Roman" w:hAnsi="Times New Roman" w:cs="Times New Roman"/>
          <w:sz w:val="24"/>
          <w:szCs w:val="24"/>
        </w:rPr>
        <w:t xml:space="preserve">, and to </w:t>
      </w:r>
      <w:r w:rsidRPr="008E02C0">
        <w:rPr>
          <w:rFonts w:ascii="Times New Roman" w:hAnsi="Times New Roman" w:cs="Times New Roman"/>
          <w:sz w:val="24"/>
          <w:szCs w:val="24"/>
        </w:rPr>
        <w:t>support and urge governments of cities, townships and counties to discharge their responsibilities in developing different types of education (Liu &amp; Wu, 2014).</w:t>
      </w:r>
    </w:p>
    <w:p w14:paraId="43FCDBF8" w14:textId="246B0153"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Compared with the past county-based compulsory education system, the </w:t>
      </w:r>
      <w:r w:rsidR="00BA50E5" w:rsidRPr="00F43EC4">
        <w:rPr>
          <w:rFonts w:ascii="Times New Roman" w:hAnsi="Times New Roman" w:cs="Times New Roman"/>
          <w:sz w:val="24"/>
          <w:szCs w:val="24"/>
        </w:rPr>
        <w:t>document</w:t>
      </w:r>
      <w:r w:rsidR="00BA50E5"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empowers the provincial governments to become the planners of compulsory education, instead of the central government. </w:t>
      </w:r>
      <w:r w:rsidR="004346BC" w:rsidRPr="00F43EC4">
        <w:rPr>
          <w:rFonts w:ascii="Times New Roman" w:hAnsi="Times New Roman" w:cs="Times New Roman"/>
          <w:sz w:val="24"/>
          <w:szCs w:val="24"/>
        </w:rPr>
        <w:t>T</w:t>
      </w:r>
      <w:r w:rsidRPr="008E02C0">
        <w:rPr>
          <w:rFonts w:ascii="Times New Roman" w:hAnsi="Times New Roman" w:cs="Times New Roman"/>
          <w:sz w:val="24"/>
          <w:szCs w:val="24"/>
        </w:rPr>
        <w:t xml:space="preserve">he local authority further promotes the balanced development of compulsory education. As province-level governments understand local conditions better than the central government, policies that pertained to regional economic performance could be taken out. Besides, provincial governments fulfill their mandate more effectively than township governments due to the hierarchy </w:t>
      </w:r>
      <w:r w:rsidR="004346BC" w:rsidRPr="00F43EC4">
        <w:rPr>
          <w:rFonts w:ascii="Times New Roman" w:hAnsi="Times New Roman" w:cs="Times New Roman"/>
          <w:sz w:val="24"/>
          <w:szCs w:val="24"/>
        </w:rPr>
        <w:t>structure</w:t>
      </w:r>
      <w:r w:rsidRPr="008E02C0">
        <w:rPr>
          <w:rFonts w:ascii="Times New Roman" w:hAnsi="Times New Roman" w:cs="Times New Roman"/>
          <w:sz w:val="24"/>
          <w:szCs w:val="24"/>
        </w:rPr>
        <w:t>. Serving as the senior administrative institute, provincial government could make full use of limited regional resources and provide funding to poor districts. In addition, provincial grants are given with priorities to cities or townships embracing heavy fiscal burdens in having migrant children enrolled in local schools. With this kind of policy support, these districts could allocate enough spending on migrant children to ensure their equal education right</w:t>
      </w:r>
      <w:r w:rsidR="0059789F">
        <w:rPr>
          <w:rFonts w:ascii="Times New Roman" w:hAnsi="Times New Roman" w:cs="Times New Roman"/>
          <w:sz w:val="24"/>
          <w:szCs w:val="24"/>
        </w:rPr>
        <w:t>s</w:t>
      </w:r>
      <w:r w:rsidRPr="008E02C0">
        <w:rPr>
          <w:rFonts w:ascii="Times New Roman" w:hAnsi="Times New Roman" w:cs="Times New Roman"/>
          <w:sz w:val="24"/>
          <w:szCs w:val="24"/>
        </w:rPr>
        <w:t>.</w:t>
      </w:r>
      <w:r w:rsidR="00464999">
        <w:rPr>
          <w:rFonts w:ascii="Times New Roman" w:hAnsi="Times New Roman" w:cs="Times New Roman"/>
          <w:sz w:val="24"/>
          <w:szCs w:val="24"/>
        </w:rPr>
        <w:t xml:space="preserve"> Without the support from the provincial government, it would be hard for these cities or townships to allocate funding from already short local government</w:t>
      </w:r>
      <w:r w:rsidR="00B71FA1">
        <w:rPr>
          <w:rFonts w:ascii="Times New Roman" w:hAnsi="Times New Roman" w:cs="Times New Roman"/>
          <w:sz w:val="24"/>
          <w:szCs w:val="24"/>
        </w:rPr>
        <w:t>s</w:t>
      </w:r>
      <w:r w:rsidR="00464999">
        <w:rPr>
          <w:rFonts w:ascii="Times New Roman" w:hAnsi="Times New Roman" w:cs="Times New Roman"/>
          <w:sz w:val="24"/>
          <w:szCs w:val="24"/>
        </w:rPr>
        <w:t xml:space="preserve"> to help the migrant children enroll in public schools. </w:t>
      </w:r>
    </w:p>
    <w:p w14:paraId="568F8512" w14:textId="418F8760"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b/>
          <w:bCs/>
          <w:sz w:val="24"/>
          <w:szCs w:val="24"/>
        </w:rPr>
        <w:t>Establish a Scientific and Standardized Evaluation System for Education</w:t>
      </w:r>
    </w:p>
    <w:p w14:paraId="5AF0EFE2" w14:textId="02E31110"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For a long time, the central government has been the player and the judge on the effectiveness of the education</w:t>
      </w:r>
      <w:r w:rsidR="004346BC" w:rsidRPr="00F43EC4">
        <w:rPr>
          <w:rFonts w:ascii="Times New Roman" w:hAnsi="Times New Roman" w:cs="Times New Roman"/>
          <w:sz w:val="24"/>
          <w:szCs w:val="24"/>
        </w:rPr>
        <w:t>al</w:t>
      </w:r>
      <w:r w:rsidRPr="008E02C0">
        <w:rPr>
          <w:rFonts w:ascii="Times New Roman" w:hAnsi="Times New Roman" w:cs="Times New Roman"/>
          <w:sz w:val="24"/>
          <w:szCs w:val="24"/>
        </w:rPr>
        <w:t xml:space="preserve"> policy, which causes tardiness and ineffectiveness in delivering education</w:t>
      </w:r>
      <w:r w:rsidR="004346BC" w:rsidRPr="00F43EC4">
        <w:rPr>
          <w:rFonts w:ascii="Times New Roman" w:hAnsi="Times New Roman" w:cs="Times New Roman"/>
          <w:sz w:val="24"/>
          <w:szCs w:val="24"/>
        </w:rPr>
        <w:t>al</w:t>
      </w:r>
      <w:r w:rsidRPr="008E02C0">
        <w:rPr>
          <w:rFonts w:ascii="Times New Roman" w:hAnsi="Times New Roman" w:cs="Times New Roman"/>
          <w:sz w:val="24"/>
          <w:szCs w:val="24"/>
        </w:rPr>
        <w:t xml:space="preserve"> services</w:t>
      </w:r>
      <w:r w:rsidRPr="008E02C0">
        <w:rPr>
          <w:rFonts w:ascii="Times New Roman" w:hAnsi="Times New Roman" w:cs="Times New Roman"/>
          <w:i/>
          <w:iCs/>
          <w:sz w:val="24"/>
          <w:szCs w:val="24"/>
        </w:rPr>
        <w:t>. Outline of China’s National Plan for Medium and Long-</w:t>
      </w:r>
      <w:r w:rsidR="004346BC" w:rsidRPr="00F43EC4">
        <w:rPr>
          <w:rFonts w:ascii="Times New Roman" w:hAnsi="Times New Roman" w:cs="Times New Roman"/>
          <w:i/>
          <w:iCs/>
          <w:sz w:val="24"/>
          <w:szCs w:val="24"/>
        </w:rPr>
        <w:t>T</w:t>
      </w:r>
      <w:r w:rsidR="004346BC" w:rsidRPr="008E02C0">
        <w:rPr>
          <w:rFonts w:ascii="Times New Roman" w:hAnsi="Times New Roman" w:cs="Times New Roman"/>
          <w:i/>
          <w:iCs/>
          <w:sz w:val="24"/>
          <w:szCs w:val="24"/>
        </w:rPr>
        <w:t xml:space="preserve">erm </w:t>
      </w:r>
      <w:r w:rsidRPr="008E02C0">
        <w:rPr>
          <w:rFonts w:ascii="Times New Roman" w:hAnsi="Times New Roman" w:cs="Times New Roman"/>
          <w:i/>
          <w:iCs/>
          <w:sz w:val="24"/>
          <w:szCs w:val="24"/>
        </w:rPr>
        <w:t xml:space="preserve">Education Reform and Development (2010-2020) </w:t>
      </w:r>
      <w:r w:rsidRPr="008E02C0">
        <w:rPr>
          <w:rFonts w:ascii="Times New Roman" w:hAnsi="Times New Roman" w:cs="Times New Roman"/>
          <w:sz w:val="24"/>
          <w:szCs w:val="24"/>
        </w:rPr>
        <w:t xml:space="preserve">calls for separation on supervision, evaluation, and management on education. On May 4, 2015, the Ministry of Education further published the </w:t>
      </w:r>
      <w:r w:rsidRPr="008E02C0">
        <w:rPr>
          <w:rFonts w:ascii="Times New Roman" w:hAnsi="Times New Roman" w:cs="Times New Roman"/>
          <w:i/>
          <w:iCs/>
          <w:sz w:val="24"/>
          <w:szCs w:val="24"/>
        </w:rPr>
        <w:t xml:space="preserve">Opinions on In-depth Promoting Separation of Regulation, Management and Evaluation of Education and Transformation of Government Functions. </w:t>
      </w:r>
      <w:r w:rsidR="004346BC" w:rsidRPr="00F43EC4">
        <w:rPr>
          <w:rFonts w:ascii="Times New Roman" w:hAnsi="Times New Roman" w:cs="Times New Roman"/>
          <w:sz w:val="24"/>
          <w:szCs w:val="24"/>
        </w:rPr>
        <w:t>The document</w:t>
      </w:r>
      <w:r w:rsidR="004346BC" w:rsidRPr="008E02C0">
        <w:rPr>
          <w:rFonts w:ascii="Times New Roman" w:hAnsi="Times New Roman" w:cs="Times New Roman"/>
          <w:sz w:val="24"/>
          <w:szCs w:val="24"/>
        </w:rPr>
        <w:t xml:space="preserve"> </w:t>
      </w:r>
      <w:r w:rsidRPr="008E02C0">
        <w:rPr>
          <w:rFonts w:ascii="Times New Roman" w:hAnsi="Times New Roman" w:cs="Times New Roman"/>
          <w:sz w:val="24"/>
          <w:szCs w:val="24"/>
        </w:rPr>
        <w:lastRenderedPageBreak/>
        <w:t xml:space="preserve">emphasizes the goal to establish an evaluation system for education by the supervision institute or a third party instead of the central government so that more independent and scientific assessment could be made to judge the central and the local governments’ performance in education. The </w:t>
      </w:r>
      <w:r w:rsidR="004346BC" w:rsidRPr="00F43EC4">
        <w:rPr>
          <w:rFonts w:ascii="Times New Roman" w:hAnsi="Times New Roman" w:cs="Times New Roman"/>
          <w:sz w:val="24"/>
          <w:szCs w:val="24"/>
        </w:rPr>
        <w:t>document</w:t>
      </w:r>
      <w:r w:rsidR="004346BC" w:rsidRPr="008E02C0">
        <w:rPr>
          <w:rFonts w:ascii="Times New Roman" w:hAnsi="Times New Roman" w:cs="Times New Roman"/>
          <w:sz w:val="24"/>
          <w:szCs w:val="24"/>
        </w:rPr>
        <w:t xml:space="preserve"> </w:t>
      </w:r>
      <w:r w:rsidRPr="008E02C0">
        <w:rPr>
          <w:rFonts w:ascii="Times New Roman" w:hAnsi="Times New Roman" w:cs="Times New Roman"/>
          <w:sz w:val="24"/>
          <w:szCs w:val="24"/>
        </w:rPr>
        <w:t>require</w:t>
      </w:r>
      <w:r w:rsidR="004346BC" w:rsidRPr="00F43EC4">
        <w:rPr>
          <w:rFonts w:ascii="Times New Roman" w:hAnsi="Times New Roman" w:cs="Times New Roman"/>
          <w:sz w:val="24"/>
          <w:szCs w:val="24"/>
        </w:rPr>
        <w:t>s</w:t>
      </w:r>
      <w:r w:rsidRPr="008E02C0">
        <w:rPr>
          <w:rFonts w:ascii="Times New Roman" w:hAnsi="Times New Roman" w:cs="Times New Roman"/>
          <w:sz w:val="24"/>
          <w:szCs w:val="24"/>
        </w:rPr>
        <w:t xml:space="preserve"> the authority to strengthen state supervision over education, enhance the work of educational supervisors at all levels, promote a management system, improve teachers’ professional levels, cultivate specialized education service agencies, integrate rating groups, optimize assessment standards relating to education, publish regular monitoring reports, encourage industry associations, professional societies, foundations and other social organizations to participate in education evaluation, and set entering qualification standards for these social groups. By strengthening supervisor power and getting third parties involved in the evaluation system, central policies can better implement to ensure the right for migrant children to receive compulsory education.</w:t>
      </w:r>
    </w:p>
    <w:p w14:paraId="682FA3F7" w14:textId="5C123B7F"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b/>
          <w:bCs/>
          <w:sz w:val="24"/>
          <w:szCs w:val="24"/>
        </w:rPr>
        <w:t>Financial Support from the Central Government to Local Government</w:t>
      </w:r>
    </w:p>
    <w:p w14:paraId="7B69B893" w14:textId="07BF4E7D" w:rsidR="00BC7528" w:rsidRPr="008E02C0" w:rsidRDefault="004346BC"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A d</w:t>
      </w:r>
      <w:r w:rsidRPr="008E02C0">
        <w:rPr>
          <w:rFonts w:ascii="Times New Roman" w:hAnsi="Times New Roman" w:cs="Times New Roman"/>
          <w:sz w:val="24"/>
          <w:szCs w:val="24"/>
        </w:rPr>
        <w:t xml:space="preserve">ecentralized </w:t>
      </w:r>
      <w:r w:rsidR="00BC7528" w:rsidRPr="008E02C0">
        <w:rPr>
          <w:rFonts w:ascii="Times New Roman" w:hAnsi="Times New Roman" w:cs="Times New Roman"/>
          <w:sz w:val="24"/>
          <w:szCs w:val="24"/>
        </w:rPr>
        <w:t xml:space="preserve">fiscal system places </w:t>
      </w:r>
      <w:r w:rsidRPr="00F43EC4">
        <w:rPr>
          <w:rFonts w:ascii="Times New Roman" w:hAnsi="Times New Roman" w:cs="Times New Roman"/>
          <w:sz w:val="24"/>
          <w:szCs w:val="24"/>
        </w:rPr>
        <w:t xml:space="preserve">an </w:t>
      </w:r>
      <w:r w:rsidR="00BC7528" w:rsidRPr="008E02C0">
        <w:rPr>
          <w:rFonts w:ascii="Times New Roman" w:hAnsi="Times New Roman" w:cs="Times New Roman"/>
          <w:sz w:val="24"/>
          <w:szCs w:val="24"/>
        </w:rPr>
        <w:t>extra financial burden on local administration cost</w:t>
      </w:r>
      <w:r w:rsidRPr="00F43EC4">
        <w:rPr>
          <w:rFonts w:ascii="Times New Roman" w:hAnsi="Times New Roman" w:cs="Times New Roman"/>
          <w:sz w:val="24"/>
          <w:szCs w:val="24"/>
        </w:rPr>
        <w:t>s</w:t>
      </w:r>
      <w:r w:rsidR="00BC7528" w:rsidRPr="008E02C0">
        <w:rPr>
          <w:rFonts w:ascii="Times New Roman" w:hAnsi="Times New Roman" w:cs="Times New Roman"/>
          <w:sz w:val="24"/>
          <w:szCs w:val="24"/>
        </w:rPr>
        <w:t xml:space="preserve"> for education</w:t>
      </w:r>
      <w:r w:rsidRPr="00F43EC4">
        <w:rPr>
          <w:rFonts w:ascii="Times New Roman" w:hAnsi="Times New Roman" w:cs="Times New Roman"/>
          <w:sz w:val="24"/>
          <w:szCs w:val="24"/>
        </w:rPr>
        <w:t>,</w:t>
      </w:r>
      <w:r w:rsidR="00BC7528" w:rsidRPr="008E02C0">
        <w:rPr>
          <w:rFonts w:ascii="Times New Roman" w:hAnsi="Times New Roman" w:cs="Times New Roman"/>
          <w:sz w:val="24"/>
          <w:szCs w:val="24"/>
        </w:rPr>
        <w:t xml:space="preserve"> which leads to the inclination for the government to implement education policies under local protectionism and this sets up obstacles in migrant children’s accesses to public schools. To ease local financial burdens and resolve the migrant education problem, fiscal incentives are provided to provincial government by the central government based on the current decentralized tax system. On December 19, 2008, the Ministry of Finance launched the </w:t>
      </w:r>
      <w:r w:rsidR="00BC7528" w:rsidRPr="008E02C0">
        <w:rPr>
          <w:rFonts w:ascii="Times New Roman" w:hAnsi="Times New Roman" w:cs="Times New Roman"/>
          <w:i/>
          <w:iCs/>
          <w:sz w:val="24"/>
          <w:szCs w:val="24"/>
        </w:rPr>
        <w:t>Interim Measures of Central Fiscal Incentives for Migrant Children to Receive Compulsory Education</w:t>
      </w:r>
      <w:r w:rsidRPr="00F43EC4">
        <w:rPr>
          <w:rFonts w:ascii="Times New Roman" w:hAnsi="Times New Roman" w:cs="Times New Roman"/>
          <w:i/>
          <w:iCs/>
          <w:sz w:val="24"/>
          <w:szCs w:val="24"/>
        </w:rPr>
        <w:t>,</w:t>
      </w:r>
      <w:r w:rsidR="00BC7528" w:rsidRPr="008E02C0">
        <w:rPr>
          <w:rFonts w:ascii="Times New Roman" w:hAnsi="Times New Roman" w:cs="Times New Roman"/>
          <w:i/>
          <w:iCs/>
          <w:sz w:val="24"/>
          <w:szCs w:val="24"/>
        </w:rPr>
        <w:t xml:space="preserve"> </w:t>
      </w:r>
      <w:r w:rsidR="00BC7528" w:rsidRPr="008E02C0">
        <w:rPr>
          <w:rFonts w:ascii="Times New Roman" w:hAnsi="Times New Roman" w:cs="Times New Roman"/>
          <w:sz w:val="24"/>
          <w:szCs w:val="24"/>
        </w:rPr>
        <w:t xml:space="preserve">which clearly stated that extra funds would be rewarded to provinces whose work performance on migrant education ranks high. </w:t>
      </w:r>
    </w:p>
    <w:p w14:paraId="21DADE09" w14:textId="5132CB2E" w:rsidR="00BC7528" w:rsidRPr="008E02C0" w:rsidRDefault="00BC7528" w:rsidP="008E02C0">
      <w:pPr>
        <w:spacing w:after="0" w:line="480" w:lineRule="auto"/>
        <w:jc w:val="center"/>
        <w:rPr>
          <w:rFonts w:ascii="Times New Roman" w:hAnsi="Times New Roman" w:cs="Times New Roman"/>
          <w:sz w:val="24"/>
          <w:szCs w:val="24"/>
        </w:rPr>
      </w:pPr>
      <w:r w:rsidRPr="008E02C0">
        <w:rPr>
          <w:rFonts w:ascii="Times New Roman" w:hAnsi="Times New Roman" w:cs="Times New Roman"/>
          <w:b/>
          <w:sz w:val="24"/>
          <w:szCs w:val="24"/>
        </w:rPr>
        <w:t>The Challenges of Central Government’s Policy</w:t>
      </w:r>
    </w:p>
    <w:p w14:paraId="6484B1D8" w14:textId="24A97F46"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Challenges remain for China’s central government policy, even if the central government takes the above actions to promote migrant children education. </w:t>
      </w:r>
    </w:p>
    <w:p w14:paraId="51A79C9C" w14:textId="158478EC" w:rsidR="00BC7528" w:rsidRPr="008E02C0" w:rsidRDefault="00BC7528" w:rsidP="008E02C0">
      <w:pPr>
        <w:spacing w:after="0" w:line="480" w:lineRule="auto"/>
        <w:rPr>
          <w:rFonts w:ascii="Times New Roman" w:hAnsi="Times New Roman" w:cs="Times New Roman"/>
          <w:b/>
          <w:sz w:val="24"/>
          <w:szCs w:val="24"/>
        </w:rPr>
      </w:pPr>
      <w:r w:rsidRPr="008E02C0">
        <w:rPr>
          <w:rFonts w:ascii="Times New Roman" w:hAnsi="Times New Roman" w:cs="Times New Roman"/>
          <w:b/>
          <w:sz w:val="24"/>
          <w:szCs w:val="24"/>
        </w:rPr>
        <w:lastRenderedPageBreak/>
        <w:t>The Contradiction between The Relaxed Household Registration System and the Slow Development of Public Facilities and Service</w:t>
      </w:r>
    </w:p>
    <w:p w14:paraId="262FF127" w14:textId="1B811E92" w:rsidR="00BC7528" w:rsidRPr="008E02C0" w:rsidRDefault="00BA5197"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E</w:t>
      </w:r>
      <w:r w:rsidR="00BC7528" w:rsidRPr="008E02C0">
        <w:rPr>
          <w:rFonts w:ascii="Times New Roman" w:hAnsi="Times New Roman" w:cs="Times New Roman"/>
          <w:sz w:val="24"/>
          <w:szCs w:val="24"/>
        </w:rPr>
        <w:t>xpected</w:t>
      </w:r>
      <w:r w:rsidRPr="00F43EC4">
        <w:rPr>
          <w:rFonts w:ascii="Times New Roman" w:hAnsi="Times New Roman" w:cs="Times New Roman"/>
          <w:sz w:val="24"/>
          <w:szCs w:val="24"/>
        </w:rPr>
        <w:t>ly</w:t>
      </w:r>
      <w:r w:rsidR="00BC7528" w:rsidRPr="008E02C0">
        <w:rPr>
          <w:rFonts w:ascii="Times New Roman" w:hAnsi="Times New Roman" w:cs="Times New Roman"/>
          <w:sz w:val="24"/>
          <w:szCs w:val="24"/>
        </w:rPr>
        <w:t>, the urban-rural dual household registration system will not change fundamentally. The national urbanization strategy requires decades of step-by-step development. In 2013, China’s urbanization rate of permanent residence reached to 53.7% while the urbanization rate of registered (</w:t>
      </w:r>
      <w:proofErr w:type="spellStart"/>
      <w:r w:rsidR="00BC7528" w:rsidRPr="008E02C0">
        <w:rPr>
          <w:rFonts w:ascii="Times New Roman" w:hAnsi="Times New Roman" w:cs="Times New Roman"/>
          <w:i/>
          <w:sz w:val="24"/>
          <w:szCs w:val="24"/>
        </w:rPr>
        <w:t>Hukou</w:t>
      </w:r>
      <w:proofErr w:type="spellEnd"/>
      <w:r w:rsidR="00BC7528" w:rsidRPr="008E02C0">
        <w:rPr>
          <w:rFonts w:ascii="Times New Roman" w:hAnsi="Times New Roman" w:cs="Times New Roman"/>
          <w:sz w:val="24"/>
          <w:szCs w:val="24"/>
        </w:rPr>
        <w:t xml:space="preserve">) residence was only about 36% (New National Urbanization Plan, 2014). The statistics show that migrant children’s access to compulsory education and other public service in cities will remain a serious problem for a long </w:t>
      </w:r>
      <w:r w:rsidR="00F33D1A" w:rsidRPr="00F43EC4">
        <w:rPr>
          <w:rFonts w:ascii="Times New Roman" w:hAnsi="Times New Roman" w:cs="Times New Roman"/>
          <w:sz w:val="24"/>
          <w:szCs w:val="24"/>
        </w:rPr>
        <w:t>time</w:t>
      </w:r>
      <w:r w:rsidR="00F33D1A" w:rsidRPr="008E02C0">
        <w:rPr>
          <w:rFonts w:ascii="Times New Roman" w:hAnsi="Times New Roman" w:cs="Times New Roman"/>
          <w:sz w:val="24"/>
          <w:szCs w:val="24"/>
        </w:rPr>
        <w:t xml:space="preserve"> </w:t>
      </w:r>
      <w:r w:rsidR="00BC7528" w:rsidRPr="008E02C0">
        <w:rPr>
          <w:rFonts w:ascii="Times New Roman" w:hAnsi="Times New Roman" w:cs="Times New Roman"/>
          <w:sz w:val="24"/>
          <w:szCs w:val="24"/>
        </w:rPr>
        <w:t xml:space="preserve">due to registration limits. Meanwhile, China’s urbanization level still falls far behind, with an urbanization rate of population far from the average level of 80% in developed countries and an income rate lower than the average level of 60% in similar developing countries. </w:t>
      </w:r>
      <w:r w:rsidR="00F33D1A" w:rsidRPr="00F43EC4">
        <w:rPr>
          <w:rFonts w:ascii="Times New Roman" w:hAnsi="Times New Roman" w:cs="Times New Roman"/>
          <w:sz w:val="24"/>
          <w:szCs w:val="24"/>
        </w:rPr>
        <w:t>I</w:t>
      </w:r>
      <w:r w:rsidR="00BC7528" w:rsidRPr="008E02C0">
        <w:rPr>
          <w:rFonts w:ascii="Times New Roman" w:hAnsi="Times New Roman" w:cs="Times New Roman"/>
          <w:sz w:val="24"/>
          <w:szCs w:val="24"/>
        </w:rPr>
        <w:t>n the foreseeable future, China will have more population flooding into cities and burdening urban public service (New National Urbanization Plan, 2014).</w:t>
      </w:r>
    </w:p>
    <w:p w14:paraId="18432EE6" w14:textId="437E8634" w:rsidR="00BC7528" w:rsidRPr="008E02C0" w:rsidRDefault="00F33D1A"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W</w:t>
      </w:r>
      <w:r w:rsidR="00BC7528" w:rsidRPr="008E02C0">
        <w:rPr>
          <w:rFonts w:ascii="Times New Roman" w:hAnsi="Times New Roman" w:cs="Times New Roman"/>
          <w:sz w:val="24"/>
          <w:szCs w:val="24"/>
        </w:rPr>
        <w:t>hether small and medium cities or townships can boost industry prosperity to attract the flow of migrant workers remains unknown. However, as the population of major cities has nearly reached a saturation point, governments in these major cities will not be able to provide education or other public service pertained to registration for newly arrived migration.</w:t>
      </w:r>
    </w:p>
    <w:p w14:paraId="646AFD34" w14:textId="24A99FD0"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One issue that hampers the household registration system reform is the lag time between relaxed residence registration and correlated social constructions in public facilities and service. The challenge </w:t>
      </w:r>
      <w:r w:rsidR="00F33D1A" w:rsidRPr="00F43EC4">
        <w:rPr>
          <w:rFonts w:ascii="Times New Roman" w:hAnsi="Times New Roman" w:cs="Times New Roman"/>
          <w:sz w:val="24"/>
          <w:szCs w:val="24"/>
        </w:rPr>
        <w:t xml:space="preserve">for </w:t>
      </w:r>
      <w:proofErr w:type="gramStart"/>
      <w:r w:rsidR="00F33D1A"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 </w:t>
      </w:r>
      <w:proofErr w:type="spellStart"/>
      <w:r w:rsidRPr="008E02C0">
        <w:rPr>
          <w:rFonts w:ascii="Times New Roman" w:hAnsi="Times New Roman" w:cs="Times New Roman"/>
          <w:i/>
          <w:sz w:val="24"/>
          <w:szCs w:val="24"/>
        </w:rPr>
        <w:t>Hukou</w:t>
      </w:r>
      <w:proofErr w:type="spellEnd"/>
      <w:proofErr w:type="gramEnd"/>
      <w:r w:rsidRPr="008E02C0">
        <w:rPr>
          <w:rFonts w:ascii="Times New Roman" w:hAnsi="Times New Roman" w:cs="Times New Roman"/>
          <w:sz w:val="24"/>
          <w:szCs w:val="24"/>
        </w:rPr>
        <w:t xml:space="preserve"> reform is not the elimination of difference between rural and urban, but the equality in basic public services related to</w:t>
      </w:r>
      <w:r w:rsidR="00F33D1A" w:rsidRPr="00F43EC4">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As the comprehensive urban capacity fails to catch up with improved political conditions, central government needs to work out further solutions to physically support institutional reforms.</w:t>
      </w:r>
    </w:p>
    <w:p w14:paraId="778090F3" w14:textId="2375169D" w:rsidR="00BC7528" w:rsidRPr="008E02C0" w:rsidRDefault="00BC7528" w:rsidP="008E02C0">
      <w:pPr>
        <w:spacing w:after="0" w:line="480" w:lineRule="auto"/>
        <w:rPr>
          <w:rFonts w:ascii="Times New Roman" w:hAnsi="Times New Roman" w:cs="Times New Roman"/>
          <w:b/>
          <w:sz w:val="24"/>
          <w:szCs w:val="24"/>
        </w:rPr>
      </w:pPr>
      <w:r w:rsidRPr="008E02C0">
        <w:rPr>
          <w:rFonts w:ascii="Times New Roman" w:hAnsi="Times New Roman" w:cs="Times New Roman"/>
          <w:b/>
          <w:sz w:val="24"/>
          <w:szCs w:val="24"/>
        </w:rPr>
        <w:t xml:space="preserve">The Imbalance </w:t>
      </w:r>
      <w:r w:rsidR="001A15B0" w:rsidRPr="00F43EC4">
        <w:rPr>
          <w:rFonts w:ascii="Times New Roman" w:hAnsi="Times New Roman" w:cs="Times New Roman"/>
          <w:b/>
          <w:sz w:val="24"/>
          <w:szCs w:val="24"/>
        </w:rPr>
        <w:t>B</w:t>
      </w:r>
      <w:r w:rsidR="001A15B0" w:rsidRPr="008E02C0">
        <w:rPr>
          <w:rFonts w:ascii="Times New Roman" w:hAnsi="Times New Roman" w:cs="Times New Roman"/>
          <w:b/>
          <w:sz w:val="24"/>
          <w:szCs w:val="24"/>
        </w:rPr>
        <w:t xml:space="preserve">etween </w:t>
      </w:r>
      <w:r w:rsidRPr="008E02C0">
        <w:rPr>
          <w:rFonts w:ascii="Times New Roman" w:hAnsi="Times New Roman" w:cs="Times New Roman"/>
          <w:b/>
          <w:sz w:val="24"/>
          <w:szCs w:val="24"/>
        </w:rPr>
        <w:t>Central and Local Government in Respect to Management Responsibility and Education Finance</w:t>
      </w:r>
    </w:p>
    <w:p w14:paraId="1A45AB0C" w14:textId="0EAC563E"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lastRenderedPageBreak/>
        <w:t xml:space="preserve">Compulsory policies made by the central government to ensure migrant children’s access to public schools occasionally meet difficulties when it comes to local implementation. This imbalance reflects the struggle between </w:t>
      </w:r>
      <w:r w:rsidR="00F33D1A" w:rsidRPr="00F43EC4">
        <w:rPr>
          <w:rFonts w:ascii="Times New Roman" w:hAnsi="Times New Roman" w:cs="Times New Roman"/>
          <w:sz w:val="24"/>
          <w:szCs w:val="24"/>
        </w:rPr>
        <w:t xml:space="preserve">the </w:t>
      </w:r>
      <w:r w:rsidRPr="008E02C0">
        <w:rPr>
          <w:rFonts w:ascii="Times New Roman" w:hAnsi="Times New Roman" w:cs="Times New Roman"/>
          <w:sz w:val="24"/>
          <w:szCs w:val="24"/>
        </w:rPr>
        <w:t xml:space="preserve">central and local authority in respect to management responsibility and education finance. The promotion of the “two-oriented” policy focuses on clarifying and specifying the local government’s responsibility. Guided by the </w:t>
      </w:r>
      <w:r w:rsidRPr="008E02C0">
        <w:rPr>
          <w:rFonts w:ascii="Times New Roman" w:hAnsi="Times New Roman" w:cs="Times New Roman" w:hint="eastAsia"/>
          <w:sz w:val="24"/>
          <w:szCs w:val="24"/>
        </w:rPr>
        <w:t>“</w:t>
      </w:r>
      <w:r w:rsidRPr="008E02C0">
        <w:rPr>
          <w:rFonts w:ascii="Times New Roman" w:hAnsi="Times New Roman" w:cs="Times New Roman"/>
          <w:sz w:val="24"/>
          <w:szCs w:val="24"/>
        </w:rPr>
        <w:t>two-oriented,” the central government only raised requirements for education investment and management without empowering the local governments the related fiscal authority and it gave no financial support. Nonetheless, since 2008, the central government produced incentive funds for migrant children education. The amount of these extra funds counts little in compared with the large input from local government to work out the issue (Liu &amp; Wang, 2013).</w:t>
      </w:r>
    </w:p>
    <w:p w14:paraId="7DBFAD11" w14:textId="177913F0" w:rsidR="00BC7528" w:rsidRPr="00725371" w:rsidRDefault="00BC7528" w:rsidP="008E02C0">
      <w:pPr>
        <w:spacing w:after="0" w:line="480" w:lineRule="auto"/>
        <w:ind w:firstLine="720"/>
        <w:rPr>
          <w:rFonts w:ascii="Times New Roman" w:hAnsi="Times New Roman" w:cs="Times New Roman"/>
          <w:b/>
          <w:sz w:val="24"/>
          <w:szCs w:val="24"/>
        </w:rPr>
      </w:pPr>
      <w:r w:rsidRPr="00725371">
        <w:rPr>
          <w:rFonts w:ascii="Times New Roman" w:hAnsi="Times New Roman" w:cs="Times New Roman"/>
          <w:b/>
          <w:sz w:val="24"/>
          <w:szCs w:val="24"/>
        </w:rPr>
        <w:t xml:space="preserve">Education </w:t>
      </w:r>
      <w:r w:rsidR="001A15B0" w:rsidRPr="00725371">
        <w:rPr>
          <w:rFonts w:ascii="Times New Roman" w:hAnsi="Times New Roman" w:cs="Times New Roman"/>
          <w:b/>
          <w:sz w:val="24"/>
          <w:szCs w:val="24"/>
        </w:rPr>
        <w:t>F</w:t>
      </w:r>
      <w:r w:rsidR="00F33D1A" w:rsidRPr="00725371">
        <w:rPr>
          <w:rFonts w:ascii="Times New Roman" w:hAnsi="Times New Roman" w:cs="Times New Roman"/>
          <w:b/>
          <w:sz w:val="24"/>
          <w:szCs w:val="24"/>
        </w:rPr>
        <w:t xml:space="preserve">inance </w:t>
      </w:r>
      <w:r w:rsidR="001A15B0" w:rsidRPr="00725371">
        <w:rPr>
          <w:rFonts w:ascii="Times New Roman" w:hAnsi="Times New Roman" w:cs="Times New Roman"/>
          <w:b/>
          <w:sz w:val="24"/>
          <w:szCs w:val="24"/>
        </w:rPr>
        <w:t>S</w:t>
      </w:r>
      <w:r w:rsidR="00F33D1A" w:rsidRPr="00725371">
        <w:rPr>
          <w:rFonts w:ascii="Times New Roman" w:hAnsi="Times New Roman" w:cs="Times New Roman"/>
          <w:b/>
          <w:sz w:val="24"/>
          <w:szCs w:val="24"/>
        </w:rPr>
        <w:t>ystem</w:t>
      </w:r>
    </w:p>
    <w:p w14:paraId="3D5F70D8" w14:textId="11C0DFED"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As the current education finance system is decentralized, the financial support to migrant children education is at the bottom of governmental spending pyramid. Governments of counties (prefectures, districts) are responsible to raise education funds within their respective jurisdictions while central and provincial governments are only in charge of regional coordination. County-level authorities receive no financial support from the higher level government for compulsory education of local registered students. Although measures for incentive funds to migration receiving governments have been taken out, and transfer payments from the central treasury to local treasuries have been strengthened, </w:t>
      </w:r>
      <w:r w:rsidR="00674640" w:rsidRPr="00F43EC4">
        <w:rPr>
          <w:rFonts w:ascii="Times New Roman" w:hAnsi="Times New Roman" w:cs="Times New Roman"/>
          <w:sz w:val="24"/>
          <w:szCs w:val="24"/>
        </w:rPr>
        <w:t xml:space="preserve">the </w:t>
      </w:r>
      <w:r w:rsidRPr="008E02C0">
        <w:rPr>
          <w:rFonts w:ascii="Times New Roman" w:hAnsi="Times New Roman" w:cs="Times New Roman"/>
          <w:sz w:val="24"/>
          <w:szCs w:val="24"/>
        </w:rPr>
        <w:t>government remains to be the financing subject for education. Neither the central nor the local government issues a transfer payments fund system that is equitable, regulated and works for a long term (Liu &amp; Wang, 201</w:t>
      </w:r>
      <w:r w:rsidR="001A15B0" w:rsidRPr="00F43EC4">
        <w:rPr>
          <w:rFonts w:ascii="Times New Roman" w:hAnsi="Times New Roman" w:cs="Times New Roman"/>
          <w:sz w:val="24"/>
          <w:szCs w:val="24"/>
        </w:rPr>
        <w:t>3</w:t>
      </w:r>
      <w:r w:rsidRPr="008E02C0">
        <w:rPr>
          <w:rFonts w:ascii="Times New Roman" w:hAnsi="Times New Roman" w:cs="Times New Roman"/>
          <w:sz w:val="24"/>
          <w:szCs w:val="24"/>
        </w:rPr>
        <w:t>).</w:t>
      </w:r>
    </w:p>
    <w:p w14:paraId="1178D820" w14:textId="525B7ADE" w:rsidR="00BC7528" w:rsidRPr="00725371" w:rsidRDefault="00BC7528" w:rsidP="008E02C0">
      <w:pPr>
        <w:spacing w:after="0" w:line="480" w:lineRule="auto"/>
        <w:ind w:firstLine="720"/>
        <w:rPr>
          <w:rFonts w:ascii="Times New Roman" w:hAnsi="Times New Roman" w:cs="Times New Roman"/>
          <w:b/>
          <w:sz w:val="24"/>
          <w:szCs w:val="24"/>
        </w:rPr>
      </w:pPr>
      <w:r w:rsidRPr="00725371">
        <w:rPr>
          <w:rFonts w:ascii="Times New Roman" w:hAnsi="Times New Roman" w:cs="Times New Roman"/>
          <w:b/>
          <w:sz w:val="24"/>
          <w:szCs w:val="24"/>
        </w:rPr>
        <w:t xml:space="preserve">Imperfect </w:t>
      </w:r>
      <w:r w:rsidR="001A15B0" w:rsidRPr="00725371">
        <w:rPr>
          <w:rFonts w:ascii="Times New Roman" w:hAnsi="Times New Roman" w:cs="Times New Roman"/>
          <w:b/>
          <w:sz w:val="24"/>
          <w:szCs w:val="24"/>
        </w:rPr>
        <w:t xml:space="preserve">Student Registration System </w:t>
      </w:r>
    </w:p>
    <w:p w14:paraId="23CCED85" w14:textId="690EB9B0" w:rsidR="00BC7528" w:rsidRPr="008E02C0"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lastRenderedPageBreak/>
        <w:t xml:space="preserve">            Student registration is the legal reference to prove one’s student identification or qualification of a school. Usually students’ school archive is the brochure recording names of enrollment. A good student registration system records a student’s educational background with </w:t>
      </w:r>
      <w:r w:rsidR="00674640" w:rsidRPr="00F43EC4">
        <w:rPr>
          <w:rFonts w:ascii="Times New Roman" w:hAnsi="Times New Roman" w:cs="Times New Roman"/>
          <w:sz w:val="24"/>
          <w:szCs w:val="24"/>
        </w:rPr>
        <w:t xml:space="preserve">a </w:t>
      </w:r>
      <w:r w:rsidRPr="008E02C0">
        <w:rPr>
          <w:rFonts w:ascii="Times New Roman" w:hAnsi="Times New Roman" w:cs="Times New Roman"/>
          <w:sz w:val="24"/>
          <w:szCs w:val="24"/>
        </w:rPr>
        <w:t>clear and specified timeline. Such a system could serve as the national information database in terms of education input allocation. However</w:t>
      </w:r>
      <w:r w:rsidR="00674640" w:rsidRPr="00F43EC4">
        <w:rPr>
          <w:rFonts w:ascii="Times New Roman" w:hAnsi="Times New Roman" w:cs="Times New Roman"/>
          <w:sz w:val="24"/>
          <w:szCs w:val="24"/>
        </w:rPr>
        <w:t>,</w:t>
      </w:r>
      <w:r w:rsidRPr="008E02C0">
        <w:rPr>
          <w:rFonts w:ascii="Times New Roman" w:hAnsi="Times New Roman" w:cs="Times New Roman"/>
          <w:sz w:val="24"/>
          <w:szCs w:val="24"/>
        </w:rPr>
        <w:t xml:space="preserve"> as the current student registration system is imperfect, national funds are granted to specific local governments according to the household registration system. Thus</w:t>
      </w:r>
      <w:r w:rsidR="00674640" w:rsidRPr="00F43EC4">
        <w:rPr>
          <w:rFonts w:ascii="Times New Roman" w:hAnsi="Times New Roman" w:cs="Times New Roman"/>
          <w:sz w:val="24"/>
          <w:szCs w:val="24"/>
        </w:rPr>
        <w:t>,</w:t>
      </w:r>
      <w:r w:rsidRPr="008E02C0">
        <w:rPr>
          <w:rFonts w:ascii="Times New Roman" w:hAnsi="Times New Roman" w:cs="Times New Roman"/>
          <w:sz w:val="24"/>
          <w:szCs w:val="24"/>
        </w:rPr>
        <w:t xml:space="preserve"> the governments generally lose initiative in educating migrant children locally.</w:t>
      </w:r>
    </w:p>
    <w:p w14:paraId="07C0D159" w14:textId="62A7173B"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Policy analysis has shown that the receiving government undertakes heavy tasks in respect to the investment and management responsibility of migrant children’s education, which almost requires equal efforts to that of its household registered children. On the contrary, the central government has not defined and clarified the responsibility for the government where laborers move out. Since 2006, China started the reform of its education finance system for rural compulsory education. In the mid-west area, education funds are supported by </w:t>
      </w:r>
      <w:r w:rsidR="00674640" w:rsidRPr="00F43EC4">
        <w:rPr>
          <w:rFonts w:ascii="Times New Roman" w:hAnsi="Times New Roman" w:cs="Times New Roman"/>
          <w:sz w:val="24"/>
          <w:szCs w:val="24"/>
        </w:rPr>
        <w:t xml:space="preserve">the </w:t>
      </w:r>
      <w:r w:rsidRPr="008E02C0">
        <w:rPr>
          <w:rFonts w:ascii="Times New Roman" w:hAnsi="Times New Roman" w:cs="Times New Roman"/>
          <w:sz w:val="24"/>
          <w:szCs w:val="24"/>
        </w:rPr>
        <w:t>central and local governments together</w:t>
      </w:r>
      <w:r w:rsidR="00674640" w:rsidRPr="00F43EC4">
        <w:rPr>
          <w:rFonts w:ascii="Times New Roman" w:hAnsi="Times New Roman" w:cs="Times New Roman"/>
          <w:sz w:val="24"/>
          <w:szCs w:val="24"/>
        </w:rPr>
        <w:t>.</w:t>
      </w:r>
      <w:r w:rsidR="00674640" w:rsidRPr="008E02C0">
        <w:rPr>
          <w:rFonts w:ascii="Times New Roman" w:hAnsi="Times New Roman" w:cs="Times New Roman"/>
          <w:sz w:val="24"/>
          <w:szCs w:val="24"/>
        </w:rPr>
        <w:t xml:space="preserve"> </w:t>
      </w:r>
      <w:r w:rsidR="00674640" w:rsidRPr="00F43EC4">
        <w:rPr>
          <w:rFonts w:ascii="Times New Roman" w:hAnsi="Times New Roman" w:cs="Times New Roman"/>
          <w:sz w:val="24"/>
          <w:szCs w:val="24"/>
        </w:rPr>
        <w:t>In</w:t>
      </w:r>
      <w:r w:rsidR="00674640"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the east area, funds are raised mainly by local governments with incentives provided by the central government (Liu &amp; Wang, 2013). </w:t>
      </w:r>
    </w:p>
    <w:p w14:paraId="0B2C087F" w14:textId="1E206B72"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Theoretically, incentive funds from the central government should be given to local governments who cope with the migrant children education problem. However, not until 2010 did the State officially require schools nationwide to set up a student information management system, and still with no specific measures put forward. In August 2013, </w:t>
      </w:r>
      <w:r w:rsidRPr="008E02C0">
        <w:rPr>
          <w:rFonts w:ascii="Times New Roman" w:hAnsi="Times New Roman" w:cs="Times New Roman"/>
          <w:i/>
          <w:sz w:val="24"/>
          <w:szCs w:val="24"/>
        </w:rPr>
        <w:t xml:space="preserve">Measures for the Administration of Registration of Primary and Secondary School Students </w:t>
      </w:r>
      <w:r w:rsidRPr="008E02C0">
        <w:rPr>
          <w:rFonts w:ascii="Times New Roman" w:hAnsi="Times New Roman" w:cs="Times New Roman"/>
          <w:sz w:val="24"/>
          <w:szCs w:val="24"/>
        </w:rPr>
        <w:t xml:space="preserve">was produced by the central government, stipulating </w:t>
      </w:r>
      <w:r w:rsidRPr="008E02C0">
        <w:rPr>
          <w:rFonts w:ascii="Times New Roman" w:hAnsi="Times New Roman" w:cs="Times New Roman" w:hint="eastAsia"/>
          <w:sz w:val="24"/>
          <w:szCs w:val="24"/>
        </w:rPr>
        <w:t>“</w:t>
      </w:r>
      <w:r w:rsidRPr="008E02C0">
        <w:rPr>
          <w:rFonts w:ascii="Times New Roman" w:hAnsi="Times New Roman" w:cs="Times New Roman"/>
          <w:sz w:val="24"/>
          <w:szCs w:val="24"/>
        </w:rPr>
        <w:t>one student one registration record,” and to record moves as a student transfers to</w:t>
      </w:r>
      <w:r w:rsidRPr="008E02C0">
        <w:rPr>
          <w:rFonts w:ascii="Times New Roman" w:eastAsia="SimSun" w:hAnsi="Times New Roman" w:cs="Times New Roman"/>
          <w:sz w:val="24"/>
          <w:szCs w:val="24"/>
        </w:rPr>
        <w:t xml:space="preserve"> from their hometown schools to</w:t>
      </w:r>
      <w:r w:rsidRPr="008E02C0">
        <w:rPr>
          <w:rFonts w:ascii="Times New Roman" w:hAnsi="Times New Roman" w:cs="Times New Roman"/>
          <w:sz w:val="24"/>
          <w:szCs w:val="24"/>
        </w:rPr>
        <w:t xml:space="preserve"> </w:t>
      </w:r>
      <w:r w:rsidRPr="008E02C0">
        <w:rPr>
          <w:rFonts w:ascii="Times New Roman" w:eastAsia="SimSun" w:hAnsi="Times New Roman" w:cs="Times New Roman"/>
          <w:sz w:val="24"/>
          <w:szCs w:val="24"/>
        </w:rPr>
        <w:t xml:space="preserve">the </w:t>
      </w:r>
      <w:r w:rsidRPr="008E02C0">
        <w:rPr>
          <w:rFonts w:ascii="Times New Roman" w:hAnsi="Times New Roman" w:cs="Times New Roman"/>
          <w:sz w:val="24"/>
          <w:szCs w:val="24"/>
        </w:rPr>
        <w:t>school</w:t>
      </w:r>
      <w:r w:rsidRPr="008E02C0">
        <w:rPr>
          <w:rFonts w:ascii="Times New Roman" w:eastAsia="SimSun" w:hAnsi="Times New Roman" w:cs="Times New Roman"/>
          <w:sz w:val="24"/>
          <w:szCs w:val="24"/>
        </w:rPr>
        <w:t xml:space="preserve"> where their parents work at</w:t>
      </w:r>
      <w:r w:rsidRPr="008E02C0">
        <w:rPr>
          <w:rFonts w:ascii="Times New Roman" w:hAnsi="Times New Roman" w:cs="Times New Roman"/>
          <w:sz w:val="24"/>
          <w:szCs w:val="24"/>
        </w:rPr>
        <w:t xml:space="preserve">. In China, migrant workers move less frequent therefore makes the tracking system </w:t>
      </w:r>
      <w:r w:rsidRPr="008E02C0">
        <w:rPr>
          <w:rFonts w:ascii="Times New Roman" w:hAnsi="Times New Roman" w:cs="Times New Roman"/>
          <w:sz w:val="24"/>
          <w:szCs w:val="24"/>
        </w:rPr>
        <w:lastRenderedPageBreak/>
        <w:t xml:space="preserve">possible. Two reasons </w:t>
      </w:r>
      <w:r w:rsidR="00F12E70" w:rsidRPr="008E02C0">
        <w:rPr>
          <w:rFonts w:ascii="Times New Roman" w:hAnsi="Times New Roman" w:cs="Times New Roman"/>
          <w:sz w:val="24"/>
          <w:szCs w:val="24"/>
        </w:rPr>
        <w:t>contribute</w:t>
      </w:r>
      <w:r w:rsidRPr="008E02C0">
        <w:rPr>
          <w:rFonts w:ascii="Times New Roman" w:hAnsi="Times New Roman" w:cs="Times New Roman"/>
          <w:sz w:val="24"/>
          <w:szCs w:val="24"/>
        </w:rPr>
        <w:t xml:space="preserve"> to less frequent moving: First, migrant workers are usually introduced to the job opportunities in the cities by their hometown people, and they prefer to stay together so they can help each other</w:t>
      </w:r>
      <w:r w:rsidR="00674640" w:rsidRPr="00F43EC4">
        <w:rPr>
          <w:rFonts w:ascii="Times New Roman" w:hAnsi="Times New Roman" w:cs="Times New Roman"/>
          <w:sz w:val="24"/>
          <w:szCs w:val="24"/>
        </w:rPr>
        <w:t>.</w:t>
      </w:r>
      <w:r w:rsidR="00674640" w:rsidRPr="008E02C0">
        <w:rPr>
          <w:rFonts w:ascii="Times New Roman" w:hAnsi="Times New Roman" w:cs="Times New Roman"/>
          <w:sz w:val="24"/>
          <w:szCs w:val="24"/>
        </w:rPr>
        <w:t xml:space="preserve"> </w:t>
      </w:r>
      <w:r w:rsidRPr="008E02C0">
        <w:rPr>
          <w:rFonts w:ascii="Times New Roman" w:hAnsi="Times New Roman" w:cs="Times New Roman"/>
          <w:sz w:val="24"/>
          <w:szCs w:val="24"/>
        </w:rPr>
        <w:t xml:space="preserve">Second, it is not easy to find other jobs and survive in another city. </w:t>
      </w:r>
    </w:p>
    <w:p w14:paraId="334E965A" w14:textId="5CC6C3E9" w:rsidR="00BC7528" w:rsidRPr="008E02C0" w:rsidRDefault="00674640" w:rsidP="008E02C0">
      <w:pPr>
        <w:spacing w:after="0" w:line="480" w:lineRule="auto"/>
        <w:ind w:firstLine="720"/>
        <w:rPr>
          <w:rFonts w:ascii="Times New Roman" w:hAnsi="Times New Roman" w:cs="Times New Roman"/>
          <w:sz w:val="24"/>
          <w:szCs w:val="24"/>
        </w:rPr>
      </w:pPr>
      <w:r w:rsidRPr="00F43EC4">
        <w:rPr>
          <w:rFonts w:ascii="Times New Roman" w:hAnsi="Times New Roman" w:cs="Times New Roman"/>
          <w:sz w:val="24"/>
          <w:szCs w:val="24"/>
        </w:rPr>
        <w:t>The</w:t>
      </w:r>
      <w:r w:rsidR="00BC7528" w:rsidRPr="008E02C0">
        <w:rPr>
          <w:rFonts w:ascii="Times New Roman" w:hAnsi="Times New Roman" w:cs="Times New Roman"/>
          <w:sz w:val="24"/>
          <w:szCs w:val="24"/>
        </w:rPr>
        <w:t xml:space="preserve"> student registration number is the key element in student information management with the resident ID card number as a base. One student will have only one student registration number for a lifetime. A student will have the number as soon as he/she gets enrolled in preschool or primary school, and will have this unique number accompany him/her during study for basic education, higher education, vocational education, or adult education. If the student registration information changes, for example when a student transfers to another school or finishes his/her study, the school should update it in the electronic registration system. China began the establishment of a national student registration management system (China National Radio; Ministry of Education, 2013).</w:t>
      </w:r>
    </w:p>
    <w:p w14:paraId="11D1B580" w14:textId="2EB96903"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 xml:space="preserve">Though regulation concerning student information management was enacted in 2013, the system is still at the primary stage and remains imperfect. Due to the long-lost management of student information, the national education finance system is unable to fund schools in terms of the number of registered students, so grants are provided to lower-governments in accordance with household registration in each jurisdiction. In other words, in the case when children of migrant workers have already entered a school locally, the related education fund from the state level still goes to governments where they have their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registered. This leads to critics on these governmental freeloading behaviors from local governments in east China, where economy boosts attract millions of migrant workers and thus local governments face the urgent issue of resolving compulsory education of migrant children. </w:t>
      </w:r>
    </w:p>
    <w:p w14:paraId="352CA1C7" w14:textId="19FE59CE" w:rsidR="00BC7528" w:rsidRPr="00725371" w:rsidRDefault="00BC7528" w:rsidP="008E02C0">
      <w:pPr>
        <w:spacing w:after="0" w:line="480" w:lineRule="auto"/>
        <w:ind w:left="720"/>
        <w:rPr>
          <w:rFonts w:ascii="Times New Roman" w:hAnsi="Times New Roman" w:cs="Times New Roman"/>
          <w:b/>
          <w:sz w:val="24"/>
          <w:szCs w:val="24"/>
        </w:rPr>
      </w:pPr>
      <w:r w:rsidRPr="00725371">
        <w:rPr>
          <w:rFonts w:ascii="Times New Roman" w:hAnsi="Times New Roman" w:cs="Times New Roman"/>
          <w:b/>
          <w:sz w:val="24"/>
          <w:szCs w:val="24"/>
        </w:rPr>
        <w:lastRenderedPageBreak/>
        <w:t>Human Factors: Negative Influence of Local Governmental Competition Mechanism</w:t>
      </w:r>
    </w:p>
    <w:p w14:paraId="0C472491" w14:textId="0D5AFF40"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As mentioned above, the up-down power structure with Chinese characteristics results in intergovernmental competitions and lower-level governments are positively involved in the political “tournament.”  The competition may lead to different outcomes. If a leading local official wants to fulfill his/her mandate, he/she would move forward to work out innovative solution for migrant children’s education. On the contrary, a risk-averse local official will turn the competition into a vicious one among different areas, being afraid of the “low-lying land effect.”  Since the power and responsibility of the education issue is not unified for governments in areas where laborers move out and governments in areas where laborers flow in, the latter governments sometimes appear negative in dealing with this education issue and also raise concerns of the “low-lying land effect”</w:t>
      </w:r>
      <w:r w:rsidR="00F8656A">
        <w:rPr>
          <w:rFonts w:ascii="Times New Roman" w:hAnsi="Times New Roman" w:cs="Times New Roman"/>
          <w:sz w:val="24"/>
          <w:szCs w:val="24"/>
        </w:rPr>
        <w:t>(Guo, 2011)</w:t>
      </w:r>
      <w:r w:rsidRPr="008E02C0">
        <w:rPr>
          <w:rFonts w:ascii="Times New Roman" w:hAnsi="Times New Roman" w:cs="Times New Roman"/>
          <w:sz w:val="24"/>
          <w:szCs w:val="24"/>
        </w:rPr>
        <w:t xml:space="preserve"> brought by migrant children on current local education quality. </w:t>
      </w:r>
      <w:r w:rsidR="00055622" w:rsidRPr="00F43EC4">
        <w:rPr>
          <w:rFonts w:ascii="Times New Roman" w:hAnsi="Times New Roman" w:cs="Times New Roman"/>
          <w:sz w:val="24"/>
          <w:szCs w:val="24"/>
        </w:rPr>
        <w:t>T</w:t>
      </w:r>
      <w:r w:rsidRPr="008E02C0">
        <w:rPr>
          <w:rFonts w:ascii="Times New Roman" w:hAnsi="Times New Roman" w:cs="Times New Roman"/>
          <w:sz w:val="24"/>
          <w:szCs w:val="24"/>
        </w:rPr>
        <w:t xml:space="preserve">he </w:t>
      </w:r>
      <w:r w:rsidRPr="008E02C0">
        <w:rPr>
          <w:rFonts w:ascii="Times New Roman" w:hAnsi="Times New Roman" w:cs="Times New Roman" w:hint="eastAsia"/>
          <w:sz w:val="24"/>
          <w:szCs w:val="24"/>
        </w:rPr>
        <w:t>“</w:t>
      </w:r>
      <w:r w:rsidRPr="008E02C0">
        <w:rPr>
          <w:rFonts w:ascii="Times New Roman" w:hAnsi="Times New Roman" w:cs="Times New Roman"/>
          <w:sz w:val="24"/>
          <w:szCs w:val="24"/>
        </w:rPr>
        <w:t>low-lying land effect” will generate negative governmental actions and intergovernmental competitions at lower levels towards the migrant children’s education issue.</w:t>
      </w:r>
    </w:p>
    <w:p w14:paraId="205276EA" w14:textId="77777777" w:rsidR="00BC7528" w:rsidRPr="008E02C0" w:rsidRDefault="00BC7528" w:rsidP="008E02C0">
      <w:pPr>
        <w:spacing w:after="0" w:line="480" w:lineRule="auto"/>
        <w:ind w:firstLine="720"/>
        <w:rPr>
          <w:rFonts w:ascii="Times New Roman" w:eastAsia="SimSun" w:hAnsi="Times New Roman" w:cs="Times New Roman"/>
          <w:sz w:val="24"/>
          <w:szCs w:val="24"/>
        </w:rPr>
      </w:pPr>
      <w:r w:rsidRPr="008E02C0">
        <w:rPr>
          <w:rFonts w:ascii="Times New Roman" w:hAnsi="Times New Roman" w:cs="Times New Roman"/>
          <w:sz w:val="24"/>
          <w:szCs w:val="24"/>
        </w:rPr>
        <w:t xml:space="preserve">To receiving governments of migrant workers and their children, the increasing population inflow will put heavier financial burdens on them and consequently they are not willing to pay the bill. Chinese scholars Lei and Qian (2015) and Lei and Wang (2012) have made psychological analysis of the receiving government on the issue of education for mobile population and came up with the conclusion of “waiting, being afraid and demanding”. “Waiting” refers to the strategy a local government adopts to implement policies negatively as they expect the movement of population to be a temporary trend. Local government is also afraid of “low-lying land effect” – that is if they provide qualified education to migrant children, more people will flood in and bring further pressure. The attitude of “demanding” </w:t>
      </w:r>
      <w:r w:rsidRPr="008E02C0">
        <w:rPr>
          <w:rFonts w:ascii="Times New Roman" w:hAnsi="Times New Roman" w:cs="Times New Roman"/>
          <w:sz w:val="24"/>
          <w:szCs w:val="24"/>
        </w:rPr>
        <w:lastRenderedPageBreak/>
        <w:t>indicates that local governments are eager to get more funds from higher-level government so as to ease their financial burdens.</w:t>
      </w:r>
    </w:p>
    <w:p w14:paraId="54301030" w14:textId="5056B722" w:rsidR="00BC7528" w:rsidRPr="008E02C0" w:rsidRDefault="00BC7528" w:rsidP="008E02C0">
      <w:pPr>
        <w:spacing w:after="0" w:line="480" w:lineRule="auto"/>
        <w:ind w:firstLine="720"/>
        <w:rPr>
          <w:rFonts w:ascii="Times New Roman" w:hAnsi="Times New Roman" w:cs="Times New Roman"/>
          <w:sz w:val="24"/>
          <w:szCs w:val="24"/>
        </w:rPr>
      </w:pPr>
      <w:r w:rsidRPr="008E02C0">
        <w:rPr>
          <w:rFonts w:ascii="Times New Roman" w:hAnsi="Times New Roman" w:cs="Times New Roman"/>
          <w:sz w:val="24"/>
          <w:szCs w:val="24"/>
        </w:rPr>
        <w:t>Local protectionism increases as</w:t>
      </w:r>
      <w:r w:rsidR="00055622" w:rsidRPr="00F43EC4">
        <w:rPr>
          <w:rFonts w:ascii="Times New Roman" w:hAnsi="Times New Roman" w:cs="Times New Roman"/>
          <w:sz w:val="24"/>
          <w:szCs w:val="24"/>
        </w:rPr>
        <w:t xml:space="preserve"> the</w:t>
      </w:r>
      <w:r w:rsidRPr="008E02C0">
        <w:rPr>
          <w:rFonts w:ascii="Times New Roman" w:hAnsi="Times New Roman" w:cs="Times New Roman"/>
          <w:sz w:val="24"/>
          <w:szCs w:val="24"/>
        </w:rPr>
        <w:t xml:space="preserve"> central government asks the local</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xml:space="preserve"> to ensure migrant students’ access to public schools. Some local governments set administrative barriers for children of migrant workers to enter public schools. After studying 177 policies nationwide, scholars Lei and </w:t>
      </w:r>
      <w:proofErr w:type="spellStart"/>
      <w:r w:rsidRPr="008E02C0">
        <w:rPr>
          <w:rFonts w:ascii="Times New Roman" w:hAnsi="Times New Roman" w:cs="Times New Roman"/>
          <w:sz w:val="24"/>
          <w:szCs w:val="24"/>
        </w:rPr>
        <w:t>Jia</w:t>
      </w:r>
      <w:proofErr w:type="spellEnd"/>
      <w:r w:rsidRPr="008E02C0">
        <w:rPr>
          <w:rFonts w:ascii="Times New Roman" w:hAnsi="Times New Roman" w:cs="Times New Roman"/>
          <w:sz w:val="24"/>
          <w:szCs w:val="24"/>
        </w:rPr>
        <w:t xml:space="preserve"> (2015) and Lei and Wang (2012) found public schools in different places all have complex procedures in the enrollment of students with no unified guidelines. The result</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xml:space="preserve"> of the</w:t>
      </w:r>
      <w:r w:rsidR="00055622" w:rsidRPr="00F43EC4">
        <w:rPr>
          <w:rFonts w:ascii="Times New Roman" w:hAnsi="Times New Roman" w:cs="Times New Roman"/>
          <w:sz w:val="24"/>
          <w:szCs w:val="24"/>
        </w:rPr>
        <w:t>ir</w:t>
      </w:r>
      <w:r w:rsidRPr="008E02C0">
        <w:rPr>
          <w:rFonts w:ascii="Times New Roman" w:hAnsi="Times New Roman" w:cs="Times New Roman"/>
          <w:sz w:val="24"/>
          <w:szCs w:val="24"/>
        </w:rPr>
        <w:t xml:space="preserve"> analysis show</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xml:space="preserve"> that references or proofs are attached to different importance from city to city. Most schools demand materials like service contract</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temporary residence permit</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residence booklet</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housing contract</w:t>
      </w:r>
      <w:r w:rsidR="00055622" w:rsidRPr="00F43EC4">
        <w:rPr>
          <w:rFonts w:ascii="Times New Roman" w:hAnsi="Times New Roman" w:cs="Times New Roman"/>
          <w:sz w:val="24"/>
          <w:szCs w:val="24"/>
        </w:rPr>
        <w:t>s</w:t>
      </w:r>
      <w:r w:rsidR="00055622" w:rsidRPr="00E02BC3">
        <w:rPr>
          <w:rFonts w:ascii="Times New Roman" w:hAnsi="Times New Roman" w:cs="Times New Roman"/>
          <w:sz w:val="24"/>
          <w:szCs w:val="24"/>
        </w:rPr>
        <w:t>,</w:t>
      </w:r>
      <w:r w:rsidRPr="008E02C0">
        <w:rPr>
          <w:rFonts w:ascii="Times New Roman" w:hAnsi="Times New Roman" w:cs="Times New Roman"/>
          <w:sz w:val="24"/>
          <w:szCs w:val="24"/>
        </w:rPr>
        <w:t xml:space="preserve"> and study proof</w:t>
      </w:r>
      <w:r w:rsidR="00055622" w:rsidRPr="00F43EC4">
        <w:rPr>
          <w:rFonts w:ascii="Times New Roman" w:hAnsi="Times New Roman" w:cs="Times New Roman"/>
          <w:sz w:val="24"/>
          <w:szCs w:val="24"/>
        </w:rPr>
        <w:t>s</w:t>
      </w:r>
      <w:r w:rsidRPr="008E02C0">
        <w:rPr>
          <w:rFonts w:ascii="Times New Roman" w:hAnsi="Times New Roman" w:cs="Times New Roman"/>
          <w:sz w:val="24"/>
          <w:szCs w:val="24"/>
        </w:rPr>
        <w:t xml:space="preserve"> from original schools. </w:t>
      </w:r>
      <w:r w:rsidR="00055622" w:rsidRPr="00F43EC4">
        <w:rPr>
          <w:rFonts w:ascii="Times New Roman" w:hAnsi="Times New Roman" w:cs="Times New Roman"/>
          <w:sz w:val="24"/>
          <w:szCs w:val="24"/>
        </w:rPr>
        <w:t>T</w:t>
      </w:r>
      <w:r w:rsidRPr="008E02C0">
        <w:rPr>
          <w:rFonts w:ascii="Times New Roman" w:hAnsi="Times New Roman" w:cs="Times New Roman"/>
          <w:sz w:val="24"/>
          <w:szCs w:val="24"/>
        </w:rPr>
        <w:t>he top 5 references rank as followed: service contract: 87.2%, temporary residence permit: 83.7%, residence booklet:</w:t>
      </w:r>
      <w:r w:rsidR="00055622" w:rsidRPr="00F43EC4">
        <w:rPr>
          <w:rFonts w:ascii="Times New Roman" w:hAnsi="Times New Roman" w:cs="Times New Roman"/>
          <w:sz w:val="24"/>
          <w:szCs w:val="24"/>
        </w:rPr>
        <w:t xml:space="preserve"> </w:t>
      </w:r>
      <w:r w:rsidRPr="008E02C0">
        <w:rPr>
          <w:rFonts w:ascii="Times New Roman" w:hAnsi="Times New Roman" w:cs="Times New Roman"/>
          <w:sz w:val="24"/>
          <w:szCs w:val="24"/>
        </w:rPr>
        <w:t xml:space="preserve">76.1%, housing contract: 66.7%, and study proof from original schools: 50.4%. </w:t>
      </w:r>
      <w:proofErr w:type="gramStart"/>
      <w:r w:rsidRPr="008E02C0">
        <w:rPr>
          <w:rFonts w:ascii="Times New Roman" w:hAnsi="Times New Roman" w:cs="Times New Roman"/>
          <w:sz w:val="24"/>
          <w:szCs w:val="24"/>
        </w:rPr>
        <w:t xml:space="preserve">(Lei &amp; </w:t>
      </w:r>
      <w:proofErr w:type="spellStart"/>
      <w:r w:rsidRPr="008E02C0">
        <w:rPr>
          <w:rFonts w:ascii="Times New Roman" w:hAnsi="Times New Roman" w:cs="Times New Roman"/>
          <w:sz w:val="24"/>
          <w:szCs w:val="24"/>
        </w:rPr>
        <w:t>Jia</w:t>
      </w:r>
      <w:proofErr w:type="spellEnd"/>
      <w:r w:rsidRPr="008E02C0">
        <w:rPr>
          <w:rFonts w:ascii="Times New Roman" w:hAnsi="Times New Roman" w:cs="Times New Roman"/>
          <w:sz w:val="24"/>
          <w:szCs w:val="24"/>
        </w:rPr>
        <w:t>, 2015).</w:t>
      </w:r>
      <w:proofErr w:type="gramEnd"/>
      <w:r w:rsidRPr="008E02C0">
        <w:rPr>
          <w:rFonts w:ascii="Times New Roman" w:hAnsi="Times New Roman" w:cs="Times New Roman"/>
          <w:sz w:val="24"/>
          <w:szCs w:val="24"/>
        </w:rPr>
        <w:t xml:space="preserve"> The research also found that provincial capitals and municipalities have more strict administration requirements compared with counties (prefectures, districts), which implies an even stronger local protectionism (Lei &amp; Wang, 2012). </w:t>
      </w:r>
    </w:p>
    <w:p w14:paraId="52E9E325" w14:textId="6EDC935C" w:rsidR="00BC7528" w:rsidRPr="008E02C0" w:rsidRDefault="00BC7528" w:rsidP="008E02C0">
      <w:pPr>
        <w:spacing w:after="0" w:line="480" w:lineRule="auto"/>
        <w:jc w:val="center"/>
        <w:rPr>
          <w:rFonts w:ascii="Times New Roman" w:hAnsi="Times New Roman" w:cs="Times New Roman"/>
          <w:b/>
          <w:sz w:val="24"/>
          <w:szCs w:val="24"/>
        </w:rPr>
      </w:pPr>
      <w:r w:rsidRPr="008E02C0">
        <w:rPr>
          <w:rFonts w:ascii="Times New Roman" w:hAnsi="Times New Roman" w:cs="Times New Roman"/>
          <w:b/>
          <w:sz w:val="24"/>
          <w:szCs w:val="24"/>
        </w:rPr>
        <w:t>Summary</w:t>
      </w:r>
    </w:p>
    <w:p w14:paraId="71BBD6E2" w14:textId="79C9115B" w:rsidR="00BC7528" w:rsidRPr="008E02C0" w:rsidRDefault="00BC7528" w:rsidP="008E02C0">
      <w:pPr>
        <w:tabs>
          <w:tab w:val="left" w:pos="952"/>
        </w:tabs>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              This chapter reviews the Chinese Central Government’s policy history for migrant children. The policies made in the 1980s aim to provide administrative support and financial conditions for migrant children enrolled in local public schools. According to the Two-Orientation policy, the responsibility to ensure the local public school enrolment has been placed at </w:t>
      </w:r>
      <w:r w:rsidR="00055622" w:rsidRPr="00F43EC4">
        <w:rPr>
          <w:rFonts w:ascii="Times New Roman" w:hAnsi="Times New Roman" w:cs="Times New Roman"/>
          <w:sz w:val="24"/>
          <w:szCs w:val="24"/>
        </w:rPr>
        <w:t xml:space="preserve">the </w:t>
      </w:r>
      <w:r w:rsidRPr="008E02C0">
        <w:rPr>
          <w:rFonts w:ascii="Times New Roman" w:hAnsi="Times New Roman" w:cs="Times New Roman"/>
          <w:sz w:val="24"/>
          <w:szCs w:val="24"/>
        </w:rPr>
        <w:t>local government level.</w:t>
      </w:r>
    </w:p>
    <w:p w14:paraId="4E2F9124" w14:textId="699D4E13" w:rsidR="00BC7528" w:rsidRDefault="00BC7528" w:rsidP="008E02C0">
      <w:pPr>
        <w:spacing w:after="0" w:line="480" w:lineRule="auto"/>
        <w:rPr>
          <w:rFonts w:ascii="Times New Roman" w:hAnsi="Times New Roman" w:cs="Times New Roman"/>
          <w:sz w:val="24"/>
          <w:szCs w:val="24"/>
        </w:rPr>
      </w:pPr>
      <w:r w:rsidRPr="008E02C0">
        <w:rPr>
          <w:rFonts w:ascii="Times New Roman" w:hAnsi="Times New Roman" w:cs="Times New Roman"/>
          <w:sz w:val="24"/>
          <w:szCs w:val="24"/>
        </w:rPr>
        <w:t xml:space="preserve">               The chapter also analyzes the strategy on solving the issue of migrant children’s education through the overview of the policy history. Specifically, it addresses the </w:t>
      </w:r>
      <w:r w:rsidR="00055622" w:rsidRPr="008E02C0">
        <w:rPr>
          <w:rFonts w:ascii="Times New Roman" w:hAnsi="Times New Roman" w:cs="Times New Roman"/>
          <w:sz w:val="24"/>
          <w:szCs w:val="24"/>
        </w:rPr>
        <w:t>top</w:t>
      </w:r>
      <w:r w:rsidR="00055622" w:rsidRPr="00F43EC4">
        <w:rPr>
          <w:rFonts w:ascii="Times New Roman" w:hAnsi="Times New Roman" w:cs="Times New Roman"/>
          <w:sz w:val="24"/>
          <w:szCs w:val="24"/>
        </w:rPr>
        <w:t>-</w:t>
      </w:r>
      <w:r w:rsidRPr="008E02C0">
        <w:rPr>
          <w:rFonts w:ascii="Times New Roman" w:hAnsi="Times New Roman" w:cs="Times New Roman"/>
          <w:sz w:val="24"/>
          <w:szCs w:val="24"/>
        </w:rPr>
        <w:t xml:space="preserve">down administrative order from the central government to the local government, </w:t>
      </w:r>
      <w:r w:rsidR="00055622" w:rsidRPr="00F43EC4">
        <w:rPr>
          <w:rFonts w:ascii="Times New Roman" w:hAnsi="Times New Roman" w:cs="Times New Roman"/>
          <w:sz w:val="24"/>
          <w:szCs w:val="24"/>
        </w:rPr>
        <w:t xml:space="preserve">the </w:t>
      </w:r>
      <w:proofErr w:type="spellStart"/>
      <w:r w:rsidRPr="008E02C0">
        <w:rPr>
          <w:rFonts w:ascii="Times New Roman" w:hAnsi="Times New Roman" w:cs="Times New Roman"/>
          <w:i/>
          <w:sz w:val="24"/>
          <w:szCs w:val="24"/>
        </w:rPr>
        <w:t>Hukou</w:t>
      </w:r>
      <w:proofErr w:type="spellEnd"/>
      <w:r w:rsidRPr="008E02C0">
        <w:rPr>
          <w:rFonts w:ascii="Times New Roman" w:hAnsi="Times New Roman" w:cs="Times New Roman"/>
          <w:sz w:val="24"/>
          <w:szCs w:val="24"/>
        </w:rPr>
        <w:t xml:space="preserve"> reform </w:t>
      </w:r>
      <w:r w:rsidRPr="008E02C0">
        <w:rPr>
          <w:rFonts w:ascii="Times New Roman" w:hAnsi="Times New Roman" w:cs="Times New Roman"/>
          <w:sz w:val="24"/>
          <w:szCs w:val="24"/>
        </w:rPr>
        <w:lastRenderedPageBreak/>
        <w:t>to ensure the education rights for migrant children, streamline the procedure and delegate powers to local government to have their own approach solving the problem, as well as the financial support from the central government. The chapter also discussed the challenges: the incompatible public service, decentralized financial system and the local protectionism that the central government has encountered.</w:t>
      </w:r>
    </w:p>
    <w:p w14:paraId="07127768" w14:textId="77777777" w:rsidR="002C6F74" w:rsidRDefault="002C6F74">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6F378296" w14:textId="52DF47CF" w:rsidR="002C6F74" w:rsidRPr="00AB30CB" w:rsidRDefault="002C6F74" w:rsidP="002C6F74">
      <w:pPr>
        <w:spacing w:after="0" w:line="480" w:lineRule="auto"/>
        <w:jc w:val="center"/>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lastRenderedPageBreak/>
        <w:t xml:space="preserve">Chapter </w:t>
      </w:r>
      <w:r w:rsidR="00A03220">
        <w:rPr>
          <w:rFonts w:ascii="Times New Roman" w:eastAsiaTheme="majorEastAsia" w:hAnsi="Times New Roman" w:cs="Times New Roman"/>
          <w:b/>
          <w:sz w:val="24"/>
          <w:szCs w:val="24"/>
        </w:rPr>
        <w:t>IV</w:t>
      </w:r>
      <w:r>
        <w:rPr>
          <w:rFonts w:ascii="Times New Roman" w:eastAsiaTheme="majorEastAsia" w:hAnsi="Times New Roman" w:cs="Times New Roman"/>
          <w:b/>
          <w:sz w:val="24"/>
          <w:szCs w:val="24"/>
        </w:rPr>
        <w:t>:</w:t>
      </w:r>
      <w:r w:rsidRPr="00AB30CB">
        <w:rPr>
          <w:rFonts w:ascii="Times New Roman" w:eastAsiaTheme="majorEastAsia" w:hAnsi="Times New Roman" w:cs="Times New Roman"/>
          <w:b/>
          <w:sz w:val="24"/>
          <w:szCs w:val="24"/>
        </w:rPr>
        <w:t xml:space="preserve"> Models on </w:t>
      </w:r>
      <w:r>
        <w:rPr>
          <w:rFonts w:ascii="Times New Roman" w:eastAsiaTheme="majorEastAsia" w:hAnsi="Times New Roman" w:cs="Times New Roman"/>
          <w:b/>
          <w:sz w:val="24"/>
          <w:szCs w:val="24"/>
        </w:rPr>
        <w:t>S</w:t>
      </w:r>
      <w:r w:rsidRPr="00AB30CB">
        <w:rPr>
          <w:rFonts w:ascii="Times New Roman" w:eastAsiaTheme="majorEastAsia" w:hAnsi="Times New Roman" w:cs="Times New Roman"/>
          <w:b/>
          <w:sz w:val="24"/>
          <w:szCs w:val="24"/>
        </w:rPr>
        <w:t xml:space="preserve">olving </w:t>
      </w:r>
      <w:r>
        <w:rPr>
          <w:rFonts w:ascii="Times New Roman" w:eastAsiaTheme="majorEastAsia" w:hAnsi="Times New Roman" w:cs="Times New Roman"/>
          <w:b/>
          <w:sz w:val="24"/>
          <w:szCs w:val="24"/>
        </w:rPr>
        <w:t>P</w:t>
      </w:r>
      <w:r w:rsidRPr="00AB30CB">
        <w:rPr>
          <w:rFonts w:ascii="Times New Roman" w:eastAsiaTheme="majorEastAsia" w:hAnsi="Times New Roman" w:cs="Times New Roman"/>
          <w:b/>
          <w:sz w:val="24"/>
          <w:szCs w:val="24"/>
        </w:rPr>
        <w:t xml:space="preserve">ublic </w:t>
      </w:r>
      <w:r>
        <w:rPr>
          <w:rFonts w:ascii="Times New Roman" w:eastAsiaTheme="majorEastAsia" w:hAnsi="Times New Roman" w:cs="Times New Roman"/>
          <w:b/>
          <w:sz w:val="24"/>
          <w:szCs w:val="24"/>
        </w:rPr>
        <w:t>S</w:t>
      </w:r>
      <w:r w:rsidRPr="00AB30CB">
        <w:rPr>
          <w:rFonts w:ascii="Times New Roman" w:eastAsiaTheme="majorEastAsia" w:hAnsi="Times New Roman" w:cs="Times New Roman"/>
          <w:b/>
          <w:sz w:val="24"/>
          <w:szCs w:val="24"/>
        </w:rPr>
        <w:t xml:space="preserve">chool </w:t>
      </w:r>
      <w:r>
        <w:rPr>
          <w:rFonts w:ascii="Times New Roman" w:eastAsiaTheme="majorEastAsia" w:hAnsi="Times New Roman" w:cs="Times New Roman"/>
          <w:b/>
          <w:sz w:val="24"/>
          <w:szCs w:val="24"/>
        </w:rPr>
        <w:t>E</w:t>
      </w:r>
      <w:r w:rsidRPr="00AB30CB">
        <w:rPr>
          <w:rFonts w:ascii="Times New Roman" w:eastAsiaTheme="majorEastAsia" w:hAnsi="Times New Roman" w:cs="Times New Roman"/>
          <w:b/>
          <w:sz w:val="24"/>
          <w:szCs w:val="24"/>
        </w:rPr>
        <w:t xml:space="preserve">nrollments for Migrant Children </w:t>
      </w:r>
    </w:p>
    <w:p w14:paraId="3F99984C" w14:textId="77777777" w:rsidR="002C6F74" w:rsidRPr="00AB30CB" w:rsidRDefault="002C6F74" w:rsidP="002C6F74">
      <w:pPr>
        <w:spacing w:after="0" w:line="480" w:lineRule="auto"/>
        <w:jc w:val="center"/>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 xml:space="preserve">Lessons from </w:t>
      </w:r>
      <w:r>
        <w:rPr>
          <w:rFonts w:ascii="Times New Roman" w:eastAsiaTheme="majorEastAsia" w:hAnsi="Times New Roman" w:cs="Times New Roman"/>
          <w:b/>
          <w:sz w:val="24"/>
          <w:szCs w:val="24"/>
        </w:rPr>
        <w:t>Four C</w:t>
      </w:r>
      <w:r w:rsidRPr="00AB30CB">
        <w:rPr>
          <w:rFonts w:ascii="Times New Roman" w:eastAsiaTheme="majorEastAsia" w:hAnsi="Times New Roman" w:cs="Times New Roman"/>
          <w:b/>
          <w:sz w:val="24"/>
          <w:szCs w:val="24"/>
        </w:rPr>
        <w:t xml:space="preserve">ities </w:t>
      </w:r>
    </w:p>
    <w:p w14:paraId="0274735B" w14:textId="77777777" w:rsidR="002C6F74" w:rsidRPr="00AB30CB"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Introduction</w:t>
      </w:r>
    </w:p>
    <w:p w14:paraId="487A1212" w14:textId="77777777" w:rsidR="002C6F74" w:rsidRPr="00AB30CB" w:rsidRDefault="002C6F74" w:rsidP="002C6F74">
      <w:pPr>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Since 2001, China’s central government has implemented policies that are both </w:t>
      </w:r>
      <w:r w:rsidRPr="00AB30CB">
        <w:rPr>
          <w:rFonts w:ascii="Times New Roman" w:hAnsi="Times New Roman" w:cs="Times New Roman"/>
          <w:sz w:val="24"/>
          <w:szCs w:val="24"/>
        </w:rPr>
        <w:t>local-government-oriented and public-school-oriented towards compulsory education for migrant children</w:t>
      </w: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However, t</w:t>
      </w:r>
      <w:r w:rsidRPr="00AB30CB">
        <w:rPr>
          <w:rFonts w:ascii="Times New Roman" w:eastAsiaTheme="majorEastAsia" w:hAnsi="Times New Roman" w:cs="Times New Roman"/>
          <w:sz w:val="24"/>
          <w:szCs w:val="24"/>
        </w:rPr>
        <w:t xml:space="preserve">he local governments and Education Bureau have taken other measures. Based on their different history and city planning, local governments </w:t>
      </w:r>
      <w:r>
        <w:rPr>
          <w:rFonts w:ascii="Times New Roman" w:eastAsiaTheme="majorEastAsia" w:hAnsi="Times New Roman" w:cs="Times New Roman"/>
          <w:sz w:val="24"/>
          <w:szCs w:val="24"/>
        </w:rPr>
        <w:t xml:space="preserve">have </w:t>
      </w:r>
      <w:r w:rsidRPr="00AB30CB">
        <w:rPr>
          <w:rFonts w:ascii="Times New Roman" w:eastAsiaTheme="majorEastAsia" w:hAnsi="Times New Roman" w:cs="Times New Roman"/>
          <w:sz w:val="24"/>
          <w:szCs w:val="24"/>
        </w:rPr>
        <w:t>adopt</w:t>
      </w:r>
      <w:r>
        <w:rPr>
          <w:rFonts w:ascii="Times New Roman" w:eastAsiaTheme="majorEastAsia" w:hAnsi="Times New Roman" w:cs="Times New Roman"/>
          <w:sz w:val="24"/>
          <w:szCs w:val="24"/>
        </w:rPr>
        <w:t>ed</w:t>
      </w:r>
      <w:r w:rsidRPr="00AB30CB">
        <w:rPr>
          <w:rFonts w:ascii="Times New Roman" w:eastAsiaTheme="majorEastAsia" w:hAnsi="Times New Roman" w:cs="Times New Roman"/>
          <w:sz w:val="24"/>
          <w:szCs w:val="24"/>
        </w:rPr>
        <w:t xml:space="preserve"> specific strategies for migrant children’s education in accordance with their own econom</w:t>
      </w:r>
      <w:r>
        <w:rPr>
          <w:rFonts w:ascii="Times New Roman" w:eastAsiaTheme="majorEastAsia" w:hAnsi="Times New Roman" w:cs="Times New Roman"/>
          <w:sz w:val="24"/>
          <w:szCs w:val="24"/>
        </w:rPr>
        <w:t>ic</w:t>
      </w:r>
      <w:r w:rsidRPr="00AB30CB">
        <w:rPr>
          <w:rFonts w:ascii="Times New Roman" w:eastAsiaTheme="majorEastAsia" w:hAnsi="Times New Roman" w:cs="Times New Roman"/>
          <w:sz w:val="24"/>
          <w:szCs w:val="24"/>
        </w:rPr>
        <w:t xml:space="preserve"> development and population. I examined Beijing, Shanghai, Guangzhou, and Changzhou as four examples to discuss their different approaches</w:t>
      </w:r>
      <w:r>
        <w:rPr>
          <w:rFonts w:ascii="Times New Roman" w:eastAsiaTheme="majorEastAsia" w:hAnsi="Times New Roman" w:cs="Times New Roman"/>
          <w:sz w:val="24"/>
          <w:szCs w:val="24"/>
        </w:rPr>
        <w:t xml:space="preserve"> by schools in </w:t>
      </w:r>
      <w:r w:rsidRPr="00AB30CB">
        <w:rPr>
          <w:rFonts w:ascii="Times New Roman" w:eastAsiaTheme="majorEastAsia" w:hAnsi="Times New Roman" w:cs="Times New Roman"/>
          <w:sz w:val="24"/>
          <w:szCs w:val="24"/>
        </w:rPr>
        <w:t>accept</w:t>
      </w:r>
      <w:r>
        <w:rPr>
          <w:rFonts w:ascii="Times New Roman" w:eastAsiaTheme="majorEastAsia" w:hAnsi="Times New Roman" w:cs="Times New Roman"/>
          <w:sz w:val="24"/>
          <w:szCs w:val="24"/>
        </w:rPr>
        <w:t>ing</w:t>
      </w:r>
      <w:r w:rsidRPr="00AB30CB">
        <w:rPr>
          <w:rFonts w:ascii="Times New Roman" w:eastAsiaTheme="majorEastAsia" w:hAnsi="Times New Roman" w:cs="Times New Roman"/>
          <w:sz w:val="24"/>
          <w:szCs w:val="24"/>
        </w:rPr>
        <w:t xml:space="preserve"> migrant children. </w:t>
      </w:r>
    </w:p>
    <w:p w14:paraId="0E14163C" w14:textId="77777777" w:rsidR="002C6F74" w:rsidRPr="00AB30CB" w:rsidRDefault="002C6F74" w:rsidP="002C6F74">
      <w:pPr>
        <w:tabs>
          <w:tab w:val="left" w:pos="4536"/>
        </w:tabs>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These cities were chosen because Beijing, Shanghai, and Guangzhou are renowned for their metropolitan qualities including size, population, and opportunities, </w:t>
      </w:r>
      <w:r>
        <w:rPr>
          <w:rFonts w:ascii="Times New Roman" w:eastAsiaTheme="majorEastAsia" w:hAnsi="Times New Roman" w:cs="Times New Roman"/>
          <w:sz w:val="24"/>
          <w:szCs w:val="24"/>
        </w:rPr>
        <w:t xml:space="preserve">all of </w:t>
      </w:r>
      <w:r w:rsidRPr="00AB30CB">
        <w:rPr>
          <w:rFonts w:ascii="Times New Roman" w:eastAsiaTheme="majorEastAsia" w:hAnsi="Times New Roman" w:cs="Times New Roman"/>
          <w:sz w:val="24"/>
          <w:szCs w:val="24"/>
        </w:rPr>
        <w:t xml:space="preserve">which attract a large number of migrant workers. However, these cities have different policies and approaches toward education for migrant children. Therefore, their unique solution models could </w:t>
      </w:r>
      <w:r>
        <w:rPr>
          <w:rFonts w:ascii="Times New Roman" w:eastAsiaTheme="majorEastAsia" w:hAnsi="Times New Roman" w:cs="Times New Roman"/>
          <w:sz w:val="24"/>
          <w:szCs w:val="24"/>
        </w:rPr>
        <w:t>assist</w:t>
      </w:r>
      <w:r w:rsidRPr="00AB30CB">
        <w:rPr>
          <w:rFonts w:ascii="Times New Roman" w:eastAsiaTheme="majorEastAsia" w:hAnsi="Times New Roman" w:cs="Times New Roman"/>
          <w:sz w:val="24"/>
          <w:szCs w:val="24"/>
        </w:rPr>
        <w:t xml:space="preserve"> similar problems in other cities. </w:t>
      </w:r>
      <w:r>
        <w:rPr>
          <w:rFonts w:ascii="Times New Roman" w:eastAsiaTheme="majorEastAsia" w:hAnsi="Times New Roman" w:cs="Times New Roman"/>
          <w:sz w:val="24"/>
          <w:szCs w:val="24"/>
        </w:rPr>
        <w:t>M</w:t>
      </w:r>
      <w:r w:rsidRPr="00AB30CB">
        <w:rPr>
          <w:rFonts w:ascii="Times New Roman" w:eastAsiaTheme="majorEastAsia" w:hAnsi="Times New Roman" w:cs="Times New Roman"/>
          <w:sz w:val="24"/>
          <w:szCs w:val="24"/>
        </w:rPr>
        <w:t>id-sized cities, like Suzhou, Wuxi, and Changzhou, all prosperous cities located on the southeastern coast of China, fac</w:t>
      </w:r>
      <w:r>
        <w:rPr>
          <w:rFonts w:ascii="Times New Roman" w:eastAsiaTheme="majorEastAsia" w:hAnsi="Times New Roman" w:cs="Times New Roman"/>
          <w:sz w:val="24"/>
          <w:szCs w:val="24"/>
        </w:rPr>
        <w:t>e</w:t>
      </w:r>
      <w:r w:rsidRPr="00AB30CB">
        <w:rPr>
          <w:rFonts w:ascii="Times New Roman" w:eastAsiaTheme="majorEastAsia" w:hAnsi="Times New Roman" w:cs="Times New Roman"/>
          <w:sz w:val="24"/>
          <w:szCs w:val="24"/>
        </w:rPr>
        <w:t xml:space="preserve"> similar problems of providing public school education for migrant children. Their approach, however, is quite different due to the</w:t>
      </w:r>
      <w:r>
        <w:rPr>
          <w:rFonts w:ascii="Times New Roman" w:eastAsiaTheme="majorEastAsia" w:hAnsi="Times New Roman" w:cs="Times New Roman"/>
          <w:sz w:val="24"/>
          <w:szCs w:val="24"/>
        </w:rPr>
        <w:t>ir</w:t>
      </w:r>
      <w:r w:rsidRPr="00AB30CB">
        <w:rPr>
          <w:rFonts w:ascii="Times New Roman" w:eastAsiaTheme="majorEastAsia" w:hAnsi="Times New Roman" w:cs="Times New Roman"/>
          <w:sz w:val="24"/>
          <w:szCs w:val="24"/>
        </w:rPr>
        <w:t xml:space="preserve"> background and total number of migrant children. Considering its unique experience, Changzhou, a mid-sized city, has also been selected as a model.</w:t>
      </w:r>
    </w:p>
    <w:p w14:paraId="33A5B02C" w14:textId="77777777" w:rsidR="002C6F74" w:rsidRDefault="002C6F74" w:rsidP="002C6F74">
      <w:pPr>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City size, economic and social development, and basic city information will be introduced to discuss challenges and problems the cit</w:t>
      </w:r>
      <w:r>
        <w:rPr>
          <w:rFonts w:ascii="Times New Roman" w:eastAsiaTheme="majorEastAsia" w:hAnsi="Times New Roman" w:cs="Times New Roman"/>
          <w:sz w:val="24"/>
          <w:szCs w:val="24"/>
        </w:rPr>
        <w:t>ies</w:t>
      </w:r>
      <w:r w:rsidRPr="00AB30CB">
        <w:rPr>
          <w:rFonts w:ascii="Times New Roman" w:eastAsiaTheme="majorEastAsia" w:hAnsi="Times New Roman" w:cs="Times New Roman"/>
          <w:sz w:val="24"/>
          <w:szCs w:val="24"/>
        </w:rPr>
        <w:t xml:space="preserve"> faced</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I will analyze the current model in practice and explain how it works. As the education policy of </w:t>
      </w:r>
      <w:r w:rsidRPr="00AB30CB">
        <w:rPr>
          <w:rFonts w:ascii="Times New Roman" w:hAnsi="Times New Roman" w:cs="Times New Roman"/>
          <w:sz w:val="24"/>
          <w:szCs w:val="24"/>
        </w:rPr>
        <w:t xml:space="preserve">local-government-oriented and public-school-oriented came into practice in 2001, the policies chosen are no earlier than the year of 2001. </w:t>
      </w:r>
    </w:p>
    <w:p w14:paraId="7664608C" w14:textId="77777777" w:rsidR="002C6F74" w:rsidRDefault="002C6F74" w:rsidP="002C6F74">
      <w:pPr>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Definitions of Concepts and Basic Information of the Cities</w:t>
      </w:r>
    </w:p>
    <w:p w14:paraId="03D8CF87" w14:textId="77777777" w:rsidR="002C6F74" w:rsidRPr="00AB30CB" w:rsidRDefault="002C6F74" w:rsidP="002C6F74">
      <w:pPr>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Definition of City Sizes</w:t>
      </w:r>
      <w:r w:rsidDel="00C467AF">
        <w:rPr>
          <w:rFonts w:ascii="Times New Roman" w:eastAsiaTheme="majorEastAsia" w:hAnsi="Times New Roman" w:cs="Times New Roman"/>
          <w:sz w:val="24"/>
          <w:szCs w:val="24"/>
        </w:rPr>
        <w:t xml:space="preserve"> </w:t>
      </w:r>
    </w:p>
    <w:p w14:paraId="2F9E1A7A" w14:textId="77777777" w:rsidR="002C6F74" w:rsidRPr="00AB30CB" w:rsidRDefault="002C6F74" w:rsidP="002C6F74">
      <w:pPr>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To understand the challenge and the solution for different cities, it is crucial to know the size of each city. According to </w:t>
      </w:r>
      <w:r>
        <w:rPr>
          <w:rFonts w:ascii="Times New Roman" w:eastAsiaTheme="majorEastAsia" w:hAnsi="Times New Roman" w:cs="Times New Roman"/>
          <w:i/>
          <w:sz w:val="24"/>
          <w:szCs w:val="24"/>
        </w:rPr>
        <w:t>T</w:t>
      </w:r>
      <w:r w:rsidRPr="00AB30CB">
        <w:rPr>
          <w:rFonts w:ascii="Times New Roman" w:eastAsiaTheme="majorEastAsia" w:hAnsi="Times New Roman" w:cs="Times New Roman"/>
          <w:i/>
          <w:sz w:val="24"/>
          <w:szCs w:val="24"/>
        </w:rPr>
        <w:t>he Notice of the Revision of City Size Classification</w:t>
      </w:r>
      <w:r w:rsidRPr="00AB30CB">
        <w:rPr>
          <w:rFonts w:ascii="Times New Roman" w:eastAsiaTheme="majorEastAsia" w:hAnsi="Times New Roman" w:cs="Times New Roman"/>
          <w:sz w:val="24"/>
          <w:szCs w:val="24"/>
        </w:rPr>
        <w:t xml:space="preserve"> issued in 2014 by the State Council (The State Council, 2014</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 xml:space="preserve">), city population over 1 million to 5 million is </w:t>
      </w:r>
      <w:r>
        <w:rPr>
          <w:rFonts w:ascii="Times New Roman" w:eastAsiaTheme="majorEastAsia" w:hAnsi="Times New Roman" w:cs="Times New Roman"/>
          <w:sz w:val="24"/>
          <w:szCs w:val="24"/>
        </w:rPr>
        <w:t xml:space="preserve">a </w:t>
      </w:r>
      <w:r w:rsidRPr="00AB30CB">
        <w:rPr>
          <w:rFonts w:ascii="Times New Roman" w:eastAsiaTheme="majorEastAsia" w:hAnsi="Times New Roman" w:cs="Times New Roman"/>
          <w:sz w:val="24"/>
          <w:szCs w:val="24"/>
        </w:rPr>
        <w:t xml:space="preserve">large city, 5 million to 10 million is </w:t>
      </w:r>
      <w:r>
        <w:rPr>
          <w:rFonts w:ascii="Times New Roman" w:eastAsiaTheme="majorEastAsia" w:hAnsi="Times New Roman" w:cs="Times New Roman"/>
          <w:sz w:val="24"/>
          <w:szCs w:val="24"/>
        </w:rPr>
        <w:t xml:space="preserve">a </w:t>
      </w:r>
      <w:r w:rsidRPr="00AB30CB">
        <w:rPr>
          <w:rFonts w:ascii="Times New Roman" w:eastAsiaTheme="majorEastAsia" w:hAnsi="Times New Roman" w:cs="Times New Roman"/>
          <w:sz w:val="24"/>
          <w:szCs w:val="24"/>
        </w:rPr>
        <w:t xml:space="preserve">megacity, </w:t>
      </w:r>
      <w:r>
        <w:rPr>
          <w:rFonts w:ascii="Times New Roman" w:eastAsiaTheme="majorEastAsia" w:hAnsi="Times New Roman" w:cs="Times New Roman"/>
          <w:sz w:val="24"/>
          <w:szCs w:val="24"/>
        </w:rPr>
        <w:t xml:space="preserve">and </w:t>
      </w:r>
      <w:r w:rsidRPr="00AB30CB">
        <w:rPr>
          <w:rFonts w:ascii="Times New Roman" w:eastAsiaTheme="majorEastAsia" w:hAnsi="Times New Roman" w:cs="Times New Roman"/>
          <w:sz w:val="24"/>
          <w:szCs w:val="24"/>
        </w:rPr>
        <w:t xml:space="preserve">over 10 million is </w:t>
      </w:r>
      <w:r>
        <w:rPr>
          <w:rFonts w:ascii="Times New Roman" w:eastAsiaTheme="majorEastAsia" w:hAnsi="Times New Roman" w:cs="Times New Roman"/>
          <w:sz w:val="24"/>
          <w:szCs w:val="24"/>
        </w:rPr>
        <w:t xml:space="preserve">a </w:t>
      </w:r>
      <w:r w:rsidRPr="00AB30CB">
        <w:rPr>
          <w:rFonts w:ascii="Times New Roman" w:eastAsiaTheme="majorEastAsia" w:hAnsi="Times New Roman" w:cs="Times New Roman"/>
          <w:sz w:val="24"/>
          <w:szCs w:val="24"/>
        </w:rPr>
        <w:t xml:space="preserve">super-mega city. </w:t>
      </w:r>
    </w:p>
    <w:p w14:paraId="5F6A8925" w14:textId="77777777" w:rsidR="002C6F74" w:rsidRPr="00AB30CB"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 xml:space="preserve">Three-Sector Industry </w:t>
      </w:r>
    </w:p>
    <w:p w14:paraId="750D5823" w14:textId="3BA1CEE3" w:rsidR="002C6F74" w:rsidRPr="00AB30CB" w:rsidRDefault="002C6F74" w:rsidP="00EE636E">
      <w:pPr>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Understand</w:t>
      </w:r>
      <w:r>
        <w:rPr>
          <w:rFonts w:ascii="Times New Roman" w:eastAsiaTheme="majorEastAsia" w:hAnsi="Times New Roman" w:cs="Times New Roman"/>
          <w:sz w:val="24"/>
          <w:szCs w:val="24"/>
        </w:rPr>
        <w:t>ing</w:t>
      </w:r>
      <w:r w:rsidRPr="00AB30CB">
        <w:rPr>
          <w:rFonts w:ascii="Times New Roman" w:eastAsiaTheme="majorEastAsia" w:hAnsi="Times New Roman" w:cs="Times New Roman"/>
          <w:sz w:val="24"/>
          <w:szCs w:val="24"/>
        </w:rPr>
        <w:t xml:space="preserve"> the structure of the industries in a city helps</w:t>
      </w:r>
      <w:r w:rsidR="00D77E39">
        <w:rPr>
          <w:rFonts w:ascii="Times New Roman" w:eastAsiaTheme="majorEastAsia" w:hAnsi="Times New Roman" w:cs="Times New Roman"/>
          <w:sz w:val="24"/>
          <w:szCs w:val="24"/>
        </w:rPr>
        <w:t xml:space="preserve"> the government</w:t>
      </w:r>
      <w:r w:rsidRPr="00AB30CB">
        <w:rPr>
          <w:rFonts w:ascii="Times New Roman" w:eastAsiaTheme="majorEastAsia" w:hAnsi="Times New Roman" w:cs="Times New Roman"/>
          <w:sz w:val="24"/>
          <w:szCs w:val="24"/>
        </w:rPr>
        <w:t xml:space="preserve"> understand the demand</w:t>
      </w:r>
      <w:r w:rsidR="00EE636E">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for migrant workers, also </w:t>
      </w:r>
      <w:r>
        <w:rPr>
          <w:rFonts w:ascii="Times New Roman" w:eastAsiaTheme="majorEastAsia" w:hAnsi="Times New Roman" w:cs="Times New Roman"/>
          <w:sz w:val="24"/>
          <w:szCs w:val="24"/>
        </w:rPr>
        <w:t>to explain</w:t>
      </w:r>
      <w:r w:rsidRPr="00AB30CB">
        <w:rPr>
          <w:rFonts w:ascii="Times New Roman" w:eastAsiaTheme="majorEastAsia" w:hAnsi="Times New Roman" w:cs="Times New Roman"/>
          <w:sz w:val="24"/>
          <w:szCs w:val="24"/>
        </w:rPr>
        <w:t xml:space="preserve"> the strategy for city future development. In China, three sectors are frequently </w:t>
      </w:r>
      <w:r>
        <w:rPr>
          <w:rFonts w:ascii="Times New Roman" w:eastAsiaTheme="majorEastAsia" w:hAnsi="Times New Roman" w:cs="Times New Roman"/>
          <w:sz w:val="24"/>
          <w:szCs w:val="24"/>
        </w:rPr>
        <w:t>to</w:t>
      </w:r>
      <w:r w:rsidRPr="00AB30CB">
        <w:rPr>
          <w:rFonts w:ascii="Times New Roman" w:eastAsiaTheme="majorEastAsia" w:hAnsi="Times New Roman" w:cs="Times New Roman"/>
          <w:sz w:val="24"/>
          <w:szCs w:val="24"/>
        </w:rPr>
        <w:t xml:space="preserve"> describe the main </w:t>
      </w:r>
      <w:r>
        <w:rPr>
          <w:rFonts w:ascii="Times New Roman" w:eastAsiaTheme="majorEastAsia" w:hAnsi="Times New Roman" w:cs="Times New Roman"/>
          <w:sz w:val="24"/>
          <w:szCs w:val="24"/>
        </w:rPr>
        <w:t xml:space="preserve">economic </w:t>
      </w:r>
      <w:r w:rsidRPr="00AB30CB">
        <w:rPr>
          <w:rFonts w:ascii="Times New Roman" w:eastAsiaTheme="majorEastAsia" w:hAnsi="Times New Roman" w:cs="Times New Roman"/>
          <w:sz w:val="24"/>
          <w:szCs w:val="24"/>
        </w:rPr>
        <w:t xml:space="preserve">body of a city. Fisher </w:t>
      </w:r>
      <w:r>
        <w:rPr>
          <w:rFonts w:ascii="Times New Roman" w:eastAsiaTheme="majorEastAsia" w:hAnsi="Times New Roman" w:cs="Times New Roman"/>
          <w:sz w:val="24"/>
          <w:szCs w:val="24"/>
        </w:rPr>
        <w:t xml:space="preserve">(1939) </w:t>
      </w:r>
      <w:r w:rsidRPr="00AB30CB">
        <w:rPr>
          <w:rFonts w:ascii="Times New Roman" w:eastAsiaTheme="majorEastAsia" w:hAnsi="Times New Roman" w:cs="Times New Roman"/>
          <w:sz w:val="24"/>
          <w:szCs w:val="24"/>
        </w:rPr>
        <w:t xml:space="preserve">raised the three-sector theory and divided industries into three sectors: the primary, secondary, and tertiary sector. Primary sector, or extractive industries, use raw materials and produce goods, </w:t>
      </w:r>
      <w:r>
        <w:rPr>
          <w:rFonts w:ascii="Times New Roman" w:eastAsiaTheme="majorEastAsia" w:hAnsi="Times New Roman" w:cs="Times New Roman"/>
          <w:sz w:val="24"/>
          <w:szCs w:val="24"/>
        </w:rPr>
        <w:t>including</w:t>
      </w:r>
      <w:r w:rsidRPr="00AB30CB">
        <w:rPr>
          <w:rFonts w:ascii="Times New Roman" w:eastAsiaTheme="majorEastAsia" w:hAnsi="Times New Roman" w:cs="Times New Roman"/>
          <w:sz w:val="24"/>
          <w:szCs w:val="24"/>
        </w:rPr>
        <w:t xml:space="preserve"> farming, mining, and forestry. Secondary sector, or transformative industries, manufacture raw materials and bring components together into either a finished good (</w:t>
      </w:r>
      <w:proofErr w:type="spellStart"/>
      <w:r w:rsidRPr="00AB30CB">
        <w:rPr>
          <w:rFonts w:ascii="Times New Roman" w:eastAsiaTheme="majorEastAsia" w:hAnsi="Times New Roman" w:cs="Times New Roman"/>
          <w:sz w:val="24"/>
          <w:szCs w:val="24"/>
        </w:rPr>
        <w:t>Datta</w:t>
      </w:r>
      <w:proofErr w:type="spellEnd"/>
      <w:r w:rsidRPr="00AB30CB">
        <w:rPr>
          <w:rFonts w:ascii="Times New Roman" w:eastAsiaTheme="majorEastAsia" w:hAnsi="Times New Roman" w:cs="Times New Roman"/>
          <w:sz w:val="24"/>
          <w:szCs w:val="24"/>
        </w:rPr>
        <w:t>, 2001; Blair &amp; Hitchcock, 2001). Tertiary sector, under which diverse residual activities are grouped, provides services, such as catering, communications, and education (</w:t>
      </w:r>
      <w:proofErr w:type="spellStart"/>
      <w:r w:rsidRPr="00AB30CB">
        <w:rPr>
          <w:rFonts w:ascii="Times New Roman" w:eastAsiaTheme="majorEastAsia" w:hAnsi="Times New Roman" w:cs="Times New Roman"/>
          <w:sz w:val="24"/>
          <w:szCs w:val="24"/>
        </w:rPr>
        <w:t>Datta</w:t>
      </w:r>
      <w:proofErr w:type="spellEnd"/>
      <w:r w:rsidRPr="00AB30CB">
        <w:rPr>
          <w:rFonts w:ascii="Times New Roman" w:eastAsiaTheme="majorEastAsia" w:hAnsi="Times New Roman" w:cs="Times New Roman"/>
          <w:sz w:val="24"/>
          <w:szCs w:val="24"/>
        </w:rPr>
        <w:t>, 2001).</w:t>
      </w:r>
    </w:p>
    <w:p w14:paraId="01FDAF97" w14:textId="77777777" w:rsidR="002C6F74"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Basic Information of the Cities</w:t>
      </w:r>
    </w:p>
    <w:p w14:paraId="7C45E36E" w14:textId="008AC907" w:rsidR="002C6F74" w:rsidRPr="00434B41" w:rsidRDefault="00755038" w:rsidP="002C6F74">
      <w:pPr>
        <w:spacing w:after="0" w:line="480" w:lineRule="auto"/>
        <w:rPr>
          <w:rFonts w:ascii="Times New Roman" w:eastAsiaTheme="majorEastAsia" w:hAnsi="Times New Roman" w:cs="Times New Roman"/>
          <w:sz w:val="24"/>
          <w:szCs w:val="24"/>
        </w:rPr>
      </w:pPr>
      <w:r>
        <w:rPr>
          <w:rFonts w:ascii="Times New Roman" w:eastAsiaTheme="majorEastAsia" w:hAnsi="Times New Roman" w:cs="Times New Roman"/>
          <w:b/>
          <w:sz w:val="24"/>
          <w:szCs w:val="24"/>
        </w:rPr>
        <w:tab/>
      </w:r>
      <w:r>
        <w:rPr>
          <w:rFonts w:ascii="Times New Roman" w:eastAsiaTheme="majorEastAsia" w:hAnsi="Times New Roman" w:cs="Times New Roman"/>
          <w:sz w:val="24"/>
          <w:szCs w:val="24"/>
        </w:rPr>
        <w:t xml:space="preserve">It is important to understand the location of the cities, and the basic information of the cities for us to understand how the model was developed. </w:t>
      </w:r>
    </w:p>
    <w:p w14:paraId="6A7B8CDF" w14:textId="77777777" w:rsidR="002C6F74" w:rsidRDefault="002C6F74" w:rsidP="002C6F74">
      <w:pPr>
        <w:spacing w:after="0" w:line="480" w:lineRule="auto"/>
        <w:rPr>
          <w:rFonts w:ascii="Times New Roman" w:eastAsiaTheme="majorEastAsia" w:hAnsi="Times New Roman" w:cs="Times New Roman"/>
          <w:i/>
          <w:sz w:val="24"/>
          <w:szCs w:val="24"/>
        </w:rPr>
      </w:pPr>
    </w:p>
    <w:p w14:paraId="20D83AC7" w14:textId="77777777" w:rsidR="002C6F74" w:rsidRDefault="002C6F74" w:rsidP="002C6F74">
      <w:pPr>
        <w:spacing w:after="0" w:line="480" w:lineRule="auto"/>
        <w:rPr>
          <w:rFonts w:ascii="Times New Roman" w:eastAsiaTheme="majorEastAsia" w:hAnsi="Times New Roman" w:cs="Times New Roman"/>
          <w:i/>
          <w:sz w:val="24"/>
          <w:szCs w:val="24"/>
        </w:rPr>
      </w:pPr>
    </w:p>
    <w:p w14:paraId="2253B01F" w14:textId="77777777" w:rsidR="002C6F74" w:rsidRDefault="002C6F74" w:rsidP="002C6F74">
      <w:pPr>
        <w:spacing w:after="0" w:line="480" w:lineRule="auto"/>
        <w:rPr>
          <w:rFonts w:ascii="Times New Roman" w:eastAsiaTheme="majorEastAsia" w:hAnsi="Times New Roman" w:cs="Times New Roman"/>
          <w:i/>
          <w:sz w:val="24"/>
          <w:szCs w:val="24"/>
        </w:rPr>
      </w:pPr>
    </w:p>
    <w:p w14:paraId="7F986834" w14:textId="77777777" w:rsidR="002C6F74" w:rsidRDefault="002C6F74" w:rsidP="002C6F74">
      <w:pPr>
        <w:spacing w:after="0" w:line="480" w:lineRule="auto"/>
        <w:rPr>
          <w:rFonts w:ascii="Times New Roman" w:eastAsiaTheme="majorEastAsia" w:hAnsi="Times New Roman" w:cs="Times New Roman"/>
          <w:i/>
          <w:sz w:val="24"/>
          <w:szCs w:val="24"/>
        </w:rPr>
      </w:pPr>
    </w:p>
    <w:p w14:paraId="14E29605" w14:textId="77777777" w:rsidR="002C6F74" w:rsidRDefault="002C6F74" w:rsidP="002C6F74">
      <w:pPr>
        <w:spacing w:after="0" w:line="480" w:lineRule="auto"/>
        <w:rPr>
          <w:rFonts w:ascii="Times New Roman" w:eastAsiaTheme="majorEastAsia" w:hAnsi="Times New Roman" w:cs="Times New Roman"/>
          <w:i/>
          <w:sz w:val="24"/>
          <w:szCs w:val="24"/>
        </w:rPr>
      </w:pPr>
    </w:p>
    <w:p w14:paraId="53A1EC7F" w14:textId="77777777" w:rsidR="002C6F74" w:rsidRDefault="002C6F74" w:rsidP="002C6F74">
      <w:pPr>
        <w:spacing w:after="0" w:line="480" w:lineRule="auto"/>
        <w:rPr>
          <w:rFonts w:ascii="Times New Roman" w:eastAsiaTheme="majorEastAsia" w:hAnsi="Times New Roman" w:cs="Times New Roman"/>
          <w:i/>
          <w:sz w:val="24"/>
          <w:szCs w:val="24"/>
        </w:rPr>
      </w:pPr>
    </w:p>
    <w:p w14:paraId="05FAA433" w14:textId="77777777" w:rsidR="002C6F74" w:rsidRDefault="002C6F74" w:rsidP="002C6F74">
      <w:pPr>
        <w:spacing w:after="0" w:line="480" w:lineRule="auto"/>
        <w:rPr>
          <w:rFonts w:ascii="Times New Roman" w:eastAsiaTheme="majorEastAsia" w:hAnsi="Times New Roman" w:cs="Times New Roman"/>
          <w:i/>
          <w:sz w:val="24"/>
          <w:szCs w:val="24"/>
        </w:rPr>
      </w:pPr>
    </w:p>
    <w:p w14:paraId="5F4935E2" w14:textId="77777777" w:rsidR="002C6F74" w:rsidRPr="00AB30CB" w:rsidRDefault="002C6F74" w:rsidP="002C6F74">
      <w:pPr>
        <w:spacing w:after="0" w:line="480" w:lineRule="auto"/>
        <w:jc w:val="center"/>
        <w:rPr>
          <w:rFonts w:ascii="Times New Roman" w:eastAsiaTheme="majorEastAsia" w:hAnsi="Times New Roman" w:cs="Times New Roman"/>
          <w:sz w:val="24"/>
          <w:szCs w:val="24"/>
        </w:rPr>
      </w:pPr>
      <w:r w:rsidRPr="00AB30CB">
        <w:rPr>
          <w:rFonts w:ascii="Times New Roman" w:eastAsiaTheme="majorEastAsia" w:hAnsi="Times New Roman" w:cs="Times New Roman"/>
          <w:noProof/>
          <w:sz w:val="24"/>
          <w:szCs w:val="24"/>
          <w:lang w:eastAsia="en-US"/>
        </w:rPr>
        <w:drawing>
          <wp:inline distT="0" distB="0" distL="0" distR="0" wp14:anchorId="28EDAFBC" wp14:editId="417B8FB2">
            <wp:extent cx="3172723" cy="2600325"/>
            <wp:effectExtent l="0" t="0" r="8890" b="0"/>
            <wp:docPr id="4" name="Picture 4" descr="C:\Dropbox\Yvonne Research Work\翻译\Map_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ropbox\Yvonne Research Work\翻译\Map_Chin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4036" cy="2601401"/>
                    </a:xfrm>
                    <a:prstGeom prst="rect">
                      <a:avLst/>
                    </a:prstGeom>
                    <a:noFill/>
                    <a:ln>
                      <a:noFill/>
                    </a:ln>
                  </pic:spPr>
                </pic:pic>
              </a:graphicData>
            </a:graphic>
          </wp:inline>
        </w:drawing>
      </w:r>
    </w:p>
    <w:p w14:paraId="0FA079F0" w14:textId="77777777" w:rsidR="009627FE" w:rsidRPr="00434B41" w:rsidRDefault="009627FE" w:rsidP="009627FE">
      <w:pPr>
        <w:spacing w:after="0" w:line="480" w:lineRule="auto"/>
        <w:rPr>
          <w:rFonts w:ascii="Times New Roman" w:eastAsiaTheme="majorEastAsia" w:hAnsi="Times New Roman" w:cs="Times New Roman"/>
          <w:i/>
          <w:sz w:val="24"/>
          <w:szCs w:val="24"/>
        </w:rPr>
      </w:pPr>
      <w:r w:rsidRPr="00434B41">
        <w:rPr>
          <w:rFonts w:ascii="Times New Roman" w:eastAsiaTheme="majorEastAsia" w:hAnsi="Times New Roman" w:cs="Times New Roman"/>
          <w:i/>
          <w:sz w:val="24"/>
          <w:szCs w:val="24"/>
        </w:rPr>
        <w:t xml:space="preserve">Figure 4.1 </w:t>
      </w:r>
    </w:p>
    <w:p w14:paraId="1A72A5F6" w14:textId="77777777" w:rsidR="009627FE" w:rsidRPr="00AB30CB" w:rsidRDefault="009627FE" w:rsidP="009627FE">
      <w:pPr>
        <w:spacing w:after="0" w:line="480" w:lineRule="auto"/>
        <w:rPr>
          <w:rFonts w:ascii="Times New Roman" w:eastAsiaTheme="majorEastAsia" w:hAnsi="Times New Roman" w:cs="Times New Roman"/>
          <w:sz w:val="24"/>
          <w:szCs w:val="24"/>
        </w:rPr>
      </w:pPr>
      <w:r w:rsidRPr="00434B41">
        <w:rPr>
          <w:rFonts w:ascii="Times New Roman" w:eastAsiaTheme="majorEastAsia" w:hAnsi="Times New Roman" w:cs="Times New Roman"/>
          <w:i/>
          <w:sz w:val="24"/>
          <w:szCs w:val="24"/>
        </w:rPr>
        <w:t>Geographic Location of the Four Cities in China</w:t>
      </w:r>
    </w:p>
    <w:p w14:paraId="16A5053B" w14:textId="77777777" w:rsidR="002C6F74" w:rsidRPr="00AB30CB" w:rsidRDefault="002C6F74" w:rsidP="002C6F74">
      <w:pPr>
        <w:spacing w:after="0" w:line="480" w:lineRule="auto"/>
        <w:rPr>
          <w:rFonts w:ascii="Times New Roman" w:eastAsiaTheme="majorEastAsia" w:hAnsi="Times New Roman" w:cs="Times New Roman"/>
          <w:sz w:val="24"/>
          <w:szCs w:val="24"/>
        </w:rPr>
      </w:pPr>
    </w:p>
    <w:p w14:paraId="53C67203" w14:textId="77777777" w:rsidR="002C6F74" w:rsidRDefault="002C6F74" w:rsidP="002C6F74">
      <w:pPr>
        <w:spacing w:after="0" w:line="480" w:lineRule="auto"/>
        <w:rPr>
          <w:rFonts w:ascii="Times New Roman" w:eastAsiaTheme="majorEastAsia" w:hAnsi="Times New Roman" w:cs="Times New Roman"/>
          <w:i/>
          <w:sz w:val="24"/>
          <w:szCs w:val="24"/>
        </w:rPr>
      </w:pPr>
    </w:p>
    <w:p w14:paraId="7F10C529" w14:textId="77777777" w:rsidR="002C6F74" w:rsidRDefault="002C6F74" w:rsidP="002C6F74">
      <w:pPr>
        <w:spacing w:after="0" w:line="480" w:lineRule="auto"/>
        <w:rPr>
          <w:rFonts w:ascii="Times New Roman" w:eastAsiaTheme="majorEastAsia" w:hAnsi="Times New Roman" w:cs="Times New Roman"/>
          <w:i/>
          <w:sz w:val="24"/>
          <w:szCs w:val="24"/>
        </w:rPr>
      </w:pPr>
    </w:p>
    <w:p w14:paraId="4168C190" w14:textId="77777777" w:rsidR="002C6F74" w:rsidRDefault="002C6F74" w:rsidP="002C6F74">
      <w:pPr>
        <w:spacing w:after="0" w:line="480" w:lineRule="auto"/>
        <w:rPr>
          <w:rFonts w:ascii="Times New Roman" w:eastAsiaTheme="majorEastAsia" w:hAnsi="Times New Roman" w:cs="Times New Roman"/>
          <w:i/>
          <w:sz w:val="24"/>
          <w:szCs w:val="24"/>
        </w:rPr>
      </w:pPr>
    </w:p>
    <w:p w14:paraId="6AD67AF7" w14:textId="77777777" w:rsidR="002C6F74" w:rsidRDefault="002C6F74" w:rsidP="002C6F74">
      <w:pPr>
        <w:spacing w:after="0" w:line="480" w:lineRule="auto"/>
        <w:rPr>
          <w:rFonts w:ascii="Times New Roman" w:eastAsiaTheme="majorEastAsia" w:hAnsi="Times New Roman" w:cs="Times New Roman"/>
          <w:i/>
          <w:sz w:val="24"/>
          <w:szCs w:val="24"/>
        </w:rPr>
      </w:pPr>
    </w:p>
    <w:p w14:paraId="413844C6" w14:textId="77777777" w:rsidR="002C6F74" w:rsidRDefault="002C6F74" w:rsidP="002C6F74">
      <w:pPr>
        <w:spacing w:after="0" w:line="480" w:lineRule="auto"/>
        <w:rPr>
          <w:rFonts w:ascii="Times New Roman" w:eastAsiaTheme="majorEastAsia" w:hAnsi="Times New Roman" w:cs="Times New Roman"/>
          <w:i/>
          <w:sz w:val="24"/>
          <w:szCs w:val="24"/>
        </w:rPr>
      </w:pPr>
    </w:p>
    <w:p w14:paraId="26B34143" w14:textId="77777777" w:rsidR="002C6F74" w:rsidRDefault="002C6F74" w:rsidP="002C6F74">
      <w:pPr>
        <w:spacing w:after="0" w:line="480" w:lineRule="auto"/>
        <w:rPr>
          <w:rFonts w:ascii="Times New Roman" w:eastAsiaTheme="majorEastAsia" w:hAnsi="Times New Roman" w:cs="Times New Roman"/>
          <w:i/>
          <w:sz w:val="24"/>
          <w:szCs w:val="24"/>
        </w:rPr>
      </w:pPr>
    </w:p>
    <w:p w14:paraId="45DB7F4E" w14:textId="77777777" w:rsidR="002C6F74" w:rsidRDefault="002C6F74" w:rsidP="002C6F74">
      <w:pPr>
        <w:spacing w:after="0" w:line="480" w:lineRule="auto"/>
        <w:rPr>
          <w:rFonts w:ascii="Times New Roman" w:eastAsiaTheme="majorEastAsia" w:hAnsi="Times New Roman" w:cs="Times New Roman"/>
          <w:i/>
          <w:sz w:val="24"/>
          <w:szCs w:val="24"/>
        </w:rPr>
      </w:pPr>
    </w:p>
    <w:p w14:paraId="10AFB69E" w14:textId="77777777" w:rsidR="002C6F74" w:rsidRDefault="002C6F74" w:rsidP="002C6F74">
      <w:pPr>
        <w:spacing w:after="0" w:line="480" w:lineRule="auto"/>
        <w:rPr>
          <w:rFonts w:ascii="Times New Roman" w:eastAsiaTheme="majorEastAsia" w:hAnsi="Times New Roman" w:cs="Times New Roman"/>
          <w:i/>
          <w:sz w:val="24"/>
          <w:szCs w:val="24"/>
        </w:rPr>
      </w:pPr>
    </w:p>
    <w:p w14:paraId="3FFD98BA" w14:textId="77777777" w:rsidR="002C6F74" w:rsidRDefault="002C6F74" w:rsidP="002C6F74">
      <w:pPr>
        <w:spacing w:after="0" w:line="480" w:lineRule="auto"/>
        <w:rPr>
          <w:rFonts w:ascii="Times New Roman" w:eastAsiaTheme="majorEastAsia" w:hAnsi="Times New Roman" w:cs="Times New Roman"/>
          <w:i/>
          <w:sz w:val="24"/>
          <w:szCs w:val="24"/>
        </w:rPr>
      </w:pPr>
    </w:p>
    <w:p w14:paraId="7ED8DC6D" w14:textId="77777777" w:rsidR="002C6F74" w:rsidRDefault="002C6F74" w:rsidP="002C6F74">
      <w:pPr>
        <w:spacing w:after="0" w:line="480" w:lineRule="auto"/>
        <w:rPr>
          <w:rFonts w:ascii="Times New Roman" w:eastAsiaTheme="majorEastAsia" w:hAnsi="Times New Roman" w:cs="Times New Roman"/>
          <w:i/>
          <w:sz w:val="24"/>
          <w:szCs w:val="24"/>
        </w:rPr>
      </w:pPr>
    </w:p>
    <w:p w14:paraId="7B79E6C1" w14:textId="77777777" w:rsidR="002C6F74" w:rsidRDefault="002C6F74" w:rsidP="002C6F74">
      <w:pPr>
        <w:spacing w:after="0" w:line="480" w:lineRule="auto"/>
        <w:rPr>
          <w:rFonts w:ascii="Times New Roman" w:eastAsiaTheme="majorEastAsia" w:hAnsi="Times New Roman" w:cs="Times New Roman"/>
          <w:i/>
          <w:sz w:val="24"/>
          <w:szCs w:val="24"/>
        </w:rPr>
      </w:pPr>
    </w:p>
    <w:p w14:paraId="0E967D17" w14:textId="77777777" w:rsidR="002C6F74" w:rsidRDefault="002C6F74" w:rsidP="002C6F74">
      <w:pPr>
        <w:spacing w:after="0" w:line="480" w:lineRule="auto"/>
        <w:rPr>
          <w:rFonts w:ascii="Times New Roman" w:eastAsiaTheme="majorEastAsia" w:hAnsi="Times New Roman" w:cs="Times New Roman"/>
          <w:i/>
          <w:sz w:val="24"/>
          <w:szCs w:val="24"/>
        </w:rPr>
      </w:pPr>
    </w:p>
    <w:p w14:paraId="3E49A250" w14:textId="77777777" w:rsidR="002C6F74" w:rsidRDefault="002C6F74" w:rsidP="002C6F74">
      <w:pPr>
        <w:spacing w:after="0" w:line="480" w:lineRule="auto"/>
        <w:rPr>
          <w:rFonts w:ascii="Times New Roman" w:eastAsiaTheme="majorEastAsia" w:hAnsi="Times New Roman" w:cs="Times New Roman"/>
          <w:i/>
          <w:sz w:val="24"/>
          <w:szCs w:val="24"/>
        </w:rPr>
      </w:pPr>
    </w:p>
    <w:p w14:paraId="29E4B16D" w14:textId="77777777" w:rsidR="002C6F74" w:rsidRPr="00434B41" w:rsidRDefault="002C6F74" w:rsidP="002C6F74">
      <w:pPr>
        <w:spacing w:after="0" w:line="480" w:lineRule="auto"/>
        <w:rPr>
          <w:rFonts w:ascii="Times New Roman" w:eastAsiaTheme="majorEastAsia" w:hAnsi="Times New Roman" w:cs="Times New Roman"/>
          <w:i/>
          <w:sz w:val="24"/>
          <w:szCs w:val="24"/>
        </w:rPr>
      </w:pPr>
    </w:p>
    <w:p w14:paraId="608D3F07" w14:textId="77777777" w:rsidR="002C6F74" w:rsidRPr="00434B41" w:rsidRDefault="002C6F74" w:rsidP="002C6F74">
      <w:pPr>
        <w:spacing w:after="0" w:line="480" w:lineRule="auto"/>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Table</w:t>
      </w:r>
      <w:r w:rsidRPr="00434B41">
        <w:rPr>
          <w:rFonts w:ascii="Times New Roman" w:eastAsiaTheme="majorEastAsia" w:hAnsi="Times New Roman" w:cs="Times New Roman"/>
          <w:i/>
          <w:sz w:val="24"/>
          <w:szCs w:val="24"/>
        </w:rPr>
        <w:t xml:space="preserve"> 4.</w:t>
      </w:r>
      <w:r>
        <w:rPr>
          <w:rFonts w:ascii="Times New Roman" w:eastAsiaTheme="majorEastAsia" w:hAnsi="Times New Roman" w:cs="Times New Roman"/>
          <w:i/>
          <w:sz w:val="24"/>
          <w:szCs w:val="24"/>
        </w:rPr>
        <w:t>1</w:t>
      </w:r>
      <w:r w:rsidRPr="00434B41">
        <w:rPr>
          <w:rFonts w:ascii="Times New Roman" w:eastAsiaTheme="majorEastAsia" w:hAnsi="Times New Roman" w:cs="Times New Roman"/>
          <w:i/>
          <w:sz w:val="24"/>
          <w:szCs w:val="24"/>
        </w:rPr>
        <w:t xml:space="preserve"> </w:t>
      </w:r>
    </w:p>
    <w:p w14:paraId="25B7CC15" w14:textId="77777777" w:rsidR="002C6F74" w:rsidRPr="00434B41" w:rsidRDefault="002C6F74" w:rsidP="002C6F74">
      <w:pPr>
        <w:spacing w:after="0" w:line="480" w:lineRule="auto"/>
        <w:rPr>
          <w:rFonts w:ascii="Times New Roman" w:eastAsiaTheme="majorEastAsia" w:hAnsi="Times New Roman" w:cs="Times New Roman"/>
          <w:i/>
          <w:sz w:val="24"/>
          <w:szCs w:val="24"/>
        </w:rPr>
      </w:pPr>
      <w:r w:rsidRPr="00434B41">
        <w:rPr>
          <w:rFonts w:ascii="Times New Roman" w:eastAsiaTheme="majorEastAsia" w:hAnsi="Times New Roman" w:cs="Times New Roman"/>
          <w:i/>
          <w:sz w:val="24"/>
          <w:szCs w:val="24"/>
        </w:rPr>
        <w:t>Basic Information about Four Cities</w:t>
      </w:r>
    </w:p>
    <w:tbl>
      <w:tblPr>
        <w:tblStyle w:val="TableGrid"/>
        <w:tblpPr w:leftFromText="180" w:rightFromText="180" w:vertAnchor="text" w:horzAnchor="margin" w:tblpXSpec="center" w:tblpY="805"/>
        <w:tblW w:w="964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80"/>
        <w:gridCol w:w="1278"/>
        <w:gridCol w:w="1206"/>
        <w:gridCol w:w="1656"/>
        <w:gridCol w:w="971"/>
        <w:gridCol w:w="1819"/>
        <w:gridCol w:w="1638"/>
      </w:tblGrid>
      <w:tr w:rsidR="002C6F74" w:rsidRPr="008B481C" w14:paraId="3BB383F0" w14:textId="77777777" w:rsidTr="00725371">
        <w:tc>
          <w:tcPr>
            <w:tcW w:w="1080" w:type="dxa"/>
          </w:tcPr>
          <w:p w14:paraId="171D019F"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City</w:t>
            </w:r>
          </w:p>
        </w:tc>
        <w:tc>
          <w:tcPr>
            <w:tcW w:w="1278" w:type="dxa"/>
          </w:tcPr>
          <w:p w14:paraId="4ED3E8E2"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Location</w:t>
            </w:r>
          </w:p>
        </w:tc>
        <w:tc>
          <w:tcPr>
            <w:tcW w:w="1206" w:type="dxa"/>
          </w:tcPr>
          <w:p w14:paraId="329A01D1"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Total Population</w:t>
            </w:r>
          </w:p>
        </w:tc>
        <w:tc>
          <w:tcPr>
            <w:tcW w:w="1656" w:type="dxa"/>
          </w:tcPr>
          <w:p w14:paraId="59446EFD"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Migrant</w:t>
            </w:r>
          </w:p>
          <w:p w14:paraId="3162C55D"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Population</w:t>
            </w:r>
          </w:p>
        </w:tc>
        <w:tc>
          <w:tcPr>
            <w:tcW w:w="971" w:type="dxa"/>
          </w:tcPr>
          <w:p w14:paraId="353A5861"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Area</w:t>
            </w:r>
          </w:p>
          <w:p w14:paraId="1A5D41AE"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(Acres)</w:t>
            </w:r>
          </w:p>
        </w:tc>
        <w:tc>
          <w:tcPr>
            <w:tcW w:w="1819" w:type="dxa"/>
          </w:tcPr>
          <w:p w14:paraId="06AD6BC8" w14:textId="77777777" w:rsidR="002C6F74" w:rsidRPr="00725371" w:rsidRDefault="002C6F74" w:rsidP="006855F2">
            <w:pPr>
              <w:spacing w:after="200" w:line="480" w:lineRule="auto"/>
              <w:jc w:val="center"/>
              <w:rPr>
                <w:rFonts w:ascii="Times New Roman" w:hAnsi="Times New Roman" w:cs="Times New Roman"/>
                <w:b/>
                <w:sz w:val="20"/>
                <w:szCs w:val="20"/>
              </w:rPr>
            </w:pPr>
            <w:r w:rsidRPr="00725371">
              <w:rPr>
                <w:rFonts w:ascii="Times New Roman" w:hAnsi="Times New Roman" w:cs="Times New Roman"/>
                <w:b/>
                <w:sz w:val="20"/>
                <w:szCs w:val="20"/>
              </w:rPr>
              <w:t>Major Industry</w:t>
            </w:r>
          </w:p>
        </w:tc>
        <w:tc>
          <w:tcPr>
            <w:tcW w:w="1638" w:type="dxa"/>
          </w:tcPr>
          <w:p w14:paraId="460C9AA4" w14:textId="77777777" w:rsidR="002C6F74" w:rsidRPr="00725371" w:rsidRDefault="002C6F74" w:rsidP="006855F2">
            <w:pPr>
              <w:spacing w:after="200" w:line="480" w:lineRule="auto"/>
              <w:jc w:val="center"/>
              <w:rPr>
                <w:rFonts w:ascii="Times New Roman" w:eastAsiaTheme="majorEastAsia" w:hAnsi="Times New Roman" w:cs="Times New Roman"/>
                <w:b/>
                <w:sz w:val="20"/>
                <w:szCs w:val="20"/>
              </w:rPr>
            </w:pPr>
            <w:r w:rsidRPr="00725371">
              <w:rPr>
                <w:rFonts w:ascii="Times New Roman" w:eastAsiaTheme="majorEastAsia" w:hAnsi="Times New Roman" w:cs="Times New Roman"/>
                <w:b/>
                <w:sz w:val="20"/>
                <w:szCs w:val="20"/>
              </w:rPr>
              <w:t>GDP</w:t>
            </w:r>
          </w:p>
          <w:p w14:paraId="6C956E40"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b/>
                <w:sz w:val="20"/>
                <w:szCs w:val="20"/>
              </w:rPr>
              <w:t>2014</w:t>
            </w:r>
          </w:p>
        </w:tc>
      </w:tr>
      <w:tr w:rsidR="002C6F74" w:rsidRPr="008B481C" w14:paraId="6C8D556B" w14:textId="77777777" w:rsidTr="00725371">
        <w:tc>
          <w:tcPr>
            <w:tcW w:w="1080" w:type="dxa"/>
          </w:tcPr>
          <w:p w14:paraId="70D95D3C"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Beijing</w:t>
            </w:r>
          </w:p>
        </w:tc>
        <w:tc>
          <w:tcPr>
            <w:tcW w:w="1278" w:type="dxa"/>
          </w:tcPr>
          <w:p w14:paraId="5DDAB8D6"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 xml:space="preserve">North </w:t>
            </w:r>
          </w:p>
        </w:tc>
        <w:tc>
          <w:tcPr>
            <w:tcW w:w="1206" w:type="dxa"/>
          </w:tcPr>
          <w:p w14:paraId="2AF1D544"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21 million</w:t>
            </w:r>
          </w:p>
          <w:p w14:paraId="1A8F5E48" w14:textId="77777777" w:rsidR="002C6F74" w:rsidRPr="00725371" w:rsidRDefault="002C6F74" w:rsidP="006855F2">
            <w:pPr>
              <w:spacing w:after="200" w:line="480" w:lineRule="auto"/>
              <w:rPr>
                <w:rFonts w:ascii="Times New Roman" w:hAnsi="Times New Roman" w:cs="Times New Roman"/>
                <w:sz w:val="20"/>
                <w:szCs w:val="20"/>
              </w:rPr>
            </w:pPr>
          </w:p>
        </w:tc>
        <w:tc>
          <w:tcPr>
            <w:tcW w:w="1656" w:type="dxa"/>
          </w:tcPr>
          <w:p w14:paraId="0920BC10"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8 million</w:t>
            </w:r>
          </w:p>
          <w:p w14:paraId="47DB655D" w14:textId="77777777" w:rsidR="002C6F74" w:rsidRPr="00725371" w:rsidRDefault="002C6F74" w:rsidP="006855F2">
            <w:pPr>
              <w:spacing w:after="200" w:line="480" w:lineRule="auto"/>
              <w:jc w:val="center"/>
              <w:rPr>
                <w:rFonts w:ascii="Times New Roman" w:hAnsi="Times New Roman" w:cs="Times New Roman"/>
                <w:sz w:val="20"/>
                <w:szCs w:val="20"/>
              </w:rPr>
            </w:pPr>
          </w:p>
        </w:tc>
        <w:tc>
          <w:tcPr>
            <w:tcW w:w="971" w:type="dxa"/>
          </w:tcPr>
          <w:p w14:paraId="46CC796D"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4 million</w:t>
            </w:r>
          </w:p>
        </w:tc>
        <w:tc>
          <w:tcPr>
            <w:tcW w:w="1819" w:type="dxa"/>
          </w:tcPr>
          <w:p w14:paraId="2D5B1FDE"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 xml:space="preserve">Third </w:t>
            </w:r>
          </w:p>
          <w:p w14:paraId="1BE25640"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(77% of overall productions)</w:t>
            </w:r>
          </w:p>
        </w:tc>
        <w:tc>
          <w:tcPr>
            <w:tcW w:w="1638" w:type="dxa"/>
          </w:tcPr>
          <w:p w14:paraId="55139D7B"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2.13 trillion yuan (13.85 trillion USD)</w:t>
            </w:r>
          </w:p>
        </w:tc>
      </w:tr>
      <w:tr w:rsidR="002C6F74" w:rsidRPr="008B481C" w14:paraId="54DF47DA" w14:textId="77777777" w:rsidTr="00725371">
        <w:tc>
          <w:tcPr>
            <w:tcW w:w="1080" w:type="dxa"/>
          </w:tcPr>
          <w:p w14:paraId="0512CCA1"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Shanghai</w:t>
            </w:r>
          </w:p>
        </w:tc>
        <w:tc>
          <w:tcPr>
            <w:tcW w:w="1278" w:type="dxa"/>
          </w:tcPr>
          <w:p w14:paraId="3D40FF8D"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 xml:space="preserve">East </w:t>
            </w:r>
          </w:p>
        </w:tc>
        <w:tc>
          <w:tcPr>
            <w:tcW w:w="1206" w:type="dxa"/>
          </w:tcPr>
          <w:p w14:paraId="01988D82"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 xml:space="preserve">24 million </w:t>
            </w:r>
          </w:p>
          <w:p w14:paraId="54795A10" w14:textId="77777777" w:rsidR="002C6F74" w:rsidRPr="00725371" w:rsidRDefault="002C6F74" w:rsidP="006855F2">
            <w:pPr>
              <w:spacing w:after="200" w:line="480" w:lineRule="auto"/>
              <w:rPr>
                <w:rFonts w:ascii="Times New Roman" w:hAnsi="Times New Roman" w:cs="Times New Roman"/>
                <w:sz w:val="20"/>
                <w:szCs w:val="20"/>
              </w:rPr>
            </w:pPr>
          </w:p>
        </w:tc>
        <w:tc>
          <w:tcPr>
            <w:tcW w:w="1656" w:type="dxa"/>
          </w:tcPr>
          <w:p w14:paraId="4E810D9A"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10 million</w:t>
            </w:r>
          </w:p>
          <w:p w14:paraId="47F3A091" w14:textId="77777777" w:rsidR="002C6F74" w:rsidRPr="00725371" w:rsidRDefault="002C6F74" w:rsidP="006855F2">
            <w:pPr>
              <w:spacing w:after="200" w:line="480" w:lineRule="auto"/>
              <w:rPr>
                <w:rFonts w:ascii="Times New Roman" w:hAnsi="Times New Roman" w:cs="Times New Roman"/>
                <w:sz w:val="20"/>
                <w:szCs w:val="20"/>
              </w:rPr>
            </w:pPr>
          </w:p>
        </w:tc>
        <w:tc>
          <w:tcPr>
            <w:tcW w:w="971" w:type="dxa"/>
          </w:tcPr>
          <w:p w14:paraId="6863A96C"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1.5 million</w:t>
            </w:r>
          </w:p>
        </w:tc>
        <w:tc>
          <w:tcPr>
            <w:tcW w:w="1819" w:type="dxa"/>
          </w:tcPr>
          <w:p w14:paraId="526790C4"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 xml:space="preserve">Third </w:t>
            </w:r>
          </w:p>
          <w:p w14:paraId="6A2984B2"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(64.8% of overall productions)</w:t>
            </w:r>
          </w:p>
        </w:tc>
        <w:tc>
          <w:tcPr>
            <w:tcW w:w="1638" w:type="dxa"/>
          </w:tcPr>
          <w:p w14:paraId="55D4842B"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2.36 trillion yuan (15.34 trillion USD)</w:t>
            </w:r>
          </w:p>
        </w:tc>
      </w:tr>
      <w:tr w:rsidR="002C6F74" w:rsidRPr="008B481C" w14:paraId="43F844EC" w14:textId="77777777" w:rsidTr="00725371">
        <w:tc>
          <w:tcPr>
            <w:tcW w:w="1080" w:type="dxa"/>
          </w:tcPr>
          <w:p w14:paraId="14D4550F" w14:textId="77777777" w:rsidR="002C6F74" w:rsidRPr="00725371" w:rsidRDefault="002C6F74" w:rsidP="006855F2">
            <w:pPr>
              <w:spacing w:after="200" w:line="480" w:lineRule="auto"/>
              <w:jc w:val="center"/>
              <w:rPr>
                <w:rFonts w:ascii="Times New Roman" w:hAnsi="Times New Roman" w:cs="Times New Roman"/>
                <w:sz w:val="20"/>
                <w:szCs w:val="20"/>
              </w:rPr>
            </w:pPr>
            <w:proofErr w:type="spellStart"/>
            <w:r w:rsidRPr="00725371">
              <w:rPr>
                <w:rFonts w:ascii="Times New Roman" w:hAnsi="Times New Roman" w:cs="Times New Roman"/>
                <w:sz w:val="20"/>
                <w:szCs w:val="20"/>
              </w:rPr>
              <w:t>Guangzh</w:t>
            </w:r>
            <w:proofErr w:type="spellEnd"/>
            <w:r w:rsidRPr="00725371">
              <w:rPr>
                <w:rFonts w:ascii="Times New Roman" w:hAnsi="Times New Roman" w:cs="Times New Roman"/>
                <w:sz w:val="20"/>
                <w:szCs w:val="20"/>
              </w:rPr>
              <w:t>.</w:t>
            </w:r>
          </w:p>
        </w:tc>
        <w:tc>
          <w:tcPr>
            <w:tcW w:w="1278" w:type="dxa"/>
          </w:tcPr>
          <w:p w14:paraId="30CFD247"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eastAsiaTheme="majorEastAsia" w:hAnsi="Times New Roman" w:cs="Times New Roman"/>
                <w:color w:val="333333"/>
                <w:sz w:val="20"/>
                <w:szCs w:val="20"/>
                <w:shd w:val="clear" w:color="auto" w:fill="FFFFFF"/>
              </w:rPr>
              <w:t xml:space="preserve">South </w:t>
            </w:r>
          </w:p>
        </w:tc>
        <w:tc>
          <w:tcPr>
            <w:tcW w:w="1206" w:type="dxa"/>
          </w:tcPr>
          <w:p w14:paraId="2FC2BF9E"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13 million</w:t>
            </w:r>
          </w:p>
          <w:p w14:paraId="5D3DD15C" w14:textId="77777777" w:rsidR="002C6F74" w:rsidRPr="00725371" w:rsidRDefault="002C6F74" w:rsidP="006855F2">
            <w:pPr>
              <w:spacing w:after="200" w:line="480" w:lineRule="auto"/>
              <w:rPr>
                <w:rFonts w:ascii="Times New Roman" w:hAnsi="Times New Roman" w:cs="Times New Roman"/>
                <w:sz w:val="20"/>
                <w:szCs w:val="20"/>
              </w:rPr>
            </w:pPr>
          </w:p>
        </w:tc>
        <w:tc>
          <w:tcPr>
            <w:tcW w:w="1656" w:type="dxa"/>
          </w:tcPr>
          <w:p w14:paraId="2795A2C5"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4.6 million</w:t>
            </w:r>
          </w:p>
          <w:p w14:paraId="32922C12" w14:textId="77777777" w:rsidR="002C6F74" w:rsidRPr="00725371" w:rsidRDefault="002C6F74" w:rsidP="006855F2">
            <w:pPr>
              <w:spacing w:after="200" w:line="480" w:lineRule="auto"/>
              <w:rPr>
                <w:rFonts w:ascii="Times New Roman" w:hAnsi="Times New Roman" w:cs="Times New Roman"/>
                <w:sz w:val="20"/>
                <w:szCs w:val="20"/>
              </w:rPr>
            </w:pPr>
          </w:p>
        </w:tc>
        <w:tc>
          <w:tcPr>
            <w:tcW w:w="971" w:type="dxa"/>
          </w:tcPr>
          <w:p w14:paraId="2CB17379"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1.8 million</w:t>
            </w:r>
          </w:p>
        </w:tc>
        <w:tc>
          <w:tcPr>
            <w:tcW w:w="1819" w:type="dxa"/>
          </w:tcPr>
          <w:p w14:paraId="2EA7C6FE"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Third</w:t>
            </w:r>
          </w:p>
        </w:tc>
        <w:tc>
          <w:tcPr>
            <w:tcW w:w="1638" w:type="dxa"/>
          </w:tcPr>
          <w:p w14:paraId="7589D689"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1.67 trillion yuan (10.86 trillion USD)</w:t>
            </w:r>
          </w:p>
        </w:tc>
      </w:tr>
      <w:tr w:rsidR="002C6F74" w:rsidRPr="008B481C" w14:paraId="71C8475A" w14:textId="77777777" w:rsidTr="00725371">
        <w:trPr>
          <w:trHeight w:val="2198"/>
        </w:trPr>
        <w:tc>
          <w:tcPr>
            <w:tcW w:w="1080" w:type="dxa"/>
          </w:tcPr>
          <w:p w14:paraId="2678F504" w14:textId="77777777" w:rsidR="002C6F74" w:rsidRPr="00725371" w:rsidRDefault="002C6F74" w:rsidP="006855F2">
            <w:pPr>
              <w:spacing w:after="200" w:line="480" w:lineRule="auto"/>
              <w:jc w:val="center"/>
              <w:rPr>
                <w:rFonts w:ascii="Times New Roman" w:hAnsi="Times New Roman" w:cs="Times New Roman"/>
                <w:sz w:val="20"/>
                <w:szCs w:val="20"/>
              </w:rPr>
            </w:pPr>
            <w:proofErr w:type="spellStart"/>
            <w:r w:rsidRPr="00725371">
              <w:rPr>
                <w:rFonts w:ascii="Times New Roman" w:hAnsi="Times New Roman" w:cs="Times New Roman"/>
                <w:sz w:val="20"/>
                <w:szCs w:val="20"/>
              </w:rPr>
              <w:t>Changzh</w:t>
            </w:r>
            <w:proofErr w:type="spellEnd"/>
            <w:r w:rsidRPr="00725371">
              <w:rPr>
                <w:rFonts w:ascii="Times New Roman" w:hAnsi="Times New Roman" w:cs="Times New Roman"/>
                <w:sz w:val="20"/>
                <w:szCs w:val="20"/>
              </w:rPr>
              <w:t>.</w:t>
            </w:r>
          </w:p>
        </w:tc>
        <w:tc>
          <w:tcPr>
            <w:tcW w:w="1278" w:type="dxa"/>
          </w:tcPr>
          <w:p w14:paraId="095C67C8"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shd w:val="clear" w:color="auto" w:fill="FFFFFF"/>
              </w:rPr>
              <w:t>East</w:t>
            </w:r>
          </w:p>
        </w:tc>
        <w:tc>
          <w:tcPr>
            <w:tcW w:w="1206" w:type="dxa"/>
          </w:tcPr>
          <w:p w14:paraId="39062884"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4.7 million</w:t>
            </w:r>
          </w:p>
          <w:p w14:paraId="3C4D2705" w14:textId="77777777" w:rsidR="002C6F74" w:rsidRPr="00725371" w:rsidRDefault="002C6F74" w:rsidP="006855F2">
            <w:pPr>
              <w:spacing w:after="200" w:line="480" w:lineRule="auto"/>
              <w:rPr>
                <w:rFonts w:ascii="Times New Roman" w:hAnsi="Times New Roman" w:cs="Times New Roman"/>
                <w:sz w:val="20"/>
                <w:szCs w:val="20"/>
              </w:rPr>
            </w:pPr>
          </w:p>
        </w:tc>
        <w:tc>
          <w:tcPr>
            <w:tcW w:w="1656" w:type="dxa"/>
          </w:tcPr>
          <w:p w14:paraId="76DEC733"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1 million</w:t>
            </w:r>
          </w:p>
          <w:p w14:paraId="5B8CEE4E" w14:textId="77777777" w:rsidR="002C6F74" w:rsidRPr="00725371" w:rsidRDefault="002C6F74" w:rsidP="006855F2">
            <w:pPr>
              <w:spacing w:after="200" w:line="480" w:lineRule="auto"/>
              <w:rPr>
                <w:rFonts w:ascii="Times New Roman" w:hAnsi="Times New Roman" w:cs="Times New Roman"/>
                <w:sz w:val="20"/>
                <w:szCs w:val="20"/>
              </w:rPr>
            </w:pPr>
          </w:p>
        </w:tc>
        <w:tc>
          <w:tcPr>
            <w:tcW w:w="971" w:type="dxa"/>
          </w:tcPr>
          <w:p w14:paraId="489F0D10" w14:textId="77777777" w:rsidR="002C6F74" w:rsidRPr="00725371" w:rsidRDefault="002C6F74" w:rsidP="006855F2">
            <w:pPr>
              <w:spacing w:after="200" w:line="480" w:lineRule="auto"/>
              <w:jc w:val="center"/>
              <w:rPr>
                <w:rFonts w:ascii="Times New Roman" w:hAnsi="Times New Roman" w:cs="Times New Roman"/>
                <w:sz w:val="20"/>
                <w:szCs w:val="20"/>
              </w:rPr>
            </w:pPr>
            <w:r w:rsidRPr="00725371">
              <w:rPr>
                <w:rFonts w:ascii="Times New Roman" w:hAnsi="Times New Roman" w:cs="Times New Roman"/>
                <w:sz w:val="20"/>
                <w:szCs w:val="20"/>
              </w:rPr>
              <w:t>1 million</w:t>
            </w:r>
          </w:p>
        </w:tc>
        <w:tc>
          <w:tcPr>
            <w:tcW w:w="1819" w:type="dxa"/>
          </w:tcPr>
          <w:p w14:paraId="18C4F9C7"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Second and Third</w:t>
            </w:r>
          </w:p>
        </w:tc>
        <w:tc>
          <w:tcPr>
            <w:tcW w:w="1638" w:type="dxa"/>
          </w:tcPr>
          <w:p w14:paraId="57AF0E66" w14:textId="77777777" w:rsidR="002C6F74" w:rsidRPr="00725371" w:rsidRDefault="002C6F74" w:rsidP="006855F2">
            <w:pPr>
              <w:spacing w:after="200" w:line="480" w:lineRule="auto"/>
              <w:jc w:val="center"/>
              <w:rPr>
                <w:rFonts w:ascii="Times New Roman" w:eastAsiaTheme="majorEastAsia" w:hAnsi="Times New Roman" w:cs="Times New Roman"/>
                <w:sz w:val="20"/>
                <w:szCs w:val="20"/>
              </w:rPr>
            </w:pPr>
            <w:r w:rsidRPr="00725371">
              <w:rPr>
                <w:rFonts w:ascii="Times New Roman" w:eastAsiaTheme="majorEastAsia" w:hAnsi="Times New Roman" w:cs="Times New Roman"/>
                <w:sz w:val="20"/>
                <w:szCs w:val="20"/>
              </w:rPr>
              <w:t>409 billion yuan (2.66 trillion USD)</w:t>
            </w:r>
          </w:p>
        </w:tc>
      </w:tr>
    </w:tbl>
    <w:p w14:paraId="2B6641E8" w14:textId="77777777" w:rsidR="002C6F74" w:rsidRDefault="002C6F74" w:rsidP="002C6F74">
      <w:pPr>
        <w:spacing w:after="0" w:line="480" w:lineRule="auto"/>
        <w:rPr>
          <w:rFonts w:ascii="Times New Roman" w:eastAsiaTheme="majorEastAsia" w:hAnsi="Times New Roman" w:cs="Times New Roman"/>
          <w:sz w:val="24"/>
          <w:szCs w:val="24"/>
        </w:rPr>
      </w:pPr>
    </w:p>
    <w:p w14:paraId="6B087E17" w14:textId="77777777" w:rsidR="00850E63" w:rsidRDefault="00850E63" w:rsidP="002C6F74">
      <w:pPr>
        <w:spacing w:after="0" w:line="240" w:lineRule="auto"/>
        <w:rPr>
          <w:rFonts w:ascii="Times New Roman" w:eastAsiaTheme="majorEastAsia" w:hAnsi="Times New Roman" w:cs="Times New Roman"/>
          <w:color w:val="FF0000"/>
          <w:sz w:val="24"/>
          <w:szCs w:val="24"/>
        </w:rPr>
      </w:pPr>
    </w:p>
    <w:p w14:paraId="0CFB1EA7" w14:textId="77777777" w:rsidR="002C6F74" w:rsidRPr="00E15575" w:rsidRDefault="002C6F74" w:rsidP="002C6F74">
      <w:pPr>
        <w:spacing w:after="0" w:line="240" w:lineRule="auto"/>
        <w:rPr>
          <w:rStyle w:val="Hyperlink"/>
          <w:rFonts w:ascii="Times New Roman" w:hAnsi="Times New Roman" w:cs="Times New Roman"/>
          <w:sz w:val="24"/>
          <w:szCs w:val="24"/>
        </w:rPr>
      </w:pPr>
      <w:r w:rsidRPr="007A4013">
        <w:rPr>
          <w:rFonts w:ascii="Times New Roman" w:hAnsi="Times New Roman" w:cs="Times New Roman"/>
          <w:sz w:val="24"/>
          <w:szCs w:val="24"/>
        </w:rPr>
        <w:t xml:space="preserve">Source: </w:t>
      </w:r>
      <w:r w:rsidRPr="00A96B07">
        <w:rPr>
          <w:rFonts w:ascii="Times New Roman" w:hAnsi="Times New Roman" w:cs="Times New Roman"/>
          <w:sz w:val="24"/>
          <w:szCs w:val="24"/>
        </w:rPr>
        <w:t xml:space="preserve">Beijing Statistical Bureau. (2014, June 18). </w:t>
      </w:r>
      <w:proofErr w:type="gramStart"/>
      <w:r w:rsidRPr="007A4013">
        <w:rPr>
          <w:rFonts w:ascii="Times New Roman" w:hAnsi="Times New Roman" w:cs="Times New Roman"/>
          <w:sz w:val="24"/>
          <w:szCs w:val="24"/>
        </w:rPr>
        <w:t>An analysis of 2013 Beijing population.</w:t>
      </w:r>
      <w:proofErr w:type="gramEnd"/>
      <w:r w:rsidRPr="007A4013">
        <w:rPr>
          <w:rFonts w:ascii="Times New Roman" w:hAnsi="Times New Roman" w:cs="Times New Roman"/>
          <w:sz w:val="24"/>
          <w:szCs w:val="24"/>
        </w:rPr>
        <w:t xml:space="preserve"> </w:t>
      </w:r>
      <w:r w:rsidRPr="00A96B07">
        <w:rPr>
          <w:rFonts w:ascii="Times New Roman" w:hAnsi="Times New Roman" w:cs="Times New Roman"/>
          <w:sz w:val="24"/>
          <w:szCs w:val="24"/>
        </w:rPr>
        <w:t>Beijing Statistical Information Net. Retrieve</w:t>
      </w:r>
      <w:r>
        <w:rPr>
          <w:rFonts w:ascii="Times New Roman" w:hAnsi="Times New Roman" w:cs="Times New Roman"/>
          <w:sz w:val="24"/>
          <w:szCs w:val="24"/>
        </w:rPr>
        <w:t>d</w:t>
      </w:r>
      <w:r w:rsidRPr="00A96B07">
        <w:rPr>
          <w:rFonts w:ascii="Times New Roman" w:hAnsi="Times New Roman" w:cs="Times New Roman"/>
          <w:sz w:val="24"/>
          <w:szCs w:val="24"/>
        </w:rPr>
        <w:t xml:space="preserve"> from </w:t>
      </w:r>
      <w:hyperlink r:id="rId21" w:history="1">
        <w:r w:rsidRPr="00434B41">
          <w:rPr>
            <w:rFonts w:ascii="Times New Roman" w:hAnsi="Times New Roman" w:cs="Times New Roman"/>
            <w:sz w:val="24"/>
            <w:szCs w:val="24"/>
            <w:u w:val="single"/>
          </w:rPr>
          <w:t>h</w:t>
        </w:r>
        <w:r w:rsidRPr="00E15FBB">
          <w:rPr>
            <w:rStyle w:val="Hyperlink"/>
            <w:rFonts w:ascii="Times New Roman" w:hAnsi="Times New Roman" w:cs="Times New Roman"/>
            <w:sz w:val="24"/>
            <w:szCs w:val="24"/>
          </w:rPr>
          <w:t>ttp://www.bjstats.gov.cn/sjjd/jjxs/201406/t20140618_274964.htm</w:t>
        </w:r>
      </w:hyperlink>
      <w:r>
        <w:rPr>
          <w:rStyle w:val="Hyperlink"/>
          <w:rFonts w:ascii="Times New Roman" w:hAnsi="Times New Roman" w:cs="Times New Roman"/>
          <w:sz w:val="24"/>
          <w:szCs w:val="24"/>
        </w:rPr>
        <w:t xml:space="preserve">; </w:t>
      </w:r>
    </w:p>
    <w:p w14:paraId="18D39715" w14:textId="77777777" w:rsidR="002C6F74" w:rsidRPr="00434B41" w:rsidRDefault="003B1B6F" w:rsidP="002C6F74">
      <w:pPr>
        <w:spacing w:after="0" w:line="240" w:lineRule="auto"/>
        <w:rPr>
          <w:rStyle w:val="Hyperlink"/>
          <w:rFonts w:ascii="Times New Roman" w:hAnsi="Times New Roman" w:cs="Times New Roman"/>
          <w:sz w:val="24"/>
          <w:szCs w:val="24"/>
        </w:rPr>
      </w:pPr>
      <w:hyperlink r:id="rId22" w:history="1">
        <w:r w:rsidR="002C6F74" w:rsidRPr="00434B41">
          <w:rPr>
            <w:rStyle w:val="Hyperlink"/>
            <w:rFonts w:ascii="Times New Roman" w:hAnsi="Times New Roman" w:cs="Times New Roman"/>
            <w:sz w:val="24"/>
            <w:szCs w:val="24"/>
          </w:rPr>
          <w:t>http://data.stats.gov.cn/easyquery.htm?cn=E0103&amp;zb=A0301&amp;reg=110000&amp;sj=2014</w:t>
        </w:r>
      </w:hyperlink>
      <w:r w:rsidR="002C6F74">
        <w:rPr>
          <w:rStyle w:val="Hyperlink"/>
          <w:rFonts w:ascii="Times New Roman" w:hAnsi="Times New Roman" w:cs="Times New Roman"/>
          <w:sz w:val="24"/>
          <w:szCs w:val="24"/>
        </w:rPr>
        <w:t>;</w:t>
      </w:r>
    </w:p>
    <w:p w14:paraId="0857ACC4" w14:textId="77777777" w:rsidR="002C6F74" w:rsidRPr="00434B41" w:rsidRDefault="003B1B6F" w:rsidP="002C6F74">
      <w:pPr>
        <w:spacing w:after="0" w:line="240" w:lineRule="auto"/>
        <w:rPr>
          <w:rStyle w:val="Hyperlink"/>
          <w:rFonts w:ascii="Times New Roman" w:hAnsi="Times New Roman" w:cs="Times New Roman"/>
          <w:sz w:val="24"/>
          <w:szCs w:val="24"/>
        </w:rPr>
      </w:pPr>
      <w:hyperlink r:id="rId23" w:history="1">
        <w:r w:rsidR="002C6F74" w:rsidRPr="00434B41">
          <w:rPr>
            <w:rStyle w:val="Hyperlink"/>
            <w:rFonts w:ascii="Times New Roman" w:hAnsi="Times New Roman" w:cs="Times New Roman"/>
            <w:sz w:val="24"/>
            <w:szCs w:val="24"/>
          </w:rPr>
          <w:t>http://data.stats.gov.cn/easyquery.htm?cn=E0102</w:t>
        </w:r>
      </w:hyperlink>
      <w:r w:rsidR="002C6F74">
        <w:rPr>
          <w:rStyle w:val="Hyperlink"/>
          <w:rFonts w:ascii="Times New Roman" w:hAnsi="Times New Roman" w:cs="Times New Roman"/>
          <w:sz w:val="24"/>
          <w:szCs w:val="24"/>
        </w:rPr>
        <w:t>;</w:t>
      </w:r>
    </w:p>
    <w:p w14:paraId="268B8E28" w14:textId="77777777" w:rsidR="002C6F74" w:rsidRPr="00434B41" w:rsidRDefault="003B1B6F" w:rsidP="002C6F74">
      <w:pPr>
        <w:spacing w:after="0" w:line="240" w:lineRule="auto"/>
        <w:rPr>
          <w:rStyle w:val="Hyperlink"/>
          <w:rFonts w:ascii="Times New Roman" w:hAnsi="Times New Roman" w:cs="Times New Roman"/>
          <w:sz w:val="24"/>
          <w:szCs w:val="24"/>
        </w:rPr>
      </w:pPr>
      <w:hyperlink r:id="rId24" w:history="1">
        <w:r w:rsidR="002C6F74" w:rsidRPr="00434B41">
          <w:rPr>
            <w:rStyle w:val="Hyperlink"/>
            <w:rFonts w:ascii="Times New Roman" w:hAnsi="Times New Roman" w:cs="Times New Roman"/>
            <w:sz w:val="24"/>
            <w:szCs w:val="24"/>
          </w:rPr>
          <w:t>http://www.bjstats.gov.cn/sjjd/jjxs/201508/t20150820_298068.htm</w:t>
        </w:r>
      </w:hyperlink>
      <w:r w:rsidR="002C6F74">
        <w:rPr>
          <w:rStyle w:val="Hyperlink"/>
          <w:rFonts w:ascii="Times New Roman" w:hAnsi="Times New Roman" w:cs="Times New Roman"/>
          <w:sz w:val="24"/>
          <w:szCs w:val="24"/>
        </w:rPr>
        <w:t>;</w:t>
      </w:r>
    </w:p>
    <w:p w14:paraId="52D95BCA" w14:textId="77777777" w:rsidR="002C6F74" w:rsidRPr="00165A14" w:rsidRDefault="003B1B6F" w:rsidP="002C6F74">
      <w:pPr>
        <w:spacing w:after="0" w:line="240" w:lineRule="auto"/>
        <w:rPr>
          <w:rFonts w:ascii="Times New Roman" w:hAnsi="Times New Roman" w:cs="Times New Roman"/>
          <w:sz w:val="24"/>
          <w:szCs w:val="24"/>
        </w:rPr>
      </w:pPr>
      <w:hyperlink r:id="rId25" w:history="1">
        <w:r w:rsidR="002C6F74" w:rsidRPr="00434B41">
          <w:rPr>
            <w:rStyle w:val="Hyperlink"/>
            <w:rFonts w:ascii="Times New Roman" w:hAnsi="Times New Roman" w:cs="Times New Roman"/>
            <w:sz w:val="24"/>
            <w:szCs w:val="24"/>
          </w:rPr>
          <w:t>http://www.bjstats.gov.cn/sjfb/bssj/ndsj/ndsjfpfb/2015excel/renkou.xls</w:t>
        </w:r>
      </w:hyperlink>
      <w:r w:rsidR="002C6F74">
        <w:rPr>
          <w:rStyle w:val="Hyperlink"/>
          <w:rFonts w:ascii="Times New Roman" w:hAnsi="Times New Roman" w:cs="Times New Roman"/>
          <w:sz w:val="24"/>
          <w:szCs w:val="24"/>
        </w:rPr>
        <w:t>;</w:t>
      </w:r>
    </w:p>
    <w:p w14:paraId="77A32441" w14:textId="77777777" w:rsidR="002C6F74" w:rsidRPr="00165A14" w:rsidRDefault="002C6F74" w:rsidP="002C6F74">
      <w:pPr>
        <w:spacing w:after="0" w:line="240" w:lineRule="auto"/>
        <w:rPr>
          <w:rFonts w:ascii="Times New Roman" w:eastAsiaTheme="majorEastAsia" w:hAnsi="Times New Roman" w:cs="Times New Roman"/>
          <w:sz w:val="24"/>
          <w:szCs w:val="24"/>
        </w:rPr>
      </w:pPr>
      <w:r w:rsidRPr="00E963FB">
        <w:rPr>
          <w:rFonts w:ascii="Times New Roman" w:hAnsi="Times New Roman" w:cs="Times New Roman"/>
          <w:sz w:val="24"/>
          <w:szCs w:val="24"/>
        </w:rPr>
        <w:t xml:space="preserve">Xie, K. W. (2011, September 23). Shanghai: Over 23 Million Residences. </w:t>
      </w:r>
      <w:proofErr w:type="spellStart"/>
      <w:r w:rsidRPr="00434B41">
        <w:rPr>
          <w:rFonts w:ascii="Times New Roman" w:hAnsi="Times New Roman" w:cs="Times New Roman"/>
          <w:i/>
          <w:sz w:val="24"/>
          <w:szCs w:val="24"/>
        </w:rPr>
        <w:t>Dongfang</w:t>
      </w:r>
      <w:proofErr w:type="spellEnd"/>
      <w:r w:rsidRPr="00434B41">
        <w:rPr>
          <w:rFonts w:ascii="Times New Roman" w:hAnsi="Times New Roman" w:cs="Times New Roman"/>
          <w:i/>
          <w:sz w:val="24"/>
          <w:szCs w:val="24"/>
        </w:rPr>
        <w:t xml:space="preserve"> Net</w:t>
      </w:r>
      <w:r w:rsidRPr="00E963FB">
        <w:rPr>
          <w:rFonts w:ascii="Times New Roman" w:hAnsi="Times New Roman" w:cs="Times New Roman"/>
          <w:sz w:val="24"/>
          <w:szCs w:val="24"/>
        </w:rPr>
        <w:t>.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26" w:history="1">
        <w:r w:rsidRPr="00434B41">
          <w:rPr>
            <w:rStyle w:val="Hyperlink"/>
            <w:rFonts w:ascii="Times New Roman" w:hAnsi="Times New Roman" w:cs="Times New Roman"/>
            <w:sz w:val="24"/>
            <w:szCs w:val="24"/>
          </w:rPr>
          <w:t>http://xwcb.eastday.com/eastday/cbsy/c/20110923/u1a923621.html</w:t>
        </w:r>
      </w:hyperlink>
    </w:p>
    <w:p w14:paraId="48B2C394" w14:textId="77777777" w:rsidR="002C6F74" w:rsidRPr="00165A14" w:rsidRDefault="002C6F74" w:rsidP="002C6F74">
      <w:pPr>
        <w:spacing w:after="0" w:line="240" w:lineRule="auto"/>
        <w:rPr>
          <w:rFonts w:ascii="Times New Roman" w:eastAsiaTheme="majorEastAsia" w:hAnsi="Times New Roman" w:cs="Times New Roman"/>
          <w:sz w:val="24"/>
          <w:szCs w:val="24"/>
        </w:rPr>
      </w:pPr>
      <w:proofErr w:type="spellStart"/>
      <w:r w:rsidRPr="00165A14">
        <w:rPr>
          <w:rFonts w:ascii="Times New Roman" w:hAnsi="Times New Roman" w:cs="Times New Roman"/>
          <w:sz w:val="24"/>
          <w:szCs w:val="24"/>
        </w:rPr>
        <w:lastRenderedPageBreak/>
        <w:t>Sina</w:t>
      </w:r>
      <w:proofErr w:type="spellEnd"/>
      <w:r w:rsidRPr="00165A14">
        <w:rPr>
          <w:rFonts w:ascii="Times New Roman" w:hAnsi="Times New Roman" w:cs="Times New Roman"/>
          <w:sz w:val="24"/>
          <w:szCs w:val="24"/>
        </w:rPr>
        <w:t xml:space="preserve"> Shanghai. (2015, February 28). </w:t>
      </w:r>
      <w:r w:rsidRPr="00434B41">
        <w:rPr>
          <w:rFonts w:ascii="Times New Roman" w:hAnsi="Times New Roman" w:cs="Times New Roman"/>
          <w:sz w:val="24"/>
          <w:szCs w:val="24"/>
        </w:rPr>
        <w:t xml:space="preserve">Shanghai: </w:t>
      </w:r>
      <w:r>
        <w:rPr>
          <w:rFonts w:ascii="Times New Roman" w:hAnsi="Times New Roman" w:cs="Times New Roman"/>
          <w:sz w:val="24"/>
          <w:szCs w:val="24"/>
        </w:rPr>
        <w:t>O</w:t>
      </w:r>
      <w:r w:rsidRPr="00434B41">
        <w:rPr>
          <w:rFonts w:ascii="Times New Roman" w:hAnsi="Times New Roman" w:cs="Times New Roman"/>
          <w:sz w:val="24"/>
          <w:szCs w:val="24"/>
        </w:rPr>
        <w:t>ver 24 million residences</w:t>
      </w:r>
      <w:r w:rsidRPr="00165A14">
        <w:rPr>
          <w:rFonts w:ascii="Times New Roman" w:hAnsi="Times New Roman" w:cs="Times New Roman"/>
          <w:i/>
          <w:sz w:val="24"/>
          <w:szCs w:val="24"/>
        </w:rPr>
        <w:t>.</w:t>
      </w:r>
      <w:r w:rsidRPr="00165A14">
        <w:rPr>
          <w:rFonts w:ascii="Times New Roman" w:hAnsi="Times New Roman" w:cs="Times New Roman"/>
          <w:sz w:val="24"/>
          <w:szCs w:val="24"/>
        </w:rPr>
        <w:t xml:space="preserve"> Retrieve</w:t>
      </w:r>
      <w:r>
        <w:rPr>
          <w:rFonts w:ascii="Times New Roman" w:hAnsi="Times New Roman" w:cs="Times New Roman"/>
          <w:sz w:val="24"/>
          <w:szCs w:val="24"/>
        </w:rPr>
        <w:t>d</w:t>
      </w:r>
      <w:r w:rsidRPr="00165A14">
        <w:rPr>
          <w:rFonts w:ascii="Times New Roman" w:hAnsi="Times New Roman" w:cs="Times New Roman"/>
          <w:sz w:val="24"/>
          <w:szCs w:val="24"/>
        </w:rPr>
        <w:t xml:space="preserve"> from </w:t>
      </w:r>
      <w:hyperlink r:id="rId27" w:history="1">
        <w:r w:rsidRPr="00434B41">
          <w:rPr>
            <w:rStyle w:val="Hyperlink"/>
            <w:rFonts w:ascii="Times New Roman" w:hAnsi="Times New Roman" w:cs="Times New Roman"/>
            <w:sz w:val="24"/>
            <w:szCs w:val="24"/>
          </w:rPr>
          <w:t>http://sh.sina.com.cn/news/b/2015-02-28/detail-ichmifpx8964342.shtml</w:t>
        </w:r>
      </w:hyperlink>
      <w:r>
        <w:rPr>
          <w:rStyle w:val="Hyperlink"/>
          <w:rFonts w:ascii="Times New Roman" w:hAnsi="Times New Roman" w:cs="Times New Roman"/>
          <w:sz w:val="24"/>
          <w:szCs w:val="24"/>
        </w:rPr>
        <w:t>;</w:t>
      </w:r>
    </w:p>
    <w:p w14:paraId="0D05E93F" w14:textId="77777777" w:rsidR="002C6F74" w:rsidRPr="00434B41" w:rsidRDefault="002C6F74" w:rsidP="002C6F74">
      <w:pPr>
        <w:spacing w:after="0" w:line="240" w:lineRule="auto"/>
        <w:rPr>
          <w:rStyle w:val="Hyperlink"/>
          <w:rFonts w:ascii="Times New Roman" w:hAnsi="Times New Roman" w:cs="Times New Roman"/>
          <w:sz w:val="24"/>
          <w:szCs w:val="24"/>
        </w:rPr>
      </w:pPr>
      <w:r w:rsidRPr="00E963FB">
        <w:rPr>
          <w:rFonts w:ascii="Times New Roman" w:hAnsi="Times New Roman" w:cs="Times New Roman"/>
          <w:sz w:val="24"/>
          <w:szCs w:val="24"/>
        </w:rPr>
        <w:t xml:space="preserve">Shanghai Statistics Bureau. (2015, January 23). </w:t>
      </w:r>
      <w:r w:rsidRPr="00E963FB">
        <w:rPr>
          <w:rFonts w:ascii="Times New Roman" w:hAnsi="Times New Roman" w:cs="Times New Roman"/>
          <w:i/>
          <w:sz w:val="24"/>
          <w:szCs w:val="24"/>
        </w:rPr>
        <w:t>2014 Shanghai national economic operation.</w:t>
      </w:r>
      <w:r w:rsidRPr="00E963FB">
        <w:rPr>
          <w:rFonts w:ascii="Times New Roman" w:hAnsi="Times New Roman" w:cs="Times New Roman"/>
          <w:sz w:val="24"/>
          <w:szCs w:val="24"/>
        </w:rPr>
        <w:t xml:space="preserve">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w:t>
      </w:r>
      <w:r>
        <w:rPr>
          <w:rFonts w:ascii="Times New Roman" w:hAnsi="Times New Roman" w:cs="Times New Roman"/>
          <w:sz w:val="24"/>
          <w:szCs w:val="24"/>
        </w:rPr>
        <w:t xml:space="preserve"> </w:t>
      </w:r>
      <w:hyperlink r:id="rId28" w:history="1">
        <w:r w:rsidRPr="00434B41">
          <w:rPr>
            <w:rStyle w:val="Hyperlink"/>
            <w:rFonts w:ascii="Times New Roman" w:hAnsi="Times New Roman" w:cs="Times New Roman"/>
            <w:sz w:val="24"/>
            <w:szCs w:val="24"/>
          </w:rPr>
          <w:t>http://www.stats-sh.gov.cn/xwdt/201501/276502.html</w:t>
        </w:r>
      </w:hyperlink>
      <w:r>
        <w:rPr>
          <w:rStyle w:val="Hyperlink"/>
          <w:rFonts w:ascii="Times New Roman" w:hAnsi="Times New Roman" w:cs="Times New Roman"/>
          <w:sz w:val="24"/>
          <w:szCs w:val="24"/>
        </w:rPr>
        <w:t>;</w:t>
      </w:r>
    </w:p>
    <w:p w14:paraId="36D1DF9E" w14:textId="77777777" w:rsidR="002C6F74" w:rsidRPr="00434B41" w:rsidRDefault="003B1B6F" w:rsidP="002C6F74">
      <w:pPr>
        <w:spacing w:after="0" w:line="240" w:lineRule="auto"/>
        <w:rPr>
          <w:rFonts w:ascii="Times New Roman" w:hAnsi="Times New Roman" w:cs="Times New Roman"/>
          <w:sz w:val="24"/>
          <w:szCs w:val="24"/>
        </w:rPr>
      </w:pPr>
      <w:hyperlink r:id="rId29" w:history="1">
        <w:r w:rsidR="002C6F74" w:rsidRPr="00434B41">
          <w:rPr>
            <w:rStyle w:val="Hyperlink"/>
            <w:rFonts w:ascii="Times New Roman" w:hAnsi="Times New Roman" w:cs="Times New Roman"/>
            <w:sz w:val="24"/>
            <w:szCs w:val="24"/>
          </w:rPr>
          <w:t>http://data.stats.gov.cn/easyquery.htm?cn=E0102&amp;zb=A0101&amp;reg=310000&amp;sj=2014D</w:t>
        </w:r>
      </w:hyperlink>
      <w:r w:rsidR="002C6F74">
        <w:rPr>
          <w:rStyle w:val="Hyperlink"/>
          <w:rFonts w:ascii="Times New Roman" w:hAnsi="Times New Roman" w:cs="Times New Roman"/>
          <w:sz w:val="24"/>
          <w:szCs w:val="24"/>
        </w:rPr>
        <w:t>;</w:t>
      </w:r>
    </w:p>
    <w:p w14:paraId="2C7C800C" w14:textId="77777777" w:rsidR="002C6F74" w:rsidRPr="00434B41" w:rsidRDefault="003B1B6F" w:rsidP="002C6F74">
      <w:pPr>
        <w:spacing w:after="0" w:line="240" w:lineRule="auto"/>
        <w:rPr>
          <w:rStyle w:val="Hyperlink"/>
          <w:rFonts w:ascii="Times New Roman" w:hAnsi="Times New Roman" w:cs="Times New Roman"/>
          <w:sz w:val="24"/>
          <w:szCs w:val="24"/>
        </w:rPr>
      </w:pPr>
      <w:hyperlink r:id="rId30" w:history="1">
        <w:r w:rsidR="002C6F74" w:rsidRPr="00434B41">
          <w:rPr>
            <w:rStyle w:val="Hyperlink"/>
            <w:rFonts w:ascii="Times New Roman" w:hAnsi="Times New Roman" w:cs="Times New Roman"/>
            <w:sz w:val="24"/>
            <w:szCs w:val="24"/>
          </w:rPr>
          <w:t>http://sh.xinhuanet.com/2015-02/28/c_134025948.htm</w:t>
        </w:r>
      </w:hyperlink>
      <w:r w:rsidR="002C6F74">
        <w:rPr>
          <w:rStyle w:val="Hyperlink"/>
          <w:rFonts w:ascii="Times New Roman" w:hAnsi="Times New Roman" w:cs="Times New Roman"/>
          <w:sz w:val="24"/>
          <w:szCs w:val="24"/>
        </w:rPr>
        <w:t>;</w:t>
      </w:r>
    </w:p>
    <w:p w14:paraId="3F49296C" w14:textId="77777777" w:rsidR="002C6F74" w:rsidRPr="00165A14" w:rsidRDefault="003B1B6F" w:rsidP="002C6F74">
      <w:pPr>
        <w:spacing w:after="0" w:line="240" w:lineRule="auto"/>
        <w:rPr>
          <w:rFonts w:ascii="Times New Roman" w:eastAsiaTheme="majorEastAsia" w:hAnsi="Times New Roman" w:cs="Times New Roman"/>
          <w:sz w:val="24"/>
          <w:szCs w:val="24"/>
        </w:rPr>
      </w:pPr>
      <w:hyperlink r:id="rId31" w:history="1">
        <w:r w:rsidR="002C6F74" w:rsidRPr="00434B41">
          <w:rPr>
            <w:rStyle w:val="Hyperlink"/>
            <w:rFonts w:ascii="Times New Roman" w:hAnsi="Times New Roman" w:cs="Times New Roman"/>
            <w:sz w:val="24"/>
            <w:szCs w:val="24"/>
          </w:rPr>
          <w:t>http://sh.xinhuanet.com/2015-02/28/c_134025948.htm</w:t>
        </w:r>
      </w:hyperlink>
      <w:r w:rsidR="002C6F74">
        <w:rPr>
          <w:rStyle w:val="Hyperlink"/>
          <w:rFonts w:ascii="Times New Roman" w:hAnsi="Times New Roman" w:cs="Times New Roman"/>
          <w:sz w:val="24"/>
          <w:szCs w:val="24"/>
        </w:rPr>
        <w:t>;</w:t>
      </w:r>
    </w:p>
    <w:p w14:paraId="74C6DEA3" w14:textId="77777777" w:rsidR="002C6F74" w:rsidRPr="00165A14" w:rsidRDefault="002C6F74" w:rsidP="002C6F74">
      <w:pPr>
        <w:spacing w:after="0" w:line="240" w:lineRule="auto"/>
        <w:rPr>
          <w:rFonts w:ascii="Times New Roman" w:eastAsiaTheme="majorEastAsia" w:hAnsi="Times New Roman" w:cs="Times New Roman"/>
          <w:sz w:val="24"/>
          <w:szCs w:val="24"/>
        </w:rPr>
      </w:pPr>
      <w:proofErr w:type="gramStart"/>
      <w:r w:rsidRPr="00E963FB">
        <w:rPr>
          <w:rFonts w:ascii="Times New Roman" w:hAnsi="Times New Roman" w:cs="Times New Roman"/>
          <w:sz w:val="24"/>
          <w:szCs w:val="24"/>
        </w:rPr>
        <w:t>Guangzhou Statistical Bureau.</w:t>
      </w:r>
      <w:proofErr w:type="gramEnd"/>
      <w:r w:rsidRPr="00E963FB">
        <w:rPr>
          <w:rFonts w:ascii="Times New Roman" w:hAnsi="Times New Roman" w:cs="Times New Roman"/>
          <w:sz w:val="24"/>
          <w:szCs w:val="24"/>
        </w:rPr>
        <w:t xml:space="preserve"> (2012, March 31). </w:t>
      </w:r>
      <w:proofErr w:type="gramStart"/>
      <w:r w:rsidRPr="00E963FB">
        <w:rPr>
          <w:rFonts w:ascii="Times New Roman" w:hAnsi="Times New Roman" w:cs="Times New Roman"/>
          <w:i/>
          <w:sz w:val="24"/>
          <w:szCs w:val="24"/>
        </w:rPr>
        <w:t>The communique of 2011 Guangzhou national economic and social development.</w:t>
      </w:r>
      <w:proofErr w:type="gramEnd"/>
      <w:r w:rsidRPr="00E963FB">
        <w:rPr>
          <w:rFonts w:ascii="Times New Roman" w:hAnsi="Times New Roman" w:cs="Times New Roman"/>
          <w:sz w:val="24"/>
          <w:szCs w:val="24"/>
        </w:rPr>
        <w:t xml:space="preserve"> </w:t>
      </w:r>
      <w:proofErr w:type="gramStart"/>
      <w:r w:rsidRPr="00E963FB">
        <w:rPr>
          <w:rFonts w:ascii="Times New Roman" w:hAnsi="Times New Roman" w:cs="Times New Roman"/>
          <w:sz w:val="24"/>
          <w:szCs w:val="24"/>
        </w:rPr>
        <w:t>Guangzhou Statistic Information.</w:t>
      </w:r>
      <w:proofErr w:type="gramEnd"/>
      <w:r w:rsidRPr="00E963FB">
        <w:rPr>
          <w:rFonts w:ascii="Times New Roman" w:hAnsi="Times New Roman" w:cs="Times New Roman"/>
          <w:sz w:val="24"/>
          <w:szCs w:val="24"/>
        </w:rPr>
        <w:t xml:space="preserve">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32" w:history="1">
        <w:r w:rsidRPr="00434B41">
          <w:rPr>
            <w:rStyle w:val="Hyperlink"/>
            <w:rFonts w:ascii="Times New Roman" w:hAnsi="Times New Roman" w:cs="Times New Roman"/>
            <w:sz w:val="24"/>
            <w:szCs w:val="24"/>
          </w:rPr>
          <w:t>http://www.gzstats.gov.cn/tjfx/gztjfs/201203/t20120331_28369.htm</w:t>
        </w:r>
      </w:hyperlink>
      <w:r>
        <w:rPr>
          <w:rStyle w:val="Hyperlink"/>
          <w:rFonts w:ascii="Times New Roman" w:hAnsi="Times New Roman" w:cs="Times New Roman"/>
          <w:sz w:val="24"/>
          <w:szCs w:val="24"/>
        </w:rPr>
        <w:t>;</w:t>
      </w:r>
    </w:p>
    <w:p w14:paraId="0C57FB38" w14:textId="77777777" w:rsidR="002C6F74" w:rsidRPr="00165A14" w:rsidRDefault="002C6F74" w:rsidP="002C6F74">
      <w:pPr>
        <w:spacing w:after="0" w:line="240" w:lineRule="auto"/>
        <w:rPr>
          <w:rFonts w:ascii="Times New Roman" w:eastAsiaTheme="majorEastAsia" w:hAnsi="Times New Roman" w:cs="Times New Roman"/>
          <w:sz w:val="24"/>
          <w:szCs w:val="24"/>
        </w:rPr>
      </w:pPr>
      <w:proofErr w:type="gramStart"/>
      <w:r w:rsidRPr="00165A14">
        <w:rPr>
          <w:rFonts w:ascii="Times New Roman" w:hAnsi="Times New Roman" w:cs="Times New Roman"/>
          <w:sz w:val="24"/>
          <w:szCs w:val="24"/>
        </w:rPr>
        <w:t>Guangzhou Statistical Bureau.</w:t>
      </w:r>
      <w:proofErr w:type="gramEnd"/>
      <w:r w:rsidRPr="00165A14">
        <w:rPr>
          <w:rFonts w:ascii="Times New Roman" w:hAnsi="Times New Roman" w:cs="Times New Roman"/>
          <w:sz w:val="24"/>
          <w:szCs w:val="24"/>
        </w:rPr>
        <w:t xml:space="preserve"> (2015, April 29). </w:t>
      </w:r>
      <w:proofErr w:type="gramStart"/>
      <w:r w:rsidRPr="00E963FB">
        <w:rPr>
          <w:rFonts w:ascii="Times New Roman" w:hAnsi="Times New Roman" w:cs="Times New Roman"/>
          <w:i/>
          <w:sz w:val="24"/>
          <w:szCs w:val="24"/>
        </w:rPr>
        <w:t>Size and distribution of population of Guangzhou.</w:t>
      </w:r>
      <w:proofErr w:type="gramEnd"/>
      <w:r w:rsidRPr="00E963FB">
        <w:rPr>
          <w:rFonts w:ascii="Times New Roman" w:hAnsi="Times New Roman" w:cs="Times New Roman"/>
          <w:sz w:val="24"/>
          <w:szCs w:val="24"/>
        </w:rPr>
        <w:t xml:space="preserve"> </w:t>
      </w:r>
      <w:proofErr w:type="gramStart"/>
      <w:r w:rsidRPr="00E963FB">
        <w:rPr>
          <w:rFonts w:ascii="Times New Roman" w:hAnsi="Times New Roman" w:cs="Times New Roman"/>
          <w:sz w:val="24"/>
          <w:szCs w:val="24"/>
        </w:rPr>
        <w:t>Guangzhou Statistic Information.</w:t>
      </w:r>
      <w:proofErr w:type="gramEnd"/>
      <w:r w:rsidRPr="00E963FB">
        <w:rPr>
          <w:rFonts w:ascii="Times New Roman" w:hAnsi="Times New Roman" w:cs="Times New Roman"/>
          <w:sz w:val="24"/>
          <w:szCs w:val="24"/>
        </w:rPr>
        <w:t xml:space="preserve">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33" w:history="1">
        <w:r w:rsidRPr="00434B41">
          <w:rPr>
            <w:rStyle w:val="Hyperlink"/>
            <w:rFonts w:ascii="Times New Roman" w:hAnsi="Times New Roman" w:cs="Times New Roman"/>
            <w:sz w:val="24"/>
            <w:szCs w:val="24"/>
          </w:rPr>
          <w:t>http://www.gzstats.gov.cn/tjgb/qtgb/201504/t20150430_37572.htm</w:t>
        </w:r>
      </w:hyperlink>
      <w:r>
        <w:rPr>
          <w:rStyle w:val="Hyperlink"/>
          <w:rFonts w:ascii="Times New Roman" w:hAnsi="Times New Roman" w:cs="Times New Roman"/>
          <w:sz w:val="24"/>
          <w:szCs w:val="24"/>
        </w:rPr>
        <w:t>;</w:t>
      </w:r>
    </w:p>
    <w:p w14:paraId="264D4B51" w14:textId="77777777" w:rsidR="002C6F74" w:rsidRPr="00434B41" w:rsidRDefault="002C6F74" w:rsidP="002C6F74">
      <w:pPr>
        <w:spacing w:after="0" w:line="240" w:lineRule="auto"/>
        <w:rPr>
          <w:rStyle w:val="Hyperlink"/>
          <w:rFonts w:ascii="Times New Roman" w:hAnsi="Times New Roman" w:cs="Times New Roman"/>
          <w:sz w:val="24"/>
          <w:szCs w:val="24"/>
        </w:rPr>
      </w:pPr>
      <w:r w:rsidRPr="00E963FB">
        <w:rPr>
          <w:rFonts w:ascii="Times New Roman" w:hAnsi="Times New Roman" w:cs="Times New Roman"/>
          <w:sz w:val="24"/>
          <w:szCs w:val="24"/>
        </w:rPr>
        <w:t xml:space="preserve">National Statistical Bureau, Branch of Guangdong. (2015, February 28). </w:t>
      </w:r>
      <w:proofErr w:type="gramStart"/>
      <w:r w:rsidRPr="00E963FB">
        <w:rPr>
          <w:rFonts w:ascii="Times New Roman" w:hAnsi="Times New Roman" w:cs="Times New Roman"/>
          <w:i/>
          <w:sz w:val="24"/>
          <w:szCs w:val="24"/>
        </w:rPr>
        <w:t>The communique of 2014 Guangzhou national economic and social development.</w:t>
      </w:r>
      <w:proofErr w:type="gramEnd"/>
      <w:r w:rsidRPr="00E963FB">
        <w:rPr>
          <w:rFonts w:ascii="Times New Roman" w:hAnsi="Times New Roman" w:cs="Times New Roman"/>
          <w:i/>
          <w:sz w:val="24"/>
          <w:szCs w:val="24"/>
        </w:rPr>
        <w:t xml:space="preserve"> </w:t>
      </w:r>
      <w:proofErr w:type="gramStart"/>
      <w:r w:rsidRPr="00E963FB">
        <w:rPr>
          <w:rFonts w:ascii="Times New Roman" w:hAnsi="Times New Roman" w:cs="Times New Roman"/>
          <w:sz w:val="24"/>
          <w:szCs w:val="24"/>
        </w:rPr>
        <w:t>Guangzhou Statistic Information.</w:t>
      </w:r>
      <w:proofErr w:type="gramEnd"/>
      <w:r w:rsidRPr="00E963FB">
        <w:rPr>
          <w:rFonts w:ascii="Times New Roman" w:hAnsi="Times New Roman" w:cs="Times New Roman"/>
          <w:i/>
          <w:sz w:val="24"/>
          <w:szCs w:val="24"/>
        </w:rPr>
        <w:t xml:space="preserve"> </w:t>
      </w:r>
      <w:r w:rsidRPr="00E963FB">
        <w:rPr>
          <w:rFonts w:ascii="Times New Roman" w:hAnsi="Times New Roman" w:cs="Times New Roman"/>
          <w:sz w:val="24"/>
          <w:szCs w:val="24"/>
        </w:rPr>
        <w:t>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34" w:history="1">
        <w:r w:rsidRPr="00434B41">
          <w:rPr>
            <w:rStyle w:val="Hyperlink"/>
            <w:rFonts w:ascii="Times New Roman" w:hAnsi="Times New Roman" w:cs="Times New Roman"/>
            <w:sz w:val="24"/>
            <w:szCs w:val="24"/>
          </w:rPr>
          <w:t>http://www.gdstats.gov.cn/tjzl/tjgb/201507/t20150722_310084.html</w:t>
        </w:r>
      </w:hyperlink>
      <w:r>
        <w:rPr>
          <w:rStyle w:val="Hyperlink"/>
          <w:rFonts w:ascii="Times New Roman" w:hAnsi="Times New Roman" w:cs="Times New Roman"/>
          <w:sz w:val="24"/>
          <w:szCs w:val="24"/>
        </w:rPr>
        <w:t>;</w:t>
      </w:r>
    </w:p>
    <w:p w14:paraId="7E4F3033" w14:textId="77777777" w:rsidR="002C6F74" w:rsidRPr="00434B41" w:rsidRDefault="003B1B6F" w:rsidP="002C6F74">
      <w:pPr>
        <w:spacing w:after="0" w:line="240" w:lineRule="auto"/>
        <w:rPr>
          <w:rFonts w:ascii="Times New Roman" w:hAnsi="Times New Roman" w:cs="Times New Roman"/>
          <w:sz w:val="24"/>
          <w:szCs w:val="24"/>
        </w:rPr>
      </w:pPr>
      <w:hyperlink r:id="rId35" w:history="1">
        <w:r w:rsidR="002C6F74" w:rsidRPr="00434B41">
          <w:rPr>
            <w:rStyle w:val="Hyperlink"/>
            <w:rFonts w:ascii="Times New Roman" w:hAnsi="Times New Roman" w:cs="Times New Roman"/>
            <w:sz w:val="24"/>
            <w:szCs w:val="24"/>
          </w:rPr>
          <w:t>http://data.stats.gov.cn/easyquery.htm?cn=E0105&amp;zb=A01&amp;reg=440100&amp;sj=2014</w:t>
        </w:r>
      </w:hyperlink>
      <w:r w:rsidR="002C6F74">
        <w:rPr>
          <w:rStyle w:val="Hyperlink"/>
          <w:rFonts w:ascii="Times New Roman" w:hAnsi="Times New Roman" w:cs="Times New Roman"/>
          <w:sz w:val="24"/>
          <w:szCs w:val="24"/>
        </w:rPr>
        <w:t>;</w:t>
      </w:r>
    </w:p>
    <w:p w14:paraId="3EF90332" w14:textId="77777777" w:rsidR="002C6F74" w:rsidRPr="00434B41" w:rsidRDefault="003B1B6F" w:rsidP="002C6F74">
      <w:pPr>
        <w:spacing w:after="0" w:line="240" w:lineRule="auto"/>
        <w:rPr>
          <w:rStyle w:val="Hyperlink"/>
          <w:rFonts w:ascii="Times New Roman" w:hAnsi="Times New Roman" w:cs="Times New Roman"/>
          <w:sz w:val="24"/>
          <w:szCs w:val="24"/>
        </w:rPr>
      </w:pPr>
      <w:hyperlink r:id="rId36" w:history="1">
        <w:r w:rsidR="002C6F74" w:rsidRPr="00434B41">
          <w:rPr>
            <w:rStyle w:val="Hyperlink"/>
            <w:rFonts w:ascii="Times New Roman" w:hAnsi="Times New Roman" w:cs="Times New Roman"/>
            <w:sz w:val="24"/>
            <w:szCs w:val="24"/>
          </w:rPr>
          <w:t>http://www.gzstats.gov.cn/tjgb/qtgb/201504/t20150430_37572.htm</w:t>
        </w:r>
      </w:hyperlink>
      <w:r w:rsidR="002C6F74">
        <w:rPr>
          <w:rStyle w:val="Hyperlink"/>
          <w:rFonts w:ascii="Times New Roman" w:hAnsi="Times New Roman" w:cs="Times New Roman"/>
          <w:sz w:val="24"/>
          <w:szCs w:val="24"/>
        </w:rPr>
        <w:t>;</w:t>
      </w:r>
    </w:p>
    <w:p w14:paraId="71FC79F1" w14:textId="77777777" w:rsidR="002C6F74" w:rsidRPr="00165A14" w:rsidRDefault="003B1B6F" w:rsidP="002C6F74">
      <w:pPr>
        <w:spacing w:after="0" w:line="240" w:lineRule="auto"/>
        <w:rPr>
          <w:rFonts w:ascii="Times New Roman" w:eastAsiaTheme="majorEastAsia" w:hAnsi="Times New Roman" w:cs="Times New Roman"/>
          <w:sz w:val="24"/>
          <w:szCs w:val="24"/>
        </w:rPr>
      </w:pPr>
      <w:hyperlink r:id="rId37" w:history="1">
        <w:r w:rsidR="002C6F74" w:rsidRPr="00434B41">
          <w:rPr>
            <w:rStyle w:val="Hyperlink"/>
            <w:rFonts w:ascii="Times New Roman" w:hAnsi="Times New Roman" w:cs="Times New Roman"/>
            <w:sz w:val="24"/>
            <w:szCs w:val="24"/>
          </w:rPr>
          <w:t>http://www.gzstats.gov.cn/tjgb/qtgb/201504/t20150430_37572.htm</w:t>
        </w:r>
      </w:hyperlink>
      <w:r w:rsidR="002C6F74">
        <w:rPr>
          <w:rStyle w:val="Hyperlink"/>
          <w:rFonts w:ascii="Times New Roman" w:hAnsi="Times New Roman" w:cs="Times New Roman"/>
          <w:sz w:val="24"/>
          <w:szCs w:val="24"/>
        </w:rPr>
        <w:t>;</w:t>
      </w:r>
    </w:p>
    <w:p w14:paraId="7DDEF826" w14:textId="77777777" w:rsidR="002C6F74" w:rsidRPr="00165A14" w:rsidRDefault="002C6F74" w:rsidP="002C6F74">
      <w:pPr>
        <w:spacing w:after="0" w:line="240" w:lineRule="auto"/>
        <w:rPr>
          <w:rFonts w:ascii="Times New Roman" w:eastAsiaTheme="majorEastAsia" w:hAnsi="Times New Roman" w:cs="Times New Roman"/>
          <w:sz w:val="24"/>
          <w:szCs w:val="24"/>
        </w:rPr>
      </w:pPr>
      <w:r w:rsidRPr="00E963FB">
        <w:rPr>
          <w:rFonts w:ascii="Times New Roman" w:hAnsi="Times New Roman" w:cs="Times New Roman"/>
          <w:sz w:val="24"/>
          <w:szCs w:val="24"/>
        </w:rPr>
        <w:t xml:space="preserve">Changzhou Government. (2012, December 12). </w:t>
      </w:r>
      <w:proofErr w:type="gramStart"/>
      <w:r w:rsidRPr="00E963FB">
        <w:rPr>
          <w:rFonts w:ascii="Times New Roman" w:hAnsi="Times New Roman" w:cs="Times New Roman"/>
          <w:i/>
          <w:sz w:val="24"/>
          <w:szCs w:val="24"/>
        </w:rPr>
        <w:t>Analysis on current situation of migrant workers and its influences on social economy development.</w:t>
      </w:r>
      <w:proofErr w:type="gramEnd"/>
      <w:r w:rsidRPr="00E963FB">
        <w:rPr>
          <w:rFonts w:ascii="Times New Roman" w:hAnsi="Times New Roman" w:cs="Times New Roman"/>
          <w:sz w:val="24"/>
          <w:szCs w:val="24"/>
        </w:rPr>
        <w:t xml:space="preserve"> </w:t>
      </w:r>
      <w:proofErr w:type="gramStart"/>
      <w:r w:rsidRPr="00E963FB">
        <w:rPr>
          <w:rFonts w:ascii="Times New Roman" w:hAnsi="Times New Roman" w:cs="Times New Roman"/>
          <w:sz w:val="24"/>
          <w:szCs w:val="24"/>
        </w:rPr>
        <w:t>Changzhou Statistical Information.</w:t>
      </w:r>
      <w:proofErr w:type="gramEnd"/>
      <w:r w:rsidRPr="00E963FB">
        <w:rPr>
          <w:rFonts w:ascii="Times New Roman" w:hAnsi="Times New Roman" w:cs="Times New Roman"/>
          <w:sz w:val="24"/>
          <w:szCs w:val="24"/>
        </w:rPr>
        <w:t xml:space="preserve">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38" w:history="1">
        <w:r w:rsidRPr="00434B41">
          <w:rPr>
            <w:rStyle w:val="Hyperlink"/>
            <w:rFonts w:ascii="Times New Roman" w:hAnsi="Times New Roman" w:cs="Times New Roman"/>
            <w:sz w:val="24"/>
            <w:szCs w:val="24"/>
          </w:rPr>
          <w:t>http://www.cztjj.gov.cn/html/tjj/2012/OPPIMFCM_1212/9474.html</w:t>
        </w:r>
      </w:hyperlink>
      <w:r>
        <w:rPr>
          <w:rStyle w:val="Hyperlink"/>
          <w:rFonts w:ascii="Times New Roman" w:hAnsi="Times New Roman" w:cs="Times New Roman"/>
          <w:sz w:val="24"/>
          <w:szCs w:val="24"/>
        </w:rPr>
        <w:t>;</w:t>
      </w:r>
    </w:p>
    <w:p w14:paraId="6DE2D5B1" w14:textId="77777777" w:rsidR="002C6F74" w:rsidRPr="00165A14" w:rsidRDefault="002C6F74" w:rsidP="002C6F74">
      <w:pPr>
        <w:spacing w:after="0" w:line="240" w:lineRule="auto"/>
        <w:rPr>
          <w:rFonts w:ascii="Times New Roman" w:eastAsiaTheme="majorEastAsia" w:hAnsi="Times New Roman" w:cs="Times New Roman"/>
          <w:sz w:val="24"/>
          <w:szCs w:val="24"/>
        </w:rPr>
      </w:pPr>
      <w:r w:rsidRPr="00165A14">
        <w:rPr>
          <w:rFonts w:ascii="Times New Roman" w:hAnsi="Times New Roman" w:cs="Times New Roman"/>
          <w:sz w:val="24"/>
          <w:szCs w:val="24"/>
        </w:rPr>
        <w:t>Changzhou Government. (</w:t>
      </w:r>
      <w:proofErr w:type="spellStart"/>
      <w:proofErr w:type="gramStart"/>
      <w:r w:rsidRPr="00165A14">
        <w:rPr>
          <w:rFonts w:ascii="Times New Roman" w:hAnsi="Times New Roman" w:cs="Times New Roman"/>
          <w:sz w:val="24"/>
          <w:szCs w:val="24"/>
        </w:rPr>
        <w:t>n</w:t>
      </w:r>
      <w:proofErr w:type="gramEnd"/>
      <w:r w:rsidRPr="00165A14">
        <w:rPr>
          <w:rFonts w:ascii="Times New Roman" w:hAnsi="Times New Roman" w:cs="Times New Roman"/>
          <w:sz w:val="24"/>
          <w:szCs w:val="24"/>
        </w:rPr>
        <w:t>.d.</w:t>
      </w:r>
      <w:proofErr w:type="spellEnd"/>
      <w:r w:rsidRPr="00165A14">
        <w:rPr>
          <w:rFonts w:ascii="Times New Roman" w:hAnsi="Times New Roman" w:cs="Times New Roman"/>
          <w:sz w:val="24"/>
          <w:szCs w:val="24"/>
        </w:rPr>
        <w:t xml:space="preserve"> a). </w:t>
      </w:r>
      <w:proofErr w:type="gramStart"/>
      <w:r w:rsidRPr="00E963FB">
        <w:rPr>
          <w:rFonts w:ascii="Times New Roman" w:hAnsi="Times New Roman" w:cs="Times New Roman"/>
          <w:i/>
          <w:sz w:val="24"/>
          <w:szCs w:val="24"/>
        </w:rPr>
        <w:t>Brief introduction of Changzhou.</w:t>
      </w:r>
      <w:proofErr w:type="gramEnd"/>
      <w:r w:rsidRPr="00E963FB">
        <w:rPr>
          <w:rFonts w:ascii="Times New Roman" w:hAnsi="Times New Roman" w:cs="Times New Roman"/>
          <w:sz w:val="24"/>
          <w:szCs w:val="24"/>
        </w:rPr>
        <w:t xml:space="preserve">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39" w:history="1">
        <w:r w:rsidRPr="00434B41">
          <w:rPr>
            <w:rStyle w:val="Hyperlink"/>
            <w:rFonts w:ascii="Times New Roman" w:hAnsi="Times New Roman" w:cs="Times New Roman"/>
            <w:sz w:val="24"/>
            <w:szCs w:val="24"/>
          </w:rPr>
          <w:t>http://www.changzhou.gov.cn/ns_class/zjcz_01_01</w:t>
        </w:r>
      </w:hyperlink>
      <w:r>
        <w:rPr>
          <w:rStyle w:val="Hyperlink"/>
          <w:rFonts w:ascii="Times New Roman" w:hAnsi="Times New Roman" w:cs="Times New Roman"/>
          <w:sz w:val="24"/>
          <w:szCs w:val="24"/>
        </w:rPr>
        <w:t>;</w:t>
      </w:r>
    </w:p>
    <w:p w14:paraId="322CEC4D" w14:textId="77777777" w:rsidR="002C6F74" w:rsidRPr="00165A14" w:rsidRDefault="002C6F74" w:rsidP="002C6F74">
      <w:pPr>
        <w:spacing w:after="0" w:line="240" w:lineRule="auto"/>
        <w:rPr>
          <w:rFonts w:ascii="Times New Roman" w:eastAsiaTheme="majorEastAsia" w:hAnsi="Times New Roman" w:cs="Times New Roman"/>
          <w:sz w:val="24"/>
          <w:szCs w:val="24"/>
        </w:rPr>
      </w:pPr>
      <w:r w:rsidRPr="00165A14">
        <w:rPr>
          <w:rFonts w:ascii="Times New Roman" w:hAnsi="Times New Roman" w:cs="Times New Roman"/>
          <w:sz w:val="24"/>
          <w:szCs w:val="24"/>
        </w:rPr>
        <w:t>Changzhou Government. (</w:t>
      </w:r>
      <w:proofErr w:type="spellStart"/>
      <w:proofErr w:type="gramStart"/>
      <w:r w:rsidRPr="00165A14">
        <w:rPr>
          <w:rFonts w:ascii="Times New Roman" w:hAnsi="Times New Roman" w:cs="Times New Roman"/>
          <w:sz w:val="24"/>
          <w:szCs w:val="24"/>
        </w:rPr>
        <w:t>n</w:t>
      </w:r>
      <w:proofErr w:type="gramEnd"/>
      <w:r w:rsidRPr="00165A14">
        <w:rPr>
          <w:rFonts w:ascii="Times New Roman" w:hAnsi="Times New Roman" w:cs="Times New Roman"/>
          <w:sz w:val="24"/>
          <w:szCs w:val="24"/>
        </w:rPr>
        <w:t>.d.</w:t>
      </w:r>
      <w:proofErr w:type="spellEnd"/>
      <w:r w:rsidRPr="00165A14">
        <w:rPr>
          <w:rFonts w:ascii="Times New Roman" w:hAnsi="Times New Roman" w:cs="Times New Roman"/>
          <w:sz w:val="24"/>
          <w:szCs w:val="24"/>
        </w:rPr>
        <w:t xml:space="preserve"> b). </w:t>
      </w:r>
      <w:proofErr w:type="gramStart"/>
      <w:r w:rsidRPr="00E963FB">
        <w:rPr>
          <w:rFonts w:ascii="Times New Roman" w:hAnsi="Times New Roman" w:cs="Times New Roman"/>
          <w:i/>
          <w:sz w:val="24"/>
          <w:szCs w:val="24"/>
        </w:rPr>
        <w:t>Population structure of Changzhou.</w:t>
      </w:r>
      <w:proofErr w:type="gramEnd"/>
      <w:r w:rsidRPr="00E963FB">
        <w:rPr>
          <w:rFonts w:ascii="Times New Roman" w:hAnsi="Times New Roman" w:cs="Times New Roman"/>
          <w:sz w:val="24"/>
          <w:szCs w:val="24"/>
        </w:rPr>
        <w:t xml:space="preserve"> Retrieve from </w:t>
      </w:r>
      <w:hyperlink r:id="rId40" w:history="1">
        <w:r w:rsidRPr="00434B41">
          <w:rPr>
            <w:rStyle w:val="Hyperlink"/>
            <w:rFonts w:ascii="Times New Roman" w:hAnsi="Times New Roman" w:cs="Times New Roman"/>
            <w:sz w:val="24"/>
            <w:szCs w:val="24"/>
          </w:rPr>
          <w:t>http://www.changzhou.gov.cn/ns_class/zjcz_01_04</w:t>
        </w:r>
      </w:hyperlink>
      <w:r>
        <w:rPr>
          <w:rStyle w:val="Hyperlink"/>
          <w:rFonts w:ascii="Times New Roman" w:hAnsi="Times New Roman" w:cs="Times New Roman"/>
          <w:sz w:val="24"/>
          <w:szCs w:val="24"/>
        </w:rPr>
        <w:t>;</w:t>
      </w:r>
    </w:p>
    <w:p w14:paraId="00720956" w14:textId="77777777" w:rsidR="002C6F74" w:rsidRPr="00165A14" w:rsidRDefault="002C6F74" w:rsidP="002C6F74">
      <w:pPr>
        <w:spacing w:after="0" w:line="240" w:lineRule="auto"/>
        <w:rPr>
          <w:rFonts w:ascii="Times New Roman" w:eastAsiaTheme="majorEastAsia" w:hAnsi="Times New Roman" w:cs="Times New Roman"/>
          <w:sz w:val="24"/>
          <w:szCs w:val="24"/>
        </w:rPr>
      </w:pPr>
      <w:r w:rsidRPr="00165A14">
        <w:rPr>
          <w:rFonts w:ascii="Times New Roman" w:hAnsi="Times New Roman" w:cs="Times New Roman"/>
          <w:sz w:val="24"/>
          <w:szCs w:val="24"/>
        </w:rPr>
        <w:t>Changzhou Government. (</w:t>
      </w:r>
      <w:proofErr w:type="spellStart"/>
      <w:proofErr w:type="gramStart"/>
      <w:r w:rsidRPr="00165A14">
        <w:rPr>
          <w:rFonts w:ascii="Times New Roman" w:hAnsi="Times New Roman" w:cs="Times New Roman"/>
          <w:sz w:val="24"/>
          <w:szCs w:val="24"/>
        </w:rPr>
        <w:t>n</w:t>
      </w:r>
      <w:proofErr w:type="gramEnd"/>
      <w:r w:rsidRPr="00165A14">
        <w:rPr>
          <w:rFonts w:ascii="Times New Roman" w:hAnsi="Times New Roman" w:cs="Times New Roman"/>
          <w:sz w:val="24"/>
          <w:szCs w:val="24"/>
        </w:rPr>
        <w:t>.d.</w:t>
      </w:r>
      <w:proofErr w:type="spellEnd"/>
      <w:r w:rsidRPr="00165A14">
        <w:rPr>
          <w:rFonts w:ascii="Times New Roman" w:hAnsi="Times New Roman" w:cs="Times New Roman"/>
          <w:sz w:val="24"/>
          <w:szCs w:val="24"/>
        </w:rPr>
        <w:t xml:space="preserve"> c). </w:t>
      </w:r>
      <w:proofErr w:type="gramStart"/>
      <w:r w:rsidRPr="00E963FB">
        <w:rPr>
          <w:rFonts w:ascii="Times New Roman" w:hAnsi="Times New Roman" w:cs="Times New Roman"/>
          <w:i/>
          <w:sz w:val="24"/>
          <w:szCs w:val="24"/>
        </w:rPr>
        <w:t>Comprehensive strength of Changzhou.</w:t>
      </w:r>
      <w:proofErr w:type="gramEnd"/>
      <w:r w:rsidRPr="00E963FB">
        <w:rPr>
          <w:rFonts w:ascii="Times New Roman" w:hAnsi="Times New Roman" w:cs="Times New Roman"/>
          <w:sz w:val="24"/>
          <w:szCs w:val="24"/>
        </w:rPr>
        <w:t xml:space="preserve"> Retrieve from </w:t>
      </w:r>
      <w:hyperlink r:id="rId41" w:history="1">
        <w:r w:rsidRPr="00434B41">
          <w:rPr>
            <w:rStyle w:val="Hyperlink"/>
            <w:rFonts w:ascii="Times New Roman" w:hAnsi="Times New Roman" w:cs="Times New Roman"/>
            <w:sz w:val="24"/>
            <w:szCs w:val="24"/>
          </w:rPr>
          <w:t>http://www.changzhou.gov.cn/ns_class/zjcz_04_01</w:t>
        </w:r>
      </w:hyperlink>
      <w:r>
        <w:rPr>
          <w:rStyle w:val="Hyperlink"/>
          <w:rFonts w:ascii="Times New Roman" w:hAnsi="Times New Roman" w:cs="Times New Roman"/>
          <w:sz w:val="24"/>
          <w:szCs w:val="24"/>
        </w:rPr>
        <w:t>;</w:t>
      </w:r>
    </w:p>
    <w:p w14:paraId="31DCE709" w14:textId="77777777" w:rsidR="002C6F74" w:rsidRPr="00165A14" w:rsidRDefault="002C6F74" w:rsidP="002C6F74">
      <w:pPr>
        <w:spacing w:after="0" w:line="240" w:lineRule="auto"/>
        <w:rPr>
          <w:rFonts w:ascii="Times New Roman" w:eastAsiaTheme="majorEastAsia" w:hAnsi="Times New Roman" w:cs="Times New Roman"/>
          <w:sz w:val="24"/>
          <w:szCs w:val="24"/>
        </w:rPr>
      </w:pPr>
      <w:proofErr w:type="gramStart"/>
      <w:r w:rsidRPr="00165A14">
        <w:rPr>
          <w:rFonts w:ascii="Times New Roman" w:hAnsi="Times New Roman" w:cs="Times New Roman"/>
          <w:sz w:val="24"/>
          <w:szCs w:val="24"/>
        </w:rPr>
        <w:t>Changzhou Statistic Bureau.</w:t>
      </w:r>
      <w:proofErr w:type="gramEnd"/>
      <w:r w:rsidRPr="00165A14">
        <w:rPr>
          <w:rFonts w:ascii="Times New Roman" w:hAnsi="Times New Roman" w:cs="Times New Roman"/>
          <w:sz w:val="24"/>
          <w:szCs w:val="24"/>
        </w:rPr>
        <w:t xml:space="preserve"> (2014, February</w:t>
      </w:r>
      <w:r w:rsidRPr="00E963FB">
        <w:rPr>
          <w:rFonts w:ascii="Times New Roman" w:hAnsi="Times New Roman" w:cs="Times New Roman"/>
          <w:sz w:val="24"/>
          <w:szCs w:val="24"/>
        </w:rPr>
        <w:t xml:space="preserve"> 25). </w:t>
      </w:r>
      <w:proofErr w:type="gramStart"/>
      <w:r w:rsidRPr="00E963FB">
        <w:rPr>
          <w:rFonts w:ascii="Times New Roman" w:hAnsi="Times New Roman" w:cs="Times New Roman"/>
          <w:i/>
          <w:sz w:val="24"/>
          <w:szCs w:val="24"/>
        </w:rPr>
        <w:t>The communique of 2013 Changzhou national economic and social development.</w:t>
      </w:r>
      <w:proofErr w:type="gramEnd"/>
      <w:r w:rsidRPr="00E963FB">
        <w:rPr>
          <w:rFonts w:ascii="Times New Roman" w:hAnsi="Times New Roman" w:cs="Times New Roman"/>
          <w:i/>
          <w:sz w:val="24"/>
          <w:szCs w:val="24"/>
        </w:rPr>
        <w:t xml:space="preserve"> </w:t>
      </w:r>
      <w:r w:rsidRPr="00E963FB">
        <w:rPr>
          <w:rFonts w:ascii="Times New Roman" w:hAnsi="Times New Roman" w:cs="Times New Roman"/>
          <w:sz w:val="24"/>
          <w:szCs w:val="24"/>
        </w:rPr>
        <w:t>Changzhou Government. Retrieve</w:t>
      </w:r>
      <w:r>
        <w:rPr>
          <w:rFonts w:ascii="Times New Roman" w:hAnsi="Times New Roman" w:cs="Times New Roman"/>
          <w:sz w:val="24"/>
          <w:szCs w:val="24"/>
        </w:rPr>
        <w:t>d</w:t>
      </w:r>
      <w:r w:rsidRPr="00E963FB">
        <w:rPr>
          <w:rFonts w:ascii="Times New Roman" w:hAnsi="Times New Roman" w:cs="Times New Roman"/>
          <w:sz w:val="24"/>
          <w:szCs w:val="24"/>
        </w:rPr>
        <w:t xml:space="preserve"> from </w:t>
      </w:r>
      <w:hyperlink r:id="rId42" w:history="1">
        <w:r w:rsidRPr="00434B41">
          <w:rPr>
            <w:rStyle w:val="Hyperlink"/>
            <w:rFonts w:ascii="Times New Roman" w:hAnsi="Times New Roman" w:cs="Times New Roman"/>
            <w:sz w:val="24"/>
            <w:szCs w:val="24"/>
          </w:rPr>
          <w:t>http://www.changzhou.gov.cn/gi_news/963139329205879</w:t>
        </w:r>
      </w:hyperlink>
      <w:r>
        <w:rPr>
          <w:rStyle w:val="Hyperlink"/>
          <w:rFonts w:ascii="Times New Roman" w:hAnsi="Times New Roman" w:cs="Times New Roman"/>
          <w:sz w:val="24"/>
          <w:szCs w:val="24"/>
        </w:rPr>
        <w:t>;</w:t>
      </w:r>
    </w:p>
    <w:p w14:paraId="0297FFFE" w14:textId="77777777" w:rsidR="002C6F74" w:rsidRDefault="003B1B6F" w:rsidP="002C6F74">
      <w:pPr>
        <w:spacing w:after="0" w:line="240" w:lineRule="auto"/>
        <w:rPr>
          <w:rStyle w:val="Hyperlink"/>
          <w:rFonts w:ascii="Times New Roman" w:hAnsi="Times New Roman" w:cs="Times New Roman"/>
          <w:sz w:val="24"/>
          <w:szCs w:val="24"/>
        </w:rPr>
      </w:pPr>
      <w:hyperlink r:id="rId43" w:history="1">
        <w:r w:rsidR="002C6F74" w:rsidRPr="00434B41">
          <w:rPr>
            <w:rStyle w:val="Hyperlink"/>
            <w:rFonts w:ascii="Times New Roman" w:hAnsi="Times New Roman" w:cs="Times New Roman"/>
            <w:sz w:val="24"/>
            <w:szCs w:val="24"/>
          </w:rPr>
          <w:t>http://www.cztjj.gov.cn/html/tjj/2015/OEJQMFCO_0313/12271.html</w:t>
        </w:r>
      </w:hyperlink>
    </w:p>
    <w:p w14:paraId="45777EAF" w14:textId="77777777" w:rsidR="002C6F74" w:rsidRDefault="002C6F74" w:rsidP="002C6F74">
      <w:pPr>
        <w:spacing w:after="0" w:line="240" w:lineRule="auto"/>
        <w:rPr>
          <w:rFonts w:ascii="Times New Roman" w:eastAsiaTheme="majorEastAsia" w:hAnsi="Times New Roman" w:cs="Times New Roman"/>
          <w:sz w:val="24"/>
          <w:szCs w:val="24"/>
        </w:rPr>
      </w:pPr>
    </w:p>
    <w:p w14:paraId="2269F2B0" w14:textId="77777777" w:rsidR="008B481C" w:rsidRDefault="008B481C" w:rsidP="002C6F74">
      <w:pPr>
        <w:spacing w:after="0" w:line="240" w:lineRule="auto"/>
        <w:rPr>
          <w:rFonts w:ascii="Times New Roman" w:eastAsiaTheme="majorEastAsia" w:hAnsi="Times New Roman" w:cs="Times New Roman"/>
          <w:sz w:val="24"/>
          <w:szCs w:val="24"/>
        </w:rPr>
      </w:pPr>
    </w:p>
    <w:p w14:paraId="559009B3" w14:textId="77777777" w:rsidR="008B481C" w:rsidRDefault="008B481C" w:rsidP="002C6F74">
      <w:pPr>
        <w:spacing w:after="0" w:line="240" w:lineRule="auto"/>
        <w:rPr>
          <w:rFonts w:ascii="Times New Roman" w:eastAsiaTheme="majorEastAsia" w:hAnsi="Times New Roman" w:cs="Times New Roman"/>
          <w:sz w:val="24"/>
          <w:szCs w:val="24"/>
        </w:rPr>
      </w:pPr>
    </w:p>
    <w:p w14:paraId="11D107F9" w14:textId="77777777" w:rsidR="008B481C" w:rsidRPr="00A96B07" w:rsidRDefault="008B481C" w:rsidP="002C6F74">
      <w:pPr>
        <w:spacing w:after="0" w:line="240" w:lineRule="auto"/>
        <w:rPr>
          <w:rFonts w:ascii="Times New Roman" w:eastAsiaTheme="majorEastAsia" w:hAnsi="Times New Roman" w:cs="Times New Roman"/>
          <w:sz w:val="24"/>
          <w:szCs w:val="24"/>
        </w:rPr>
      </w:pPr>
    </w:p>
    <w:p w14:paraId="1C446956" w14:textId="77777777" w:rsidR="002C6F74" w:rsidRPr="00AB30CB" w:rsidRDefault="002C6F74" w:rsidP="002C6F74">
      <w:pPr>
        <w:pStyle w:val="ListParagraph"/>
        <w:spacing w:after="0" w:line="480" w:lineRule="auto"/>
        <w:ind w:left="0"/>
        <w:rPr>
          <w:rFonts w:ascii="Times New Roman" w:eastAsiaTheme="majorEastAsia" w:hAnsi="Times New Roman" w:cs="Times New Roman"/>
          <w:sz w:val="24"/>
          <w:szCs w:val="24"/>
        </w:rPr>
      </w:pPr>
      <w:r w:rsidRPr="00AB30CB">
        <w:rPr>
          <w:rFonts w:ascii="Times New Roman" w:eastAsiaTheme="majorEastAsia" w:hAnsi="Times New Roman" w:cs="Times New Roman"/>
          <w:b/>
          <w:sz w:val="24"/>
          <w:szCs w:val="24"/>
        </w:rPr>
        <w:t>Beijing Model</w:t>
      </w:r>
    </w:p>
    <w:p w14:paraId="0789D0F7" w14:textId="77777777" w:rsidR="002C6F74" w:rsidRPr="00AB30CB" w:rsidRDefault="002C6F74" w:rsidP="002C6F74">
      <w:pPr>
        <w:spacing w:after="0" w:line="480" w:lineRule="auto"/>
        <w:ind w:firstLine="756"/>
        <w:rPr>
          <w:rFonts w:ascii="Times New Roman" w:eastAsiaTheme="majorEastAsia" w:hAnsi="Times New Roman" w:cs="Times New Roman"/>
          <w:color w:val="FF0000"/>
          <w:sz w:val="24"/>
          <w:szCs w:val="24"/>
        </w:rPr>
      </w:pPr>
      <w:r w:rsidRPr="00AB30CB">
        <w:rPr>
          <w:rFonts w:ascii="Times New Roman" w:eastAsiaTheme="majorEastAsia" w:hAnsi="Times New Roman" w:cs="Times New Roman"/>
          <w:sz w:val="24"/>
          <w:szCs w:val="24"/>
        </w:rPr>
        <w:t>Beijing, as the capital of China, acts as the political and cultural center of China. There are sixteen districts and counties under the jurisdiction of Beijing. By the end of 2013, the permanent population was around 21 million, of which 7.5 million are migrant workers</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The migrant population is around </w:t>
      </w:r>
      <w:r>
        <w:rPr>
          <w:rFonts w:ascii="Times New Roman" w:eastAsiaTheme="majorEastAsia" w:hAnsi="Times New Roman" w:cs="Times New Roman"/>
          <w:sz w:val="24"/>
          <w:szCs w:val="24"/>
        </w:rPr>
        <w:t>35-4</w:t>
      </w:r>
      <w:r w:rsidRPr="00AB30CB">
        <w:rPr>
          <w:rFonts w:ascii="Times New Roman" w:eastAsiaTheme="majorEastAsia" w:hAnsi="Times New Roman" w:cs="Times New Roman"/>
          <w:sz w:val="24"/>
          <w:szCs w:val="24"/>
        </w:rPr>
        <w:t>0% of the total migrant population in Beijing (Q. M. Li, 2009).</w:t>
      </w:r>
      <w:r>
        <w:rPr>
          <w:rFonts w:ascii="Times New Roman" w:eastAsiaTheme="majorEastAsia" w:hAnsi="Times New Roman" w:cs="Times New Roman"/>
          <w:sz w:val="24"/>
          <w:szCs w:val="24"/>
        </w:rPr>
        <w:t xml:space="preserve"> It should be noted that </w:t>
      </w:r>
      <w:r>
        <w:rPr>
          <w:rFonts w:ascii="Times New Roman" w:hAnsi="Times New Roman" w:cs="Times New Roman"/>
          <w:sz w:val="24"/>
          <w:szCs w:val="24"/>
        </w:rPr>
        <w:t>c</w:t>
      </w:r>
      <w:r w:rsidRPr="00434B41">
        <w:rPr>
          <w:rFonts w:ascii="Times New Roman" w:hAnsi="Times New Roman" w:cs="Times New Roman"/>
          <w:sz w:val="24"/>
          <w:szCs w:val="24"/>
        </w:rPr>
        <w:t>urrently, there is no official data on the number of migrant workers. In the paper, the migrant population includes migrant workers and those with high-</w:t>
      </w:r>
      <w:r w:rsidRPr="00434B41">
        <w:rPr>
          <w:rFonts w:ascii="Times New Roman" w:hAnsi="Times New Roman" w:cs="Times New Roman"/>
          <w:sz w:val="24"/>
          <w:szCs w:val="24"/>
        </w:rPr>
        <w:lastRenderedPageBreak/>
        <w:t xml:space="preserve">income. According to a report from Beijing Evening News, it is estimated that the number of </w:t>
      </w:r>
      <w:r w:rsidRPr="00434B41">
        <w:rPr>
          <w:rFonts w:ascii="Times New Roman" w:hAnsi="Times New Roman" w:cs="Times New Roman" w:hint="eastAsia"/>
          <w:sz w:val="24"/>
          <w:szCs w:val="24"/>
        </w:rPr>
        <w:t>migrant</w:t>
      </w:r>
      <w:r w:rsidRPr="00434B41">
        <w:rPr>
          <w:rFonts w:ascii="Times New Roman" w:hAnsi="Times New Roman" w:cs="Times New Roman"/>
          <w:sz w:val="24"/>
          <w:szCs w:val="24"/>
        </w:rPr>
        <w:t xml:space="preserve"> population in Beijing is </w:t>
      </w:r>
      <w:r w:rsidRPr="00434B41">
        <w:rPr>
          <w:rFonts w:ascii="Times New Roman" w:hAnsi="Times New Roman" w:cs="Times New Roman" w:hint="eastAsia"/>
          <w:sz w:val="24"/>
          <w:szCs w:val="24"/>
        </w:rPr>
        <w:t xml:space="preserve">around </w:t>
      </w:r>
      <w:r>
        <w:rPr>
          <w:rFonts w:ascii="Times New Roman" w:hAnsi="Times New Roman" w:cs="Times New Roman"/>
          <w:sz w:val="24"/>
          <w:szCs w:val="24"/>
        </w:rPr>
        <w:t>7.5</w:t>
      </w:r>
      <w:r w:rsidRPr="00434B41">
        <w:rPr>
          <w:rFonts w:ascii="Times New Roman" w:hAnsi="Times New Roman" w:cs="Times New Roman" w:hint="eastAsia"/>
          <w:sz w:val="24"/>
          <w:szCs w:val="24"/>
        </w:rPr>
        <w:t xml:space="preserve"> million</w:t>
      </w:r>
      <w:r w:rsidRPr="00434B41">
        <w:rPr>
          <w:rFonts w:ascii="Times New Roman" w:hAnsi="Times New Roman" w:cs="Times New Roman"/>
          <w:sz w:val="24"/>
          <w:szCs w:val="24"/>
        </w:rPr>
        <w:t>.</w:t>
      </w:r>
      <w:r>
        <w:rPr>
          <w:rFonts w:ascii="Times New Roman" w:hAnsi="Times New Roman" w:cs="Times New Roman"/>
        </w:rPr>
        <w:t xml:space="preserve"> </w:t>
      </w:r>
    </w:p>
    <w:p w14:paraId="4D2255DB" w14:textId="498ABFD8"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Due to resource limitation</w:t>
      </w:r>
      <w:r>
        <w:rPr>
          <w:rFonts w:ascii="Times New Roman" w:eastAsiaTheme="majorEastAsia" w:hAnsi="Times New Roman" w:cs="Times New Roman"/>
          <w:sz w:val="24"/>
          <w:szCs w:val="24"/>
        </w:rPr>
        <w:t>s</w:t>
      </w:r>
      <w:r w:rsidRPr="00AB30CB">
        <w:rPr>
          <w:rFonts w:ascii="Times New Roman" w:eastAsiaTheme="majorEastAsia" w:hAnsi="Times New Roman" w:cs="Times New Roman"/>
          <w:sz w:val="24"/>
          <w:szCs w:val="24"/>
        </w:rPr>
        <w:t xml:space="preserve">, the government has always restricted the number of migrants in order to control the city bearing capacity. Currently in Beijing, the land area per capita is less than 1/6 of the national average, and the water resources per capita is less than 1/10 of national average and 1/35 of world average. Beijing relies on resource storages of other provinces, including 100% gas, 100% oil, 95% coal, 64% electricity, and 55% oil products, which are transferred into Beijing from different provinces (Zhang, 2014). </w:t>
      </w:r>
    </w:p>
    <w:p w14:paraId="394484A5" w14:textId="76A15312" w:rsidR="002C6F74" w:rsidRPr="00AB30CB" w:rsidRDefault="002C6F74" w:rsidP="002C6F74">
      <w:pPr>
        <w:spacing w:after="0" w:line="480" w:lineRule="auto"/>
        <w:ind w:firstLine="756"/>
        <w:rPr>
          <w:rFonts w:ascii="Times New Roman" w:eastAsiaTheme="majorEastAsia" w:hAnsi="Times New Roman" w:cs="Times New Roman"/>
          <w:color w:val="FF0000"/>
          <w:sz w:val="24"/>
          <w:szCs w:val="24"/>
        </w:rPr>
      </w:pPr>
      <w:r w:rsidRPr="00AB30CB">
        <w:rPr>
          <w:rFonts w:ascii="Times New Roman" w:eastAsiaTheme="majorEastAsia" w:hAnsi="Times New Roman" w:cs="Times New Roman"/>
          <w:sz w:val="24"/>
          <w:szCs w:val="24"/>
        </w:rPr>
        <w:t>In the eleventh Five-Years-Plan</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2006 to 2010</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the Beijing government proposed the goal of controlling the “permanent resident population” to be no more than 16 million. However, by the end of 2004, the number was more than 15 million</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while in 2013, the number reached 21 million. According to the Implementation of Beijing Urban Planning </w:t>
      </w:r>
      <w:r w:rsidR="0042578A">
        <w:rPr>
          <w:rFonts w:ascii="Times New Roman" w:eastAsiaTheme="majorEastAsia" w:hAnsi="Times New Roman" w:cs="Times New Roman"/>
          <w:sz w:val="24"/>
          <w:szCs w:val="24"/>
        </w:rPr>
        <w:t>2004-</w:t>
      </w:r>
      <w:proofErr w:type="gramStart"/>
      <w:r w:rsidR="0042578A">
        <w:rPr>
          <w:rFonts w:ascii="Times New Roman" w:eastAsiaTheme="majorEastAsia" w:hAnsi="Times New Roman" w:cs="Times New Roman"/>
          <w:sz w:val="24"/>
          <w:szCs w:val="24"/>
        </w:rPr>
        <w:t xml:space="preserve">2020 </w:t>
      </w:r>
      <w:r w:rsidR="005D6FCF">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a</w:t>
      </w:r>
      <w:proofErr w:type="gramEnd"/>
      <w:r w:rsidRPr="00AB30CB">
        <w:rPr>
          <w:rFonts w:ascii="Times New Roman" w:eastAsiaTheme="majorEastAsia" w:hAnsi="Times New Roman" w:cs="Times New Roman"/>
          <w:sz w:val="24"/>
          <w:szCs w:val="24"/>
        </w:rPr>
        <w:t xml:space="preserve"> report proposed in the twenty-first meeting of the thirteenth session of the Beijing Municipal Committee, rapid expansion of population outweighed the resources capacity, which has become a severe challenge for both Beijing and the county government</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(Deng, 2010). </w:t>
      </w:r>
    </w:p>
    <w:p w14:paraId="14A17414"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Controlling population has become the priority for the local government. In the third meeting of the eleventh session of the Beijing Party Committee in 2013, Mr. Wang </w:t>
      </w:r>
      <w:proofErr w:type="spellStart"/>
      <w:r w:rsidRPr="00AB30CB">
        <w:rPr>
          <w:rFonts w:ascii="Times New Roman" w:eastAsiaTheme="majorEastAsia" w:hAnsi="Times New Roman" w:cs="Times New Roman"/>
          <w:sz w:val="24"/>
          <w:szCs w:val="24"/>
        </w:rPr>
        <w:t>Anshun</w:t>
      </w:r>
      <w:proofErr w:type="spellEnd"/>
      <w:r w:rsidRPr="00AB30CB">
        <w:rPr>
          <w:rFonts w:ascii="Times New Roman" w:eastAsiaTheme="majorEastAsia" w:hAnsi="Times New Roman" w:cs="Times New Roman"/>
          <w:sz w:val="24"/>
          <w:szCs w:val="24"/>
        </w:rPr>
        <w:t>, the major of Beijing, listed “coping with the current dilemma between population and resources, and controlling rapid growth of population” as the first important task for government in the next year. In addition, in the end of 2013, in a meeting of the central government’s work arrangement, President Xi Jinping raised six tasks for urbanization in China, and the first of them was strict control on the growth of population in megacities</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Liu, 2013). Therefore, controlling population has become one of significant strategies for Beijing in the future.</w:t>
      </w:r>
    </w:p>
    <w:p w14:paraId="10EED758" w14:textId="77777777" w:rsidR="002C6F74" w:rsidRPr="00AB30CB"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lastRenderedPageBreak/>
        <w:t xml:space="preserve">Overview of the </w:t>
      </w:r>
      <w:r>
        <w:rPr>
          <w:rFonts w:ascii="Times New Roman" w:eastAsiaTheme="majorEastAsia" w:hAnsi="Times New Roman" w:cs="Times New Roman"/>
          <w:b/>
          <w:sz w:val="24"/>
          <w:szCs w:val="24"/>
        </w:rPr>
        <w:t>P</w:t>
      </w:r>
      <w:r w:rsidRPr="00AB30CB">
        <w:rPr>
          <w:rFonts w:ascii="Times New Roman" w:eastAsiaTheme="majorEastAsia" w:hAnsi="Times New Roman" w:cs="Times New Roman"/>
          <w:b/>
          <w:sz w:val="24"/>
          <w:szCs w:val="24"/>
        </w:rPr>
        <w:t xml:space="preserve">olicies </w:t>
      </w:r>
    </w:p>
    <w:p w14:paraId="35C807A9"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After experiencing a drastic growth </w:t>
      </w:r>
      <w:r>
        <w:rPr>
          <w:rFonts w:ascii="Times New Roman" w:eastAsiaTheme="majorEastAsia" w:hAnsi="Times New Roman" w:cs="Times New Roman"/>
          <w:sz w:val="24"/>
          <w:szCs w:val="24"/>
        </w:rPr>
        <w:t>in</w:t>
      </w:r>
      <w:r w:rsidRPr="00AB30CB">
        <w:rPr>
          <w:rFonts w:ascii="Times New Roman" w:eastAsiaTheme="majorEastAsia" w:hAnsi="Times New Roman" w:cs="Times New Roman"/>
          <w:sz w:val="24"/>
          <w:szCs w:val="24"/>
        </w:rPr>
        <w:t xml:space="preserve"> population, Beijing has faced pressure to provide education for migrant children, </w:t>
      </w:r>
      <w:r>
        <w:rPr>
          <w:rFonts w:ascii="Times New Roman" w:eastAsiaTheme="majorEastAsia" w:hAnsi="Times New Roman" w:cs="Times New Roman"/>
          <w:sz w:val="24"/>
          <w:szCs w:val="24"/>
        </w:rPr>
        <w:t>particularly because there are</w:t>
      </w:r>
      <w:r w:rsidRPr="00AB30CB">
        <w:rPr>
          <w:rFonts w:ascii="Times New Roman" w:eastAsiaTheme="majorEastAsia" w:hAnsi="Times New Roman" w:cs="Times New Roman"/>
          <w:sz w:val="24"/>
          <w:szCs w:val="24"/>
        </w:rPr>
        <w:t xml:space="preserve"> inadequate resources and </w:t>
      </w:r>
      <w:r>
        <w:rPr>
          <w:rFonts w:ascii="Times New Roman" w:eastAsiaTheme="majorEastAsia" w:hAnsi="Times New Roman" w:cs="Times New Roman"/>
          <w:sz w:val="24"/>
          <w:szCs w:val="24"/>
        </w:rPr>
        <w:t xml:space="preserve">ill </w:t>
      </w:r>
      <w:r w:rsidRPr="00AB30CB">
        <w:rPr>
          <w:rFonts w:ascii="Times New Roman" w:eastAsiaTheme="majorEastAsia" w:hAnsi="Times New Roman" w:cs="Times New Roman"/>
          <w:sz w:val="24"/>
          <w:szCs w:val="24"/>
        </w:rPr>
        <w:t xml:space="preserve">effects of central and local policies. </w:t>
      </w:r>
      <w:r>
        <w:rPr>
          <w:rFonts w:ascii="Times New Roman" w:eastAsiaTheme="majorEastAsia" w:hAnsi="Times New Roman" w:cs="Times New Roman"/>
          <w:sz w:val="24"/>
          <w:szCs w:val="24"/>
        </w:rPr>
        <w:t>In</w:t>
      </w:r>
      <w:r w:rsidRPr="00AB30CB">
        <w:rPr>
          <w:rFonts w:ascii="Times New Roman" w:eastAsiaTheme="majorEastAsia" w:hAnsi="Times New Roman" w:cs="Times New Roman"/>
          <w:sz w:val="24"/>
          <w:szCs w:val="24"/>
        </w:rPr>
        <w:t xml:space="preserve"> 2000, there were 80</w:t>
      </w:r>
      <w:r>
        <w:rPr>
          <w:rFonts w:ascii="Times New Roman" w:eastAsiaTheme="majorEastAsia" w:hAnsi="Times New Roman" w:cs="Times New Roman"/>
          <w:sz w:val="24"/>
          <w:szCs w:val="24"/>
        </w:rPr>
        <w:t xml:space="preserve">,000 </w:t>
      </w:r>
      <w:r w:rsidRPr="00AB30CB">
        <w:rPr>
          <w:rFonts w:ascii="Times New Roman" w:eastAsiaTheme="majorEastAsia" w:hAnsi="Times New Roman" w:cs="Times New Roman"/>
          <w:sz w:val="24"/>
          <w:szCs w:val="24"/>
        </w:rPr>
        <w:t>migrant children. Four years later, the number increased from 280</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to </w:t>
      </w:r>
      <w:r>
        <w:rPr>
          <w:rFonts w:ascii="Times New Roman" w:eastAsiaTheme="majorEastAsia" w:hAnsi="Times New Roman" w:cs="Times New Roman"/>
          <w:sz w:val="24"/>
          <w:szCs w:val="24"/>
        </w:rPr>
        <w:t>3</w:t>
      </w:r>
      <w:r w:rsidRPr="00AB30CB">
        <w:rPr>
          <w:rFonts w:ascii="Times New Roman" w:eastAsiaTheme="majorEastAsia" w:hAnsi="Times New Roman" w:cs="Times New Roman"/>
          <w:sz w:val="24"/>
          <w:szCs w:val="24"/>
        </w:rPr>
        <w:t>80</w:t>
      </w:r>
      <w:r>
        <w:rPr>
          <w:rFonts w:ascii="Times New Roman" w:eastAsiaTheme="majorEastAsia" w:hAnsi="Times New Roman" w:cs="Times New Roman"/>
          <w:sz w:val="24"/>
          <w:szCs w:val="24"/>
        </w:rPr>
        <w:t>,000</w:t>
      </w:r>
      <w:r w:rsidRPr="00AB30CB">
        <w:rPr>
          <w:rFonts w:ascii="Times New Roman" w:hAnsi="Times New Roman" w:cs="Times New Roman"/>
          <w:sz w:val="24"/>
          <w:szCs w:val="24"/>
        </w:rPr>
        <w:t xml:space="preserve"> </w:t>
      </w:r>
      <w:r w:rsidRPr="00AB30CB">
        <w:rPr>
          <w:rFonts w:ascii="Times New Roman" w:eastAsiaTheme="majorEastAsia" w:hAnsi="Times New Roman" w:cs="Times New Roman"/>
          <w:sz w:val="24"/>
          <w:szCs w:val="24"/>
        </w:rPr>
        <w:t>in a year, because the local government exempted the temporarily schooling fee from migrant children. In 2006, even though some students went back to their hometowns due to the fee exemption policy, the number of migrant children was almost 370</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making up a quarter of the total number of students in Beijing (Lin, 2006).</w:t>
      </w:r>
      <w:r w:rsidRPr="00AB30CB">
        <w:rPr>
          <w:rFonts w:ascii="Times New Roman" w:eastAsiaTheme="majorEastAsia" w:hAnsi="Times New Roman" w:cs="Times New Roman"/>
          <w:sz w:val="24"/>
          <w:szCs w:val="24"/>
          <w:vertAlign w:val="superscript"/>
        </w:rPr>
        <w:t xml:space="preserve"> </w:t>
      </w:r>
      <w:r w:rsidRPr="00AB30CB">
        <w:rPr>
          <w:rFonts w:ascii="Times New Roman" w:eastAsiaTheme="majorEastAsia" w:hAnsi="Times New Roman" w:cs="Times New Roman"/>
          <w:sz w:val="24"/>
          <w:szCs w:val="24"/>
        </w:rPr>
        <w:t>In accordance with the population census results in 2008, there were 504</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migrant children in total (Yuan, 2010). </w:t>
      </w:r>
    </w:p>
    <w:p w14:paraId="55DABD2E"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rPr>
      </w:pPr>
      <w:r w:rsidRPr="00AB30CB">
        <w:rPr>
          <w:rFonts w:ascii="Times New Roman" w:hAnsi="Times New Roman" w:cs="Times New Roman"/>
          <w:sz w:val="24"/>
          <w:szCs w:val="24"/>
        </w:rPr>
        <w:t>To face this challenge, Beijing’s local government has been using local public schools a</w:t>
      </w:r>
      <w:r>
        <w:rPr>
          <w:rFonts w:ascii="Times New Roman" w:hAnsi="Times New Roman" w:cs="Times New Roman"/>
          <w:sz w:val="24"/>
          <w:szCs w:val="24"/>
        </w:rPr>
        <w:t>s well as</w:t>
      </w:r>
      <w:r w:rsidRPr="00AB30CB">
        <w:rPr>
          <w:rFonts w:ascii="Times New Roman" w:hAnsi="Times New Roman" w:cs="Times New Roman"/>
          <w:sz w:val="24"/>
          <w:szCs w:val="24"/>
        </w:rPr>
        <w:t xml:space="preserve"> migrant children schools to provide public school education for migrant children. </w:t>
      </w:r>
      <w:r w:rsidRPr="00AB30CB">
        <w:rPr>
          <w:rFonts w:ascii="Times New Roman" w:eastAsiaTheme="majorEastAsia" w:hAnsi="Times New Roman" w:cs="Times New Roman"/>
          <w:sz w:val="24"/>
          <w:szCs w:val="24"/>
          <w:highlight w:val="white"/>
        </w:rPr>
        <w:t xml:space="preserve">In order to enroll at a public school, migrant workers </w:t>
      </w:r>
      <w:r w:rsidRPr="00AB30CB">
        <w:rPr>
          <w:rFonts w:ascii="Times New Roman" w:eastAsiaTheme="majorEastAsia" w:hAnsi="Times New Roman" w:cs="Times New Roman"/>
          <w:sz w:val="24"/>
          <w:szCs w:val="24"/>
        </w:rPr>
        <w:t xml:space="preserve">are required to submit credential documents for their children. Since 2002, Beijing’s government has implemented </w:t>
      </w:r>
      <w:r w:rsidRPr="00434B41">
        <w:rPr>
          <w:rFonts w:ascii="Times New Roman" w:eastAsiaTheme="majorEastAsia" w:hAnsi="Times New Roman" w:cs="Times New Roman"/>
          <w:i/>
          <w:sz w:val="24"/>
          <w:szCs w:val="24"/>
        </w:rPr>
        <w:t>Interim Measures of Beijing on the Compulsory Education of School-Age Children and Adolescents of Migrant Population</w:t>
      </w:r>
      <w:r w:rsidRPr="00AB30CB">
        <w:rPr>
          <w:rFonts w:ascii="Times New Roman" w:eastAsiaTheme="majorEastAsia" w:hAnsi="Times New Roman" w:cs="Times New Roman"/>
          <w:sz w:val="24"/>
          <w:szCs w:val="24"/>
        </w:rPr>
        <w:t>, a statement that explains qualification, procedures, fees, and the admission exam for migrant children who would apply for public schools (Chen, 2013).</w:t>
      </w:r>
      <w:r w:rsidRPr="00AB30CB">
        <w:rPr>
          <w:rFonts w:ascii="Times New Roman" w:eastAsiaTheme="majorEastAsia" w:hAnsi="Times New Roman" w:cs="Times New Roman"/>
          <w:sz w:val="24"/>
          <w:szCs w:val="24"/>
          <w:highlight w:val="white"/>
        </w:rPr>
        <w:t xml:space="preserve"> In the statement, at least five credentials are required before a migrant child could be admitted into a public school: </w:t>
      </w:r>
      <w:r>
        <w:rPr>
          <w:rFonts w:ascii="Times New Roman" w:eastAsiaTheme="majorEastAsia" w:hAnsi="Times New Roman" w:cs="Times New Roman"/>
          <w:sz w:val="24"/>
          <w:szCs w:val="24"/>
        </w:rPr>
        <w:t>l</w:t>
      </w:r>
      <w:r w:rsidRPr="00AB30CB">
        <w:rPr>
          <w:rFonts w:ascii="Times New Roman" w:eastAsiaTheme="majorEastAsia" w:hAnsi="Times New Roman" w:cs="Times New Roman"/>
          <w:sz w:val="24"/>
          <w:szCs w:val="24"/>
        </w:rPr>
        <w:t xml:space="preserve">ocal </w:t>
      </w: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 xml:space="preserve">emporary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 xml:space="preserve">esidential </w:t>
      </w:r>
      <w:r>
        <w:rPr>
          <w:rFonts w:ascii="Times New Roman" w:eastAsiaTheme="majorEastAsia" w:hAnsi="Times New Roman" w:cs="Times New Roman"/>
          <w:sz w:val="24"/>
          <w:szCs w:val="24"/>
        </w:rPr>
        <w:t>p</w:t>
      </w:r>
      <w:r w:rsidRPr="00AB30CB">
        <w:rPr>
          <w:rFonts w:ascii="Times New Roman" w:eastAsiaTheme="majorEastAsia" w:hAnsi="Times New Roman" w:cs="Times New Roman"/>
          <w:sz w:val="24"/>
          <w:szCs w:val="24"/>
        </w:rPr>
        <w:t>ermit of their parents or other statutory guardians</w:t>
      </w:r>
      <w:r w:rsidRPr="00AB30CB">
        <w:rPr>
          <w:rFonts w:ascii="Times New Roman" w:eastAsiaTheme="majorEastAsia" w:hAnsi="Times New Roman" w:cs="Times New Roman"/>
          <w:sz w:val="24"/>
          <w:szCs w:val="24"/>
          <w:highlight w:val="white"/>
        </w:rPr>
        <w:t>,</w:t>
      </w:r>
      <w:r w:rsidRPr="00AB30CB">
        <w:rPr>
          <w:rFonts w:ascii="Times New Roman" w:eastAsiaTheme="majorEastAsia" w:hAnsi="Times New Roman" w:cs="Times New Roman"/>
          <w:sz w:val="24"/>
          <w:szCs w:val="24"/>
        </w:rPr>
        <w:t xml:space="preserve"> proof of actual local residence address, employment letter, certificate from local government of </w:t>
      </w:r>
      <w:proofErr w:type="spellStart"/>
      <w:r w:rsidRPr="00434B41">
        <w:rPr>
          <w:rFonts w:ascii="Times New Roman" w:eastAsiaTheme="majorEastAsia" w:hAnsi="Times New Roman" w:cs="Times New Roman"/>
          <w:i/>
          <w:sz w:val="24"/>
          <w:szCs w:val="24"/>
        </w:rPr>
        <w:t>Hukou</w:t>
      </w:r>
      <w:proofErr w:type="spellEnd"/>
      <w:r w:rsidRPr="00AB30CB">
        <w:rPr>
          <w:rFonts w:ascii="Times New Roman" w:eastAsiaTheme="majorEastAsia" w:hAnsi="Times New Roman" w:cs="Times New Roman"/>
          <w:sz w:val="24"/>
          <w:szCs w:val="24"/>
        </w:rPr>
        <w:t xml:space="preserve"> (registered permanent residence) showing that there is no guardianship, and </w:t>
      </w:r>
      <w:proofErr w:type="spellStart"/>
      <w:r w:rsidRPr="00AB30CB">
        <w:rPr>
          <w:rFonts w:ascii="Times New Roman" w:eastAsiaTheme="majorEastAsia" w:hAnsi="Times New Roman" w:cs="Times New Roman"/>
          <w:sz w:val="24"/>
          <w:szCs w:val="24"/>
        </w:rPr>
        <w:t>Hukoubu</w:t>
      </w:r>
      <w:proofErr w:type="spellEnd"/>
      <w:r w:rsidRPr="00AB30CB">
        <w:rPr>
          <w:rFonts w:ascii="Times New Roman" w:eastAsiaTheme="majorEastAsia" w:hAnsi="Times New Roman" w:cs="Times New Roman"/>
          <w:sz w:val="24"/>
          <w:szCs w:val="24"/>
        </w:rPr>
        <w:t xml:space="preserve"> (registered permanent residence booklet), etc. </w:t>
      </w:r>
    </w:p>
    <w:p w14:paraId="43985EEF" w14:textId="77777777" w:rsidR="002C6F74" w:rsidRPr="00AB30CB" w:rsidRDefault="002C6F74" w:rsidP="002C6F74">
      <w:pPr>
        <w:spacing w:after="0" w:line="480" w:lineRule="auto"/>
        <w:ind w:firstLine="756"/>
        <w:rPr>
          <w:rFonts w:ascii="Times New Roman" w:eastAsiaTheme="majorEastAsia" w:hAnsi="Times New Roman" w:cs="Times New Roman"/>
          <w:color w:val="FF0000"/>
          <w:sz w:val="24"/>
          <w:szCs w:val="24"/>
        </w:rPr>
      </w:pPr>
      <w:r w:rsidRPr="00AB30CB">
        <w:rPr>
          <w:rFonts w:ascii="Times New Roman" w:eastAsiaTheme="majorEastAsia" w:hAnsi="Times New Roman" w:cs="Times New Roman"/>
          <w:sz w:val="24"/>
          <w:szCs w:val="24"/>
        </w:rPr>
        <w:t xml:space="preserve">After the </w:t>
      </w:r>
      <w:r w:rsidRPr="00AB30CB">
        <w:rPr>
          <w:rFonts w:ascii="Times New Roman" w:eastAsiaTheme="majorEastAsia" w:hAnsi="Times New Roman" w:cs="Times New Roman"/>
          <w:i/>
          <w:sz w:val="24"/>
          <w:szCs w:val="24"/>
        </w:rPr>
        <w:t>Notification from the State Council on Exemption Compulsory Education Fee of Urban Students</w:t>
      </w:r>
      <w:r w:rsidRPr="00AB30CB">
        <w:rPr>
          <w:rFonts w:ascii="Times New Roman" w:eastAsiaTheme="majorEastAsia" w:hAnsi="Times New Roman" w:cs="Times New Roman"/>
          <w:sz w:val="24"/>
          <w:szCs w:val="24"/>
        </w:rPr>
        <w:t xml:space="preserve"> issued in 2008 (State Council, 2008), migrant children neither paid tuition and fees nor extra schooling fees. However, during the time when the policy was </w:t>
      </w:r>
      <w:r w:rsidRPr="00AB30CB">
        <w:rPr>
          <w:rFonts w:ascii="Times New Roman" w:eastAsiaTheme="majorEastAsia" w:hAnsi="Times New Roman" w:cs="Times New Roman"/>
          <w:sz w:val="24"/>
          <w:szCs w:val="24"/>
        </w:rPr>
        <w:lastRenderedPageBreak/>
        <w:t>implemented, there was no government intervention to prevent a school from charging migrant parents for fees in the name of sponsorship.</w:t>
      </w:r>
    </w:p>
    <w:p w14:paraId="477ECCC4" w14:textId="77777777" w:rsidR="002C6F74"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color w:val="000000"/>
          <w:sz w:val="24"/>
          <w:szCs w:val="24"/>
          <w:shd w:val="clear" w:color="auto" w:fill="FFFFFF"/>
        </w:rPr>
        <w:t xml:space="preserve">In 2011, requirements for non-Beijing </w:t>
      </w:r>
      <w:r w:rsidRPr="00AB30CB">
        <w:rPr>
          <w:rFonts w:ascii="Times New Roman" w:eastAsiaTheme="majorEastAsia" w:hAnsi="Times New Roman" w:cs="Times New Roman"/>
          <w:sz w:val="24"/>
          <w:szCs w:val="24"/>
        </w:rPr>
        <w:t xml:space="preserve">children to be admitted into public schools were reduced from five credentials to only two: </w:t>
      </w:r>
      <w:r>
        <w:rPr>
          <w:rFonts w:ascii="Times New Roman" w:eastAsiaTheme="majorEastAsia" w:hAnsi="Times New Roman" w:cs="Times New Roman"/>
          <w:sz w:val="24"/>
          <w:szCs w:val="24"/>
        </w:rPr>
        <w:t>p</w:t>
      </w:r>
      <w:r w:rsidRPr="00AB30CB">
        <w:rPr>
          <w:rFonts w:ascii="Times New Roman" w:eastAsiaTheme="majorEastAsia" w:hAnsi="Times New Roman" w:cs="Times New Roman"/>
          <w:sz w:val="24"/>
          <w:szCs w:val="24"/>
        </w:rPr>
        <w:t xml:space="preserve">roof of </w:t>
      </w:r>
      <w:r>
        <w:rPr>
          <w:rFonts w:ascii="Times New Roman" w:eastAsiaTheme="majorEastAsia" w:hAnsi="Times New Roman" w:cs="Times New Roman"/>
          <w:sz w:val="24"/>
          <w:szCs w:val="24"/>
        </w:rPr>
        <w:t>a</w:t>
      </w:r>
      <w:r w:rsidRPr="00AB30CB">
        <w:rPr>
          <w:rFonts w:ascii="Times New Roman" w:eastAsiaTheme="majorEastAsia" w:hAnsi="Times New Roman" w:cs="Times New Roman"/>
          <w:sz w:val="24"/>
          <w:szCs w:val="24"/>
        </w:rPr>
        <w:t xml:space="preserve">ctual </w:t>
      </w:r>
      <w:r>
        <w:rPr>
          <w:rFonts w:ascii="Times New Roman" w:eastAsiaTheme="majorEastAsia" w:hAnsi="Times New Roman" w:cs="Times New Roman"/>
          <w:sz w:val="24"/>
          <w:szCs w:val="24"/>
        </w:rPr>
        <w:t>l</w:t>
      </w:r>
      <w:r w:rsidRPr="00AB30CB">
        <w:rPr>
          <w:rFonts w:ascii="Times New Roman" w:eastAsiaTheme="majorEastAsia" w:hAnsi="Times New Roman" w:cs="Times New Roman"/>
          <w:sz w:val="24"/>
          <w:szCs w:val="24"/>
        </w:rPr>
        <w:t xml:space="preserve">ocal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 xml:space="preserve">esidence </w:t>
      </w:r>
      <w:r>
        <w:rPr>
          <w:rFonts w:ascii="Times New Roman" w:eastAsiaTheme="majorEastAsia" w:hAnsi="Times New Roman" w:cs="Times New Roman"/>
          <w:sz w:val="24"/>
          <w:szCs w:val="24"/>
        </w:rPr>
        <w:t>a</w:t>
      </w:r>
      <w:r w:rsidRPr="00AB30CB">
        <w:rPr>
          <w:rFonts w:ascii="Times New Roman" w:eastAsiaTheme="majorEastAsia" w:hAnsi="Times New Roman" w:cs="Times New Roman"/>
          <w:sz w:val="24"/>
          <w:szCs w:val="24"/>
        </w:rPr>
        <w:t xml:space="preserve">ddress and a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 xml:space="preserve">egistered </w:t>
      </w:r>
      <w:r>
        <w:rPr>
          <w:rFonts w:ascii="Times New Roman" w:eastAsiaTheme="majorEastAsia" w:hAnsi="Times New Roman" w:cs="Times New Roman"/>
          <w:sz w:val="24"/>
          <w:szCs w:val="24"/>
        </w:rPr>
        <w:t>p</w:t>
      </w:r>
      <w:r w:rsidRPr="00AB30CB">
        <w:rPr>
          <w:rFonts w:ascii="Times New Roman" w:eastAsiaTheme="majorEastAsia" w:hAnsi="Times New Roman" w:cs="Times New Roman"/>
          <w:sz w:val="24"/>
          <w:szCs w:val="24"/>
        </w:rPr>
        <w:t xml:space="preserve">ermanent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 xml:space="preserve">esidence </w:t>
      </w:r>
      <w:r>
        <w:rPr>
          <w:rFonts w:ascii="Times New Roman" w:eastAsiaTheme="majorEastAsia" w:hAnsi="Times New Roman" w:cs="Times New Roman"/>
          <w:sz w:val="24"/>
          <w:szCs w:val="24"/>
        </w:rPr>
        <w:t>b</w:t>
      </w:r>
      <w:r w:rsidRPr="00AB30CB">
        <w:rPr>
          <w:rFonts w:ascii="Times New Roman" w:eastAsiaTheme="majorEastAsia" w:hAnsi="Times New Roman" w:cs="Times New Roman"/>
          <w:sz w:val="24"/>
          <w:szCs w:val="24"/>
        </w:rPr>
        <w:t xml:space="preserve">ooklet. In 2010, </w:t>
      </w:r>
      <w:r w:rsidRPr="00AB30CB">
        <w:rPr>
          <w:rFonts w:ascii="Times New Roman" w:eastAsiaTheme="majorEastAsia" w:hAnsi="Times New Roman" w:cs="Times New Roman"/>
          <w:i/>
          <w:sz w:val="24"/>
          <w:szCs w:val="24"/>
        </w:rPr>
        <w:t>Measures for Management of Students' Status in Primary and Middle School</w:t>
      </w:r>
      <w:r>
        <w:rPr>
          <w:rFonts w:ascii="Times New Roman" w:eastAsiaTheme="majorEastAsia" w:hAnsi="Times New Roman" w:cs="Times New Roman"/>
          <w:i/>
          <w:sz w:val="24"/>
          <w:szCs w:val="24"/>
        </w:rPr>
        <w:t>s</w:t>
      </w:r>
      <w:r w:rsidRPr="00AB30CB">
        <w:rPr>
          <w:rFonts w:ascii="Times New Roman" w:eastAsiaTheme="majorEastAsia" w:hAnsi="Times New Roman" w:cs="Times New Roman"/>
          <w:i/>
          <w:sz w:val="24"/>
          <w:szCs w:val="24"/>
        </w:rPr>
        <w:t xml:space="preserve"> in Beijing </w:t>
      </w:r>
      <w:r w:rsidRPr="00AB30CB">
        <w:rPr>
          <w:rFonts w:ascii="Times New Roman" w:eastAsiaTheme="majorEastAsia" w:hAnsi="Times New Roman" w:cs="Times New Roman"/>
          <w:sz w:val="24"/>
          <w:szCs w:val="24"/>
        </w:rPr>
        <w:t xml:space="preserve">(Beijing Municipal Commission of Education, 2014) clarified that: </w:t>
      </w:r>
    </w:p>
    <w:p w14:paraId="66826227" w14:textId="5BBD0FAC" w:rsidR="002C6F74" w:rsidRDefault="002C6F74" w:rsidP="002C6F74">
      <w:pPr>
        <w:spacing w:after="0" w:line="480" w:lineRule="auto"/>
        <w:ind w:left="756"/>
        <w:rPr>
          <w:rFonts w:ascii="Times New Roman" w:eastAsiaTheme="majorEastAsia" w:hAnsi="Times New Roman" w:cs="Times New Roman"/>
          <w:color w:val="000000"/>
          <w:sz w:val="24"/>
          <w:szCs w:val="24"/>
          <w:shd w:val="clear" w:color="auto" w:fill="FFFFFF"/>
        </w:rPr>
      </w:pPr>
      <w:r w:rsidRPr="00AB30CB">
        <w:rPr>
          <w:rFonts w:ascii="Times New Roman" w:eastAsiaTheme="majorEastAsia" w:hAnsi="Times New Roman" w:cs="Times New Roman"/>
          <w:sz w:val="24"/>
          <w:szCs w:val="24"/>
        </w:rPr>
        <w:t>For a student who is at the stage of compulsory education, without a local registered permanent residence, he or she needs to use parents’ actual local residence, registered permanent residence booklet and other credentials to apply for</w:t>
      </w:r>
      <w:r w:rsidRPr="00AB30CB">
        <w:rPr>
          <w:rFonts w:ascii="Times New Roman" w:eastAsiaTheme="majorEastAsia" w:hAnsi="Times New Roman" w:cs="Times New Roman"/>
          <w:color w:val="000000"/>
          <w:sz w:val="24"/>
          <w:szCs w:val="24"/>
          <w:shd w:val="clear" w:color="auto" w:fill="FFFFFF"/>
        </w:rPr>
        <w:t xml:space="preserve"> the certificate of temporary schooling confirmed by the temporary residence neighborhood offices or township government. Then, he or she could submit application to the nearest schools. If </w:t>
      </w:r>
      <w:r w:rsidRPr="006E503E">
        <w:rPr>
          <w:rFonts w:ascii="Times New Roman" w:eastAsiaTheme="majorEastAsia" w:hAnsi="Times New Roman" w:cs="Times New Roman"/>
          <w:color w:val="000000"/>
          <w:sz w:val="24"/>
          <w:szCs w:val="24"/>
          <w:shd w:val="clear" w:color="auto" w:fill="FFFFFF"/>
        </w:rPr>
        <w:t>he or she could not be admitted because of inadequate quota, the district and county education administrative departments are responsible for coordinating and solving this problem.</w:t>
      </w:r>
      <w:r w:rsidR="00523907">
        <w:rPr>
          <w:rFonts w:ascii="Times New Roman" w:eastAsiaTheme="majorEastAsia" w:hAnsi="Times New Roman" w:cs="Times New Roman"/>
          <w:color w:val="000000"/>
          <w:sz w:val="24"/>
          <w:szCs w:val="24"/>
          <w:shd w:val="clear" w:color="auto" w:fill="FFFFFF"/>
        </w:rPr>
        <w:t xml:space="preserve"> (Beijing Municipal Commission of Education, 2014)</w:t>
      </w:r>
      <w:r w:rsidR="006E503E">
        <w:rPr>
          <w:rFonts w:ascii="Times New Roman" w:eastAsiaTheme="majorEastAsia" w:hAnsi="Times New Roman" w:cs="Times New Roman"/>
          <w:color w:val="000000"/>
          <w:sz w:val="24"/>
          <w:szCs w:val="24"/>
          <w:shd w:val="clear" w:color="auto" w:fill="FFFFFF"/>
        </w:rPr>
        <w:t xml:space="preserve"> </w:t>
      </w:r>
    </w:p>
    <w:p w14:paraId="32FC6209" w14:textId="77777777" w:rsidR="002C6F74" w:rsidRPr="00AB30CB" w:rsidRDefault="002C6F74" w:rsidP="002C6F74">
      <w:pPr>
        <w:spacing w:after="0" w:line="480" w:lineRule="auto"/>
        <w:rPr>
          <w:rFonts w:ascii="Times New Roman" w:eastAsiaTheme="majorEastAsia" w:hAnsi="Times New Roman" w:cs="Times New Roman"/>
          <w:sz w:val="24"/>
          <w:szCs w:val="24"/>
          <w:highlight w:val="white"/>
        </w:rPr>
      </w:pPr>
      <w:r w:rsidRPr="00AB30CB">
        <w:rPr>
          <w:rFonts w:ascii="Times New Roman" w:eastAsiaTheme="majorEastAsia" w:hAnsi="Times New Roman" w:cs="Times New Roman"/>
          <w:color w:val="000000"/>
          <w:sz w:val="24"/>
          <w:szCs w:val="24"/>
          <w:shd w:val="clear" w:color="auto" w:fill="FFFFFF"/>
        </w:rPr>
        <w:t>Nonetheless, some districts requested five credentials again in 2012</w:t>
      </w:r>
      <w:r>
        <w:rPr>
          <w:rFonts w:ascii="Times New Roman" w:eastAsiaTheme="majorEastAsia" w:hAnsi="Times New Roman" w:cs="Times New Roman"/>
          <w:color w:val="000000"/>
          <w:sz w:val="24"/>
          <w:szCs w:val="24"/>
          <w:shd w:val="clear" w:color="auto" w:fill="FFFFFF"/>
        </w:rPr>
        <w:t>.</w:t>
      </w:r>
      <w:r w:rsidRPr="00AB30CB">
        <w:rPr>
          <w:rFonts w:ascii="Times New Roman" w:eastAsiaTheme="majorEastAsia" w:hAnsi="Times New Roman" w:cs="Times New Roman"/>
          <w:color w:val="000000"/>
          <w:sz w:val="24"/>
          <w:szCs w:val="24"/>
          <w:shd w:val="clear" w:color="auto" w:fill="FFFFFF"/>
        </w:rPr>
        <w:t xml:space="preserve"> </w:t>
      </w:r>
      <w:r>
        <w:rPr>
          <w:rFonts w:ascii="Times New Roman" w:eastAsiaTheme="majorEastAsia" w:hAnsi="Times New Roman" w:cs="Times New Roman"/>
          <w:color w:val="000000"/>
          <w:sz w:val="24"/>
          <w:szCs w:val="24"/>
          <w:shd w:val="clear" w:color="auto" w:fill="FFFFFF"/>
        </w:rPr>
        <w:t>However,</w:t>
      </w:r>
      <w:r w:rsidRPr="00AB30CB">
        <w:rPr>
          <w:rFonts w:ascii="Times New Roman" w:eastAsiaTheme="majorEastAsia" w:hAnsi="Times New Roman" w:cs="Times New Roman"/>
          <w:color w:val="000000"/>
          <w:sz w:val="24"/>
          <w:szCs w:val="24"/>
          <w:shd w:val="clear" w:color="auto" w:fill="FFFFFF"/>
        </w:rPr>
        <w:t xml:space="preserve"> in the same year, some districts and countries added additional requests, such as social insurance payment confirmation</w:t>
      </w:r>
      <w:r>
        <w:rPr>
          <w:rFonts w:ascii="Times New Roman" w:eastAsiaTheme="majorEastAsia" w:hAnsi="Times New Roman" w:cs="Times New Roman"/>
          <w:color w:val="000000"/>
          <w:sz w:val="24"/>
          <w:szCs w:val="24"/>
          <w:shd w:val="clear" w:color="auto" w:fill="FFFFFF"/>
        </w:rPr>
        <w:t xml:space="preserve"> and</w:t>
      </w:r>
      <w:r w:rsidRPr="00AB30CB">
        <w:rPr>
          <w:rFonts w:ascii="Times New Roman" w:eastAsiaTheme="majorEastAsia" w:hAnsi="Times New Roman" w:cs="Times New Roman"/>
          <w:color w:val="000000"/>
          <w:sz w:val="24"/>
          <w:szCs w:val="24"/>
          <w:shd w:val="clear" w:color="auto" w:fill="FFFFFF"/>
        </w:rPr>
        <w:t xml:space="preserve"> household ownership certificate.</w:t>
      </w:r>
    </w:p>
    <w:p w14:paraId="1749D461"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shd w:val="clear" w:color="auto" w:fill="FFFFFF"/>
          <w:vertAlign w:val="superscript"/>
        </w:rPr>
      </w:pPr>
      <w:r w:rsidRPr="00AB30CB">
        <w:rPr>
          <w:rFonts w:ascii="Times New Roman" w:eastAsiaTheme="majorEastAsia" w:hAnsi="Times New Roman" w:cs="Times New Roman"/>
          <w:sz w:val="24"/>
          <w:szCs w:val="24"/>
          <w:shd w:val="clear" w:color="auto" w:fill="FFFFFF"/>
        </w:rPr>
        <w:t xml:space="preserve">In 2015, the </w:t>
      </w:r>
      <w:r w:rsidRPr="00434B41">
        <w:rPr>
          <w:rFonts w:ascii="Times New Roman" w:eastAsiaTheme="majorEastAsia" w:hAnsi="Times New Roman" w:cs="Times New Roman"/>
          <w:i/>
          <w:sz w:val="24"/>
          <w:szCs w:val="24"/>
          <w:shd w:val="clear" w:color="auto" w:fill="FFFFFF"/>
        </w:rPr>
        <w:t>Opinion of the Beijing Municipal Commission of Education on the Administrative Work of Compulsory Education</w:t>
      </w:r>
      <w:r w:rsidRPr="00AB30CB">
        <w:rPr>
          <w:rFonts w:ascii="Times New Roman" w:eastAsiaTheme="majorEastAsia" w:hAnsi="Times New Roman" w:cs="Times New Roman"/>
          <w:sz w:val="24"/>
          <w:szCs w:val="24"/>
          <w:shd w:val="clear" w:color="auto" w:fill="FFFFFF"/>
        </w:rPr>
        <w:t xml:space="preserve"> was issued (Beijing Municipal Commission of Education, 2015). The policy of </w:t>
      </w:r>
      <w:r>
        <w:rPr>
          <w:rFonts w:ascii="Times New Roman" w:eastAsiaTheme="majorEastAsia" w:hAnsi="Times New Roman" w:cs="Times New Roman"/>
          <w:sz w:val="24"/>
          <w:szCs w:val="24"/>
          <w:shd w:val="clear" w:color="auto" w:fill="FFFFFF"/>
        </w:rPr>
        <w:t>f</w:t>
      </w:r>
      <w:r w:rsidRPr="00AB30CB">
        <w:rPr>
          <w:rFonts w:ascii="Times New Roman" w:eastAsiaTheme="majorEastAsia" w:hAnsi="Times New Roman" w:cs="Times New Roman"/>
          <w:sz w:val="24"/>
          <w:szCs w:val="24"/>
          <w:shd w:val="clear" w:color="auto" w:fill="FFFFFF"/>
        </w:rPr>
        <w:t xml:space="preserve">ive </w:t>
      </w:r>
      <w:r>
        <w:rPr>
          <w:rFonts w:ascii="Times New Roman" w:eastAsiaTheme="majorEastAsia" w:hAnsi="Times New Roman" w:cs="Times New Roman"/>
          <w:sz w:val="24"/>
          <w:szCs w:val="24"/>
          <w:shd w:val="clear" w:color="auto" w:fill="FFFFFF"/>
        </w:rPr>
        <w:t>c</w:t>
      </w:r>
      <w:r w:rsidRPr="00AB30CB">
        <w:rPr>
          <w:rFonts w:ascii="Times New Roman" w:eastAsiaTheme="majorEastAsia" w:hAnsi="Times New Roman" w:cs="Times New Roman"/>
          <w:sz w:val="24"/>
          <w:szCs w:val="24"/>
          <w:shd w:val="clear" w:color="auto" w:fill="FFFFFF"/>
        </w:rPr>
        <w:t>redentials could be extended even into Twenty-Eight Credentials (Sun, 2015).</w:t>
      </w:r>
    </w:p>
    <w:p w14:paraId="0665504E" w14:textId="25FCD2B3"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shd w:val="clear" w:color="auto" w:fill="FFFFFF"/>
          <w:vertAlign w:val="superscript"/>
        </w:rPr>
      </w:pPr>
      <w:r w:rsidRPr="00AB30CB">
        <w:rPr>
          <w:rFonts w:ascii="Times New Roman" w:eastAsiaTheme="majorEastAsia" w:hAnsi="Times New Roman" w:cs="Times New Roman"/>
          <w:sz w:val="24"/>
          <w:szCs w:val="24"/>
          <w:shd w:val="clear" w:color="auto" w:fill="FFFFFF"/>
        </w:rPr>
        <w:t xml:space="preserve">The </w:t>
      </w:r>
      <w:r>
        <w:rPr>
          <w:rFonts w:ascii="Times New Roman" w:eastAsiaTheme="majorEastAsia" w:hAnsi="Times New Roman" w:cs="Times New Roman"/>
          <w:sz w:val="24"/>
          <w:szCs w:val="24"/>
          <w:shd w:val="clear" w:color="auto" w:fill="FFFFFF"/>
        </w:rPr>
        <w:t>policy</w:t>
      </w:r>
      <w:r w:rsidRPr="00AB30CB">
        <w:rPr>
          <w:rFonts w:ascii="Times New Roman" w:eastAsiaTheme="majorEastAsia" w:hAnsi="Times New Roman" w:cs="Times New Roman"/>
          <w:sz w:val="24"/>
          <w:szCs w:val="24"/>
          <w:shd w:val="clear" w:color="auto" w:fill="FFFFFF"/>
        </w:rPr>
        <w:t xml:space="preserve"> ha</w:t>
      </w:r>
      <w:r>
        <w:rPr>
          <w:rFonts w:ascii="Times New Roman" w:eastAsiaTheme="majorEastAsia" w:hAnsi="Times New Roman" w:cs="Times New Roman"/>
          <w:sz w:val="24"/>
          <w:szCs w:val="24"/>
          <w:shd w:val="clear" w:color="auto" w:fill="FFFFFF"/>
        </w:rPr>
        <w:t>s</w:t>
      </w:r>
      <w:r w:rsidRPr="00AB30CB">
        <w:rPr>
          <w:rFonts w:ascii="Times New Roman" w:eastAsiaTheme="majorEastAsia" w:hAnsi="Times New Roman" w:cs="Times New Roman"/>
          <w:sz w:val="24"/>
          <w:szCs w:val="24"/>
          <w:shd w:val="clear" w:color="auto" w:fill="FFFFFF"/>
        </w:rPr>
        <w:t xml:space="preserve"> been a hurdle for migrant families to send their children to local public schools, as few of them were able to get all </w:t>
      </w:r>
      <w:r>
        <w:rPr>
          <w:rFonts w:ascii="Times New Roman" w:eastAsiaTheme="majorEastAsia" w:hAnsi="Times New Roman" w:cs="Times New Roman"/>
          <w:sz w:val="24"/>
          <w:szCs w:val="24"/>
          <w:shd w:val="clear" w:color="auto" w:fill="FFFFFF"/>
        </w:rPr>
        <w:t xml:space="preserve">of the </w:t>
      </w:r>
      <w:r w:rsidRPr="00AB30CB">
        <w:rPr>
          <w:rFonts w:ascii="Times New Roman" w:eastAsiaTheme="majorEastAsia" w:hAnsi="Times New Roman" w:cs="Times New Roman"/>
          <w:sz w:val="24"/>
          <w:szCs w:val="24"/>
          <w:shd w:val="clear" w:color="auto" w:fill="FFFFFF"/>
        </w:rPr>
        <w:t>documents prepared (Shi, 2012).</w:t>
      </w:r>
      <w:r w:rsidRPr="00AB30CB">
        <w:rPr>
          <w:rFonts w:ascii="Times New Roman" w:eastAsiaTheme="majorEastAsia" w:hAnsi="Times New Roman" w:cs="Times New Roman"/>
          <w:sz w:val="24"/>
          <w:szCs w:val="24"/>
          <w:shd w:val="clear" w:color="auto" w:fill="FFFFFF"/>
          <w:vertAlign w:val="superscript"/>
        </w:rPr>
        <w:t xml:space="preserve">  </w:t>
      </w:r>
      <w:r w:rsidRPr="00AB30CB">
        <w:rPr>
          <w:rFonts w:ascii="Times New Roman" w:eastAsiaTheme="majorEastAsia" w:hAnsi="Times New Roman" w:cs="Times New Roman"/>
          <w:sz w:val="24"/>
          <w:szCs w:val="24"/>
          <w:shd w:val="clear" w:color="auto" w:fill="FFFFFF"/>
        </w:rPr>
        <w:t xml:space="preserve">The preparation of official documents is not easy. In some cases, parents do not know about the </w:t>
      </w:r>
      <w:r w:rsidRPr="00AB30CB">
        <w:rPr>
          <w:rFonts w:ascii="Times New Roman" w:eastAsiaTheme="majorEastAsia" w:hAnsi="Times New Roman" w:cs="Times New Roman"/>
          <w:sz w:val="24"/>
          <w:szCs w:val="24"/>
          <w:shd w:val="clear" w:color="auto" w:fill="FFFFFF"/>
        </w:rPr>
        <w:lastRenderedPageBreak/>
        <w:t xml:space="preserve">process or understand </w:t>
      </w:r>
      <w:r>
        <w:rPr>
          <w:rFonts w:ascii="Times New Roman" w:eastAsiaTheme="majorEastAsia" w:hAnsi="Times New Roman" w:cs="Times New Roman"/>
          <w:sz w:val="24"/>
          <w:szCs w:val="24"/>
          <w:shd w:val="clear" w:color="auto" w:fill="FFFFFF"/>
        </w:rPr>
        <w:t xml:space="preserve">how to </w:t>
      </w:r>
      <w:r w:rsidRPr="00AB30CB">
        <w:rPr>
          <w:rFonts w:ascii="Times New Roman" w:eastAsiaTheme="majorEastAsia" w:hAnsi="Times New Roman" w:cs="Times New Roman"/>
          <w:sz w:val="24"/>
          <w:szCs w:val="24"/>
          <w:shd w:val="clear" w:color="auto" w:fill="FFFFFF"/>
        </w:rPr>
        <w:t xml:space="preserve">interpret the information. Some parents would stop </w:t>
      </w:r>
      <w:r>
        <w:rPr>
          <w:rFonts w:ascii="Times New Roman" w:eastAsiaTheme="majorEastAsia" w:hAnsi="Times New Roman" w:cs="Times New Roman"/>
          <w:sz w:val="24"/>
          <w:szCs w:val="24"/>
          <w:shd w:val="clear" w:color="auto" w:fill="FFFFFF"/>
        </w:rPr>
        <w:t xml:space="preserve">the </w:t>
      </w:r>
      <w:r w:rsidRPr="00AB30CB">
        <w:rPr>
          <w:rFonts w:ascii="Times New Roman" w:eastAsiaTheme="majorEastAsia" w:hAnsi="Times New Roman" w:cs="Times New Roman"/>
          <w:sz w:val="24"/>
          <w:szCs w:val="24"/>
          <w:shd w:val="clear" w:color="auto" w:fill="FFFFFF"/>
        </w:rPr>
        <w:t xml:space="preserve">application because they heard it was troublesome and </w:t>
      </w:r>
      <w:r>
        <w:rPr>
          <w:rFonts w:ascii="Times New Roman" w:eastAsiaTheme="majorEastAsia" w:hAnsi="Times New Roman" w:cs="Times New Roman"/>
          <w:sz w:val="24"/>
          <w:szCs w:val="24"/>
          <w:shd w:val="clear" w:color="auto" w:fill="FFFFFF"/>
        </w:rPr>
        <w:t>expensive,</w:t>
      </w:r>
      <w:r w:rsidRPr="00AB30CB">
        <w:rPr>
          <w:rFonts w:ascii="Times New Roman" w:eastAsiaTheme="majorEastAsia" w:hAnsi="Times New Roman" w:cs="Times New Roman"/>
          <w:sz w:val="24"/>
          <w:szCs w:val="24"/>
          <w:shd w:val="clear" w:color="auto" w:fill="FFFFFF"/>
        </w:rPr>
        <w:t xml:space="preserve"> while in some areas</w:t>
      </w:r>
      <w:r>
        <w:rPr>
          <w:rFonts w:ascii="Times New Roman" w:eastAsiaTheme="majorEastAsia" w:hAnsi="Times New Roman" w:cs="Times New Roman"/>
          <w:sz w:val="24"/>
          <w:szCs w:val="24"/>
          <w:shd w:val="clear" w:color="auto" w:fill="FFFFFF"/>
        </w:rPr>
        <w:t xml:space="preserve"> the</w:t>
      </w:r>
      <w:r w:rsidRPr="00AB30CB">
        <w:rPr>
          <w:rFonts w:ascii="Times New Roman" w:eastAsiaTheme="majorEastAsia" w:hAnsi="Times New Roman" w:cs="Times New Roman"/>
          <w:sz w:val="24"/>
          <w:szCs w:val="24"/>
          <w:shd w:val="clear" w:color="auto" w:fill="FFFFFF"/>
        </w:rPr>
        <w:t xml:space="preserve"> governments stop</w:t>
      </w:r>
      <w:r>
        <w:rPr>
          <w:rFonts w:ascii="Times New Roman" w:eastAsiaTheme="majorEastAsia" w:hAnsi="Times New Roman" w:cs="Times New Roman"/>
          <w:sz w:val="24"/>
          <w:szCs w:val="24"/>
          <w:shd w:val="clear" w:color="auto" w:fill="FFFFFF"/>
        </w:rPr>
        <w:t>ped</w:t>
      </w:r>
      <w:r w:rsidRPr="00AB30CB">
        <w:rPr>
          <w:rFonts w:ascii="Times New Roman" w:eastAsiaTheme="majorEastAsia" w:hAnsi="Times New Roman" w:cs="Times New Roman"/>
          <w:sz w:val="24"/>
          <w:szCs w:val="24"/>
          <w:shd w:val="clear" w:color="auto" w:fill="FFFFFF"/>
        </w:rPr>
        <w:t xml:space="preserve"> processing documents before the start of a new semester, </w:t>
      </w:r>
      <w:r>
        <w:rPr>
          <w:rFonts w:ascii="Times New Roman" w:eastAsiaTheme="majorEastAsia" w:hAnsi="Times New Roman" w:cs="Times New Roman"/>
          <w:sz w:val="24"/>
          <w:szCs w:val="24"/>
          <w:shd w:val="clear" w:color="auto" w:fill="FFFFFF"/>
        </w:rPr>
        <w:t>resulting in</w:t>
      </w:r>
      <w:r w:rsidRPr="00AB30CB">
        <w:rPr>
          <w:rFonts w:ascii="Times New Roman" w:eastAsiaTheme="majorEastAsia" w:hAnsi="Times New Roman" w:cs="Times New Roman"/>
          <w:sz w:val="24"/>
          <w:szCs w:val="24"/>
          <w:shd w:val="clear" w:color="auto" w:fill="FFFFFF"/>
        </w:rPr>
        <w:t xml:space="preserve"> delays. For some documents, such as the guardian certificate, parents had to go back to their birthplaces. The expense and the inconvenience would make this document collection impossible for many parents. Even having all documents on hand does not guarantee that the children can enroll in a local public school. Some public schools set a cap for migrant children for all kinds of reasons (Hai et al., 2014). According to a report, being unable to gather all necessary documents, a migrant worker parent said: </w:t>
      </w:r>
      <w:r>
        <w:rPr>
          <w:rFonts w:ascii="Times New Roman" w:eastAsiaTheme="majorEastAsia" w:hAnsi="Times New Roman" w:cs="Times New Roman"/>
          <w:sz w:val="24"/>
          <w:szCs w:val="24"/>
          <w:shd w:val="clear" w:color="auto" w:fill="FFFFFF"/>
        </w:rPr>
        <w:t>“</w:t>
      </w:r>
      <w:r w:rsidRPr="00AB30CB">
        <w:rPr>
          <w:rFonts w:ascii="Times New Roman" w:eastAsiaTheme="majorEastAsia" w:hAnsi="Times New Roman" w:cs="Times New Roman"/>
          <w:sz w:val="24"/>
          <w:szCs w:val="24"/>
          <w:shd w:val="clear" w:color="auto" w:fill="FFFFFF"/>
        </w:rPr>
        <w:t xml:space="preserve">the Education Committee of </w:t>
      </w:r>
      <w:proofErr w:type="spellStart"/>
      <w:r w:rsidRPr="00AB30CB">
        <w:rPr>
          <w:rFonts w:ascii="Times New Roman" w:eastAsiaTheme="majorEastAsia" w:hAnsi="Times New Roman" w:cs="Times New Roman"/>
          <w:sz w:val="24"/>
          <w:szCs w:val="24"/>
          <w:shd w:val="clear" w:color="auto" w:fill="FFFFFF"/>
        </w:rPr>
        <w:t>Daxing</w:t>
      </w:r>
      <w:proofErr w:type="spellEnd"/>
      <w:r w:rsidRPr="00AB30CB">
        <w:rPr>
          <w:rFonts w:ascii="Times New Roman" w:eastAsiaTheme="majorEastAsia" w:hAnsi="Times New Roman" w:cs="Times New Roman"/>
          <w:sz w:val="24"/>
          <w:szCs w:val="24"/>
          <w:shd w:val="clear" w:color="auto" w:fill="FFFFFF"/>
        </w:rPr>
        <w:t xml:space="preserve"> District gave us a copy of the Summary Sheet about Migrant Population Schools in </w:t>
      </w:r>
      <w:proofErr w:type="spellStart"/>
      <w:r w:rsidRPr="00AB30CB">
        <w:rPr>
          <w:rFonts w:ascii="Times New Roman" w:eastAsiaTheme="majorEastAsia" w:hAnsi="Times New Roman" w:cs="Times New Roman"/>
          <w:sz w:val="24"/>
          <w:szCs w:val="24"/>
          <w:shd w:val="clear" w:color="auto" w:fill="FFFFFF"/>
        </w:rPr>
        <w:t>Daxing</w:t>
      </w:r>
      <w:proofErr w:type="spellEnd"/>
      <w:r w:rsidRPr="00AB30CB">
        <w:rPr>
          <w:rFonts w:ascii="Times New Roman" w:eastAsiaTheme="majorEastAsia" w:hAnsi="Times New Roman" w:cs="Times New Roman"/>
          <w:sz w:val="24"/>
          <w:szCs w:val="24"/>
          <w:shd w:val="clear" w:color="auto" w:fill="FFFFFF"/>
        </w:rPr>
        <w:t xml:space="preserve"> District, and asked us to contact schools by ourselves, if we could not contact a school to enroll in before August 29, </w:t>
      </w:r>
      <w:r w:rsidRPr="0017049D">
        <w:rPr>
          <w:rFonts w:ascii="Times New Roman" w:eastAsiaTheme="majorEastAsia" w:hAnsi="Times New Roman" w:cs="Times New Roman"/>
          <w:sz w:val="24"/>
          <w:szCs w:val="24"/>
          <w:shd w:val="clear" w:color="auto" w:fill="FFFFFF"/>
        </w:rPr>
        <w:t>the Education Committee will coordinate a school without the guarantee that it is a public school” (</w:t>
      </w:r>
      <w:r w:rsidR="0017049D" w:rsidRPr="0017049D">
        <w:rPr>
          <w:rFonts w:ascii="Times New Roman" w:eastAsiaTheme="majorEastAsia" w:hAnsi="Times New Roman" w:cs="Times New Roman"/>
          <w:sz w:val="24"/>
          <w:szCs w:val="24"/>
          <w:shd w:val="clear" w:color="auto" w:fill="FFFFFF"/>
        </w:rPr>
        <w:t xml:space="preserve">X.Y. </w:t>
      </w:r>
      <w:r w:rsidRPr="0017049D">
        <w:rPr>
          <w:rFonts w:ascii="Times New Roman" w:eastAsiaTheme="majorEastAsia" w:hAnsi="Times New Roman" w:cs="Times New Roman"/>
          <w:sz w:val="24"/>
          <w:szCs w:val="24"/>
          <w:shd w:val="clear" w:color="auto" w:fill="FFFFFF"/>
        </w:rPr>
        <w:t>Chen, 2013).</w:t>
      </w:r>
    </w:p>
    <w:p w14:paraId="77C66340" w14:textId="445CC151"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shd w:val="clear" w:color="auto" w:fill="FFFFFF"/>
          <w:vertAlign w:val="superscript"/>
        </w:rPr>
      </w:pPr>
      <w:r w:rsidRPr="00AB30CB">
        <w:rPr>
          <w:rFonts w:ascii="Times New Roman" w:eastAsiaTheme="majorEastAsia" w:hAnsi="Times New Roman" w:cs="Times New Roman"/>
          <w:sz w:val="24"/>
          <w:szCs w:val="24"/>
        </w:rPr>
        <w:t xml:space="preserve">The migrant schools have now become an option for migrant children in Beijing. In Beijing, the first migrant children school was founded in 1993. </w:t>
      </w:r>
      <w:r w:rsidRPr="00AB30CB">
        <w:rPr>
          <w:rFonts w:ascii="Times New Roman" w:eastAsiaTheme="majorEastAsia" w:hAnsi="Times New Roman" w:cs="Times New Roman"/>
          <w:sz w:val="24"/>
          <w:szCs w:val="24"/>
          <w:shd w:val="clear" w:color="auto" w:fill="FFFFFF"/>
        </w:rPr>
        <w:t xml:space="preserve">Until 2012, only 157 schools were on the records of the office of Social Sectors under the management of Beijing district governments </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Hai et al., 2014</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w:t>
      </w:r>
      <w:r w:rsidRPr="00AB30CB">
        <w:rPr>
          <w:rFonts w:ascii="Times New Roman" w:eastAsiaTheme="majorEastAsia" w:hAnsi="Times New Roman" w:cs="Times New Roman"/>
          <w:sz w:val="24"/>
          <w:szCs w:val="24"/>
          <w:shd w:val="clear" w:color="auto" w:fill="FFFFFF"/>
          <w:vertAlign w:val="superscript"/>
        </w:rPr>
        <w:t xml:space="preserve"> </w:t>
      </w:r>
      <w:r w:rsidRPr="00AB30CB">
        <w:rPr>
          <w:rFonts w:ascii="Times New Roman" w:eastAsiaTheme="majorEastAsia" w:hAnsi="Times New Roman" w:cs="Times New Roman"/>
          <w:sz w:val="24"/>
          <w:szCs w:val="24"/>
        </w:rPr>
        <w:t xml:space="preserve">According to the </w:t>
      </w:r>
      <w:r w:rsidRPr="00AB30CB">
        <w:rPr>
          <w:rFonts w:ascii="Times New Roman" w:eastAsiaTheme="majorEastAsia" w:hAnsi="Times New Roman" w:cs="Times New Roman"/>
          <w:i/>
          <w:sz w:val="24"/>
          <w:szCs w:val="24"/>
          <w:shd w:val="clear" w:color="auto" w:fill="FFFFFF"/>
        </w:rPr>
        <w:t xml:space="preserve">Notification on Further Improving the Security of Unauthorized Schools </w:t>
      </w:r>
      <w:r>
        <w:rPr>
          <w:rFonts w:ascii="Times New Roman" w:eastAsiaTheme="majorEastAsia" w:hAnsi="Times New Roman" w:cs="Times New Roman"/>
          <w:i/>
          <w:sz w:val="24"/>
          <w:szCs w:val="24"/>
          <w:shd w:val="clear" w:color="auto" w:fill="FFFFFF"/>
        </w:rPr>
        <w:t>R</w:t>
      </w:r>
      <w:r w:rsidRPr="00AB30CB">
        <w:rPr>
          <w:rFonts w:ascii="Times New Roman" w:eastAsiaTheme="majorEastAsia" w:hAnsi="Times New Roman" w:cs="Times New Roman"/>
          <w:i/>
          <w:sz w:val="24"/>
          <w:szCs w:val="24"/>
          <w:shd w:val="clear" w:color="auto" w:fill="FFFFFF"/>
        </w:rPr>
        <w:t>un by Migrants</w:t>
      </w:r>
      <w:r w:rsidRPr="00AB30CB">
        <w:rPr>
          <w:rFonts w:ascii="Times New Roman" w:eastAsiaTheme="majorEastAsia" w:hAnsi="Times New Roman" w:cs="Times New Roman"/>
          <w:sz w:val="24"/>
          <w:szCs w:val="24"/>
        </w:rPr>
        <w:t>, in Beijing, there were 239 specialized schools without authority (</w:t>
      </w:r>
      <w:r w:rsidRPr="00AB30CB">
        <w:rPr>
          <w:rFonts w:ascii="Times New Roman" w:eastAsiaTheme="majorEastAsia" w:hAnsi="Times New Roman" w:cs="Times New Roman"/>
          <w:sz w:val="24"/>
          <w:szCs w:val="24"/>
          <w:shd w:val="clear" w:color="auto" w:fill="FFFFFF"/>
        </w:rPr>
        <w:t>Hai et al., 2014</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vertAlign w:val="superscript"/>
        </w:rPr>
        <w:t xml:space="preserve"> </w:t>
      </w:r>
      <w:r w:rsidRPr="00AB30CB">
        <w:rPr>
          <w:rFonts w:ascii="Times New Roman" w:eastAsiaTheme="majorEastAsia" w:hAnsi="Times New Roman" w:cs="Times New Roman"/>
          <w:sz w:val="24"/>
          <w:szCs w:val="24"/>
        </w:rPr>
        <w:t>where around 100</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students studied (Lin, 2006).</w:t>
      </w:r>
      <w:r w:rsidR="00A63D68">
        <w:rPr>
          <w:rFonts w:ascii="Times New Roman" w:eastAsiaTheme="majorEastAsia" w:hAnsi="Times New Roman" w:cs="Times New Roman"/>
          <w:sz w:val="24"/>
          <w:szCs w:val="24"/>
        </w:rPr>
        <w:t xml:space="preserve"> It helps the government to relieve</w:t>
      </w:r>
      <w:r w:rsidR="004F2605">
        <w:rPr>
          <w:rFonts w:ascii="Times New Roman" w:eastAsiaTheme="majorEastAsia" w:hAnsi="Times New Roman" w:cs="Times New Roman"/>
          <w:sz w:val="24"/>
          <w:szCs w:val="24"/>
        </w:rPr>
        <w:t xml:space="preserve"> the stress f</w:t>
      </w:r>
      <w:r w:rsidR="00A63D68">
        <w:rPr>
          <w:rFonts w:ascii="Times New Roman" w:eastAsiaTheme="majorEastAsia" w:hAnsi="Times New Roman" w:cs="Times New Roman"/>
          <w:sz w:val="24"/>
          <w:szCs w:val="24"/>
        </w:rPr>
        <w:t xml:space="preserve">rom </w:t>
      </w:r>
      <w:r w:rsidR="00A63D68">
        <w:rPr>
          <w:rFonts w:ascii="Times New Roman" w:eastAsiaTheme="majorEastAsia" w:hAnsi="Times New Roman" w:cs="Times New Roman" w:hint="eastAsia"/>
          <w:sz w:val="24"/>
          <w:szCs w:val="24"/>
        </w:rPr>
        <w:t>the large education</w:t>
      </w:r>
      <w:r w:rsidR="00EF6FEB">
        <w:rPr>
          <w:rFonts w:ascii="Times New Roman" w:eastAsiaTheme="majorEastAsia" w:hAnsi="Times New Roman" w:cs="Times New Roman"/>
          <w:sz w:val="24"/>
          <w:szCs w:val="24"/>
        </w:rPr>
        <w:t>al</w:t>
      </w:r>
      <w:r w:rsidR="00A63D68">
        <w:rPr>
          <w:rFonts w:ascii="Times New Roman" w:eastAsiaTheme="majorEastAsia" w:hAnsi="Times New Roman" w:cs="Times New Roman" w:hint="eastAsia"/>
          <w:sz w:val="24"/>
          <w:szCs w:val="24"/>
        </w:rPr>
        <w:t xml:space="preserve"> needs of the </w:t>
      </w:r>
      <w:r w:rsidR="00A63D68">
        <w:rPr>
          <w:rFonts w:ascii="Times New Roman" w:eastAsiaTheme="majorEastAsia" w:hAnsi="Times New Roman" w:cs="Times New Roman"/>
          <w:sz w:val="24"/>
          <w:szCs w:val="24"/>
        </w:rPr>
        <w:t>migrant</w:t>
      </w:r>
      <w:r w:rsidR="00A63D68">
        <w:rPr>
          <w:rFonts w:ascii="Times New Roman" w:eastAsiaTheme="majorEastAsia" w:hAnsi="Times New Roman" w:cs="Times New Roman" w:hint="eastAsia"/>
          <w:sz w:val="24"/>
          <w:szCs w:val="24"/>
        </w:rPr>
        <w:t xml:space="preserve"> children in the city.</w:t>
      </w:r>
    </w:p>
    <w:p w14:paraId="10DA80D2" w14:textId="2C6C97F2"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Reports from official media revealed the potential risks and poor condition</w:t>
      </w:r>
      <w:r w:rsidR="00C52A46">
        <w:rPr>
          <w:rFonts w:ascii="Times New Roman" w:eastAsiaTheme="majorEastAsia" w:hAnsi="Times New Roman" w:cs="Times New Roman"/>
          <w:sz w:val="24"/>
          <w:szCs w:val="24"/>
        </w:rPr>
        <w:t xml:space="preserve">s of these unauthorized schools. </w:t>
      </w:r>
      <w:r w:rsidRPr="00AB30CB">
        <w:rPr>
          <w:rFonts w:ascii="Times New Roman" w:eastAsiaTheme="majorEastAsia" w:hAnsi="Times New Roman" w:cs="Times New Roman"/>
          <w:sz w:val="24"/>
          <w:szCs w:val="24"/>
        </w:rPr>
        <w:t xml:space="preserve">These risks include unsafe school buildings, inadequate fire control, overloaded school buses, and unclean food. </w:t>
      </w:r>
      <w:r w:rsidR="00C52A46">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According to a survey, among the unauthorized schools, 132 of them had severe safety problems, and 52</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students were exposed to risks at </w:t>
      </w:r>
      <w:r w:rsidRPr="0017049D">
        <w:rPr>
          <w:rFonts w:ascii="Times New Roman" w:eastAsiaTheme="majorEastAsia" w:hAnsi="Times New Roman" w:cs="Times New Roman"/>
          <w:sz w:val="24"/>
          <w:szCs w:val="24"/>
        </w:rPr>
        <w:lastRenderedPageBreak/>
        <w:t>school. In one security inspection, 67 students were crowded into a “s</w:t>
      </w:r>
      <w:r w:rsidRPr="00C52A46">
        <w:rPr>
          <w:rFonts w:ascii="Times New Roman" w:eastAsiaTheme="majorEastAsia" w:hAnsi="Times New Roman" w:cs="Times New Roman"/>
          <w:sz w:val="24"/>
          <w:szCs w:val="24"/>
        </w:rPr>
        <w:t>chool bus” with only 17 seats.</w:t>
      </w:r>
      <w:r w:rsidRPr="0017049D">
        <w:rPr>
          <w:rFonts w:ascii="Times New Roman" w:eastAsiaTheme="majorEastAsia" w:hAnsi="Times New Roman" w:cs="Times New Roman"/>
          <w:sz w:val="24"/>
          <w:szCs w:val="24"/>
        </w:rPr>
        <w:t xml:space="preserve"> Academic quality, as well as the facilities, did not meet standards. All schools were lacking the basic conditions for running a school: no credentials for head teachers and teachers, small campuses, no arrangements for exerc</w:t>
      </w:r>
      <w:r w:rsidRPr="00C52A46">
        <w:rPr>
          <w:rFonts w:ascii="Times New Roman" w:eastAsiaTheme="majorEastAsia" w:hAnsi="Times New Roman" w:cs="Times New Roman"/>
          <w:sz w:val="24"/>
          <w:szCs w:val="24"/>
        </w:rPr>
        <w:t>ise during the break, and no essential teaching equipment and facilities</w:t>
      </w:r>
      <w:r w:rsidRPr="0017049D">
        <w:rPr>
          <w:rFonts w:ascii="Times New Roman" w:eastAsiaTheme="majorEastAsia" w:hAnsi="Times New Roman" w:cs="Times New Roman"/>
          <w:sz w:val="24"/>
          <w:szCs w:val="24"/>
        </w:rPr>
        <w:t>. Most</w:t>
      </w:r>
      <w:r w:rsidRPr="00AB30CB">
        <w:rPr>
          <w:rFonts w:ascii="Times New Roman" w:eastAsiaTheme="majorEastAsia" w:hAnsi="Times New Roman" w:cs="Times New Roman"/>
          <w:sz w:val="24"/>
          <w:szCs w:val="24"/>
        </w:rPr>
        <w:t xml:space="preserve"> of them did not set course schedules in accordance with national standards, curriculum plans</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or syllab</w:t>
      </w:r>
      <w:r>
        <w:rPr>
          <w:rFonts w:ascii="Times New Roman" w:eastAsiaTheme="majorEastAsia" w:hAnsi="Times New Roman" w:cs="Times New Roman"/>
          <w:sz w:val="24"/>
          <w:szCs w:val="24"/>
        </w:rPr>
        <w:t>i</w:t>
      </w:r>
      <w:r w:rsidRPr="00AB30CB">
        <w:rPr>
          <w:rFonts w:ascii="Times New Roman" w:eastAsiaTheme="majorEastAsia" w:hAnsi="Times New Roman" w:cs="Times New Roman"/>
          <w:sz w:val="24"/>
          <w:szCs w:val="24"/>
        </w:rPr>
        <w:t>, which are crucial guarantees for education quality</w:t>
      </w:r>
      <w:r w:rsidR="00C52A46">
        <w:rPr>
          <w:rFonts w:ascii="Times New Roman" w:eastAsiaTheme="majorEastAsia" w:hAnsi="Times New Roman" w:cs="Times New Roman"/>
          <w:sz w:val="24"/>
          <w:szCs w:val="24"/>
        </w:rPr>
        <w:t>” (Li, 2006)</w:t>
      </w:r>
      <w:r w:rsidRPr="00AB30CB">
        <w:rPr>
          <w:rFonts w:ascii="Times New Roman" w:eastAsiaTheme="majorEastAsia" w:hAnsi="Times New Roman" w:cs="Times New Roman"/>
          <w:sz w:val="24"/>
          <w:szCs w:val="24"/>
        </w:rPr>
        <w:t xml:space="preserve">. </w:t>
      </w:r>
    </w:p>
    <w:p w14:paraId="298CA16D"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In order to ensure the quality of education and safe school environments for migrant children, the Beijing Municipal Commission</w:t>
      </w:r>
      <w:r>
        <w:rPr>
          <w:rFonts w:ascii="Times New Roman" w:eastAsiaTheme="majorEastAsia" w:hAnsi="Times New Roman" w:cs="Times New Roman"/>
          <w:sz w:val="24"/>
          <w:szCs w:val="24"/>
        </w:rPr>
        <w:t xml:space="preserve"> of</w:t>
      </w:r>
      <w:r w:rsidRPr="00AE36A6">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Education issued </w:t>
      </w:r>
      <w:r w:rsidRPr="00AB30CB">
        <w:rPr>
          <w:rFonts w:ascii="Times New Roman" w:eastAsiaTheme="majorEastAsia" w:hAnsi="Times New Roman" w:cs="Times New Roman"/>
          <w:i/>
          <w:sz w:val="24"/>
          <w:szCs w:val="24"/>
        </w:rPr>
        <w:t>Implementation of the</w:t>
      </w:r>
      <w:r w:rsidRPr="00AB30CB">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i/>
          <w:sz w:val="24"/>
          <w:szCs w:val="24"/>
        </w:rPr>
        <w:t xml:space="preserve">Opinion from the Office of the State Council for Further Improvement on Administrative Work of Rural Migrant Children's Compulsory Education </w:t>
      </w:r>
      <w:r w:rsidRPr="00AB30CB">
        <w:rPr>
          <w:rFonts w:ascii="Times New Roman" w:eastAsiaTheme="majorEastAsia" w:hAnsi="Times New Roman" w:cs="Times New Roman"/>
          <w:sz w:val="24"/>
          <w:szCs w:val="24"/>
        </w:rPr>
        <w:t xml:space="preserve">in 2004 (General Office of Beijing Government, 2004). Beijing district government took action immediately, and set a goal to make sure that all specialized schools for migrant children in Beijing would be qualified within three years. </w:t>
      </w:r>
    </w:p>
    <w:p w14:paraId="1319A1BA"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Later in October of 2005, the Beijing Municipal Commission</w:t>
      </w:r>
      <w:r w:rsidRPr="00AE36A6">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of </w:t>
      </w:r>
      <w:r w:rsidRPr="00AB30CB">
        <w:rPr>
          <w:rFonts w:ascii="Times New Roman" w:eastAsiaTheme="majorEastAsia" w:hAnsi="Times New Roman" w:cs="Times New Roman"/>
          <w:sz w:val="24"/>
          <w:szCs w:val="24"/>
        </w:rPr>
        <w:t xml:space="preserve">Education issued </w:t>
      </w:r>
      <w:r w:rsidRPr="00AB30CB">
        <w:rPr>
          <w:rFonts w:ascii="Times New Roman" w:eastAsiaTheme="majorEastAsia" w:hAnsi="Times New Roman" w:cs="Times New Roman"/>
          <w:i/>
          <w:sz w:val="24"/>
          <w:szCs w:val="24"/>
        </w:rPr>
        <w:t xml:space="preserve">Notification of Reinforcing Management on the Schools </w:t>
      </w:r>
      <w:r>
        <w:rPr>
          <w:rFonts w:ascii="Times New Roman" w:eastAsiaTheme="majorEastAsia" w:hAnsi="Times New Roman" w:cs="Times New Roman"/>
          <w:i/>
          <w:sz w:val="24"/>
          <w:szCs w:val="24"/>
        </w:rPr>
        <w:t>R</w:t>
      </w:r>
      <w:r w:rsidRPr="00AB30CB">
        <w:rPr>
          <w:rFonts w:ascii="Times New Roman" w:eastAsiaTheme="majorEastAsia" w:hAnsi="Times New Roman" w:cs="Times New Roman"/>
          <w:i/>
          <w:sz w:val="24"/>
          <w:szCs w:val="24"/>
        </w:rPr>
        <w:t>un by Migrants</w:t>
      </w:r>
      <w:r w:rsidRPr="00AB30CB">
        <w:rPr>
          <w:rFonts w:ascii="Times New Roman" w:eastAsiaTheme="majorEastAsia" w:hAnsi="Times New Roman" w:cs="Times New Roman"/>
          <w:sz w:val="24"/>
          <w:szCs w:val="24"/>
        </w:rPr>
        <w:t xml:space="preserve"> concentrating on education of migrant children. It proposed supporting some schools if those schools abide to the government education qualifications, accrediting some schools that are meeting the government education qualification, and closing some schools that are struggling to meet the qualifications</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(Li, 2005). In August of 2011, Beijing closed 24 migrant schools. According to Deputy Director of Beijing Municipal Commission</w:t>
      </w:r>
      <w:r>
        <w:rPr>
          <w:rFonts w:ascii="Times New Roman" w:eastAsiaTheme="majorEastAsia" w:hAnsi="Times New Roman" w:cs="Times New Roman"/>
          <w:sz w:val="24"/>
          <w:szCs w:val="24"/>
        </w:rPr>
        <w:t xml:space="preserve"> of</w:t>
      </w:r>
      <w:r w:rsidRPr="00AE36A6">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Education, there are still 114 unauthorized migrant schools. Among them, 1/4 </w:t>
      </w:r>
      <w:r>
        <w:rPr>
          <w:rFonts w:ascii="Times New Roman" w:eastAsiaTheme="majorEastAsia" w:hAnsi="Times New Roman" w:cs="Times New Roman"/>
          <w:sz w:val="24"/>
          <w:szCs w:val="24"/>
        </w:rPr>
        <w:t xml:space="preserve">of the </w:t>
      </w:r>
      <w:r w:rsidRPr="00AB30CB">
        <w:rPr>
          <w:rFonts w:ascii="Times New Roman" w:eastAsiaTheme="majorEastAsia" w:hAnsi="Times New Roman" w:cs="Times New Roman"/>
          <w:sz w:val="24"/>
          <w:szCs w:val="24"/>
        </w:rPr>
        <w:t>schools would be relocated and resettled (Wu, 2011).</w:t>
      </w:r>
    </w:p>
    <w:p w14:paraId="595E08DA"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shd w:val="clear" w:color="auto" w:fill="FFFFFF"/>
        </w:rPr>
      </w:pPr>
      <w:r w:rsidRPr="00AB30CB">
        <w:rPr>
          <w:rFonts w:ascii="Times New Roman" w:eastAsiaTheme="majorEastAsia" w:hAnsi="Times New Roman" w:cs="Times New Roman"/>
          <w:sz w:val="24"/>
          <w:szCs w:val="24"/>
          <w:shd w:val="clear" w:color="auto" w:fill="FFFFFF"/>
        </w:rPr>
        <w:t>Reallocation of students is the priority after closing those unqualified schools</w:t>
      </w:r>
      <w:r>
        <w:rPr>
          <w:rFonts w:ascii="Times New Roman" w:eastAsiaTheme="majorEastAsia" w:hAnsi="Times New Roman" w:cs="Times New Roman"/>
          <w:sz w:val="24"/>
          <w:szCs w:val="24"/>
          <w:shd w:val="clear" w:color="auto" w:fill="FFFFFF"/>
        </w:rPr>
        <w:t>.</w:t>
      </w:r>
      <w:r w:rsidRPr="00AB30CB">
        <w:rPr>
          <w:rFonts w:ascii="Times New Roman" w:eastAsiaTheme="majorEastAsia" w:hAnsi="Times New Roman" w:cs="Times New Roman"/>
          <w:sz w:val="24"/>
          <w:szCs w:val="24"/>
          <w:shd w:val="clear" w:color="auto" w:fill="FFFFFF"/>
        </w:rPr>
        <w:t xml:space="preserve"> </w:t>
      </w:r>
      <w:r>
        <w:rPr>
          <w:rFonts w:ascii="Times New Roman" w:eastAsiaTheme="majorEastAsia" w:hAnsi="Times New Roman" w:cs="Times New Roman"/>
          <w:sz w:val="24"/>
          <w:szCs w:val="24"/>
          <w:shd w:val="clear" w:color="auto" w:fill="FFFFFF"/>
        </w:rPr>
        <w:t>The result is that</w:t>
      </w:r>
      <w:r w:rsidRPr="00AB30CB">
        <w:rPr>
          <w:rFonts w:ascii="Times New Roman" w:eastAsiaTheme="majorEastAsia" w:hAnsi="Times New Roman" w:cs="Times New Roman"/>
          <w:sz w:val="24"/>
          <w:szCs w:val="24"/>
          <w:shd w:val="clear" w:color="auto" w:fill="FFFFFF"/>
        </w:rPr>
        <w:t xml:space="preserve"> students will be redistributed to the nearest public schools or other private </w:t>
      </w:r>
      <w:r w:rsidRPr="00AB30CB">
        <w:rPr>
          <w:rFonts w:ascii="Times New Roman" w:eastAsiaTheme="majorEastAsia" w:hAnsi="Times New Roman" w:cs="Times New Roman"/>
          <w:sz w:val="24"/>
          <w:szCs w:val="24"/>
          <w:shd w:val="clear" w:color="auto" w:fill="FFFFFF"/>
        </w:rPr>
        <w:lastRenderedPageBreak/>
        <w:t>schools. But in practice, it is challenging. According to a news report</w:t>
      </w:r>
      <w:r w:rsidRPr="00AB30CB">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shd w:val="clear" w:color="auto" w:fill="FFFFFF"/>
        </w:rPr>
        <w:t>each classroom was crammed with students</w:t>
      </w:r>
      <w:r>
        <w:rPr>
          <w:rFonts w:ascii="Times New Roman" w:eastAsiaTheme="majorEastAsia" w:hAnsi="Times New Roman" w:cs="Times New Roman"/>
          <w:sz w:val="24"/>
          <w:szCs w:val="24"/>
          <w:shd w:val="clear" w:color="auto" w:fill="FFFFFF"/>
        </w:rPr>
        <w:t xml:space="preserve"> </w:t>
      </w:r>
      <w:r>
        <w:rPr>
          <w:rFonts w:ascii="Times New Roman" w:eastAsiaTheme="majorEastAsia" w:hAnsi="Times New Roman" w:cs="Times New Roman"/>
          <w:sz w:val="24"/>
          <w:szCs w:val="24"/>
        </w:rPr>
        <w:t>because</w:t>
      </w:r>
      <w:r w:rsidRPr="00AB30CB">
        <w:rPr>
          <w:rFonts w:ascii="Times New Roman" w:eastAsiaTheme="majorEastAsia" w:hAnsi="Times New Roman" w:cs="Times New Roman"/>
          <w:sz w:val="24"/>
          <w:szCs w:val="24"/>
        </w:rPr>
        <w:t xml:space="preserve"> there were </w:t>
      </w:r>
      <w:r w:rsidRPr="00AB30CB">
        <w:rPr>
          <w:rFonts w:ascii="Times New Roman" w:eastAsiaTheme="majorEastAsia" w:hAnsi="Times New Roman" w:cs="Times New Roman"/>
          <w:sz w:val="24"/>
          <w:szCs w:val="24"/>
          <w:shd w:val="clear" w:color="auto" w:fill="FFFFFF"/>
        </w:rPr>
        <w:t>not enough seats for all relocated students at these authorized migrant schools</w:t>
      </w:r>
      <w:r>
        <w:rPr>
          <w:rFonts w:ascii="Times New Roman" w:eastAsiaTheme="majorEastAsia" w:hAnsi="Times New Roman" w:cs="Times New Roman"/>
          <w:sz w:val="24"/>
          <w:szCs w:val="24"/>
          <w:shd w:val="clear" w:color="auto" w:fill="FFFFFF"/>
        </w:rPr>
        <w:t xml:space="preserve"> </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Hai et al., 2014</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 xml:space="preserve">. </w:t>
      </w:r>
      <w:r>
        <w:rPr>
          <w:rFonts w:ascii="Times New Roman" w:eastAsiaTheme="majorEastAsia" w:hAnsi="Times New Roman" w:cs="Times New Roman"/>
          <w:sz w:val="24"/>
          <w:szCs w:val="24"/>
          <w:shd w:val="clear" w:color="auto" w:fill="FFFFFF"/>
        </w:rPr>
        <w:t>S</w:t>
      </w:r>
      <w:r w:rsidRPr="00AB30CB">
        <w:rPr>
          <w:rFonts w:ascii="Times New Roman" w:eastAsiaTheme="majorEastAsia" w:hAnsi="Times New Roman" w:cs="Times New Roman"/>
          <w:sz w:val="24"/>
          <w:szCs w:val="24"/>
          <w:shd w:val="clear" w:color="auto" w:fill="FFFFFF"/>
        </w:rPr>
        <w:t>tudents may suffer unequal treatment or discrimination at the hands of teachers or other students. The news report</w:t>
      </w:r>
      <w:r w:rsidRPr="00AB30CB">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shd w:val="clear" w:color="auto" w:fill="FFFFFF"/>
        </w:rPr>
        <w:t>described that on August of 2011, one migrant school was closed by the government, and nearly 200 students were diverted to the other migrant school</w:t>
      </w:r>
      <w:r>
        <w:rPr>
          <w:rFonts w:ascii="Times New Roman" w:eastAsiaTheme="majorEastAsia" w:hAnsi="Times New Roman" w:cs="Times New Roman"/>
          <w:sz w:val="24"/>
          <w:szCs w:val="24"/>
          <w:shd w:val="clear" w:color="auto" w:fill="FFFFFF"/>
        </w:rPr>
        <w:t xml:space="preserve"> </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Hai et al., 2014</w:t>
      </w:r>
      <w:r w:rsidRPr="00AB30CB">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shd w:val="clear" w:color="auto" w:fill="FFFFFF"/>
        </w:rPr>
        <w:t xml:space="preserve">. However, the public school did not arrange seats for those migrant students in each regular classroom. Rather, students were divided into five groups and placed in a row of shed houses behind the teaching building. </w:t>
      </w:r>
    </w:p>
    <w:p w14:paraId="07867A73"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At the same time, Beijing government subsidizes those qualified and authorized migrant schools with a small amount of </w:t>
      </w:r>
      <w:r w:rsidRPr="009627FE">
        <w:rPr>
          <w:rFonts w:ascii="Times New Roman" w:eastAsiaTheme="majorEastAsia" w:hAnsi="Times New Roman" w:cs="Times New Roman"/>
          <w:sz w:val="24"/>
          <w:szCs w:val="24"/>
        </w:rPr>
        <w:t xml:space="preserve">money </w:t>
      </w:r>
      <w:r w:rsidRPr="00725371">
        <w:rPr>
          <w:rFonts w:ascii="Times New Roman" w:eastAsiaTheme="majorEastAsia" w:hAnsi="Times New Roman" w:cs="Times New Roman"/>
          <w:sz w:val="24"/>
          <w:szCs w:val="24"/>
        </w:rPr>
        <w:t>to improve school conditions</w:t>
      </w:r>
      <w:r w:rsidRPr="009627FE">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The government</w:t>
      </w:r>
      <w:r w:rsidRPr="00AB30CB">
        <w:rPr>
          <w:rFonts w:ascii="Times New Roman" w:eastAsiaTheme="majorEastAsia" w:hAnsi="Times New Roman" w:cs="Times New Roman"/>
          <w:sz w:val="24"/>
          <w:szCs w:val="24"/>
        </w:rPr>
        <w:t xml:space="preserve"> provides licensed private schools subsidies equivalent to that of public schools. Indeed, education quality improved after receiving support from the government. According to news reports, in some schools, teacher income greatly increased after merging schools from 200 to 700 students (Shi, 2012).</w:t>
      </w:r>
    </w:p>
    <w:p w14:paraId="4D144CCB"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highlight w:val="white"/>
        </w:rPr>
      </w:pP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 xml:space="preserve">here is no large-scale support from the Beijing government to migrant schools. Nearly 100 migrant schools were closed, and the schools have decreased from 241 schools to </w:t>
      </w:r>
      <w:r>
        <w:rPr>
          <w:rFonts w:ascii="Times New Roman" w:eastAsiaTheme="majorEastAsia" w:hAnsi="Times New Roman" w:cs="Times New Roman"/>
          <w:sz w:val="24"/>
          <w:szCs w:val="24"/>
        </w:rPr>
        <w:t>157</w:t>
      </w:r>
      <w:r w:rsidRPr="00AB30CB">
        <w:rPr>
          <w:rFonts w:ascii="Times New Roman" w:eastAsiaTheme="majorEastAsia" w:hAnsi="Times New Roman" w:cs="Times New Roman"/>
          <w:sz w:val="24"/>
          <w:szCs w:val="24"/>
        </w:rPr>
        <w:t>. Based on a journalist</w:t>
      </w:r>
      <w:r>
        <w:rPr>
          <w:rFonts w:ascii="Times New Roman" w:eastAsiaTheme="majorEastAsia" w:hAnsi="Times New Roman" w:cs="Times New Roman"/>
          <w:sz w:val="24"/>
          <w:szCs w:val="24"/>
        </w:rPr>
        <w:t>ic</w:t>
      </w:r>
      <w:r w:rsidRPr="00AB30CB">
        <w:rPr>
          <w:rFonts w:ascii="Times New Roman" w:eastAsiaTheme="majorEastAsia" w:hAnsi="Times New Roman" w:cs="Times New Roman"/>
          <w:sz w:val="24"/>
          <w:szCs w:val="24"/>
        </w:rPr>
        <w:t xml:space="preserve"> investigation, after the policy of </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Education Reallocation</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in 2011, only 10% migrant children could access public schools while 30% went back to their hometown of registered permanent residence, 50% were accepted by other migrant children’s schools</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(Lu, 2012).</w:t>
      </w:r>
    </w:p>
    <w:p w14:paraId="1ED2D85F"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Pr>
          <w:rFonts w:ascii="Times New Roman" w:eastAsiaTheme="majorEastAsia" w:hAnsi="Times New Roman" w:cs="Times New Roman"/>
          <w:sz w:val="24"/>
          <w:szCs w:val="24"/>
          <w:highlight w:val="white"/>
        </w:rPr>
        <w:t>T</w:t>
      </w:r>
      <w:r w:rsidRPr="00AB30CB">
        <w:rPr>
          <w:rFonts w:ascii="Times New Roman" w:eastAsiaTheme="majorEastAsia" w:hAnsi="Times New Roman" w:cs="Times New Roman"/>
          <w:sz w:val="24"/>
          <w:szCs w:val="24"/>
          <w:highlight w:val="white"/>
        </w:rPr>
        <w:t>he Beijing model lack</w:t>
      </w:r>
      <w:r>
        <w:rPr>
          <w:rFonts w:ascii="Times New Roman" w:eastAsiaTheme="majorEastAsia" w:hAnsi="Times New Roman" w:cs="Times New Roman"/>
          <w:sz w:val="24"/>
          <w:szCs w:val="24"/>
          <w:highlight w:val="white"/>
        </w:rPr>
        <w:t>s</w:t>
      </w:r>
      <w:r w:rsidRPr="00AB30CB">
        <w:rPr>
          <w:rFonts w:ascii="Times New Roman" w:eastAsiaTheme="majorEastAsia" w:hAnsi="Times New Roman" w:cs="Times New Roman"/>
          <w:sz w:val="24"/>
          <w:szCs w:val="24"/>
          <w:highlight w:val="white"/>
        </w:rPr>
        <w:t xml:space="preserve"> government support. </w:t>
      </w:r>
      <w:r>
        <w:rPr>
          <w:rFonts w:ascii="Times New Roman" w:eastAsiaTheme="majorEastAsia" w:hAnsi="Times New Roman" w:cs="Times New Roman" w:hint="eastAsia"/>
          <w:sz w:val="24"/>
          <w:szCs w:val="24"/>
          <w:highlight w:val="white"/>
        </w:rPr>
        <w:t>Researchers</w:t>
      </w:r>
      <w:r w:rsidRPr="00AB30CB">
        <w:rPr>
          <w:rFonts w:ascii="Times New Roman" w:eastAsiaTheme="majorEastAsia" w:hAnsi="Times New Roman" w:cs="Times New Roman"/>
          <w:sz w:val="24"/>
          <w:szCs w:val="24"/>
          <w:highlight w:val="white"/>
        </w:rPr>
        <w:t xml:space="preserve"> believe that the government</w:t>
      </w:r>
      <w:r>
        <w:rPr>
          <w:rFonts w:ascii="Times New Roman" w:eastAsiaTheme="majorEastAsia" w:hAnsi="Times New Roman" w:cs="Times New Roman"/>
          <w:sz w:val="24"/>
          <w:szCs w:val="24"/>
          <w:highlight w:val="white"/>
        </w:rPr>
        <w:t>’</w:t>
      </w:r>
      <w:r w:rsidRPr="00AB30CB">
        <w:rPr>
          <w:rFonts w:ascii="Times New Roman" w:eastAsiaTheme="majorEastAsia" w:hAnsi="Times New Roman" w:cs="Times New Roman"/>
          <w:sz w:val="24"/>
          <w:szCs w:val="24"/>
          <w:highlight w:val="white"/>
        </w:rPr>
        <w:t>s goal was to force migrant workers to leave, as a part of re-urbanization in the national strategy (DW, 2014). Historical changes indicate a tighte</w:t>
      </w:r>
      <w:r>
        <w:rPr>
          <w:rFonts w:ascii="Times New Roman" w:eastAsiaTheme="majorEastAsia" w:hAnsi="Times New Roman" w:cs="Times New Roman"/>
          <w:sz w:val="24"/>
          <w:szCs w:val="24"/>
          <w:highlight w:val="white"/>
        </w:rPr>
        <w:t>r</w:t>
      </w:r>
      <w:r w:rsidRPr="00AB30CB">
        <w:rPr>
          <w:rFonts w:ascii="Times New Roman" w:eastAsiaTheme="majorEastAsia" w:hAnsi="Times New Roman" w:cs="Times New Roman"/>
          <w:sz w:val="24"/>
          <w:szCs w:val="24"/>
          <w:highlight w:val="white"/>
        </w:rPr>
        <w:t xml:space="preserve"> policy</w:t>
      </w:r>
      <w:r w:rsidRPr="00AB30CB">
        <w:rPr>
          <w:rFonts w:ascii="Times New Roman" w:eastAsiaTheme="majorEastAsia" w:hAnsi="Times New Roman" w:cs="Times New Roman"/>
          <w:sz w:val="24"/>
          <w:szCs w:val="24"/>
        </w:rPr>
        <w:t xml:space="preserve"> for Beijing, no</w:t>
      </w: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 xml:space="preserve"> allowing more migrant workers to stay, which is the interpretation for this policy.</w:t>
      </w:r>
    </w:p>
    <w:p w14:paraId="11804A98" w14:textId="77777777" w:rsidR="002C6F74" w:rsidRPr="00AB30CB"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Shanghai Model</w:t>
      </w:r>
    </w:p>
    <w:p w14:paraId="01BA59DA" w14:textId="0306C735" w:rsidR="002C6F74" w:rsidRPr="00AB30CB" w:rsidRDefault="002C6F74" w:rsidP="002C6F74">
      <w:pPr>
        <w:spacing w:after="0" w:line="480" w:lineRule="auto"/>
        <w:ind w:firstLine="756"/>
        <w:rPr>
          <w:rFonts w:ascii="Times New Roman" w:eastAsiaTheme="majorEastAsia" w:hAnsi="Times New Roman" w:cs="Times New Roman"/>
          <w:color w:val="333333"/>
          <w:sz w:val="24"/>
          <w:szCs w:val="24"/>
          <w:vertAlign w:val="superscript"/>
        </w:rPr>
      </w:pPr>
      <w:r w:rsidRPr="00AB30CB">
        <w:rPr>
          <w:rFonts w:ascii="Times New Roman" w:eastAsiaTheme="majorEastAsia" w:hAnsi="Times New Roman" w:cs="Times New Roman"/>
          <w:sz w:val="24"/>
          <w:szCs w:val="24"/>
        </w:rPr>
        <w:lastRenderedPageBreak/>
        <w:t>Shanghai, another metropolitan</w:t>
      </w:r>
      <w:r>
        <w:rPr>
          <w:rFonts w:ascii="Times New Roman" w:eastAsiaTheme="majorEastAsia" w:hAnsi="Times New Roman" w:cs="Times New Roman"/>
          <w:sz w:val="24"/>
          <w:szCs w:val="24"/>
        </w:rPr>
        <w:t xml:space="preserve"> city</w:t>
      </w:r>
      <w:r w:rsidRPr="00AB30CB">
        <w:rPr>
          <w:rFonts w:ascii="Times New Roman" w:eastAsiaTheme="majorEastAsia" w:hAnsi="Times New Roman" w:cs="Times New Roman"/>
          <w:sz w:val="24"/>
          <w:szCs w:val="24"/>
        </w:rPr>
        <w:t xml:space="preserve">, is the center of economy, finance, and trade in China. By the end of 2014, the </w:t>
      </w:r>
      <w:r w:rsidR="00C62E33">
        <w:rPr>
          <w:rFonts w:ascii="Times New Roman" w:eastAsiaTheme="majorEastAsia" w:hAnsi="Times New Roman" w:cs="Times New Roman"/>
          <w:sz w:val="24"/>
          <w:szCs w:val="24"/>
        </w:rPr>
        <w:t xml:space="preserve">total </w:t>
      </w:r>
      <w:r w:rsidRPr="00AB30CB">
        <w:rPr>
          <w:rFonts w:ascii="Times New Roman" w:eastAsiaTheme="majorEastAsia" w:hAnsi="Times New Roman" w:cs="Times New Roman"/>
          <w:sz w:val="24"/>
          <w:szCs w:val="24"/>
        </w:rPr>
        <w:t>population was 24 million, among them, 14 million were permanent residents and 10 million were the migrant population (</w:t>
      </w:r>
      <w:proofErr w:type="spellStart"/>
      <w:r w:rsidRPr="00AB30CB">
        <w:rPr>
          <w:rFonts w:ascii="Times New Roman" w:eastAsiaTheme="majorEastAsia" w:hAnsi="Times New Roman" w:cs="Times New Roman"/>
          <w:sz w:val="24"/>
          <w:szCs w:val="24"/>
        </w:rPr>
        <w:t>Sina</w:t>
      </w:r>
      <w:proofErr w:type="spellEnd"/>
      <w:r w:rsidRPr="00AB30CB">
        <w:rPr>
          <w:rFonts w:ascii="Times New Roman" w:eastAsiaTheme="majorEastAsia" w:hAnsi="Times New Roman" w:cs="Times New Roman"/>
          <w:sz w:val="24"/>
          <w:szCs w:val="24"/>
        </w:rPr>
        <w:t xml:space="preserve"> Shanghai</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2015). The migrant populations are mainly of labor age, and 80% of them are rural workers in production, manufacturing, processing, construction</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and commercial service (Shanghai Statistics Bureau, 2011). </w:t>
      </w:r>
    </w:p>
    <w:p w14:paraId="6515AF40"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In face of a rapid growth of migrant workers, </w:t>
      </w:r>
      <w:r w:rsidRPr="00434B41">
        <w:rPr>
          <w:rFonts w:ascii="Times New Roman" w:eastAsiaTheme="majorEastAsia" w:hAnsi="Times New Roman" w:cs="Times New Roman"/>
          <w:i/>
          <w:sz w:val="24"/>
          <w:szCs w:val="24"/>
        </w:rPr>
        <w:t>Measures for Management of Residence Permit in Shanghai</w:t>
      </w:r>
      <w:r w:rsidRPr="00AB30CB">
        <w:rPr>
          <w:rFonts w:ascii="Times New Roman" w:eastAsiaTheme="majorEastAsia" w:hAnsi="Times New Roman" w:cs="Times New Roman"/>
          <w:sz w:val="24"/>
          <w:szCs w:val="24"/>
        </w:rPr>
        <w:t xml:space="preserve"> came in to practice since July, 2013. Migrant workers could participate in the new resident registering score program, which allows non-resident</w:t>
      </w:r>
      <w:r>
        <w:rPr>
          <w:rFonts w:ascii="Times New Roman" w:eastAsiaTheme="majorEastAsia" w:hAnsi="Times New Roman" w:cs="Times New Roman"/>
          <w:sz w:val="24"/>
          <w:szCs w:val="24"/>
        </w:rPr>
        <w:t>s</w:t>
      </w:r>
      <w:r w:rsidRPr="00AB30CB">
        <w:rPr>
          <w:rFonts w:ascii="Times New Roman" w:eastAsiaTheme="majorEastAsia" w:hAnsi="Times New Roman" w:cs="Times New Roman"/>
          <w:sz w:val="24"/>
          <w:szCs w:val="24"/>
        </w:rPr>
        <w:t xml:space="preserve"> the opportunity to become a Shanghai resident based on their education</w:t>
      </w:r>
      <w:r>
        <w:rPr>
          <w:rFonts w:ascii="Times New Roman" w:eastAsiaTheme="majorEastAsia" w:hAnsi="Times New Roman" w:cs="Times New Roman"/>
          <w:sz w:val="24"/>
          <w:szCs w:val="24"/>
        </w:rPr>
        <w:t>al</w:t>
      </w:r>
      <w:r w:rsidRPr="00AB30CB">
        <w:rPr>
          <w:rFonts w:ascii="Times New Roman" w:eastAsiaTheme="majorEastAsia" w:hAnsi="Times New Roman" w:cs="Times New Roman"/>
          <w:sz w:val="24"/>
          <w:szCs w:val="24"/>
        </w:rPr>
        <w:t xml:space="preserve"> background, job title</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and professional experiences, and thus enjoy relevant welfare, including children’s education, social insurance, certification process, housing, and basic public health, as city dwellers (Liao, 2013). </w:t>
      </w:r>
    </w:p>
    <w:p w14:paraId="0BF106CB" w14:textId="77777777" w:rsidR="002C6F74" w:rsidRPr="00AB30CB" w:rsidRDefault="002C6F74" w:rsidP="002C6F74">
      <w:pPr>
        <w:spacing w:after="0" w:line="480" w:lineRule="auto"/>
        <w:rPr>
          <w:rFonts w:ascii="Times New Roman" w:eastAsiaTheme="majorEastAsia" w:hAnsi="Times New Roman" w:cs="Times New Roman"/>
          <w:b/>
          <w:color w:val="000000"/>
          <w:sz w:val="24"/>
          <w:szCs w:val="24"/>
        </w:rPr>
      </w:pPr>
      <w:r w:rsidRPr="00AB30CB">
        <w:rPr>
          <w:rFonts w:ascii="Times New Roman" w:eastAsiaTheme="majorEastAsia" w:hAnsi="Times New Roman" w:cs="Times New Roman"/>
          <w:b/>
          <w:sz w:val="24"/>
          <w:szCs w:val="24"/>
        </w:rPr>
        <w:t xml:space="preserve">A Historical Review </w:t>
      </w:r>
    </w:p>
    <w:p w14:paraId="389E4A60"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shd w:val="clear" w:color="auto" w:fill="FFFFFF"/>
        </w:rPr>
      </w:pPr>
      <w:r>
        <w:rPr>
          <w:rFonts w:ascii="Times New Roman" w:eastAsiaTheme="majorEastAsia" w:hAnsi="Times New Roman" w:cs="Times New Roman"/>
          <w:color w:val="000000"/>
          <w:sz w:val="24"/>
          <w:szCs w:val="24"/>
        </w:rPr>
        <w:t>T</w:t>
      </w:r>
      <w:r w:rsidRPr="00AB30CB">
        <w:rPr>
          <w:rFonts w:ascii="Times New Roman" w:eastAsiaTheme="majorEastAsia" w:hAnsi="Times New Roman" w:cs="Times New Roman"/>
          <w:color w:val="000000"/>
          <w:sz w:val="24"/>
          <w:szCs w:val="24"/>
        </w:rPr>
        <w:t>he number of migrants in Shanghai increased drastically in past years</w:t>
      </w:r>
      <w:r>
        <w:rPr>
          <w:rFonts w:ascii="Times New Roman" w:eastAsiaTheme="majorEastAsia" w:hAnsi="Times New Roman" w:cs="Times New Roman"/>
          <w:color w:val="000000"/>
          <w:sz w:val="24"/>
          <w:szCs w:val="24"/>
        </w:rPr>
        <w:t>, with</w:t>
      </w:r>
      <w:r w:rsidRPr="00AB30CB">
        <w:rPr>
          <w:rFonts w:ascii="Times New Roman" w:eastAsiaTheme="majorEastAsia" w:hAnsi="Times New Roman" w:cs="Times New Roman"/>
          <w:color w:val="000000"/>
          <w:sz w:val="24"/>
          <w:szCs w:val="24"/>
        </w:rPr>
        <w:t xml:space="preserve"> about 3.5</w:t>
      </w:r>
      <w:r>
        <w:rPr>
          <w:rFonts w:ascii="Times New Roman" w:eastAsiaTheme="majorEastAsia" w:hAnsi="Times New Roman" w:cs="Times New Roman"/>
          <w:color w:val="000000"/>
          <w:sz w:val="24"/>
          <w:szCs w:val="24"/>
        </w:rPr>
        <w:t xml:space="preserve"> million</w:t>
      </w:r>
      <w:r w:rsidRPr="00AB30CB">
        <w:rPr>
          <w:rFonts w:ascii="Times New Roman" w:eastAsiaTheme="majorEastAsia" w:hAnsi="Times New Roman" w:cs="Times New Roman"/>
          <w:color w:val="000000"/>
          <w:sz w:val="24"/>
          <w:szCs w:val="24"/>
        </w:rPr>
        <w:t xml:space="preserve"> migrants </w:t>
      </w:r>
      <w:r>
        <w:rPr>
          <w:rFonts w:ascii="Times New Roman" w:eastAsiaTheme="majorEastAsia" w:hAnsi="Times New Roman" w:cs="Times New Roman"/>
          <w:color w:val="000000"/>
          <w:sz w:val="24"/>
          <w:szCs w:val="24"/>
        </w:rPr>
        <w:t>were</w:t>
      </w:r>
      <w:r w:rsidRPr="00AB30CB">
        <w:rPr>
          <w:rFonts w:ascii="Times New Roman" w:eastAsiaTheme="majorEastAsia" w:hAnsi="Times New Roman" w:cs="Times New Roman"/>
          <w:color w:val="000000"/>
          <w:sz w:val="24"/>
          <w:szCs w:val="24"/>
        </w:rPr>
        <w:t xml:space="preserve"> living in Shanghai more than half a year</w:t>
      </w:r>
      <w:r>
        <w:rPr>
          <w:rFonts w:ascii="Times New Roman" w:eastAsiaTheme="majorEastAsia" w:hAnsi="Times New Roman" w:cs="Times New Roman"/>
          <w:color w:val="000000"/>
          <w:sz w:val="24"/>
          <w:szCs w:val="24"/>
        </w:rPr>
        <w:t xml:space="preserve"> (2000)</w:t>
      </w:r>
      <w:r w:rsidRPr="00AB30CB">
        <w:rPr>
          <w:rFonts w:ascii="Times New Roman" w:eastAsiaTheme="majorEastAsia" w:hAnsi="Times New Roman" w:cs="Times New Roman"/>
          <w:color w:val="000000"/>
          <w:sz w:val="24"/>
          <w:szCs w:val="24"/>
        </w:rPr>
        <w:t xml:space="preserve">, </w:t>
      </w:r>
      <w:r>
        <w:rPr>
          <w:rFonts w:ascii="Times New Roman" w:eastAsiaTheme="majorEastAsia" w:hAnsi="Times New Roman" w:cs="Times New Roman"/>
          <w:color w:val="000000"/>
          <w:sz w:val="24"/>
          <w:szCs w:val="24"/>
        </w:rPr>
        <w:t xml:space="preserve">and </w:t>
      </w:r>
      <w:r w:rsidRPr="00AB30CB">
        <w:rPr>
          <w:rFonts w:ascii="Times New Roman" w:eastAsiaTheme="majorEastAsia" w:hAnsi="Times New Roman" w:cs="Times New Roman"/>
          <w:color w:val="000000"/>
          <w:sz w:val="24"/>
          <w:szCs w:val="24"/>
        </w:rPr>
        <w:t>more than 23 million were workers from rural areas</w:t>
      </w:r>
      <w:r>
        <w:rPr>
          <w:rFonts w:ascii="Times New Roman" w:eastAsiaTheme="majorEastAsia" w:hAnsi="Times New Roman" w:cs="Times New Roman"/>
          <w:color w:val="000000"/>
          <w:sz w:val="24"/>
          <w:szCs w:val="24"/>
        </w:rPr>
        <w:t>.</w:t>
      </w:r>
      <w:r w:rsidRPr="00AB30CB">
        <w:rPr>
          <w:rFonts w:ascii="Times New Roman" w:eastAsiaTheme="majorEastAsia" w:hAnsi="Times New Roman" w:cs="Times New Roman"/>
          <w:color w:val="000000"/>
          <w:sz w:val="24"/>
          <w:szCs w:val="24"/>
        </w:rPr>
        <w:t xml:space="preserve"> </w:t>
      </w:r>
      <w:r>
        <w:rPr>
          <w:rFonts w:ascii="Times New Roman" w:eastAsiaTheme="majorEastAsia" w:hAnsi="Times New Roman" w:cs="Times New Roman"/>
          <w:color w:val="000000"/>
          <w:sz w:val="24"/>
          <w:szCs w:val="24"/>
        </w:rPr>
        <w:t>H</w:t>
      </w:r>
      <w:r w:rsidRPr="00AB30CB">
        <w:rPr>
          <w:rFonts w:ascii="Times New Roman" w:eastAsiaTheme="majorEastAsia" w:hAnsi="Times New Roman" w:cs="Times New Roman"/>
          <w:color w:val="000000"/>
          <w:sz w:val="24"/>
          <w:szCs w:val="24"/>
        </w:rPr>
        <w:t xml:space="preserve">owever, in 2010, the number of migrants </w:t>
      </w:r>
      <w:r w:rsidRPr="00AB30CB">
        <w:rPr>
          <w:rFonts w:ascii="Times New Roman" w:eastAsiaTheme="majorEastAsia" w:hAnsi="Times New Roman" w:cs="Times New Roman"/>
          <w:sz w:val="24"/>
          <w:szCs w:val="24"/>
        </w:rPr>
        <w:t>went up to around 9 million, an increase</w:t>
      </w:r>
      <w:r w:rsidRPr="00AB30CB">
        <w:rPr>
          <w:rFonts w:ascii="Times New Roman" w:eastAsiaTheme="majorEastAsia" w:hAnsi="Times New Roman" w:cs="Times New Roman"/>
          <w:color w:val="000000"/>
          <w:sz w:val="24"/>
          <w:szCs w:val="24"/>
        </w:rPr>
        <w:t xml:space="preserve"> of 159% in ten years. While in 1990, only 2.3% of migrant families </w:t>
      </w:r>
      <w:r w:rsidRPr="00AB30CB">
        <w:rPr>
          <w:rFonts w:ascii="Times New Roman" w:eastAsiaTheme="majorEastAsia" w:hAnsi="Times New Roman" w:cs="Times New Roman"/>
          <w:sz w:val="24"/>
          <w:szCs w:val="24"/>
        </w:rPr>
        <w:t>chose to give birth to babies in Shanghai, the number increased to 58.8% in 2011. As a result, the number of migrant children increased from 286</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in 2001 to 538</w:t>
      </w:r>
      <w:r>
        <w:rPr>
          <w:rFonts w:ascii="Times New Roman" w:eastAsiaTheme="majorEastAsia" w:hAnsi="Times New Roman" w:cs="Times New Roman"/>
          <w:color w:val="000000"/>
          <w:sz w:val="24"/>
          <w:szCs w:val="24"/>
        </w:rPr>
        <w:t>,000</w:t>
      </w:r>
      <w:r w:rsidRPr="00AB30CB">
        <w:rPr>
          <w:rFonts w:ascii="Times New Roman" w:eastAsiaTheme="majorEastAsia" w:hAnsi="Times New Roman" w:cs="Times New Roman"/>
          <w:color w:val="000000"/>
          <w:sz w:val="24"/>
          <w:szCs w:val="24"/>
        </w:rPr>
        <w:t xml:space="preserve"> in 2012 (Jiang, 2013). It was estimated that in 2015, the number of Shanghai school-age children will reach 934</w:t>
      </w:r>
      <w:r>
        <w:rPr>
          <w:rFonts w:ascii="Times New Roman" w:eastAsiaTheme="majorEastAsia" w:hAnsi="Times New Roman" w:cs="Times New Roman"/>
          <w:color w:val="000000"/>
          <w:sz w:val="24"/>
          <w:szCs w:val="24"/>
        </w:rPr>
        <w:t>,000</w:t>
      </w:r>
      <w:r w:rsidRPr="00AB30CB">
        <w:rPr>
          <w:rFonts w:ascii="Times New Roman" w:eastAsiaTheme="majorEastAsia" w:hAnsi="Times New Roman" w:cs="Times New Roman"/>
          <w:color w:val="000000"/>
          <w:sz w:val="24"/>
          <w:szCs w:val="24"/>
        </w:rPr>
        <w:t>, including resident and migrant children. Thus primary school</w:t>
      </w:r>
      <w:r>
        <w:rPr>
          <w:rFonts w:ascii="Times New Roman" w:eastAsiaTheme="majorEastAsia" w:hAnsi="Times New Roman" w:cs="Times New Roman"/>
          <w:color w:val="000000"/>
          <w:sz w:val="24"/>
          <w:szCs w:val="24"/>
        </w:rPr>
        <w:t>s</w:t>
      </w:r>
      <w:r w:rsidRPr="00AB30CB">
        <w:rPr>
          <w:rFonts w:ascii="Times New Roman" w:eastAsiaTheme="majorEastAsia" w:hAnsi="Times New Roman" w:cs="Times New Roman"/>
          <w:color w:val="000000"/>
          <w:sz w:val="24"/>
          <w:szCs w:val="24"/>
        </w:rPr>
        <w:t xml:space="preserve"> need 23</w:t>
      </w:r>
      <w:r>
        <w:rPr>
          <w:rFonts w:ascii="Times New Roman" w:eastAsiaTheme="majorEastAsia" w:hAnsi="Times New Roman" w:cs="Times New Roman"/>
          <w:color w:val="000000"/>
          <w:sz w:val="24"/>
          <w:szCs w:val="24"/>
        </w:rPr>
        <w:t>,000</w:t>
      </w:r>
      <w:r w:rsidRPr="00AB30CB">
        <w:rPr>
          <w:rFonts w:ascii="Times New Roman" w:eastAsiaTheme="majorEastAsia" w:hAnsi="Times New Roman" w:cs="Times New Roman"/>
          <w:color w:val="000000"/>
          <w:sz w:val="24"/>
          <w:szCs w:val="24"/>
        </w:rPr>
        <w:t xml:space="preserve"> classes (40 students per class). It was worse than 2013, when primary schools were in short of around 8,100 classes according to the data from </w:t>
      </w:r>
      <w:r w:rsidRPr="00AB30CB">
        <w:rPr>
          <w:rFonts w:ascii="Times New Roman" w:eastAsiaTheme="majorEastAsia" w:hAnsi="Times New Roman" w:cs="Times New Roman"/>
          <w:sz w:val="24"/>
          <w:szCs w:val="24"/>
        </w:rPr>
        <w:t>the Blue Book of Shanghai Migrant Children (Jiang, 2013).</w:t>
      </w:r>
    </w:p>
    <w:p w14:paraId="2B981A4B" w14:textId="77777777" w:rsidR="002C6F74" w:rsidRPr="00AB30CB" w:rsidRDefault="002C6F74" w:rsidP="002C6F74">
      <w:pPr>
        <w:spacing w:after="0" w:line="480" w:lineRule="auto"/>
        <w:ind w:firstLine="756"/>
        <w:rPr>
          <w:rFonts w:ascii="Times New Roman" w:eastAsiaTheme="majorEastAsia" w:hAnsi="Times New Roman" w:cs="Times New Roman"/>
          <w:sz w:val="24"/>
          <w:szCs w:val="24"/>
          <w:shd w:val="clear" w:color="auto" w:fill="FFFFFF"/>
          <w:vertAlign w:val="superscript"/>
        </w:rPr>
      </w:pPr>
      <w:r w:rsidRPr="00AB30CB">
        <w:rPr>
          <w:rFonts w:ascii="Times New Roman" w:eastAsiaTheme="majorEastAsia" w:hAnsi="Times New Roman" w:cs="Times New Roman"/>
          <w:sz w:val="24"/>
          <w:szCs w:val="24"/>
          <w:shd w:val="clear" w:color="auto" w:fill="FFFFFF"/>
        </w:rPr>
        <w:lastRenderedPageBreak/>
        <w:t xml:space="preserve">In accordance with the </w:t>
      </w:r>
      <w:r w:rsidRPr="00AB30CB">
        <w:rPr>
          <w:rFonts w:ascii="Times New Roman" w:eastAsiaTheme="majorEastAsia" w:hAnsi="Times New Roman" w:cs="Times New Roman"/>
          <w:i/>
          <w:sz w:val="24"/>
          <w:szCs w:val="24"/>
        </w:rPr>
        <w:t>Opinion from the Office of the State Council for Further Improvement on Administrative Work of Rural Migrant Children's Compulsory Education</w:t>
      </w:r>
      <w:r w:rsidRPr="00AB30CB">
        <w:rPr>
          <w:rFonts w:ascii="Times New Roman" w:eastAsiaTheme="majorEastAsia" w:hAnsi="Times New Roman" w:cs="Times New Roman"/>
          <w:sz w:val="24"/>
          <w:szCs w:val="24"/>
          <w:shd w:val="clear" w:color="auto" w:fill="FFFFFF"/>
        </w:rPr>
        <w:t xml:space="preserve"> in 2003 (</w:t>
      </w:r>
      <w:r w:rsidRPr="00AB30CB">
        <w:rPr>
          <w:rFonts w:ascii="Times New Roman" w:hAnsi="Times New Roman" w:cs="Times New Roman"/>
          <w:sz w:val="24"/>
          <w:szCs w:val="24"/>
        </w:rPr>
        <w:t>State Council</w:t>
      </w:r>
      <w:r w:rsidRPr="00AB30CB">
        <w:rPr>
          <w:rFonts w:ascii="Times New Roman" w:eastAsiaTheme="majorEastAsia" w:hAnsi="Times New Roman" w:cs="Times New Roman"/>
          <w:sz w:val="24"/>
          <w:szCs w:val="24"/>
          <w:shd w:val="clear" w:color="auto" w:fill="FFFFFF"/>
        </w:rPr>
        <w:t>, 2005), Shanghai’s government took the education of migrant children as a crucial issue in its education</w:t>
      </w:r>
      <w:r>
        <w:rPr>
          <w:rFonts w:ascii="Times New Roman" w:eastAsiaTheme="majorEastAsia" w:hAnsi="Times New Roman" w:cs="Times New Roman"/>
          <w:sz w:val="24"/>
          <w:szCs w:val="24"/>
          <w:shd w:val="clear" w:color="auto" w:fill="FFFFFF"/>
        </w:rPr>
        <w:t>al</w:t>
      </w:r>
      <w:r w:rsidRPr="00AB30CB">
        <w:rPr>
          <w:rFonts w:ascii="Times New Roman" w:eastAsiaTheme="majorEastAsia" w:hAnsi="Times New Roman" w:cs="Times New Roman"/>
          <w:sz w:val="24"/>
          <w:szCs w:val="24"/>
          <w:shd w:val="clear" w:color="auto" w:fill="FFFFFF"/>
        </w:rPr>
        <w:t xml:space="preserve"> plan, and then raised a clear proposal that responsible departments should take it into their social development strategy and compulsory education planning. </w:t>
      </w:r>
      <w:r>
        <w:rPr>
          <w:rFonts w:ascii="Times New Roman" w:eastAsiaTheme="majorEastAsia" w:hAnsi="Times New Roman" w:cs="Times New Roman"/>
          <w:sz w:val="24"/>
          <w:szCs w:val="24"/>
          <w:shd w:val="clear" w:color="auto" w:fill="FFFFFF"/>
        </w:rPr>
        <w:t>T</w:t>
      </w:r>
      <w:r w:rsidRPr="00AB30CB">
        <w:rPr>
          <w:rFonts w:ascii="Times New Roman" w:eastAsiaTheme="majorEastAsia" w:hAnsi="Times New Roman" w:cs="Times New Roman"/>
          <w:sz w:val="24"/>
          <w:szCs w:val="24"/>
          <w:shd w:val="clear" w:color="auto" w:fill="FFFFFF"/>
        </w:rPr>
        <w:t>here must be effective solutions, such as guidance, coordinated management, financial supports, and establishment of authorized quota (Wu, 2011). Every district in Shanghai provides free compulsory education for migrant children. Most of these children are accepted by local public schools, including the existing public schools, and the migrant schools that have been converted and certified by the government. Shanghai government provides strong financial support, and seeks help from the existing migrant schools and social organizations (Jiang, 2013).</w:t>
      </w:r>
    </w:p>
    <w:p w14:paraId="05358BC9" w14:textId="77777777" w:rsidR="002C6F74" w:rsidRPr="00AB30CB" w:rsidRDefault="002C6F74" w:rsidP="002C6F74">
      <w:pPr>
        <w:spacing w:after="0" w:line="480" w:lineRule="auto"/>
        <w:rPr>
          <w:rFonts w:ascii="Times New Roman" w:eastAsiaTheme="majorEastAsia" w:hAnsi="Times New Roman" w:cs="Times New Roman"/>
          <w:b/>
          <w:sz w:val="24"/>
          <w:szCs w:val="24"/>
          <w:shd w:val="clear" w:color="auto" w:fill="FFFFFF"/>
          <w:vertAlign w:val="superscript"/>
        </w:rPr>
      </w:pPr>
      <w:r w:rsidRPr="00AB30CB">
        <w:rPr>
          <w:rFonts w:ascii="Times New Roman" w:eastAsiaTheme="majorEastAsia" w:hAnsi="Times New Roman" w:cs="Times New Roman"/>
          <w:b/>
          <w:sz w:val="24"/>
          <w:szCs w:val="24"/>
          <w:shd w:val="clear" w:color="auto" w:fill="FFFFFF"/>
        </w:rPr>
        <w:t xml:space="preserve">Reallocate Educational Resources in Suburban Areas </w:t>
      </w:r>
    </w:p>
    <w:p w14:paraId="72405E01" w14:textId="77777777" w:rsidR="002C6F74" w:rsidRPr="00AB30CB" w:rsidRDefault="002C6F74" w:rsidP="002C6F74">
      <w:pPr>
        <w:pStyle w:val="ListParagraph"/>
        <w:spacing w:after="0" w:line="480" w:lineRule="auto"/>
        <w:ind w:left="0" w:firstLine="756"/>
        <w:rPr>
          <w:rFonts w:ascii="Times New Roman" w:eastAsiaTheme="majorEastAsia" w:hAnsi="Times New Roman" w:cs="Times New Roman"/>
          <w:sz w:val="24"/>
          <w:szCs w:val="24"/>
          <w:shd w:val="clear" w:color="auto" w:fill="FFFFFF"/>
        </w:rPr>
      </w:pPr>
      <w:r w:rsidRPr="00AB30CB">
        <w:rPr>
          <w:rFonts w:ascii="Times New Roman" w:eastAsiaTheme="majorEastAsia" w:hAnsi="Times New Roman" w:cs="Times New Roman"/>
          <w:sz w:val="24"/>
          <w:szCs w:val="24"/>
          <w:shd w:val="clear" w:color="auto" w:fill="FFFFFF"/>
        </w:rPr>
        <w:t>In Shanghai, 80% of migrant workers live in suburbs or towns,</w:t>
      </w:r>
      <w:r>
        <w:rPr>
          <w:rFonts w:ascii="Times New Roman" w:eastAsiaTheme="majorEastAsia" w:hAnsi="Times New Roman" w:cs="Times New Roman"/>
          <w:sz w:val="24"/>
          <w:szCs w:val="24"/>
          <w:shd w:val="clear" w:color="auto" w:fill="FFFFFF"/>
        </w:rPr>
        <w:t xml:space="preserve"> thus these regions face population pressure. S</w:t>
      </w:r>
      <w:r w:rsidRPr="00AB30CB">
        <w:rPr>
          <w:rFonts w:ascii="Times New Roman" w:eastAsiaTheme="majorEastAsia" w:hAnsi="Times New Roman" w:cs="Times New Roman"/>
          <w:sz w:val="24"/>
          <w:szCs w:val="24"/>
          <w:shd w:val="clear" w:color="auto" w:fill="FFFFFF"/>
        </w:rPr>
        <w:t xml:space="preserve">chool buildings, teachers, and other education resources are in shortage. According to statistics from 2008 to 2010, the Shanghai government invested 10 trillion yuan, </w:t>
      </w:r>
      <w:r w:rsidRPr="00AB30CB">
        <w:rPr>
          <w:rFonts w:ascii="Times New Roman" w:eastAsiaTheme="majorEastAsia" w:hAnsi="Times New Roman" w:cs="Times New Roman"/>
          <w:sz w:val="24"/>
          <w:szCs w:val="24"/>
        </w:rPr>
        <w:t xml:space="preserve">equal to 159 billion USD, </w:t>
      </w:r>
      <w:r w:rsidRPr="00AB30CB">
        <w:rPr>
          <w:rFonts w:ascii="Times New Roman" w:eastAsiaTheme="majorEastAsia" w:hAnsi="Times New Roman" w:cs="Times New Roman"/>
          <w:sz w:val="24"/>
          <w:szCs w:val="24"/>
          <w:shd w:val="clear" w:color="auto" w:fill="FFFFFF"/>
        </w:rPr>
        <w:t xml:space="preserve">on the construction of </w:t>
      </w:r>
      <w:r>
        <w:rPr>
          <w:rFonts w:ascii="Times New Roman" w:eastAsiaTheme="majorEastAsia" w:hAnsi="Times New Roman" w:cs="Times New Roman"/>
          <w:sz w:val="24"/>
          <w:szCs w:val="24"/>
          <w:shd w:val="clear" w:color="auto" w:fill="FFFFFF"/>
        </w:rPr>
        <w:t>363</w:t>
      </w:r>
      <w:r w:rsidRPr="00AB30CB">
        <w:rPr>
          <w:rFonts w:ascii="Times New Roman" w:eastAsiaTheme="majorEastAsia" w:hAnsi="Times New Roman" w:cs="Times New Roman"/>
          <w:sz w:val="24"/>
          <w:szCs w:val="24"/>
          <w:shd w:val="clear" w:color="auto" w:fill="FFFFFF"/>
        </w:rPr>
        <w:t xml:space="preserve"> schools of various types, adding new construction areas of 710 acres. Current shortage was eased by distributing more resources in suburban areas and towns (Wu, 2011).</w:t>
      </w:r>
    </w:p>
    <w:p w14:paraId="2A635136" w14:textId="77777777" w:rsidR="002C6F74" w:rsidRPr="00434B41" w:rsidRDefault="002C6F74" w:rsidP="00C62E33">
      <w:pPr>
        <w:spacing w:after="0" w:line="480" w:lineRule="auto"/>
        <w:ind w:left="338" w:firstLine="418"/>
        <w:rPr>
          <w:rFonts w:ascii="Times New Roman" w:eastAsiaTheme="majorEastAsia" w:hAnsi="Times New Roman" w:cs="Times New Roman"/>
          <w:b/>
          <w:sz w:val="24"/>
          <w:szCs w:val="24"/>
          <w:shd w:val="clear" w:color="auto" w:fill="FFFFFF"/>
          <w:vertAlign w:val="superscript"/>
        </w:rPr>
      </w:pPr>
      <w:r w:rsidRPr="00434B41">
        <w:rPr>
          <w:rFonts w:ascii="Times New Roman" w:eastAsiaTheme="majorEastAsia" w:hAnsi="Times New Roman" w:cs="Times New Roman"/>
          <w:b/>
          <w:sz w:val="24"/>
          <w:szCs w:val="24"/>
          <w:shd w:val="clear" w:color="auto" w:fill="FFFFFF"/>
        </w:rPr>
        <w:t xml:space="preserve">Increase Seats for Migrant </w:t>
      </w:r>
      <w:r>
        <w:rPr>
          <w:rFonts w:ascii="Times New Roman" w:eastAsiaTheme="majorEastAsia" w:hAnsi="Times New Roman" w:cs="Times New Roman"/>
          <w:b/>
          <w:sz w:val="24"/>
          <w:szCs w:val="24"/>
          <w:shd w:val="clear" w:color="auto" w:fill="FFFFFF"/>
        </w:rPr>
        <w:t>C</w:t>
      </w:r>
      <w:r w:rsidRPr="00434B41">
        <w:rPr>
          <w:rFonts w:ascii="Times New Roman" w:eastAsiaTheme="majorEastAsia" w:hAnsi="Times New Roman" w:cs="Times New Roman"/>
          <w:b/>
          <w:sz w:val="24"/>
          <w:szCs w:val="24"/>
          <w:shd w:val="clear" w:color="auto" w:fill="FFFFFF"/>
        </w:rPr>
        <w:t xml:space="preserve">hildren at </w:t>
      </w:r>
      <w:r>
        <w:rPr>
          <w:rFonts w:ascii="Times New Roman" w:eastAsiaTheme="majorEastAsia" w:hAnsi="Times New Roman" w:cs="Times New Roman"/>
          <w:b/>
          <w:sz w:val="24"/>
          <w:szCs w:val="24"/>
          <w:shd w:val="clear" w:color="auto" w:fill="FFFFFF"/>
        </w:rPr>
        <w:t>L</w:t>
      </w:r>
      <w:r w:rsidRPr="00434B41">
        <w:rPr>
          <w:rFonts w:ascii="Times New Roman" w:eastAsiaTheme="majorEastAsia" w:hAnsi="Times New Roman" w:cs="Times New Roman"/>
          <w:b/>
          <w:sz w:val="24"/>
          <w:szCs w:val="24"/>
          <w:shd w:val="clear" w:color="auto" w:fill="FFFFFF"/>
        </w:rPr>
        <w:t xml:space="preserve">ocal Public Schools </w:t>
      </w:r>
    </w:p>
    <w:p w14:paraId="3F2F6068" w14:textId="179A4693" w:rsidR="002C6F74" w:rsidRPr="00AB30CB" w:rsidRDefault="002C6F74" w:rsidP="002C6F74">
      <w:pPr>
        <w:spacing w:after="0" w:line="480" w:lineRule="auto"/>
        <w:rPr>
          <w:rFonts w:ascii="Times New Roman" w:eastAsiaTheme="majorEastAsia" w:hAnsi="Times New Roman" w:cs="Times New Roman"/>
          <w:sz w:val="24"/>
          <w:szCs w:val="24"/>
          <w:shd w:val="clear" w:color="auto" w:fill="FFFFFF"/>
        </w:rPr>
      </w:pPr>
      <w:r w:rsidRPr="00AB30CB">
        <w:rPr>
          <w:rFonts w:ascii="Times New Roman" w:eastAsiaTheme="majorEastAsia" w:hAnsi="Times New Roman" w:cs="Times New Roman"/>
          <w:sz w:val="24"/>
          <w:szCs w:val="24"/>
          <w:shd w:val="clear" w:color="auto" w:fill="FFFFFF"/>
        </w:rPr>
        <w:t xml:space="preserve">      </w:t>
      </w:r>
      <w:r w:rsidR="00612BA3">
        <w:rPr>
          <w:rFonts w:ascii="Times New Roman" w:eastAsiaTheme="majorEastAsia" w:hAnsi="Times New Roman" w:cs="Times New Roman"/>
          <w:sz w:val="24"/>
          <w:szCs w:val="24"/>
          <w:shd w:val="clear" w:color="auto" w:fill="FFFFFF"/>
        </w:rPr>
        <w:tab/>
      </w:r>
      <w:r w:rsidRPr="00AB30CB">
        <w:rPr>
          <w:rFonts w:ascii="Times New Roman" w:eastAsiaTheme="majorEastAsia" w:hAnsi="Times New Roman" w:cs="Times New Roman"/>
          <w:sz w:val="24"/>
          <w:szCs w:val="24"/>
          <w:shd w:val="clear" w:color="auto" w:fill="FFFFFF"/>
        </w:rPr>
        <w:t>According to the</w:t>
      </w:r>
      <w:r w:rsidRPr="00AB30CB">
        <w:rPr>
          <w:rFonts w:ascii="Times New Roman" w:eastAsiaTheme="majorEastAsia" w:hAnsi="Times New Roman" w:cs="Times New Roman"/>
          <w:i/>
          <w:sz w:val="24"/>
          <w:szCs w:val="24"/>
          <w:shd w:val="clear" w:color="auto" w:fill="FFFFFF"/>
        </w:rPr>
        <w:t xml:space="preserve"> Blue Book of Shanghai Migrant Children</w:t>
      </w:r>
      <w:r w:rsidRPr="00AB30CB">
        <w:rPr>
          <w:rFonts w:ascii="Times New Roman" w:eastAsiaTheme="majorEastAsia" w:hAnsi="Times New Roman" w:cs="Times New Roman"/>
          <w:sz w:val="24"/>
          <w:szCs w:val="24"/>
          <w:shd w:val="clear" w:color="auto" w:fill="FFFFFF"/>
        </w:rPr>
        <w:t xml:space="preserve"> </w:t>
      </w:r>
      <w:r w:rsidRPr="00AB30CB">
        <w:rPr>
          <w:rFonts w:ascii="Times New Roman" w:hAnsi="Times New Roman" w:cs="Times New Roman"/>
          <w:sz w:val="24"/>
          <w:szCs w:val="24"/>
        </w:rPr>
        <w:t>i</w:t>
      </w:r>
      <w:r w:rsidRPr="00AB30CB">
        <w:rPr>
          <w:rFonts w:ascii="Times New Roman" w:eastAsiaTheme="majorEastAsia" w:hAnsi="Times New Roman" w:cs="Times New Roman"/>
          <w:sz w:val="24"/>
          <w:szCs w:val="24"/>
          <w:shd w:val="clear" w:color="auto" w:fill="FFFFFF"/>
        </w:rPr>
        <w:t>n order to offer more opportunities for migrant children to access compulsory education, the Shanghai government simplified the conditions and lowered the threshold for admission to public schools in 2008, and required public schools to accept more migrant children</w:t>
      </w:r>
      <w:r>
        <w:rPr>
          <w:rFonts w:ascii="Times New Roman" w:eastAsiaTheme="majorEastAsia" w:hAnsi="Times New Roman" w:cs="Times New Roman"/>
          <w:sz w:val="24"/>
          <w:szCs w:val="24"/>
          <w:shd w:val="clear" w:color="auto" w:fill="FFFFFF"/>
        </w:rPr>
        <w:t xml:space="preserve"> </w:t>
      </w:r>
      <w:r w:rsidRPr="00AB30CB">
        <w:rPr>
          <w:rFonts w:ascii="Times New Roman" w:eastAsiaTheme="majorEastAsia" w:hAnsi="Times New Roman" w:cs="Times New Roman"/>
          <w:sz w:val="24"/>
          <w:szCs w:val="24"/>
          <w:shd w:val="clear" w:color="auto" w:fill="FFFFFF"/>
        </w:rPr>
        <w:t>(Jiang, 2013). To fit their needs, most public schools in urban and rural areas increased class sizes from 40 to 46 or 48.</w:t>
      </w:r>
      <w:r w:rsidRPr="00AB30CB">
        <w:rPr>
          <w:rFonts w:ascii="Times New Roman" w:eastAsiaTheme="majorEastAsia" w:hAnsi="Times New Roman" w:cs="Times New Roman"/>
          <w:color w:val="FF0000"/>
          <w:sz w:val="24"/>
          <w:szCs w:val="24"/>
          <w:shd w:val="clear" w:color="auto" w:fill="FFFFFF"/>
        </w:rPr>
        <w:t xml:space="preserve"> </w:t>
      </w:r>
      <w:r w:rsidRPr="00AB30CB">
        <w:rPr>
          <w:rFonts w:ascii="Times New Roman" w:eastAsiaTheme="majorEastAsia" w:hAnsi="Times New Roman" w:cs="Times New Roman"/>
          <w:sz w:val="24"/>
          <w:szCs w:val="24"/>
          <w:shd w:val="clear" w:color="auto" w:fill="FFFFFF"/>
        </w:rPr>
        <w:t xml:space="preserve">Since </w:t>
      </w:r>
      <w:r w:rsidRPr="00AB30CB">
        <w:rPr>
          <w:rFonts w:ascii="Times New Roman" w:eastAsiaTheme="majorEastAsia" w:hAnsi="Times New Roman" w:cs="Times New Roman"/>
          <w:sz w:val="24"/>
          <w:szCs w:val="24"/>
          <w:shd w:val="clear" w:color="auto" w:fill="FFFFFF"/>
        </w:rPr>
        <w:lastRenderedPageBreak/>
        <w:t>2010, the Shanghai government has simplified the process for a migrant child to enroll in public school. As long as the migrant children can provide parents’ rural resident ID card, Shanghai residential certificate</w:t>
      </w:r>
      <w:r>
        <w:rPr>
          <w:rFonts w:ascii="Times New Roman" w:eastAsiaTheme="majorEastAsia" w:hAnsi="Times New Roman" w:cs="Times New Roman"/>
          <w:sz w:val="24"/>
          <w:szCs w:val="24"/>
          <w:shd w:val="clear" w:color="auto" w:fill="FFFFFF"/>
        </w:rPr>
        <w:t>,</w:t>
      </w:r>
      <w:r w:rsidRPr="00AB30CB">
        <w:rPr>
          <w:rFonts w:ascii="Times New Roman" w:eastAsiaTheme="majorEastAsia" w:hAnsi="Times New Roman" w:cs="Times New Roman"/>
          <w:sz w:val="24"/>
          <w:szCs w:val="24"/>
          <w:shd w:val="clear" w:color="auto" w:fill="FFFFFF"/>
        </w:rPr>
        <w:t xml:space="preserve"> or rent certificate and employment letter, they will be allowed to enroll in public schools of Shanghai (</w:t>
      </w:r>
      <w:proofErr w:type="spellStart"/>
      <w:r w:rsidRPr="00AB30CB">
        <w:rPr>
          <w:rFonts w:ascii="Times New Roman" w:eastAsiaTheme="majorEastAsia" w:hAnsi="Times New Roman" w:cs="Times New Roman"/>
          <w:sz w:val="24"/>
          <w:szCs w:val="24"/>
          <w:shd w:val="clear" w:color="auto" w:fill="FFFFFF"/>
        </w:rPr>
        <w:t>Qiu</w:t>
      </w:r>
      <w:proofErr w:type="spellEnd"/>
      <w:r w:rsidRPr="00AB30CB">
        <w:rPr>
          <w:rFonts w:ascii="Times New Roman" w:eastAsiaTheme="majorEastAsia" w:hAnsi="Times New Roman" w:cs="Times New Roman"/>
          <w:sz w:val="24"/>
          <w:szCs w:val="24"/>
          <w:shd w:val="clear" w:color="auto" w:fill="FFFFFF"/>
        </w:rPr>
        <w:t xml:space="preserve">, 2010). </w:t>
      </w:r>
    </w:p>
    <w:p w14:paraId="17923CD1" w14:textId="77777777" w:rsidR="002C6F74" w:rsidRPr="00434B41" w:rsidRDefault="002C6F74" w:rsidP="002C6F74">
      <w:pPr>
        <w:pStyle w:val="ListParagraph"/>
        <w:spacing w:after="0" w:line="480" w:lineRule="auto"/>
        <w:ind w:left="418" w:firstLine="418"/>
        <w:rPr>
          <w:rFonts w:ascii="Times New Roman" w:eastAsiaTheme="majorEastAsia" w:hAnsi="Times New Roman" w:cs="Times New Roman"/>
          <w:b/>
          <w:sz w:val="24"/>
          <w:szCs w:val="24"/>
          <w:shd w:val="clear" w:color="auto" w:fill="FFFFFF"/>
        </w:rPr>
      </w:pPr>
      <w:r w:rsidRPr="00434B41">
        <w:rPr>
          <w:rFonts w:ascii="Times New Roman" w:eastAsiaTheme="majorEastAsia" w:hAnsi="Times New Roman" w:cs="Times New Roman"/>
          <w:b/>
          <w:sz w:val="24"/>
          <w:szCs w:val="24"/>
          <w:shd w:val="clear" w:color="auto" w:fill="FFFFFF"/>
        </w:rPr>
        <w:t xml:space="preserve">Encourage Social Sectors to </w:t>
      </w:r>
      <w:r>
        <w:rPr>
          <w:rFonts w:ascii="Times New Roman" w:eastAsiaTheme="majorEastAsia" w:hAnsi="Times New Roman" w:cs="Times New Roman"/>
          <w:b/>
          <w:sz w:val="24"/>
          <w:szCs w:val="24"/>
          <w:shd w:val="clear" w:color="auto" w:fill="FFFFFF"/>
        </w:rPr>
        <w:t>B</w:t>
      </w:r>
      <w:r w:rsidRPr="00434B41">
        <w:rPr>
          <w:rFonts w:ascii="Times New Roman" w:eastAsiaTheme="majorEastAsia" w:hAnsi="Times New Roman" w:cs="Times New Roman"/>
          <w:b/>
          <w:sz w:val="24"/>
          <w:szCs w:val="24"/>
          <w:shd w:val="clear" w:color="auto" w:fill="FFFFFF"/>
        </w:rPr>
        <w:t xml:space="preserve">uild </w:t>
      </w:r>
      <w:r>
        <w:rPr>
          <w:rFonts w:ascii="Times New Roman" w:eastAsiaTheme="majorEastAsia" w:hAnsi="Times New Roman" w:cs="Times New Roman"/>
          <w:b/>
          <w:sz w:val="24"/>
          <w:szCs w:val="24"/>
          <w:shd w:val="clear" w:color="auto" w:fill="FFFFFF"/>
        </w:rPr>
        <w:t>M</w:t>
      </w:r>
      <w:r w:rsidRPr="00434B41">
        <w:rPr>
          <w:rFonts w:ascii="Times New Roman" w:eastAsiaTheme="majorEastAsia" w:hAnsi="Times New Roman" w:cs="Times New Roman"/>
          <w:b/>
          <w:sz w:val="24"/>
          <w:szCs w:val="24"/>
          <w:shd w:val="clear" w:color="auto" w:fill="FFFFFF"/>
        </w:rPr>
        <w:t xml:space="preserve">ore Migrant Schools  </w:t>
      </w:r>
    </w:p>
    <w:p w14:paraId="6033D8E5" w14:textId="63E11A5F" w:rsidR="002C6F74" w:rsidRPr="00AB30CB" w:rsidRDefault="002C6F74" w:rsidP="002C6F74">
      <w:pPr>
        <w:spacing w:after="0" w:line="480" w:lineRule="auto"/>
        <w:rPr>
          <w:rFonts w:ascii="Times New Roman" w:eastAsiaTheme="majorEastAsia" w:hAnsi="Times New Roman" w:cs="Times New Roman"/>
          <w:sz w:val="24"/>
          <w:szCs w:val="24"/>
          <w:shd w:val="clear" w:color="auto" w:fill="FFFFFF"/>
        </w:rPr>
      </w:pPr>
      <w:r w:rsidRPr="00AB30CB">
        <w:rPr>
          <w:rFonts w:ascii="Times New Roman" w:eastAsiaTheme="majorEastAsia" w:hAnsi="Times New Roman" w:cs="Times New Roman"/>
          <w:sz w:val="24"/>
          <w:szCs w:val="24"/>
          <w:shd w:val="clear" w:color="auto" w:fill="FFFFFF"/>
        </w:rPr>
        <w:t xml:space="preserve">       </w:t>
      </w:r>
      <w:r w:rsidR="00612BA3">
        <w:rPr>
          <w:rFonts w:ascii="Times New Roman" w:eastAsiaTheme="majorEastAsia" w:hAnsi="Times New Roman" w:cs="Times New Roman"/>
          <w:sz w:val="24"/>
          <w:szCs w:val="24"/>
          <w:shd w:val="clear" w:color="auto" w:fill="FFFFFF"/>
        </w:rPr>
        <w:tab/>
      </w:r>
      <w:r w:rsidRPr="00AB30CB">
        <w:rPr>
          <w:rFonts w:ascii="Times New Roman" w:eastAsiaTheme="majorEastAsia" w:hAnsi="Times New Roman" w:cs="Times New Roman"/>
          <w:sz w:val="24"/>
          <w:szCs w:val="24"/>
          <w:shd w:val="clear" w:color="auto" w:fill="FFFFFF"/>
        </w:rPr>
        <w:t>According to Wu’s research (2011), the Shanghai government plays an active role in inspiring and attracting more social sectors to help solve migrant children education</w:t>
      </w:r>
      <w:r>
        <w:rPr>
          <w:rFonts w:ascii="Times New Roman" w:eastAsiaTheme="majorEastAsia" w:hAnsi="Times New Roman" w:cs="Times New Roman"/>
          <w:sz w:val="24"/>
          <w:szCs w:val="24"/>
          <w:shd w:val="clear" w:color="auto" w:fill="FFFFFF"/>
        </w:rPr>
        <w:t>al</w:t>
      </w:r>
      <w:r w:rsidRPr="00AB30CB">
        <w:rPr>
          <w:rFonts w:ascii="Times New Roman" w:eastAsiaTheme="majorEastAsia" w:hAnsi="Times New Roman" w:cs="Times New Roman"/>
          <w:sz w:val="24"/>
          <w:szCs w:val="24"/>
          <w:shd w:val="clear" w:color="auto" w:fill="FFFFFF"/>
        </w:rPr>
        <w:t xml:space="preserve"> issues. The Shanghai government also helps to include the migrant schools into the public education system so that the teachers get their pay through the public school payroll system. From 2008 to 2010, government at different levels invested 1 billion yuan, equal to 160 million USD, on </w:t>
      </w:r>
      <w:r>
        <w:rPr>
          <w:rFonts w:ascii="Times New Roman" w:eastAsiaTheme="majorEastAsia" w:hAnsi="Times New Roman" w:cs="Times New Roman"/>
          <w:sz w:val="24"/>
          <w:szCs w:val="24"/>
          <w:shd w:val="clear" w:color="auto" w:fill="FFFFFF"/>
        </w:rPr>
        <w:t xml:space="preserve">the </w:t>
      </w:r>
      <w:r w:rsidRPr="00AB30CB">
        <w:rPr>
          <w:rFonts w:ascii="Times New Roman" w:eastAsiaTheme="majorEastAsia" w:hAnsi="Times New Roman" w:cs="Times New Roman"/>
          <w:sz w:val="24"/>
          <w:szCs w:val="24"/>
          <w:shd w:val="clear" w:color="auto" w:fill="FFFFFF"/>
        </w:rPr>
        <w:t>transformation of private elementary schools and as subsidies of basic costs. During these three years, governments approved 162 migrant schools for migrant children (88 were included into the management system while 74 were new schools). To improve the facilities for each school, the government granted 500</w:t>
      </w:r>
      <w:r>
        <w:rPr>
          <w:rFonts w:ascii="Times New Roman" w:eastAsiaTheme="majorEastAsia" w:hAnsi="Times New Roman" w:cs="Times New Roman"/>
          <w:sz w:val="24"/>
          <w:szCs w:val="24"/>
          <w:shd w:val="clear" w:color="auto" w:fill="FFFFFF"/>
        </w:rPr>
        <w:t>,000</w:t>
      </w:r>
      <w:r w:rsidRPr="00AB30CB">
        <w:rPr>
          <w:rFonts w:ascii="Times New Roman" w:eastAsiaTheme="majorEastAsia" w:hAnsi="Times New Roman" w:cs="Times New Roman"/>
          <w:sz w:val="24"/>
          <w:szCs w:val="24"/>
          <w:shd w:val="clear" w:color="auto" w:fill="FFFFFF"/>
        </w:rPr>
        <w:t xml:space="preserve"> yuan, </w:t>
      </w:r>
      <w:r w:rsidRPr="00AB30CB">
        <w:rPr>
          <w:rFonts w:ascii="Times New Roman" w:eastAsiaTheme="majorEastAsia" w:hAnsi="Times New Roman" w:cs="Times New Roman"/>
          <w:sz w:val="24"/>
          <w:szCs w:val="24"/>
        </w:rPr>
        <w:t>equal to 79</w:t>
      </w:r>
      <w:r>
        <w:rPr>
          <w:rFonts w:ascii="Times New Roman" w:eastAsiaTheme="majorEastAsia" w:hAnsi="Times New Roman" w:cs="Times New Roman"/>
          <w:sz w:val="24"/>
          <w:szCs w:val="24"/>
        </w:rPr>
        <w:t xml:space="preserve">,000 </w:t>
      </w:r>
      <w:r w:rsidRPr="00AB30CB">
        <w:rPr>
          <w:rFonts w:ascii="Times New Roman" w:eastAsiaTheme="majorEastAsia" w:hAnsi="Times New Roman" w:cs="Times New Roman"/>
          <w:sz w:val="24"/>
          <w:szCs w:val="24"/>
        </w:rPr>
        <w:t xml:space="preserve">USD, </w:t>
      </w:r>
      <w:r w:rsidRPr="00AB30CB">
        <w:rPr>
          <w:rFonts w:ascii="Times New Roman" w:eastAsiaTheme="majorEastAsia" w:hAnsi="Times New Roman" w:cs="Times New Roman"/>
          <w:sz w:val="24"/>
          <w:szCs w:val="24"/>
          <w:shd w:val="clear" w:color="auto" w:fill="FFFFFF"/>
        </w:rPr>
        <w:t>for each school</w:t>
      </w:r>
      <w:r>
        <w:rPr>
          <w:rFonts w:ascii="Times New Roman" w:eastAsiaTheme="majorEastAsia" w:hAnsi="Times New Roman" w:cs="Times New Roman"/>
          <w:sz w:val="24"/>
          <w:szCs w:val="24"/>
          <w:shd w:val="clear" w:color="auto" w:fill="FFFFFF"/>
        </w:rPr>
        <w:t>.</w:t>
      </w:r>
      <w:r w:rsidRPr="00AB30CB">
        <w:rPr>
          <w:rFonts w:ascii="Times New Roman" w:eastAsiaTheme="majorEastAsia" w:hAnsi="Times New Roman" w:cs="Times New Roman"/>
          <w:sz w:val="24"/>
          <w:szCs w:val="24"/>
          <w:shd w:val="clear" w:color="auto" w:fill="FFFFFF"/>
        </w:rPr>
        <w:t xml:space="preserve"> </w:t>
      </w:r>
      <w:r>
        <w:rPr>
          <w:rFonts w:ascii="Times New Roman" w:eastAsiaTheme="majorEastAsia" w:hAnsi="Times New Roman" w:cs="Times New Roman"/>
          <w:sz w:val="24"/>
          <w:szCs w:val="24"/>
          <w:shd w:val="clear" w:color="auto" w:fill="FFFFFF"/>
        </w:rPr>
        <w:t>I</w:t>
      </w:r>
      <w:r w:rsidRPr="00AB30CB">
        <w:rPr>
          <w:rFonts w:ascii="Times New Roman" w:eastAsiaTheme="majorEastAsia" w:hAnsi="Times New Roman" w:cs="Times New Roman"/>
          <w:sz w:val="24"/>
          <w:szCs w:val="24"/>
          <w:shd w:val="clear" w:color="auto" w:fill="FFFFFF"/>
        </w:rPr>
        <w:t xml:space="preserve">n addition, the government would give 1,000 yuan, equal to 159 USD per student as subsidies increased to 1,500 CNY, equal to 238 USD, per student in 2009. For schools with poor conditions, potential safety concerns, and low teaching quality are required to make improvements, otherwise the school would be closed. </w:t>
      </w:r>
    </w:p>
    <w:p w14:paraId="4014A128" w14:textId="77777777" w:rsidR="002C6F74" w:rsidRPr="00434B41" w:rsidRDefault="002C6F74" w:rsidP="002C6F74">
      <w:pPr>
        <w:autoSpaceDE w:val="0"/>
        <w:autoSpaceDN w:val="0"/>
        <w:adjustRightInd w:val="0"/>
        <w:spacing w:after="0" w:line="480" w:lineRule="auto"/>
        <w:ind w:firstLine="720"/>
        <w:rPr>
          <w:rFonts w:ascii="Times New Roman" w:eastAsiaTheme="majorEastAsia" w:hAnsi="Times New Roman" w:cs="Times New Roman"/>
          <w:b/>
          <w:color w:val="000000"/>
          <w:sz w:val="24"/>
          <w:szCs w:val="24"/>
          <w:highlight w:val="white"/>
        </w:rPr>
      </w:pPr>
      <w:r w:rsidRPr="00434B41">
        <w:rPr>
          <w:rFonts w:ascii="Times New Roman" w:eastAsiaTheme="majorEastAsia" w:hAnsi="Times New Roman" w:cs="Times New Roman"/>
          <w:b/>
          <w:color w:val="000000"/>
          <w:sz w:val="24"/>
          <w:szCs w:val="24"/>
          <w:highlight w:val="white"/>
        </w:rPr>
        <w:t>Provide Financial Support to the Migrant School and the Migrant Children</w:t>
      </w:r>
    </w:p>
    <w:p w14:paraId="72775ECF" w14:textId="592A4C75" w:rsidR="002C6F74" w:rsidRPr="00AB30CB" w:rsidRDefault="00C62E33" w:rsidP="002C6F74">
      <w:pPr>
        <w:spacing w:after="0" w:line="480" w:lineRule="auto"/>
        <w:ind w:firstLine="720"/>
        <w:rPr>
          <w:rFonts w:ascii="Times New Roman" w:eastAsiaTheme="majorEastAsia" w:hAnsi="Times New Roman" w:cs="Times New Roman"/>
          <w:color w:val="000000"/>
          <w:sz w:val="24"/>
          <w:szCs w:val="24"/>
          <w:highlight w:val="white"/>
        </w:rPr>
      </w:pPr>
      <w:r>
        <w:rPr>
          <w:rFonts w:ascii="Times New Roman" w:eastAsiaTheme="majorEastAsia" w:hAnsi="Times New Roman" w:cs="Times New Roman"/>
          <w:sz w:val="24"/>
          <w:szCs w:val="24"/>
          <w:shd w:val="clear" w:color="auto" w:fill="FFFFFF"/>
        </w:rPr>
        <w:t>As explained in chapter 2, due to the tax system in China</w:t>
      </w:r>
      <w:r w:rsidR="005A7B3B">
        <w:rPr>
          <w:rFonts w:ascii="Times New Roman" w:eastAsiaTheme="majorEastAsia" w:hAnsi="Times New Roman" w:cs="Times New Roman"/>
          <w:sz w:val="24"/>
          <w:szCs w:val="24"/>
          <w:shd w:val="clear" w:color="auto" w:fill="FFFFFF"/>
        </w:rPr>
        <w:t>, l</w:t>
      </w:r>
      <w:r>
        <w:rPr>
          <w:rFonts w:ascii="Times New Roman" w:eastAsiaTheme="majorEastAsia" w:hAnsi="Times New Roman" w:cs="Times New Roman"/>
          <w:sz w:val="24"/>
          <w:szCs w:val="24"/>
          <w:shd w:val="clear" w:color="auto" w:fill="FFFFFF"/>
        </w:rPr>
        <w:t xml:space="preserve">ocal government is responsible for </w:t>
      </w:r>
      <w:r w:rsidR="00EF6FEB">
        <w:rPr>
          <w:rFonts w:ascii="Times New Roman" w:eastAsiaTheme="majorEastAsia" w:hAnsi="Times New Roman" w:cs="Times New Roman"/>
          <w:sz w:val="24"/>
          <w:szCs w:val="24"/>
          <w:shd w:val="clear" w:color="auto" w:fill="FFFFFF"/>
        </w:rPr>
        <w:t>the expense of</w:t>
      </w:r>
      <w:r w:rsidR="002C6F74" w:rsidRPr="00AB30CB">
        <w:rPr>
          <w:rFonts w:ascii="Times New Roman" w:eastAsiaTheme="majorEastAsia" w:hAnsi="Times New Roman" w:cs="Times New Roman"/>
          <w:sz w:val="24"/>
          <w:szCs w:val="24"/>
          <w:shd w:val="clear" w:color="auto" w:fill="FFFFFF"/>
        </w:rPr>
        <w:t xml:space="preserve"> educating migrant children</w:t>
      </w:r>
      <w:r w:rsidR="00EF6FEB">
        <w:rPr>
          <w:rFonts w:ascii="Times New Roman" w:eastAsiaTheme="majorEastAsia" w:hAnsi="Times New Roman" w:cs="Times New Roman"/>
          <w:sz w:val="24"/>
          <w:szCs w:val="24"/>
          <w:shd w:val="clear" w:color="auto" w:fill="FFFFFF"/>
        </w:rPr>
        <w:t xml:space="preserve"> so it </w:t>
      </w:r>
      <w:r w:rsidR="00E533BF">
        <w:rPr>
          <w:rFonts w:ascii="Times New Roman" w:eastAsiaTheme="majorEastAsia" w:hAnsi="Times New Roman" w:cs="Times New Roman"/>
          <w:sz w:val="24"/>
          <w:szCs w:val="24"/>
          <w:shd w:val="clear" w:color="auto" w:fill="FFFFFF"/>
        </w:rPr>
        <w:t>should be allocated from</w:t>
      </w:r>
      <w:r w:rsidR="00EF6FEB">
        <w:rPr>
          <w:rFonts w:ascii="Times New Roman" w:eastAsiaTheme="majorEastAsia" w:hAnsi="Times New Roman" w:cs="Times New Roman"/>
          <w:sz w:val="24"/>
          <w:szCs w:val="24"/>
          <w:shd w:val="clear" w:color="auto" w:fill="FFFFFF"/>
        </w:rPr>
        <w:t xml:space="preserve"> the</w:t>
      </w:r>
      <w:r w:rsidR="00E533BF">
        <w:rPr>
          <w:rFonts w:ascii="Times New Roman" w:eastAsiaTheme="majorEastAsia" w:hAnsi="Times New Roman" w:cs="Times New Roman"/>
          <w:sz w:val="24"/>
          <w:szCs w:val="24"/>
          <w:shd w:val="clear" w:color="auto" w:fill="FFFFFF"/>
        </w:rPr>
        <w:t xml:space="preserve"> local financial budget each year. </w:t>
      </w:r>
      <w:r w:rsidR="002C6F74" w:rsidRPr="00AB30CB">
        <w:rPr>
          <w:rFonts w:ascii="Times New Roman" w:eastAsiaTheme="majorEastAsia" w:hAnsi="Times New Roman" w:cs="Times New Roman"/>
          <w:color w:val="000000"/>
          <w:sz w:val="24"/>
          <w:szCs w:val="24"/>
          <w:highlight w:val="white"/>
        </w:rPr>
        <w:t xml:space="preserve"> </w:t>
      </w:r>
      <w:r w:rsidR="00E533BF">
        <w:rPr>
          <w:rFonts w:ascii="Times New Roman" w:eastAsiaTheme="majorEastAsia" w:hAnsi="Times New Roman" w:cs="Times New Roman"/>
          <w:color w:val="000000"/>
          <w:sz w:val="24"/>
          <w:szCs w:val="24"/>
          <w:highlight w:val="white"/>
        </w:rPr>
        <w:t xml:space="preserve"> </w:t>
      </w:r>
      <w:r w:rsidR="00553BB9">
        <w:rPr>
          <w:rFonts w:ascii="Times New Roman" w:eastAsiaTheme="majorEastAsia" w:hAnsi="Times New Roman" w:cs="Times New Roman"/>
          <w:color w:val="000000"/>
          <w:sz w:val="24"/>
          <w:szCs w:val="24"/>
          <w:highlight w:val="white"/>
        </w:rPr>
        <w:t xml:space="preserve">Unlike other city government, </w:t>
      </w:r>
      <w:r w:rsidR="00E533BF">
        <w:rPr>
          <w:rFonts w:ascii="Times New Roman" w:eastAsiaTheme="majorEastAsia" w:hAnsi="Times New Roman" w:cs="Times New Roman"/>
          <w:color w:val="000000"/>
          <w:sz w:val="24"/>
          <w:szCs w:val="24"/>
          <w:highlight w:val="white"/>
        </w:rPr>
        <w:t xml:space="preserve">the </w:t>
      </w:r>
      <w:r w:rsidR="002C6F74" w:rsidRPr="00AB30CB">
        <w:rPr>
          <w:rFonts w:ascii="Times New Roman" w:eastAsiaTheme="majorEastAsia" w:hAnsi="Times New Roman" w:cs="Times New Roman"/>
          <w:color w:val="000000"/>
          <w:sz w:val="24"/>
          <w:szCs w:val="24"/>
          <w:highlight w:val="white"/>
        </w:rPr>
        <w:t xml:space="preserve">Shanghai government shares the burden with </w:t>
      </w:r>
      <w:r w:rsidR="00E533BF">
        <w:rPr>
          <w:rFonts w:ascii="Times New Roman" w:eastAsiaTheme="majorEastAsia" w:hAnsi="Times New Roman" w:cs="Times New Roman"/>
          <w:color w:val="000000"/>
          <w:sz w:val="24"/>
          <w:szCs w:val="24"/>
          <w:highlight w:val="white"/>
        </w:rPr>
        <w:t xml:space="preserve">each </w:t>
      </w:r>
      <w:r w:rsidR="002C6F74" w:rsidRPr="00AB30CB">
        <w:rPr>
          <w:rFonts w:ascii="Times New Roman" w:eastAsiaTheme="majorEastAsia" w:hAnsi="Times New Roman" w:cs="Times New Roman"/>
          <w:sz w:val="24"/>
          <w:szCs w:val="24"/>
          <w:highlight w:val="white"/>
        </w:rPr>
        <w:t>district governments on the financial supports of compulsory education (Yuan, 2012).</w:t>
      </w:r>
      <w:r w:rsidR="002C6F74" w:rsidRPr="00AB30CB">
        <w:rPr>
          <w:rFonts w:ascii="Times New Roman" w:eastAsiaTheme="majorEastAsia" w:hAnsi="Times New Roman" w:cs="Times New Roman"/>
          <w:sz w:val="24"/>
          <w:szCs w:val="24"/>
        </w:rPr>
        <w:t xml:space="preserve"> In 2008, the</w:t>
      </w:r>
      <w:r w:rsidR="002C6F74" w:rsidRPr="00AB30CB">
        <w:rPr>
          <w:rFonts w:ascii="Times New Roman" w:eastAsiaTheme="majorEastAsia" w:hAnsi="Times New Roman" w:cs="Times New Roman"/>
          <w:i/>
          <w:sz w:val="24"/>
          <w:szCs w:val="24"/>
        </w:rPr>
        <w:t xml:space="preserve"> Opinion from Shanghai Municipal Education Commission to </w:t>
      </w:r>
      <w:r w:rsidR="002C6F74">
        <w:rPr>
          <w:rFonts w:ascii="Times New Roman" w:eastAsiaTheme="majorEastAsia" w:hAnsi="Times New Roman" w:cs="Times New Roman"/>
          <w:i/>
          <w:sz w:val="24"/>
          <w:szCs w:val="24"/>
        </w:rPr>
        <w:t>F</w:t>
      </w:r>
      <w:r w:rsidR="002C6F74" w:rsidRPr="00AB30CB">
        <w:rPr>
          <w:rFonts w:ascii="Times New Roman" w:eastAsiaTheme="majorEastAsia" w:hAnsi="Times New Roman" w:cs="Times New Roman"/>
          <w:i/>
          <w:sz w:val="24"/>
          <w:szCs w:val="24"/>
        </w:rPr>
        <w:t xml:space="preserve">urther </w:t>
      </w:r>
      <w:r w:rsidR="002C6F74">
        <w:rPr>
          <w:rFonts w:ascii="Times New Roman" w:eastAsiaTheme="majorEastAsia" w:hAnsi="Times New Roman" w:cs="Times New Roman"/>
          <w:i/>
          <w:sz w:val="24"/>
          <w:szCs w:val="24"/>
        </w:rPr>
        <w:t>I</w:t>
      </w:r>
      <w:r w:rsidR="002C6F74" w:rsidRPr="00AB30CB">
        <w:rPr>
          <w:rFonts w:ascii="Times New Roman" w:eastAsiaTheme="majorEastAsia" w:hAnsi="Times New Roman" w:cs="Times New Roman"/>
          <w:i/>
          <w:sz w:val="24"/>
          <w:szCs w:val="24"/>
        </w:rPr>
        <w:t xml:space="preserve">mprove the Administrative Work of Rural Migrant Children's </w:t>
      </w:r>
      <w:r w:rsidR="002C6F74" w:rsidRPr="00AB30CB">
        <w:rPr>
          <w:rFonts w:ascii="Times New Roman" w:eastAsiaTheme="majorEastAsia" w:hAnsi="Times New Roman" w:cs="Times New Roman"/>
          <w:i/>
          <w:sz w:val="24"/>
          <w:szCs w:val="24"/>
        </w:rPr>
        <w:lastRenderedPageBreak/>
        <w:t xml:space="preserve">Compulsory Education </w:t>
      </w:r>
      <w:r w:rsidR="002C6F74" w:rsidRPr="00AB30CB">
        <w:rPr>
          <w:rFonts w:ascii="Times New Roman" w:eastAsiaTheme="majorEastAsia" w:hAnsi="Times New Roman" w:cs="Times New Roman"/>
          <w:sz w:val="24"/>
          <w:szCs w:val="24"/>
          <w:highlight w:val="white"/>
        </w:rPr>
        <w:t xml:space="preserve">notified </w:t>
      </w:r>
      <w:r w:rsidR="002C6F74" w:rsidRPr="00AB30CB">
        <w:rPr>
          <w:rFonts w:ascii="Times New Roman" w:eastAsiaTheme="majorEastAsia" w:hAnsi="Times New Roman" w:cs="Times New Roman"/>
          <w:sz w:val="24"/>
          <w:szCs w:val="24"/>
        </w:rPr>
        <w:t>the local district and county government</w:t>
      </w:r>
      <w:r w:rsidR="002C6F74" w:rsidRPr="00AB30CB">
        <w:rPr>
          <w:rFonts w:ascii="Times New Roman" w:eastAsiaTheme="majorEastAsia" w:hAnsi="Times New Roman" w:cs="Times New Roman"/>
          <w:sz w:val="24"/>
          <w:szCs w:val="24"/>
          <w:highlight w:val="white"/>
        </w:rPr>
        <w:t xml:space="preserve"> that </w:t>
      </w:r>
      <w:r w:rsidR="002C6F74">
        <w:rPr>
          <w:rFonts w:ascii="Times New Roman" w:eastAsiaTheme="majorEastAsia" w:hAnsi="Times New Roman" w:cs="Times New Roman"/>
          <w:sz w:val="24"/>
          <w:szCs w:val="24"/>
          <w:highlight w:val="white"/>
        </w:rPr>
        <w:t xml:space="preserve">the </w:t>
      </w:r>
      <w:r w:rsidR="002C6F74" w:rsidRPr="00AB30CB">
        <w:rPr>
          <w:rFonts w:ascii="Times New Roman" w:eastAsiaTheme="majorEastAsia" w:hAnsi="Times New Roman" w:cs="Times New Roman"/>
          <w:sz w:val="24"/>
          <w:szCs w:val="24"/>
          <w:highlight w:val="white"/>
        </w:rPr>
        <w:t xml:space="preserve">education of migrant children must be included into </w:t>
      </w:r>
      <w:r w:rsidR="002C6F74">
        <w:rPr>
          <w:rFonts w:ascii="Times New Roman" w:eastAsiaTheme="majorEastAsia" w:hAnsi="Times New Roman" w:cs="Times New Roman"/>
          <w:sz w:val="24"/>
          <w:szCs w:val="24"/>
          <w:highlight w:val="white"/>
        </w:rPr>
        <w:t xml:space="preserve">the </w:t>
      </w:r>
      <w:r w:rsidR="002C6F74" w:rsidRPr="00AB30CB">
        <w:rPr>
          <w:rFonts w:ascii="Times New Roman" w:eastAsiaTheme="majorEastAsia" w:hAnsi="Times New Roman" w:cs="Times New Roman"/>
          <w:sz w:val="24"/>
          <w:szCs w:val="24"/>
          <w:highlight w:val="white"/>
        </w:rPr>
        <w:t>planning of local education</w:t>
      </w:r>
      <w:r w:rsidR="002C6F74">
        <w:rPr>
          <w:rFonts w:ascii="Times New Roman" w:eastAsiaTheme="majorEastAsia" w:hAnsi="Times New Roman" w:cs="Times New Roman"/>
          <w:sz w:val="24"/>
          <w:szCs w:val="24"/>
          <w:highlight w:val="white"/>
        </w:rPr>
        <w:t>al</w:t>
      </w:r>
      <w:r w:rsidR="002C6F74" w:rsidRPr="00AB30CB">
        <w:rPr>
          <w:rFonts w:ascii="Times New Roman" w:eastAsiaTheme="majorEastAsia" w:hAnsi="Times New Roman" w:cs="Times New Roman"/>
          <w:sz w:val="24"/>
          <w:szCs w:val="24"/>
          <w:highlight w:val="white"/>
        </w:rPr>
        <w:t xml:space="preserve"> </w:t>
      </w:r>
      <w:r w:rsidR="002C6F74" w:rsidRPr="00AB30CB">
        <w:rPr>
          <w:rFonts w:ascii="Times New Roman" w:eastAsiaTheme="majorEastAsia" w:hAnsi="Times New Roman" w:cs="Times New Roman"/>
          <w:sz w:val="24"/>
          <w:szCs w:val="24"/>
        </w:rPr>
        <w:t>development (Shanghai Municipal Education Commission, 2008). Shanghai government confirmed that every qualified school, if included in the management system, would be granted a one-</w:t>
      </w:r>
      <w:r w:rsidR="002C6F74" w:rsidRPr="00AB30CB">
        <w:rPr>
          <w:rFonts w:ascii="Times New Roman" w:eastAsiaTheme="majorEastAsia" w:hAnsi="Times New Roman" w:cs="Times New Roman"/>
          <w:sz w:val="24"/>
          <w:szCs w:val="24"/>
          <w:highlight w:val="white"/>
        </w:rPr>
        <w:t>time s</w:t>
      </w:r>
      <w:r w:rsidR="002C6F74" w:rsidRPr="00AB30CB">
        <w:rPr>
          <w:rFonts w:ascii="Times New Roman" w:eastAsiaTheme="majorEastAsia" w:hAnsi="Times New Roman" w:cs="Times New Roman"/>
          <w:sz w:val="24"/>
          <w:szCs w:val="24"/>
        </w:rPr>
        <w:t>ubsidy of 500</w:t>
      </w:r>
      <w:r w:rsidR="002C6F74">
        <w:rPr>
          <w:rFonts w:ascii="Times New Roman" w:eastAsiaTheme="majorEastAsia" w:hAnsi="Times New Roman" w:cs="Times New Roman"/>
          <w:sz w:val="24"/>
          <w:szCs w:val="24"/>
        </w:rPr>
        <w:t>,000</w:t>
      </w:r>
      <w:r w:rsidR="002C6F74" w:rsidRPr="00AB30CB">
        <w:rPr>
          <w:rFonts w:ascii="Times New Roman" w:eastAsiaTheme="majorEastAsia" w:hAnsi="Times New Roman" w:cs="Times New Roman"/>
          <w:sz w:val="24"/>
          <w:szCs w:val="24"/>
        </w:rPr>
        <w:t xml:space="preserve"> yuan, equal to 79</w:t>
      </w:r>
      <w:r w:rsidR="002C6F74">
        <w:rPr>
          <w:rFonts w:ascii="Times New Roman" w:eastAsiaTheme="majorEastAsia" w:hAnsi="Times New Roman" w:cs="Times New Roman"/>
          <w:sz w:val="24"/>
          <w:szCs w:val="24"/>
        </w:rPr>
        <w:t>,000</w:t>
      </w:r>
      <w:r w:rsidR="002C6F74" w:rsidRPr="00AB30CB">
        <w:rPr>
          <w:rFonts w:ascii="Times New Roman" w:eastAsiaTheme="majorEastAsia" w:hAnsi="Times New Roman" w:cs="Times New Roman"/>
          <w:sz w:val="24"/>
          <w:szCs w:val="24"/>
        </w:rPr>
        <w:t xml:space="preserve"> USD, for facility improvement. The Shanghai government also requires the migrant schools to exempt migrant children from extra fees for textbooks and exercise books, as public schools do. Shanghai government allocates 1,000 yuan, equal to 150 USD per student every year; the remaining parts are be supported by the local county government </w:t>
      </w:r>
      <w:r w:rsidR="002C6F74" w:rsidRPr="00AB30CB">
        <w:rPr>
          <w:rFonts w:ascii="Times New Roman" w:eastAsiaTheme="majorEastAsia" w:hAnsi="Times New Roman" w:cs="Times New Roman"/>
          <w:color w:val="000000"/>
          <w:sz w:val="24"/>
          <w:szCs w:val="24"/>
        </w:rPr>
        <w:t>(Yuan, 2012).</w:t>
      </w:r>
      <w:r w:rsidR="002C6F74" w:rsidRPr="00AB30CB">
        <w:rPr>
          <w:rFonts w:ascii="Times New Roman" w:eastAsiaTheme="majorEastAsia" w:hAnsi="Times New Roman" w:cs="Times New Roman"/>
          <w:color w:val="000000"/>
          <w:sz w:val="24"/>
          <w:szCs w:val="24"/>
          <w:highlight w:val="white"/>
        </w:rPr>
        <w:t xml:space="preserve"> </w:t>
      </w:r>
    </w:p>
    <w:p w14:paraId="687D1EE3" w14:textId="4DBD9C6E" w:rsidR="002C6F74" w:rsidRPr="00434B41" w:rsidRDefault="002C6F74" w:rsidP="002C6F74">
      <w:pPr>
        <w:autoSpaceDE w:val="0"/>
        <w:autoSpaceDN w:val="0"/>
        <w:adjustRightInd w:val="0"/>
        <w:spacing w:after="0" w:line="480" w:lineRule="auto"/>
        <w:rPr>
          <w:rFonts w:ascii="Times New Roman" w:eastAsiaTheme="majorEastAsia" w:hAnsi="Times New Roman" w:cs="Times New Roman"/>
          <w:b/>
          <w:color w:val="000000"/>
          <w:sz w:val="24"/>
          <w:szCs w:val="24"/>
          <w:highlight w:val="white"/>
        </w:rPr>
      </w:pPr>
      <w:r w:rsidRPr="00AB30CB">
        <w:rPr>
          <w:rFonts w:ascii="Times New Roman" w:eastAsiaTheme="majorEastAsia" w:hAnsi="Times New Roman" w:cs="Times New Roman"/>
          <w:sz w:val="24"/>
          <w:szCs w:val="24"/>
          <w:shd w:val="clear" w:color="auto" w:fill="FFFFFF"/>
        </w:rPr>
        <w:t xml:space="preserve"> </w:t>
      </w:r>
      <w:r>
        <w:rPr>
          <w:rFonts w:ascii="Times New Roman" w:eastAsiaTheme="majorEastAsia" w:hAnsi="Times New Roman" w:cs="Times New Roman"/>
          <w:sz w:val="24"/>
          <w:szCs w:val="24"/>
          <w:shd w:val="clear" w:color="auto" w:fill="FFFFFF"/>
        </w:rPr>
        <w:tab/>
      </w:r>
      <w:r w:rsidRPr="00434B41">
        <w:rPr>
          <w:rFonts w:ascii="Times New Roman" w:eastAsiaTheme="majorEastAsia" w:hAnsi="Times New Roman" w:cs="Times New Roman"/>
          <w:b/>
          <w:color w:val="000000"/>
          <w:sz w:val="24"/>
          <w:szCs w:val="24"/>
          <w:highlight w:val="white"/>
        </w:rPr>
        <w:t xml:space="preserve">Mobilizing </w:t>
      </w:r>
      <w:r>
        <w:rPr>
          <w:rFonts w:ascii="Times New Roman" w:eastAsiaTheme="majorEastAsia" w:hAnsi="Times New Roman" w:cs="Times New Roman"/>
          <w:b/>
          <w:color w:val="000000"/>
          <w:sz w:val="24"/>
          <w:szCs w:val="24"/>
          <w:highlight w:val="white"/>
        </w:rPr>
        <w:t>D</w:t>
      </w:r>
      <w:r w:rsidRPr="00434B41">
        <w:rPr>
          <w:rFonts w:ascii="Times New Roman" w:eastAsiaTheme="majorEastAsia" w:hAnsi="Times New Roman" w:cs="Times New Roman"/>
          <w:b/>
          <w:color w:val="000000"/>
          <w:sz w:val="24"/>
          <w:szCs w:val="24"/>
          <w:highlight w:val="white"/>
        </w:rPr>
        <w:t xml:space="preserve">omestic and </w:t>
      </w:r>
      <w:r>
        <w:rPr>
          <w:rFonts w:ascii="Times New Roman" w:eastAsiaTheme="majorEastAsia" w:hAnsi="Times New Roman" w:cs="Times New Roman"/>
          <w:b/>
          <w:color w:val="000000"/>
          <w:sz w:val="24"/>
          <w:szCs w:val="24"/>
          <w:highlight w:val="white"/>
        </w:rPr>
        <w:t>I</w:t>
      </w:r>
      <w:r w:rsidRPr="00434B41">
        <w:rPr>
          <w:rFonts w:ascii="Times New Roman" w:eastAsiaTheme="majorEastAsia" w:hAnsi="Times New Roman" w:cs="Times New Roman"/>
          <w:b/>
          <w:color w:val="000000"/>
          <w:sz w:val="24"/>
          <w:szCs w:val="24"/>
          <w:highlight w:val="white"/>
        </w:rPr>
        <w:t>nternational Non-Governmental Organization</w:t>
      </w:r>
      <w:r>
        <w:rPr>
          <w:rFonts w:ascii="Times New Roman" w:eastAsiaTheme="majorEastAsia" w:hAnsi="Times New Roman" w:cs="Times New Roman"/>
          <w:b/>
          <w:color w:val="000000"/>
          <w:sz w:val="24"/>
          <w:szCs w:val="24"/>
          <w:highlight w:val="white"/>
        </w:rPr>
        <w:t>s</w:t>
      </w:r>
    </w:p>
    <w:p w14:paraId="2316D5B0" w14:textId="6B31A2E9"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highlight w:val="white"/>
        </w:rPr>
      </w:pPr>
      <w:r w:rsidRPr="00AB30CB">
        <w:rPr>
          <w:rFonts w:ascii="Times New Roman" w:eastAsiaTheme="majorEastAsia" w:hAnsi="Times New Roman" w:cs="Times New Roman"/>
          <w:color w:val="000000"/>
          <w:sz w:val="24"/>
          <w:szCs w:val="24"/>
          <w:highlight w:val="white"/>
        </w:rPr>
        <w:t xml:space="preserve"> </w:t>
      </w:r>
      <w:r>
        <w:rPr>
          <w:rFonts w:ascii="Times New Roman" w:eastAsiaTheme="majorEastAsia" w:hAnsi="Times New Roman" w:cs="Times New Roman"/>
          <w:color w:val="000000"/>
          <w:sz w:val="24"/>
          <w:szCs w:val="24"/>
          <w:highlight w:val="white"/>
        </w:rPr>
        <w:tab/>
      </w:r>
      <w:r w:rsidRPr="00AB30CB">
        <w:rPr>
          <w:rFonts w:ascii="Times New Roman" w:eastAsiaTheme="majorEastAsia" w:hAnsi="Times New Roman" w:cs="Times New Roman"/>
          <w:color w:val="000000"/>
          <w:sz w:val="24"/>
          <w:szCs w:val="24"/>
          <w:highlight w:val="white"/>
        </w:rPr>
        <w:t xml:space="preserve">Shanghai’s government also encourages non-governmental organizations to get involved in solving </w:t>
      </w:r>
      <w:r w:rsidRPr="00AB30CB">
        <w:rPr>
          <w:rFonts w:ascii="Times New Roman" w:eastAsiaTheme="majorEastAsia" w:hAnsi="Times New Roman" w:cs="Times New Roman"/>
          <w:sz w:val="24"/>
          <w:szCs w:val="24"/>
          <w:highlight w:val="white"/>
        </w:rPr>
        <w:t>th</w:t>
      </w:r>
      <w:r w:rsidR="00963419">
        <w:rPr>
          <w:rFonts w:ascii="Times New Roman" w:eastAsiaTheme="majorEastAsia" w:hAnsi="Times New Roman" w:cs="Times New Roman"/>
          <w:sz w:val="24"/>
          <w:szCs w:val="24"/>
          <w:highlight w:val="white"/>
        </w:rPr>
        <w:t>e migrant children education issue</w:t>
      </w:r>
      <w:r w:rsidRPr="00AB30CB">
        <w:rPr>
          <w:rFonts w:ascii="Times New Roman" w:eastAsiaTheme="majorEastAsia" w:hAnsi="Times New Roman" w:cs="Times New Roman"/>
          <w:sz w:val="24"/>
          <w:szCs w:val="24"/>
          <w:highlight w:val="white"/>
        </w:rPr>
        <w:t xml:space="preserve"> </w:t>
      </w:r>
      <w:r w:rsidRPr="00AB30CB">
        <w:rPr>
          <w:rFonts w:ascii="Times New Roman" w:eastAsiaTheme="majorEastAsia" w:hAnsi="Times New Roman" w:cs="Times New Roman"/>
          <w:color w:val="000000"/>
          <w:sz w:val="24"/>
          <w:szCs w:val="24"/>
          <w:highlight w:val="white"/>
        </w:rPr>
        <w:t>(</w:t>
      </w:r>
      <w:proofErr w:type="spellStart"/>
      <w:r w:rsidRPr="00AB30CB">
        <w:rPr>
          <w:rFonts w:ascii="Times New Roman" w:eastAsiaTheme="majorEastAsia" w:hAnsi="Times New Roman" w:cs="Times New Roman"/>
          <w:color w:val="000000"/>
          <w:sz w:val="24"/>
          <w:szCs w:val="24"/>
          <w:highlight w:val="white"/>
        </w:rPr>
        <w:t>Xiong</w:t>
      </w:r>
      <w:proofErr w:type="spellEnd"/>
      <w:r w:rsidRPr="00AB30CB">
        <w:rPr>
          <w:rFonts w:ascii="Times New Roman" w:eastAsiaTheme="majorEastAsia" w:hAnsi="Times New Roman" w:cs="Times New Roman"/>
          <w:color w:val="000000"/>
          <w:sz w:val="24"/>
          <w:szCs w:val="24"/>
          <w:highlight w:val="white"/>
        </w:rPr>
        <w:t>, 2012)</w:t>
      </w:r>
      <w:r w:rsidRPr="00AB30CB">
        <w:rPr>
          <w:rFonts w:ascii="Times New Roman" w:eastAsiaTheme="majorEastAsia" w:hAnsi="Times New Roman" w:cs="Times New Roman"/>
          <w:sz w:val="24"/>
          <w:szCs w:val="24"/>
          <w:highlight w:val="white"/>
        </w:rPr>
        <w:t xml:space="preserve">. Social work organizations, such as Shanghai </w:t>
      </w:r>
      <w:proofErr w:type="spellStart"/>
      <w:r w:rsidRPr="00AB30CB">
        <w:rPr>
          <w:rFonts w:ascii="Times New Roman" w:eastAsiaTheme="majorEastAsia" w:hAnsi="Times New Roman" w:cs="Times New Roman"/>
          <w:sz w:val="24"/>
          <w:szCs w:val="24"/>
          <w:highlight w:val="white"/>
        </w:rPr>
        <w:t>Lequn</w:t>
      </w:r>
      <w:proofErr w:type="spellEnd"/>
      <w:r w:rsidRPr="00AB30CB">
        <w:rPr>
          <w:rFonts w:ascii="Times New Roman" w:eastAsiaTheme="majorEastAsia" w:hAnsi="Times New Roman" w:cs="Times New Roman"/>
          <w:sz w:val="24"/>
          <w:szCs w:val="24"/>
          <w:highlight w:val="white"/>
        </w:rPr>
        <w:t xml:space="preserve"> Social Work Service, cooperated with local government and set up offices in schools, providing professional psychological counseling and emotional support. Civil groups, such as </w:t>
      </w:r>
      <w:proofErr w:type="spellStart"/>
      <w:r w:rsidRPr="00AB30CB">
        <w:rPr>
          <w:rFonts w:ascii="Times New Roman" w:eastAsiaTheme="majorEastAsia" w:hAnsi="Times New Roman" w:cs="Times New Roman"/>
          <w:sz w:val="24"/>
          <w:szCs w:val="24"/>
          <w:highlight w:val="white"/>
        </w:rPr>
        <w:t>Juqian</w:t>
      </w:r>
      <w:proofErr w:type="spellEnd"/>
      <w:r w:rsidRPr="00AB30CB">
        <w:rPr>
          <w:rFonts w:ascii="Times New Roman" w:eastAsiaTheme="majorEastAsia" w:hAnsi="Times New Roman" w:cs="Times New Roman"/>
          <w:sz w:val="24"/>
          <w:szCs w:val="24"/>
          <w:highlight w:val="white"/>
        </w:rPr>
        <w:t xml:space="preserve"> Volunteer Center and Grassroots Community, focus on civil education, arts, extra-curriculum instructions, using funding resources from government purchasing and donations from public foundations or enterprises. </w:t>
      </w:r>
      <w:r w:rsidRPr="00AB30CB">
        <w:rPr>
          <w:rFonts w:ascii="Times New Roman" w:eastAsiaTheme="majorEastAsia" w:hAnsi="Times New Roman" w:cs="Times New Roman"/>
          <w:sz w:val="24"/>
          <w:szCs w:val="24"/>
        </w:rPr>
        <w:t>Public Offering of Fund</w:t>
      </w:r>
      <w:r w:rsidRPr="00AB30CB">
        <w:rPr>
          <w:rFonts w:ascii="Times New Roman" w:eastAsiaTheme="majorEastAsia" w:hAnsi="Times New Roman" w:cs="Times New Roman"/>
          <w:sz w:val="24"/>
          <w:szCs w:val="24"/>
          <w:highlight w:val="white"/>
        </w:rPr>
        <w:t xml:space="preserve">, such as </w:t>
      </w:r>
      <w:proofErr w:type="spellStart"/>
      <w:r w:rsidRPr="00AB30CB">
        <w:rPr>
          <w:rFonts w:ascii="Times New Roman" w:hAnsi="Times New Roman" w:cs="Times New Roman"/>
          <w:sz w:val="24"/>
          <w:szCs w:val="24"/>
          <w:shd w:val="clear" w:color="auto" w:fill="FFFFFF"/>
        </w:rPr>
        <w:t>Narada</w:t>
      </w:r>
      <w:proofErr w:type="spellEnd"/>
      <w:r w:rsidRPr="00AB30CB">
        <w:rPr>
          <w:rFonts w:ascii="Times New Roman" w:hAnsi="Times New Roman" w:cs="Times New Roman"/>
          <w:sz w:val="24"/>
          <w:szCs w:val="24"/>
          <w:shd w:val="clear" w:color="auto" w:fill="FFFFFF"/>
        </w:rPr>
        <w:t xml:space="preserve"> Foundation</w:t>
      </w:r>
      <w:r w:rsidRPr="00AB30CB">
        <w:rPr>
          <w:rFonts w:ascii="Times New Roman" w:eastAsiaTheme="majorEastAsia" w:hAnsi="Times New Roman" w:cs="Times New Roman"/>
          <w:sz w:val="24"/>
          <w:szCs w:val="24"/>
          <w:highlight w:val="white"/>
        </w:rPr>
        <w:t>, provides financial support for schools that are admitting migrant children, and also to</w:t>
      </w:r>
      <w:r w:rsidRPr="00AB30CB">
        <w:rPr>
          <w:rFonts w:ascii="Times New Roman" w:eastAsiaTheme="majorEastAsia" w:hAnsi="Times New Roman" w:cs="Times New Roman"/>
          <w:color w:val="000000"/>
          <w:sz w:val="24"/>
          <w:szCs w:val="24"/>
          <w:highlight w:val="white"/>
        </w:rPr>
        <w:t xml:space="preserve"> Non-Governmental Organizations</w:t>
      </w:r>
      <w:r w:rsidRPr="00AB30CB">
        <w:rPr>
          <w:rFonts w:ascii="Times New Roman" w:eastAsiaTheme="majorEastAsia" w:hAnsi="Times New Roman" w:cs="Times New Roman"/>
          <w:sz w:val="24"/>
          <w:szCs w:val="24"/>
          <w:highlight w:val="white"/>
        </w:rPr>
        <w:t xml:space="preserve"> (NGO</w:t>
      </w:r>
      <w:r>
        <w:rPr>
          <w:rFonts w:ascii="Times New Roman" w:eastAsiaTheme="majorEastAsia" w:hAnsi="Times New Roman" w:cs="Times New Roman"/>
          <w:sz w:val="24"/>
          <w:szCs w:val="24"/>
          <w:highlight w:val="white"/>
        </w:rPr>
        <w:t>s</w:t>
      </w:r>
      <w:r w:rsidRPr="00AB30CB">
        <w:rPr>
          <w:rFonts w:ascii="Times New Roman" w:eastAsiaTheme="majorEastAsia" w:hAnsi="Times New Roman" w:cs="Times New Roman"/>
          <w:sz w:val="24"/>
          <w:szCs w:val="24"/>
          <w:highlight w:val="white"/>
        </w:rPr>
        <w:t xml:space="preserve">) or other projects that support migrant schools. NGOs funded by foreigners, for instance the </w:t>
      </w:r>
      <w:r w:rsidRPr="00AB30CB">
        <w:rPr>
          <w:rFonts w:ascii="Times New Roman" w:eastAsiaTheme="majorEastAsia" w:hAnsi="Times New Roman" w:cs="Times New Roman"/>
          <w:sz w:val="24"/>
          <w:szCs w:val="24"/>
        </w:rPr>
        <w:t>Hands-On Shanghai</w:t>
      </w:r>
      <w:r w:rsidRPr="00AB30CB">
        <w:rPr>
          <w:rFonts w:ascii="Times New Roman" w:eastAsiaTheme="majorEastAsia" w:hAnsi="Times New Roman" w:cs="Times New Roman"/>
          <w:sz w:val="24"/>
          <w:szCs w:val="24"/>
          <w:highlight w:val="white"/>
        </w:rPr>
        <w:t xml:space="preserve"> and </w:t>
      </w:r>
      <w:r w:rsidRPr="00AB30CB">
        <w:rPr>
          <w:rFonts w:ascii="Times New Roman" w:hAnsi="Times New Roman" w:cs="Times New Roman"/>
          <w:sz w:val="24"/>
          <w:szCs w:val="24"/>
          <w:shd w:val="clear" w:color="auto" w:fill="FFFFFF"/>
        </w:rPr>
        <w:t>Compassion for Migrant Children</w:t>
      </w:r>
      <w:r w:rsidRPr="00AB30CB">
        <w:rPr>
          <w:rFonts w:ascii="Times New Roman" w:eastAsiaTheme="majorEastAsia" w:hAnsi="Times New Roman" w:cs="Times New Roman"/>
          <w:sz w:val="24"/>
          <w:szCs w:val="24"/>
          <w:highlight w:val="white"/>
        </w:rPr>
        <w:t>, are also involved in helping migrant children.</w:t>
      </w:r>
      <w:r w:rsidR="00963419">
        <w:rPr>
          <w:rFonts w:ascii="Times New Roman" w:eastAsiaTheme="majorEastAsia" w:hAnsi="Times New Roman" w:cs="Times New Roman"/>
          <w:sz w:val="24"/>
          <w:szCs w:val="24"/>
          <w:highlight w:val="white"/>
        </w:rPr>
        <w:t xml:space="preserve"> NGOs’ involvement signified that</w:t>
      </w:r>
      <w:r w:rsidR="00EF6FEB">
        <w:rPr>
          <w:rFonts w:ascii="Times New Roman" w:eastAsiaTheme="majorEastAsia" w:hAnsi="Times New Roman" w:cs="Times New Roman"/>
          <w:sz w:val="24"/>
          <w:szCs w:val="24"/>
          <w:highlight w:val="white"/>
        </w:rPr>
        <w:t xml:space="preserve"> the</w:t>
      </w:r>
      <w:r w:rsidR="00963419">
        <w:rPr>
          <w:rFonts w:ascii="Times New Roman" w:eastAsiaTheme="majorEastAsia" w:hAnsi="Times New Roman" w:cs="Times New Roman"/>
          <w:sz w:val="24"/>
          <w:szCs w:val="24"/>
          <w:highlight w:val="white"/>
        </w:rPr>
        <w:t xml:space="preserve"> </w:t>
      </w:r>
      <w:r w:rsidR="007C72D4">
        <w:rPr>
          <w:rFonts w:ascii="Times New Roman" w:eastAsiaTheme="majorEastAsia" w:hAnsi="Times New Roman" w:cs="Times New Roman"/>
          <w:sz w:val="24"/>
          <w:szCs w:val="24"/>
          <w:highlight w:val="white"/>
        </w:rPr>
        <w:t xml:space="preserve">Shanghai government is open to different </w:t>
      </w:r>
      <w:r w:rsidR="00115D44">
        <w:rPr>
          <w:rFonts w:ascii="Times New Roman" w:eastAsiaTheme="majorEastAsia" w:hAnsi="Times New Roman" w:cs="Times New Roman"/>
          <w:sz w:val="24"/>
          <w:szCs w:val="24"/>
          <w:highlight w:val="white"/>
        </w:rPr>
        <w:t>approaches</w:t>
      </w:r>
      <w:r w:rsidR="007B1CAB">
        <w:rPr>
          <w:rFonts w:ascii="Times New Roman" w:eastAsiaTheme="majorEastAsia" w:hAnsi="Times New Roman" w:cs="Times New Roman"/>
          <w:sz w:val="24"/>
          <w:szCs w:val="24"/>
          <w:highlight w:val="white"/>
        </w:rPr>
        <w:t xml:space="preserve">, unlike Changzhou, </w:t>
      </w:r>
      <w:r w:rsidR="00EF6FEB">
        <w:rPr>
          <w:rFonts w:ascii="Times New Roman" w:eastAsiaTheme="majorEastAsia" w:hAnsi="Times New Roman" w:cs="Times New Roman"/>
          <w:sz w:val="24"/>
          <w:szCs w:val="24"/>
          <w:highlight w:val="white"/>
        </w:rPr>
        <w:t xml:space="preserve">and </w:t>
      </w:r>
      <w:r w:rsidR="007B1CAB">
        <w:rPr>
          <w:rFonts w:ascii="Times New Roman" w:eastAsiaTheme="majorEastAsia" w:hAnsi="Times New Roman" w:cs="Times New Roman"/>
          <w:sz w:val="24"/>
          <w:szCs w:val="24"/>
          <w:highlight w:val="white"/>
        </w:rPr>
        <w:t xml:space="preserve">that government is the only entity to solve the issue. Shanghai mobilizes different social sectors </w:t>
      </w:r>
      <w:r w:rsidR="00A76DC9">
        <w:rPr>
          <w:rFonts w:ascii="Times New Roman" w:eastAsiaTheme="majorEastAsia" w:hAnsi="Times New Roman" w:cs="Times New Roman"/>
          <w:sz w:val="24"/>
          <w:szCs w:val="24"/>
          <w:highlight w:val="white"/>
        </w:rPr>
        <w:t xml:space="preserve">to get involved. </w:t>
      </w:r>
    </w:p>
    <w:p w14:paraId="3E109801" w14:textId="3C2BE83C" w:rsidR="002C6F74" w:rsidRPr="00AB30CB" w:rsidRDefault="002C6F74" w:rsidP="002C6F74">
      <w:pPr>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shd w:val="clear" w:color="auto" w:fill="FFFFFF"/>
        </w:rPr>
        <w:lastRenderedPageBreak/>
        <w:t xml:space="preserve">       </w:t>
      </w:r>
      <w:r w:rsidR="00612BA3">
        <w:rPr>
          <w:rFonts w:ascii="Times New Roman" w:eastAsiaTheme="majorEastAsia" w:hAnsi="Times New Roman" w:cs="Times New Roman"/>
          <w:sz w:val="24"/>
          <w:szCs w:val="24"/>
          <w:shd w:val="clear" w:color="auto" w:fill="FFFFFF"/>
        </w:rPr>
        <w:tab/>
      </w:r>
      <w:r w:rsidRPr="00AB30CB">
        <w:rPr>
          <w:rFonts w:ascii="Times New Roman" w:eastAsiaTheme="majorEastAsia" w:hAnsi="Times New Roman" w:cs="Times New Roman"/>
          <w:sz w:val="24"/>
          <w:szCs w:val="24"/>
          <w:shd w:val="clear" w:color="auto" w:fill="FFFFFF"/>
        </w:rPr>
        <w:t xml:space="preserve">Based on the statistics from the </w:t>
      </w:r>
      <w:r w:rsidRPr="00AB30CB">
        <w:rPr>
          <w:rFonts w:ascii="Times New Roman" w:eastAsiaTheme="majorEastAsia" w:hAnsi="Times New Roman" w:cs="Times New Roman"/>
          <w:i/>
          <w:sz w:val="24"/>
          <w:szCs w:val="24"/>
          <w:shd w:val="clear" w:color="auto" w:fill="FFFFFF"/>
        </w:rPr>
        <w:t>Blue Book of Shanghai Migrant Children</w:t>
      </w:r>
      <w:r w:rsidRPr="00AB30CB">
        <w:rPr>
          <w:rFonts w:ascii="Times New Roman" w:eastAsiaTheme="majorEastAsia" w:hAnsi="Times New Roman" w:cs="Times New Roman"/>
          <w:sz w:val="24"/>
          <w:szCs w:val="24"/>
          <w:shd w:val="clear" w:color="auto" w:fill="FFFFFF"/>
        </w:rPr>
        <w:t>, by 2010, 70% of the primary school age migrant children and 100% of middle school migrant children were accepted to public schools</w:t>
      </w:r>
      <w:r>
        <w:rPr>
          <w:rFonts w:ascii="Times New Roman" w:eastAsiaTheme="majorEastAsia" w:hAnsi="Times New Roman" w:cs="Times New Roman"/>
          <w:sz w:val="24"/>
          <w:szCs w:val="24"/>
          <w:shd w:val="clear" w:color="auto" w:fill="FFFFFF"/>
        </w:rPr>
        <w:t xml:space="preserve"> </w:t>
      </w:r>
      <w:r w:rsidRPr="00AB30CB">
        <w:rPr>
          <w:rFonts w:ascii="Times New Roman" w:eastAsiaTheme="majorEastAsia" w:hAnsi="Times New Roman" w:cs="Times New Roman"/>
          <w:sz w:val="24"/>
          <w:szCs w:val="24"/>
          <w:shd w:val="clear" w:color="auto" w:fill="FFFFFF"/>
        </w:rPr>
        <w:t>(Jiang, 2013). By the end of 2010, there were more than 180 schools, which have also been included in the government public school system with financial support guaranteed. As a result, migrant children enjoy the benefits of a free compulsory education, subsidized by government, with good qualifications. In 2012, there were 538</w:t>
      </w:r>
      <w:r>
        <w:rPr>
          <w:rFonts w:ascii="Times New Roman" w:eastAsiaTheme="majorEastAsia" w:hAnsi="Times New Roman" w:cs="Times New Roman"/>
          <w:sz w:val="24"/>
          <w:szCs w:val="24"/>
          <w:shd w:val="clear" w:color="auto" w:fill="FFFFFF"/>
        </w:rPr>
        <w:t>,000</w:t>
      </w:r>
      <w:r w:rsidRPr="00AB30CB">
        <w:rPr>
          <w:rFonts w:ascii="Times New Roman" w:eastAsiaTheme="majorEastAsia" w:hAnsi="Times New Roman" w:cs="Times New Roman"/>
          <w:sz w:val="24"/>
          <w:szCs w:val="24"/>
          <w:shd w:val="clear" w:color="auto" w:fill="FFFFFF"/>
        </w:rPr>
        <w:t xml:space="preserve"> migrant children (including preschool-age children)</w:t>
      </w:r>
      <w:r>
        <w:rPr>
          <w:rFonts w:ascii="Times New Roman" w:eastAsiaTheme="majorEastAsia" w:hAnsi="Times New Roman" w:cs="Times New Roman"/>
          <w:sz w:val="24"/>
          <w:szCs w:val="24"/>
          <w:shd w:val="clear" w:color="auto" w:fill="FFFFFF"/>
        </w:rPr>
        <w:t xml:space="preserve"> and</w:t>
      </w:r>
      <w:r w:rsidRPr="00AB30CB">
        <w:rPr>
          <w:rFonts w:ascii="Times New Roman" w:eastAsiaTheme="majorEastAsia" w:hAnsi="Times New Roman" w:cs="Times New Roman"/>
          <w:sz w:val="24"/>
          <w:szCs w:val="24"/>
          <w:shd w:val="clear" w:color="auto" w:fill="FFFFFF"/>
        </w:rPr>
        <w:t xml:space="preserve"> 400</w:t>
      </w:r>
      <w:r>
        <w:rPr>
          <w:rFonts w:ascii="Times New Roman" w:eastAsiaTheme="majorEastAsia" w:hAnsi="Times New Roman" w:cs="Times New Roman"/>
          <w:sz w:val="24"/>
          <w:szCs w:val="24"/>
          <w:shd w:val="clear" w:color="auto" w:fill="FFFFFF"/>
        </w:rPr>
        <w:t>,000</w:t>
      </w:r>
      <w:r w:rsidRPr="00AB30CB">
        <w:rPr>
          <w:rFonts w:ascii="Times New Roman" w:eastAsiaTheme="majorEastAsia" w:hAnsi="Times New Roman" w:cs="Times New Roman"/>
          <w:sz w:val="24"/>
          <w:szCs w:val="24"/>
          <w:shd w:val="clear" w:color="auto" w:fill="FFFFFF"/>
        </w:rPr>
        <w:t xml:space="preserve"> of them </w:t>
      </w:r>
      <w:r w:rsidRPr="00AB30CB">
        <w:rPr>
          <w:rFonts w:ascii="Times New Roman" w:eastAsiaTheme="majorEastAsia" w:hAnsi="Times New Roman" w:cs="Times New Roman"/>
          <w:sz w:val="24"/>
          <w:szCs w:val="24"/>
        </w:rPr>
        <w:t xml:space="preserve">were admitted to public schools in Shanghai. </w:t>
      </w:r>
      <w:r w:rsidRPr="00AB30CB">
        <w:rPr>
          <w:rFonts w:ascii="Times New Roman" w:eastAsiaTheme="majorEastAsia" w:hAnsi="Times New Roman" w:cs="Times New Roman"/>
          <w:sz w:val="24"/>
          <w:szCs w:val="24"/>
        </w:rPr>
        <w:tab/>
      </w:r>
    </w:p>
    <w:p w14:paraId="1DA43AC1" w14:textId="4280B3A4" w:rsidR="002C6F74" w:rsidRPr="00AB30CB" w:rsidRDefault="002C6F74" w:rsidP="002C6F74">
      <w:pPr>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       </w:t>
      </w:r>
      <w:r w:rsidR="00612BA3">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Shanghai government played a major role in solving the migrant children public school enrollment issue by providing strong support and develop</w:t>
      </w:r>
      <w:r>
        <w:rPr>
          <w:rFonts w:ascii="Times New Roman" w:eastAsiaTheme="majorEastAsia" w:hAnsi="Times New Roman" w:cs="Times New Roman"/>
          <w:sz w:val="24"/>
          <w:szCs w:val="24"/>
        </w:rPr>
        <w:t>ing a</w:t>
      </w:r>
      <w:r w:rsidRPr="00AB30CB">
        <w:rPr>
          <w:rFonts w:ascii="Times New Roman" w:eastAsiaTheme="majorEastAsia" w:hAnsi="Times New Roman" w:cs="Times New Roman"/>
          <w:sz w:val="24"/>
          <w:szCs w:val="24"/>
        </w:rPr>
        <w:t xml:space="preserve"> diversified approach. The uniqueness of Shanghai model lies in its strong financial support, efficient administrative power, and flexible and diversified approach. The inclusion of migrant schools in the public education management system of the government and the NGO model are both creative and effective methods to solve the issue. </w:t>
      </w:r>
    </w:p>
    <w:p w14:paraId="406EB02A" w14:textId="77777777"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Guangzhou Model</w:t>
      </w:r>
    </w:p>
    <w:p w14:paraId="716921FB"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 xml:space="preserve">About the City and </w:t>
      </w:r>
      <w:r>
        <w:rPr>
          <w:rFonts w:ascii="Times New Roman" w:eastAsiaTheme="majorEastAsia" w:hAnsi="Times New Roman" w:cs="Times New Roman"/>
          <w:b/>
          <w:sz w:val="24"/>
          <w:szCs w:val="24"/>
        </w:rPr>
        <w:t>the</w:t>
      </w:r>
      <w:r w:rsidRPr="00AB30CB">
        <w:rPr>
          <w:rFonts w:ascii="Times New Roman" w:eastAsiaTheme="majorEastAsia" w:hAnsi="Times New Roman" w:cs="Times New Roman"/>
          <w:b/>
          <w:sz w:val="24"/>
          <w:szCs w:val="24"/>
        </w:rPr>
        <w:t xml:space="preserve"> </w:t>
      </w:r>
      <w:r>
        <w:rPr>
          <w:rFonts w:ascii="Times New Roman" w:eastAsiaTheme="majorEastAsia" w:hAnsi="Times New Roman" w:cs="Times New Roman"/>
          <w:b/>
          <w:sz w:val="24"/>
          <w:szCs w:val="24"/>
        </w:rPr>
        <w:t>C</w:t>
      </w:r>
      <w:r w:rsidRPr="00AB30CB">
        <w:rPr>
          <w:rFonts w:ascii="Times New Roman" w:eastAsiaTheme="majorEastAsia" w:hAnsi="Times New Roman" w:cs="Times New Roman"/>
          <w:b/>
          <w:sz w:val="24"/>
          <w:szCs w:val="24"/>
        </w:rPr>
        <w:t xml:space="preserve">ity </w:t>
      </w:r>
      <w:r>
        <w:rPr>
          <w:rFonts w:ascii="Times New Roman" w:eastAsiaTheme="majorEastAsia" w:hAnsi="Times New Roman" w:cs="Times New Roman"/>
          <w:b/>
          <w:sz w:val="24"/>
          <w:szCs w:val="24"/>
        </w:rPr>
        <w:t>D</w:t>
      </w:r>
      <w:r w:rsidRPr="00AB30CB">
        <w:rPr>
          <w:rFonts w:ascii="Times New Roman" w:eastAsiaTheme="majorEastAsia" w:hAnsi="Times New Roman" w:cs="Times New Roman"/>
          <w:b/>
          <w:sz w:val="24"/>
          <w:szCs w:val="24"/>
        </w:rPr>
        <w:t xml:space="preserve">evelopment </w:t>
      </w:r>
      <w:r>
        <w:rPr>
          <w:rFonts w:ascii="Times New Roman" w:eastAsiaTheme="majorEastAsia" w:hAnsi="Times New Roman" w:cs="Times New Roman"/>
          <w:b/>
          <w:sz w:val="24"/>
          <w:szCs w:val="24"/>
        </w:rPr>
        <w:t>P</w:t>
      </w:r>
      <w:r w:rsidRPr="00AB30CB">
        <w:rPr>
          <w:rFonts w:ascii="Times New Roman" w:eastAsiaTheme="majorEastAsia" w:hAnsi="Times New Roman" w:cs="Times New Roman"/>
          <w:b/>
          <w:sz w:val="24"/>
          <w:szCs w:val="24"/>
        </w:rPr>
        <w:t>olicy</w:t>
      </w:r>
    </w:p>
    <w:p w14:paraId="69499B82"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vertAlign w:val="superscript"/>
        </w:rPr>
      </w:pPr>
      <w:r w:rsidRPr="00AB30CB">
        <w:rPr>
          <w:rFonts w:ascii="Times New Roman" w:eastAsiaTheme="majorEastAsia" w:hAnsi="Times New Roman" w:cs="Times New Roman"/>
          <w:sz w:val="24"/>
          <w:szCs w:val="24"/>
        </w:rPr>
        <w:t>As the largest city in the southern part of China, Guangzhou, the capital of Guangdong Province, is a center of economy, culture, science</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and education as well as the oldest trading port.</w:t>
      </w:r>
      <w:r w:rsidRPr="00AB30CB">
        <w:rPr>
          <w:rFonts w:ascii="Times New Roman" w:eastAsiaTheme="majorEastAsia" w:hAnsi="Times New Roman" w:cs="Times New Roman"/>
          <w:sz w:val="24"/>
          <w:szCs w:val="24"/>
          <w:vertAlign w:val="superscript"/>
        </w:rPr>
        <w:t xml:space="preserve"> </w:t>
      </w:r>
      <w:r w:rsidRPr="00AB30CB">
        <w:rPr>
          <w:rFonts w:ascii="Times New Roman" w:eastAsiaTheme="majorEastAsia" w:hAnsi="Times New Roman" w:cs="Times New Roman"/>
          <w:sz w:val="24"/>
          <w:szCs w:val="24"/>
        </w:rPr>
        <w:t>By the end of 2014, the total population was 13 million, while the city</w:t>
      </w:r>
      <w:r>
        <w:rPr>
          <w:rFonts w:ascii="Times New Roman" w:eastAsiaTheme="majorEastAsia" w:hAnsi="Times New Roman" w:cs="Times New Roman"/>
          <w:sz w:val="24"/>
          <w:szCs w:val="24"/>
        </w:rPr>
        <w:t>’s</w:t>
      </w:r>
      <w:r w:rsidRPr="00AB30CB">
        <w:rPr>
          <w:rFonts w:ascii="Times New Roman" w:eastAsiaTheme="majorEastAsia" w:hAnsi="Times New Roman" w:cs="Times New Roman"/>
          <w:sz w:val="24"/>
          <w:szCs w:val="24"/>
        </w:rPr>
        <w:t xml:space="preserve"> permanent resident population was only 8.4 million (</w:t>
      </w:r>
      <w:r w:rsidRPr="00AB30CB">
        <w:rPr>
          <w:rFonts w:ascii="Times New Roman" w:hAnsi="Times New Roman" w:cs="Times New Roman"/>
          <w:sz w:val="24"/>
          <w:szCs w:val="24"/>
        </w:rPr>
        <w:t>Guangzhou Statistical Bureau, 2015</w:t>
      </w:r>
      <w:r w:rsidRPr="00AB30CB">
        <w:rPr>
          <w:rFonts w:ascii="Times New Roman" w:eastAsiaTheme="majorEastAsia" w:hAnsi="Times New Roman" w:cs="Times New Roman"/>
          <w:sz w:val="24"/>
          <w:szCs w:val="24"/>
        </w:rPr>
        <w:t xml:space="preserve">). Most of the population lives in old towns, such as </w:t>
      </w:r>
      <w:proofErr w:type="spellStart"/>
      <w:r w:rsidRPr="00AB30CB">
        <w:rPr>
          <w:rFonts w:ascii="Times New Roman" w:eastAsiaTheme="majorEastAsia" w:hAnsi="Times New Roman" w:cs="Times New Roman"/>
          <w:sz w:val="24"/>
          <w:szCs w:val="24"/>
        </w:rPr>
        <w:t>Liwan</w:t>
      </w:r>
      <w:proofErr w:type="spellEnd"/>
      <w:r w:rsidRPr="00AB30CB">
        <w:rPr>
          <w:rFonts w:ascii="Times New Roman" w:eastAsiaTheme="majorEastAsia" w:hAnsi="Times New Roman" w:cs="Times New Roman"/>
          <w:sz w:val="24"/>
          <w:szCs w:val="24"/>
        </w:rPr>
        <w:t xml:space="preserve">, Tianhe, </w:t>
      </w:r>
      <w:proofErr w:type="spellStart"/>
      <w:r w:rsidRPr="00AB30CB">
        <w:rPr>
          <w:rFonts w:ascii="Times New Roman" w:eastAsiaTheme="majorEastAsia" w:hAnsi="Times New Roman" w:cs="Times New Roman"/>
          <w:sz w:val="24"/>
          <w:szCs w:val="24"/>
        </w:rPr>
        <w:t>Haizhu</w:t>
      </w:r>
      <w:proofErr w:type="spellEnd"/>
      <w:r w:rsidRPr="00AB30CB">
        <w:rPr>
          <w:rFonts w:ascii="Times New Roman" w:eastAsiaTheme="majorEastAsia" w:hAnsi="Times New Roman" w:cs="Times New Roman"/>
          <w:sz w:val="24"/>
          <w:szCs w:val="24"/>
        </w:rPr>
        <w:t xml:space="preserve"> and especially Yuexiu, a district of 12 square miles, which has a density of over 134</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people per square kilometers (Jin, 2014). </w:t>
      </w:r>
    </w:p>
    <w:p w14:paraId="47DFB7D9" w14:textId="12F6C77D"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vertAlign w:val="superscript"/>
        </w:rPr>
      </w:pPr>
      <w:r w:rsidRPr="00AB30CB">
        <w:rPr>
          <w:rFonts w:ascii="Times New Roman" w:eastAsiaTheme="majorEastAsia" w:hAnsi="Times New Roman" w:cs="Times New Roman"/>
          <w:sz w:val="24"/>
          <w:szCs w:val="24"/>
        </w:rPr>
        <w:t>After the Open Door policy in the late 1970s, the third industry has become the cornerstone industry in Guangzhou. The third industry is service</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based, so that requires cheap </w:t>
      </w:r>
      <w:r w:rsidRPr="00AB30CB">
        <w:rPr>
          <w:rFonts w:ascii="Times New Roman" w:eastAsiaTheme="majorEastAsia" w:hAnsi="Times New Roman" w:cs="Times New Roman"/>
          <w:sz w:val="24"/>
          <w:szCs w:val="24"/>
        </w:rPr>
        <w:lastRenderedPageBreak/>
        <w:t>labor from the rural side.</w:t>
      </w:r>
      <w:r>
        <w:rPr>
          <w:rFonts w:ascii="Times New Roman" w:eastAsiaTheme="majorEastAsia" w:hAnsi="Times New Roman" w:cs="Times New Roman"/>
          <w:sz w:val="24"/>
          <w:szCs w:val="24"/>
        </w:rPr>
        <w:t xml:space="preserve"> The m</w:t>
      </w:r>
      <w:r w:rsidRPr="00AB30CB">
        <w:rPr>
          <w:rFonts w:ascii="Times New Roman" w:eastAsiaTheme="majorEastAsia" w:hAnsi="Times New Roman" w:cs="Times New Roman"/>
          <w:sz w:val="24"/>
          <w:szCs w:val="24"/>
        </w:rPr>
        <w:t>igrant population has been growing while the social resources, environmental resources, and spaces are still limited (</w:t>
      </w:r>
      <w:r w:rsidRPr="00AB30CB">
        <w:rPr>
          <w:rFonts w:ascii="Times New Roman" w:hAnsi="Times New Roman" w:cs="Times New Roman"/>
          <w:sz w:val="24"/>
          <w:szCs w:val="24"/>
        </w:rPr>
        <w:t>Office of Guangzhou Government, 2007</w:t>
      </w:r>
      <w:r w:rsidRPr="00AB30CB">
        <w:rPr>
          <w:rFonts w:ascii="Times New Roman" w:eastAsiaTheme="majorEastAsia" w:hAnsi="Times New Roman" w:cs="Times New Roman"/>
          <w:sz w:val="24"/>
          <w:szCs w:val="24"/>
        </w:rPr>
        <w:t xml:space="preserve">). A high population density in the city also caused problems with public service and traffic and a housing shortage. In 2015, the Public Security Bureau of Guangdong province announced the latest policy on reform of household registration system in Guangdong province: strictly control the population in Guangzhou, and relocate 13 million migrant populations in the large cities to other small cities in Guangdong province (Liao, 2015). </w:t>
      </w:r>
      <w:r w:rsidR="002B327B">
        <w:rPr>
          <w:rFonts w:ascii="Times New Roman" w:eastAsiaTheme="majorEastAsia" w:hAnsi="Times New Roman" w:cs="Times New Roman"/>
          <w:sz w:val="24"/>
          <w:szCs w:val="24"/>
        </w:rPr>
        <w:t xml:space="preserve">This signifies the population pressure in Guangzhou. </w:t>
      </w:r>
    </w:p>
    <w:p w14:paraId="6C9CCFB4" w14:textId="77777777"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 xml:space="preserve">A Historical Review </w:t>
      </w:r>
    </w:p>
    <w:p w14:paraId="56D91E5B"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At present, the total number of migrant workers in Guangzhou </w:t>
      </w:r>
      <w:r>
        <w:rPr>
          <w:rFonts w:ascii="Times New Roman" w:eastAsiaTheme="majorEastAsia" w:hAnsi="Times New Roman" w:cs="Times New Roman"/>
          <w:sz w:val="24"/>
          <w:szCs w:val="24"/>
        </w:rPr>
        <w:t>is</w:t>
      </w:r>
      <w:r w:rsidRPr="00AB30CB">
        <w:rPr>
          <w:rFonts w:ascii="Times New Roman" w:eastAsiaTheme="majorEastAsia" w:hAnsi="Times New Roman" w:cs="Times New Roman"/>
          <w:sz w:val="24"/>
          <w:szCs w:val="24"/>
        </w:rPr>
        <w:t xml:space="preserve"> 1.5 million, and among them are 520</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migrant children. In some districts, the migrant population exceeds the local population, and the number of migrant children almost equals that of local children (Liang, 2011). Limited by the </w:t>
      </w:r>
      <w:proofErr w:type="spellStart"/>
      <w:r w:rsidRPr="00434B41">
        <w:rPr>
          <w:rFonts w:ascii="Times New Roman" w:eastAsiaTheme="majorEastAsia" w:hAnsi="Times New Roman" w:cs="Times New Roman"/>
          <w:i/>
          <w:sz w:val="24"/>
          <w:szCs w:val="24"/>
        </w:rPr>
        <w:t>Hukou</w:t>
      </w:r>
      <w:proofErr w:type="spellEnd"/>
      <w:r w:rsidRPr="00AB30CB">
        <w:rPr>
          <w:rFonts w:ascii="Times New Roman" w:eastAsiaTheme="majorEastAsia" w:hAnsi="Times New Roman" w:cs="Times New Roman"/>
          <w:sz w:val="24"/>
          <w:szCs w:val="24"/>
        </w:rPr>
        <w:t xml:space="preserve"> system, dozens of migrant children have to compete for one seat in public schools. </w:t>
      </w:r>
      <w:r>
        <w:rPr>
          <w:rFonts w:ascii="Times New Roman" w:eastAsiaTheme="majorEastAsia" w:hAnsi="Times New Roman" w:cs="Times New Roman"/>
          <w:sz w:val="24"/>
          <w:szCs w:val="24"/>
        </w:rPr>
        <w:t>In the</w:t>
      </w:r>
      <w:r w:rsidRPr="00AB30CB">
        <w:rPr>
          <w:rFonts w:ascii="Times New Roman" w:eastAsiaTheme="majorEastAsia" w:hAnsi="Times New Roman" w:cs="Times New Roman"/>
          <w:sz w:val="24"/>
          <w:szCs w:val="24"/>
        </w:rPr>
        <w:t xml:space="preserve"> Tianhe District, there are a total number of 69 public schools and primary schools, however, only 72% migrant students are accepted in those schools. </w:t>
      </w:r>
    </w:p>
    <w:p w14:paraId="626E6D89"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The </w:t>
      </w:r>
      <w:r>
        <w:rPr>
          <w:rFonts w:ascii="Times New Roman" w:eastAsiaTheme="majorEastAsia" w:hAnsi="Times New Roman" w:cs="Times New Roman"/>
          <w:sz w:val="24"/>
          <w:szCs w:val="24"/>
        </w:rPr>
        <w:t>difficulty is that</w:t>
      </w:r>
      <w:r w:rsidRPr="00AB30CB">
        <w:rPr>
          <w:rFonts w:ascii="Times New Roman" w:eastAsiaTheme="majorEastAsia" w:hAnsi="Times New Roman" w:cs="Times New Roman"/>
          <w:sz w:val="24"/>
          <w:szCs w:val="24"/>
        </w:rPr>
        <w:t xml:space="preserve"> the government does not have large enough budgets to educate all migrant children. A government official of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 xml:space="preserve">Tianhe District said the government had invested 1.2 billion yuan, equal to 190 million USD, on education in 2012. Nonetheless, if the local government complied with the Two-Oriented policy, a one-time budget of nearly 100 million yuan, equaled to 16 million USD, is needed (Liu, 2012). Because of financial restrictions, there are not enough seats in public schools for migrant children. The public schools in the city accept less than 50% of the migrant children in the city. </w:t>
      </w:r>
      <w:bookmarkStart w:id="10" w:name="OLE_LINK8"/>
      <w:r w:rsidRPr="00AB30CB">
        <w:rPr>
          <w:rFonts w:ascii="Times New Roman" w:eastAsiaTheme="majorEastAsia" w:hAnsi="Times New Roman" w:cs="Times New Roman"/>
          <w:sz w:val="24"/>
          <w:szCs w:val="24"/>
        </w:rPr>
        <w:t xml:space="preserve">In addition, the migrant children at the city’s public schools have to pay for their school fee, and the school sponsorship fee. </w:t>
      </w:r>
    </w:p>
    <w:bookmarkEnd w:id="10"/>
    <w:p w14:paraId="416D10DD"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vertAlign w:val="superscript"/>
        </w:rPr>
      </w:pPr>
      <w:r w:rsidRPr="00AB30CB">
        <w:rPr>
          <w:rFonts w:ascii="Times New Roman" w:eastAsiaTheme="majorEastAsia" w:hAnsi="Times New Roman" w:cs="Times New Roman"/>
          <w:sz w:val="24"/>
          <w:szCs w:val="24"/>
        </w:rPr>
        <w:lastRenderedPageBreak/>
        <w:t xml:space="preserve">To make sure the other migrant children receive their education, Guangzhou relies on private migrant schools by utilizing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 xml:space="preserve">market economy (Protecting </w:t>
      </w:r>
      <w:r>
        <w:rPr>
          <w:rFonts w:ascii="Times New Roman" w:eastAsiaTheme="majorEastAsia" w:hAnsi="Times New Roman" w:cs="Times New Roman"/>
          <w:sz w:val="24"/>
          <w:szCs w:val="24"/>
        </w:rPr>
        <w:t>M</w:t>
      </w:r>
      <w:r w:rsidRPr="00AB30CB">
        <w:rPr>
          <w:rFonts w:ascii="Times New Roman" w:eastAsiaTheme="majorEastAsia" w:hAnsi="Times New Roman" w:cs="Times New Roman"/>
          <w:sz w:val="24"/>
          <w:szCs w:val="24"/>
        </w:rPr>
        <w:t xml:space="preserve">igrant </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 xml:space="preserve">hildren’s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ights, 2012). Being one of the economy reform pioneers, Guangzhou was the first city that experienced large amounts of rural workers. In order to ease the tension between educational resources and financial burden</w:t>
      </w:r>
      <w:r>
        <w:rPr>
          <w:rFonts w:ascii="Times New Roman" w:eastAsiaTheme="majorEastAsia" w:hAnsi="Times New Roman" w:cs="Times New Roman"/>
          <w:sz w:val="24"/>
          <w:szCs w:val="24"/>
        </w:rPr>
        <w:t>s</w:t>
      </w:r>
      <w:r w:rsidRPr="00AB30CB">
        <w:rPr>
          <w:rFonts w:ascii="Times New Roman" w:eastAsiaTheme="majorEastAsia" w:hAnsi="Times New Roman" w:cs="Times New Roman"/>
          <w:sz w:val="24"/>
          <w:szCs w:val="24"/>
        </w:rPr>
        <w:t xml:space="preserve">, the Guangzhou government opened the education market for business at the early stage after the open door policy. Since the 1980s, private schools have been in practice in Guangzhou (Zhang, 2009). </w:t>
      </w:r>
    </w:p>
    <w:p w14:paraId="102CBDF0" w14:textId="77777777" w:rsidR="002C6F74" w:rsidRPr="00AB30CB" w:rsidRDefault="002C6F74" w:rsidP="002C6F74">
      <w:pPr>
        <w:autoSpaceDE w:val="0"/>
        <w:autoSpaceDN w:val="0"/>
        <w:adjustRightInd w:val="0"/>
        <w:spacing w:after="0" w:line="480" w:lineRule="auto"/>
        <w:ind w:firstLine="756"/>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In 1993, the People's Congress Committee of Guangzhou issued the </w:t>
      </w:r>
      <w:r w:rsidRPr="00AB30CB">
        <w:rPr>
          <w:rFonts w:ascii="Times New Roman" w:eastAsiaTheme="majorEastAsia" w:hAnsi="Times New Roman" w:cs="Times New Roman"/>
          <w:i/>
          <w:sz w:val="24"/>
          <w:szCs w:val="24"/>
        </w:rPr>
        <w:t>Regulations on Setting up Schools by Social Sectors in Guangzhou</w:t>
      </w:r>
      <w:r w:rsidRPr="00AB30CB">
        <w:rPr>
          <w:rFonts w:ascii="Times New Roman" w:eastAsiaTheme="majorEastAsia" w:hAnsi="Times New Roman" w:cs="Times New Roman"/>
          <w:sz w:val="24"/>
          <w:szCs w:val="24"/>
        </w:rPr>
        <w:t>, which clarified the conditions, approval procedure, and management for private education</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(Guangzhou Bureau of Education, 1997). Therefore, the policy contributed to a rapid development of private schools for migrant children and by 2007, there were a total of 293 private migrant schools, most of which had been authorized with a license. </w:t>
      </w:r>
    </w:p>
    <w:p w14:paraId="1F7F56E3" w14:textId="14924641"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      </w:t>
      </w:r>
      <w:r w:rsidR="00612BA3">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 xml:space="preserve">These migrant schools only require the migrant children to submit their rural household register sheet, and other documents are exempted. Data reveals that 60% of migrant children in Guangzhou have been accepted in these schools (Tian &amp; Wu, 2010). Although private migrant schools assume the responsibility to solve the migrant children education issue, only 33% of them get financial support from the Guangzhou government (Chen &amp; Ma, 2011). Therefore, the school has to charge tuition from the student. For primary school migrant students, the tuition and fee is about 4,000 yuan, equals to 635 USD a year (Protecting </w:t>
      </w:r>
      <w:r>
        <w:rPr>
          <w:rFonts w:ascii="Times New Roman" w:eastAsiaTheme="majorEastAsia" w:hAnsi="Times New Roman" w:cs="Times New Roman"/>
          <w:sz w:val="24"/>
          <w:szCs w:val="24"/>
        </w:rPr>
        <w:t>M</w:t>
      </w:r>
      <w:r w:rsidRPr="00AB30CB">
        <w:rPr>
          <w:rFonts w:ascii="Times New Roman" w:eastAsiaTheme="majorEastAsia" w:hAnsi="Times New Roman" w:cs="Times New Roman"/>
          <w:sz w:val="24"/>
          <w:szCs w:val="24"/>
        </w:rPr>
        <w:t xml:space="preserve">igrant </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 xml:space="preserve">hildren’s </w:t>
      </w:r>
      <w:r>
        <w:rPr>
          <w:rFonts w:ascii="Times New Roman" w:eastAsiaTheme="majorEastAsia" w:hAnsi="Times New Roman" w:cs="Times New Roman"/>
          <w:sz w:val="24"/>
          <w:szCs w:val="24"/>
        </w:rPr>
        <w:t>R</w:t>
      </w:r>
      <w:r w:rsidRPr="00AB30CB">
        <w:rPr>
          <w:rFonts w:ascii="Times New Roman" w:eastAsiaTheme="majorEastAsia" w:hAnsi="Times New Roman" w:cs="Times New Roman"/>
          <w:sz w:val="24"/>
          <w:szCs w:val="24"/>
        </w:rPr>
        <w:t xml:space="preserve">ights, 2012). </w:t>
      </w:r>
    </w:p>
    <w:p w14:paraId="73350CDE" w14:textId="77777777" w:rsidR="002C6F74" w:rsidRPr="00AB30CB" w:rsidRDefault="002C6F74" w:rsidP="002C6F74">
      <w:pPr>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Model and Solutions</w:t>
      </w:r>
    </w:p>
    <w:p w14:paraId="553B88A6" w14:textId="104CA1DE" w:rsidR="002C6F74" w:rsidRDefault="002C6F74" w:rsidP="002C6F74">
      <w:pPr>
        <w:autoSpaceDE w:val="0"/>
        <w:autoSpaceDN w:val="0"/>
        <w:adjustRightInd w:val="0"/>
        <w:spacing w:after="0" w:line="480" w:lineRule="auto"/>
        <w:ind w:firstLine="756"/>
        <w:rPr>
          <w:rFonts w:ascii="Times New Roman" w:eastAsiaTheme="majorEastAsia" w:hAnsi="Times New Roman" w:cs="Times New Roman"/>
          <w:b/>
          <w:sz w:val="24"/>
          <w:szCs w:val="24"/>
        </w:rPr>
      </w:pPr>
      <w:bookmarkStart w:id="11" w:name="OLE_LINK6"/>
      <w:bookmarkStart w:id="12" w:name="OLE_LINK7"/>
      <w:r w:rsidRPr="00AB30CB">
        <w:rPr>
          <w:rFonts w:ascii="Times New Roman" w:eastAsiaTheme="majorEastAsia" w:hAnsi="Times New Roman" w:cs="Times New Roman"/>
          <w:sz w:val="24"/>
          <w:szCs w:val="24"/>
        </w:rPr>
        <w:t xml:space="preserve">The Guangzhou model can be summarized as a big market and small government. </w:t>
      </w:r>
      <w:r w:rsidR="00E668FB">
        <w:rPr>
          <w:rFonts w:ascii="Times New Roman" w:eastAsiaTheme="majorEastAsia" w:hAnsi="Times New Roman" w:cs="Times New Roman"/>
          <w:sz w:val="24"/>
          <w:szCs w:val="24"/>
        </w:rPr>
        <w:t>The free market has been playing a major role, and the government</w:t>
      </w:r>
      <w:r w:rsidR="00BD232A">
        <w:rPr>
          <w:rFonts w:ascii="Times New Roman" w:eastAsiaTheme="majorEastAsia" w:hAnsi="Times New Roman" w:cs="Times New Roman"/>
          <w:sz w:val="24"/>
          <w:szCs w:val="24"/>
        </w:rPr>
        <w:t xml:space="preserve"> has begun to play the role of the back stage</w:t>
      </w:r>
      <w:r w:rsidR="00E668FB">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Private business sectors have been acting as major forces in solving the </w:t>
      </w:r>
      <w:r w:rsidRPr="00AB30CB">
        <w:rPr>
          <w:rFonts w:ascii="Times New Roman" w:eastAsiaTheme="majorEastAsia" w:hAnsi="Times New Roman" w:cs="Times New Roman"/>
          <w:sz w:val="24"/>
          <w:szCs w:val="24"/>
        </w:rPr>
        <w:lastRenderedPageBreak/>
        <w:t>migrant children education issue and the government guarantees the legal status of migrant schools and ensures a free market for private migrant schools</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(Chen </w:t>
      </w:r>
      <w:r>
        <w:rPr>
          <w:rFonts w:ascii="Times New Roman" w:eastAsiaTheme="majorEastAsia" w:hAnsi="Times New Roman" w:cs="Times New Roman"/>
          <w:sz w:val="24"/>
          <w:szCs w:val="24"/>
        </w:rPr>
        <w:t>&amp;</w:t>
      </w:r>
      <w:r w:rsidRPr="00AB30CB">
        <w:rPr>
          <w:rFonts w:ascii="Times New Roman" w:eastAsiaTheme="majorEastAsia" w:hAnsi="Times New Roman" w:cs="Times New Roman"/>
          <w:sz w:val="24"/>
          <w:szCs w:val="24"/>
        </w:rPr>
        <w:t xml:space="preserve"> Ma, 2011). Nonetheless, neither the public schools nor the private migrant schools receive appropriate funding from the Guangzhou government. Consequently, migrant families have to take on the burden of extra costs. Nowadays, migrant children in Guangzhou still have difficulty accessing public school education </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Chen, 2014).</w:t>
      </w:r>
      <w:bookmarkEnd w:id="11"/>
      <w:bookmarkEnd w:id="12"/>
    </w:p>
    <w:p w14:paraId="67F626A3" w14:textId="77777777"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Changzhou Model</w:t>
      </w:r>
    </w:p>
    <w:p w14:paraId="69352F5A" w14:textId="2575E7AD"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b/>
      </w:r>
      <w:r w:rsidRPr="00AB30CB">
        <w:rPr>
          <w:rFonts w:ascii="Times New Roman" w:eastAsiaTheme="majorEastAsia" w:hAnsi="Times New Roman" w:cs="Times New Roman"/>
          <w:b/>
          <w:sz w:val="24"/>
          <w:szCs w:val="24"/>
        </w:rPr>
        <w:t xml:space="preserve">About the </w:t>
      </w:r>
      <w:r>
        <w:rPr>
          <w:rFonts w:ascii="Times New Roman" w:eastAsiaTheme="majorEastAsia" w:hAnsi="Times New Roman" w:cs="Times New Roman"/>
          <w:b/>
          <w:sz w:val="24"/>
          <w:szCs w:val="24"/>
        </w:rPr>
        <w:t>C</w:t>
      </w:r>
      <w:r w:rsidRPr="00AB30CB">
        <w:rPr>
          <w:rFonts w:ascii="Times New Roman" w:eastAsiaTheme="majorEastAsia" w:hAnsi="Times New Roman" w:cs="Times New Roman"/>
          <w:b/>
          <w:sz w:val="24"/>
          <w:szCs w:val="24"/>
        </w:rPr>
        <w:t xml:space="preserve">ity and </w:t>
      </w:r>
      <w:r>
        <w:rPr>
          <w:rFonts w:ascii="Times New Roman" w:eastAsiaTheme="majorEastAsia" w:hAnsi="Times New Roman" w:cs="Times New Roman"/>
          <w:b/>
          <w:sz w:val="24"/>
          <w:szCs w:val="24"/>
        </w:rPr>
        <w:t>the</w:t>
      </w:r>
      <w:r w:rsidRPr="00AB30CB">
        <w:rPr>
          <w:rFonts w:ascii="Times New Roman" w:eastAsiaTheme="majorEastAsia" w:hAnsi="Times New Roman" w:cs="Times New Roman"/>
          <w:b/>
          <w:sz w:val="24"/>
          <w:szCs w:val="24"/>
        </w:rPr>
        <w:t xml:space="preserve"> </w:t>
      </w:r>
      <w:r>
        <w:rPr>
          <w:rFonts w:ascii="Times New Roman" w:eastAsiaTheme="majorEastAsia" w:hAnsi="Times New Roman" w:cs="Times New Roman"/>
          <w:b/>
          <w:sz w:val="24"/>
          <w:szCs w:val="24"/>
        </w:rPr>
        <w:t>C</w:t>
      </w:r>
      <w:r w:rsidRPr="00AB30CB">
        <w:rPr>
          <w:rFonts w:ascii="Times New Roman" w:eastAsiaTheme="majorEastAsia" w:hAnsi="Times New Roman" w:cs="Times New Roman"/>
          <w:b/>
          <w:sz w:val="24"/>
          <w:szCs w:val="24"/>
        </w:rPr>
        <w:t xml:space="preserve">ity </w:t>
      </w:r>
      <w:r>
        <w:rPr>
          <w:rFonts w:ascii="Times New Roman" w:eastAsiaTheme="majorEastAsia" w:hAnsi="Times New Roman" w:cs="Times New Roman"/>
          <w:b/>
          <w:sz w:val="24"/>
          <w:szCs w:val="24"/>
        </w:rPr>
        <w:t>D</w:t>
      </w:r>
      <w:r w:rsidRPr="00AB30CB">
        <w:rPr>
          <w:rFonts w:ascii="Times New Roman" w:eastAsiaTheme="majorEastAsia" w:hAnsi="Times New Roman" w:cs="Times New Roman"/>
          <w:b/>
          <w:sz w:val="24"/>
          <w:szCs w:val="24"/>
        </w:rPr>
        <w:t xml:space="preserve">evelopment </w:t>
      </w:r>
      <w:r>
        <w:rPr>
          <w:rFonts w:ascii="Times New Roman" w:eastAsiaTheme="majorEastAsia" w:hAnsi="Times New Roman" w:cs="Times New Roman"/>
          <w:b/>
          <w:sz w:val="24"/>
          <w:szCs w:val="24"/>
        </w:rPr>
        <w:t>P</w:t>
      </w:r>
      <w:r w:rsidRPr="00AB30CB">
        <w:rPr>
          <w:rFonts w:ascii="Times New Roman" w:eastAsiaTheme="majorEastAsia" w:hAnsi="Times New Roman" w:cs="Times New Roman"/>
          <w:b/>
          <w:sz w:val="24"/>
          <w:szCs w:val="24"/>
        </w:rPr>
        <w:t>olicy</w:t>
      </w:r>
    </w:p>
    <w:p w14:paraId="38667E5D" w14:textId="37459F7B"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vertAlign w:val="superscript"/>
        </w:rPr>
      </w:pPr>
      <w:r w:rsidRPr="00AB30CB">
        <w:rPr>
          <w:rFonts w:ascii="Times New Roman" w:eastAsiaTheme="majorEastAsia" w:hAnsi="Times New Roman" w:cs="Times New Roman"/>
          <w:sz w:val="24"/>
          <w:szCs w:val="24"/>
        </w:rPr>
        <w:t xml:space="preserve">      </w:t>
      </w:r>
      <w:r w:rsidR="00612BA3">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 xml:space="preserve">Changzhou is located in southern part of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 xml:space="preserve">Jiangsu Province at the center of the Yangtze River Delta, a famous affluent area in China. Changzhou has developed an equal model of three industries, with the third industry and the second industry as the cornerstone industries (Changzhou Government, </w:t>
      </w:r>
      <w:proofErr w:type="spellStart"/>
      <w:r w:rsidRPr="00AB30CB">
        <w:rPr>
          <w:rFonts w:ascii="Times New Roman" w:eastAsiaTheme="majorEastAsia" w:hAnsi="Times New Roman" w:cs="Times New Roman"/>
          <w:sz w:val="24"/>
          <w:szCs w:val="24"/>
        </w:rPr>
        <w:t>n.d.</w:t>
      </w:r>
      <w:proofErr w:type="spellEnd"/>
      <w:r w:rsidRPr="00AB30CB">
        <w:rPr>
          <w:rFonts w:ascii="Times New Roman" w:eastAsiaTheme="majorEastAsia" w:hAnsi="Times New Roman" w:cs="Times New Roman"/>
          <w:sz w:val="24"/>
          <w:szCs w:val="24"/>
        </w:rPr>
        <w:t xml:space="preserve"> c; Changzhou Statistic Bureau, 2014). </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heap labor</w:t>
      </w:r>
      <w:r>
        <w:rPr>
          <w:rFonts w:ascii="Times New Roman" w:eastAsiaTheme="majorEastAsia" w:hAnsi="Times New Roman" w:cs="Times New Roman"/>
          <w:sz w:val="24"/>
          <w:szCs w:val="24"/>
        </w:rPr>
        <w:t>er</w:t>
      </w:r>
      <w:r w:rsidRPr="00AB30CB">
        <w:rPr>
          <w:rFonts w:ascii="Times New Roman" w:eastAsiaTheme="majorEastAsia" w:hAnsi="Times New Roman" w:cs="Times New Roman"/>
          <w:sz w:val="24"/>
          <w:szCs w:val="24"/>
        </w:rPr>
        <w:t xml:space="preserve">s are needed for the industries to develop. </w:t>
      </w:r>
    </w:p>
    <w:p w14:paraId="4F0A9A7D" w14:textId="77777777"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I</w:t>
      </w:r>
      <w:r w:rsidRPr="00AB30CB">
        <w:rPr>
          <w:rFonts w:ascii="Times New Roman" w:eastAsiaTheme="majorEastAsia" w:hAnsi="Times New Roman" w:cs="Times New Roman"/>
          <w:sz w:val="24"/>
          <w:szCs w:val="24"/>
        </w:rPr>
        <w:t xml:space="preserve">n 2010, the city permanent resident population was about 4 million (Changzhou Government, </w:t>
      </w:r>
      <w:proofErr w:type="spellStart"/>
      <w:r w:rsidRPr="00AB30CB">
        <w:rPr>
          <w:rFonts w:ascii="Times New Roman" w:eastAsiaTheme="majorEastAsia" w:hAnsi="Times New Roman" w:cs="Times New Roman"/>
          <w:sz w:val="24"/>
          <w:szCs w:val="24"/>
        </w:rPr>
        <w:t>n.d.</w:t>
      </w:r>
      <w:proofErr w:type="spellEnd"/>
      <w:r w:rsidRPr="00AB30CB">
        <w:rPr>
          <w:rFonts w:ascii="Times New Roman" w:eastAsiaTheme="majorEastAsia" w:hAnsi="Times New Roman" w:cs="Times New Roman"/>
          <w:sz w:val="24"/>
          <w:szCs w:val="24"/>
        </w:rPr>
        <w:t xml:space="preserve"> b). Data from Changzhou Bureau of Statistics shows that in 2010, the migrant population was 167</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making up 36.4% of the whole resident population (Changzhou Government, 2012). The overall level of education among them was relatively low; most of them graduated junior high schools. </w:t>
      </w:r>
      <w:r>
        <w:rPr>
          <w:rFonts w:ascii="Times New Roman" w:eastAsiaTheme="majorEastAsia" w:hAnsi="Times New Roman" w:cs="Times New Roman"/>
          <w:sz w:val="24"/>
          <w:szCs w:val="24"/>
        </w:rPr>
        <w:t>M</w:t>
      </w:r>
      <w:r w:rsidRPr="00AB30CB">
        <w:rPr>
          <w:rFonts w:ascii="Times New Roman" w:eastAsiaTheme="majorEastAsia" w:hAnsi="Times New Roman" w:cs="Times New Roman"/>
          <w:sz w:val="24"/>
          <w:szCs w:val="24"/>
        </w:rPr>
        <w:t xml:space="preserve">ost of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 xml:space="preserve">migrant workers are working at the second or the third industry. The group </w:t>
      </w:r>
      <w:r>
        <w:rPr>
          <w:rFonts w:ascii="Times New Roman" w:eastAsiaTheme="majorEastAsia" w:hAnsi="Times New Roman" w:cs="Times New Roman"/>
          <w:sz w:val="24"/>
          <w:szCs w:val="24"/>
        </w:rPr>
        <w:t>ran</w:t>
      </w:r>
      <w:r w:rsidRPr="00AB30CB">
        <w:rPr>
          <w:rFonts w:ascii="Times New Roman" w:eastAsiaTheme="majorEastAsia" w:hAnsi="Times New Roman" w:cs="Times New Roman"/>
          <w:sz w:val="24"/>
          <w:szCs w:val="24"/>
        </w:rPr>
        <w:t>ged from 1 to 14 is around 184</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(Changzhou Government, 2012).</w:t>
      </w:r>
    </w:p>
    <w:p w14:paraId="64D58C0B" w14:textId="77777777" w:rsidR="002C6F74" w:rsidRPr="00AB30CB" w:rsidRDefault="002C6F74" w:rsidP="002C6F74">
      <w:pPr>
        <w:spacing w:after="0" w:line="480" w:lineRule="auto"/>
        <w:rPr>
          <w:rFonts w:ascii="Times New Roman" w:eastAsiaTheme="majorEastAsia" w:hAnsi="Times New Roman" w:cs="Times New Roman"/>
          <w:b/>
          <w:color w:val="000000"/>
          <w:sz w:val="24"/>
          <w:szCs w:val="24"/>
        </w:rPr>
      </w:pPr>
      <w:r w:rsidRPr="00AB30CB">
        <w:rPr>
          <w:rFonts w:ascii="Times New Roman" w:eastAsiaTheme="majorEastAsia" w:hAnsi="Times New Roman" w:cs="Times New Roman"/>
          <w:b/>
          <w:sz w:val="24"/>
          <w:szCs w:val="24"/>
        </w:rPr>
        <w:t xml:space="preserve">A Historical Review </w:t>
      </w:r>
    </w:p>
    <w:p w14:paraId="6F6A6BA4" w14:textId="6F02EF61"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       </w:t>
      </w:r>
      <w:r w:rsidR="00612BA3">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In order to provide education for migrant children, the Changzhou government proposed in 2003 that migrant children should receive equal treatments as resident children. According to its d</w:t>
      </w:r>
      <w:r w:rsidR="00F2799E">
        <w:rPr>
          <w:rFonts w:ascii="Times New Roman" w:eastAsiaTheme="majorEastAsia" w:hAnsi="Times New Roman" w:cs="Times New Roman"/>
          <w:sz w:val="24"/>
          <w:szCs w:val="24"/>
        </w:rPr>
        <w:t xml:space="preserve">evelopment proposal, the </w:t>
      </w:r>
      <w:r w:rsidR="00F2799E" w:rsidRPr="00F2799E">
        <w:rPr>
          <w:rFonts w:ascii="Times New Roman" w:eastAsiaTheme="majorEastAsia" w:hAnsi="Times New Roman" w:cs="Times New Roman"/>
          <w:i/>
          <w:sz w:val="24"/>
          <w:szCs w:val="24"/>
        </w:rPr>
        <w:t>12th</w:t>
      </w:r>
      <w:r w:rsidRPr="00F2799E">
        <w:rPr>
          <w:rFonts w:ascii="Times New Roman" w:eastAsiaTheme="majorEastAsia" w:hAnsi="Times New Roman" w:cs="Times New Roman"/>
          <w:i/>
          <w:sz w:val="24"/>
          <w:szCs w:val="24"/>
        </w:rPr>
        <w:t xml:space="preserve"> Five-Year</w:t>
      </w:r>
      <w:r w:rsidR="009F1920" w:rsidRPr="00F2799E">
        <w:rPr>
          <w:rFonts w:ascii="Times New Roman" w:eastAsiaTheme="majorEastAsia" w:hAnsi="Times New Roman" w:cs="Times New Roman"/>
          <w:i/>
          <w:sz w:val="24"/>
          <w:szCs w:val="24"/>
        </w:rPr>
        <w:t xml:space="preserve"> </w:t>
      </w:r>
      <w:r w:rsidRPr="00F2799E">
        <w:rPr>
          <w:rFonts w:ascii="Times New Roman" w:eastAsiaTheme="majorEastAsia" w:hAnsi="Times New Roman" w:cs="Times New Roman"/>
          <w:i/>
          <w:sz w:val="24"/>
          <w:szCs w:val="24"/>
        </w:rPr>
        <w:t>Plan of Changzhou National Economic and Social Development</w:t>
      </w:r>
      <w:r w:rsidRPr="00AB30CB">
        <w:rPr>
          <w:rFonts w:ascii="Times New Roman" w:eastAsiaTheme="majorEastAsia" w:hAnsi="Times New Roman" w:cs="Times New Roman"/>
          <w:sz w:val="24"/>
          <w:szCs w:val="24"/>
        </w:rPr>
        <w:t xml:space="preserve">, with an implementation of “Blue Sky Plan,” acceptance </w:t>
      </w:r>
      <w:r w:rsidRPr="00AB30CB">
        <w:rPr>
          <w:rFonts w:ascii="Times New Roman" w:eastAsiaTheme="majorEastAsia" w:hAnsi="Times New Roman" w:cs="Times New Roman"/>
          <w:sz w:val="24"/>
          <w:szCs w:val="24"/>
        </w:rPr>
        <w:lastRenderedPageBreak/>
        <w:t>ratio of migrant children into public school was no less than 95% (</w:t>
      </w:r>
      <w:r w:rsidRPr="00AB30CB">
        <w:rPr>
          <w:rFonts w:ascii="Times New Roman" w:hAnsi="Times New Roman" w:cs="Times New Roman"/>
          <w:sz w:val="24"/>
          <w:szCs w:val="24"/>
        </w:rPr>
        <w:t>Changzhou Development and Reform Commission, 2011</w:t>
      </w:r>
      <w:r w:rsidRPr="00AB30CB">
        <w:rPr>
          <w:rFonts w:ascii="Times New Roman" w:eastAsiaTheme="majorEastAsia" w:hAnsi="Times New Roman" w:cs="Times New Roman"/>
          <w:sz w:val="24"/>
          <w:szCs w:val="24"/>
        </w:rPr>
        <w:t xml:space="preserve">). The Changzhou government has been taking a series of measures, including increasing financial support for migrant education, simplifying the transition process for migrant children, promoting equal treatment for migrant children, and monitoring the floating mechanism of migrant children enrollment in order to better respond. </w:t>
      </w:r>
    </w:p>
    <w:p w14:paraId="60B07720" w14:textId="77777777" w:rsidR="002C6F74" w:rsidRPr="00434B41" w:rsidRDefault="002C6F74" w:rsidP="002C6F74">
      <w:pPr>
        <w:autoSpaceDE w:val="0"/>
        <w:autoSpaceDN w:val="0"/>
        <w:adjustRightInd w:val="0"/>
        <w:spacing w:after="0" w:line="480" w:lineRule="auto"/>
        <w:ind w:left="418" w:firstLine="302"/>
        <w:rPr>
          <w:rFonts w:ascii="Times New Roman" w:eastAsiaTheme="majorEastAsia" w:hAnsi="Times New Roman" w:cs="Times New Roman"/>
          <w:b/>
          <w:sz w:val="24"/>
          <w:szCs w:val="24"/>
        </w:rPr>
      </w:pPr>
      <w:r w:rsidRPr="00434B41">
        <w:rPr>
          <w:rFonts w:ascii="Times New Roman" w:eastAsiaTheme="majorEastAsia" w:hAnsi="Times New Roman" w:cs="Times New Roman"/>
          <w:b/>
          <w:sz w:val="24"/>
          <w:szCs w:val="24"/>
        </w:rPr>
        <w:t xml:space="preserve">Increasing </w:t>
      </w:r>
      <w:r>
        <w:rPr>
          <w:rFonts w:ascii="Times New Roman" w:eastAsiaTheme="majorEastAsia" w:hAnsi="Times New Roman" w:cs="Times New Roman"/>
          <w:b/>
          <w:sz w:val="24"/>
          <w:szCs w:val="24"/>
        </w:rPr>
        <w:t>F</w:t>
      </w:r>
      <w:r w:rsidRPr="00434B41">
        <w:rPr>
          <w:rFonts w:ascii="Times New Roman" w:eastAsiaTheme="majorEastAsia" w:hAnsi="Times New Roman" w:cs="Times New Roman"/>
          <w:b/>
          <w:sz w:val="24"/>
          <w:szCs w:val="24"/>
        </w:rPr>
        <w:t xml:space="preserve">inancial </w:t>
      </w:r>
      <w:r>
        <w:rPr>
          <w:rFonts w:ascii="Times New Roman" w:eastAsiaTheme="majorEastAsia" w:hAnsi="Times New Roman" w:cs="Times New Roman"/>
          <w:b/>
          <w:sz w:val="24"/>
          <w:szCs w:val="24"/>
        </w:rPr>
        <w:t>S</w:t>
      </w:r>
      <w:r w:rsidRPr="00434B41">
        <w:rPr>
          <w:rFonts w:ascii="Times New Roman" w:eastAsiaTheme="majorEastAsia" w:hAnsi="Times New Roman" w:cs="Times New Roman"/>
          <w:b/>
          <w:sz w:val="24"/>
          <w:szCs w:val="24"/>
        </w:rPr>
        <w:t xml:space="preserve">upport on </w:t>
      </w:r>
      <w:r>
        <w:rPr>
          <w:rFonts w:ascii="Times New Roman" w:eastAsiaTheme="majorEastAsia" w:hAnsi="Times New Roman" w:cs="Times New Roman"/>
          <w:b/>
          <w:sz w:val="24"/>
          <w:szCs w:val="24"/>
        </w:rPr>
        <w:t>M</w:t>
      </w:r>
      <w:r w:rsidRPr="00434B41">
        <w:rPr>
          <w:rFonts w:ascii="Times New Roman" w:eastAsiaTheme="majorEastAsia" w:hAnsi="Times New Roman" w:cs="Times New Roman"/>
          <w:b/>
          <w:sz w:val="24"/>
          <w:szCs w:val="24"/>
        </w:rPr>
        <w:t xml:space="preserve">igrant </w:t>
      </w:r>
      <w:r>
        <w:rPr>
          <w:rFonts w:ascii="Times New Roman" w:eastAsiaTheme="majorEastAsia" w:hAnsi="Times New Roman" w:cs="Times New Roman"/>
          <w:b/>
          <w:sz w:val="24"/>
          <w:szCs w:val="24"/>
        </w:rPr>
        <w:t>C</w:t>
      </w:r>
      <w:r w:rsidRPr="00434B41">
        <w:rPr>
          <w:rFonts w:ascii="Times New Roman" w:eastAsiaTheme="majorEastAsia" w:hAnsi="Times New Roman" w:cs="Times New Roman"/>
          <w:b/>
          <w:sz w:val="24"/>
          <w:szCs w:val="24"/>
        </w:rPr>
        <w:t>hildren</w:t>
      </w:r>
      <w:r>
        <w:rPr>
          <w:rFonts w:ascii="Times New Roman" w:eastAsiaTheme="majorEastAsia" w:hAnsi="Times New Roman" w:cs="Times New Roman"/>
          <w:b/>
          <w:sz w:val="24"/>
          <w:szCs w:val="24"/>
        </w:rPr>
        <w:t>’</w:t>
      </w:r>
      <w:r w:rsidRPr="00434B41">
        <w:rPr>
          <w:rFonts w:ascii="Times New Roman" w:eastAsiaTheme="majorEastAsia" w:hAnsi="Times New Roman" w:cs="Times New Roman"/>
          <w:b/>
          <w:sz w:val="24"/>
          <w:szCs w:val="24"/>
        </w:rPr>
        <w:t xml:space="preserve">s </w:t>
      </w:r>
      <w:r>
        <w:rPr>
          <w:rFonts w:ascii="Times New Roman" w:eastAsiaTheme="majorEastAsia" w:hAnsi="Times New Roman" w:cs="Times New Roman"/>
          <w:b/>
          <w:sz w:val="24"/>
          <w:szCs w:val="24"/>
        </w:rPr>
        <w:t>E</w:t>
      </w:r>
      <w:r w:rsidRPr="00434B41">
        <w:rPr>
          <w:rFonts w:ascii="Times New Roman" w:eastAsiaTheme="majorEastAsia" w:hAnsi="Times New Roman" w:cs="Times New Roman"/>
          <w:b/>
          <w:sz w:val="24"/>
          <w:szCs w:val="24"/>
        </w:rPr>
        <w:t>ducation</w:t>
      </w:r>
    </w:p>
    <w:p w14:paraId="6CD6ECE6"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In 2014, Changzhou’s public budget expenditure was 42 billion yuan, equal to 6.7 billion USD. Within this, the education spending is the largest budget: six billion yuan, equal to 952 million USD (</w:t>
      </w:r>
      <w:r w:rsidRPr="00AB30CB">
        <w:rPr>
          <w:rFonts w:ascii="Times New Roman" w:hAnsi="Times New Roman" w:cs="Times New Roman"/>
          <w:sz w:val="24"/>
          <w:szCs w:val="24"/>
        </w:rPr>
        <w:t xml:space="preserve">Changzhou Government, </w:t>
      </w:r>
      <w:proofErr w:type="spellStart"/>
      <w:r w:rsidRPr="00AB30CB">
        <w:rPr>
          <w:rFonts w:ascii="Times New Roman" w:hAnsi="Times New Roman" w:cs="Times New Roman"/>
          <w:sz w:val="24"/>
          <w:szCs w:val="24"/>
        </w:rPr>
        <w:t>n.d.</w:t>
      </w:r>
      <w:proofErr w:type="spellEnd"/>
      <w:r w:rsidRPr="00AB30CB">
        <w:rPr>
          <w:rFonts w:ascii="Times New Roman" w:hAnsi="Times New Roman" w:cs="Times New Roman"/>
          <w:sz w:val="24"/>
          <w:szCs w:val="24"/>
        </w:rPr>
        <w:t xml:space="preserve"> c)</w:t>
      </w:r>
      <w:r w:rsidRPr="00AB30CB">
        <w:rPr>
          <w:rFonts w:ascii="Times New Roman" w:eastAsiaTheme="majorEastAsia" w:hAnsi="Times New Roman" w:cs="Times New Roman"/>
          <w:sz w:val="24"/>
          <w:szCs w:val="24"/>
        </w:rPr>
        <w:t>. In areas with concentrated migrant populations, the government built schools based on the ratios: one primary school for every 16</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to 32</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migrants, and one junior high school for every 45</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to 72</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migrants. Since 2006, Changzhou’s government also spent one million yuan every year, equal to 158</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USD, as a special fund for renovating schools’ facilities, equipment, and teacher training in order to accommodate migrant children enrollment. In 2014, the local government invested 16 million yuan, equal to 2.5 million USD, on 44 primary and secondary schools and expansion of 8 kindergartens (</w:t>
      </w:r>
      <w:proofErr w:type="spellStart"/>
      <w:r w:rsidRPr="00AB30CB">
        <w:rPr>
          <w:rFonts w:ascii="Times New Roman" w:eastAsiaTheme="majorEastAsia" w:hAnsi="Times New Roman" w:cs="Times New Roman"/>
          <w:sz w:val="24"/>
          <w:szCs w:val="24"/>
        </w:rPr>
        <w:t>Geng</w:t>
      </w:r>
      <w:proofErr w:type="spellEnd"/>
      <w:r w:rsidRPr="00AB30CB">
        <w:rPr>
          <w:rFonts w:ascii="Times New Roman" w:eastAsiaTheme="majorEastAsia" w:hAnsi="Times New Roman" w:cs="Times New Roman"/>
          <w:sz w:val="24"/>
          <w:szCs w:val="24"/>
        </w:rPr>
        <w:t xml:space="preserve">, 2015). </w:t>
      </w:r>
    </w:p>
    <w:p w14:paraId="0C4B3170" w14:textId="77777777" w:rsidR="002C6F74" w:rsidRPr="00434B41"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434B41">
        <w:rPr>
          <w:rFonts w:ascii="Times New Roman" w:eastAsiaTheme="majorEastAsia" w:hAnsi="Times New Roman" w:cs="Times New Roman"/>
          <w:b/>
          <w:sz w:val="24"/>
          <w:szCs w:val="24"/>
        </w:rPr>
        <w:t xml:space="preserve">Simplify </w:t>
      </w:r>
      <w:r>
        <w:rPr>
          <w:rFonts w:ascii="Times New Roman" w:eastAsiaTheme="majorEastAsia" w:hAnsi="Times New Roman" w:cs="Times New Roman"/>
          <w:b/>
          <w:sz w:val="24"/>
          <w:szCs w:val="24"/>
        </w:rPr>
        <w:t>E</w:t>
      </w:r>
      <w:r w:rsidRPr="00434B41">
        <w:rPr>
          <w:rFonts w:ascii="Times New Roman" w:eastAsiaTheme="majorEastAsia" w:hAnsi="Times New Roman" w:cs="Times New Roman"/>
          <w:b/>
          <w:sz w:val="24"/>
          <w:szCs w:val="24"/>
        </w:rPr>
        <w:t xml:space="preserve">nrollment </w:t>
      </w:r>
      <w:r>
        <w:rPr>
          <w:rFonts w:ascii="Times New Roman" w:eastAsiaTheme="majorEastAsia" w:hAnsi="Times New Roman" w:cs="Times New Roman"/>
          <w:b/>
          <w:sz w:val="24"/>
          <w:szCs w:val="24"/>
        </w:rPr>
        <w:t>P</w:t>
      </w:r>
      <w:r w:rsidRPr="00434B41">
        <w:rPr>
          <w:rFonts w:ascii="Times New Roman" w:eastAsiaTheme="majorEastAsia" w:hAnsi="Times New Roman" w:cs="Times New Roman"/>
          <w:b/>
          <w:sz w:val="24"/>
          <w:szCs w:val="24"/>
        </w:rPr>
        <w:t xml:space="preserve">rocess for </w:t>
      </w:r>
      <w:r>
        <w:rPr>
          <w:rFonts w:ascii="Times New Roman" w:eastAsiaTheme="majorEastAsia" w:hAnsi="Times New Roman" w:cs="Times New Roman"/>
          <w:b/>
          <w:sz w:val="24"/>
          <w:szCs w:val="24"/>
        </w:rPr>
        <w:t>M</w:t>
      </w:r>
      <w:r w:rsidRPr="00434B41">
        <w:rPr>
          <w:rFonts w:ascii="Times New Roman" w:eastAsiaTheme="majorEastAsia" w:hAnsi="Times New Roman" w:cs="Times New Roman"/>
          <w:b/>
          <w:sz w:val="24"/>
          <w:szCs w:val="24"/>
        </w:rPr>
        <w:t xml:space="preserve">igrant </w:t>
      </w:r>
      <w:r>
        <w:rPr>
          <w:rFonts w:ascii="Times New Roman" w:eastAsiaTheme="majorEastAsia" w:hAnsi="Times New Roman" w:cs="Times New Roman"/>
          <w:b/>
          <w:sz w:val="24"/>
          <w:szCs w:val="24"/>
        </w:rPr>
        <w:t>C</w:t>
      </w:r>
      <w:r w:rsidRPr="00434B41">
        <w:rPr>
          <w:rFonts w:ascii="Times New Roman" w:eastAsiaTheme="majorEastAsia" w:hAnsi="Times New Roman" w:cs="Times New Roman"/>
          <w:b/>
          <w:sz w:val="24"/>
          <w:szCs w:val="24"/>
        </w:rPr>
        <w:t>hildren</w:t>
      </w:r>
    </w:p>
    <w:p w14:paraId="3BB44F28"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According to the Changzhou Education Bureau (Zhang, 2012), there are only four documents required for migrant children to enroll at public schools in Changzhou: temporary resident certificates (no less than a year); employment letter (more than a year); Proof of the family permanent residence of the hometown and ID</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and </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 xml:space="preserve">hild vaccine record. These documents are easy to obtain for the migrant workers who have a stable job at the Changzhou city. </w:t>
      </w:r>
    </w:p>
    <w:p w14:paraId="0F4D9796" w14:textId="77777777" w:rsidR="002C6F74" w:rsidRPr="00434B41" w:rsidRDefault="002C6F74" w:rsidP="002C6F74">
      <w:pPr>
        <w:autoSpaceDE w:val="0"/>
        <w:autoSpaceDN w:val="0"/>
        <w:adjustRightInd w:val="0"/>
        <w:spacing w:after="0" w:line="480" w:lineRule="auto"/>
        <w:ind w:left="302" w:firstLine="418"/>
        <w:rPr>
          <w:rFonts w:ascii="Times New Roman" w:eastAsiaTheme="majorEastAsia" w:hAnsi="Times New Roman" w:cs="Times New Roman"/>
          <w:b/>
          <w:sz w:val="24"/>
          <w:szCs w:val="24"/>
        </w:rPr>
      </w:pPr>
      <w:r w:rsidRPr="00434B41">
        <w:rPr>
          <w:rFonts w:ascii="Times New Roman" w:eastAsiaTheme="majorEastAsia" w:hAnsi="Times New Roman" w:cs="Times New Roman"/>
          <w:b/>
          <w:sz w:val="24"/>
          <w:szCs w:val="24"/>
        </w:rPr>
        <w:t xml:space="preserve">Equal </w:t>
      </w:r>
      <w:r>
        <w:rPr>
          <w:rFonts w:ascii="Times New Roman" w:eastAsiaTheme="majorEastAsia" w:hAnsi="Times New Roman" w:cs="Times New Roman"/>
          <w:b/>
          <w:sz w:val="24"/>
          <w:szCs w:val="24"/>
        </w:rPr>
        <w:t>T</w:t>
      </w:r>
      <w:r w:rsidRPr="00434B41">
        <w:rPr>
          <w:rFonts w:ascii="Times New Roman" w:eastAsiaTheme="majorEastAsia" w:hAnsi="Times New Roman" w:cs="Times New Roman"/>
          <w:b/>
          <w:sz w:val="24"/>
          <w:szCs w:val="24"/>
        </w:rPr>
        <w:t>reatment</w:t>
      </w:r>
    </w:p>
    <w:p w14:paraId="2EBD181B" w14:textId="6A99D908" w:rsidR="002C6F74" w:rsidRPr="00AB30CB" w:rsidRDefault="002C6F74" w:rsidP="002C6F74">
      <w:pPr>
        <w:autoSpaceDE w:val="0"/>
        <w:autoSpaceDN w:val="0"/>
        <w:adjustRightInd w:val="0"/>
        <w:spacing w:after="0" w:line="480" w:lineRule="auto"/>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lastRenderedPageBreak/>
        <w:t xml:space="preserve">      </w:t>
      </w:r>
      <w:r w:rsidR="007D7D59">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 xml:space="preserve">According to </w:t>
      </w:r>
      <w:proofErr w:type="spellStart"/>
      <w:r w:rsidRPr="00AB30CB">
        <w:rPr>
          <w:rFonts w:ascii="Times New Roman" w:eastAsiaTheme="majorEastAsia" w:hAnsi="Times New Roman" w:cs="Times New Roman"/>
          <w:sz w:val="24"/>
          <w:szCs w:val="24"/>
        </w:rPr>
        <w:t>Geng</w:t>
      </w:r>
      <w:proofErr w:type="spellEnd"/>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2015), the Changzhou government has been taking a leading role requiring public school to </w:t>
      </w:r>
      <w:r>
        <w:rPr>
          <w:rFonts w:ascii="Times New Roman" w:eastAsiaTheme="majorEastAsia" w:hAnsi="Times New Roman" w:cs="Times New Roman"/>
          <w:sz w:val="24"/>
          <w:szCs w:val="24"/>
        </w:rPr>
        <w:t>admit</w:t>
      </w:r>
      <w:r w:rsidRPr="00AB30CB">
        <w:rPr>
          <w:rFonts w:ascii="Times New Roman" w:eastAsiaTheme="majorEastAsia" w:hAnsi="Times New Roman" w:cs="Times New Roman"/>
          <w:sz w:val="24"/>
          <w:szCs w:val="24"/>
        </w:rPr>
        <w:t xml:space="preserve"> all migrant children. Meanwhile, the government </w:t>
      </w:r>
      <w:r w:rsidR="002B4F2C">
        <w:rPr>
          <w:rFonts w:ascii="Times New Roman" w:eastAsiaTheme="majorEastAsia" w:hAnsi="Times New Roman" w:cs="Times New Roman"/>
          <w:sz w:val="24"/>
          <w:szCs w:val="24"/>
        </w:rPr>
        <w:t>closed</w:t>
      </w:r>
      <w:r w:rsidRPr="00AB30CB">
        <w:rPr>
          <w:rFonts w:ascii="Times New Roman" w:eastAsiaTheme="majorEastAsia" w:hAnsi="Times New Roman" w:cs="Times New Roman"/>
          <w:sz w:val="24"/>
          <w:szCs w:val="24"/>
        </w:rPr>
        <w:t xml:space="preserve"> all unqualified private migrant schools in 2014, and adopted sixteen</w:t>
      </w:r>
      <w:r w:rsidRPr="00AB30CB">
        <w:rPr>
          <w:rFonts w:ascii="Times New Roman" w:eastAsiaTheme="majorEastAsia" w:hAnsi="Times New Roman" w:cs="Times New Roman"/>
          <w:color w:val="FF0000"/>
          <w:sz w:val="24"/>
          <w:szCs w:val="24"/>
        </w:rPr>
        <w:t xml:space="preserve"> </w:t>
      </w:r>
      <w:r w:rsidRPr="00AB30CB">
        <w:rPr>
          <w:rFonts w:ascii="Times New Roman" w:eastAsiaTheme="majorEastAsia" w:hAnsi="Times New Roman" w:cs="Times New Roman"/>
          <w:sz w:val="24"/>
          <w:szCs w:val="24"/>
        </w:rPr>
        <w:t>private schools to its public school system. In accordance with the policy, the government set up strict requirements of all schools on fees and standards, and make sure that these were the same as that of local students. The government also implemented a “Five Unified” Plan in education management for migrant children: unified security management, unified curriculum, same textbook, unified teacher training, and unified quality control. Additionally, migrant children and local students could enjoy a policy of two free and one subsidy: free tuition, free textbooks and exercise books, and a subsidy towards compulsory education for students from low-income families. In addition, migrant children who studied in Changzhou for a year can enroll in the Senior High School Entrance Exam, and enjoy the same admission policy as local resident students, even though high school education is not included in the nine</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year education. </w:t>
      </w:r>
    </w:p>
    <w:p w14:paraId="275289A5" w14:textId="77777777" w:rsidR="002C6F74" w:rsidRPr="00434B41"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434B41">
        <w:rPr>
          <w:rFonts w:ascii="Times New Roman" w:eastAsiaTheme="majorEastAsia" w:hAnsi="Times New Roman" w:cs="Times New Roman"/>
          <w:b/>
          <w:sz w:val="24"/>
          <w:szCs w:val="24"/>
        </w:rPr>
        <w:t xml:space="preserve">Population </w:t>
      </w:r>
      <w:r>
        <w:rPr>
          <w:rFonts w:ascii="Times New Roman" w:eastAsiaTheme="majorEastAsia" w:hAnsi="Times New Roman" w:cs="Times New Roman"/>
          <w:b/>
          <w:sz w:val="24"/>
          <w:szCs w:val="24"/>
        </w:rPr>
        <w:t>F</w:t>
      </w:r>
      <w:r w:rsidRPr="00434B41">
        <w:rPr>
          <w:rFonts w:ascii="Times New Roman" w:eastAsiaTheme="majorEastAsia" w:hAnsi="Times New Roman" w:cs="Times New Roman"/>
          <w:b/>
          <w:sz w:val="24"/>
          <w:szCs w:val="24"/>
        </w:rPr>
        <w:t xml:space="preserve">low </w:t>
      </w:r>
      <w:r>
        <w:rPr>
          <w:rFonts w:ascii="Times New Roman" w:eastAsiaTheme="majorEastAsia" w:hAnsi="Times New Roman" w:cs="Times New Roman"/>
          <w:b/>
          <w:sz w:val="24"/>
          <w:szCs w:val="24"/>
        </w:rPr>
        <w:t>M</w:t>
      </w:r>
      <w:r w:rsidRPr="00434B41">
        <w:rPr>
          <w:rFonts w:ascii="Times New Roman" w:eastAsiaTheme="majorEastAsia" w:hAnsi="Times New Roman" w:cs="Times New Roman"/>
          <w:b/>
          <w:sz w:val="24"/>
          <w:szCs w:val="24"/>
        </w:rPr>
        <w:t xml:space="preserve">onitoring for </w:t>
      </w:r>
      <w:r>
        <w:rPr>
          <w:rFonts w:ascii="Times New Roman" w:eastAsiaTheme="majorEastAsia" w:hAnsi="Times New Roman" w:cs="Times New Roman"/>
          <w:b/>
          <w:sz w:val="24"/>
          <w:szCs w:val="24"/>
        </w:rPr>
        <w:t>F</w:t>
      </w:r>
      <w:r w:rsidRPr="00434B41">
        <w:rPr>
          <w:rFonts w:ascii="Times New Roman" w:eastAsiaTheme="majorEastAsia" w:hAnsi="Times New Roman" w:cs="Times New Roman"/>
          <w:b/>
          <w:sz w:val="24"/>
          <w:szCs w:val="24"/>
        </w:rPr>
        <w:t xml:space="preserve">uture </w:t>
      </w:r>
      <w:r>
        <w:rPr>
          <w:rFonts w:ascii="Times New Roman" w:eastAsiaTheme="majorEastAsia" w:hAnsi="Times New Roman" w:cs="Times New Roman"/>
          <w:b/>
          <w:sz w:val="24"/>
          <w:szCs w:val="24"/>
        </w:rPr>
        <w:t>M</w:t>
      </w:r>
      <w:r w:rsidRPr="00434B41">
        <w:rPr>
          <w:rFonts w:ascii="Times New Roman" w:eastAsiaTheme="majorEastAsia" w:hAnsi="Times New Roman" w:cs="Times New Roman"/>
          <w:b/>
          <w:sz w:val="24"/>
          <w:szCs w:val="24"/>
        </w:rPr>
        <w:t xml:space="preserve">igrant </w:t>
      </w:r>
      <w:r>
        <w:rPr>
          <w:rFonts w:ascii="Times New Roman" w:eastAsiaTheme="majorEastAsia" w:hAnsi="Times New Roman" w:cs="Times New Roman"/>
          <w:b/>
          <w:sz w:val="24"/>
          <w:szCs w:val="24"/>
        </w:rPr>
        <w:t>C</w:t>
      </w:r>
      <w:r w:rsidRPr="00434B41">
        <w:rPr>
          <w:rFonts w:ascii="Times New Roman" w:eastAsiaTheme="majorEastAsia" w:hAnsi="Times New Roman" w:cs="Times New Roman"/>
          <w:b/>
          <w:sz w:val="24"/>
          <w:szCs w:val="24"/>
        </w:rPr>
        <w:t xml:space="preserve">hildren </w:t>
      </w:r>
      <w:r>
        <w:rPr>
          <w:rFonts w:ascii="Times New Roman" w:eastAsiaTheme="majorEastAsia" w:hAnsi="Times New Roman" w:cs="Times New Roman"/>
          <w:b/>
          <w:sz w:val="24"/>
          <w:szCs w:val="24"/>
        </w:rPr>
        <w:t>E</w:t>
      </w:r>
      <w:r w:rsidRPr="00434B41">
        <w:rPr>
          <w:rFonts w:ascii="Times New Roman" w:eastAsiaTheme="majorEastAsia" w:hAnsi="Times New Roman" w:cs="Times New Roman"/>
          <w:b/>
          <w:sz w:val="24"/>
          <w:szCs w:val="24"/>
        </w:rPr>
        <w:t xml:space="preserve">ducation </w:t>
      </w:r>
    </w:p>
    <w:p w14:paraId="24773D82" w14:textId="09E5DBF6" w:rsidR="002C6F74"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AB30CB">
        <w:rPr>
          <w:rFonts w:ascii="Times New Roman" w:eastAsiaTheme="majorEastAsia" w:hAnsi="Times New Roman" w:cs="Times New Roman"/>
          <w:sz w:val="24"/>
          <w:szCs w:val="24"/>
        </w:rPr>
        <w:t xml:space="preserve">      </w:t>
      </w:r>
      <w:r w:rsidR="007D7D59">
        <w:rPr>
          <w:rFonts w:ascii="Times New Roman" w:eastAsiaTheme="majorEastAsia" w:hAnsi="Times New Roman" w:cs="Times New Roman"/>
          <w:sz w:val="24"/>
          <w:szCs w:val="24"/>
        </w:rPr>
        <w:tab/>
      </w:r>
      <w:r w:rsidRPr="00AB30CB">
        <w:rPr>
          <w:rFonts w:ascii="Times New Roman" w:eastAsiaTheme="majorEastAsia" w:hAnsi="Times New Roman" w:cs="Times New Roman"/>
          <w:sz w:val="24"/>
          <w:szCs w:val="24"/>
        </w:rPr>
        <w:t xml:space="preserve">In 2014, in cooperation with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Public Security Bureau and Women’s Association, Changzhou Education Bureau has started to carry out the registration for migrant population aged from 3 to 16 years old</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w:t>
      </w:r>
      <w:proofErr w:type="spellStart"/>
      <w:r w:rsidRPr="00AB30CB">
        <w:rPr>
          <w:rFonts w:ascii="Times New Roman" w:eastAsiaTheme="majorEastAsia" w:hAnsi="Times New Roman" w:cs="Times New Roman"/>
          <w:sz w:val="24"/>
          <w:szCs w:val="24"/>
        </w:rPr>
        <w:t>Geng</w:t>
      </w:r>
      <w:proofErr w:type="spellEnd"/>
      <w:r w:rsidRPr="00AB30CB">
        <w:rPr>
          <w:rFonts w:ascii="Times New Roman" w:eastAsiaTheme="majorEastAsia" w:hAnsi="Times New Roman" w:cs="Times New Roman"/>
          <w:sz w:val="24"/>
          <w:szCs w:val="24"/>
        </w:rPr>
        <w:t>, 2015). After registration, the data showed that there are about 190</w:t>
      </w:r>
      <w:r>
        <w:rPr>
          <w:rFonts w:ascii="Times New Roman" w:eastAsiaTheme="majorEastAsia" w:hAnsi="Times New Roman" w:cs="Times New Roman"/>
          <w:sz w:val="24"/>
          <w:szCs w:val="24"/>
        </w:rPr>
        <w:t>,000</w:t>
      </w:r>
      <w:r w:rsidRPr="00AB30CB">
        <w:rPr>
          <w:rFonts w:ascii="Times New Roman" w:eastAsiaTheme="majorEastAsia" w:hAnsi="Times New Roman" w:cs="Times New Roman"/>
          <w:sz w:val="24"/>
          <w:szCs w:val="24"/>
        </w:rPr>
        <w:t xml:space="preserve"> migrant children in the city, which enhances the ability for better managing and planning the resources to build schools for migrant children. By the end of 2014, 100% of migrant children received compulsory education in Changzhou, 90.22% of them went to local public schools, and the rest went to migrant schools (</w:t>
      </w:r>
      <w:proofErr w:type="spellStart"/>
      <w:r w:rsidRPr="00AB30CB">
        <w:rPr>
          <w:rFonts w:ascii="Times New Roman" w:eastAsiaTheme="majorEastAsia" w:hAnsi="Times New Roman" w:cs="Times New Roman"/>
          <w:sz w:val="24"/>
          <w:szCs w:val="24"/>
        </w:rPr>
        <w:t>Geng</w:t>
      </w:r>
      <w:proofErr w:type="spellEnd"/>
      <w:r w:rsidRPr="00AB30CB">
        <w:rPr>
          <w:rFonts w:ascii="Times New Roman" w:eastAsiaTheme="majorEastAsia" w:hAnsi="Times New Roman" w:cs="Times New Roman"/>
          <w:sz w:val="24"/>
          <w:szCs w:val="24"/>
        </w:rPr>
        <w:t>, 2015).</w:t>
      </w:r>
    </w:p>
    <w:p w14:paraId="0D7F7168" w14:textId="77777777" w:rsidR="002C6F74" w:rsidRPr="00434B41"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434B41">
        <w:rPr>
          <w:rFonts w:ascii="Times New Roman" w:eastAsiaTheme="majorEastAsia" w:hAnsi="Times New Roman" w:cs="Times New Roman"/>
          <w:b/>
          <w:sz w:val="24"/>
          <w:szCs w:val="24"/>
        </w:rPr>
        <w:t xml:space="preserve">Model </w:t>
      </w:r>
      <w:r>
        <w:rPr>
          <w:rFonts w:ascii="Times New Roman" w:eastAsiaTheme="majorEastAsia" w:hAnsi="Times New Roman" w:cs="Times New Roman"/>
          <w:b/>
          <w:sz w:val="24"/>
          <w:szCs w:val="24"/>
        </w:rPr>
        <w:t>&amp;</w:t>
      </w:r>
      <w:r w:rsidRPr="00434B41">
        <w:rPr>
          <w:rFonts w:ascii="Times New Roman" w:eastAsiaTheme="majorEastAsia" w:hAnsi="Times New Roman" w:cs="Times New Roman"/>
          <w:b/>
          <w:sz w:val="24"/>
          <w:szCs w:val="24"/>
        </w:rPr>
        <w:t xml:space="preserve"> Solutions: </w:t>
      </w:r>
      <w:bookmarkStart w:id="13" w:name="OLE_LINK18"/>
      <w:r w:rsidRPr="00434B41">
        <w:rPr>
          <w:rFonts w:ascii="Times New Roman" w:eastAsiaTheme="majorEastAsia" w:hAnsi="Times New Roman" w:cs="Times New Roman"/>
          <w:b/>
          <w:sz w:val="24"/>
          <w:szCs w:val="24"/>
        </w:rPr>
        <w:t>Active Government, Full Acceptance, and Equal Treatment</w:t>
      </w:r>
    </w:p>
    <w:bookmarkEnd w:id="13"/>
    <w:p w14:paraId="6D2E59B4"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 xml:space="preserve">he solutions of </w:t>
      </w:r>
      <w:r>
        <w:rPr>
          <w:rFonts w:ascii="Times New Roman" w:eastAsiaTheme="majorEastAsia" w:hAnsi="Times New Roman" w:cs="Times New Roman"/>
          <w:sz w:val="24"/>
          <w:szCs w:val="24"/>
        </w:rPr>
        <w:t xml:space="preserve">the </w:t>
      </w:r>
      <w:r w:rsidRPr="00AB30CB">
        <w:rPr>
          <w:rFonts w:ascii="Times New Roman" w:eastAsiaTheme="majorEastAsia" w:hAnsi="Times New Roman" w:cs="Times New Roman"/>
          <w:sz w:val="24"/>
          <w:szCs w:val="24"/>
        </w:rPr>
        <w:t xml:space="preserve">Changzhou government on the migrant children public school enrollment issue are: active government, full acceptance, and equal treatment. </w:t>
      </w:r>
      <w:r>
        <w:rPr>
          <w:rFonts w:ascii="Times New Roman" w:eastAsiaTheme="majorEastAsia" w:hAnsi="Times New Roman" w:cs="Times New Roman"/>
          <w:sz w:val="24"/>
          <w:szCs w:val="24"/>
        </w:rPr>
        <w:t>A</w:t>
      </w:r>
      <w:r w:rsidRPr="00AB30CB">
        <w:rPr>
          <w:rFonts w:ascii="Times New Roman" w:eastAsiaTheme="majorEastAsia" w:hAnsi="Times New Roman" w:cs="Times New Roman"/>
          <w:sz w:val="24"/>
          <w:szCs w:val="24"/>
        </w:rPr>
        <w:t xml:space="preserve">ctive government refers to a major role played by the Changzhou government, in a very strong </w:t>
      </w:r>
      <w:r w:rsidRPr="00AB30CB">
        <w:rPr>
          <w:rFonts w:ascii="Times New Roman" w:eastAsiaTheme="majorEastAsia" w:hAnsi="Times New Roman" w:cs="Times New Roman"/>
          <w:sz w:val="24"/>
          <w:szCs w:val="24"/>
        </w:rPr>
        <w:lastRenderedPageBreak/>
        <w:t xml:space="preserve">education management planning, budget allocation, resources implementation and administrative capacity, </w:t>
      </w: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he number of school-age migrant children in Changzhou is significantly smaller than in other cities</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 xml:space="preserve">hus, in a medium-sized city that has stable and good financial standing, the government faces less of a challenge. </w:t>
      </w:r>
    </w:p>
    <w:p w14:paraId="26342DB4" w14:textId="77777777" w:rsidR="002C6F74" w:rsidRPr="00AB30CB" w:rsidRDefault="002C6F74" w:rsidP="002C6F74">
      <w:pPr>
        <w:autoSpaceDE w:val="0"/>
        <w:autoSpaceDN w:val="0"/>
        <w:adjustRightInd w:val="0"/>
        <w:spacing w:after="0" w:line="480" w:lineRule="auto"/>
        <w:jc w:val="center"/>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Analysis of the Four Models</w:t>
      </w:r>
    </w:p>
    <w:p w14:paraId="3ACA07AA"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 xml:space="preserve">In previous sections, I introduced the models of four cities: Beijing, Shanghai, Guangzhou, and Changzhou and how they solve the migrant children public school issues. This dissertation intends to unfold and explain their policies, and how those impact the goal of providing education for China’s migrant children. </w:t>
      </w:r>
      <w:r>
        <w:rPr>
          <w:rFonts w:ascii="Times New Roman" w:eastAsiaTheme="majorEastAsia" w:hAnsi="Times New Roman" w:cs="Times New Roman"/>
          <w:sz w:val="24"/>
          <w:szCs w:val="24"/>
        </w:rPr>
        <w:t xml:space="preserve">The following section </w:t>
      </w:r>
      <w:r w:rsidRPr="00AB30CB">
        <w:rPr>
          <w:rFonts w:ascii="Times New Roman" w:eastAsiaTheme="majorEastAsia" w:hAnsi="Times New Roman" w:cs="Times New Roman"/>
          <w:sz w:val="24"/>
          <w:szCs w:val="24"/>
        </w:rPr>
        <w:t>analy</w:t>
      </w:r>
      <w:r>
        <w:rPr>
          <w:rFonts w:ascii="Times New Roman" w:eastAsiaTheme="majorEastAsia" w:hAnsi="Times New Roman" w:cs="Times New Roman"/>
          <w:sz w:val="24"/>
          <w:szCs w:val="24"/>
        </w:rPr>
        <w:t>zes</w:t>
      </w:r>
      <w:r w:rsidRPr="00AB30CB">
        <w:rPr>
          <w:rFonts w:ascii="Times New Roman" w:eastAsiaTheme="majorEastAsia" w:hAnsi="Times New Roman" w:cs="Times New Roman"/>
          <w:sz w:val="24"/>
          <w:szCs w:val="24"/>
        </w:rPr>
        <w:t xml:space="preserve"> the reasons of these different </w:t>
      </w:r>
      <w:r>
        <w:rPr>
          <w:rFonts w:ascii="Times New Roman" w:eastAsiaTheme="majorEastAsia" w:hAnsi="Times New Roman" w:cs="Times New Roman"/>
          <w:sz w:val="24"/>
          <w:szCs w:val="24"/>
        </w:rPr>
        <w:t xml:space="preserve">models and reveals the complexity of the problem. The four models and the explanation are generalized below. </w:t>
      </w:r>
    </w:p>
    <w:p w14:paraId="7E28E0DF"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0147BE41"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385A852D"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03B3E6B8"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27A6D7D8"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46B33962"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64AD3C1E"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64E82ABB"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39BC2DFD"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033D0587"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5709AB83"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2905A586"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58ABC37F" w14:textId="77777777" w:rsidR="008B481C" w:rsidRDefault="008B481C"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39731B2D" w14:textId="77777777" w:rsidR="002C6F74" w:rsidRDefault="002C6F74" w:rsidP="002C6F74">
      <w:pPr>
        <w:autoSpaceDE w:val="0"/>
        <w:autoSpaceDN w:val="0"/>
        <w:adjustRightInd w:val="0"/>
        <w:spacing w:after="0" w:line="480" w:lineRule="auto"/>
        <w:jc w:val="center"/>
        <w:rPr>
          <w:rFonts w:ascii="Times New Roman" w:eastAsiaTheme="majorEastAsia" w:hAnsi="Times New Roman" w:cs="Times New Roman"/>
          <w:b/>
          <w:sz w:val="24"/>
          <w:szCs w:val="24"/>
        </w:rPr>
      </w:pPr>
    </w:p>
    <w:p w14:paraId="0FE64ED7" w14:textId="77777777" w:rsidR="002C6F74" w:rsidRDefault="002C6F74" w:rsidP="002C6F74">
      <w:pPr>
        <w:autoSpaceDE w:val="0"/>
        <w:autoSpaceDN w:val="0"/>
        <w:adjustRightInd w:val="0"/>
        <w:spacing w:after="0" w:line="480" w:lineRule="auto"/>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lastRenderedPageBreak/>
        <w:t>Table</w:t>
      </w:r>
      <w:r w:rsidRPr="00434B41">
        <w:rPr>
          <w:rFonts w:ascii="Times New Roman" w:eastAsiaTheme="majorEastAsia" w:hAnsi="Times New Roman" w:cs="Times New Roman"/>
          <w:i/>
          <w:sz w:val="24"/>
          <w:szCs w:val="24"/>
        </w:rPr>
        <w:t xml:space="preserve"> 4.</w:t>
      </w:r>
      <w:r>
        <w:rPr>
          <w:rFonts w:ascii="Times New Roman" w:eastAsiaTheme="majorEastAsia" w:hAnsi="Times New Roman" w:cs="Times New Roman"/>
          <w:i/>
          <w:sz w:val="24"/>
          <w:szCs w:val="24"/>
        </w:rPr>
        <w:t>2</w:t>
      </w:r>
      <w:r w:rsidRPr="00434B41">
        <w:rPr>
          <w:rFonts w:ascii="Times New Roman" w:eastAsiaTheme="majorEastAsia" w:hAnsi="Times New Roman" w:cs="Times New Roman"/>
          <w:i/>
          <w:sz w:val="24"/>
          <w:szCs w:val="24"/>
        </w:rPr>
        <w:t xml:space="preserve"> </w:t>
      </w:r>
    </w:p>
    <w:p w14:paraId="116B439C" w14:textId="77777777" w:rsidR="002C6F74" w:rsidRPr="00434B41" w:rsidRDefault="002C6F74" w:rsidP="002C6F74">
      <w:pPr>
        <w:autoSpaceDE w:val="0"/>
        <w:autoSpaceDN w:val="0"/>
        <w:adjustRightInd w:val="0"/>
        <w:spacing w:after="0" w:line="480" w:lineRule="auto"/>
        <w:rPr>
          <w:rFonts w:ascii="Times New Roman" w:eastAsiaTheme="majorEastAsia" w:hAnsi="Times New Roman" w:cs="Times New Roman"/>
          <w:i/>
          <w:sz w:val="24"/>
          <w:szCs w:val="24"/>
        </w:rPr>
      </w:pPr>
      <w:r w:rsidRPr="00434B41">
        <w:rPr>
          <w:rFonts w:ascii="Times New Roman" w:eastAsiaTheme="majorEastAsia" w:hAnsi="Times New Roman" w:cs="Times New Roman"/>
          <w:i/>
          <w:sz w:val="24"/>
          <w:szCs w:val="24"/>
        </w:rPr>
        <w:t>Four Models</w:t>
      </w:r>
    </w:p>
    <w:tbl>
      <w:tblPr>
        <w:tblStyle w:val="TableGrid"/>
        <w:tblW w:w="999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073"/>
        <w:gridCol w:w="1812"/>
        <w:gridCol w:w="6107"/>
      </w:tblGrid>
      <w:tr w:rsidR="002C6F74" w:rsidRPr="008B481C" w14:paraId="285E834F" w14:textId="77777777" w:rsidTr="00725371">
        <w:trPr>
          <w:jc w:val="center"/>
        </w:trPr>
        <w:tc>
          <w:tcPr>
            <w:tcW w:w="2073" w:type="dxa"/>
          </w:tcPr>
          <w:p w14:paraId="5B0D5F4F" w14:textId="77777777" w:rsidR="002C6F74" w:rsidRPr="00725371" w:rsidRDefault="002C6F74" w:rsidP="006855F2">
            <w:pPr>
              <w:spacing w:after="200" w:line="276" w:lineRule="auto"/>
              <w:jc w:val="center"/>
              <w:rPr>
                <w:rFonts w:ascii="Times New Roman" w:hAnsi="Times New Roman" w:cs="Times New Roman"/>
                <w:b/>
                <w:sz w:val="20"/>
                <w:szCs w:val="20"/>
              </w:rPr>
            </w:pPr>
            <w:r w:rsidRPr="00725371">
              <w:rPr>
                <w:rFonts w:ascii="Times New Roman" w:hAnsi="Times New Roman" w:cs="Times New Roman"/>
                <w:b/>
                <w:sz w:val="20"/>
                <w:szCs w:val="20"/>
              </w:rPr>
              <w:t>City</w:t>
            </w:r>
          </w:p>
        </w:tc>
        <w:tc>
          <w:tcPr>
            <w:tcW w:w="1812" w:type="dxa"/>
          </w:tcPr>
          <w:p w14:paraId="2B0E36E9" w14:textId="77777777" w:rsidR="002C6F74" w:rsidRPr="00725371" w:rsidRDefault="002C6F74" w:rsidP="006855F2">
            <w:pPr>
              <w:spacing w:after="200" w:line="276" w:lineRule="auto"/>
              <w:jc w:val="center"/>
              <w:rPr>
                <w:rFonts w:ascii="Times New Roman" w:hAnsi="Times New Roman" w:cs="Times New Roman"/>
                <w:b/>
                <w:sz w:val="20"/>
                <w:szCs w:val="20"/>
              </w:rPr>
            </w:pPr>
            <w:r w:rsidRPr="00725371">
              <w:rPr>
                <w:rFonts w:ascii="Times New Roman" w:hAnsi="Times New Roman" w:cs="Times New Roman"/>
                <w:b/>
                <w:sz w:val="20"/>
                <w:szCs w:val="20"/>
              </w:rPr>
              <w:t>Model</w:t>
            </w:r>
          </w:p>
        </w:tc>
        <w:tc>
          <w:tcPr>
            <w:tcW w:w="6107" w:type="dxa"/>
          </w:tcPr>
          <w:p w14:paraId="5B5D60FC" w14:textId="77777777" w:rsidR="002C6F74" w:rsidRPr="00725371" w:rsidRDefault="002C6F74" w:rsidP="006855F2">
            <w:pPr>
              <w:spacing w:after="200" w:line="276" w:lineRule="auto"/>
              <w:jc w:val="center"/>
              <w:rPr>
                <w:rFonts w:ascii="Times New Roman" w:hAnsi="Times New Roman" w:cs="Times New Roman"/>
                <w:b/>
                <w:sz w:val="20"/>
                <w:szCs w:val="20"/>
              </w:rPr>
            </w:pPr>
            <w:r w:rsidRPr="00725371">
              <w:rPr>
                <w:rFonts w:ascii="Times New Roman" w:hAnsi="Times New Roman" w:cs="Times New Roman"/>
                <w:b/>
                <w:sz w:val="20"/>
                <w:szCs w:val="20"/>
              </w:rPr>
              <w:t>Explanations</w:t>
            </w:r>
          </w:p>
        </w:tc>
      </w:tr>
      <w:tr w:rsidR="002C6F74" w:rsidRPr="008B481C" w14:paraId="4B6DF7AC" w14:textId="77777777" w:rsidTr="00725371">
        <w:trPr>
          <w:jc w:val="center"/>
        </w:trPr>
        <w:tc>
          <w:tcPr>
            <w:tcW w:w="2073" w:type="dxa"/>
          </w:tcPr>
          <w:p w14:paraId="4CE0266B"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hAnsi="Times New Roman" w:cs="Times New Roman"/>
                <w:sz w:val="20"/>
                <w:szCs w:val="20"/>
              </w:rPr>
              <w:t>Beijing</w:t>
            </w:r>
          </w:p>
        </w:tc>
        <w:tc>
          <w:tcPr>
            <w:tcW w:w="1812" w:type="dxa"/>
          </w:tcPr>
          <w:p w14:paraId="4E2EC3F7"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Lack of government support and elimination as the main approach</w:t>
            </w:r>
          </w:p>
        </w:tc>
        <w:tc>
          <w:tcPr>
            <w:tcW w:w="6107" w:type="dxa"/>
          </w:tcPr>
          <w:p w14:paraId="7320C68D" w14:textId="77777777" w:rsidR="002C6F74" w:rsidRPr="00725371" w:rsidRDefault="002C6F74" w:rsidP="006855F2">
            <w:pPr>
              <w:spacing w:after="200" w:line="276" w:lineRule="auto"/>
              <w:rPr>
                <w:rFonts w:ascii="Times New Roman" w:hAnsi="Times New Roman" w:cs="Times New Roman"/>
                <w:sz w:val="20"/>
                <w:szCs w:val="20"/>
              </w:rPr>
            </w:pPr>
            <w:r w:rsidRPr="00725371">
              <w:rPr>
                <w:rFonts w:ascii="Times New Roman" w:hAnsi="Times New Roman" w:cs="Times New Roman"/>
                <w:sz w:val="20"/>
                <w:szCs w:val="20"/>
                <w:highlight w:val="white"/>
              </w:rPr>
              <w:t xml:space="preserve">Beijing local government’s policy towards the migrant children public school enrollment issue was not very active: migrant children have limited options to pursue public school education in the city, which summarized by </w:t>
            </w:r>
            <w:r w:rsidRPr="00725371">
              <w:rPr>
                <w:rFonts w:ascii="Times New Roman" w:hAnsi="Times New Roman" w:cs="Times New Roman"/>
                <w:sz w:val="20"/>
                <w:szCs w:val="20"/>
              </w:rPr>
              <w:t>some scholars as "a combination of block and distribution, preferences of block as the main stream". Historical changes and the mode indicate a tighten policy of Beijing, no longer allowing more migrant workers to stay, which is probably the interpretation for this more strict policy.</w:t>
            </w:r>
          </w:p>
        </w:tc>
      </w:tr>
      <w:tr w:rsidR="002C6F74" w:rsidRPr="008B481C" w14:paraId="2AF1B21F" w14:textId="77777777" w:rsidTr="00725371">
        <w:trPr>
          <w:jc w:val="center"/>
        </w:trPr>
        <w:tc>
          <w:tcPr>
            <w:tcW w:w="2073" w:type="dxa"/>
          </w:tcPr>
          <w:p w14:paraId="54C3636A"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hAnsi="Times New Roman" w:cs="Times New Roman"/>
                <w:sz w:val="20"/>
                <w:szCs w:val="20"/>
              </w:rPr>
              <w:t>Shanghai</w:t>
            </w:r>
          </w:p>
        </w:tc>
        <w:tc>
          <w:tcPr>
            <w:tcW w:w="1812" w:type="dxa"/>
          </w:tcPr>
          <w:p w14:paraId="66C9C2DB"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Strong government support and diversified approach</w:t>
            </w:r>
          </w:p>
        </w:tc>
        <w:tc>
          <w:tcPr>
            <w:tcW w:w="6107" w:type="dxa"/>
          </w:tcPr>
          <w:p w14:paraId="6545343B" w14:textId="77777777" w:rsidR="002C6F74" w:rsidRPr="00725371" w:rsidRDefault="002C6F74" w:rsidP="006855F2">
            <w:pPr>
              <w:spacing w:after="200" w:line="276" w:lineRule="auto"/>
              <w:rPr>
                <w:rFonts w:ascii="Times New Roman" w:hAnsi="Times New Roman" w:cs="Times New Roman"/>
                <w:sz w:val="20"/>
                <w:szCs w:val="20"/>
              </w:rPr>
            </w:pPr>
            <w:r w:rsidRPr="00725371">
              <w:rPr>
                <w:rFonts w:ascii="Times New Roman" w:hAnsi="Times New Roman" w:cs="Times New Roman"/>
                <w:sz w:val="20"/>
                <w:szCs w:val="20"/>
              </w:rPr>
              <w:t xml:space="preserve">Shanghai government played a major role in solving the migrant children public school enrollment issue by providing strong support and developed a diversified approach, including strong financial support, efficient administrative power, and other flexible approaches. The inclusion of migrant schools in the public education management system of the government and the NGO model are both creative and effective methods to solve the issue. </w:t>
            </w:r>
          </w:p>
        </w:tc>
      </w:tr>
      <w:tr w:rsidR="002C6F74" w:rsidRPr="008B481C" w14:paraId="36423BFC" w14:textId="77777777" w:rsidTr="00725371">
        <w:trPr>
          <w:jc w:val="center"/>
        </w:trPr>
        <w:tc>
          <w:tcPr>
            <w:tcW w:w="2073" w:type="dxa"/>
          </w:tcPr>
          <w:p w14:paraId="154B1E50"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hAnsi="Times New Roman" w:cs="Times New Roman"/>
                <w:sz w:val="20"/>
                <w:szCs w:val="20"/>
              </w:rPr>
              <w:t>Guangzhou</w:t>
            </w:r>
          </w:p>
        </w:tc>
        <w:tc>
          <w:tcPr>
            <w:tcW w:w="1812" w:type="dxa"/>
          </w:tcPr>
          <w:p w14:paraId="7DD6AEBD"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Big market and small government</w:t>
            </w:r>
          </w:p>
        </w:tc>
        <w:tc>
          <w:tcPr>
            <w:tcW w:w="6107" w:type="dxa"/>
          </w:tcPr>
          <w:p w14:paraId="2FFA7409" w14:textId="77777777" w:rsidR="002C6F74" w:rsidRPr="00725371" w:rsidRDefault="002C6F74" w:rsidP="006855F2">
            <w:pPr>
              <w:spacing w:after="200" w:line="276" w:lineRule="auto"/>
              <w:rPr>
                <w:rFonts w:ascii="Times New Roman" w:hAnsi="Times New Roman" w:cs="Times New Roman"/>
                <w:sz w:val="20"/>
                <w:szCs w:val="20"/>
              </w:rPr>
            </w:pPr>
            <w:r w:rsidRPr="00725371">
              <w:rPr>
                <w:rFonts w:ascii="Times New Roman" w:hAnsi="Times New Roman" w:cs="Times New Roman"/>
                <w:sz w:val="20"/>
                <w:szCs w:val="20"/>
              </w:rPr>
              <w:t xml:space="preserve">The Guangzhou model can be summarized as big market and small government. Private business sectors have been acting as major forces in solving the migrant children education issue and the government guarantees the legal status of migrant schools and ensures a free market for private migrant schools. However, neither the public schools nor the private migrant schools receive appropriate funding from the Guangzhou government and migrant families have to take on the burden of extra costs. </w:t>
            </w:r>
          </w:p>
        </w:tc>
      </w:tr>
      <w:tr w:rsidR="002C6F74" w:rsidRPr="008B481C" w14:paraId="4F9924FB" w14:textId="77777777" w:rsidTr="00725371">
        <w:trPr>
          <w:jc w:val="center"/>
        </w:trPr>
        <w:tc>
          <w:tcPr>
            <w:tcW w:w="2073" w:type="dxa"/>
          </w:tcPr>
          <w:p w14:paraId="26040DA9"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hAnsi="Times New Roman" w:cs="Times New Roman"/>
                <w:sz w:val="20"/>
                <w:szCs w:val="20"/>
              </w:rPr>
              <w:t>Changzhou</w:t>
            </w:r>
          </w:p>
        </w:tc>
        <w:tc>
          <w:tcPr>
            <w:tcW w:w="1812" w:type="dxa"/>
          </w:tcPr>
          <w:p w14:paraId="048CE171" w14:textId="77777777" w:rsidR="002C6F74" w:rsidRPr="00725371" w:rsidRDefault="002C6F74" w:rsidP="006855F2">
            <w:pPr>
              <w:spacing w:after="200" w:line="276" w:lineRule="auto"/>
              <w:jc w:val="center"/>
              <w:rPr>
                <w:rFonts w:ascii="Times New Roman" w:hAnsi="Times New Roman" w:cs="Times New Roman"/>
                <w:sz w:val="20"/>
                <w:szCs w:val="20"/>
              </w:rPr>
            </w:pPr>
            <w:r w:rsidRPr="00725371">
              <w:rPr>
                <w:rFonts w:ascii="Times New Roman" w:eastAsiaTheme="majorEastAsia" w:hAnsi="Times New Roman" w:cs="Times New Roman"/>
                <w:sz w:val="20"/>
                <w:szCs w:val="20"/>
              </w:rPr>
              <w:t>Active government and equal treatment</w:t>
            </w:r>
          </w:p>
        </w:tc>
        <w:tc>
          <w:tcPr>
            <w:tcW w:w="6107" w:type="dxa"/>
          </w:tcPr>
          <w:p w14:paraId="2BB165BF" w14:textId="77777777" w:rsidR="002C6F74" w:rsidRPr="00725371" w:rsidRDefault="002C6F74" w:rsidP="006855F2">
            <w:pPr>
              <w:spacing w:after="200" w:line="276" w:lineRule="auto"/>
              <w:rPr>
                <w:rFonts w:ascii="Times New Roman" w:hAnsi="Times New Roman" w:cs="Times New Roman"/>
                <w:sz w:val="20"/>
                <w:szCs w:val="20"/>
              </w:rPr>
            </w:pPr>
            <w:r w:rsidRPr="00725371">
              <w:rPr>
                <w:rFonts w:ascii="Times New Roman" w:hAnsi="Times New Roman" w:cs="Times New Roman"/>
                <w:sz w:val="20"/>
                <w:szCs w:val="20"/>
              </w:rPr>
              <w:t xml:space="preserve">The solutions of Changzhou model on the migrant children public school enrollment issue are: active government, full acceptance, and equal treatment. Changzhou government play a major role in a very strong education management planning, budget allocation, resources implementation and administrative capacity, so that migrant children can be fully accepted and equally treated by all schools within the jurisdiction of Changzhou. </w:t>
            </w:r>
          </w:p>
        </w:tc>
      </w:tr>
    </w:tbl>
    <w:p w14:paraId="5077B35B" w14:textId="77777777" w:rsidR="008B481C" w:rsidRDefault="008B481C" w:rsidP="002C6F74">
      <w:pPr>
        <w:autoSpaceDE w:val="0"/>
        <w:autoSpaceDN w:val="0"/>
        <w:adjustRightInd w:val="0"/>
        <w:spacing w:after="0" w:line="480" w:lineRule="auto"/>
        <w:rPr>
          <w:rFonts w:ascii="Times New Roman" w:eastAsiaTheme="majorEastAsia" w:hAnsi="Times New Roman" w:cs="Times New Roman"/>
          <w:b/>
          <w:sz w:val="24"/>
          <w:szCs w:val="24"/>
        </w:rPr>
      </w:pPr>
    </w:p>
    <w:p w14:paraId="1B288A32" w14:textId="77777777" w:rsidR="008B481C" w:rsidRDefault="008B481C" w:rsidP="002C6F74">
      <w:pPr>
        <w:autoSpaceDE w:val="0"/>
        <w:autoSpaceDN w:val="0"/>
        <w:adjustRightInd w:val="0"/>
        <w:spacing w:after="0" w:line="480" w:lineRule="auto"/>
        <w:rPr>
          <w:rFonts w:ascii="Times New Roman" w:eastAsiaTheme="majorEastAsia" w:hAnsi="Times New Roman" w:cs="Times New Roman"/>
          <w:b/>
          <w:sz w:val="24"/>
          <w:szCs w:val="24"/>
        </w:rPr>
      </w:pPr>
    </w:p>
    <w:p w14:paraId="7D4A555C" w14:textId="77777777" w:rsidR="008B481C" w:rsidRDefault="008B481C" w:rsidP="002C6F74">
      <w:pPr>
        <w:autoSpaceDE w:val="0"/>
        <w:autoSpaceDN w:val="0"/>
        <w:adjustRightInd w:val="0"/>
        <w:spacing w:after="0" w:line="480" w:lineRule="auto"/>
        <w:rPr>
          <w:rFonts w:ascii="Times New Roman" w:eastAsiaTheme="majorEastAsia" w:hAnsi="Times New Roman" w:cs="Times New Roman"/>
          <w:b/>
          <w:sz w:val="24"/>
          <w:szCs w:val="24"/>
        </w:rPr>
      </w:pPr>
    </w:p>
    <w:p w14:paraId="412C8DCC" w14:textId="77777777" w:rsidR="002C6F74" w:rsidRPr="00AD143E"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AD143E">
        <w:rPr>
          <w:rFonts w:ascii="Times New Roman" w:eastAsiaTheme="majorEastAsia" w:hAnsi="Times New Roman" w:cs="Times New Roman"/>
          <w:b/>
          <w:sz w:val="24"/>
          <w:szCs w:val="24"/>
        </w:rPr>
        <w:t>City size</w:t>
      </w:r>
    </w:p>
    <w:p w14:paraId="65489211"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A l</w:t>
      </w:r>
      <w:r>
        <w:rPr>
          <w:rFonts w:ascii="Times New Roman" w:eastAsiaTheme="majorEastAsia" w:hAnsi="Times New Roman" w:cs="Times New Roman" w:hint="eastAsia"/>
          <w:sz w:val="24"/>
          <w:szCs w:val="24"/>
        </w:rPr>
        <w:t xml:space="preserve">arge population brings pressure for </w:t>
      </w:r>
      <w:r>
        <w:rPr>
          <w:rFonts w:ascii="Times New Roman" w:eastAsiaTheme="majorEastAsia" w:hAnsi="Times New Roman" w:cs="Times New Roman"/>
          <w:sz w:val="24"/>
          <w:szCs w:val="24"/>
        </w:rPr>
        <w:t>infrastructure</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public</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welfare,</w:t>
      </w:r>
      <w:r>
        <w:rPr>
          <w:rFonts w:ascii="Times New Roman" w:eastAsiaTheme="majorEastAsia" w:hAnsi="Times New Roman" w:cs="Times New Roman" w:hint="eastAsia"/>
          <w:sz w:val="24"/>
          <w:szCs w:val="24"/>
        </w:rPr>
        <w:t xml:space="preserve"> and city public security management</w:t>
      </w:r>
      <w:r>
        <w:rPr>
          <w:rFonts w:ascii="Times New Roman" w:eastAsiaTheme="majorEastAsia" w:hAnsi="Times New Roman" w:cs="Times New Roman"/>
          <w:sz w:val="24"/>
          <w:szCs w:val="24"/>
        </w:rPr>
        <w:t>.</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Controlling city size has become a priority for mega cities in China.</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 xml:space="preserve">Two policies issued by the Chinese Central Government, </w:t>
      </w:r>
      <w:r w:rsidRPr="0058171F">
        <w:rPr>
          <w:rFonts w:ascii="Times New Roman" w:eastAsiaTheme="majorEastAsia" w:hAnsi="Times New Roman" w:cs="Times New Roman"/>
          <w:i/>
          <w:sz w:val="24"/>
          <w:szCs w:val="24"/>
        </w:rPr>
        <w:t xml:space="preserve">Communist Part of China Central </w:t>
      </w:r>
      <w:r w:rsidRPr="0058171F">
        <w:rPr>
          <w:rFonts w:ascii="Times New Roman" w:eastAsiaTheme="majorEastAsia" w:hAnsi="Times New Roman" w:cs="Times New Roman"/>
          <w:i/>
          <w:sz w:val="24"/>
          <w:szCs w:val="24"/>
        </w:rPr>
        <w:lastRenderedPageBreak/>
        <w:t>Committee</w:t>
      </w:r>
      <w:r>
        <w:rPr>
          <w:rFonts w:ascii="Times New Roman" w:eastAsiaTheme="majorEastAsia" w:hAnsi="Times New Roman" w:cs="Times New Roman"/>
          <w:i/>
          <w:sz w:val="24"/>
          <w:szCs w:val="24"/>
        </w:rPr>
        <w:t>: D</w:t>
      </w:r>
      <w:r w:rsidRPr="0058171F">
        <w:rPr>
          <w:rFonts w:ascii="Times New Roman" w:eastAsiaTheme="majorEastAsia" w:hAnsi="Times New Roman" w:cs="Times New Roman"/>
          <w:i/>
          <w:sz w:val="24"/>
          <w:szCs w:val="24"/>
        </w:rPr>
        <w:t xml:space="preserve">ecision </w:t>
      </w:r>
      <w:r>
        <w:rPr>
          <w:rFonts w:ascii="Times New Roman" w:eastAsiaTheme="majorEastAsia" w:hAnsi="Times New Roman" w:cs="Times New Roman"/>
          <w:i/>
          <w:sz w:val="24"/>
          <w:szCs w:val="24"/>
        </w:rPr>
        <w:t>on D</w:t>
      </w:r>
      <w:r w:rsidRPr="0058171F">
        <w:rPr>
          <w:rFonts w:ascii="Times New Roman" w:eastAsiaTheme="majorEastAsia" w:hAnsi="Times New Roman" w:cs="Times New Roman"/>
          <w:i/>
          <w:sz w:val="24"/>
          <w:szCs w:val="24"/>
        </w:rPr>
        <w:t xml:space="preserve">eepening </w:t>
      </w:r>
      <w:r>
        <w:rPr>
          <w:rFonts w:ascii="Times New Roman" w:eastAsiaTheme="majorEastAsia" w:hAnsi="Times New Roman" w:cs="Times New Roman"/>
          <w:i/>
          <w:sz w:val="24"/>
          <w:szCs w:val="24"/>
        </w:rPr>
        <w:t>Reform of Major Issues in O</w:t>
      </w:r>
      <w:r w:rsidRPr="0058171F">
        <w:rPr>
          <w:rFonts w:ascii="Times New Roman" w:eastAsiaTheme="majorEastAsia" w:hAnsi="Times New Roman" w:cs="Times New Roman"/>
          <w:i/>
          <w:sz w:val="24"/>
          <w:szCs w:val="24"/>
        </w:rPr>
        <w:t>v</w:t>
      </w:r>
      <w:r>
        <w:rPr>
          <w:rFonts w:ascii="Times New Roman" w:eastAsiaTheme="majorEastAsia" w:hAnsi="Times New Roman" w:cs="Times New Roman"/>
          <w:i/>
          <w:sz w:val="24"/>
          <w:szCs w:val="24"/>
        </w:rPr>
        <w:t>erall A</w:t>
      </w:r>
      <w:r w:rsidRPr="0058171F">
        <w:rPr>
          <w:rFonts w:ascii="Times New Roman" w:eastAsiaTheme="majorEastAsia" w:hAnsi="Times New Roman" w:cs="Times New Roman"/>
          <w:i/>
          <w:sz w:val="24"/>
          <w:szCs w:val="24"/>
        </w:rPr>
        <w:t>spects</w:t>
      </w:r>
      <w:r>
        <w:rPr>
          <w:rFonts w:ascii="Times New Roman" w:eastAsiaTheme="majorEastAsia" w:hAnsi="Times New Roman" w:cs="Times New Roman"/>
          <w:sz w:val="24"/>
          <w:szCs w:val="24"/>
        </w:rPr>
        <w:t xml:space="preserve"> in 2013 and </w:t>
      </w:r>
      <w:r w:rsidRPr="00E12D31">
        <w:rPr>
          <w:rFonts w:ascii="Times New Roman" w:eastAsiaTheme="majorEastAsia" w:hAnsi="Times New Roman" w:cs="Times New Roman"/>
          <w:i/>
          <w:sz w:val="24"/>
          <w:szCs w:val="24"/>
        </w:rPr>
        <w:t>National Planning on New Urbanization (2014-2020)</w:t>
      </w:r>
      <w:r>
        <w:rPr>
          <w:rFonts w:ascii="Times New Roman" w:eastAsiaTheme="majorEastAsia" w:hAnsi="Times New Roman" w:cs="Times New Roman"/>
          <w:sz w:val="24"/>
          <w:szCs w:val="24"/>
        </w:rPr>
        <w:t xml:space="preserve"> in </w:t>
      </w:r>
      <w:r w:rsidRPr="00DF1BAB">
        <w:rPr>
          <w:rFonts w:ascii="Times New Roman" w:eastAsiaTheme="majorEastAsia" w:hAnsi="Times New Roman" w:cs="Times New Roman"/>
          <w:sz w:val="24"/>
          <w:szCs w:val="24"/>
        </w:rPr>
        <w:t>2014 made it clear that</w:t>
      </w:r>
      <w:r>
        <w:rPr>
          <w:rFonts w:ascii="Times New Roman" w:eastAsiaTheme="majorEastAsia" w:hAnsi="Times New Roman" w:cs="Times New Roman"/>
          <w:sz w:val="24"/>
          <w:szCs w:val="24"/>
        </w:rPr>
        <w:t xml:space="preserve"> there was a need to</w:t>
      </w:r>
      <w:r w:rsidRPr="00DF1BAB">
        <w:rPr>
          <w:rFonts w:ascii="Times New Roman" w:eastAsiaTheme="majorEastAsia" w:hAnsi="Times New Roman" w:cs="Times New Roman"/>
          <w:sz w:val="24"/>
          <w:szCs w:val="24"/>
        </w:rPr>
        <w:t xml:space="preserve"> strictly control population size at mega cities which population over 5 million (Xinhua Beijing, 2013; State Council, 2014a, b). These cities have to change their industry structure</w:t>
      </w:r>
      <w:r>
        <w:rPr>
          <w:rFonts w:ascii="Times New Roman" w:eastAsiaTheme="majorEastAsia" w:hAnsi="Times New Roman" w:cs="Times New Roman"/>
          <w:sz w:val="24"/>
          <w:szCs w:val="24"/>
        </w:rPr>
        <w:t xml:space="preserve">, especially moving labor intensive industry out from the city. The cities must reform their household registration system to control population. The 5 million </w:t>
      </w:r>
      <w:proofErr w:type="gramStart"/>
      <w:r>
        <w:rPr>
          <w:rFonts w:ascii="Times New Roman" w:eastAsiaTheme="majorEastAsia" w:hAnsi="Times New Roman" w:cs="Times New Roman"/>
          <w:sz w:val="24"/>
          <w:szCs w:val="24"/>
        </w:rPr>
        <w:t>threshold</w:t>
      </w:r>
      <w:proofErr w:type="gramEnd"/>
      <w:r>
        <w:rPr>
          <w:rFonts w:ascii="Times New Roman" w:eastAsiaTheme="majorEastAsia" w:hAnsi="Times New Roman" w:cs="Times New Roman"/>
          <w:sz w:val="24"/>
          <w:szCs w:val="24"/>
        </w:rPr>
        <w:t xml:space="preserve"> has become a benchmark for the planning of city and industry population.</w:t>
      </w:r>
    </w:p>
    <w:p w14:paraId="2C18708A"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Of the four cities</w:t>
      </w:r>
      <w:r>
        <w:rPr>
          <w:rFonts w:ascii="Times New Roman" w:eastAsiaTheme="majorEastAsia" w:hAnsi="Times New Roman" w:cs="Times New Roman"/>
          <w:sz w:val="24"/>
          <w:szCs w:val="24"/>
        </w:rPr>
        <w:t xml:space="preserve"> described above</w:t>
      </w:r>
      <w:r w:rsidRPr="00AB30CB">
        <w:rPr>
          <w:rFonts w:ascii="Times New Roman" w:eastAsiaTheme="majorEastAsia" w:hAnsi="Times New Roman" w:cs="Times New Roman"/>
          <w:sz w:val="24"/>
          <w:szCs w:val="24"/>
        </w:rPr>
        <w:t xml:space="preserve">, Beijing, Shanghai, and Guangzhou </w:t>
      </w:r>
      <w:r>
        <w:rPr>
          <w:rFonts w:ascii="Times New Roman" w:eastAsiaTheme="majorEastAsia" w:hAnsi="Times New Roman" w:cs="Times New Roman"/>
          <w:sz w:val="24"/>
          <w:szCs w:val="24"/>
        </w:rPr>
        <w:t>have</w:t>
      </w: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over 5 million people. Therefore, population</w:t>
      </w:r>
      <w:r w:rsidRPr="00AB30CB">
        <w:rPr>
          <w:rFonts w:ascii="Times New Roman" w:eastAsiaTheme="majorEastAsia" w:hAnsi="Times New Roman" w:cs="Times New Roman"/>
          <w:sz w:val="24"/>
          <w:szCs w:val="24"/>
        </w:rPr>
        <w:t xml:space="preserve"> control </w:t>
      </w:r>
      <w:r>
        <w:rPr>
          <w:rFonts w:ascii="Times New Roman" w:eastAsiaTheme="majorEastAsia" w:hAnsi="Times New Roman" w:cs="Times New Roman"/>
          <w:sz w:val="24"/>
          <w:szCs w:val="24"/>
        </w:rPr>
        <w:t xml:space="preserve">is the priority for their city </w:t>
      </w:r>
      <w:r w:rsidRPr="00AB30CB">
        <w:rPr>
          <w:rFonts w:ascii="Times New Roman" w:eastAsiaTheme="majorEastAsia" w:hAnsi="Times New Roman" w:cs="Times New Roman"/>
          <w:sz w:val="24"/>
          <w:szCs w:val="24"/>
        </w:rPr>
        <w:t>planning</w:t>
      </w:r>
      <w:r>
        <w:rPr>
          <w:rFonts w:ascii="Times New Roman" w:eastAsiaTheme="majorEastAsia" w:hAnsi="Times New Roman" w:cs="Times New Roman"/>
          <w:sz w:val="24"/>
          <w:szCs w:val="24"/>
        </w:rPr>
        <w:t xml:space="preserve"> in order to prevent becoming super mega cities</w:t>
      </w:r>
      <w:r w:rsidRPr="00AB30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There is a difference in terms of the policy for migrant children’s education between these three cities and Changzhou, which has only 4.7 million people. </w:t>
      </w:r>
    </w:p>
    <w:p w14:paraId="40A23A38" w14:textId="77777777" w:rsidR="002C6F74" w:rsidRPr="00B36795"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sidRPr="00B36795">
        <w:rPr>
          <w:rFonts w:ascii="Times New Roman" w:eastAsiaTheme="majorEastAsia" w:hAnsi="Times New Roman" w:cs="Times New Roman"/>
          <w:b/>
          <w:sz w:val="24"/>
          <w:szCs w:val="24"/>
        </w:rPr>
        <w:t>D</w:t>
      </w:r>
      <w:r w:rsidRPr="00B36795">
        <w:rPr>
          <w:rFonts w:ascii="Times New Roman" w:eastAsiaTheme="majorEastAsia" w:hAnsi="Times New Roman" w:cs="Times New Roman" w:hint="eastAsia"/>
          <w:b/>
          <w:sz w:val="24"/>
          <w:szCs w:val="24"/>
        </w:rPr>
        <w:t xml:space="preserve">emographic </w:t>
      </w:r>
      <w:r>
        <w:rPr>
          <w:rFonts w:ascii="Times New Roman" w:eastAsiaTheme="majorEastAsia" w:hAnsi="Times New Roman" w:cs="Times New Roman"/>
          <w:b/>
          <w:sz w:val="24"/>
          <w:szCs w:val="24"/>
        </w:rPr>
        <w:t>S</w:t>
      </w:r>
      <w:r w:rsidRPr="00B36795">
        <w:rPr>
          <w:rFonts w:ascii="Times New Roman" w:eastAsiaTheme="majorEastAsia" w:hAnsi="Times New Roman" w:cs="Times New Roman" w:hint="eastAsia"/>
          <w:b/>
          <w:sz w:val="24"/>
          <w:szCs w:val="24"/>
        </w:rPr>
        <w:t>tructure</w:t>
      </w:r>
    </w:p>
    <w:p w14:paraId="2AA05940"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P</w:t>
      </w:r>
      <w:r w:rsidRPr="004F1B7C">
        <w:rPr>
          <w:rFonts w:ascii="Times New Roman" w:eastAsiaTheme="majorEastAsia" w:hAnsi="Times New Roman" w:cs="Times New Roman" w:hint="eastAsia"/>
          <w:sz w:val="24"/>
          <w:szCs w:val="24"/>
        </w:rPr>
        <w:t xml:space="preserve">opulation </w:t>
      </w:r>
      <w:r w:rsidRPr="004F1B7C">
        <w:rPr>
          <w:rFonts w:ascii="Times New Roman" w:eastAsiaTheme="majorEastAsia" w:hAnsi="Times New Roman" w:cs="Times New Roman"/>
          <w:sz w:val="24"/>
          <w:szCs w:val="24"/>
        </w:rPr>
        <w:t xml:space="preserve">is generally considered as the engine of the economic and social development of a city. To be more exact, the ability of a city’s economic development depends on the amount of labor force. On the contrary, the scale of non-aged labor force serves as a negative factor to a city’s development. Thus, the demographic structure has </w:t>
      </w:r>
      <w:r>
        <w:rPr>
          <w:rFonts w:ascii="Times New Roman" w:eastAsiaTheme="majorEastAsia" w:hAnsi="Times New Roman" w:cs="Times New Roman"/>
          <w:sz w:val="24"/>
          <w:szCs w:val="24"/>
        </w:rPr>
        <w:t xml:space="preserve">a </w:t>
      </w:r>
      <w:r w:rsidRPr="004F1B7C">
        <w:rPr>
          <w:rFonts w:ascii="Times New Roman" w:eastAsiaTheme="majorEastAsia" w:hAnsi="Times New Roman" w:cs="Times New Roman"/>
          <w:sz w:val="24"/>
          <w:szCs w:val="24"/>
        </w:rPr>
        <w:t>rather important influence on a city and determines the city residen</w:t>
      </w:r>
      <w:r>
        <w:rPr>
          <w:rFonts w:ascii="Times New Roman" w:eastAsiaTheme="majorEastAsia" w:hAnsi="Times New Roman" w:cs="Times New Roman"/>
          <w:sz w:val="24"/>
          <w:szCs w:val="24"/>
        </w:rPr>
        <w:t>tial</w:t>
      </w:r>
      <w:r w:rsidRPr="004F1B7C">
        <w:rPr>
          <w:rFonts w:ascii="Times New Roman" w:eastAsiaTheme="majorEastAsia" w:hAnsi="Times New Roman" w:cs="Times New Roman"/>
          <w:sz w:val="24"/>
          <w:szCs w:val="24"/>
        </w:rPr>
        <w:t xml:space="preserve"> attitude towards migration. The concept </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dependency ratio</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refers to an age-population ratio of those typically not in the labor force and those typically in the labor force (the productive part). The lower the ratio is, the more a city will benefit from its population and leads to smaller need for migration</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w:t>
      </w:r>
      <w:r w:rsidRPr="004F1B7C">
        <w:rPr>
          <w:rFonts w:ascii="Times New Roman" w:eastAsiaTheme="majorEastAsia" w:hAnsi="Times New Roman" w:cs="Times New Roman"/>
          <w:sz w:val="24"/>
          <w:szCs w:val="24"/>
        </w:rPr>
        <w:t>he higher the ratio is, the more a city will suffer from the population pressure and leads to larger need for migration workers.</w:t>
      </w:r>
    </w:p>
    <w:p w14:paraId="648CBD19"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If we c</w:t>
      </w:r>
      <w:r w:rsidRPr="004F1B7C">
        <w:rPr>
          <w:rFonts w:ascii="Times New Roman" w:eastAsiaTheme="majorEastAsia" w:hAnsi="Times New Roman" w:cs="Times New Roman"/>
          <w:sz w:val="24"/>
          <w:szCs w:val="24"/>
        </w:rPr>
        <w:t xml:space="preserve">ompare the dependency ratio of Changzhou with Guangzhou, the former city’s ratio is significantly higher than the latter. In 2014, the dependency ratio of Changzhou was </w:t>
      </w:r>
      <w:r w:rsidRPr="004F1B7C">
        <w:rPr>
          <w:rFonts w:ascii="Times New Roman" w:eastAsiaTheme="majorEastAsia" w:hAnsi="Times New Roman" w:cs="Times New Roman"/>
          <w:sz w:val="24"/>
          <w:szCs w:val="24"/>
        </w:rPr>
        <w:lastRenderedPageBreak/>
        <w:t xml:space="preserve">28.8% </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Changzhou Statistic Bureau, 2015</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 xml:space="preserve">, 4.65% higher than that of Guangzhou, which was 24.15% </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Chen</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2015</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 xml:space="preserve">. Changzhou was in greater need for migration workers to serve as the city’s labor force and help its construction, while Guangzhou was not. This reflects the fact that unlike Guangzhou, Changzhou </w:t>
      </w:r>
      <w:r>
        <w:rPr>
          <w:rFonts w:ascii="Times New Roman" w:eastAsiaTheme="majorEastAsia" w:hAnsi="Times New Roman" w:cs="Times New Roman"/>
          <w:sz w:val="24"/>
          <w:szCs w:val="24"/>
        </w:rPr>
        <w:t>administers a</w:t>
      </w:r>
      <w:r w:rsidRPr="004F1B7C">
        <w:rPr>
          <w:rFonts w:ascii="Times New Roman" w:eastAsiaTheme="majorEastAsia" w:hAnsi="Times New Roman" w:cs="Times New Roman"/>
          <w:sz w:val="24"/>
          <w:szCs w:val="24"/>
        </w:rPr>
        <w:t xml:space="preserve"> more flexible education policy towards migrant children.</w:t>
      </w:r>
    </w:p>
    <w:p w14:paraId="063F418D"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 xml:space="preserve">The old-age-dependency ratio signifies a clearer story. While the minors are </w:t>
      </w:r>
      <w:r>
        <w:rPr>
          <w:rFonts w:ascii="Times New Roman" w:eastAsiaTheme="majorEastAsia" w:hAnsi="Times New Roman" w:cs="Times New Roman"/>
          <w:sz w:val="24"/>
          <w:szCs w:val="24"/>
        </w:rPr>
        <w:t xml:space="preserve">a </w:t>
      </w:r>
      <w:r w:rsidRPr="004F1B7C">
        <w:rPr>
          <w:rFonts w:ascii="Times New Roman" w:eastAsiaTheme="majorEastAsia" w:hAnsi="Times New Roman" w:cs="Times New Roman"/>
          <w:sz w:val="24"/>
          <w:szCs w:val="24"/>
        </w:rPr>
        <w:t xml:space="preserve">potential labor force, the old are no </w:t>
      </w:r>
      <w:r w:rsidRPr="004E6A17">
        <w:rPr>
          <w:rFonts w:ascii="Times New Roman" w:eastAsiaTheme="majorEastAsia" w:hAnsi="Times New Roman" w:cs="Times New Roman"/>
          <w:sz w:val="24"/>
          <w:szCs w:val="24"/>
        </w:rPr>
        <w:t xml:space="preserve">longer able to serve as </w:t>
      </w:r>
      <w:r>
        <w:rPr>
          <w:rFonts w:ascii="Times New Roman" w:eastAsiaTheme="majorEastAsia" w:hAnsi="Times New Roman" w:cs="Times New Roman"/>
          <w:sz w:val="24"/>
          <w:szCs w:val="24"/>
        </w:rPr>
        <w:t xml:space="preserve">a </w:t>
      </w:r>
      <w:r w:rsidRPr="004E6A17">
        <w:rPr>
          <w:rFonts w:ascii="Times New Roman" w:eastAsiaTheme="majorEastAsia" w:hAnsi="Times New Roman" w:cs="Times New Roman"/>
          <w:sz w:val="24"/>
          <w:szCs w:val="24"/>
        </w:rPr>
        <w:t>working force. The higher the old-age-dependency ratio is, the more migration a city will need. According to</w:t>
      </w:r>
      <w:r w:rsidRPr="004E6A17">
        <w:rPr>
          <w:rFonts w:ascii="Times New Roman" w:eastAsiaTheme="majorEastAsia" w:hAnsi="Times New Roman" w:cs="Times New Roman" w:hint="eastAsia"/>
          <w:sz w:val="24"/>
          <w:szCs w:val="24"/>
        </w:rPr>
        <w:t xml:space="preserve"> </w:t>
      </w:r>
      <w:r w:rsidRPr="004E6A17">
        <w:rPr>
          <w:rFonts w:ascii="Times New Roman" w:eastAsiaTheme="majorEastAsia" w:hAnsi="Times New Roman" w:cs="Times New Roman" w:hint="eastAsia"/>
          <w:i/>
          <w:sz w:val="24"/>
          <w:szCs w:val="24"/>
        </w:rPr>
        <w:t xml:space="preserve">Beijing Public Health and Population Health Report 2014 </w:t>
      </w:r>
      <w:r w:rsidRPr="004E6A17">
        <w:rPr>
          <w:rFonts w:ascii="Times New Roman" w:eastAsiaTheme="majorEastAsia" w:hAnsi="Times New Roman" w:cs="Times New Roman"/>
          <w:sz w:val="24"/>
          <w:szCs w:val="24"/>
        </w:rPr>
        <w:t xml:space="preserve">published by Beijing Municipal Commission of Health and Family Planning </w:t>
      </w:r>
      <w:r w:rsidRPr="004E6A17">
        <w:rPr>
          <w:rFonts w:ascii="Times New Roman" w:eastAsiaTheme="majorEastAsia" w:hAnsi="Times New Roman" w:cs="Times New Roman" w:hint="eastAsia"/>
          <w:sz w:val="24"/>
          <w:szCs w:val="24"/>
        </w:rPr>
        <w:t>(</w:t>
      </w:r>
      <w:r w:rsidRPr="004E6A17">
        <w:rPr>
          <w:rFonts w:ascii="Times New Roman" w:eastAsiaTheme="majorEastAsia" w:hAnsi="Times New Roman" w:cs="Times New Roman"/>
          <w:sz w:val="24"/>
          <w:szCs w:val="24"/>
        </w:rPr>
        <w:t>2015</w:t>
      </w:r>
      <w:r w:rsidRPr="004E6A17">
        <w:rPr>
          <w:rFonts w:ascii="Times New Roman" w:eastAsiaTheme="majorEastAsia" w:hAnsi="Times New Roman" w:cs="Times New Roman" w:hint="eastAsia"/>
          <w:sz w:val="24"/>
          <w:szCs w:val="24"/>
        </w:rPr>
        <w:t>)</w:t>
      </w:r>
      <w:r w:rsidRPr="004E6A17">
        <w:rPr>
          <w:rFonts w:ascii="Times New Roman" w:eastAsiaTheme="majorEastAsia" w:hAnsi="Times New Roman" w:cs="Times New Roman"/>
          <w:sz w:val="24"/>
          <w:szCs w:val="24"/>
        </w:rPr>
        <w:t xml:space="preserve">, the number of </w:t>
      </w:r>
      <w:r>
        <w:rPr>
          <w:rFonts w:ascii="Times New Roman" w:eastAsiaTheme="majorEastAsia" w:hAnsi="Times New Roman" w:cs="Times New Roman"/>
          <w:sz w:val="24"/>
          <w:szCs w:val="24"/>
        </w:rPr>
        <w:t>people</w:t>
      </w:r>
      <w:r w:rsidRPr="004E6A17">
        <w:rPr>
          <w:rFonts w:ascii="Times New Roman" w:eastAsiaTheme="majorEastAsia" w:hAnsi="Times New Roman" w:cs="Times New Roman"/>
          <w:sz w:val="24"/>
          <w:szCs w:val="24"/>
        </w:rPr>
        <w:t xml:space="preserve"> with an age above 60 in Beijing was 3.01 million in 2014, 22.6% of the total number</w:t>
      </w:r>
      <w:r w:rsidRPr="004F1B7C">
        <w:rPr>
          <w:rFonts w:ascii="Times New Roman" w:eastAsiaTheme="majorEastAsia" w:hAnsi="Times New Roman" w:cs="Times New Roman"/>
          <w:sz w:val="24"/>
          <w:szCs w:val="24"/>
        </w:rPr>
        <w:t xml:space="preserve"> of registered population. The aging problem is more serious for Shanghai as by the end of 2014 the ratio was up to 28.8%</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which means there </w:t>
      </w:r>
      <w:r w:rsidRPr="004F1B7C">
        <w:rPr>
          <w:rFonts w:ascii="Times New Roman" w:eastAsiaTheme="majorEastAsia" w:hAnsi="Times New Roman" w:cs="Times New Roman" w:hint="eastAsia"/>
          <w:sz w:val="24"/>
          <w:szCs w:val="24"/>
        </w:rPr>
        <w:t>was</w:t>
      </w:r>
      <w:r>
        <w:rPr>
          <w:rFonts w:ascii="Times New Roman" w:eastAsiaTheme="majorEastAsia" w:hAnsi="Times New Roman" w:cs="Times New Roman"/>
          <w:sz w:val="24"/>
          <w:szCs w:val="24"/>
        </w:rPr>
        <w:t xml:space="preserve"> a</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person</w:t>
      </w:r>
      <w:r w:rsidRPr="004F1B7C">
        <w:rPr>
          <w:rFonts w:ascii="Times New Roman" w:eastAsiaTheme="majorEastAsia" w:hAnsi="Times New Roman" w:cs="Times New Roman"/>
          <w:sz w:val="24"/>
          <w:szCs w:val="24"/>
        </w:rPr>
        <w:t xml:space="preserve"> above 60 in every three people. From this aspect, </w:t>
      </w:r>
      <w:r>
        <w:rPr>
          <w:rFonts w:ascii="Times New Roman" w:eastAsiaTheme="majorEastAsia" w:hAnsi="Times New Roman" w:cs="Times New Roman"/>
          <w:sz w:val="24"/>
          <w:szCs w:val="24"/>
        </w:rPr>
        <w:t>it is clear</w:t>
      </w:r>
      <w:r w:rsidRPr="004F1B7C">
        <w:rPr>
          <w:rFonts w:ascii="Times New Roman" w:eastAsiaTheme="majorEastAsia" w:hAnsi="Times New Roman" w:cs="Times New Roman" w:hint="eastAsia"/>
          <w:sz w:val="24"/>
          <w:szCs w:val="24"/>
        </w:rPr>
        <w:t xml:space="preserve"> </w:t>
      </w:r>
      <w:r w:rsidRPr="004F1B7C">
        <w:rPr>
          <w:rFonts w:ascii="Times New Roman" w:eastAsiaTheme="majorEastAsia" w:hAnsi="Times New Roman" w:cs="Times New Roman"/>
          <w:sz w:val="24"/>
          <w:szCs w:val="24"/>
        </w:rPr>
        <w:t xml:space="preserve">why Shanghai, compared with Beijing, implements </w:t>
      </w:r>
      <w:r>
        <w:rPr>
          <w:rFonts w:ascii="Times New Roman" w:eastAsiaTheme="majorEastAsia" w:hAnsi="Times New Roman" w:cs="Times New Roman"/>
          <w:sz w:val="24"/>
          <w:szCs w:val="24"/>
        </w:rPr>
        <w:t>a more elastic</w:t>
      </w:r>
      <w:r w:rsidRPr="004F1B7C">
        <w:rPr>
          <w:rFonts w:ascii="Times New Roman" w:eastAsiaTheme="majorEastAsia" w:hAnsi="Times New Roman" w:cs="Times New Roman"/>
          <w:sz w:val="24"/>
          <w:szCs w:val="24"/>
        </w:rPr>
        <w:t xml:space="preserve"> education policy towards migrant children.</w:t>
      </w:r>
    </w:p>
    <w:p w14:paraId="43C26D0E" w14:textId="2B27F4DB"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M</w:t>
      </w:r>
      <w:r w:rsidRPr="004F1B7C">
        <w:rPr>
          <w:rFonts w:ascii="Times New Roman" w:eastAsiaTheme="majorEastAsia" w:hAnsi="Times New Roman" w:cs="Times New Roman"/>
          <w:sz w:val="24"/>
          <w:szCs w:val="24"/>
        </w:rPr>
        <w:t>ega cities like Beijing, Shanghai</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Guangzhou have attracted </w:t>
      </w:r>
      <w:r>
        <w:rPr>
          <w:rFonts w:ascii="Times New Roman" w:eastAsiaTheme="majorEastAsia" w:hAnsi="Times New Roman" w:cs="Times New Roman"/>
          <w:sz w:val="24"/>
          <w:szCs w:val="24"/>
        </w:rPr>
        <w:t xml:space="preserve">incredible </w:t>
      </w:r>
      <w:r w:rsidRPr="004F1B7C">
        <w:rPr>
          <w:rFonts w:ascii="Times New Roman" w:eastAsiaTheme="majorEastAsia" w:hAnsi="Times New Roman" w:cs="Times New Roman"/>
          <w:sz w:val="24"/>
          <w:szCs w:val="24"/>
        </w:rPr>
        <w:t>numbers of work</w:t>
      </w:r>
      <w:r>
        <w:rPr>
          <w:rFonts w:ascii="Times New Roman" w:eastAsiaTheme="majorEastAsia" w:hAnsi="Times New Roman" w:cs="Times New Roman"/>
          <w:sz w:val="24"/>
          <w:szCs w:val="24"/>
        </w:rPr>
        <w:t>ers</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Due</w:t>
      </w:r>
      <w:r w:rsidRPr="004F1B7C">
        <w:rPr>
          <w:rFonts w:ascii="Times New Roman" w:eastAsiaTheme="majorEastAsia" w:hAnsi="Times New Roman" w:cs="Times New Roman"/>
          <w:sz w:val="24"/>
          <w:szCs w:val="24"/>
        </w:rPr>
        <w:t xml:space="preserve"> to migrant workers, their dependency ratio of permanent residence is far lower than other cities. If we count permanent migration into the case, the aging issue is not so urgent in Beijing and </w:t>
      </w:r>
      <w:r w:rsidRPr="004E6A17">
        <w:rPr>
          <w:rFonts w:ascii="Times New Roman" w:eastAsiaTheme="majorEastAsia" w:hAnsi="Times New Roman" w:cs="Times New Roman"/>
          <w:sz w:val="24"/>
          <w:szCs w:val="24"/>
        </w:rPr>
        <w:t xml:space="preserve">Shanghai </w:t>
      </w:r>
      <w:r w:rsidRPr="004E6A17">
        <w:rPr>
          <w:rFonts w:ascii="Times New Roman" w:eastAsiaTheme="majorEastAsia" w:hAnsi="Times New Roman" w:cs="Times New Roman" w:hint="eastAsia"/>
          <w:sz w:val="24"/>
          <w:szCs w:val="24"/>
        </w:rPr>
        <w:t>(</w:t>
      </w:r>
      <w:r w:rsidRPr="004E6A17">
        <w:rPr>
          <w:rFonts w:ascii="Times New Roman" w:hAnsi="Times New Roman" w:cs="Times New Roman"/>
          <w:sz w:val="24"/>
          <w:szCs w:val="24"/>
        </w:rPr>
        <w:t>Beijing Municipal Commission of Health and Family Planning</w:t>
      </w:r>
      <w:r w:rsidRPr="004E6A17">
        <w:rPr>
          <w:rFonts w:ascii="Times New Roman" w:eastAsiaTheme="majorEastAsia" w:hAnsi="Times New Roman" w:cs="Times New Roman"/>
          <w:sz w:val="24"/>
          <w:szCs w:val="24"/>
        </w:rPr>
        <w:t>, 2015</w:t>
      </w:r>
      <w:r w:rsidRPr="004E6A17">
        <w:rPr>
          <w:rFonts w:ascii="Times New Roman" w:eastAsiaTheme="majorEastAsia" w:hAnsi="Times New Roman" w:cs="Times New Roman" w:hint="eastAsia"/>
          <w:sz w:val="24"/>
          <w:szCs w:val="24"/>
        </w:rPr>
        <w:t>)</w:t>
      </w:r>
      <w:r w:rsidRPr="004E6A17">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In</w:t>
      </w:r>
      <w:r w:rsidRPr="004E6A17">
        <w:rPr>
          <w:rFonts w:ascii="Times New Roman" w:eastAsiaTheme="majorEastAsia" w:hAnsi="Times New Roman" w:cs="Times New Roman"/>
          <w:sz w:val="24"/>
          <w:szCs w:val="24"/>
        </w:rPr>
        <w:t xml:space="preserve"> Beijing</w:t>
      </w:r>
      <w:r>
        <w:rPr>
          <w:rFonts w:ascii="Times New Roman" w:eastAsiaTheme="majorEastAsia" w:hAnsi="Times New Roman" w:cs="Times New Roman"/>
          <w:sz w:val="24"/>
          <w:szCs w:val="24"/>
        </w:rPr>
        <w:t>,</w:t>
      </w:r>
      <w:r w:rsidRPr="004E6A17">
        <w:rPr>
          <w:rFonts w:ascii="Times New Roman" w:eastAsiaTheme="majorEastAsia" w:hAnsi="Times New Roman" w:cs="Times New Roman"/>
          <w:sz w:val="24"/>
          <w:szCs w:val="24"/>
        </w:rPr>
        <w:t xml:space="preserve"> the number of permanent residen</w:t>
      </w:r>
      <w:r w:rsidR="0033649F">
        <w:rPr>
          <w:rFonts w:ascii="Times New Roman" w:eastAsiaTheme="majorEastAsia" w:hAnsi="Times New Roman" w:cs="Times New Roman"/>
          <w:sz w:val="24"/>
          <w:szCs w:val="24"/>
        </w:rPr>
        <w:t>ts</w:t>
      </w:r>
      <w:r w:rsidRPr="004E6A17">
        <w:rPr>
          <w:rFonts w:ascii="Times New Roman" w:eastAsiaTheme="majorEastAsia" w:hAnsi="Times New Roman" w:cs="Times New Roman"/>
          <w:sz w:val="24"/>
          <w:szCs w:val="24"/>
        </w:rPr>
        <w:t xml:space="preserve"> above 60 was 3.216 million in 2014, 14.9% of the</w:t>
      </w:r>
      <w:r w:rsidRPr="004F1B7C">
        <w:rPr>
          <w:rFonts w:ascii="Times New Roman" w:eastAsiaTheme="majorEastAsia" w:hAnsi="Times New Roman" w:cs="Times New Roman"/>
          <w:sz w:val="24"/>
          <w:szCs w:val="24"/>
        </w:rPr>
        <w:t xml:space="preserve"> whole, which is lower than the national average of 15.5%. </w:t>
      </w:r>
      <w:r>
        <w:rPr>
          <w:rFonts w:ascii="Times New Roman" w:eastAsiaTheme="majorEastAsia" w:hAnsi="Times New Roman" w:cs="Times New Roman"/>
          <w:sz w:val="24"/>
          <w:szCs w:val="24"/>
        </w:rPr>
        <w:t>T</w:t>
      </w:r>
      <w:r w:rsidRPr="004F1B7C">
        <w:rPr>
          <w:rFonts w:ascii="Times New Roman" w:eastAsiaTheme="majorEastAsia" w:hAnsi="Times New Roman" w:cs="Times New Roman"/>
          <w:sz w:val="24"/>
          <w:szCs w:val="24"/>
        </w:rPr>
        <w:t>his</w:t>
      </w:r>
      <w:r>
        <w:rPr>
          <w:rFonts w:ascii="Times New Roman" w:eastAsiaTheme="majorEastAsia" w:hAnsi="Times New Roman" w:cs="Times New Roman"/>
          <w:sz w:val="24"/>
          <w:szCs w:val="24"/>
        </w:rPr>
        <w:t xml:space="preserve"> number</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demonstrates</w:t>
      </w:r>
      <w:r w:rsidRPr="004F1B7C">
        <w:rPr>
          <w:rFonts w:ascii="Times New Roman" w:eastAsiaTheme="majorEastAsia" w:hAnsi="Times New Roman" w:cs="Times New Roman"/>
          <w:sz w:val="24"/>
          <w:szCs w:val="24"/>
        </w:rPr>
        <w:t xml:space="preserve"> that Beijing is not in need of migrant workers as expected and that the migrant workers of Beijing </w:t>
      </w:r>
      <w:r>
        <w:rPr>
          <w:rFonts w:ascii="Times New Roman" w:eastAsiaTheme="majorEastAsia" w:hAnsi="Times New Roman" w:cs="Times New Roman"/>
          <w:sz w:val="24"/>
          <w:szCs w:val="24"/>
        </w:rPr>
        <w:t>are</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sufficient</w:t>
      </w:r>
      <w:r w:rsidRPr="004F1B7C">
        <w:rPr>
          <w:rFonts w:ascii="Times New Roman" w:eastAsiaTheme="majorEastAsia" w:hAnsi="Times New Roman" w:cs="Times New Roman"/>
          <w:sz w:val="24"/>
          <w:szCs w:val="24"/>
        </w:rPr>
        <w:t xml:space="preserve"> for the city’s development.</w:t>
      </w:r>
    </w:p>
    <w:p w14:paraId="14DE79B8"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 xml:space="preserve">Different from other cities, Shanghai has kept a negative population growth since 1993 </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 xml:space="preserve">Yu, 2015). </w:t>
      </w:r>
      <w:r>
        <w:rPr>
          <w:rFonts w:ascii="Times New Roman" w:eastAsiaTheme="majorEastAsia" w:hAnsi="Times New Roman" w:cs="Times New Roman"/>
          <w:sz w:val="24"/>
          <w:szCs w:val="24"/>
        </w:rPr>
        <w:t>Since</w:t>
      </w:r>
      <w:r w:rsidRPr="004F1B7C">
        <w:rPr>
          <w:rFonts w:ascii="Times New Roman" w:eastAsiaTheme="majorEastAsia" w:hAnsi="Times New Roman" w:cs="Times New Roman"/>
          <w:sz w:val="24"/>
          <w:szCs w:val="24"/>
        </w:rPr>
        <w:t xml:space="preserve"> 2006, Shanghai’s registered labor population began to decrease with a low </w:t>
      </w:r>
      <w:r w:rsidRPr="004F1B7C">
        <w:rPr>
          <w:rFonts w:ascii="Times New Roman" w:eastAsiaTheme="majorEastAsia" w:hAnsi="Times New Roman" w:cs="Times New Roman"/>
          <w:sz w:val="24"/>
          <w:szCs w:val="24"/>
        </w:rPr>
        <w:lastRenderedPageBreak/>
        <w:t>youth ratio of registered residen</w:t>
      </w:r>
      <w:r>
        <w:rPr>
          <w:rFonts w:ascii="Times New Roman" w:eastAsiaTheme="majorEastAsia" w:hAnsi="Times New Roman" w:cs="Times New Roman"/>
          <w:sz w:val="24"/>
          <w:szCs w:val="24"/>
        </w:rPr>
        <w:t>ts</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meaning that</w:t>
      </w:r>
      <w:r w:rsidRPr="004F1B7C">
        <w:rPr>
          <w:rFonts w:ascii="Times New Roman" w:eastAsiaTheme="majorEastAsia" w:hAnsi="Times New Roman" w:cs="Times New Roman"/>
          <w:sz w:val="24"/>
          <w:szCs w:val="24"/>
        </w:rPr>
        <w:t xml:space="preserve"> the government has to bring </w:t>
      </w:r>
      <w:r>
        <w:rPr>
          <w:rFonts w:ascii="Times New Roman" w:eastAsiaTheme="majorEastAsia" w:hAnsi="Times New Roman" w:cs="Times New Roman"/>
          <w:sz w:val="24"/>
          <w:szCs w:val="24"/>
        </w:rPr>
        <w:t xml:space="preserve">in </w:t>
      </w:r>
      <w:r w:rsidRPr="004F1B7C">
        <w:rPr>
          <w:rFonts w:ascii="Times New Roman" w:eastAsiaTheme="majorEastAsia" w:hAnsi="Times New Roman" w:cs="Times New Roman"/>
          <w:sz w:val="24"/>
          <w:szCs w:val="24"/>
        </w:rPr>
        <w:t>more migrant young people as a supplement to the local labor force. Th</w:t>
      </w:r>
      <w:r>
        <w:rPr>
          <w:rFonts w:ascii="Times New Roman" w:eastAsiaTheme="majorEastAsia" w:hAnsi="Times New Roman" w:cs="Times New Roman"/>
          <w:sz w:val="24"/>
          <w:szCs w:val="24"/>
        </w:rPr>
        <w:t>is</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is the reason why</w:t>
      </w:r>
      <w:r w:rsidRPr="004F1B7C">
        <w:rPr>
          <w:rFonts w:ascii="Times New Roman" w:eastAsiaTheme="majorEastAsia" w:hAnsi="Times New Roman" w:cs="Times New Roman"/>
          <w:sz w:val="24"/>
          <w:szCs w:val="24"/>
        </w:rPr>
        <w:t xml:space="preserve"> the local government create</w:t>
      </w:r>
      <w:r>
        <w:rPr>
          <w:rFonts w:ascii="Times New Roman" w:eastAsiaTheme="majorEastAsia" w:hAnsi="Times New Roman" w:cs="Times New Roman"/>
          <w:sz w:val="24"/>
          <w:szCs w:val="24"/>
        </w:rPr>
        <w:t>d</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a </w:t>
      </w:r>
      <w:r w:rsidRPr="004F1B7C">
        <w:rPr>
          <w:rFonts w:ascii="Times New Roman" w:eastAsiaTheme="majorEastAsia" w:hAnsi="Times New Roman" w:cs="Times New Roman"/>
          <w:sz w:val="24"/>
          <w:szCs w:val="24"/>
        </w:rPr>
        <w:t xml:space="preserve">policy to solve the public school enrollment problem for migrant children. </w:t>
      </w:r>
    </w:p>
    <w:p w14:paraId="35F05432" w14:textId="77777777" w:rsidR="002C6F74" w:rsidRPr="00B36795"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B36795">
        <w:rPr>
          <w:rFonts w:ascii="Times New Roman" w:eastAsiaTheme="majorEastAsia" w:hAnsi="Times New Roman" w:cs="Times New Roman"/>
          <w:b/>
          <w:sz w:val="24"/>
          <w:szCs w:val="24"/>
        </w:rPr>
        <w:t xml:space="preserve">The </w:t>
      </w:r>
      <w:r>
        <w:rPr>
          <w:rFonts w:ascii="Times New Roman" w:eastAsiaTheme="majorEastAsia" w:hAnsi="Times New Roman" w:cs="Times New Roman"/>
          <w:b/>
          <w:sz w:val="24"/>
          <w:szCs w:val="24"/>
        </w:rPr>
        <w:t>I</w:t>
      </w:r>
      <w:r w:rsidRPr="00B36795">
        <w:rPr>
          <w:rFonts w:ascii="Times New Roman" w:eastAsiaTheme="majorEastAsia" w:hAnsi="Times New Roman" w:cs="Times New Roman"/>
          <w:b/>
          <w:sz w:val="24"/>
          <w:szCs w:val="24"/>
        </w:rPr>
        <w:t xml:space="preserve">ndustry </w:t>
      </w:r>
      <w:r>
        <w:rPr>
          <w:rFonts w:ascii="Times New Roman" w:eastAsiaTheme="majorEastAsia" w:hAnsi="Times New Roman" w:cs="Times New Roman"/>
          <w:b/>
          <w:sz w:val="24"/>
          <w:szCs w:val="24"/>
        </w:rPr>
        <w:t>S</w:t>
      </w:r>
      <w:r w:rsidRPr="00B36795">
        <w:rPr>
          <w:rFonts w:ascii="Times New Roman" w:eastAsiaTheme="majorEastAsia" w:hAnsi="Times New Roman" w:cs="Times New Roman"/>
          <w:b/>
          <w:sz w:val="24"/>
          <w:szCs w:val="24"/>
        </w:rPr>
        <w:t xml:space="preserve">tructure of the </w:t>
      </w:r>
      <w:r>
        <w:rPr>
          <w:rFonts w:ascii="Times New Roman" w:eastAsiaTheme="majorEastAsia" w:hAnsi="Times New Roman" w:cs="Times New Roman"/>
          <w:b/>
          <w:sz w:val="24"/>
          <w:szCs w:val="24"/>
        </w:rPr>
        <w:t>C</w:t>
      </w:r>
      <w:r w:rsidRPr="00B36795">
        <w:rPr>
          <w:rFonts w:ascii="Times New Roman" w:eastAsiaTheme="majorEastAsia" w:hAnsi="Times New Roman" w:cs="Times New Roman"/>
          <w:b/>
          <w:sz w:val="24"/>
          <w:szCs w:val="24"/>
        </w:rPr>
        <w:t>ity</w:t>
      </w:r>
    </w:p>
    <w:p w14:paraId="5FDADF86"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Different industr</w:t>
      </w:r>
      <w:r>
        <w:rPr>
          <w:rFonts w:ascii="Times New Roman" w:eastAsiaTheme="majorEastAsia" w:hAnsi="Times New Roman" w:cs="Times New Roman"/>
          <w:sz w:val="24"/>
          <w:szCs w:val="24"/>
        </w:rPr>
        <w:t>ies</w:t>
      </w:r>
      <w:r w:rsidRPr="004F1B7C">
        <w:rPr>
          <w:rFonts w:ascii="Times New Roman" w:eastAsiaTheme="majorEastAsia" w:hAnsi="Times New Roman" w:cs="Times New Roman"/>
          <w:sz w:val="24"/>
          <w:szCs w:val="24"/>
        </w:rPr>
        <w:t xml:space="preserve"> ha</w:t>
      </w:r>
      <w:r>
        <w:rPr>
          <w:rFonts w:ascii="Times New Roman" w:eastAsiaTheme="majorEastAsia" w:hAnsi="Times New Roman" w:cs="Times New Roman"/>
          <w:sz w:val="24"/>
          <w:szCs w:val="24"/>
        </w:rPr>
        <w:t>ve</w:t>
      </w:r>
      <w:r w:rsidRPr="004F1B7C">
        <w:rPr>
          <w:rFonts w:ascii="Times New Roman" w:eastAsiaTheme="majorEastAsia" w:hAnsi="Times New Roman" w:cs="Times New Roman"/>
          <w:sz w:val="24"/>
          <w:szCs w:val="24"/>
        </w:rPr>
        <w:t xml:space="preserve"> different requirement</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for the amount of workers and their education</w:t>
      </w:r>
      <w:r>
        <w:rPr>
          <w:rFonts w:ascii="Times New Roman" w:eastAsiaTheme="majorEastAsia" w:hAnsi="Times New Roman" w:cs="Times New Roman"/>
          <w:sz w:val="24"/>
          <w:szCs w:val="24"/>
        </w:rPr>
        <w:t>al</w:t>
      </w:r>
      <w:r w:rsidRPr="004F1B7C">
        <w:rPr>
          <w:rFonts w:ascii="Times New Roman" w:eastAsiaTheme="majorEastAsia" w:hAnsi="Times New Roman" w:cs="Times New Roman"/>
          <w:sz w:val="24"/>
          <w:szCs w:val="24"/>
        </w:rPr>
        <w:t xml:space="preserve"> background. </w:t>
      </w:r>
      <w:r>
        <w:rPr>
          <w:rFonts w:ascii="Times New Roman" w:eastAsiaTheme="majorEastAsia" w:hAnsi="Times New Roman" w:cs="Times New Roman"/>
          <w:sz w:val="24"/>
          <w:szCs w:val="24"/>
        </w:rPr>
        <w:t>A</w:t>
      </w:r>
      <w:r w:rsidRPr="004F1B7C">
        <w:rPr>
          <w:rFonts w:ascii="Times New Roman" w:eastAsiaTheme="majorEastAsia" w:hAnsi="Times New Roman" w:cs="Times New Roman"/>
          <w:sz w:val="24"/>
          <w:szCs w:val="24"/>
        </w:rPr>
        <w:t xml:space="preserve"> city’s industry structure will directly influence its need for the type of the migrant population and the </w:t>
      </w:r>
      <w:r>
        <w:rPr>
          <w:rFonts w:ascii="Times New Roman" w:eastAsiaTheme="majorEastAsia" w:hAnsi="Times New Roman" w:cs="Times New Roman"/>
          <w:sz w:val="24"/>
          <w:szCs w:val="24"/>
        </w:rPr>
        <w:t xml:space="preserve">educational </w:t>
      </w:r>
      <w:r w:rsidRPr="004F1B7C">
        <w:rPr>
          <w:rFonts w:ascii="Times New Roman" w:eastAsiaTheme="majorEastAsia" w:hAnsi="Times New Roman" w:cs="Times New Roman"/>
          <w:sz w:val="24"/>
          <w:szCs w:val="24"/>
        </w:rPr>
        <w:t>policy</w:t>
      </w:r>
      <w:r>
        <w:rPr>
          <w:rFonts w:ascii="Times New Roman" w:eastAsiaTheme="majorEastAsia" w:hAnsi="Times New Roman" w:cs="Times New Roman"/>
          <w:sz w:val="24"/>
          <w:szCs w:val="24"/>
        </w:rPr>
        <w:t xml:space="preserve"> </w:t>
      </w:r>
      <w:r w:rsidRPr="004F1B7C">
        <w:rPr>
          <w:rFonts w:ascii="Times New Roman" w:eastAsiaTheme="majorEastAsia" w:hAnsi="Times New Roman" w:cs="Times New Roman"/>
          <w:sz w:val="24"/>
          <w:szCs w:val="24"/>
        </w:rPr>
        <w:t>making</w:t>
      </w:r>
      <w:r>
        <w:rPr>
          <w:rFonts w:ascii="Times New Roman" w:eastAsiaTheme="majorEastAsia" w:hAnsi="Times New Roman" w:cs="Times New Roman"/>
          <w:sz w:val="24"/>
          <w:szCs w:val="24"/>
        </w:rPr>
        <w:t>. For m</w:t>
      </w:r>
      <w:r w:rsidRPr="004F1B7C">
        <w:rPr>
          <w:rFonts w:ascii="Times New Roman" w:eastAsiaTheme="majorEastAsia" w:hAnsi="Times New Roman" w:cs="Times New Roman"/>
          <w:sz w:val="24"/>
          <w:szCs w:val="24"/>
        </w:rPr>
        <w:t>ega cities like Beijing, Shanghai and Guangzhou, the tertiary industry accounts for</w:t>
      </w:r>
      <w:r>
        <w:rPr>
          <w:rFonts w:ascii="Times New Roman" w:eastAsiaTheme="majorEastAsia" w:hAnsi="Times New Roman" w:cs="Times New Roman"/>
          <w:sz w:val="24"/>
          <w:szCs w:val="24"/>
        </w:rPr>
        <w:t xml:space="preserve"> a</w:t>
      </w:r>
      <w:r w:rsidRPr="004F1B7C">
        <w:rPr>
          <w:rFonts w:ascii="Times New Roman" w:eastAsiaTheme="majorEastAsia" w:hAnsi="Times New Roman" w:cs="Times New Roman"/>
          <w:sz w:val="24"/>
          <w:szCs w:val="24"/>
        </w:rPr>
        <w:t xml:space="preserve"> large proportion in the economic growth </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Beijing Science and Technology Statistics Information Center, n. d.</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 In the case of Beijing, the city needs talent for high-end service industr</w:t>
      </w:r>
      <w:r>
        <w:rPr>
          <w:rFonts w:ascii="Times New Roman" w:eastAsiaTheme="majorEastAsia" w:hAnsi="Times New Roman" w:cs="Times New Roman"/>
          <w:sz w:val="24"/>
          <w:szCs w:val="24"/>
        </w:rPr>
        <w:t>ies</w:t>
      </w:r>
      <w:r w:rsidRPr="004F1B7C">
        <w:rPr>
          <w:rFonts w:ascii="Times New Roman" w:eastAsiaTheme="majorEastAsia" w:hAnsi="Times New Roman" w:cs="Times New Roman"/>
          <w:sz w:val="24"/>
          <w:szCs w:val="24"/>
        </w:rPr>
        <w:t xml:space="preserve"> such as environment management and information delivery, computer service</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software. </w:t>
      </w:r>
      <w:r>
        <w:rPr>
          <w:rFonts w:ascii="Times New Roman" w:eastAsiaTheme="majorEastAsia" w:hAnsi="Times New Roman" w:cs="Times New Roman"/>
          <w:sz w:val="24"/>
          <w:szCs w:val="24"/>
        </w:rPr>
        <w:t>T</w:t>
      </w:r>
      <w:r w:rsidRPr="004F1B7C">
        <w:rPr>
          <w:rFonts w:ascii="Times New Roman" w:eastAsiaTheme="majorEastAsia" w:hAnsi="Times New Roman" w:cs="Times New Roman"/>
          <w:sz w:val="24"/>
          <w:szCs w:val="24"/>
        </w:rPr>
        <w:t>hese sectors are with the highest growth, with a percentage of 15.5% and 15.3%, followed by real estate, commercial service, science research, technical service and geological survey with the percentage of 7.2%, 7.1%</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5.3% (Beijing Science and Technology Statistics Information Center, n. d.). </w:t>
      </w:r>
    </w:p>
    <w:p w14:paraId="6ABDFDF4" w14:textId="36E92D15"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 xml:space="preserve">After the financial crisis in 2008, the industry development of Beijing </w:t>
      </w:r>
      <w:r>
        <w:rPr>
          <w:rFonts w:ascii="Times New Roman" w:eastAsiaTheme="majorEastAsia" w:hAnsi="Times New Roman" w:cs="Times New Roman"/>
          <w:sz w:val="24"/>
          <w:szCs w:val="24"/>
        </w:rPr>
        <w:t>has become</w:t>
      </w:r>
      <w:r w:rsidRPr="004F1B7C">
        <w:rPr>
          <w:rFonts w:ascii="Times New Roman" w:eastAsiaTheme="majorEastAsia" w:hAnsi="Times New Roman" w:cs="Times New Roman"/>
          <w:sz w:val="24"/>
          <w:szCs w:val="24"/>
        </w:rPr>
        <w:t xml:space="preserve"> more high-end and urbanized. Commercial service and scientific service are taking</w:t>
      </w:r>
      <w:r>
        <w:rPr>
          <w:rFonts w:ascii="Times New Roman" w:eastAsiaTheme="majorEastAsia" w:hAnsi="Times New Roman" w:cs="Times New Roman"/>
          <w:sz w:val="24"/>
          <w:szCs w:val="24"/>
        </w:rPr>
        <w:t xml:space="preserve"> a</w:t>
      </w:r>
      <w:r w:rsidRPr="004F1B7C">
        <w:rPr>
          <w:rFonts w:ascii="Times New Roman" w:eastAsiaTheme="majorEastAsia" w:hAnsi="Times New Roman" w:cs="Times New Roman"/>
          <w:sz w:val="24"/>
          <w:szCs w:val="24"/>
        </w:rPr>
        <w:t xml:space="preserve"> larger proportion of the tertiary industry, and ha</w:t>
      </w:r>
      <w:r>
        <w:rPr>
          <w:rFonts w:ascii="Times New Roman" w:eastAsiaTheme="majorEastAsia" w:hAnsi="Times New Roman" w:cs="Times New Roman"/>
          <w:sz w:val="24"/>
          <w:szCs w:val="24"/>
        </w:rPr>
        <w:t>ve</w:t>
      </w:r>
      <w:r w:rsidRPr="004F1B7C">
        <w:rPr>
          <w:rFonts w:ascii="Times New Roman" w:eastAsiaTheme="majorEastAsia" w:hAnsi="Times New Roman" w:cs="Times New Roman"/>
          <w:sz w:val="24"/>
          <w:szCs w:val="24"/>
        </w:rPr>
        <w:t xml:space="preserve"> become</w:t>
      </w:r>
      <w:r>
        <w:rPr>
          <w:rFonts w:ascii="Times New Roman" w:eastAsiaTheme="majorEastAsia" w:hAnsi="Times New Roman" w:cs="Times New Roman"/>
          <w:sz w:val="24"/>
          <w:szCs w:val="24"/>
        </w:rPr>
        <w:t xml:space="preserve"> the</w:t>
      </w:r>
      <w:r w:rsidRPr="004F1B7C">
        <w:rPr>
          <w:rFonts w:ascii="Times New Roman" w:eastAsiaTheme="majorEastAsia" w:hAnsi="Times New Roman" w:cs="Times New Roman"/>
          <w:sz w:val="24"/>
          <w:szCs w:val="24"/>
        </w:rPr>
        <w:t xml:space="preserve"> main industry like finance, wholesale and retail, information service</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real estate. As Beijing continues to transfer</w:t>
      </w:r>
      <w:r>
        <w:rPr>
          <w:rFonts w:ascii="Times New Roman" w:eastAsiaTheme="majorEastAsia" w:hAnsi="Times New Roman" w:cs="Times New Roman"/>
          <w:sz w:val="24"/>
          <w:szCs w:val="24"/>
        </w:rPr>
        <w:t xml:space="preserve"> to a</w:t>
      </w:r>
      <w:r>
        <w:rPr>
          <w:rFonts w:ascii="Times New Roman" w:eastAsiaTheme="majorEastAsia" w:hAnsi="Times New Roman" w:cs="Times New Roman" w:hint="eastAsia"/>
          <w:sz w:val="24"/>
          <w:szCs w:val="24"/>
        </w:rPr>
        <w:t xml:space="preserve"> </w:t>
      </w:r>
      <w:r w:rsidRPr="004F1B7C">
        <w:rPr>
          <w:rFonts w:ascii="Times New Roman" w:eastAsiaTheme="majorEastAsia" w:hAnsi="Times New Roman" w:cs="Times New Roman"/>
          <w:sz w:val="24"/>
          <w:szCs w:val="24"/>
        </w:rPr>
        <w:t>non-capital function, the industry will tend to be more advanced with modern high-end service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tak</w:t>
      </w:r>
      <w:r>
        <w:rPr>
          <w:rFonts w:ascii="Times New Roman" w:eastAsiaTheme="majorEastAsia" w:hAnsi="Times New Roman" w:cs="Times New Roman"/>
          <w:sz w:val="24"/>
          <w:szCs w:val="24"/>
        </w:rPr>
        <w:t>ing</w:t>
      </w:r>
      <w:r w:rsidRPr="004F1B7C">
        <w:rPr>
          <w:rFonts w:ascii="Times New Roman" w:eastAsiaTheme="majorEastAsia" w:hAnsi="Times New Roman" w:cs="Times New Roman"/>
          <w:sz w:val="24"/>
          <w:szCs w:val="24"/>
        </w:rPr>
        <w:t xml:space="preserve"> a larger proportion in the industr</w:t>
      </w:r>
      <w:r>
        <w:rPr>
          <w:rFonts w:ascii="Times New Roman" w:eastAsiaTheme="majorEastAsia" w:hAnsi="Times New Roman" w:cs="Times New Roman"/>
          <w:sz w:val="24"/>
          <w:szCs w:val="24"/>
        </w:rPr>
        <w:t>ies</w:t>
      </w:r>
      <w:r w:rsidRPr="004F1B7C">
        <w:rPr>
          <w:rFonts w:ascii="Times New Roman" w:eastAsiaTheme="majorEastAsia" w:hAnsi="Times New Roman" w:cs="Times New Roman"/>
          <w:sz w:val="24"/>
          <w:szCs w:val="24"/>
        </w:rPr>
        <w:t xml:space="preserve"> and greater demand for high-level talents. However</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in the case of Guangzhou in 2014, </w:t>
      </w:r>
      <w:r>
        <w:rPr>
          <w:rFonts w:ascii="Times New Roman" w:eastAsiaTheme="majorEastAsia" w:hAnsi="Times New Roman" w:cs="Times New Roman"/>
          <w:sz w:val="24"/>
          <w:szCs w:val="24"/>
        </w:rPr>
        <w:t>a considerable amount of</w:t>
      </w:r>
      <w:r w:rsidRPr="004F1B7C">
        <w:rPr>
          <w:rFonts w:ascii="Times New Roman" w:eastAsiaTheme="majorEastAsia" w:hAnsi="Times New Roman" w:cs="Times New Roman"/>
          <w:sz w:val="24"/>
          <w:szCs w:val="24"/>
        </w:rPr>
        <w:t xml:space="preserve"> job opportunities were service positions related to residence service, repairing, renting, commercial service, wholesale and retail, community and transportation, storage and postal service. This will influence the two </w:t>
      </w:r>
      <w:r w:rsidRPr="004F1B7C">
        <w:rPr>
          <w:rFonts w:ascii="Times New Roman" w:eastAsiaTheme="majorEastAsia" w:hAnsi="Times New Roman" w:cs="Times New Roman"/>
          <w:sz w:val="24"/>
          <w:szCs w:val="24"/>
        </w:rPr>
        <w:lastRenderedPageBreak/>
        <w:t>cities’ attitude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towards low-end industry workers and also the</w:t>
      </w:r>
      <w:r>
        <w:rPr>
          <w:rFonts w:ascii="Times New Roman" w:eastAsiaTheme="majorEastAsia" w:hAnsi="Times New Roman" w:cs="Times New Roman"/>
          <w:sz w:val="24"/>
          <w:szCs w:val="24"/>
        </w:rPr>
        <w:t>ir</w:t>
      </w:r>
      <w:r w:rsidRPr="004F1B7C">
        <w:rPr>
          <w:rFonts w:ascii="Times New Roman" w:eastAsiaTheme="majorEastAsia" w:hAnsi="Times New Roman" w:cs="Times New Roman"/>
          <w:sz w:val="24"/>
          <w:szCs w:val="24"/>
        </w:rPr>
        <w:t xml:space="preserve"> attitude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towards migrant workers involved in</w:t>
      </w:r>
      <w:r w:rsidR="003948B0">
        <w:rPr>
          <w:rFonts w:ascii="Times New Roman" w:eastAsiaTheme="majorEastAsia" w:hAnsi="Times New Roman" w:cs="Times New Roman"/>
          <w:sz w:val="24"/>
          <w:szCs w:val="24"/>
        </w:rPr>
        <w:t xml:space="preserve"> the third</w:t>
      </w:r>
      <w:r w:rsidRPr="004F1B7C">
        <w:rPr>
          <w:rFonts w:ascii="Times New Roman" w:eastAsiaTheme="majorEastAsia" w:hAnsi="Times New Roman" w:cs="Times New Roman"/>
          <w:sz w:val="24"/>
          <w:szCs w:val="24"/>
        </w:rPr>
        <w:t xml:space="preserve"> industry.</w:t>
      </w:r>
    </w:p>
    <w:p w14:paraId="15C47786"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I</w:t>
      </w:r>
      <w:r w:rsidRPr="004F1B7C">
        <w:rPr>
          <w:rFonts w:ascii="Times New Roman" w:eastAsiaTheme="majorEastAsia" w:hAnsi="Times New Roman" w:cs="Times New Roman"/>
          <w:sz w:val="24"/>
          <w:szCs w:val="24"/>
        </w:rPr>
        <w:t>n Changzhou,</w:t>
      </w:r>
      <w:r>
        <w:rPr>
          <w:rFonts w:ascii="Times New Roman" w:eastAsiaTheme="majorEastAsia" w:hAnsi="Times New Roman" w:cs="Times New Roman"/>
          <w:sz w:val="24"/>
          <w:szCs w:val="24"/>
        </w:rPr>
        <w:t xml:space="preserve"> </w:t>
      </w:r>
      <w:r w:rsidRPr="004F1B7C">
        <w:rPr>
          <w:rFonts w:ascii="Times New Roman" w:eastAsiaTheme="majorEastAsia" w:hAnsi="Times New Roman" w:cs="Times New Roman"/>
          <w:sz w:val="24"/>
          <w:szCs w:val="24"/>
        </w:rPr>
        <w:t>although the tertiary industry is quite developed, community and transportation, wholesale and retail, residence service and other traditional service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accounts for a large proportion in the service sector. </w:t>
      </w:r>
      <w:r>
        <w:rPr>
          <w:rFonts w:ascii="Times New Roman" w:eastAsiaTheme="majorEastAsia" w:hAnsi="Times New Roman" w:cs="Times New Roman"/>
          <w:sz w:val="24"/>
          <w:szCs w:val="24"/>
        </w:rPr>
        <w:t>I</w:t>
      </w:r>
      <w:r w:rsidRPr="004F1B7C">
        <w:rPr>
          <w:rFonts w:ascii="Times New Roman" w:eastAsiaTheme="majorEastAsia" w:hAnsi="Times New Roman" w:cs="Times New Roman"/>
          <w:sz w:val="24"/>
          <w:szCs w:val="24"/>
        </w:rPr>
        <w:t>n 2011</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these traditional service industries lead 37% of the whole service sector, while emerging services like information service, finance, commercial service</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scientific service only accounted for 27.5% (Changzhou Statistic Bureau, 2012). </w:t>
      </w:r>
    </w:p>
    <w:p w14:paraId="2D2A0927"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b/>
          <w:sz w:val="24"/>
          <w:szCs w:val="24"/>
        </w:rPr>
      </w:pPr>
      <w:r w:rsidRPr="004F1B7C">
        <w:rPr>
          <w:rFonts w:ascii="Times New Roman" w:eastAsiaTheme="majorEastAsia" w:hAnsi="Times New Roman" w:cs="Times New Roman"/>
          <w:b/>
          <w:sz w:val="24"/>
          <w:szCs w:val="24"/>
        </w:rPr>
        <w:t xml:space="preserve">The </w:t>
      </w:r>
      <w:r>
        <w:rPr>
          <w:rFonts w:ascii="Times New Roman" w:eastAsiaTheme="majorEastAsia" w:hAnsi="Times New Roman" w:cs="Times New Roman"/>
          <w:b/>
          <w:sz w:val="24"/>
          <w:szCs w:val="24"/>
        </w:rPr>
        <w:t>C</w:t>
      </w:r>
      <w:r w:rsidRPr="004F1B7C">
        <w:rPr>
          <w:rFonts w:ascii="Times New Roman" w:eastAsiaTheme="majorEastAsia" w:hAnsi="Times New Roman" w:cs="Times New Roman"/>
          <w:b/>
          <w:sz w:val="24"/>
          <w:szCs w:val="24"/>
        </w:rPr>
        <w:t xml:space="preserve">ity </w:t>
      </w:r>
      <w:r>
        <w:rPr>
          <w:rFonts w:ascii="Times New Roman" w:eastAsiaTheme="majorEastAsia" w:hAnsi="Times New Roman" w:cs="Times New Roman"/>
          <w:b/>
          <w:sz w:val="24"/>
          <w:szCs w:val="24"/>
        </w:rPr>
        <w:t>R</w:t>
      </w:r>
      <w:r w:rsidRPr="004F1B7C">
        <w:rPr>
          <w:rFonts w:ascii="Times New Roman" w:eastAsiaTheme="majorEastAsia" w:hAnsi="Times New Roman" w:cs="Times New Roman"/>
          <w:b/>
          <w:sz w:val="24"/>
          <w:szCs w:val="24"/>
        </w:rPr>
        <w:t>esources</w:t>
      </w:r>
    </w:p>
    <w:p w14:paraId="40ADDCDB"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Along with the rush of</w:t>
      </w:r>
      <w:r>
        <w:rPr>
          <w:rFonts w:ascii="Times New Roman" w:eastAsiaTheme="majorEastAsia" w:hAnsi="Times New Roman" w:cs="Times New Roman"/>
          <w:sz w:val="24"/>
          <w:szCs w:val="24"/>
        </w:rPr>
        <w:t xml:space="preserve"> the</w:t>
      </w:r>
      <w:r w:rsidRPr="004F1B7C">
        <w:rPr>
          <w:rFonts w:ascii="Times New Roman" w:eastAsiaTheme="majorEastAsia" w:hAnsi="Times New Roman" w:cs="Times New Roman"/>
          <w:sz w:val="24"/>
          <w:szCs w:val="24"/>
        </w:rPr>
        <w:t xml:space="preserve"> migrant population</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a</w:t>
      </w:r>
      <w:r w:rsidRPr="004F1B7C">
        <w:rPr>
          <w:rFonts w:ascii="Times New Roman" w:eastAsiaTheme="majorEastAsia" w:hAnsi="Times New Roman" w:cs="Times New Roman"/>
          <w:sz w:val="24"/>
          <w:szCs w:val="24"/>
        </w:rPr>
        <w:t xml:space="preserve"> greater need for public service</w:t>
      </w:r>
      <w:r>
        <w:rPr>
          <w:rFonts w:ascii="Times New Roman" w:eastAsiaTheme="majorEastAsia" w:hAnsi="Times New Roman" w:cs="Times New Roman"/>
          <w:sz w:val="24"/>
          <w:szCs w:val="24"/>
        </w:rPr>
        <w:t xml:space="preserve"> is created</w:t>
      </w:r>
      <w:r w:rsidRPr="004F1B7C">
        <w:rPr>
          <w:rFonts w:ascii="Times New Roman" w:eastAsiaTheme="majorEastAsia" w:hAnsi="Times New Roman" w:cs="Times New Roman"/>
          <w:sz w:val="24"/>
          <w:szCs w:val="24"/>
        </w:rPr>
        <w:t>. Whether a city’s resource can meet the need</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of </w:t>
      </w:r>
      <w:r>
        <w:rPr>
          <w:rFonts w:ascii="Times New Roman" w:eastAsiaTheme="majorEastAsia" w:hAnsi="Times New Roman" w:cs="Times New Roman"/>
          <w:sz w:val="24"/>
          <w:szCs w:val="24"/>
        </w:rPr>
        <w:t xml:space="preserve">the </w:t>
      </w:r>
      <w:r w:rsidRPr="004F1B7C">
        <w:rPr>
          <w:rFonts w:ascii="Times New Roman" w:eastAsiaTheme="majorEastAsia" w:hAnsi="Times New Roman" w:cs="Times New Roman"/>
          <w:sz w:val="24"/>
          <w:szCs w:val="24"/>
        </w:rPr>
        <w:t>migrant population or whether the local residen</w:t>
      </w:r>
      <w:r>
        <w:rPr>
          <w:rFonts w:ascii="Times New Roman" w:eastAsiaTheme="majorEastAsia" w:hAnsi="Times New Roman" w:cs="Times New Roman"/>
          <w:sz w:val="24"/>
          <w:szCs w:val="24"/>
        </w:rPr>
        <w:t>ts</w:t>
      </w:r>
      <w:r w:rsidRPr="004F1B7C">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perceive</w:t>
      </w:r>
      <w:r w:rsidRPr="004F1B7C">
        <w:rPr>
          <w:rFonts w:ascii="Times New Roman" w:eastAsiaTheme="majorEastAsia" w:hAnsi="Times New Roman" w:cs="Times New Roman"/>
          <w:sz w:val="24"/>
          <w:szCs w:val="24"/>
        </w:rPr>
        <w:t xml:space="preserve"> their own rights</w:t>
      </w:r>
      <w:r>
        <w:rPr>
          <w:rFonts w:ascii="Times New Roman" w:eastAsiaTheme="majorEastAsia" w:hAnsi="Times New Roman" w:cs="Times New Roman"/>
          <w:sz w:val="24"/>
          <w:szCs w:val="24"/>
        </w:rPr>
        <w:t xml:space="preserve"> will</w:t>
      </w:r>
      <w:r w:rsidRPr="004F1B7C">
        <w:rPr>
          <w:rFonts w:ascii="Times New Roman" w:eastAsiaTheme="majorEastAsia" w:hAnsi="Times New Roman" w:cs="Times New Roman"/>
          <w:sz w:val="24"/>
          <w:szCs w:val="24"/>
        </w:rPr>
        <w:t xml:space="preserve"> be offended will directly influence the city’s attitude towards migrant population as well as the education policy of the migrant children.</w:t>
      </w:r>
    </w:p>
    <w:p w14:paraId="68FEA688"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sz w:val="24"/>
          <w:szCs w:val="24"/>
        </w:rPr>
        <w:t xml:space="preserve">The policy fluctuation in Beijing and Shanghai reflects the issue. Beijing suddenly loosened education policy to migrant children but began to control the issue after a huge rush of migrant workers. In the case of Shanghai, the quick increase of </w:t>
      </w:r>
      <w:r>
        <w:rPr>
          <w:rFonts w:ascii="Times New Roman" w:eastAsiaTheme="majorEastAsia" w:hAnsi="Times New Roman" w:cs="Times New Roman"/>
          <w:sz w:val="24"/>
          <w:szCs w:val="24"/>
        </w:rPr>
        <w:t xml:space="preserve">the </w:t>
      </w:r>
      <w:r w:rsidRPr="004F1B7C">
        <w:rPr>
          <w:rFonts w:ascii="Times New Roman" w:eastAsiaTheme="majorEastAsia" w:hAnsi="Times New Roman" w:cs="Times New Roman"/>
          <w:sz w:val="24"/>
          <w:szCs w:val="24"/>
        </w:rPr>
        <w:t xml:space="preserve">migrant population has brought great pressure on the city’s public service. </w:t>
      </w:r>
      <w:r>
        <w:rPr>
          <w:rFonts w:ascii="Times New Roman" w:eastAsiaTheme="majorEastAsia" w:hAnsi="Times New Roman" w:cs="Times New Roman"/>
          <w:sz w:val="24"/>
          <w:szCs w:val="24"/>
        </w:rPr>
        <w:t>E</w:t>
      </w:r>
      <w:r w:rsidRPr="004F1B7C">
        <w:rPr>
          <w:rFonts w:ascii="Times New Roman" w:eastAsiaTheme="majorEastAsia" w:hAnsi="Times New Roman" w:cs="Times New Roman"/>
          <w:sz w:val="24"/>
          <w:szCs w:val="24"/>
        </w:rPr>
        <w:t xml:space="preserve">ven to cities </w:t>
      </w:r>
      <w:r w:rsidRPr="004F1B7C">
        <w:rPr>
          <w:rFonts w:ascii="Times New Roman" w:eastAsiaTheme="majorEastAsia" w:hAnsi="Times New Roman" w:cs="Times New Roman" w:hint="eastAsia"/>
          <w:sz w:val="24"/>
          <w:szCs w:val="24"/>
        </w:rPr>
        <w:t>that</w:t>
      </w:r>
      <w:r w:rsidRPr="004F1B7C">
        <w:rPr>
          <w:rFonts w:ascii="Times New Roman" w:eastAsiaTheme="majorEastAsia" w:hAnsi="Times New Roman" w:cs="Times New Roman"/>
          <w:sz w:val="24"/>
          <w:szCs w:val="24"/>
        </w:rPr>
        <w:t xml:space="preserve"> need migrant workers as a supplement to </w:t>
      </w:r>
      <w:r>
        <w:rPr>
          <w:rFonts w:ascii="Times New Roman" w:eastAsiaTheme="majorEastAsia" w:hAnsi="Times New Roman" w:cs="Times New Roman"/>
          <w:sz w:val="24"/>
          <w:szCs w:val="24"/>
        </w:rPr>
        <w:t>the</w:t>
      </w:r>
      <w:r w:rsidRPr="004F1B7C">
        <w:rPr>
          <w:rFonts w:ascii="Times New Roman" w:eastAsiaTheme="majorEastAsia" w:hAnsi="Times New Roman" w:cs="Times New Roman"/>
          <w:sz w:val="24"/>
          <w:szCs w:val="24"/>
        </w:rPr>
        <w:t xml:space="preserve"> labor force, the resource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of the city, especially the financial resource</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xml:space="preserve"> supporting public service, </w:t>
      </w:r>
      <w:r>
        <w:rPr>
          <w:rFonts w:ascii="Times New Roman" w:eastAsiaTheme="majorEastAsia" w:hAnsi="Times New Roman" w:cs="Times New Roman"/>
          <w:sz w:val="24"/>
          <w:szCs w:val="24"/>
        </w:rPr>
        <w:t>are a</w:t>
      </w:r>
      <w:r w:rsidRPr="004F1B7C">
        <w:rPr>
          <w:rFonts w:ascii="Times New Roman" w:eastAsiaTheme="majorEastAsia" w:hAnsi="Times New Roman" w:cs="Times New Roman"/>
          <w:sz w:val="24"/>
          <w:szCs w:val="24"/>
        </w:rPr>
        <w:t xml:space="preserve"> key factor </w:t>
      </w:r>
      <w:r>
        <w:rPr>
          <w:rFonts w:ascii="Times New Roman" w:eastAsiaTheme="majorEastAsia" w:hAnsi="Times New Roman" w:cs="Times New Roman"/>
          <w:sz w:val="24"/>
          <w:szCs w:val="24"/>
        </w:rPr>
        <w:t>o</w:t>
      </w:r>
      <w:r w:rsidRPr="004F1B7C">
        <w:rPr>
          <w:rFonts w:ascii="Times New Roman" w:eastAsiaTheme="majorEastAsia" w:hAnsi="Times New Roman" w:cs="Times New Roman"/>
          <w:sz w:val="24"/>
          <w:szCs w:val="24"/>
        </w:rPr>
        <w:t>n the issue of education</w:t>
      </w:r>
      <w:r>
        <w:rPr>
          <w:rFonts w:ascii="Times New Roman" w:eastAsiaTheme="majorEastAsia" w:hAnsi="Times New Roman" w:cs="Times New Roman"/>
          <w:sz w:val="24"/>
          <w:szCs w:val="24"/>
        </w:rPr>
        <w:t>al</w:t>
      </w:r>
      <w:r w:rsidRPr="004F1B7C">
        <w:rPr>
          <w:rFonts w:ascii="Times New Roman" w:eastAsiaTheme="majorEastAsia" w:hAnsi="Times New Roman" w:cs="Times New Roman"/>
          <w:sz w:val="24"/>
          <w:szCs w:val="24"/>
        </w:rPr>
        <w:t xml:space="preserve"> polic</w:t>
      </w:r>
      <w:r>
        <w:rPr>
          <w:rFonts w:ascii="Times New Roman" w:eastAsiaTheme="majorEastAsia" w:hAnsi="Times New Roman" w:cs="Times New Roman"/>
          <w:sz w:val="24"/>
          <w:szCs w:val="24"/>
        </w:rPr>
        <w:t>ies</w:t>
      </w:r>
      <w:r w:rsidRPr="004F1B7C">
        <w:rPr>
          <w:rFonts w:ascii="Times New Roman" w:eastAsiaTheme="majorEastAsia" w:hAnsi="Times New Roman" w:cs="Times New Roman"/>
          <w:sz w:val="24"/>
          <w:szCs w:val="24"/>
        </w:rPr>
        <w:t xml:space="preserve"> towards migrant children.</w:t>
      </w:r>
      <w:r w:rsidRPr="004F1B7C">
        <w:rPr>
          <w:rFonts w:ascii="Times New Roman" w:eastAsiaTheme="majorEastAsia" w:hAnsi="Times New Roman" w:cs="Times New Roman" w:hint="eastAsia"/>
          <w:sz w:val="24"/>
          <w:szCs w:val="24"/>
        </w:rPr>
        <w:t xml:space="preserve"> Since the central government does not provide funding for the migrant children, it is the local government</w:t>
      </w:r>
      <w:r w:rsidRPr="004F1B7C">
        <w:rPr>
          <w:rFonts w:ascii="Times New Roman" w:eastAsiaTheme="majorEastAsia" w:hAnsi="Times New Roman" w:cs="Times New Roman"/>
          <w:sz w:val="24"/>
          <w:szCs w:val="24"/>
        </w:rPr>
        <w:t>’</w:t>
      </w:r>
      <w:r w:rsidRPr="004F1B7C">
        <w:rPr>
          <w:rFonts w:ascii="Times New Roman" w:eastAsiaTheme="majorEastAsia" w:hAnsi="Times New Roman" w:cs="Times New Roman" w:hint="eastAsia"/>
          <w:sz w:val="24"/>
          <w:szCs w:val="24"/>
        </w:rPr>
        <w:t xml:space="preserve">s </w:t>
      </w:r>
      <w:r w:rsidRPr="004F1B7C">
        <w:rPr>
          <w:rFonts w:ascii="Times New Roman" w:eastAsiaTheme="majorEastAsia" w:hAnsi="Times New Roman" w:cs="Times New Roman"/>
          <w:sz w:val="24"/>
          <w:szCs w:val="24"/>
        </w:rPr>
        <w:t>responsibility</w:t>
      </w:r>
      <w:r w:rsidRPr="004F1B7C">
        <w:rPr>
          <w:rFonts w:ascii="Times New Roman" w:eastAsiaTheme="majorEastAsia" w:hAnsi="Times New Roman" w:cs="Times New Roman" w:hint="eastAsia"/>
          <w:sz w:val="24"/>
          <w:szCs w:val="24"/>
        </w:rPr>
        <w:t xml:space="preserve"> to solve the budget issue. </w:t>
      </w:r>
    </w:p>
    <w:p w14:paraId="0C479B9B" w14:textId="16FFB49B"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hint="eastAsia"/>
          <w:sz w:val="24"/>
          <w:szCs w:val="24"/>
        </w:rPr>
        <w:t xml:space="preserve">In addition, </w:t>
      </w:r>
      <w:r>
        <w:rPr>
          <w:rFonts w:ascii="Times New Roman" w:eastAsiaTheme="majorEastAsia" w:hAnsi="Times New Roman" w:cs="Times New Roman"/>
          <w:sz w:val="24"/>
          <w:szCs w:val="24"/>
        </w:rPr>
        <w:t>while</w:t>
      </w:r>
      <w:r w:rsidRPr="004F1B7C">
        <w:rPr>
          <w:rFonts w:ascii="Times New Roman" w:eastAsiaTheme="majorEastAsia" w:hAnsi="Times New Roman" w:cs="Times New Roman"/>
          <w:sz w:val="24"/>
          <w:szCs w:val="24"/>
        </w:rPr>
        <w:t xml:space="preserve"> education is </w:t>
      </w:r>
      <w:r w:rsidRPr="004F1B7C">
        <w:rPr>
          <w:rFonts w:ascii="Times New Roman" w:eastAsiaTheme="majorEastAsia" w:hAnsi="Times New Roman" w:cs="Times New Roman" w:hint="eastAsia"/>
          <w:sz w:val="24"/>
          <w:szCs w:val="24"/>
        </w:rPr>
        <w:t xml:space="preserve">considered </w:t>
      </w:r>
      <w:r w:rsidRPr="004F1B7C">
        <w:rPr>
          <w:rFonts w:ascii="Times New Roman" w:eastAsiaTheme="majorEastAsia" w:hAnsi="Times New Roman" w:cs="Times New Roman"/>
          <w:sz w:val="24"/>
          <w:szCs w:val="24"/>
        </w:rPr>
        <w:t>one of the most important issues in public affairs</w:t>
      </w:r>
      <w:r w:rsidRPr="004F1B7C">
        <w:rPr>
          <w:rFonts w:ascii="Times New Roman" w:eastAsiaTheme="majorEastAsia" w:hAnsi="Times New Roman" w:cs="Times New Roman" w:hint="eastAsia"/>
          <w:sz w:val="24"/>
          <w:szCs w:val="24"/>
        </w:rPr>
        <w:t xml:space="preserve"> and a </w:t>
      </w:r>
      <w:r w:rsidRPr="004F1B7C">
        <w:rPr>
          <w:rFonts w:ascii="Times New Roman" w:eastAsiaTheme="majorEastAsia" w:hAnsi="Times New Roman" w:cs="Times New Roman"/>
          <w:sz w:val="24"/>
          <w:szCs w:val="24"/>
        </w:rPr>
        <w:t>priority</w:t>
      </w:r>
      <w:r w:rsidRPr="004F1B7C">
        <w:rPr>
          <w:rFonts w:ascii="Times New Roman" w:eastAsiaTheme="majorEastAsia" w:hAnsi="Times New Roman" w:cs="Times New Roman" w:hint="eastAsia"/>
          <w:sz w:val="24"/>
          <w:szCs w:val="24"/>
        </w:rPr>
        <w:t xml:space="preserve"> for </w:t>
      </w:r>
      <w:r w:rsidRPr="004F1B7C">
        <w:rPr>
          <w:rFonts w:ascii="Times New Roman" w:eastAsiaTheme="majorEastAsia" w:hAnsi="Times New Roman" w:cs="Times New Roman"/>
          <w:sz w:val="24"/>
          <w:szCs w:val="24"/>
        </w:rPr>
        <w:t>education</w:t>
      </w:r>
      <w:r w:rsidRPr="004F1B7C">
        <w:rPr>
          <w:rFonts w:ascii="Times New Roman" w:eastAsiaTheme="majorEastAsia" w:hAnsi="Times New Roman" w:cs="Times New Roman" w:hint="eastAsia"/>
          <w:sz w:val="24"/>
          <w:szCs w:val="24"/>
        </w:rPr>
        <w:t xml:space="preserve"> policy maker</w:t>
      </w:r>
      <w:r>
        <w:rPr>
          <w:rFonts w:ascii="Times New Roman" w:eastAsiaTheme="majorEastAsia" w:hAnsi="Times New Roman" w:cs="Times New Roman"/>
          <w:sz w:val="24"/>
          <w:szCs w:val="24"/>
        </w:rPr>
        <w:t>s</w:t>
      </w:r>
      <w:r w:rsidRPr="004F1B7C">
        <w:rPr>
          <w:rFonts w:ascii="Times New Roman" w:eastAsiaTheme="majorEastAsia" w:hAnsi="Times New Roman" w:cs="Times New Roman"/>
          <w:sz w:val="24"/>
          <w:szCs w:val="24"/>
        </w:rPr>
        <w:t>, it</w:t>
      </w:r>
      <w:r w:rsidRPr="004F1B7C">
        <w:rPr>
          <w:rFonts w:ascii="Times New Roman" w:eastAsiaTheme="majorEastAsia" w:hAnsi="Times New Roman" w:cs="Times New Roman" w:hint="eastAsia"/>
          <w:sz w:val="24"/>
          <w:szCs w:val="24"/>
        </w:rPr>
        <w:t xml:space="preserve"> may not be the priority for city </w:t>
      </w:r>
      <w:r w:rsidRPr="004F1B7C">
        <w:rPr>
          <w:rFonts w:ascii="Times New Roman" w:eastAsiaTheme="majorEastAsia" w:hAnsi="Times New Roman" w:cs="Times New Roman"/>
          <w:sz w:val="24"/>
          <w:szCs w:val="24"/>
        </w:rPr>
        <w:t>legislator</w:t>
      </w:r>
      <w:r w:rsidRPr="004F1B7C">
        <w:rPr>
          <w:rFonts w:ascii="Times New Roman" w:eastAsiaTheme="majorEastAsia" w:hAnsi="Times New Roman" w:cs="Times New Roman" w:hint="eastAsia"/>
          <w:sz w:val="24"/>
          <w:szCs w:val="24"/>
        </w:rPr>
        <w:t xml:space="preserve">s. </w:t>
      </w:r>
      <w:r>
        <w:rPr>
          <w:rFonts w:ascii="Times New Roman" w:eastAsiaTheme="majorEastAsia" w:hAnsi="Times New Roman" w:cs="Times New Roman"/>
          <w:sz w:val="24"/>
          <w:szCs w:val="24"/>
        </w:rPr>
        <w:t>In</w:t>
      </w:r>
      <w:r w:rsidRPr="004F1B7C">
        <w:rPr>
          <w:rFonts w:ascii="Times New Roman" w:eastAsiaTheme="majorEastAsia" w:hAnsi="Times New Roman" w:cs="Times New Roman"/>
          <w:sz w:val="24"/>
          <w:szCs w:val="24"/>
        </w:rPr>
        <w:t xml:space="preserve"> Beijing</w:t>
      </w:r>
      <w:r w:rsidR="0015488D">
        <w:rPr>
          <w:rFonts w:ascii="Times New Roman" w:eastAsiaTheme="majorEastAsia" w:hAnsi="Times New Roman" w:cs="Times New Roman"/>
          <w:sz w:val="24"/>
          <w:szCs w:val="24"/>
        </w:rPr>
        <w:t xml:space="preserve">, </w:t>
      </w:r>
      <w:r w:rsidRPr="004F1B7C">
        <w:rPr>
          <w:rFonts w:ascii="Times New Roman" w:eastAsiaTheme="majorEastAsia" w:hAnsi="Times New Roman" w:cs="Times New Roman"/>
          <w:sz w:val="24"/>
          <w:szCs w:val="24"/>
        </w:rPr>
        <w:t xml:space="preserve">during the 11th Five-Year Plan (from 2006 to 2010), Beijing’s expenditure on education, technology and science, social security and employment respectively increased by </w:t>
      </w:r>
      <w:r w:rsidRPr="004F1B7C">
        <w:rPr>
          <w:rFonts w:ascii="Times New Roman" w:eastAsiaTheme="majorEastAsia" w:hAnsi="Times New Roman" w:cs="Times New Roman"/>
          <w:sz w:val="24"/>
          <w:szCs w:val="24"/>
        </w:rPr>
        <w:lastRenderedPageBreak/>
        <w:t>22.9%, 41.6%</w:t>
      </w:r>
      <w:r>
        <w:rPr>
          <w:rFonts w:ascii="Times New Roman" w:eastAsiaTheme="majorEastAsia" w:hAnsi="Times New Roman" w:cs="Times New Roman"/>
          <w:sz w:val="24"/>
          <w:szCs w:val="24"/>
        </w:rPr>
        <w:t>,</w:t>
      </w:r>
      <w:r w:rsidRPr="004F1B7C">
        <w:rPr>
          <w:rFonts w:ascii="Times New Roman" w:eastAsiaTheme="majorEastAsia" w:hAnsi="Times New Roman" w:cs="Times New Roman"/>
          <w:sz w:val="24"/>
          <w:szCs w:val="24"/>
        </w:rPr>
        <w:t xml:space="preserve"> and 18%, higher than local expenditure growth (Beijing Statistic Bureau, 2011). The data shows that the expenditure growth for technology and science is larger than education</w:t>
      </w:r>
      <w:r w:rsidRPr="004F1B7C">
        <w:rPr>
          <w:rFonts w:ascii="Times New Roman" w:eastAsiaTheme="majorEastAsia" w:hAnsi="Times New Roman" w:cs="Times New Roman" w:hint="eastAsia"/>
          <w:sz w:val="24"/>
          <w:szCs w:val="24"/>
        </w:rPr>
        <w:t>, which implies</w:t>
      </w:r>
      <w:r w:rsidRPr="004F1B7C">
        <w:rPr>
          <w:rFonts w:ascii="Times New Roman" w:eastAsiaTheme="majorEastAsia" w:hAnsi="Times New Roman" w:cs="Times New Roman"/>
          <w:sz w:val="24"/>
          <w:szCs w:val="24"/>
        </w:rPr>
        <w:t xml:space="preserve"> </w:t>
      </w:r>
      <w:r w:rsidRPr="004F1B7C">
        <w:rPr>
          <w:rFonts w:ascii="Times New Roman" w:eastAsiaTheme="majorEastAsia" w:hAnsi="Times New Roman" w:cs="Times New Roman" w:hint="eastAsia"/>
          <w:sz w:val="24"/>
          <w:szCs w:val="24"/>
        </w:rPr>
        <w:t>that the priority for Beijing is</w:t>
      </w:r>
      <w:r w:rsidRPr="004F1B7C">
        <w:rPr>
          <w:rFonts w:ascii="Times New Roman" w:eastAsiaTheme="majorEastAsia" w:hAnsi="Times New Roman" w:cs="Times New Roman"/>
          <w:sz w:val="24"/>
          <w:szCs w:val="24"/>
        </w:rPr>
        <w:t xml:space="preserve"> </w:t>
      </w:r>
      <w:r w:rsidRPr="004F1B7C">
        <w:rPr>
          <w:rFonts w:ascii="Times New Roman" w:eastAsiaTheme="majorEastAsia" w:hAnsi="Times New Roman" w:cs="Times New Roman" w:hint="eastAsia"/>
          <w:sz w:val="24"/>
          <w:szCs w:val="24"/>
        </w:rPr>
        <w:t>on</w:t>
      </w:r>
      <w:r w:rsidRPr="004F1B7C">
        <w:rPr>
          <w:rFonts w:ascii="Times New Roman" w:eastAsiaTheme="majorEastAsia" w:hAnsi="Times New Roman" w:cs="Times New Roman"/>
          <w:sz w:val="24"/>
          <w:szCs w:val="24"/>
        </w:rPr>
        <w:t xml:space="preserve"> economic transition</w:t>
      </w:r>
      <w:r w:rsidRPr="004F1B7C">
        <w:rPr>
          <w:rFonts w:ascii="Times New Roman" w:eastAsiaTheme="majorEastAsia" w:hAnsi="Times New Roman" w:cs="Times New Roman" w:hint="eastAsia"/>
          <w:sz w:val="24"/>
          <w:szCs w:val="24"/>
        </w:rPr>
        <w:t>.</w:t>
      </w:r>
      <w:r w:rsidRPr="004F1B7C">
        <w:rPr>
          <w:rFonts w:ascii="Times New Roman" w:eastAsiaTheme="majorEastAsia" w:hAnsi="Times New Roman" w:cs="Times New Roman"/>
          <w:sz w:val="24"/>
          <w:szCs w:val="24"/>
        </w:rPr>
        <w:t xml:space="preserve"> </w:t>
      </w:r>
    </w:p>
    <w:p w14:paraId="322947E0" w14:textId="77777777" w:rsidR="002C6F74" w:rsidRPr="004F1B7C"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4F1B7C">
        <w:rPr>
          <w:rFonts w:ascii="Times New Roman" w:eastAsiaTheme="majorEastAsia" w:hAnsi="Times New Roman" w:cs="Times New Roman" w:hint="eastAsia"/>
          <w:sz w:val="24"/>
          <w:szCs w:val="24"/>
        </w:rPr>
        <w:t>B</w:t>
      </w:r>
      <w:r w:rsidRPr="004F1B7C">
        <w:rPr>
          <w:rFonts w:ascii="Times New Roman" w:eastAsiaTheme="majorEastAsia" w:hAnsi="Times New Roman" w:cs="Times New Roman"/>
          <w:sz w:val="24"/>
          <w:szCs w:val="24"/>
        </w:rPr>
        <w:t xml:space="preserve">esides increased investment in technology and science, Beijing began to focus on the environment as the city was </w:t>
      </w:r>
      <w:r>
        <w:rPr>
          <w:rFonts w:ascii="Times New Roman" w:eastAsiaTheme="majorEastAsia" w:hAnsi="Times New Roman" w:cs="Times New Roman"/>
          <w:sz w:val="24"/>
          <w:szCs w:val="24"/>
        </w:rPr>
        <w:t>impact</w:t>
      </w:r>
      <w:r w:rsidRPr="004F1B7C">
        <w:rPr>
          <w:rFonts w:ascii="Times New Roman" w:eastAsiaTheme="majorEastAsia" w:hAnsi="Times New Roman" w:cs="Times New Roman" w:hint="eastAsia"/>
          <w:sz w:val="24"/>
          <w:szCs w:val="24"/>
        </w:rPr>
        <w:t>e</w:t>
      </w:r>
      <w:r w:rsidRPr="004F1B7C">
        <w:rPr>
          <w:rFonts w:ascii="Times New Roman" w:eastAsiaTheme="majorEastAsia" w:hAnsi="Times New Roman" w:cs="Times New Roman"/>
          <w:sz w:val="24"/>
          <w:szCs w:val="24"/>
        </w:rPr>
        <w:t xml:space="preserve">d by </w:t>
      </w:r>
      <w:r w:rsidRPr="004F1B7C">
        <w:rPr>
          <w:rFonts w:ascii="Times New Roman" w:eastAsiaTheme="majorEastAsia" w:hAnsi="Times New Roman" w:cs="Times New Roman" w:hint="eastAsia"/>
          <w:sz w:val="24"/>
          <w:szCs w:val="24"/>
        </w:rPr>
        <w:t xml:space="preserve">air </w:t>
      </w:r>
      <w:r w:rsidRPr="004F1B7C">
        <w:rPr>
          <w:rFonts w:ascii="Times New Roman" w:eastAsiaTheme="majorEastAsia" w:hAnsi="Times New Roman" w:cs="Times New Roman"/>
          <w:sz w:val="24"/>
          <w:szCs w:val="24"/>
        </w:rPr>
        <w:t xml:space="preserve">pollution. Compared with 2013, Beijing’s expenditure growth on education was 8.9% in 2014, while the growth on energy conservation and environment protection was up to 54.4%. </w:t>
      </w:r>
      <w:r w:rsidRPr="004F1B7C">
        <w:rPr>
          <w:rFonts w:ascii="Times New Roman" w:eastAsiaTheme="majorEastAsia" w:hAnsi="Times New Roman" w:cs="Times New Roman" w:hint="eastAsia"/>
          <w:sz w:val="24"/>
          <w:szCs w:val="24"/>
        </w:rPr>
        <w:t xml:space="preserve">This </w:t>
      </w:r>
      <w:r w:rsidRPr="004F1B7C">
        <w:rPr>
          <w:rFonts w:ascii="Times New Roman" w:eastAsiaTheme="majorEastAsia" w:hAnsi="Times New Roman" w:cs="Times New Roman"/>
          <w:sz w:val="24"/>
          <w:szCs w:val="24"/>
        </w:rPr>
        <w:t>signifies</w:t>
      </w:r>
      <w:r w:rsidRPr="004F1B7C">
        <w:rPr>
          <w:rFonts w:ascii="Times New Roman" w:eastAsiaTheme="majorEastAsia" w:hAnsi="Times New Roman" w:cs="Times New Roman" w:hint="eastAsia"/>
          <w:sz w:val="24"/>
          <w:szCs w:val="24"/>
        </w:rPr>
        <w:t xml:space="preserve"> that there are many issues for policy makers to consider, </w:t>
      </w:r>
      <w:r>
        <w:rPr>
          <w:rFonts w:ascii="Times New Roman" w:eastAsiaTheme="majorEastAsia" w:hAnsi="Times New Roman" w:cs="Times New Roman"/>
          <w:sz w:val="24"/>
          <w:szCs w:val="24"/>
        </w:rPr>
        <w:t xml:space="preserve">including some of </w:t>
      </w:r>
      <w:r w:rsidRPr="004F1B7C">
        <w:rPr>
          <w:rFonts w:ascii="Times New Roman" w:eastAsiaTheme="majorEastAsia" w:hAnsi="Times New Roman" w:cs="Times New Roman" w:hint="eastAsia"/>
          <w:sz w:val="24"/>
          <w:szCs w:val="24"/>
        </w:rPr>
        <w:t xml:space="preserve">the </w:t>
      </w:r>
      <w:r>
        <w:rPr>
          <w:rFonts w:ascii="Times New Roman" w:eastAsiaTheme="majorEastAsia" w:hAnsi="Times New Roman" w:cs="Times New Roman"/>
          <w:sz w:val="24"/>
          <w:szCs w:val="24"/>
        </w:rPr>
        <w:t xml:space="preserve">emerging </w:t>
      </w:r>
      <w:r w:rsidRPr="004F1B7C">
        <w:rPr>
          <w:rFonts w:ascii="Times New Roman" w:eastAsiaTheme="majorEastAsia" w:hAnsi="Times New Roman" w:cs="Times New Roman" w:hint="eastAsia"/>
          <w:sz w:val="24"/>
          <w:szCs w:val="24"/>
        </w:rPr>
        <w:t xml:space="preserve">issues </w:t>
      </w:r>
      <w:r>
        <w:rPr>
          <w:rFonts w:ascii="Times New Roman" w:eastAsiaTheme="majorEastAsia" w:hAnsi="Times New Roman" w:cs="Times New Roman"/>
          <w:sz w:val="24"/>
          <w:szCs w:val="24"/>
        </w:rPr>
        <w:t>regarding</w:t>
      </w:r>
      <w:r w:rsidRPr="004F1B7C">
        <w:rPr>
          <w:rFonts w:ascii="Times New Roman" w:eastAsiaTheme="majorEastAsia" w:hAnsi="Times New Roman" w:cs="Times New Roman" w:hint="eastAsia"/>
          <w:sz w:val="24"/>
          <w:szCs w:val="24"/>
        </w:rPr>
        <w:t xml:space="preserve"> the growth of economy. This situation also increases the challenge for the local government</w:t>
      </w:r>
      <w:r>
        <w:rPr>
          <w:rFonts w:ascii="Times New Roman" w:eastAsiaTheme="majorEastAsia" w:hAnsi="Times New Roman" w:cs="Times New Roman"/>
          <w:sz w:val="24"/>
          <w:szCs w:val="24"/>
        </w:rPr>
        <w:t xml:space="preserve"> to</w:t>
      </w:r>
      <w:r w:rsidRPr="004F1B7C">
        <w:rPr>
          <w:rFonts w:ascii="Times New Roman" w:eastAsiaTheme="majorEastAsia" w:hAnsi="Times New Roman" w:cs="Times New Roman" w:hint="eastAsia"/>
          <w:sz w:val="24"/>
          <w:szCs w:val="24"/>
        </w:rPr>
        <w:t xml:space="preserve"> use limited </w:t>
      </w:r>
      <w:r w:rsidRPr="004F1B7C">
        <w:rPr>
          <w:rFonts w:ascii="Times New Roman" w:eastAsiaTheme="majorEastAsia" w:hAnsi="Times New Roman" w:cs="Times New Roman"/>
          <w:sz w:val="24"/>
          <w:szCs w:val="24"/>
        </w:rPr>
        <w:t>financial</w:t>
      </w:r>
      <w:r w:rsidRPr="004F1B7C">
        <w:rPr>
          <w:rFonts w:ascii="Times New Roman" w:eastAsiaTheme="majorEastAsia" w:hAnsi="Times New Roman" w:cs="Times New Roman" w:hint="eastAsia"/>
          <w:sz w:val="24"/>
          <w:szCs w:val="24"/>
        </w:rPr>
        <w:t xml:space="preserve"> resource</w:t>
      </w:r>
      <w:r>
        <w:rPr>
          <w:rFonts w:ascii="Times New Roman" w:eastAsiaTheme="majorEastAsia" w:hAnsi="Times New Roman" w:cs="Times New Roman"/>
          <w:sz w:val="24"/>
          <w:szCs w:val="24"/>
        </w:rPr>
        <w:t>s</w:t>
      </w:r>
      <w:r w:rsidRPr="004F1B7C">
        <w:rPr>
          <w:rFonts w:ascii="Times New Roman" w:eastAsiaTheme="majorEastAsia" w:hAnsi="Times New Roman" w:cs="Times New Roman" w:hint="eastAsia"/>
          <w:sz w:val="24"/>
          <w:szCs w:val="24"/>
        </w:rPr>
        <w:t xml:space="preserve"> for migrant children education. </w:t>
      </w:r>
    </w:p>
    <w:p w14:paraId="74B7298C" w14:textId="77777777" w:rsidR="002C6F74" w:rsidRPr="00B36795" w:rsidRDefault="002C6F74" w:rsidP="001C4590">
      <w:pPr>
        <w:autoSpaceDE w:val="0"/>
        <w:autoSpaceDN w:val="0"/>
        <w:adjustRightInd w:val="0"/>
        <w:spacing w:after="0" w:line="480" w:lineRule="auto"/>
        <w:ind w:firstLine="720"/>
        <w:rPr>
          <w:rFonts w:ascii="Times New Roman" w:eastAsiaTheme="majorEastAsia" w:hAnsi="Times New Roman" w:cs="Times New Roman"/>
          <w:b/>
          <w:sz w:val="24"/>
          <w:szCs w:val="24"/>
        </w:rPr>
      </w:pPr>
      <w:r w:rsidRPr="00B36795">
        <w:rPr>
          <w:rFonts w:ascii="Times New Roman" w:eastAsiaTheme="majorEastAsia" w:hAnsi="Times New Roman" w:cs="Times New Roman"/>
          <w:b/>
          <w:sz w:val="24"/>
          <w:szCs w:val="24"/>
        </w:rPr>
        <w:t xml:space="preserve">History, </w:t>
      </w:r>
      <w:r>
        <w:rPr>
          <w:rFonts w:ascii="Times New Roman" w:eastAsiaTheme="majorEastAsia" w:hAnsi="Times New Roman" w:cs="Times New Roman"/>
          <w:b/>
          <w:sz w:val="24"/>
          <w:szCs w:val="24"/>
        </w:rPr>
        <w:t>Position</w:t>
      </w:r>
      <w:r>
        <w:rPr>
          <w:rFonts w:ascii="Times New Roman" w:eastAsiaTheme="majorEastAsia" w:hAnsi="Times New Roman" w:cs="Times New Roman" w:hint="eastAsia"/>
          <w:b/>
          <w:sz w:val="24"/>
          <w:szCs w:val="24"/>
        </w:rPr>
        <w:t xml:space="preserve">ing, </w:t>
      </w:r>
      <w:r>
        <w:rPr>
          <w:rFonts w:ascii="Times New Roman" w:eastAsiaTheme="majorEastAsia" w:hAnsi="Times New Roman" w:cs="Times New Roman"/>
          <w:b/>
          <w:sz w:val="24"/>
          <w:szCs w:val="24"/>
        </w:rPr>
        <w:t>Culture</w:t>
      </w:r>
      <w:r>
        <w:rPr>
          <w:rFonts w:ascii="Times New Roman" w:eastAsiaTheme="majorEastAsia" w:hAnsi="Times New Roman" w:cs="Times New Roman" w:hint="eastAsia"/>
          <w:b/>
          <w:sz w:val="24"/>
          <w:szCs w:val="24"/>
        </w:rPr>
        <w:t xml:space="preserve"> </w:t>
      </w:r>
      <w:r w:rsidRPr="00B36795">
        <w:rPr>
          <w:rFonts w:ascii="Times New Roman" w:eastAsiaTheme="majorEastAsia" w:hAnsi="Times New Roman" w:cs="Times New Roman"/>
          <w:b/>
          <w:sz w:val="24"/>
          <w:szCs w:val="24"/>
        </w:rPr>
        <w:t xml:space="preserve">Traditions, and Value Preferences </w:t>
      </w:r>
    </w:p>
    <w:p w14:paraId="31C1E382" w14:textId="77777777" w:rsidR="002C6F74" w:rsidRDefault="002C6F74" w:rsidP="002C6F74">
      <w:pPr>
        <w:autoSpaceDE w:val="0"/>
        <w:autoSpaceDN w:val="0"/>
        <w:adjustRightInd w:val="0"/>
        <w:spacing w:after="0" w:line="480" w:lineRule="auto"/>
        <w:ind w:firstLine="720"/>
        <w:rPr>
          <w:rFonts w:ascii="Arial" w:hAnsi="Arial" w:cs="Arial"/>
          <w:color w:val="545454"/>
          <w:shd w:val="clear" w:color="auto" w:fill="FFFFFF"/>
        </w:rPr>
      </w:pPr>
      <w:r>
        <w:rPr>
          <w:rFonts w:ascii="Times New Roman" w:eastAsiaTheme="majorEastAsia" w:hAnsi="Times New Roman" w:cs="Times New Roman" w:hint="eastAsia"/>
          <w:sz w:val="24"/>
          <w:szCs w:val="24"/>
        </w:rPr>
        <w:t>Beijing, Shanghai</w:t>
      </w:r>
      <w:r>
        <w:rPr>
          <w:rFonts w:ascii="Times New Roman" w:eastAsiaTheme="majorEastAsia" w:hAnsi="Times New Roman" w:cs="Times New Roman"/>
          <w:sz w:val="24"/>
          <w:szCs w:val="24"/>
        </w:rPr>
        <w:t>,</w:t>
      </w:r>
      <w:r>
        <w:rPr>
          <w:rFonts w:ascii="Times New Roman" w:eastAsiaTheme="majorEastAsia" w:hAnsi="Times New Roman" w:cs="Times New Roman" w:hint="eastAsia"/>
          <w:sz w:val="24"/>
          <w:szCs w:val="24"/>
        </w:rPr>
        <w:t xml:space="preserve"> and Guangzhou </w:t>
      </w:r>
      <w:r>
        <w:rPr>
          <w:rFonts w:ascii="Times New Roman" w:eastAsiaTheme="majorEastAsia" w:hAnsi="Times New Roman" w:cs="Times New Roman"/>
          <w:sz w:val="24"/>
          <w:szCs w:val="24"/>
        </w:rPr>
        <w:t xml:space="preserve">in China carry important political purposes. The planning of these cities needs to be approved by the State Council, thus, the central government can optimize major resources. </w:t>
      </w:r>
      <w:r w:rsidRPr="005B2F15">
        <w:rPr>
          <w:rFonts w:ascii="Times New Roman" w:eastAsiaTheme="majorEastAsia" w:hAnsi="Times New Roman" w:cs="Times New Roman"/>
          <w:sz w:val="24"/>
          <w:szCs w:val="24"/>
        </w:rPr>
        <w:t xml:space="preserve">Therefore, the policy for migrant children education is influenced by the positioning of the city. </w:t>
      </w:r>
      <w:r>
        <w:rPr>
          <w:rFonts w:ascii="Times New Roman" w:eastAsiaTheme="majorEastAsia" w:hAnsi="Times New Roman" w:cs="Times New Roman" w:hint="eastAsia"/>
          <w:sz w:val="24"/>
          <w:szCs w:val="24"/>
        </w:rPr>
        <w:t xml:space="preserve">Beijing is a case in point. </w:t>
      </w:r>
    </w:p>
    <w:p w14:paraId="7641D19B" w14:textId="77777777" w:rsidR="002C6F74" w:rsidRDefault="002C6F74" w:rsidP="002C6F74">
      <w:pPr>
        <w:autoSpaceDE w:val="0"/>
        <w:autoSpaceDN w:val="0"/>
        <w:adjustRightInd w:val="0"/>
        <w:spacing w:after="0" w:line="480" w:lineRule="auto"/>
        <w:ind w:firstLine="720"/>
        <w:rPr>
          <w:rFonts w:asciiTheme="majorEastAsia" w:eastAsiaTheme="majorEastAsia" w:hAnsiTheme="majorEastAsia"/>
          <w:sz w:val="24"/>
          <w:szCs w:val="24"/>
        </w:rPr>
      </w:pPr>
      <w:r w:rsidRPr="00AB30CB">
        <w:rPr>
          <w:rFonts w:ascii="Times New Roman" w:eastAsiaTheme="majorEastAsia" w:hAnsi="Times New Roman" w:cs="Times New Roman"/>
          <w:sz w:val="24"/>
          <w:szCs w:val="24"/>
        </w:rPr>
        <w:t>While Beijing and Shanghai both have healthy financial standing, Beijing’s approach to migrant education has been much less successful than Shanghai’s. The reasons for this are their different political roles in China. Beijing is a political center, and its main responsibility is to maintain political stability</w:t>
      </w:r>
      <w:r>
        <w:rPr>
          <w:rFonts w:ascii="Times New Roman" w:eastAsiaTheme="majorEastAsia" w:hAnsi="Times New Roman" w:cs="Times New Roman"/>
          <w:sz w:val="24"/>
          <w:szCs w:val="24"/>
        </w:rPr>
        <w:t xml:space="preserve">. </w:t>
      </w:r>
      <w:r w:rsidRPr="00AB30CB">
        <w:rPr>
          <w:rFonts w:ascii="Times New Roman" w:eastAsiaTheme="majorEastAsia" w:hAnsi="Times New Roman" w:cs="Times New Roman"/>
          <w:sz w:val="24"/>
          <w:szCs w:val="24"/>
        </w:rPr>
        <w:t xml:space="preserve">The entrance of floating population, especially migrant workers, to Beijing, creates challenges for the government to manage a huge number of people. Officials are hesitant to enroll more migrant children in public schools in order to prevent the low-lying land effect, which attracts more migrant workers to come and stay in Beijing. </w:t>
      </w:r>
    </w:p>
    <w:p w14:paraId="56133047" w14:textId="77777777" w:rsidR="002C6F74" w:rsidRPr="00AB30CB"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Shanghai faces less pressure because it is a finance center, rather than a political center. Compared to Beijing, political stability</w:t>
      </w:r>
      <w:r>
        <w:rPr>
          <w:rFonts w:ascii="Times New Roman" w:eastAsiaTheme="majorEastAsia" w:hAnsi="Times New Roman" w:cs="Times New Roman"/>
          <w:sz w:val="24"/>
          <w:szCs w:val="24"/>
        </w:rPr>
        <w:t xml:space="preserve"> is not a major role for the city</w:t>
      </w:r>
      <w:r w:rsidRPr="00AB30CB">
        <w:rPr>
          <w:rFonts w:ascii="Times New Roman" w:eastAsiaTheme="majorEastAsia" w:hAnsi="Times New Roman" w:cs="Times New Roman"/>
          <w:sz w:val="24"/>
          <w:szCs w:val="24"/>
        </w:rPr>
        <w:t xml:space="preserve">. Migrant workers could </w:t>
      </w:r>
      <w:r w:rsidRPr="00AB30CB">
        <w:rPr>
          <w:rFonts w:ascii="Times New Roman" w:eastAsiaTheme="majorEastAsia" w:hAnsi="Times New Roman" w:cs="Times New Roman"/>
          <w:sz w:val="24"/>
          <w:szCs w:val="24"/>
        </w:rPr>
        <w:lastRenderedPageBreak/>
        <w:t xml:space="preserve">live in the rural areas of the city. </w:t>
      </w:r>
      <w:r>
        <w:rPr>
          <w:rFonts w:ascii="Times New Roman" w:eastAsiaTheme="majorEastAsia" w:hAnsi="Times New Roman" w:cs="Times New Roman"/>
          <w:sz w:val="24"/>
          <w:szCs w:val="24"/>
        </w:rPr>
        <w:t>The</w:t>
      </w:r>
      <w:r w:rsidRPr="00AB30CB">
        <w:rPr>
          <w:rFonts w:ascii="Times New Roman" w:eastAsiaTheme="majorEastAsia" w:hAnsi="Times New Roman" w:cs="Times New Roman"/>
          <w:sz w:val="24"/>
          <w:szCs w:val="24"/>
        </w:rPr>
        <w:t xml:space="preserve"> Shanghai government adapts a more welcom</w:t>
      </w:r>
      <w:r>
        <w:rPr>
          <w:rFonts w:ascii="Times New Roman" w:eastAsiaTheme="majorEastAsia" w:hAnsi="Times New Roman" w:cs="Times New Roman"/>
          <w:sz w:val="24"/>
          <w:szCs w:val="24"/>
        </w:rPr>
        <w:t>ing</w:t>
      </w:r>
      <w:r w:rsidRPr="00AB30CB">
        <w:rPr>
          <w:rFonts w:ascii="Times New Roman" w:eastAsiaTheme="majorEastAsia" w:hAnsi="Times New Roman" w:cs="Times New Roman"/>
          <w:sz w:val="24"/>
          <w:szCs w:val="24"/>
        </w:rPr>
        <w:t xml:space="preserve"> policy to migrant workers and </w:t>
      </w:r>
      <w:r>
        <w:rPr>
          <w:rFonts w:ascii="Times New Roman" w:eastAsiaTheme="majorEastAsia" w:hAnsi="Times New Roman" w:cs="Times New Roman"/>
          <w:sz w:val="24"/>
          <w:szCs w:val="24"/>
        </w:rPr>
        <w:t>is also</w:t>
      </w:r>
      <w:r w:rsidRPr="00AB30CB">
        <w:rPr>
          <w:rFonts w:ascii="Times New Roman" w:eastAsiaTheme="majorEastAsia" w:hAnsi="Times New Roman" w:cs="Times New Roman"/>
          <w:sz w:val="24"/>
          <w:szCs w:val="24"/>
        </w:rPr>
        <w:t xml:space="preserve"> willing to work with NGOs to solve migrant children public school enrollment issues. </w:t>
      </w:r>
    </w:p>
    <w:p w14:paraId="392FEF22" w14:textId="633EE6E1"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t>Similar to Shanghai, Guangzhou does not have major responsibilit</w:t>
      </w:r>
      <w:r>
        <w:rPr>
          <w:rFonts w:ascii="Times New Roman" w:eastAsiaTheme="majorEastAsia" w:hAnsi="Times New Roman" w:cs="Times New Roman"/>
          <w:sz w:val="24"/>
          <w:szCs w:val="24"/>
        </w:rPr>
        <w:t>ies</w:t>
      </w:r>
      <w:r w:rsidRPr="00AB30CB">
        <w:rPr>
          <w:rFonts w:ascii="Times New Roman" w:eastAsiaTheme="majorEastAsia" w:hAnsi="Times New Roman" w:cs="Times New Roman"/>
          <w:sz w:val="24"/>
          <w:szCs w:val="24"/>
        </w:rPr>
        <w:t xml:space="preserve"> to maintain political stability. Far away from Beijing and close to Hong Kong, Guangzhou is mainly influenced by western thoughts, and the market-based economy. Guangzhou is</w:t>
      </w:r>
      <w:r w:rsidR="008B45EE">
        <w:rPr>
          <w:rFonts w:ascii="Times New Roman" w:eastAsiaTheme="majorEastAsia" w:hAnsi="Times New Roman" w:cs="Times New Roman"/>
          <w:sz w:val="24"/>
          <w:szCs w:val="24"/>
        </w:rPr>
        <w:t xml:space="preserve"> </w:t>
      </w:r>
      <w:r w:rsidR="00220F14">
        <w:rPr>
          <w:rFonts w:ascii="Times New Roman" w:eastAsiaTheme="majorEastAsia" w:hAnsi="Times New Roman" w:cs="Times New Roman"/>
          <w:sz w:val="24"/>
          <w:szCs w:val="24"/>
        </w:rPr>
        <w:t xml:space="preserve">one of </w:t>
      </w:r>
      <w:r w:rsidR="008B45EE">
        <w:rPr>
          <w:rFonts w:ascii="Times New Roman" w:eastAsiaTheme="majorEastAsia" w:hAnsi="Times New Roman" w:cs="Times New Roman"/>
          <w:sz w:val="24"/>
          <w:szCs w:val="24"/>
        </w:rPr>
        <w:t xml:space="preserve">the first </w:t>
      </w:r>
      <w:proofErr w:type="gramStart"/>
      <w:r w:rsidR="008B45EE">
        <w:rPr>
          <w:rFonts w:ascii="Times New Roman" w:eastAsiaTheme="majorEastAsia" w:hAnsi="Times New Roman" w:cs="Times New Roman"/>
          <w:sz w:val="24"/>
          <w:szCs w:val="24"/>
        </w:rPr>
        <w:t>cit</w:t>
      </w:r>
      <w:r w:rsidR="000951C6">
        <w:rPr>
          <w:rFonts w:ascii="Times New Roman" w:eastAsiaTheme="majorEastAsia" w:hAnsi="Times New Roman" w:cs="Times New Roman"/>
          <w:sz w:val="24"/>
          <w:szCs w:val="24"/>
        </w:rPr>
        <w:t>y</w:t>
      </w:r>
      <w:proofErr w:type="gramEnd"/>
      <w:r w:rsidR="008B45EE">
        <w:rPr>
          <w:rFonts w:ascii="Times New Roman" w:eastAsiaTheme="majorEastAsia" w:hAnsi="Times New Roman" w:cs="Times New Roman"/>
          <w:sz w:val="24"/>
          <w:szCs w:val="24"/>
        </w:rPr>
        <w:t xml:space="preserve"> that</w:t>
      </w:r>
      <w:r w:rsidRPr="00AB30CB">
        <w:rPr>
          <w:rFonts w:ascii="Times New Roman" w:eastAsiaTheme="majorEastAsia" w:hAnsi="Times New Roman" w:cs="Times New Roman"/>
          <w:sz w:val="24"/>
          <w:szCs w:val="24"/>
        </w:rPr>
        <w:t xml:space="preserve"> also </w:t>
      </w:r>
      <w:r w:rsidR="00607AC7">
        <w:rPr>
          <w:rFonts w:ascii="Times New Roman" w:eastAsiaTheme="majorEastAsia" w:hAnsi="Times New Roman" w:cs="Times New Roman"/>
          <w:sz w:val="24"/>
          <w:szCs w:val="24"/>
        </w:rPr>
        <w:t>benefit</w:t>
      </w:r>
      <w:r w:rsidR="00220F14">
        <w:rPr>
          <w:rFonts w:ascii="Times New Roman" w:eastAsiaTheme="majorEastAsia" w:hAnsi="Times New Roman" w:cs="Times New Roman"/>
          <w:sz w:val="24"/>
          <w:szCs w:val="24"/>
        </w:rPr>
        <w:t>s</w:t>
      </w:r>
      <w:r w:rsidR="00607AC7">
        <w:rPr>
          <w:rFonts w:ascii="Times New Roman" w:eastAsiaTheme="majorEastAsia" w:hAnsi="Times New Roman" w:cs="Times New Roman"/>
          <w:sz w:val="24"/>
          <w:szCs w:val="24"/>
        </w:rPr>
        <w:t xml:space="preserve"> from</w:t>
      </w:r>
      <w:r w:rsidRPr="00AB30CB">
        <w:rPr>
          <w:rFonts w:ascii="Times New Roman" w:eastAsiaTheme="majorEastAsia" w:hAnsi="Times New Roman" w:cs="Times New Roman"/>
          <w:sz w:val="24"/>
          <w:szCs w:val="24"/>
        </w:rPr>
        <w:t xml:space="preserve"> the econom</w:t>
      </w:r>
      <w:r>
        <w:rPr>
          <w:rFonts w:ascii="Times New Roman" w:eastAsiaTheme="majorEastAsia" w:hAnsi="Times New Roman" w:cs="Times New Roman"/>
          <w:sz w:val="24"/>
          <w:szCs w:val="24"/>
        </w:rPr>
        <w:t>ic</w:t>
      </w:r>
      <w:r w:rsidRPr="00AB30CB">
        <w:rPr>
          <w:rFonts w:ascii="Times New Roman" w:eastAsiaTheme="majorEastAsia" w:hAnsi="Times New Roman" w:cs="Times New Roman"/>
          <w:sz w:val="24"/>
          <w:szCs w:val="24"/>
        </w:rPr>
        <w:t xml:space="preserve"> reform and open door policy. With a high market economy, Guangzhou has been relying on mainly a business model </w:t>
      </w:r>
      <w:r>
        <w:rPr>
          <w:rFonts w:ascii="Times New Roman" w:eastAsiaTheme="majorEastAsia" w:hAnsi="Times New Roman" w:cs="Times New Roman"/>
          <w:sz w:val="24"/>
          <w:szCs w:val="24"/>
        </w:rPr>
        <w:t xml:space="preserve">of </w:t>
      </w:r>
      <w:r w:rsidRPr="00AB30CB">
        <w:rPr>
          <w:rFonts w:ascii="Times New Roman" w:eastAsiaTheme="majorEastAsia" w:hAnsi="Times New Roman" w:cs="Times New Roman"/>
          <w:sz w:val="24"/>
          <w:szCs w:val="24"/>
        </w:rPr>
        <w:t xml:space="preserve">private migrant schools to solve the issue of migrant children public school enrollment. </w:t>
      </w:r>
    </w:p>
    <w:p w14:paraId="7EF5AEEF" w14:textId="007CBC1B" w:rsidR="002C6F74" w:rsidRDefault="00F41FC5" w:rsidP="007D7D59">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Yang</w:t>
      </w:r>
      <w:r w:rsidRPr="00AB30CB">
        <w:rPr>
          <w:rFonts w:ascii="Times New Roman" w:eastAsiaTheme="majorEastAsia" w:hAnsi="Times New Roman" w:cs="Times New Roman"/>
          <w:sz w:val="24"/>
          <w:szCs w:val="24"/>
        </w:rPr>
        <w:t xml:space="preserve"> </w:t>
      </w:r>
      <w:r w:rsidR="002C6F74" w:rsidRPr="00AB30CB">
        <w:rPr>
          <w:rFonts w:ascii="Times New Roman" w:eastAsiaTheme="majorEastAsia" w:hAnsi="Times New Roman" w:cs="Times New Roman"/>
          <w:sz w:val="24"/>
          <w:szCs w:val="24"/>
        </w:rPr>
        <w:t>(2011) pointed out that the value preference of local government leaders as well as historical and cultural traditions</w:t>
      </w:r>
      <w:r w:rsidR="002C6F74">
        <w:rPr>
          <w:rFonts w:ascii="Times New Roman" w:eastAsiaTheme="majorEastAsia" w:hAnsi="Times New Roman" w:cs="Times New Roman"/>
          <w:sz w:val="24"/>
          <w:szCs w:val="24"/>
        </w:rPr>
        <w:t xml:space="preserve"> </w:t>
      </w:r>
      <w:r w:rsidR="002C6F74" w:rsidRPr="00AB30CB">
        <w:rPr>
          <w:rFonts w:ascii="Times New Roman" w:eastAsiaTheme="majorEastAsia" w:hAnsi="Times New Roman" w:cs="Times New Roman"/>
          <w:sz w:val="24"/>
          <w:szCs w:val="24"/>
        </w:rPr>
        <w:t xml:space="preserve">affect the local policies and approaches to solving the migrant children public school enrollment issue. Changzhou and Shanghai are located in the Yangtze River Delta, which is famous for its culture tradition of valuing education and respect for intellectuals. Guangzhou, located in the Pearl River Delta region, has a long history of doing foreign trade instead of focusing on education. </w:t>
      </w:r>
    </w:p>
    <w:p w14:paraId="324500E2" w14:textId="671937AB" w:rsidR="002C6F74" w:rsidRDefault="002C6F74" w:rsidP="007D7D59">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T</w:t>
      </w:r>
      <w:r w:rsidRPr="00AB30CB">
        <w:rPr>
          <w:rFonts w:ascii="Times New Roman" w:eastAsiaTheme="majorEastAsia" w:hAnsi="Times New Roman" w:cs="Times New Roman"/>
          <w:sz w:val="24"/>
          <w:szCs w:val="24"/>
        </w:rPr>
        <w:t>he value preference</w:t>
      </w:r>
      <w:r>
        <w:rPr>
          <w:rFonts w:ascii="Times New Roman" w:eastAsiaTheme="majorEastAsia" w:hAnsi="Times New Roman" w:cs="Times New Roman"/>
          <w:sz w:val="24"/>
          <w:szCs w:val="24"/>
        </w:rPr>
        <w:t>s</w:t>
      </w:r>
      <w:r w:rsidRPr="00AB30CB">
        <w:rPr>
          <w:rFonts w:ascii="Times New Roman" w:eastAsiaTheme="majorEastAsia" w:hAnsi="Times New Roman" w:cs="Times New Roman"/>
          <w:sz w:val="24"/>
          <w:szCs w:val="24"/>
        </w:rPr>
        <w:t xml:space="preserve"> of local government educa</w:t>
      </w:r>
      <w:r>
        <w:rPr>
          <w:rFonts w:ascii="Times New Roman" w:eastAsiaTheme="majorEastAsia" w:hAnsi="Times New Roman" w:cs="Times New Roman"/>
          <w:sz w:val="24"/>
          <w:szCs w:val="24"/>
        </w:rPr>
        <w:t>tion administrators also matter</w:t>
      </w:r>
      <w:r w:rsidRPr="00AB30CB">
        <w:rPr>
          <w:rFonts w:ascii="Times New Roman" w:eastAsiaTheme="majorEastAsia" w:hAnsi="Times New Roman" w:cs="Times New Roman"/>
          <w:sz w:val="24"/>
          <w:szCs w:val="24"/>
        </w:rPr>
        <w:t>. In 2011, I interview</w:t>
      </w:r>
      <w:r>
        <w:rPr>
          <w:rFonts w:ascii="Times New Roman" w:eastAsiaTheme="majorEastAsia" w:hAnsi="Times New Roman" w:cs="Times New Roman"/>
          <w:sz w:val="24"/>
          <w:szCs w:val="24"/>
        </w:rPr>
        <w:t>ed</w:t>
      </w:r>
      <w:r w:rsidRPr="00AB30CB">
        <w:rPr>
          <w:rFonts w:ascii="Times New Roman" w:eastAsiaTheme="majorEastAsia" w:hAnsi="Times New Roman" w:cs="Times New Roman"/>
          <w:sz w:val="24"/>
          <w:szCs w:val="24"/>
        </w:rPr>
        <w:t xml:space="preserve"> </w:t>
      </w:r>
      <w:proofErr w:type="spellStart"/>
      <w:r w:rsidRPr="00AB30CB">
        <w:rPr>
          <w:rFonts w:ascii="Times New Roman" w:eastAsiaTheme="majorEastAsia" w:hAnsi="Times New Roman" w:cs="Times New Roman"/>
          <w:sz w:val="24"/>
          <w:szCs w:val="24"/>
        </w:rPr>
        <w:t>Weiming</w:t>
      </w:r>
      <w:proofErr w:type="spellEnd"/>
      <w:r w:rsidRPr="00AB30CB">
        <w:rPr>
          <w:rFonts w:ascii="Times New Roman" w:eastAsiaTheme="majorEastAsia" w:hAnsi="Times New Roman" w:cs="Times New Roman"/>
          <w:sz w:val="24"/>
          <w:szCs w:val="24"/>
        </w:rPr>
        <w:t xml:space="preserve"> Ding, the Director of Changzhou Education Bureau. Ding said that ce</w:t>
      </w:r>
      <w:r w:rsidR="00220F14">
        <w:rPr>
          <w:rFonts w:ascii="Times New Roman" w:eastAsiaTheme="majorEastAsia" w:hAnsi="Times New Roman" w:cs="Times New Roman"/>
          <w:sz w:val="24"/>
          <w:szCs w:val="24"/>
        </w:rPr>
        <w:t>ntral government issued the two-</w:t>
      </w:r>
      <w:r w:rsidRPr="00AB30CB">
        <w:rPr>
          <w:rFonts w:ascii="Times New Roman" w:eastAsiaTheme="majorEastAsia" w:hAnsi="Times New Roman" w:cs="Times New Roman"/>
          <w:sz w:val="24"/>
          <w:szCs w:val="24"/>
        </w:rPr>
        <w:t>oriented policy, but from his heart, he would try whatever he can to solve the problem because there is no difference between migrant children with any other local children. Changzhou, a historical and cultural city, is famous for being the town of scholars, with a</w:t>
      </w:r>
      <w:r>
        <w:rPr>
          <w:rFonts w:ascii="Times New Roman" w:eastAsiaTheme="majorEastAsia" w:hAnsi="Times New Roman" w:cs="Times New Roman"/>
          <w:sz w:val="24"/>
          <w:szCs w:val="24"/>
        </w:rPr>
        <w:t xml:space="preserve"> strong</w:t>
      </w:r>
      <w:r w:rsidRPr="00AB30CB">
        <w:rPr>
          <w:rFonts w:ascii="Times New Roman" w:eastAsiaTheme="majorEastAsia" w:hAnsi="Times New Roman" w:cs="Times New Roman"/>
          <w:sz w:val="24"/>
          <w:szCs w:val="24"/>
        </w:rPr>
        <w:t xml:space="preserve"> cultural and historical traditional on education, in addition to the administrators’ insistence on solving the issue</w:t>
      </w:r>
      <w:r>
        <w:rPr>
          <w:rFonts w:ascii="Times New Roman" w:eastAsiaTheme="majorEastAsia" w:hAnsi="Times New Roman" w:cs="Times New Roman"/>
          <w:sz w:val="24"/>
          <w:szCs w:val="24"/>
        </w:rPr>
        <w:t>, all</w:t>
      </w:r>
      <w:r w:rsidRPr="00AB30CB">
        <w:rPr>
          <w:rFonts w:ascii="Times New Roman" w:eastAsiaTheme="majorEastAsia" w:hAnsi="Times New Roman" w:cs="Times New Roman"/>
          <w:sz w:val="24"/>
          <w:szCs w:val="24"/>
        </w:rPr>
        <w:t xml:space="preserve"> contribute to the solution model</w:t>
      </w:r>
      <w:r w:rsidR="00220F14">
        <w:rPr>
          <w:rFonts w:ascii="Times New Roman" w:eastAsiaTheme="majorEastAsia" w:hAnsi="Times New Roman" w:cs="Times New Roman"/>
          <w:sz w:val="24"/>
          <w:szCs w:val="24"/>
        </w:rPr>
        <w:t xml:space="preserve"> (</w:t>
      </w:r>
      <w:proofErr w:type="spellStart"/>
      <w:r w:rsidR="00220F14">
        <w:rPr>
          <w:rFonts w:ascii="Times New Roman" w:eastAsiaTheme="majorEastAsia" w:hAnsi="Times New Roman" w:cs="Times New Roman"/>
          <w:sz w:val="24"/>
          <w:szCs w:val="24"/>
        </w:rPr>
        <w:t>W.Ding</w:t>
      </w:r>
      <w:proofErr w:type="spellEnd"/>
      <w:r w:rsidR="00220F14">
        <w:rPr>
          <w:rFonts w:ascii="Times New Roman" w:eastAsiaTheme="majorEastAsia" w:hAnsi="Times New Roman" w:cs="Times New Roman"/>
          <w:sz w:val="24"/>
          <w:szCs w:val="24"/>
        </w:rPr>
        <w:t>, personal communication, August 13</w:t>
      </w:r>
      <w:r w:rsidR="00220F14" w:rsidRPr="00220F14">
        <w:rPr>
          <w:rFonts w:ascii="Times New Roman" w:eastAsiaTheme="majorEastAsia" w:hAnsi="Times New Roman" w:cs="Times New Roman"/>
          <w:sz w:val="24"/>
          <w:szCs w:val="24"/>
          <w:vertAlign w:val="superscript"/>
        </w:rPr>
        <w:t>th</w:t>
      </w:r>
      <w:r w:rsidR="00220F14">
        <w:rPr>
          <w:rFonts w:ascii="Times New Roman" w:eastAsiaTheme="majorEastAsia" w:hAnsi="Times New Roman" w:cs="Times New Roman"/>
          <w:sz w:val="24"/>
          <w:szCs w:val="24"/>
        </w:rPr>
        <w:t>, 2011)</w:t>
      </w:r>
      <w:r w:rsidRPr="00AB30CB">
        <w:rPr>
          <w:rFonts w:ascii="Times New Roman" w:eastAsiaTheme="majorEastAsia" w:hAnsi="Times New Roman" w:cs="Times New Roman"/>
          <w:sz w:val="24"/>
          <w:szCs w:val="24"/>
        </w:rPr>
        <w:t xml:space="preserve">. </w:t>
      </w:r>
    </w:p>
    <w:p w14:paraId="1C3FB3E6" w14:textId="77777777" w:rsidR="002C6F74" w:rsidRDefault="002C6F74" w:rsidP="002C6F74">
      <w:pPr>
        <w:autoSpaceDE w:val="0"/>
        <w:autoSpaceDN w:val="0"/>
        <w:adjustRightInd w:val="0"/>
        <w:spacing w:after="0" w:line="480" w:lineRule="auto"/>
        <w:rPr>
          <w:rFonts w:ascii="Times New Roman" w:eastAsiaTheme="majorEastAsia" w:hAnsi="Times New Roman" w:cs="Times New Roman"/>
          <w:b/>
          <w:sz w:val="24"/>
          <w:szCs w:val="24"/>
        </w:rPr>
      </w:pPr>
      <w:r>
        <w:rPr>
          <w:rFonts w:ascii="Times New Roman" w:eastAsiaTheme="majorEastAsia" w:hAnsi="Times New Roman" w:cs="Times New Roman" w:hint="eastAsia"/>
          <w:b/>
          <w:sz w:val="24"/>
          <w:szCs w:val="24"/>
        </w:rPr>
        <w:t>Discussion of the Models and the Recommendation of Model</w:t>
      </w:r>
    </w:p>
    <w:p w14:paraId="52E53135" w14:textId="77777777" w:rsidR="002C6F74" w:rsidRPr="0076503E"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DD2572">
        <w:rPr>
          <w:rFonts w:ascii="Times New Roman" w:eastAsiaTheme="majorEastAsia" w:hAnsi="Times New Roman" w:cs="Times New Roman" w:hint="eastAsia"/>
          <w:sz w:val="24"/>
          <w:szCs w:val="24"/>
        </w:rPr>
        <w:lastRenderedPageBreak/>
        <w:t>Understand</w:t>
      </w:r>
      <w:r>
        <w:rPr>
          <w:rFonts w:ascii="Times New Roman" w:eastAsiaTheme="majorEastAsia" w:hAnsi="Times New Roman" w:cs="Times New Roman"/>
          <w:sz w:val="24"/>
          <w:szCs w:val="24"/>
        </w:rPr>
        <w:t>ing</w:t>
      </w:r>
      <w:r w:rsidRPr="00DD2572">
        <w:rPr>
          <w:rFonts w:ascii="Times New Roman" w:eastAsiaTheme="majorEastAsia" w:hAnsi="Times New Roman" w:cs="Times New Roman" w:hint="eastAsia"/>
          <w:sz w:val="24"/>
          <w:szCs w:val="24"/>
        </w:rPr>
        <w:t xml:space="preserve"> the differences of the models and the reason</w:t>
      </w:r>
      <w:r>
        <w:rPr>
          <w:rFonts w:ascii="Times New Roman" w:eastAsiaTheme="majorEastAsia" w:hAnsi="Times New Roman" w:cs="Times New Roman"/>
          <w:sz w:val="24"/>
          <w:szCs w:val="24"/>
        </w:rPr>
        <w:t>s</w:t>
      </w:r>
      <w:r w:rsidRPr="00DD2572">
        <w:rPr>
          <w:rFonts w:ascii="Times New Roman" w:eastAsiaTheme="majorEastAsia" w:hAnsi="Times New Roman" w:cs="Times New Roman" w:hint="eastAsia"/>
          <w:sz w:val="24"/>
          <w:szCs w:val="24"/>
        </w:rPr>
        <w:t xml:space="preserve"> behind them </w:t>
      </w:r>
      <w:r>
        <w:rPr>
          <w:rFonts w:ascii="Times New Roman" w:eastAsiaTheme="majorEastAsia" w:hAnsi="Times New Roman" w:cs="Times New Roman"/>
          <w:sz w:val="24"/>
          <w:szCs w:val="24"/>
        </w:rPr>
        <w:t>reveals</w:t>
      </w:r>
      <w:r w:rsidRPr="00DD2572">
        <w:rPr>
          <w:rFonts w:ascii="Times New Roman" w:eastAsiaTheme="majorEastAsia" w:hAnsi="Times New Roman" w:cs="Times New Roman" w:hint="eastAsia"/>
          <w:sz w:val="24"/>
          <w:szCs w:val="24"/>
        </w:rPr>
        <w:t xml:space="preserve"> the complexity of the migrant children education issue. </w:t>
      </w:r>
      <w:r>
        <w:rPr>
          <w:rFonts w:ascii="Times New Roman" w:eastAsiaTheme="majorEastAsia" w:hAnsi="Times New Roman" w:cs="Times New Roman"/>
          <w:sz w:val="24"/>
          <w:szCs w:val="24"/>
        </w:rPr>
        <w:t>Even though China is well known for its strong government roles in solving social issues, the four cities still illustrate four different approaches to solving the migrant children public school enrollment issues. The m</w:t>
      </w:r>
      <w:r w:rsidRPr="00F80D59">
        <w:rPr>
          <w:rFonts w:ascii="Times New Roman" w:eastAsiaTheme="majorEastAsia" w:hAnsi="Times New Roman" w:cs="Times New Roman" w:hint="eastAsia"/>
          <w:sz w:val="24"/>
          <w:szCs w:val="24"/>
        </w:rPr>
        <w:t>igr</w:t>
      </w:r>
      <w:r>
        <w:rPr>
          <w:rFonts w:ascii="Times New Roman" w:eastAsiaTheme="majorEastAsia" w:hAnsi="Times New Roman" w:cs="Times New Roman" w:hint="eastAsia"/>
          <w:sz w:val="24"/>
          <w:szCs w:val="24"/>
        </w:rPr>
        <w:t>ant children issue is</w:t>
      </w:r>
      <w:r>
        <w:rPr>
          <w:rFonts w:ascii="Times New Roman" w:eastAsiaTheme="majorEastAsia" w:hAnsi="Times New Roman" w:cs="Times New Roman"/>
          <w:sz w:val="24"/>
          <w:szCs w:val="24"/>
        </w:rPr>
        <w:t xml:space="preserve"> not just </w:t>
      </w:r>
      <w:r>
        <w:rPr>
          <w:rFonts w:ascii="Times New Roman" w:eastAsiaTheme="majorEastAsia" w:hAnsi="Times New Roman" w:cs="Times New Roman" w:hint="eastAsia"/>
          <w:sz w:val="24"/>
          <w:szCs w:val="24"/>
        </w:rPr>
        <w:t>a</w:t>
      </w:r>
      <w:r>
        <w:rPr>
          <w:rFonts w:ascii="Times New Roman" w:eastAsiaTheme="majorEastAsia" w:hAnsi="Times New Roman" w:cs="Times New Roman"/>
          <w:sz w:val="24"/>
          <w:szCs w:val="24"/>
        </w:rPr>
        <w:t>n</w:t>
      </w:r>
      <w:r w:rsidRPr="00F80D59">
        <w:rPr>
          <w:rFonts w:ascii="Times New Roman" w:eastAsiaTheme="majorEastAsia" w:hAnsi="Times New Roman" w:cs="Times New Roman" w:hint="eastAsia"/>
          <w:sz w:val="24"/>
          <w:szCs w:val="24"/>
        </w:rPr>
        <w:t xml:space="preserve"> </w:t>
      </w:r>
      <w:r w:rsidRPr="00F80D59">
        <w:rPr>
          <w:rFonts w:ascii="Times New Roman" w:eastAsiaTheme="majorEastAsia" w:hAnsi="Times New Roman" w:cs="Times New Roman"/>
          <w:sz w:val="24"/>
          <w:szCs w:val="24"/>
        </w:rPr>
        <w:t>education</w:t>
      </w:r>
      <w:r w:rsidRPr="00F80D59">
        <w:rPr>
          <w:rFonts w:ascii="Times New Roman" w:eastAsiaTheme="majorEastAsia" w:hAnsi="Times New Roman" w:cs="Times New Roman" w:hint="eastAsia"/>
          <w:sz w:val="24"/>
          <w:szCs w:val="24"/>
        </w:rPr>
        <w:t xml:space="preserve"> issue. It is an issue associated with the development of society and</w:t>
      </w:r>
      <w:r>
        <w:rPr>
          <w:rFonts w:ascii="Times New Roman" w:eastAsiaTheme="majorEastAsia" w:hAnsi="Times New Roman" w:cs="Times New Roman"/>
          <w:sz w:val="24"/>
          <w:szCs w:val="24"/>
        </w:rPr>
        <w:t xml:space="preserve"> the</w:t>
      </w:r>
      <w:r w:rsidRPr="00F80D59">
        <w:rPr>
          <w:rFonts w:ascii="Times New Roman" w:eastAsiaTheme="majorEastAsia" w:hAnsi="Times New Roman" w:cs="Times New Roman" w:hint="eastAsia"/>
          <w:sz w:val="24"/>
          <w:szCs w:val="24"/>
        </w:rPr>
        <w:t xml:space="preserve"> economy. It is a </w:t>
      </w:r>
      <w:r w:rsidRPr="00F80D59">
        <w:rPr>
          <w:rFonts w:ascii="Times New Roman" w:eastAsiaTheme="majorEastAsia" w:hAnsi="Times New Roman" w:cs="Times New Roman"/>
          <w:sz w:val="24"/>
          <w:szCs w:val="24"/>
        </w:rPr>
        <w:t>social</w:t>
      </w:r>
      <w:r w:rsidRPr="00F80D59">
        <w:rPr>
          <w:rFonts w:ascii="Times New Roman" w:eastAsiaTheme="majorEastAsia" w:hAnsi="Times New Roman" w:cs="Times New Roman" w:hint="eastAsia"/>
          <w:sz w:val="24"/>
          <w:szCs w:val="24"/>
        </w:rPr>
        <w:t xml:space="preserve"> issue. Therefore, the challenge</w:t>
      </w:r>
      <w:r>
        <w:rPr>
          <w:rFonts w:ascii="Times New Roman" w:eastAsiaTheme="majorEastAsia" w:hAnsi="Times New Roman" w:cs="Times New Roman"/>
          <w:sz w:val="24"/>
          <w:szCs w:val="24"/>
        </w:rPr>
        <w:t>s</w:t>
      </w:r>
      <w:r w:rsidRPr="00F80D59">
        <w:rPr>
          <w:rFonts w:ascii="Times New Roman" w:eastAsiaTheme="majorEastAsia" w:hAnsi="Times New Roman" w:cs="Times New Roman" w:hint="eastAsia"/>
          <w:sz w:val="24"/>
          <w:szCs w:val="24"/>
        </w:rPr>
        <w:t xml:space="preserve"> var</w:t>
      </w:r>
      <w:r>
        <w:rPr>
          <w:rFonts w:ascii="Times New Roman" w:eastAsiaTheme="majorEastAsia" w:hAnsi="Times New Roman" w:cs="Times New Roman"/>
          <w:sz w:val="24"/>
          <w:szCs w:val="24"/>
        </w:rPr>
        <w:t>y</w:t>
      </w:r>
      <w:r w:rsidRPr="00F80D59">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across</w:t>
      </w:r>
      <w:r w:rsidRPr="00F80D59">
        <w:rPr>
          <w:rFonts w:ascii="Times New Roman" w:eastAsiaTheme="majorEastAsia" w:hAnsi="Times New Roman" w:cs="Times New Roman" w:hint="eastAsia"/>
          <w:sz w:val="24"/>
          <w:szCs w:val="24"/>
        </w:rPr>
        <w:t xml:space="preserve"> cities, based on the different geographic location, economy development level</w:t>
      </w:r>
      <w:r>
        <w:rPr>
          <w:rFonts w:ascii="Times New Roman" w:eastAsiaTheme="majorEastAsia" w:hAnsi="Times New Roman" w:cs="Times New Roman"/>
          <w:sz w:val="24"/>
          <w:szCs w:val="24"/>
        </w:rPr>
        <w:t>,</w:t>
      </w:r>
      <w:r w:rsidRPr="00F80D59">
        <w:rPr>
          <w:rFonts w:ascii="Times New Roman" w:eastAsiaTheme="majorEastAsia" w:hAnsi="Times New Roman" w:cs="Times New Roman" w:hint="eastAsia"/>
          <w:sz w:val="24"/>
          <w:szCs w:val="24"/>
        </w:rPr>
        <w:t xml:space="preserve"> and local government leadership style. It is not realistic to use one policy or a standard solution to solve this </w:t>
      </w:r>
      <w:r w:rsidRPr="0076503E">
        <w:rPr>
          <w:rFonts w:ascii="Times New Roman" w:eastAsiaTheme="majorEastAsia" w:hAnsi="Times New Roman" w:cs="Times New Roman" w:hint="eastAsia"/>
          <w:sz w:val="24"/>
          <w:szCs w:val="24"/>
        </w:rPr>
        <w:t xml:space="preserve">issue. </w:t>
      </w:r>
    </w:p>
    <w:p w14:paraId="3D9D9000" w14:textId="723A694A"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sidRPr="0076503E">
        <w:rPr>
          <w:rFonts w:ascii="Times New Roman" w:eastAsiaTheme="majorEastAsia" w:hAnsi="Times New Roman" w:cs="Times New Roman" w:hint="eastAsia"/>
          <w:sz w:val="24"/>
          <w:szCs w:val="24"/>
        </w:rPr>
        <w:t>Roughly,</w:t>
      </w:r>
      <w:r w:rsidRPr="0076503E">
        <w:rPr>
          <w:rFonts w:ascii="Times New Roman" w:eastAsiaTheme="majorEastAsia" w:hAnsi="Times New Roman" w:cs="Times New Roman"/>
          <w:sz w:val="24"/>
          <w:szCs w:val="24"/>
        </w:rPr>
        <w:t xml:space="preserve"> the</w:t>
      </w:r>
      <w:r w:rsidRPr="0076503E">
        <w:rPr>
          <w:rFonts w:ascii="Times New Roman" w:eastAsiaTheme="majorEastAsia" w:hAnsi="Times New Roman" w:cs="Times New Roman" w:hint="eastAsia"/>
          <w:sz w:val="24"/>
          <w:szCs w:val="24"/>
        </w:rPr>
        <w:t xml:space="preserve"> Changzhou model may be applicable to cities with population</w:t>
      </w:r>
      <w:r w:rsidRPr="0076503E">
        <w:rPr>
          <w:rFonts w:ascii="Times New Roman" w:eastAsiaTheme="majorEastAsia" w:hAnsi="Times New Roman" w:cs="Times New Roman"/>
          <w:sz w:val="24"/>
          <w:szCs w:val="24"/>
        </w:rPr>
        <w:t>s</w:t>
      </w:r>
      <w:r w:rsidRPr="0076503E">
        <w:rPr>
          <w:rFonts w:ascii="Times New Roman" w:eastAsiaTheme="majorEastAsia" w:hAnsi="Times New Roman" w:cs="Times New Roman" w:hint="eastAsia"/>
          <w:sz w:val="24"/>
          <w:szCs w:val="24"/>
        </w:rPr>
        <w:t xml:space="preserve"> less than 5 million and with healthier </w:t>
      </w:r>
      <w:r w:rsidRPr="0076503E">
        <w:rPr>
          <w:rFonts w:ascii="Times New Roman" w:eastAsiaTheme="majorEastAsia" w:hAnsi="Times New Roman" w:cs="Times New Roman"/>
          <w:sz w:val="24"/>
          <w:szCs w:val="24"/>
        </w:rPr>
        <w:t>financial</w:t>
      </w:r>
      <w:r w:rsidRPr="0076503E">
        <w:rPr>
          <w:rFonts w:ascii="Times New Roman" w:eastAsiaTheme="majorEastAsia" w:hAnsi="Times New Roman" w:cs="Times New Roman" w:hint="eastAsia"/>
          <w:sz w:val="24"/>
          <w:szCs w:val="24"/>
        </w:rPr>
        <w:t xml:space="preserve"> standing. If this model</w:t>
      </w:r>
      <w:r>
        <w:rPr>
          <w:rFonts w:ascii="Times New Roman" w:eastAsiaTheme="majorEastAsia" w:hAnsi="Times New Roman" w:cs="Times New Roman"/>
          <w:sz w:val="24"/>
          <w:szCs w:val="24"/>
        </w:rPr>
        <w:t xml:space="preserve"> is going to be adopted</w:t>
      </w:r>
      <w:r w:rsidRPr="0076503E">
        <w:rPr>
          <w:rFonts w:ascii="Times New Roman" w:eastAsiaTheme="majorEastAsia" w:hAnsi="Times New Roman" w:cs="Times New Roman" w:hint="eastAsia"/>
          <w:sz w:val="24"/>
          <w:szCs w:val="24"/>
        </w:rPr>
        <w:t>, we have to assume that the government officials of the city are willing to invest</w:t>
      </w:r>
      <w:r w:rsidRPr="0076503E">
        <w:rPr>
          <w:rFonts w:ascii="Times New Roman" w:eastAsiaTheme="majorEastAsia" w:hAnsi="Times New Roman" w:cs="Times New Roman"/>
          <w:sz w:val="24"/>
          <w:szCs w:val="24"/>
        </w:rPr>
        <w:t xml:space="preserve"> in</w:t>
      </w:r>
      <w:r w:rsidRPr="0076503E">
        <w:rPr>
          <w:rFonts w:ascii="Times New Roman" w:eastAsiaTheme="majorEastAsia" w:hAnsi="Times New Roman" w:cs="Times New Roman" w:hint="eastAsia"/>
          <w:sz w:val="24"/>
          <w:szCs w:val="24"/>
        </w:rPr>
        <w:t xml:space="preserve"> education so that the legislation and measures can be made accordingly. </w:t>
      </w:r>
    </w:p>
    <w:p w14:paraId="60AA305B" w14:textId="52342B28" w:rsidR="002C6F74" w:rsidRDefault="002C6F74" w:rsidP="002C6F74">
      <w:pPr>
        <w:autoSpaceDE w:val="0"/>
        <w:autoSpaceDN w:val="0"/>
        <w:adjustRightInd w:val="0"/>
        <w:spacing w:after="0" w:line="48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r w:rsidR="007D7D59">
        <w:rPr>
          <w:rFonts w:ascii="Times New Roman" w:eastAsiaTheme="majorEastAsia" w:hAnsi="Times New Roman" w:cs="Times New Roman"/>
          <w:sz w:val="24"/>
          <w:szCs w:val="24"/>
        </w:rPr>
        <w:tab/>
      </w:r>
      <w:r>
        <w:rPr>
          <w:rFonts w:ascii="Times New Roman" w:eastAsiaTheme="majorEastAsia" w:hAnsi="Times New Roman" w:cs="Times New Roman" w:hint="eastAsia"/>
          <w:sz w:val="24"/>
          <w:szCs w:val="24"/>
        </w:rPr>
        <w:t xml:space="preserve">Meanwhile, when local government tackles the issue, they have to </w:t>
      </w:r>
      <w:r>
        <w:rPr>
          <w:rFonts w:ascii="Times New Roman" w:eastAsiaTheme="majorEastAsia" w:hAnsi="Times New Roman" w:cs="Times New Roman"/>
          <w:sz w:val="24"/>
          <w:szCs w:val="24"/>
        </w:rPr>
        <w:t>consider</w:t>
      </w:r>
      <w:r>
        <w:rPr>
          <w:rFonts w:ascii="Times New Roman" w:eastAsiaTheme="majorEastAsia" w:hAnsi="Times New Roman" w:cs="Times New Roman" w:hint="eastAsia"/>
          <w:sz w:val="24"/>
          <w:szCs w:val="24"/>
        </w:rPr>
        <w:t xml:space="preserve"> their financial budget and their positioning. If there is any city with over 5 million </w:t>
      </w:r>
      <w:r>
        <w:rPr>
          <w:rFonts w:ascii="Times New Roman" w:eastAsiaTheme="majorEastAsia" w:hAnsi="Times New Roman" w:cs="Times New Roman"/>
          <w:sz w:val="24"/>
          <w:szCs w:val="24"/>
        </w:rPr>
        <w:t>people</w:t>
      </w:r>
      <w:r>
        <w:rPr>
          <w:rFonts w:ascii="Times New Roman" w:eastAsiaTheme="majorEastAsia" w:hAnsi="Times New Roman" w:cs="Times New Roman" w:hint="eastAsia"/>
          <w:sz w:val="24"/>
          <w:szCs w:val="24"/>
        </w:rPr>
        <w:t xml:space="preserve">, they have their own </w:t>
      </w:r>
      <w:r>
        <w:rPr>
          <w:rFonts w:ascii="Times New Roman" w:eastAsiaTheme="majorEastAsia" w:hAnsi="Times New Roman" w:cs="Times New Roman"/>
          <w:sz w:val="24"/>
          <w:szCs w:val="24"/>
        </w:rPr>
        <w:t>development</w:t>
      </w:r>
      <w:r>
        <w:rPr>
          <w:rFonts w:ascii="Times New Roman" w:eastAsiaTheme="majorEastAsia" w:hAnsi="Times New Roman" w:cs="Times New Roman" w:hint="eastAsia"/>
          <w:sz w:val="24"/>
          <w:szCs w:val="24"/>
        </w:rPr>
        <w:t xml:space="preserve"> priorit</w:t>
      </w:r>
      <w:r>
        <w:rPr>
          <w:rFonts w:ascii="Times New Roman" w:eastAsiaTheme="majorEastAsia" w:hAnsi="Times New Roman" w:cs="Times New Roman"/>
          <w:sz w:val="24"/>
          <w:szCs w:val="24"/>
        </w:rPr>
        <w:t>ies. I</w:t>
      </w:r>
      <w:r>
        <w:rPr>
          <w:rFonts w:ascii="Times New Roman" w:eastAsiaTheme="majorEastAsia" w:hAnsi="Times New Roman" w:cs="Times New Roman" w:hint="eastAsia"/>
          <w:sz w:val="24"/>
          <w:szCs w:val="24"/>
        </w:rPr>
        <w:t xml:space="preserve">t is </w:t>
      </w:r>
      <w:r>
        <w:rPr>
          <w:rFonts w:ascii="Times New Roman" w:eastAsiaTheme="majorEastAsia" w:hAnsi="Times New Roman" w:cs="Times New Roman"/>
          <w:sz w:val="24"/>
          <w:szCs w:val="24"/>
        </w:rPr>
        <w:t>increasingly difficult</w:t>
      </w:r>
      <w:r>
        <w:rPr>
          <w:rFonts w:ascii="Times New Roman" w:eastAsiaTheme="majorEastAsia" w:hAnsi="Times New Roman" w:cs="Times New Roman" w:hint="eastAsia"/>
          <w:sz w:val="24"/>
          <w:szCs w:val="24"/>
        </w:rPr>
        <w:t xml:space="preserve"> to use </w:t>
      </w:r>
      <w:r>
        <w:rPr>
          <w:rFonts w:ascii="Times New Roman" w:eastAsiaTheme="majorEastAsia" w:hAnsi="Times New Roman" w:cs="Times New Roman"/>
          <w:sz w:val="24"/>
          <w:szCs w:val="24"/>
        </w:rPr>
        <w:t xml:space="preserve">the </w:t>
      </w:r>
      <w:r>
        <w:rPr>
          <w:rFonts w:ascii="Times New Roman" w:eastAsiaTheme="majorEastAsia" w:hAnsi="Times New Roman" w:cs="Times New Roman" w:hint="eastAsia"/>
          <w:sz w:val="24"/>
          <w:szCs w:val="24"/>
        </w:rPr>
        <w:t xml:space="preserve">Changzhou </w:t>
      </w:r>
      <w:r>
        <w:rPr>
          <w:rFonts w:ascii="Times New Roman" w:eastAsiaTheme="majorEastAsia" w:hAnsi="Times New Roman" w:cs="Times New Roman"/>
          <w:sz w:val="24"/>
          <w:szCs w:val="24"/>
        </w:rPr>
        <w:t>model</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due to the number of variables present,</w:t>
      </w:r>
      <w:r>
        <w:rPr>
          <w:rFonts w:ascii="Times New Roman" w:eastAsiaTheme="majorEastAsia" w:hAnsi="Times New Roman" w:cs="Times New Roman" w:hint="eastAsia"/>
          <w:sz w:val="24"/>
          <w:szCs w:val="24"/>
        </w:rPr>
        <w:t xml:space="preserve"> as well as the multiple city issues that the local government officials have to face. The policy may vary like</w:t>
      </w:r>
      <w:r>
        <w:rPr>
          <w:rFonts w:ascii="Times New Roman" w:eastAsiaTheme="majorEastAsia" w:hAnsi="Times New Roman" w:cs="Times New Roman"/>
          <w:sz w:val="24"/>
          <w:szCs w:val="24"/>
        </w:rPr>
        <w:t xml:space="preserve"> a</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 xml:space="preserve">pendulum </w:t>
      </w:r>
      <w:r>
        <w:rPr>
          <w:rFonts w:ascii="Times New Roman" w:eastAsiaTheme="majorEastAsia" w:hAnsi="Times New Roman" w:cs="Times New Roman" w:hint="eastAsia"/>
          <w:sz w:val="24"/>
          <w:szCs w:val="24"/>
        </w:rPr>
        <w:t xml:space="preserve">according to the central government strategy and the changes of the development model. The local government has to rely </w:t>
      </w:r>
      <w:r>
        <w:rPr>
          <w:rFonts w:ascii="Times New Roman" w:eastAsiaTheme="majorEastAsia" w:hAnsi="Times New Roman" w:cs="Times New Roman"/>
          <w:sz w:val="24"/>
          <w:szCs w:val="24"/>
        </w:rPr>
        <w:t>heavily</w:t>
      </w:r>
      <w:r>
        <w:rPr>
          <w:rFonts w:ascii="Times New Roman" w:eastAsiaTheme="majorEastAsia" w:hAnsi="Times New Roman" w:cs="Times New Roman" w:hint="eastAsia"/>
          <w:sz w:val="24"/>
          <w:szCs w:val="24"/>
        </w:rPr>
        <w:t xml:space="preserve"> on other related policy and cannot development a long lasting solution. </w:t>
      </w:r>
    </w:p>
    <w:p w14:paraId="7C0E0386"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hint="eastAsia"/>
          <w:sz w:val="24"/>
          <w:szCs w:val="24"/>
        </w:rPr>
        <w:t>The model that I am advocating is similar to</w:t>
      </w:r>
      <w:r>
        <w:rPr>
          <w:rFonts w:ascii="Times New Roman" w:eastAsiaTheme="majorEastAsia" w:hAnsi="Times New Roman" w:cs="Times New Roman"/>
          <w:sz w:val="24"/>
          <w:szCs w:val="24"/>
        </w:rPr>
        <w:t xml:space="preserve"> the</w:t>
      </w:r>
      <w:r>
        <w:rPr>
          <w:rFonts w:ascii="Times New Roman" w:eastAsiaTheme="majorEastAsia" w:hAnsi="Times New Roman" w:cs="Times New Roman" w:hint="eastAsia"/>
          <w:sz w:val="24"/>
          <w:szCs w:val="24"/>
        </w:rPr>
        <w:t xml:space="preserve"> Shanghai model. </w:t>
      </w:r>
      <w:r>
        <w:rPr>
          <w:rFonts w:ascii="Times New Roman" w:eastAsiaTheme="majorEastAsia" w:hAnsi="Times New Roman" w:cs="Times New Roman"/>
          <w:sz w:val="24"/>
          <w:szCs w:val="24"/>
        </w:rPr>
        <w:t xml:space="preserve">The </w:t>
      </w:r>
      <w:r>
        <w:rPr>
          <w:rFonts w:ascii="Times New Roman" w:eastAsiaTheme="majorEastAsia" w:hAnsi="Times New Roman" w:cs="Times New Roman" w:hint="eastAsia"/>
          <w:sz w:val="24"/>
          <w:szCs w:val="24"/>
        </w:rPr>
        <w:t>Shanghai model allows the market and NGO</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to get involved in solving the migrant children </w:t>
      </w:r>
      <w:r>
        <w:rPr>
          <w:rFonts w:ascii="Times New Roman" w:eastAsiaTheme="majorEastAsia" w:hAnsi="Times New Roman" w:cs="Times New Roman"/>
          <w:sz w:val="24"/>
          <w:szCs w:val="24"/>
        </w:rPr>
        <w:t>education</w:t>
      </w:r>
      <w:r>
        <w:rPr>
          <w:rFonts w:ascii="Times New Roman" w:eastAsiaTheme="majorEastAsia" w:hAnsi="Times New Roman" w:cs="Times New Roman" w:hint="eastAsia"/>
          <w:sz w:val="24"/>
          <w:szCs w:val="24"/>
        </w:rPr>
        <w:t xml:space="preserve"> process. </w:t>
      </w:r>
      <w:r>
        <w:rPr>
          <w:rFonts w:ascii="Times New Roman" w:eastAsiaTheme="majorEastAsia" w:hAnsi="Times New Roman" w:cs="Times New Roman"/>
          <w:sz w:val="24"/>
          <w:szCs w:val="24"/>
        </w:rPr>
        <w:t xml:space="preserve">The </w:t>
      </w:r>
      <w:r>
        <w:rPr>
          <w:rFonts w:ascii="Times New Roman" w:eastAsiaTheme="majorEastAsia" w:hAnsi="Times New Roman" w:cs="Times New Roman" w:hint="eastAsia"/>
          <w:sz w:val="24"/>
          <w:szCs w:val="24"/>
        </w:rPr>
        <w:t xml:space="preserve">Shanghai </w:t>
      </w:r>
      <w:r>
        <w:rPr>
          <w:rFonts w:ascii="Times New Roman" w:eastAsiaTheme="majorEastAsia" w:hAnsi="Times New Roman" w:cs="Times New Roman"/>
          <w:sz w:val="24"/>
          <w:szCs w:val="24"/>
        </w:rPr>
        <w:t>government</w:t>
      </w:r>
      <w:r>
        <w:rPr>
          <w:rFonts w:ascii="Times New Roman" w:eastAsiaTheme="majorEastAsia" w:hAnsi="Times New Roman" w:cs="Times New Roman" w:hint="eastAsia"/>
          <w:sz w:val="24"/>
          <w:szCs w:val="24"/>
        </w:rPr>
        <w:t xml:space="preserve"> utilize</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all possible social resources. However, </w:t>
      </w:r>
      <w:r>
        <w:rPr>
          <w:rFonts w:ascii="Times New Roman" w:eastAsiaTheme="majorEastAsia" w:hAnsi="Times New Roman" w:cs="Times New Roman"/>
          <w:sz w:val="24"/>
          <w:szCs w:val="24"/>
        </w:rPr>
        <w:t>during the</w:t>
      </w:r>
      <w:r>
        <w:rPr>
          <w:rFonts w:ascii="Times New Roman" w:eastAsiaTheme="majorEastAsia" w:hAnsi="Times New Roman" w:cs="Times New Roman" w:hint="eastAsia"/>
          <w:sz w:val="24"/>
          <w:szCs w:val="24"/>
        </w:rPr>
        <w:t xml:space="preserve"> process, since there </w:t>
      </w:r>
      <w:r>
        <w:rPr>
          <w:rFonts w:ascii="Times New Roman" w:eastAsiaTheme="majorEastAsia" w:hAnsi="Times New Roman" w:cs="Times New Roman"/>
          <w:sz w:val="24"/>
          <w:szCs w:val="24"/>
        </w:rPr>
        <w:t>are</w:t>
      </w:r>
      <w:r>
        <w:rPr>
          <w:rFonts w:ascii="Times New Roman" w:eastAsiaTheme="majorEastAsia" w:hAnsi="Times New Roman" w:cs="Times New Roman" w:hint="eastAsia"/>
          <w:sz w:val="24"/>
          <w:szCs w:val="24"/>
        </w:rPr>
        <w:t xml:space="preserve"> no uniform standards, </w:t>
      </w:r>
      <w:r>
        <w:rPr>
          <w:rFonts w:ascii="Times New Roman" w:eastAsiaTheme="majorEastAsia" w:hAnsi="Times New Roman" w:cs="Times New Roman"/>
          <w:sz w:val="24"/>
          <w:szCs w:val="24"/>
        </w:rPr>
        <w:t>migrant</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children</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experience</w:t>
      </w:r>
      <w:r>
        <w:rPr>
          <w:rFonts w:ascii="Times New Roman" w:eastAsiaTheme="majorEastAsia" w:hAnsi="Times New Roman" w:cs="Times New Roman" w:hint="eastAsia"/>
          <w:sz w:val="24"/>
          <w:szCs w:val="24"/>
        </w:rPr>
        <w:t xml:space="preserve"> different </w:t>
      </w:r>
      <w:r>
        <w:rPr>
          <w:rFonts w:ascii="Times New Roman" w:eastAsiaTheme="majorEastAsia" w:hAnsi="Times New Roman" w:cs="Times New Roman"/>
          <w:sz w:val="24"/>
          <w:szCs w:val="24"/>
        </w:rPr>
        <w:t>education</w:t>
      </w:r>
      <w:r>
        <w:rPr>
          <w:rFonts w:ascii="Times New Roman" w:eastAsiaTheme="majorEastAsia" w:hAnsi="Times New Roman" w:cs="Times New Roman" w:hint="eastAsia"/>
          <w:sz w:val="24"/>
          <w:szCs w:val="24"/>
        </w:rPr>
        <w:t xml:space="preserve"> quality at different schools. </w:t>
      </w:r>
      <w:r>
        <w:rPr>
          <w:rFonts w:ascii="Times New Roman" w:eastAsiaTheme="majorEastAsia" w:hAnsi="Times New Roman" w:cs="Times New Roman"/>
          <w:sz w:val="24"/>
          <w:szCs w:val="24"/>
        </w:rPr>
        <w:t>More recently</w:t>
      </w:r>
      <w:r>
        <w:rPr>
          <w:rFonts w:ascii="Times New Roman" w:eastAsiaTheme="majorEastAsia" w:hAnsi="Times New Roman" w:cs="Times New Roman" w:hint="eastAsia"/>
          <w:sz w:val="24"/>
          <w:szCs w:val="24"/>
        </w:rPr>
        <w:t>, the Shanghai government</w:t>
      </w:r>
      <w:r>
        <w:rPr>
          <w:rFonts w:ascii="Times New Roman" w:eastAsiaTheme="majorEastAsia" w:hAnsi="Times New Roman" w:cs="Times New Roman"/>
          <w:sz w:val="24"/>
          <w:szCs w:val="24"/>
        </w:rPr>
        <w:t xml:space="preserve"> has</w:t>
      </w:r>
      <w:r>
        <w:rPr>
          <w:rFonts w:ascii="Times New Roman" w:eastAsiaTheme="majorEastAsia" w:hAnsi="Times New Roman" w:cs="Times New Roman" w:hint="eastAsia"/>
          <w:sz w:val="24"/>
          <w:szCs w:val="24"/>
        </w:rPr>
        <w:t xml:space="preserve"> unifie</w:t>
      </w:r>
      <w:r>
        <w:rPr>
          <w:rFonts w:ascii="Times New Roman" w:eastAsiaTheme="majorEastAsia" w:hAnsi="Times New Roman" w:cs="Times New Roman"/>
          <w:sz w:val="24"/>
          <w:szCs w:val="24"/>
        </w:rPr>
        <w:t>d</w:t>
      </w:r>
      <w:r>
        <w:rPr>
          <w:rFonts w:ascii="Times New Roman" w:eastAsiaTheme="majorEastAsia" w:hAnsi="Times New Roman" w:cs="Times New Roman" w:hint="eastAsia"/>
          <w:sz w:val="24"/>
          <w:szCs w:val="24"/>
        </w:rPr>
        <w:t xml:space="preserve"> the safety </w:t>
      </w:r>
      <w:r>
        <w:rPr>
          <w:rFonts w:ascii="Times New Roman" w:eastAsiaTheme="majorEastAsia" w:hAnsi="Times New Roman" w:cs="Times New Roman" w:hint="eastAsia"/>
          <w:sz w:val="24"/>
          <w:szCs w:val="24"/>
        </w:rPr>
        <w:lastRenderedPageBreak/>
        <w:t xml:space="preserve">standards, teacher </w:t>
      </w:r>
      <w:r>
        <w:rPr>
          <w:rFonts w:ascii="Times New Roman" w:eastAsiaTheme="majorEastAsia" w:hAnsi="Times New Roman" w:cs="Times New Roman"/>
          <w:sz w:val="24"/>
          <w:szCs w:val="24"/>
        </w:rPr>
        <w:t>standards</w:t>
      </w:r>
      <w:r>
        <w:rPr>
          <w:rFonts w:ascii="Times New Roman" w:eastAsiaTheme="majorEastAsia" w:hAnsi="Times New Roman" w:cs="Times New Roman" w:hint="eastAsia"/>
          <w:sz w:val="24"/>
          <w:szCs w:val="24"/>
        </w:rPr>
        <w:t xml:space="preserve"> and curriculum standards, which</w:t>
      </w:r>
      <w:r>
        <w:rPr>
          <w:rFonts w:ascii="Times New Roman" w:eastAsiaTheme="majorEastAsia" w:hAnsi="Times New Roman" w:cs="Times New Roman"/>
          <w:sz w:val="24"/>
          <w:szCs w:val="24"/>
        </w:rPr>
        <w:t xml:space="preserve"> will</w:t>
      </w:r>
      <w:r>
        <w:rPr>
          <w:rFonts w:ascii="Times New Roman" w:eastAsiaTheme="majorEastAsia" w:hAnsi="Times New Roman" w:cs="Times New Roman" w:hint="eastAsia"/>
          <w:sz w:val="24"/>
          <w:szCs w:val="24"/>
        </w:rPr>
        <w:t xml:space="preserve"> ensure the migrant children receiv</w:t>
      </w:r>
      <w:r>
        <w:rPr>
          <w:rFonts w:ascii="Times New Roman" w:eastAsiaTheme="majorEastAsia" w:hAnsi="Times New Roman" w:cs="Times New Roman"/>
          <w:sz w:val="24"/>
          <w:szCs w:val="24"/>
        </w:rPr>
        <w:t>e</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quality</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education</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like the</w:t>
      </w:r>
      <w:r>
        <w:rPr>
          <w:rFonts w:ascii="Times New Roman" w:eastAsiaTheme="majorEastAsia" w:hAnsi="Times New Roman" w:cs="Times New Roman" w:hint="eastAsia"/>
          <w:sz w:val="24"/>
          <w:szCs w:val="24"/>
        </w:rPr>
        <w:t xml:space="preserve"> local </w:t>
      </w:r>
      <w:r>
        <w:rPr>
          <w:rFonts w:ascii="Times New Roman" w:eastAsiaTheme="majorEastAsia" w:hAnsi="Times New Roman" w:cs="Times New Roman"/>
          <w:sz w:val="24"/>
          <w:szCs w:val="24"/>
        </w:rPr>
        <w:t>children</w:t>
      </w:r>
      <w:r>
        <w:rPr>
          <w:rFonts w:ascii="Times New Roman" w:eastAsiaTheme="majorEastAsia" w:hAnsi="Times New Roman" w:cs="Times New Roman" w:hint="eastAsia"/>
          <w:sz w:val="24"/>
          <w:szCs w:val="24"/>
        </w:rPr>
        <w:t xml:space="preserve">. </w:t>
      </w:r>
    </w:p>
    <w:p w14:paraId="40AA1E2C"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hint="eastAsia"/>
          <w:sz w:val="24"/>
          <w:szCs w:val="24"/>
        </w:rPr>
        <w:t>Shanghai government later decided to adopt all migrant school</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to its public schools system. Nonetheless, the model that I am advocating does not have to</w:t>
      </w:r>
      <w:r>
        <w:rPr>
          <w:rFonts w:ascii="Times New Roman" w:eastAsiaTheme="majorEastAsia" w:hAnsi="Times New Roman" w:cs="Times New Roman"/>
          <w:sz w:val="24"/>
          <w:szCs w:val="24"/>
        </w:rPr>
        <w:t xml:space="preserve"> take</w:t>
      </w:r>
      <w:r>
        <w:rPr>
          <w:rFonts w:ascii="Times New Roman" w:eastAsiaTheme="majorEastAsia" w:hAnsi="Times New Roman" w:cs="Times New Roman" w:hint="eastAsia"/>
          <w:sz w:val="24"/>
          <w:szCs w:val="24"/>
        </w:rPr>
        <w:t xml:space="preserve"> this step. The model that I am advocating is to have </w:t>
      </w:r>
      <w:r>
        <w:rPr>
          <w:rFonts w:ascii="Times New Roman" w:eastAsiaTheme="majorEastAsia" w:hAnsi="Times New Roman" w:cs="Times New Roman"/>
          <w:sz w:val="24"/>
          <w:szCs w:val="24"/>
        </w:rPr>
        <w:t xml:space="preserve">a </w:t>
      </w:r>
      <w:r>
        <w:rPr>
          <w:rFonts w:ascii="Times New Roman" w:eastAsiaTheme="majorEastAsia" w:hAnsi="Times New Roman" w:cs="Times New Roman" w:hint="eastAsia"/>
          <w:sz w:val="24"/>
          <w:szCs w:val="24"/>
        </w:rPr>
        <w:t xml:space="preserve">certain level of local government </w:t>
      </w:r>
      <w:r>
        <w:rPr>
          <w:rFonts w:ascii="Times New Roman" w:eastAsiaTheme="majorEastAsia" w:hAnsi="Times New Roman" w:cs="Times New Roman"/>
          <w:sz w:val="24"/>
          <w:szCs w:val="24"/>
        </w:rPr>
        <w:t>involvement</w:t>
      </w:r>
      <w:r>
        <w:rPr>
          <w:rFonts w:ascii="Times New Roman" w:eastAsiaTheme="majorEastAsia" w:hAnsi="Times New Roman" w:cs="Times New Roman" w:hint="eastAsia"/>
          <w:sz w:val="24"/>
          <w:szCs w:val="24"/>
        </w:rPr>
        <w:t xml:space="preserve">. It is important for the local </w:t>
      </w:r>
      <w:r>
        <w:rPr>
          <w:rFonts w:ascii="Times New Roman" w:eastAsiaTheme="majorEastAsia" w:hAnsi="Times New Roman" w:cs="Times New Roman"/>
          <w:sz w:val="24"/>
          <w:szCs w:val="24"/>
        </w:rPr>
        <w:t>government</w:t>
      </w:r>
      <w:r>
        <w:rPr>
          <w:rFonts w:ascii="Times New Roman" w:eastAsiaTheme="majorEastAsia" w:hAnsi="Times New Roman" w:cs="Times New Roman" w:hint="eastAsia"/>
          <w:sz w:val="24"/>
          <w:szCs w:val="24"/>
        </w:rPr>
        <w:t xml:space="preserve"> to make the education standards for migrant children based on the general education </w:t>
      </w:r>
      <w:r>
        <w:rPr>
          <w:rFonts w:ascii="Times New Roman" w:eastAsiaTheme="majorEastAsia" w:hAnsi="Times New Roman" w:cs="Times New Roman"/>
          <w:sz w:val="24"/>
          <w:szCs w:val="24"/>
        </w:rPr>
        <w:t>circumstances</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It</w:t>
      </w:r>
      <w:r>
        <w:rPr>
          <w:rFonts w:ascii="Times New Roman" w:eastAsiaTheme="majorEastAsia" w:hAnsi="Times New Roman" w:cs="Times New Roman" w:hint="eastAsia"/>
          <w:sz w:val="24"/>
          <w:szCs w:val="24"/>
        </w:rPr>
        <w:t xml:space="preserve"> is the free market </w:t>
      </w:r>
      <w:r>
        <w:rPr>
          <w:rFonts w:ascii="Times New Roman" w:eastAsiaTheme="majorEastAsia" w:hAnsi="Times New Roman" w:cs="Times New Roman"/>
          <w:sz w:val="24"/>
          <w:szCs w:val="24"/>
        </w:rPr>
        <w:t>system</w:t>
      </w:r>
      <w:r>
        <w:rPr>
          <w:rFonts w:ascii="Times New Roman" w:eastAsiaTheme="majorEastAsia" w:hAnsi="Times New Roman" w:cs="Times New Roman" w:hint="eastAsia"/>
          <w:sz w:val="24"/>
          <w:szCs w:val="24"/>
        </w:rPr>
        <w:t xml:space="preserve"> that involves all of the social sectors to solve the issue. Therefore, even though the economy and </w:t>
      </w:r>
      <w:r>
        <w:rPr>
          <w:rFonts w:ascii="Times New Roman" w:eastAsiaTheme="majorEastAsia" w:hAnsi="Times New Roman" w:cs="Times New Roman"/>
          <w:sz w:val="24"/>
          <w:szCs w:val="24"/>
        </w:rPr>
        <w:t>societal</w:t>
      </w:r>
      <w:r>
        <w:rPr>
          <w:rFonts w:ascii="Times New Roman" w:eastAsiaTheme="majorEastAsia" w:hAnsi="Times New Roman" w:cs="Times New Roman" w:hint="eastAsia"/>
          <w:sz w:val="24"/>
          <w:szCs w:val="24"/>
        </w:rPr>
        <w:t xml:space="preserve"> development varies </w:t>
      </w:r>
      <w:r>
        <w:rPr>
          <w:rFonts w:ascii="Times New Roman" w:eastAsiaTheme="majorEastAsia" w:hAnsi="Times New Roman" w:cs="Times New Roman"/>
          <w:sz w:val="24"/>
          <w:szCs w:val="24"/>
        </w:rPr>
        <w:t>greatly.</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T</w:t>
      </w:r>
      <w:r>
        <w:rPr>
          <w:rFonts w:ascii="Times New Roman" w:eastAsiaTheme="majorEastAsia" w:hAnsi="Times New Roman" w:cs="Times New Roman" w:hint="eastAsia"/>
          <w:sz w:val="24"/>
          <w:szCs w:val="24"/>
        </w:rPr>
        <w:t xml:space="preserve">here </w:t>
      </w:r>
      <w:r>
        <w:rPr>
          <w:rFonts w:ascii="Times New Roman" w:eastAsiaTheme="majorEastAsia" w:hAnsi="Times New Roman" w:cs="Times New Roman"/>
          <w:sz w:val="24"/>
          <w:szCs w:val="24"/>
        </w:rPr>
        <w:t>are</w:t>
      </w:r>
      <w:r>
        <w:rPr>
          <w:rFonts w:ascii="Times New Roman" w:eastAsiaTheme="majorEastAsia" w:hAnsi="Times New Roman" w:cs="Times New Roman" w:hint="eastAsia"/>
          <w:sz w:val="24"/>
          <w:szCs w:val="24"/>
        </w:rPr>
        <w:t xml:space="preserve"> local education standards that </w:t>
      </w:r>
      <w:r>
        <w:rPr>
          <w:rFonts w:ascii="Times New Roman" w:eastAsiaTheme="majorEastAsia" w:hAnsi="Times New Roman" w:cs="Times New Roman"/>
          <w:sz w:val="24"/>
          <w:szCs w:val="24"/>
        </w:rPr>
        <w:t xml:space="preserve">can </w:t>
      </w:r>
      <w:r>
        <w:rPr>
          <w:rFonts w:ascii="Times New Roman" w:eastAsiaTheme="majorEastAsia" w:hAnsi="Times New Roman" w:cs="Times New Roman" w:hint="eastAsia"/>
          <w:sz w:val="24"/>
          <w:szCs w:val="24"/>
        </w:rPr>
        <w:t>ensure</w:t>
      </w:r>
      <w:r>
        <w:rPr>
          <w:rFonts w:ascii="Times New Roman" w:eastAsiaTheme="majorEastAsia" w:hAnsi="Times New Roman" w:cs="Times New Roman"/>
          <w:sz w:val="24"/>
          <w:szCs w:val="24"/>
        </w:rPr>
        <w:t xml:space="preserve"> that</w:t>
      </w:r>
      <w:r>
        <w:rPr>
          <w:rFonts w:ascii="Times New Roman" w:eastAsiaTheme="majorEastAsia" w:hAnsi="Times New Roman" w:cs="Times New Roman" w:hint="eastAsia"/>
          <w:sz w:val="24"/>
          <w:szCs w:val="24"/>
        </w:rPr>
        <w:t xml:space="preserve"> migrant children receive</w:t>
      </w:r>
      <w:r>
        <w:rPr>
          <w:rFonts w:ascii="Times New Roman" w:eastAsiaTheme="majorEastAsia" w:hAnsi="Times New Roman" w:cs="Times New Roman"/>
          <w:sz w:val="24"/>
          <w:szCs w:val="24"/>
        </w:rPr>
        <w:t xml:space="preserve"> the same</w:t>
      </w:r>
      <w:r>
        <w:rPr>
          <w:rFonts w:ascii="Times New Roman" w:eastAsiaTheme="majorEastAsia" w:hAnsi="Times New Roman" w:cs="Times New Roman" w:hint="eastAsia"/>
          <w:sz w:val="24"/>
          <w:szCs w:val="24"/>
        </w:rPr>
        <w:t xml:space="preserve"> quality</w:t>
      </w:r>
      <w:r>
        <w:rPr>
          <w:rFonts w:ascii="Times New Roman" w:eastAsiaTheme="majorEastAsia" w:hAnsi="Times New Roman" w:cs="Times New Roman"/>
          <w:sz w:val="24"/>
          <w:szCs w:val="24"/>
        </w:rPr>
        <w:t xml:space="preserve"> of</w:t>
      </w:r>
      <w:r>
        <w:rPr>
          <w:rFonts w:ascii="Times New Roman" w:eastAsiaTheme="majorEastAsia" w:hAnsi="Times New Roman" w:cs="Times New Roman" w:hint="eastAsia"/>
          <w:sz w:val="24"/>
          <w:szCs w:val="24"/>
        </w:rPr>
        <w:t xml:space="preserve"> </w:t>
      </w:r>
      <w:r>
        <w:rPr>
          <w:rFonts w:ascii="Times New Roman" w:eastAsiaTheme="majorEastAsia" w:hAnsi="Times New Roman" w:cs="Times New Roman"/>
          <w:sz w:val="24"/>
          <w:szCs w:val="24"/>
        </w:rPr>
        <w:t>education</w:t>
      </w:r>
      <w:r>
        <w:rPr>
          <w:rFonts w:ascii="Times New Roman" w:eastAsiaTheme="majorEastAsia" w:hAnsi="Times New Roman" w:cs="Times New Roman" w:hint="eastAsia"/>
          <w:sz w:val="24"/>
          <w:szCs w:val="24"/>
        </w:rPr>
        <w:t xml:space="preserve"> as the local children. In addition, the free market allows private schools</w:t>
      </w:r>
      <w:r>
        <w:rPr>
          <w:rFonts w:ascii="Times New Roman" w:eastAsiaTheme="majorEastAsia" w:hAnsi="Times New Roman" w:cs="Times New Roman"/>
          <w:sz w:val="24"/>
          <w:szCs w:val="24"/>
        </w:rPr>
        <w:t xml:space="preserve"> to</w:t>
      </w:r>
      <w:r>
        <w:rPr>
          <w:rFonts w:ascii="Times New Roman" w:eastAsiaTheme="majorEastAsia" w:hAnsi="Times New Roman" w:cs="Times New Roman" w:hint="eastAsia"/>
          <w:sz w:val="24"/>
          <w:szCs w:val="24"/>
        </w:rPr>
        <w:t xml:space="preserve"> utilize</w:t>
      </w:r>
      <w:r>
        <w:rPr>
          <w:rFonts w:ascii="Times New Roman" w:eastAsiaTheme="majorEastAsia" w:hAnsi="Times New Roman" w:cs="Times New Roman"/>
          <w:sz w:val="24"/>
          <w:szCs w:val="24"/>
        </w:rPr>
        <w:t xml:space="preserve"> a</w:t>
      </w:r>
      <w:r>
        <w:rPr>
          <w:rFonts w:ascii="Times New Roman" w:eastAsiaTheme="majorEastAsia" w:hAnsi="Times New Roman" w:cs="Times New Roman" w:hint="eastAsia"/>
          <w:sz w:val="24"/>
          <w:szCs w:val="24"/>
        </w:rPr>
        <w:t xml:space="preserve"> business method</w:t>
      </w:r>
      <w:r>
        <w:rPr>
          <w:rFonts w:ascii="Times New Roman" w:eastAsiaTheme="majorEastAsia" w:hAnsi="Times New Roman" w:cs="Times New Roman"/>
          <w:sz w:val="24"/>
          <w:szCs w:val="24"/>
        </w:rPr>
        <w:t xml:space="preserve"> to</w:t>
      </w:r>
      <w:r>
        <w:rPr>
          <w:rFonts w:ascii="Times New Roman" w:eastAsiaTheme="majorEastAsia" w:hAnsi="Times New Roman" w:cs="Times New Roman" w:hint="eastAsia"/>
          <w:sz w:val="24"/>
          <w:szCs w:val="24"/>
        </w:rPr>
        <w:t xml:space="preserve"> solve the issue, and the NGO</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as the </w:t>
      </w:r>
      <w:r>
        <w:rPr>
          <w:rFonts w:ascii="Times New Roman" w:eastAsiaTheme="majorEastAsia" w:hAnsi="Times New Roman" w:cs="Times New Roman"/>
          <w:sz w:val="24"/>
          <w:szCs w:val="24"/>
        </w:rPr>
        <w:t>philanthropy</w:t>
      </w:r>
      <w:r>
        <w:rPr>
          <w:rFonts w:ascii="Times New Roman" w:eastAsiaTheme="majorEastAsia" w:hAnsi="Times New Roman" w:cs="Times New Roman" w:hint="eastAsia"/>
          <w:sz w:val="24"/>
          <w:szCs w:val="24"/>
        </w:rPr>
        <w:t xml:space="preserve"> method to solve the issue. The role of the government is to supervise these private schools and NGOs. </w:t>
      </w:r>
    </w:p>
    <w:p w14:paraId="59544670"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hint="eastAsia"/>
          <w:sz w:val="24"/>
          <w:szCs w:val="24"/>
        </w:rPr>
        <w:t xml:space="preserve">Money matters. Guangzhou opens the free market system to the private sectors so private schools for migrant children become a business. Since </w:t>
      </w:r>
      <w:r>
        <w:rPr>
          <w:rFonts w:ascii="Times New Roman" w:eastAsiaTheme="majorEastAsia" w:hAnsi="Times New Roman" w:cs="Times New Roman"/>
          <w:sz w:val="24"/>
          <w:szCs w:val="24"/>
        </w:rPr>
        <w:t>the</w:t>
      </w:r>
      <w:r>
        <w:rPr>
          <w:rFonts w:ascii="Times New Roman" w:eastAsiaTheme="majorEastAsia" w:hAnsi="Times New Roman" w:cs="Times New Roman" w:hint="eastAsia"/>
          <w:sz w:val="24"/>
          <w:szCs w:val="24"/>
        </w:rPr>
        <w:t xml:space="preserve"> schools are profit orientated, some of the migrant famil</w:t>
      </w:r>
      <w:r>
        <w:rPr>
          <w:rFonts w:ascii="Times New Roman" w:eastAsiaTheme="majorEastAsia" w:hAnsi="Times New Roman" w:cs="Times New Roman"/>
          <w:sz w:val="24"/>
          <w:szCs w:val="24"/>
        </w:rPr>
        <w:t>ies</w:t>
      </w:r>
      <w:r>
        <w:rPr>
          <w:rFonts w:ascii="Times New Roman" w:eastAsiaTheme="majorEastAsia" w:hAnsi="Times New Roman" w:cs="Times New Roman" w:hint="eastAsia"/>
          <w:sz w:val="24"/>
          <w:szCs w:val="24"/>
        </w:rPr>
        <w:t xml:space="preserve"> still cannot afford the expense for the private migrant schools. I suggest that the government allocates certain fund</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for migrant famil</w:t>
      </w:r>
      <w:r>
        <w:rPr>
          <w:rFonts w:ascii="Times New Roman" w:eastAsiaTheme="majorEastAsia" w:hAnsi="Times New Roman" w:cs="Times New Roman"/>
          <w:sz w:val="24"/>
          <w:szCs w:val="24"/>
        </w:rPr>
        <w:t>ies</w:t>
      </w:r>
      <w:r>
        <w:rPr>
          <w:rFonts w:ascii="Times New Roman" w:eastAsiaTheme="majorEastAsia" w:hAnsi="Times New Roman" w:cs="Times New Roman" w:hint="eastAsia"/>
          <w:sz w:val="24"/>
          <w:szCs w:val="24"/>
        </w:rPr>
        <w:t xml:space="preserve"> to apply. S</w:t>
      </w:r>
      <w:r>
        <w:rPr>
          <w:rFonts w:ascii="Times New Roman" w:eastAsiaTheme="majorEastAsia" w:hAnsi="Times New Roman" w:cs="Times New Roman"/>
          <w:sz w:val="24"/>
          <w:szCs w:val="24"/>
        </w:rPr>
        <w:t>imilar</w:t>
      </w:r>
      <w:r>
        <w:rPr>
          <w:rFonts w:ascii="Times New Roman" w:eastAsiaTheme="majorEastAsia" w:hAnsi="Times New Roman" w:cs="Times New Roman" w:hint="eastAsia"/>
          <w:sz w:val="24"/>
          <w:szCs w:val="24"/>
        </w:rPr>
        <w:t xml:space="preserve"> to the education voucher system in the U.S.</w:t>
      </w:r>
      <w:r>
        <w:rPr>
          <w:rFonts w:ascii="Times New Roman" w:eastAsiaTheme="majorEastAsia" w:hAnsi="Times New Roman" w:cs="Times New Roman"/>
          <w:sz w:val="24"/>
          <w:szCs w:val="24"/>
        </w:rPr>
        <w:t xml:space="preserve">, </w:t>
      </w:r>
      <w:r w:rsidRPr="00090951">
        <w:rPr>
          <w:rFonts w:ascii="Times New Roman" w:eastAsiaTheme="majorEastAsia" w:hAnsi="Times New Roman" w:cs="Times New Roman" w:hint="eastAsia"/>
          <w:sz w:val="24"/>
          <w:szCs w:val="24"/>
        </w:rPr>
        <w:t xml:space="preserve">the local government can provide funding for </w:t>
      </w:r>
      <w:r>
        <w:rPr>
          <w:rFonts w:ascii="Times New Roman" w:eastAsiaTheme="majorEastAsia" w:hAnsi="Times New Roman" w:cs="Times New Roman"/>
          <w:sz w:val="24"/>
          <w:szCs w:val="24"/>
        </w:rPr>
        <w:t xml:space="preserve">migrant families who cannot afford the private school tuition and fees. </w:t>
      </w:r>
    </w:p>
    <w:p w14:paraId="111F2955" w14:textId="77777777" w:rsidR="002C6F74" w:rsidRDefault="002C6F74" w:rsidP="002C6F74">
      <w:pPr>
        <w:autoSpaceDE w:val="0"/>
        <w:autoSpaceDN w:val="0"/>
        <w:adjustRightInd w:val="0"/>
        <w:spacing w:after="0" w:line="480" w:lineRule="auto"/>
        <w:ind w:firstLine="72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In sum, the recommended model is to utilize the free market system to involve all social sectors to help solve the migrant children education issue, including private sectors and NGOs. Local government, instead of the central government, should be responsible for making legislation to ensure the quality of the migrant schools and its education. </w:t>
      </w:r>
    </w:p>
    <w:p w14:paraId="738151E8" w14:textId="77777777" w:rsidR="002C6F74" w:rsidRPr="00AB30CB" w:rsidRDefault="002C6F74" w:rsidP="002C6F74">
      <w:pPr>
        <w:autoSpaceDE w:val="0"/>
        <w:autoSpaceDN w:val="0"/>
        <w:adjustRightInd w:val="0"/>
        <w:spacing w:after="0" w:line="480" w:lineRule="auto"/>
        <w:jc w:val="center"/>
        <w:rPr>
          <w:rFonts w:ascii="Times New Roman" w:eastAsiaTheme="majorEastAsia" w:hAnsi="Times New Roman" w:cs="Times New Roman"/>
          <w:b/>
          <w:sz w:val="24"/>
          <w:szCs w:val="24"/>
        </w:rPr>
      </w:pPr>
      <w:r w:rsidRPr="00AB30CB">
        <w:rPr>
          <w:rFonts w:ascii="Times New Roman" w:eastAsiaTheme="majorEastAsia" w:hAnsi="Times New Roman" w:cs="Times New Roman"/>
          <w:b/>
          <w:sz w:val="24"/>
          <w:szCs w:val="24"/>
        </w:rPr>
        <w:t>Summary</w:t>
      </w:r>
    </w:p>
    <w:p w14:paraId="4AA78ED2" w14:textId="07389DD3" w:rsidR="00FB76CA" w:rsidRDefault="002C6F74" w:rsidP="001C4590">
      <w:pPr>
        <w:autoSpaceDE w:val="0"/>
        <w:autoSpaceDN w:val="0"/>
        <w:adjustRightInd w:val="0"/>
        <w:spacing w:after="0" w:line="480" w:lineRule="auto"/>
        <w:ind w:firstLine="720"/>
        <w:rPr>
          <w:rFonts w:ascii="Times New Roman" w:eastAsiaTheme="majorEastAsia" w:hAnsi="Times New Roman" w:cs="Times New Roman"/>
          <w:sz w:val="24"/>
          <w:szCs w:val="24"/>
        </w:rPr>
      </w:pPr>
      <w:r w:rsidRPr="00AB30CB">
        <w:rPr>
          <w:rFonts w:ascii="Times New Roman" w:eastAsiaTheme="majorEastAsia" w:hAnsi="Times New Roman" w:cs="Times New Roman"/>
          <w:sz w:val="24"/>
          <w:szCs w:val="24"/>
        </w:rPr>
        <w:lastRenderedPageBreak/>
        <w:t>In Chapter Four, I focused on the four models of cities that have been facing the migrant children education challenge. Among these models, three of them are large cities</w:t>
      </w:r>
      <w:r>
        <w:rPr>
          <w:rFonts w:ascii="Times New Roman" w:eastAsiaTheme="majorEastAsia" w:hAnsi="Times New Roman" w:cs="Times New Roman"/>
          <w:sz w:val="24"/>
          <w:szCs w:val="24"/>
        </w:rPr>
        <w:t>:</w:t>
      </w:r>
      <w:r w:rsidRPr="00AB30CB">
        <w:rPr>
          <w:rFonts w:ascii="Times New Roman" w:eastAsiaTheme="majorEastAsia" w:hAnsi="Times New Roman" w:cs="Times New Roman"/>
          <w:sz w:val="24"/>
          <w:szCs w:val="24"/>
        </w:rPr>
        <w:t xml:space="preserve"> Beijing, Shanghai, and Guangzhou; while Changzhou, the forth model, is a midsize</w:t>
      </w:r>
      <w:r>
        <w:rPr>
          <w:rFonts w:ascii="Times New Roman" w:eastAsiaTheme="majorEastAsia" w:hAnsi="Times New Roman" w:cs="Times New Roman"/>
          <w:sz w:val="24"/>
          <w:szCs w:val="24"/>
        </w:rPr>
        <w:t>d</w:t>
      </w:r>
      <w:r w:rsidRPr="00AB30CB">
        <w:rPr>
          <w:rFonts w:ascii="Times New Roman" w:eastAsiaTheme="majorEastAsia" w:hAnsi="Times New Roman" w:cs="Times New Roman"/>
          <w:sz w:val="24"/>
          <w:szCs w:val="24"/>
        </w:rPr>
        <w:t xml:space="preserve"> city. After describing their basic population and land size as well as their economic wealth, I analyzed the four cities’ different solutions and features caused by different orientation strategies, locations, and the population of migrant people. In the next </w:t>
      </w:r>
      <w:r>
        <w:rPr>
          <w:rFonts w:ascii="Times New Roman" w:eastAsiaTheme="majorEastAsia" w:hAnsi="Times New Roman" w:cs="Times New Roman"/>
          <w:sz w:val="24"/>
          <w:szCs w:val="24"/>
        </w:rPr>
        <w:t>c</w:t>
      </w:r>
      <w:r w:rsidRPr="00AB30CB">
        <w:rPr>
          <w:rFonts w:ascii="Times New Roman" w:eastAsiaTheme="majorEastAsia" w:hAnsi="Times New Roman" w:cs="Times New Roman"/>
          <w:sz w:val="24"/>
          <w:szCs w:val="24"/>
        </w:rPr>
        <w:t xml:space="preserve">hapter, I will </w:t>
      </w:r>
      <w:r>
        <w:rPr>
          <w:rFonts w:ascii="Times New Roman" w:eastAsiaTheme="majorEastAsia" w:hAnsi="Times New Roman" w:cs="Times New Roman" w:hint="eastAsia"/>
          <w:sz w:val="24"/>
          <w:szCs w:val="24"/>
        </w:rPr>
        <w:t>summarize what I have done in the previous chapters</w:t>
      </w:r>
      <w:r>
        <w:rPr>
          <w:rFonts w:ascii="Times New Roman" w:eastAsiaTheme="majorEastAsia" w:hAnsi="Times New Roman" w:cs="Times New Roman"/>
          <w:sz w:val="24"/>
          <w:szCs w:val="24"/>
        </w:rPr>
        <w:t>,</w:t>
      </w:r>
      <w:r>
        <w:rPr>
          <w:rFonts w:ascii="Times New Roman" w:eastAsiaTheme="majorEastAsia" w:hAnsi="Times New Roman" w:cs="Times New Roman" w:hint="eastAsia"/>
          <w:sz w:val="24"/>
          <w:szCs w:val="24"/>
        </w:rPr>
        <w:t xml:space="preserve"> the goal and the contribution, including the goal about why we need to focus on migrant children education, and how this issue has been solved through </w:t>
      </w:r>
      <w:r>
        <w:rPr>
          <w:rFonts w:ascii="Times New Roman" w:eastAsiaTheme="majorEastAsia" w:hAnsi="Times New Roman" w:cs="Times New Roman"/>
          <w:sz w:val="24"/>
          <w:szCs w:val="24"/>
        </w:rPr>
        <w:t>central</w:t>
      </w:r>
      <w:r>
        <w:rPr>
          <w:rFonts w:ascii="Times New Roman" w:eastAsiaTheme="majorEastAsia" w:hAnsi="Times New Roman" w:cs="Times New Roman" w:hint="eastAsia"/>
          <w:sz w:val="24"/>
          <w:szCs w:val="24"/>
        </w:rPr>
        <w:t xml:space="preserve"> and local governments in China. An in-depth </w:t>
      </w:r>
      <w:r>
        <w:rPr>
          <w:rFonts w:ascii="Times New Roman" w:eastAsiaTheme="majorEastAsia" w:hAnsi="Times New Roman" w:cs="Times New Roman"/>
          <w:sz w:val="24"/>
          <w:szCs w:val="24"/>
        </w:rPr>
        <w:t>reflection</w:t>
      </w:r>
      <w:r>
        <w:rPr>
          <w:rFonts w:ascii="Times New Roman" w:eastAsiaTheme="majorEastAsia" w:hAnsi="Times New Roman" w:cs="Times New Roman" w:hint="eastAsia"/>
          <w:sz w:val="24"/>
          <w:szCs w:val="24"/>
        </w:rPr>
        <w:t xml:space="preserve"> will be </w:t>
      </w:r>
      <w:r>
        <w:rPr>
          <w:rFonts w:ascii="Times New Roman" w:eastAsiaTheme="majorEastAsia" w:hAnsi="Times New Roman" w:cs="Times New Roman"/>
          <w:sz w:val="24"/>
          <w:szCs w:val="24"/>
        </w:rPr>
        <w:t>drawn</w:t>
      </w:r>
      <w:r>
        <w:rPr>
          <w:rFonts w:ascii="Times New Roman" w:eastAsiaTheme="majorEastAsia" w:hAnsi="Times New Roman" w:cs="Times New Roman" w:hint="eastAsia"/>
          <w:sz w:val="24"/>
          <w:szCs w:val="24"/>
        </w:rPr>
        <w:t xml:space="preserve"> on to think through </w:t>
      </w:r>
      <w:r>
        <w:rPr>
          <w:rFonts w:ascii="Times New Roman" w:eastAsiaTheme="majorEastAsia" w:hAnsi="Times New Roman" w:cs="Times New Roman"/>
          <w:sz w:val="24"/>
          <w:szCs w:val="24"/>
        </w:rPr>
        <w:t xml:space="preserve">the </w:t>
      </w:r>
      <w:r>
        <w:rPr>
          <w:rFonts w:ascii="Times New Roman" w:eastAsiaTheme="majorEastAsia" w:hAnsi="Times New Roman" w:cs="Times New Roman" w:hint="eastAsia"/>
          <w:sz w:val="24"/>
          <w:szCs w:val="24"/>
        </w:rPr>
        <w:t>education issue under the background of a big society. In addition, I will share my advice for public policy makers, the limitation</w:t>
      </w:r>
      <w:r>
        <w:rPr>
          <w:rFonts w:ascii="Times New Roman" w:eastAsiaTheme="majorEastAsia" w:hAnsi="Times New Roman" w:cs="Times New Roman"/>
          <w:sz w:val="24"/>
          <w:szCs w:val="24"/>
        </w:rPr>
        <w:t>s</w:t>
      </w:r>
      <w:r>
        <w:rPr>
          <w:rFonts w:ascii="Times New Roman" w:eastAsiaTheme="majorEastAsia" w:hAnsi="Times New Roman" w:cs="Times New Roman" w:hint="eastAsia"/>
          <w:sz w:val="24"/>
          <w:szCs w:val="24"/>
        </w:rPr>
        <w:t xml:space="preserve"> of this dissertation, and </w:t>
      </w:r>
      <w:r>
        <w:rPr>
          <w:rFonts w:ascii="Times New Roman" w:eastAsiaTheme="majorEastAsia" w:hAnsi="Times New Roman" w:cs="Times New Roman"/>
          <w:sz w:val="24"/>
          <w:szCs w:val="24"/>
        </w:rPr>
        <w:t xml:space="preserve">a </w:t>
      </w:r>
      <w:r>
        <w:rPr>
          <w:rFonts w:ascii="Times New Roman" w:eastAsiaTheme="majorEastAsia" w:hAnsi="Times New Roman" w:cs="Times New Roman" w:hint="eastAsia"/>
          <w:sz w:val="24"/>
          <w:szCs w:val="24"/>
        </w:rPr>
        <w:t xml:space="preserve">call for future research. </w:t>
      </w:r>
    </w:p>
    <w:p w14:paraId="46DE3C17" w14:textId="77777777" w:rsidR="002D4748" w:rsidRDefault="002D4748" w:rsidP="001C4590">
      <w:pPr>
        <w:autoSpaceDE w:val="0"/>
        <w:autoSpaceDN w:val="0"/>
        <w:adjustRightInd w:val="0"/>
        <w:spacing w:after="0" w:line="480" w:lineRule="auto"/>
        <w:ind w:firstLine="720"/>
        <w:rPr>
          <w:rFonts w:ascii="Times New Roman" w:eastAsiaTheme="majorEastAsia" w:hAnsi="Times New Roman" w:cs="Times New Roman"/>
          <w:sz w:val="24"/>
          <w:szCs w:val="24"/>
        </w:rPr>
      </w:pPr>
    </w:p>
    <w:p w14:paraId="13170181" w14:textId="77777777" w:rsidR="00B916CB" w:rsidRDefault="00B916CB" w:rsidP="001C4590">
      <w:pPr>
        <w:autoSpaceDE w:val="0"/>
        <w:autoSpaceDN w:val="0"/>
        <w:adjustRightInd w:val="0"/>
        <w:spacing w:after="0" w:line="480" w:lineRule="auto"/>
        <w:ind w:firstLine="720"/>
        <w:rPr>
          <w:rFonts w:ascii="Times New Roman" w:eastAsiaTheme="majorEastAsia" w:hAnsi="Times New Roman" w:cs="Times New Roman"/>
          <w:sz w:val="24"/>
          <w:szCs w:val="24"/>
        </w:rPr>
      </w:pPr>
    </w:p>
    <w:p w14:paraId="74A16F9A" w14:textId="77777777" w:rsidR="00B916CB" w:rsidRDefault="00B916CB" w:rsidP="001C4590">
      <w:pPr>
        <w:autoSpaceDE w:val="0"/>
        <w:autoSpaceDN w:val="0"/>
        <w:adjustRightInd w:val="0"/>
        <w:spacing w:after="0" w:line="480" w:lineRule="auto"/>
        <w:ind w:firstLine="720"/>
        <w:rPr>
          <w:rFonts w:ascii="Times New Roman" w:eastAsiaTheme="majorEastAsia" w:hAnsi="Times New Roman" w:cs="Times New Roman"/>
          <w:sz w:val="24"/>
          <w:szCs w:val="24"/>
        </w:rPr>
      </w:pPr>
    </w:p>
    <w:p w14:paraId="56B41A24" w14:textId="77777777" w:rsidR="002D4748" w:rsidRDefault="002D4748" w:rsidP="001C4590">
      <w:pPr>
        <w:autoSpaceDE w:val="0"/>
        <w:autoSpaceDN w:val="0"/>
        <w:adjustRightInd w:val="0"/>
        <w:spacing w:after="0" w:line="480" w:lineRule="auto"/>
        <w:ind w:firstLine="720"/>
        <w:rPr>
          <w:rFonts w:ascii="Times New Roman" w:eastAsiaTheme="majorEastAsia" w:hAnsi="Times New Roman" w:cs="Times New Roman"/>
          <w:sz w:val="24"/>
          <w:szCs w:val="24"/>
        </w:rPr>
      </w:pPr>
    </w:p>
    <w:p w14:paraId="565BC479" w14:textId="77777777" w:rsidR="002D4748" w:rsidRDefault="002D4748" w:rsidP="001C4590">
      <w:pPr>
        <w:autoSpaceDE w:val="0"/>
        <w:autoSpaceDN w:val="0"/>
        <w:adjustRightInd w:val="0"/>
        <w:spacing w:after="0" w:line="480" w:lineRule="auto"/>
        <w:ind w:firstLine="720"/>
        <w:rPr>
          <w:rFonts w:ascii="Times New Roman" w:eastAsiaTheme="majorEastAsia" w:hAnsi="Times New Roman" w:cs="Times New Roman"/>
          <w:sz w:val="24"/>
          <w:szCs w:val="24"/>
        </w:rPr>
      </w:pPr>
    </w:p>
    <w:p w14:paraId="189FD034" w14:textId="77777777" w:rsidR="008B481C" w:rsidRDefault="008B481C">
      <w:pPr>
        <w:rPr>
          <w:rFonts w:ascii="Times New Roman" w:hAnsi="Times New Roman" w:cs="Times New Roman"/>
          <w:b/>
          <w:sz w:val="24"/>
          <w:szCs w:val="24"/>
        </w:rPr>
      </w:pPr>
      <w:r>
        <w:rPr>
          <w:rFonts w:ascii="Times New Roman" w:hAnsi="Times New Roman" w:cs="Times New Roman"/>
          <w:b/>
          <w:sz w:val="24"/>
          <w:szCs w:val="24"/>
        </w:rPr>
        <w:br w:type="page"/>
      </w:r>
    </w:p>
    <w:p w14:paraId="74AC8994" w14:textId="10CF5CEF" w:rsidR="00975889" w:rsidRPr="00725371" w:rsidRDefault="002D4748" w:rsidP="00725371">
      <w:pPr>
        <w:spacing w:before="100" w:beforeAutospacing="1" w:after="100" w:afterAutospacing="1" w:line="240" w:lineRule="auto"/>
        <w:jc w:val="center"/>
        <w:rPr>
          <w:rFonts w:ascii="Times New Roman" w:hAnsi="Times New Roman" w:cs="Times New Roman"/>
          <w:b/>
          <w:sz w:val="24"/>
          <w:szCs w:val="24"/>
        </w:rPr>
      </w:pPr>
      <w:r w:rsidRPr="00725371">
        <w:rPr>
          <w:rFonts w:ascii="Times New Roman" w:hAnsi="Times New Roman" w:cs="Times New Roman"/>
          <w:b/>
          <w:sz w:val="24"/>
          <w:szCs w:val="24"/>
        </w:rPr>
        <w:lastRenderedPageBreak/>
        <w:t xml:space="preserve">Chapter </w:t>
      </w:r>
      <w:r w:rsidR="00A03220">
        <w:rPr>
          <w:rFonts w:ascii="Times New Roman" w:hAnsi="Times New Roman" w:cs="Times New Roman"/>
          <w:b/>
          <w:sz w:val="24"/>
          <w:szCs w:val="24"/>
        </w:rPr>
        <w:t>V</w:t>
      </w:r>
      <w:r w:rsidR="00975889" w:rsidRPr="00725371">
        <w:rPr>
          <w:rFonts w:ascii="Times New Roman" w:hAnsi="Times New Roman" w:cs="Times New Roman"/>
          <w:b/>
          <w:sz w:val="24"/>
          <w:szCs w:val="24"/>
        </w:rPr>
        <w:t xml:space="preserve">: </w:t>
      </w:r>
      <w:r w:rsidRPr="00725371">
        <w:rPr>
          <w:rFonts w:ascii="Times New Roman" w:hAnsi="Times New Roman" w:cs="Times New Roman"/>
          <w:b/>
          <w:sz w:val="24"/>
          <w:szCs w:val="24"/>
        </w:rPr>
        <w:t xml:space="preserve">Solving Migrant Children Public School </w:t>
      </w:r>
    </w:p>
    <w:p w14:paraId="5AAE0D1C" w14:textId="1A26DDC4" w:rsidR="002D4748" w:rsidRPr="00725371" w:rsidRDefault="002D4748" w:rsidP="00725371">
      <w:pPr>
        <w:spacing w:before="100" w:beforeAutospacing="1" w:after="100" w:afterAutospacing="1" w:line="240" w:lineRule="auto"/>
        <w:jc w:val="center"/>
        <w:rPr>
          <w:rFonts w:ascii="Times New Roman" w:hAnsi="Times New Roman" w:cs="Times New Roman"/>
          <w:b/>
          <w:sz w:val="24"/>
          <w:szCs w:val="24"/>
        </w:rPr>
      </w:pPr>
      <w:r w:rsidRPr="00725371">
        <w:rPr>
          <w:rFonts w:ascii="Times New Roman" w:hAnsi="Times New Roman" w:cs="Times New Roman"/>
          <w:b/>
          <w:sz w:val="24"/>
          <w:szCs w:val="24"/>
        </w:rPr>
        <w:t>Enrollment Issue in Urban China</w:t>
      </w:r>
    </w:p>
    <w:p w14:paraId="606262EF" w14:textId="1E47BD6C" w:rsidR="00975889" w:rsidRPr="00725371" w:rsidRDefault="00975889" w:rsidP="00725371">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D4748" w:rsidRPr="00725371">
        <w:rPr>
          <w:rFonts w:ascii="Times New Roman" w:hAnsi="Times New Roman" w:cs="Times New Roman"/>
          <w:sz w:val="24"/>
          <w:szCs w:val="24"/>
        </w:rPr>
        <w:t xml:space="preserve">In this final chapter, I will give an overview of the research in this dissertation, and apply Foucault’s theory of power in understanding the complexity of the issue in this research. I will also share suggestions for policy makers and education researchers, discuss the limitation of this study, and call for future research. </w:t>
      </w:r>
    </w:p>
    <w:p w14:paraId="5A89829D" w14:textId="413A924E" w:rsidR="002D4748" w:rsidRPr="00725371" w:rsidRDefault="002D4748" w:rsidP="00725371">
      <w:pPr>
        <w:spacing w:before="100" w:beforeAutospacing="1" w:after="100" w:afterAutospacing="1" w:line="480" w:lineRule="auto"/>
        <w:contextualSpacing/>
        <w:jc w:val="center"/>
        <w:rPr>
          <w:rFonts w:ascii="Times New Roman" w:hAnsi="Times New Roman" w:cs="Times New Roman"/>
          <w:b/>
          <w:sz w:val="24"/>
          <w:szCs w:val="24"/>
        </w:rPr>
      </w:pPr>
      <w:r w:rsidRPr="00725371">
        <w:rPr>
          <w:rFonts w:ascii="Times New Roman" w:hAnsi="Times New Roman" w:cs="Times New Roman"/>
          <w:b/>
          <w:sz w:val="24"/>
          <w:szCs w:val="24"/>
        </w:rPr>
        <w:t>Review of the Dissertation</w:t>
      </w:r>
    </w:p>
    <w:p w14:paraId="68649973" w14:textId="186380B4"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 overall goal of this dissertation was to </w:t>
      </w:r>
      <w:r w:rsidR="00975889">
        <w:rPr>
          <w:rFonts w:ascii="Times New Roman" w:hAnsi="Times New Roman" w:cs="Times New Roman"/>
          <w:sz w:val="24"/>
          <w:szCs w:val="24"/>
        </w:rPr>
        <w:t>better understand</w:t>
      </w:r>
      <w:r w:rsidR="00975889"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China’s experience solving migrant children education issues, specifically the issue of city public school enrollment. The research aimed </w:t>
      </w:r>
      <w:r w:rsidR="00975889">
        <w:rPr>
          <w:rFonts w:ascii="Times New Roman" w:hAnsi="Times New Roman" w:cs="Times New Roman"/>
          <w:sz w:val="24"/>
          <w:szCs w:val="24"/>
        </w:rPr>
        <w:t xml:space="preserve">to </w:t>
      </w:r>
      <w:r w:rsidRPr="00725371">
        <w:rPr>
          <w:rFonts w:ascii="Times New Roman" w:hAnsi="Times New Roman" w:cs="Times New Roman"/>
          <w:sz w:val="24"/>
          <w:szCs w:val="24"/>
        </w:rPr>
        <w:t>investigat</w:t>
      </w:r>
      <w:r w:rsidR="00975889">
        <w:rPr>
          <w:rFonts w:ascii="Times New Roman" w:hAnsi="Times New Roman" w:cs="Times New Roman"/>
          <w:sz w:val="24"/>
          <w:szCs w:val="24"/>
        </w:rPr>
        <w:t>e</w:t>
      </w:r>
      <w:r w:rsidRPr="00725371">
        <w:rPr>
          <w:rFonts w:ascii="Times New Roman" w:hAnsi="Times New Roman" w:cs="Times New Roman"/>
          <w:sz w:val="24"/>
          <w:szCs w:val="24"/>
        </w:rPr>
        <w:t xml:space="preserve"> how the central and local governments create proper policies to ensure that migrant children can be enrolled in the local public education system, which is the main channel for these migrant children to receive quality education in China.</w:t>
      </w:r>
    </w:p>
    <w:p w14:paraId="765FB780" w14:textId="7A5154B4"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Qualitative research methods</w:t>
      </w:r>
      <w:r w:rsidR="007E5B4C">
        <w:rPr>
          <w:rFonts w:ascii="Times New Roman" w:hAnsi="Times New Roman" w:cs="Times New Roman"/>
          <w:sz w:val="24"/>
          <w:szCs w:val="24"/>
        </w:rPr>
        <w:t>,</w:t>
      </w:r>
      <w:r w:rsidRPr="00725371">
        <w:rPr>
          <w:rFonts w:ascii="Times New Roman" w:hAnsi="Times New Roman" w:cs="Times New Roman"/>
          <w:sz w:val="24"/>
          <w:szCs w:val="24"/>
        </w:rPr>
        <w:t xml:space="preserve"> including content analysis and historical analysis</w:t>
      </w:r>
      <w:r w:rsidR="007E5B4C">
        <w:rPr>
          <w:rFonts w:ascii="Times New Roman" w:hAnsi="Times New Roman" w:cs="Times New Roman"/>
          <w:sz w:val="24"/>
          <w:szCs w:val="24"/>
        </w:rPr>
        <w:t>,</w:t>
      </w:r>
      <w:r w:rsidRPr="00725371">
        <w:rPr>
          <w:rFonts w:ascii="Times New Roman" w:hAnsi="Times New Roman" w:cs="Times New Roman"/>
          <w:sz w:val="24"/>
          <w:szCs w:val="24"/>
        </w:rPr>
        <w:t xml:space="preserve"> were deployed in this dissertation. </w:t>
      </w:r>
      <w:r w:rsidR="007E5B4C" w:rsidRPr="00725371">
        <w:rPr>
          <w:rFonts w:ascii="Times New Roman" w:hAnsi="Times New Roman" w:cs="Times New Roman"/>
          <w:sz w:val="24"/>
          <w:szCs w:val="24"/>
        </w:rPr>
        <w:t>Policy</w:t>
      </w:r>
      <w:r w:rsidR="007E5B4C">
        <w:rPr>
          <w:rFonts w:ascii="Times New Roman" w:hAnsi="Times New Roman" w:cs="Times New Roman"/>
          <w:sz w:val="24"/>
          <w:szCs w:val="24"/>
        </w:rPr>
        <w:t>-</w:t>
      </w:r>
      <w:r w:rsidRPr="00725371">
        <w:rPr>
          <w:rFonts w:ascii="Times New Roman" w:hAnsi="Times New Roman" w:cs="Times New Roman"/>
          <w:sz w:val="24"/>
          <w:szCs w:val="24"/>
        </w:rPr>
        <w:t xml:space="preserve">related documents at </w:t>
      </w:r>
      <w:r w:rsidR="007E5B4C">
        <w:rPr>
          <w:rFonts w:ascii="Times New Roman" w:hAnsi="Times New Roman" w:cs="Times New Roman"/>
          <w:sz w:val="24"/>
          <w:szCs w:val="24"/>
        </w:rPr>
        <w:t xml:space="preserve">both </w:t>
      </w:r>
      <w:r w:rsidRPr="00725371">
        <w:rPr>
          <w:rFonts w:ascii="Times New Roman" w:hAnsi="Times New Roman" w:cs="Times New Roman"/>
          <w:sz w:val="24"/>
          <w:szCs w:val="24"/>
        </w:rPr>
        <w:t>the central and local government</w:t>
      </w:r>
      <w:r w:rsidR="007E5B4C">
        <w:rPr>
          <w:rFonts w:ascii="Times New Roman" w:hAnsi="Times New Roman" w:cs="Times New Roman"/>
          <w:sz w:val="24"/>
          <w:szCs w:val="24"/>
        </w:rPr>
        <w:t>al level</w:t>
      </w:r>
      <w:r w:rsidRPr="00725371">
        <w:rPr>
          <w:rFonts w:ascii="Times New Roman" w:hAnsi="Times New Roman" w:cs="Times New Roman"/>
          <w:sz w:val="24"/>
          <w:szCs w:val="24"/>
        </w:rPr>
        <w:t xml:space="preserve"> have been reviewed to reflect the development of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compulsory education, and migrant children school enrollment challenge in China since 1981.  </w:t>
      </w:r>
    </w:p>
    <w:p w14:paraId="510FAAD3" w14:textId="3109A92F"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In </w:t>
      </w:r>
      <w:r w:rsidR="007E5B4C">
        <w:rPr>
          <w:rFonts w:ascii="Times New Roman" w:hAnsi="Times New Roman" w:cs="Times New Roman"/>
          <w:sz w:val="24"/>
          <w:szCs w:val="24"/>
        </w:rPr>
        <w:t>C</w:t>
      </w:r>
      <w:r w:rsidR="007E5B4C" w:rsidRPr="00725371">
        <w:rPr>
          <w:rFonts w:ascii="Times New Roman" w:hAnsi="Times New Roman" w:cs="Times New Roman"/>
          <w:sz w:val="24"/>
          <w:szCs w:val="24"/>
        </w:rPr>
        <w:t xml:space="preserve">hapter </w:t>
      </w:r>
      <w:r w:rsidRPr="00725371">
        <w:rPr>
          <w:rFonts w:ascii="Times New Roman" w:hAnsi="Times New Roman" w:cs="Times New Roman"/>
          <w:sz w:val="24"/>
          <w:szCs w:val="24"/>
        </w:rPr>
        <w:t xml:space="preserve">1, I began with a description of the critical issue of migrant children’s public school enrollment in China by presenting the latest population data, and clarifying the difficulties of migrant children education.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is generally regarded as the direct cause of these difficulties.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holds two functions: one is to record population-related information and the other is to manage the migration of population, which is a product of China’s unique planned economy. A more flexible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has come into being since 1978 </w:t>
      </w:r>
      <w:r w:rsidR="007E5B4C">
        <w:rPr>
          <w:rFonts w:ascii="Times New Roman" w:hAnsi="Times New Roman" w:cs="Times New Roman"/>
          <w:sz w:val="24"/>
          <w:szCs w:val="24"/>
        </w:rPr>
        <w:t>as a</w:t>
      </w:r>
      <w:r w:rsidR="007E5B4C"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response to the urgent need for a workforce in urban areas. This </w:t>
      </w:r>
      <w:r w:rsidRPr="00725371">
        <w:rPr>
          <w:rFonts w:ascii="Times New Roman" w:hAnsi="Times New Roman" w:cs="Times New Roman"/>
          <w:sz w:val="24"/>
          <w:szCs w:val="24"/>
        </w:rPr>
        <w:lastRenderedPageBreak/>
        <w:t xml:space="preserve">change enables rural workers to work in cities regardless of their </w:t>
      </w:r>
      <w:r w:rsidR="007E5B4C" w:rsidRPr="00725371">
        <w:rPr>
          <w:rFonts w:ascii="Times New Roman" w:hAnsi="Times New Roman" w:cs="Times New Roman"/>
          <w:sz w:val="24"/>
          <w:szCs w:val="24"/>
        </w:rPr>
        <w:t>residen</w:t>
      </w:r>
      <w:r w:rsidR="007E5B4C">
        <w:rPr>
          <w:rFonts w:ascii="Times New Roman" w:hAnsi="Times New Roman" w:cs="Times New Roman"/>
          <w:sz w:val="24"/>
          <w:szCs w:val="24"/>
        </w:rPr>
        <w:t>tial</w:t>
      </w:r>
      <w:r w:rsidR="007E5B4C"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identity, and their children are either brought to the city with them or left behind in their hometown. </w:t>
      </w:r>
    </w:p>
    <w:p w14:paraId="61194E1F" w14:textId="4F83618E"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 xml:space="preserve">The </w:t>
      </w:r>
      <w:r w:rsidR="007E5B4C">
        <w:rPr>
          <w:rFonts w:ascii="Times New Roman" w:hAnsi="Times New Roman" w:cs="Times New Roman"/>
          <w:sz w:val="24"/>
          <w:szCs w:val="24"/>
        </w:rPr>
        <w:t>original</w:t>
      </w:r>
      <w:r w:rsidR="007E5B4C"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Chinese basic educational system was designed for a fixed population structure, and under this old system the local government actually had no responsibility for providing education services to children without a local household registration. </w:t>
      </w:r>
      <w:r w:rsidR="007E5B4C">
        <w:rPr>
          <w:rFonts w:ascii="Times New Roman" w:hAnsi="Times New Roman" w:cs="Times New Roman"/>
          <w:sz w:val="24"/>
          <w:szCs w:val="24"/>
        </w:rPr>
        <w:t>B</w:t>
      </w:r>
      <w:r w:rsidR="007E5B4C" w:rsidRPr="002732F8">
        <w:rPr>
          <w:rFonts w:ascii="Times New Roman" w:hAnsi="Times New Roman" w:cs="Times New Roman"/>
          <w:sz w:val="24"/>
          <w:szCs w:val="24"/>
        </w:rPr>
        <w:t>eginning in 1996</w:t>
      </w:r>
      <w:r w:rsidR="007E5B4C">
        <w:rPr>
          <w:rFonts w:ascii="Times New Roman" w:hAnsi="Times New Roman" w:cs="Times New Roman"/>
          <w:sz w:val="24"/>
          <w:szCs w:val="24"/>
        </w:rPr>
        <w:t>, t</w:t>
      </w:r>
      <w:r w:rsidR="007E5B4C" w:rsidRPr="00725371">
        <w:rPr>
          <w:rFonts w:ascii="Times New Roman" w:hAnsi="Times New Roman" w:cs="Times New Roman"/>
          <w:sz w:val="24"/>
          <w:szCs w:val="24"/>
        </w:rPr>
        <w:t xml:space="preserve">o </w:t>
      </w:r>
      <w:r w:rsidRPr="00725371">
        <w:rPr>
          <w:rFonts w:ascii="Times New Roman" w:hAnsi="Times New Roman" w:cs="Times New Roman"/>
          <w:sz w:val="24"/>
          <w:szCs w:val="24"/>
        </w:rPr>
        <w:t>respond to this challenge, the Chinese central government started to develop national policies to mitigate this local government responsibility issue. Step-by-step, the central government has developed specified regulations and laws stating that local government should be the “leading force” to ensure the enrollment of migrant children at the compulsory education stage in the state owned public schools. Nonetheless, the migrant children public school enrollment challenge</w:t>
      </w:r>
      <w:r w:rsidR="00F02215">
        <w:rPr>
          <w:rFonts w:ascii="Times New Roman" w:hAnsi="Times New Roman" w:cs="Times New Roman"/>
          <w:sz w:val="24"/>
          <w:szCs w:val="24"/>
        </w:rPr>
        <w:t>s</w:t>
      </w:r>
      <w:r w:rsidRPr="00725371">
        <w:rPr>
          <w:rFonts w:ascii="Times New Roman" w:hAnsi="Times New Roman" w:cs="Times New Roman"/>
          <w:sz w:val="24"/>
          <w:szCs w:val="24"/>
        </w:rPr>
        <w:t xml:space="preserve"> still exist. </w:t>
      </w:r>
    </w:p>
    <w:p w14:paraId="22D6E390" w14:textId="606CC806"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This dissertation </w:t>
      </w:r>
      <w:r w:rsidR="00F02215">
        <w:rPr>
          <w:rFonts w:ascii="Times New Roman" w:hAnsi="Times New Roman" w:cs="Times New Roman"/>
          <w:sz w:val="24"/>
          <w:szCs w:val="24"/>
        </w:rPr>
        <w:t>dove</w:t>
      </w:r>
      <w:r w:rsidRPr="00725371">
        <w:rPr>
          <w:rFonts w:ascii="Times New Roman" w:hAnsi="Times New Roman" w:cs="Times New Roman"/>
          <w:sz w:val="24"/>
          <w:szCs w:val="24"/>
        </w:rPr>
        <w:t xml:space="preserve"> deeply </w:t>
      </w:r>
      <w:r w:rsidR="00F02215">
        <w:rPr>
          <w:rFonts w:ascii="Times New Roman" w:hAnsi="Times New Roman" w:cs="Times New Roman"/>
          <w:sz w:val="24"/>
          <w:szCs w:val="24"/>
        </w:rPr>
        <w:t>into</w:t>
      </w:r>
      <w:r w:rsidRPr="00725371">
        <w:rPr>
          <w:rFonts w:ascii="Times New Roman" w:hAnsi="Times New Roman" w:cs="Times New Roman"/>
          <w:sz w:val="24"/>
          <w:szCs w:val="24"/>
        </w:rPr>
        <w:t xml:space="preserve"> how the migrant children’s education issue has been </w:t>
      </w:r>
      <w:r w:rsidR="00F02215">
        <w:rPr>
          <w:rFonts w:ascii="Times New Roman" w:hAnsi="Times New Roman" w:cs="Times New Roman"/>
          <w:sz w:val="24"/>
          <w:szCs w:val="24"/>
        </w:rPr>
        <w:t>addressed</w:t>
      </w:r>
      <w:r w:rsidRPr="00725371">
        <w:rPr>
          <w:rFonts w:ascii="Times New Roman" w:hAnsi="Times New Roman" w:cs="Times New Roman"/>
          <w:sz w:val="24"/>
          <w:szCs w:val="24"/>
        </w:rPr>
        <w:t xml:space="preserve"> in major cities </w:t>
      </w:r>
      <w:r w:rsidR="00F02215">
        <w:rPr>
          <w:rFonts w:ascii="Times New Roman" w:hAnsi="Times New Roman" w:cs="Times New Roman"/>
          <w:sz w:val="24"/>
          <w:szCs w:val="24"/>
        </w:rPr>
        <w:t>in</w:t>
      </w:r>
      <w:r w:rsidR="00F02215"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China, with the hope of inspiring education policy makers and researchers to continue working to solve this issue. Existing scholarship usually focuses only on the guiding role of the central government, and looks into the issue mainly through the perspective of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thus scholars ignore the important role of local governments and fail to discuss the efforts and struggles at the local level. </w:t>
      </w:r>
    </w:p>
    <w:p w14:paraId="28E4DF29" w14:textId="197E5CE6"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Through this research, I point out that China’s decentralized fiscal system hinders the progress of local governments </w:t>
      </w:r>
      <w:r w:rsidR="00F02215" w:rsidRPr="00725371">
        <w:rPr>
          <w:rFonts w:ascii="Times New Roman" w:hAnsi="Times New Roman" w:cs="Times New Roman"/>
          <w:sz w:val="24"/>
          <w:szCs w:val="24"/>
        </w:rPr>
        <w:t>f</w:t>
      </w:r>
      <w:r w:rsidR="00F02215">
        <w:rPr>
          <w:rFonts w:ascii="Times New Roman" w:hAnsi="Times New Roman" w:cs="Times New Roman"/>
          <w:sz w:val="24"/>
          <w:szCs w:val="24"/>
        </w:rPr>
        <w:t>rom</w:t>
      </w:r>
      <w:r w:rsidR="00F02215" w:rsidRPr="00725371">
        <w:rPr>
          <w:rFonts w:ascii="Times New Roman" w:hAnsi="Times New Roman" w:cs="Times New Roman"/>
          <w:sz w:val="24"/>
          <w:szCs w:val="24"/>
        </w:rPr>
        <w:t xml:space="preserve"> </w:t>
      </w:r>
      <w:r w:rsidRPr="00725371">
        <w:rPr>
          <w:rFonts w:ascii="Times New Roman" w:hAnsi="Times New Roman" w:cs="Times New Roman"/>
          <w:sz w:val="24"/>
          <w:szCs w:val="24"/>
        </w:rPr>
        <w:t>providing basic education to migrant children from a financial perspective. The decentralized fiscal system in China is a tool for the central government to maintain a strong administration on tax</w:t>
      </w:r>
      <w:r w:rsidR="00F02215">
        <w:rPr>
          <w:rFonts w:ascii="Times New Roman" w:hAnsi="Times New Roman" w:cs="Times New Roman"/>
          <w:sz w:val="24"/>
          <w:szCs w:val="24"/>
        </w:rPr>
        <w:t>es</w:t>
      </w:r>
      <w:r w:rsidRPr="00725371">
        <w:rPr>
          <w:rFonts w:ascii="Times New Roman" w:hAnsi="Times New Roman" w:cs="Times New Roman"/>
          <w:sz w:val="24"/>
          <w:szCs w:val="24"/>
        </w:rPr>
        <w:t xml:space="preserve">. The tax sharing system is the key function to maintain the actual “centralized” system. Under this tax sharing system, taxes are collected from the county to the city, and from the city to the province. In addition, the local government is responsible for most of the public service expenditures, while they actually reserve a small share of the revenue. Therefore, the health of the financial standing of the </w:t>
      </w:r>
      <w:r w:rsidRPr="00725371">
        <w:rPr>
          <w:rFonts w:ascii="Times New Roman" w:hAnsi="Times New Roman" w:cs="Times New Roman"/>
          <w:sz w:val="24"/>
          <w:szCs w:val="24"/>
        </w:rPr>
        <w:lastRenderedPageBreak/>
        <w:t xml:space="preserve">local government determines how much </w:t>
      </w:r>
      <w:r w:rsidR="000572C5">
        <w:rPr>
          <w:rFonts w:ascii="Times New Roman" w:hAnsi="Times New Roman" w:cs="Times New Roman"/>
          <w:sz w:val="24"/>
          <w:szCs w:val="24"/>
        </w:rPr>
        <w:t xml:space="preserve">of the </w:t>
      </w:r>
      <w:r w:rsidRPr="00725371">
        <w:rPr>
          <w:rFonts w:ascii="Times New Roman" w:hAnsi="Times New Roman" w:cs="Times New Roman"/>
          <w:sz w:val="24"/>
          <w:szCs w:val="24"/>
        </w:rPr>
        <w:t>budget they can spend on the migrant children education issue.</w:t>
      </w:r>
    </w:p>
    <w:p w14:paraId="33D22C3E" w14:textId="6E42E8E0" w:rsidR="002D4748" w:rsidRPr="00725371" w:rsidRDefault="000572C5" w:rsidP="007253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w:t>
      </w:r>
      <w:r w:rsidR="002D4748" w:rsidRPr="00725371">
        <w:rPr>
          <w:rFonts w:ascii="Times New Roman" w:hAnsi="Times New Roman" w:cs="Times New Roman"/>
          <w:sz w:val="24"/>
          <w:szCs w:val="24"/>
        </w:rPr>
        <w:t xml:space="preserve"> I compared China and the </w:t>
      </w:r>
      <w:r w:rsidRPr="00725371">
        <w:rPr>
          <w:rFonts w:ascii="Times New Roman" w:hAnsi="Times New Roman" w:cs="Times New Roman"/>
          <w:sz w:val="24"/>
          <w:szCs w:val="24"/>
        </w:rPr>
        <w:t>U</w:t>
      </w:r>
      <w:r>
        <w:rPr>
          <w:rFonts w:ascii="Times New Roman" w:hAnsi="Times New Roman" w:cs="Times New Roman"/>
          <w:sz w:val="24"/>
          <w:szCs w:val="24"/>
        </w:rPr>
        <w:t>nited States</w:t>
      </w:r>
      <w:r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in terms of the collection and sources of education budgets for public schools. In the case of the US, the government at the level of state (equivalent to China’s province) grants the largest part (45.6%) of funds for public schools. But in the case of China, the government at the level of country is responsible for most education funds with a percentage of up to 73%. </w:t>
      </w:r>
      <w:r>
        <w:rPr>
          <w:rFonts w:ascii="Times New Roman" w:hAnsi="Times New Roman" w:cs="Times New Roman"/>
          <w:sz w:val="24"/>
          <w:szCs w:val="24"/>
        </w:rPr>
        <w:t>L</w:t>
      </w:r>
      <w:r w:rsidR="002D4748" w:rsidRPr="00725371">
        <w:rPr>
          <w:rFonts w:ascii="Times New Roman" w:hAnsi="Times New Roman" w:cs="Times New Roman"/>
          <w:sz w:val="24"/>
          <w:szCs w:val="24"/>
        </w:rPr>
        <w:t>ocal governments in China suffer a much heavier financial challenge in managing compulsory education.</w:t>
      </w:r>
      <w:r w:rsidR="00DB470D">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The budget for public schools is mainly provided by the local government, in accordance with the size of the registered population within their jurisdiction. The cost for migrant children public school enrollment is an extra expenditure and has to be paid completely by the local government. Consequently, the local government lacks the motivation to solve the migrant children education issue. Under the background of </w:t>
      </w:r>
      <w:r w:rsidR="00DB470D">
        <w:rPr>
          <w:rFonts w:ascii="Times New Roman" w:hAnsi="Times New Roman" w:cs="Times New Roman"/>
          <w:sz w:val="24"/>
          <w:szCs w:val="24"/>
        </w:rPr>
        <w:t>expedited</w:t>
      </w:r>
      <w:r w:rsidR="00DB470D"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development, the local economic development is generally valued more than education to local officials. This explains that under the decentralized fiscal system, even after the nation has implemented a more relaxed household registration system, the migrant children's access to local public schools remains a challenge. </w:t>
      </w:r>
    </w:p>
    <w:p w14:paraId="20F81D38" w14:textId="72CE86D2"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An understanding of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and the decentralized fiscal system in China provides the background to see how the central government and local governments are solving the issue. In Chapter 3, I conducted a historical review of national </w:t>
      </w:r>
      <w:r w:rsidR="00DB470D" w:rsidRPr="00725371">
        <w:rPr>
          <w:rFonts w:ascii="Times New Roman" w:hAnsi="Times New Roman" w:cs="Times New Roman"/>
          <w:sz w:val="24"/>
          <w:szCs w:val="24"/>
        </w:rPr>
        <w:t>polic</w:t>
      </w:r>
      <w:r w:rsidR="00DB470D">
        <w:rPr>
          <w:rFonts w:ascii="Times New Roman" w:hAnsi="Times New Roman" w:cs="Times New Roman"/>
          <w:sz w:val="24"/>
          <w:szCs w:val="24"/>
        </w:rPr>
        <w:t>ies</w:t>
      </w:r>
      <w:r w:rsidR="00DB470D"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towards migrant children education through analyzing each related national policy, stating their contributions as well as pointing out their limitations. From existing scholarship, the development of national </w:t>
      </w:r>
      <w:r w:rsidR="00DB470D" w:rsidRPr="00725371">
        <w:rPr>
          <w:rFonts w:ascii="Times New Roman" w:hAnsi="Times New Roman" w:cs="Times New Roman"/>
          <w:sz w:val="24"/>
          <w:szCs w:val="24"/>
        </w:rPr>
        <w:t>polic</w:t>
      </w:r>
      <w:r w:rsidR="00DB470D">
        <w:rPr>
          <w:rFonts w:ascii="Times New Roman" w:hAnsi="Times New Roman" w:cs="Times New Roman"/>
          <w:sz w:val="24"/>
          <w:szCs w:val="24"/>
        </w:rPr>
        <w:t>ies</w:t>
      </w:r>
      <w:r w:rsidR="00DB470D" w:rsidRPr="00725371">
        <w:rPr>
          <w:rFonts w:ascii="Times New Roman" w:hAnsi="Times New Roman" w:cs="Times New Roman"/>
          <w:sz w:val="24"/>
          <w:szCs w:val="24"/>
        </w:rPr>
        <w:t xml:space="preserve"> </w:t>
      </w:r>
      <w:r w:rsidRPr="00725371">
        <w:rPr>
          <w:rFonts w:ascii="Times New Roman" w:hAnsi="Times New Roman" w:cs="Times New Roman"/>
          <w:sz w:val="24"/>
          <w:szCs w:val="24"/>
        </w:rPr>
        <w:t>for migrant children education could be divided into four stages, including</w:t>
      </w:r>
      <w:r w:rsidR="00DB470D">
        <w:rPr>
          <w:rFonts w:ascii="Times New Roman" w:hAnsi="Times New Roman" w:cs="Times New Roman"/>
          <w:sz w:val="24"/>
          <w:szCs w:val="24"/>
        </w:rPr>
        <w:t>:</w:t>
      </w:r>
      <w:r w:rsidRPr="00725371">
        <w:rPr>
          <w:rFonts w:ascii="Times New Roman" w:hAnsi="Times New Roman" w:cs="Times New Roman"/>
          <w:sz w:val="24"/>
          <w:szCs w:val="24"/>
        </w:rPr>
        <w:t xml:space="preserve"> the blank stage, initial stage, the stage of emphasis and arrangement, and the stage of enhancement and explicitness. </w:t>
      </w:r>
    </w:p>
    <w:p w14:paraId="6985A6E3" w14:textId="27DE4208"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lastRenderedPageBreak/>
        <w:t>Changes in national policy show China’s trend toward putting more effort into migrant children education. The central government has made efforts to resolve the issue mainly through five strategies. The first strategy was to enforce executive orders and make institutional reforms. In China, the appointment and promotion of government officials is determined by higher-level government officials instead of local</w:t>
      </w:r>
      <w:r w:rsidR="00DB470D">
        <w:rPr>
          <w:rFonts w:ascii="Times New Roman" w:hAnsi="Times New Roman" w:cs="Times New Roman"/>
          <w:sz w:val="24"/>
          <w:szCs w:val="24"/>
        </w:rPr>
        <w:t>ly</w:t>
      </w:r>
      <w:r w:rsidRPr="00725371">
        <w:rPr>
          <w:rFonts w:ascii="Times New Roman" w:hAnsi="Times New Roman" w:cs="Times New Roman"/>
          <w:sz w:val="24"/>
          <w:szCs w:val="24"/>
        </w:rPr>
        <w:t xml:space="preserve"> registered residents. Thus</w:t>
      </w:r>
      <w:r w:rsidR="00DB470D">
        <w:rPr>
          <w:rFonts w:ascii="Times New Roman" w:hAnsi="Times New Roman" w:cs="Times New Roman"/>
          <w:sz w:val="24"/>
          <w:szCs w:val="24"/>
        </w:rPr>
        <w:t>,</w:t>
      </w:r>
      <w:r w:rsidRPr="00725371">
        <w:rPr>
          <w:rFonts w:ascii="Times New Roman" w:hAnsi="Times New Roman" w:cs="Times New Roman"/>
          <w:sz w:val="24"/>
          <w:szCs w:val="24"/>
        </w:rPr>
        <w:t xml:space="preserve"> a top-down power structure exists. Such centralized power dynamics </w:t>
      </w:r>
      <w:r w:rsidR="00DB470D">
        <w:rPr>
          <w:rFonts w:ascii="Times New Roman" w:hAnsi="Times New Roman" w:cs="Times New Roman"/>
          <w:sz w:val="24"/>
          <w:szCs w:val="24"/>
        </w:rPr>
        <w:t>provide</w:t>
      </w:r>
      <w:r w:rsidR="00DB470D"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the local officials an incentive to carry out orders from the higher-level government, as they want to </w:t>
      </w:r>
      <w:r w:rsidR="00F23D05">
        <w:rPr>
          <w:rFonts w:ascii="Times New Roman" w:hAnsi="Times New Roman" w:cs="Times New Roman"/>
          <w:sz w:val="24"/>
          <w:szCs w:val="24"/>
        </w:rPr>
        <w:t>increase</w:t>
      </w:r>
      <w:r w:rsidRPr="00725371">
        <w:rPr>
          <w:rFonts w:ascii="Times New Roman" w:hAnsi="Times New Roman" w:cs="Times New Roman"/>
          <w:sz w:val="24"/>
          <w:szCs w:val="24"/>
        </w:rPr>
        <w:t xml:space="preserve"> their performance evaluations and earn promotions. In this way</w:t>
      </w:r>
      <w:r w:rsidR="00F23D05">
        <w:rPr>
          <w:rFonts w:ascii="Times New Roman" w:hAnsi="Times New Roman" w:cs="Times New Roman"/>
          <w:sz w:val="24"/>
          <w:szCs w:val="24"/>
        </w:rPr>
        <w:t>,</w:t>
      </w:r>
      <w:r w:rsidRPr="00725371">
        <w:rPr>
          <w:rFonts w:ascii="Times New Roman" w:hAnsi="Times New Roman" w:cs="Times New Roman"/>
          <w:sz w:val="24"/>
          <w:szCs w:val="24"/>
        </w:rPr>
        <w:t xml:space="preserve"> the central government’s emphasis on the migrant education issue has inspired local government to perform better so that they can develop a strong reputation in the inter-government competition. </w:t>
      </w:r>
      <w:r w:rsidR="00F23D05">
        <w:rPr>
          <w:rFonts w:ascii="Times New Roman" w:hAnsi="Times New Roman" w:cs="Times New Roman"/>
          <w:sz w:val="24"/>
          <w:szCs w:val="24"/>
        </w:rPr>
        <w:t>O</w:t>
      </w:r>
      <w:r w:rsidRPr="00725371">
        <w:rPr>
          <w:rFonts w:ascii="Times New Roman" w:hAnsi="Times New Roman" w:cs="Times New Roman"/>
          <w:sz w:val="24"/>
          <w:szCs w:val="24"/>
        </w:rPr>
        <w:t xml:space="preserve">rders such as producing a set of fiscal </w:t>
      </w:r>
      <w:r w:rsidR="00F23D05" w:rsidRPr="00725371">
        <w:rPr>
          <w:rFonts w:ascii="Times New Roman" w:hAnsi="Times New Roman" w:cs="Times New Roman"/>
          <w:sz w:val="24"/>
          <w:szCs w:val="24"/>
        </w:rPr>
        <w:t>stimul</w:t>
      </w:r>
      <w:r w:rsidR="00F23D05">
        <w:rPr>
          <w:rFonts w:ascii="Times New Roman" w:hAnsi="Times New Roman" w:cs="Times New Roman"/>
          <w:sz w:val="24"/>
          <w:szCs w:val="24"/>
        </w:rPr>
        <w:t>i</w:t>
      </w:r>
      <w:r w:rsidR="00F23D05" w:rsidRPr="00725371">
        <w:rPr>
          <w:rFonts w:ascii="Times New Roman" w:hAnsi="Times New Roman" w:cs="Times New Roman"/>
          <w:sz w:val="24"/>
          <w:szCs w:val="24"/>
        </w:rPr>
        <w:t xml:space="preserve"> </w:t>
      </w:r>
      <w:r w:rsidRPr="00725371">
        <w:rPr>
          <w:rFonts w:ascii="Times New Roman" w:hAnsi="Times New Roman" w:cs="Times New Roman"/>
          <w:sz w:val="24"/>
          <w:szCs w:val="24"/>
        </w:rPr>
        <w:t>enable policies like the “two-oriented” to operate effectively in local practice.</w:t>
      </w:r>
    </w:p>
    <w:p w14:paraId="47603F7C" w14:textId="1007E93D"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 second strategy was to reform the household registration system, pursuing a system that is more equal in terms of identity and separates basic public service benefits from the registration of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locality. To achieve a more equal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policies have been created to remove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requirements in townships and smaller cities. Therefore</w:t>
      </w:r>
      <w:r w:rsidR="00904126">
        <w:rPr>
          <w:rFonts w:ascii="Times New Roman" w:hAnsi="Times New Roman" w:cs="Times New Roman"/>
          <w:sz w:val="24"/>
          <w:szCs w:val="24"/>
        </w:rPr>
        <w:t>,</w:t>
      </w:r>
      <w:r w:rsidRPr="00725371">
        <w:rPr>
          <w:rFonts w:ascii="Times New Roman" w:hAnsi="Times New Roman" w:cs="Times New Roman"/>
          <w:sz w:val="24"/>
          <w:szCs w:val="24"/>
        </w:rPr>
        <w:t xml:space="preserve"> more rural workers are able to register their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in cities. To separate the provision of public services from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the central government worked out the </w:t>
      </w:r>
      <w:r w:rsidRPr="00F2799E">
        <w:rPr>
          <w:rFonts w:ascii="Times New Roman" w:hAnsi="Times New Roman" w:cs="Times New Roman"/>
          <w:i/>
          <w:sz w:val="24"/>
          <w:szCs w:val="24"/>
        </w:rPr>
        <w:t>12th Five-Year Plan on National Basic Public Service System</w:t>
      </w:r>
      <w:r w:rsidRPr="00725371">
        <w:rPr>
          <w:rFonts w:ascii="Times New Roman" w:hAnsi="Times New Roman" w:cs="Times New Roman"/>
          <w:sz w:val="24"/>
          <w:szCs w:val="24"/>
        </w:rPr>
        <w:t xml:space="preserve">, in which the </w:t>
      </w:r>
      <w:r w:rsidR="00D277B1">
        <w:rPr>
          <w:rFonts w:ascii="Times New Roman" w:hAnsi="Times New Roman" w:cs="Times New Roman"/>
          <w:sz w:val="24"/>
          <w:szCs w:val="24"/>
        </w:rPr>
        <w:t>s</w:t>
      </w:r>
      <w:r w:rsidR="00D277B1" w:rsidRPr="00725371">
        <w:rPr>
          <w:rFonts w:ascii="Times New Roman" w:hAnsi="Times New Roman" w:cs="Times New Roman"/>
          <w:sz w:val="24"/>
          <w:szCs w:val="24"/>
        </w:rPr>
        <w:t xml:space="preserve">tate </w:t>
      </w:r>
      <w:r w:rsidRPr="00725371">
        <w:rPr>
          <w:rFonts w:ascii="Times New Roman" w:hAnsi="Times New Roman" w:cs="Times New Roman"/>
          <w:sz w:val="24"/>
          <w:szCs w:val="24"/>
        </w:rPr>
        <w:t xml:space="preserve">set goals to reform the basic public service system by clarifying local authority as the leading force in providing public services to migration. This plan required the local government to expand basic services to both temporary residents and permanent residents gradually, to allow qualified migrants to enjoy equal urban services, and to have </w:t>
      </w:r>
      <w:r w:rsidRPr="00F2799E">
        <w:rPr>
          <w:rFonts w:ascii="Times New Roman" w:hAnsi="Times New Roman" w:cs="Times New Roman"/>
          <w:sz w:val="24"/>
          <w:szCs w:val="24"/>
        </w:rPr>
        <w:t>qualified migrant workers and their children involved in the local basic public service system in phases with certain focuses</w:t>
      </w:r>
      <w:r w:rsidR="00906DF3">
        <w:rPr>
          <w:rFonts w:ascii="Times New Roman" w:hAnsi="Times New Roman" w:cs="Times New Roman"/>
          <w:sz w:val="24"/>
          <w:szCs w:val="24"/>
        </w:rPr>
        <w:t xml:space="preserve"> </w:t>
      </w:r>
      <w:r w:rsidR="00F2799E" w:rsidRPr="00F2799E">
        <w:rPr>
          <w:rFonts w:ascii="Times New Roman" w:hAnsi="Times New Roman" w:cs="Times New Roman"/>
          <w:sz w:val="24"/>
          <w:szCs w:val="24"/>
        </w:rPr>
        <w:t>(State Council, 2012)</w:t>
      </w:r>
      <w:r w:rsidR="00D277B1" w:rsidRPr="00F2799E">
        <w:rPr>
          <w:rFonts w:ascii="Times New Roman" w:hAnsi="Times New Roman" w:cs="Times New Roman"/>
          <w:sz w:val="24"/>
          <w:szCs w:val="24"/>
        </w:rPr>
        <w:t>.</w:t>
      </w:r>
    </w:p>
    <w:p w14:paraId="52705CE6" w14:textId="26F2F9E9"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lastRenderedPageBreak/>
        <w:t>The third strategy was to streamline administration and delegate more power for financing education to provincial governments. This strategy advocates provincial planning for basic education because the government at the province level generally has a better understanding of local conditions than the central government</w:t>
      </w:r>
      <w:r w:rsidR="00D277B1">
        <w:rPr>
          <w:rFonts w:ascii="Times New Roman" w:hAnsi="Times New Roman" w:cs="Times New Roman"/>
          <w:sz w:val="24"/>
          <w:szCs w:val="24"/>
        </w:rPr>
        <w:t>.</w:t>
      </w:r>
      <w:r w:rsidR="00D277B1" w:rsidRPr="00725371">
        <w:rPr>
          <w:rFonts w:ascii="Times New Roman" w:hAnsi="Times New Roman" w:cs="Times New Roman"/>
          <w:sz w:val="24"/>
          <w:szCs w:val="24"/>
        </w:rPr>
        <w:t xml:space="preserve"> </w:t>
      </w:r>
      <w:r w:rsidR="00D277B1">
        <w:rPr>
          <w:rFonts w:ascii="Times New Roman" w:hAnsi="Times New Roman" w:cs="Times New Roman"/>
          <w:sz w:val="24"/>
          <w:szCs w:val="24"/>
        </w:rPr>
        <w:t xml:space="preserve">This is because </w:t>
      </w:r>
      <w:r w:rsidRPr="00725371">
        <w:rPr>
          <w:rFonts w:ascii="Times New Roman" w:hAnsi="Times New Roman" w:cs="Times New Roman"/>
          <w:sz w:val="24"/>
          <w:szCs w:val="24"/>
        </w:rPr>
        <w:t>their higher position in the decentralized fiscal system and centralized power structure enable</w:t>
      </w:r>
      <w:r w:rsidR="00D277B1">
        <w:rPr>
          <w:rFonts w:ascii="Times New Roman" w:hAnsi="Times New Roman" w:cs="Times New Roman"/>
          <w:sz w:val="24"/>
          <w:szCs w:val="24"/>
        </w:rPr>
        <w:t>s</w:t>
      </w:r>
      <w:r w:rsidRPr="00725371">
        <w:rPr>
          <w:rFonts w:ascii="Times New Roman" w:hAnsi="Times New Roman" w:cs="Times New Roman"/>
          <w:sz w:val="24"/>
          <w:szCs w:val="24"/>
        </w:rPr>
        <w:t xml:space="preserve"> them to develop balanced compulsory education by making full use of regional resources education. Funding can be provided to districts where education service is poor and provincial grants could be given with priorities to cities or townships embracing heavy fiscal burdens in having migrant children enrolled in local schools. </w:t>
      </w:r>
      <w:r w:rsidR="00D277B1">
        <w:rPr>
          <w:rFonts w:ascii="Times New Roman" w:hAnsi="Times New Roman" w:cs="Times New Roman"/>
          <w:sz w:val="24"/>
          <w:szCs w:val="24"/>
        </w:rPr>
        <w:t>Subsequently</w:t>
      </w:r>
      <w:r w:rsidRPr="00725371">
        <w:rPr>
          <w:rFonts w:ascii="Times New Roman" w:hAnsi="Times New Roman" w:cs="Times New Roman"/>
          <w:sz w:val="24"/>
          <w:szCs w:val="24"/>
        </w:rPr>
        <w:t xml:space="preserve">, cities with greater migration pressure could allocate enough spending on migrant children to ensure their equal education right. </w:t>
      </w:r>
    </w:p>
    <w:p w14:paraId="3BA8D020" w14:textId="749329E5"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 fourth strategy was to strengthen supervisor power over education issues in a promoted evaluation system. The central government is now establishing a more scientific and standard evaluation system for education to eliminate the tardiness and ineffectiveness caused by the evaluation system implemented by the government. </w:t>
      </w:r>
      <w:r w:rsidR="00D277B1">
        <w:rPr>
          <w:rFonts w:ascii="Times New Roman" w:hAnsi="Times New Roman" w:cs="Times New Roman"/>
          <w:sz w:val="24"/>
          <w:szCs w:val="24"/>
        </w:rPr>
        <w:t>The</w:t>
      </w:r>
      <w:r w:rsidRPr="00725371">
        <w:rPr>
          <w:rFonts w:ascii="Times New Roman" w:hAnsi="Times New Roman" w:cs="Times New Roman"/>
          <w:sz w:val="24"/>
          <w:szCs w:val="24"/>
        </w:rPr>
        <w:t xml:space="preserve"> </w:t>
      </w:r>
      <w:r w:rsidR="00D277B1">
        <w:rPr>
          <w:rFonts w:ascii="Times New Roman" w:hAnsi="Times New Roman" w:cs="Times New Roman"/>
          <w:sz w:val="24"/>
          <w:szCs w:val="24"/>
        </w:rPr>
        <w:t>strategy</w:t>
      </w:r>
      <w:r w:rsidR="00D277B1" w:rsidRPr="00725371">
        <w:rPr>
          <w:rFonts w:ascii="Times New Roman" w:hAnsi="Times New Roman" w:cs="Times New Roman"/>
          <w:sz w:val="24"/>
          <w:szCs w:val="24"/>
        </w:rPr>
        <w:t xml:space="preserve"> </w:t>
      </w:r>
      <w:r w:rsidRPr="00725371">
        <w:rPr>
          <w:rFonts w:ascii="Times New Roman" w:hAnsi="Times New Roman" w:cs="Times New Roman"/>
          <w:sz w:val="24"/>
          <w:szCs w:val="24"/>
        </w:rPr>
        <w:t>should be practiced by a professional supervis</w:t>
      </w:r>
      <w:r w:rsidR="00837657">
        <w:rPr>
          <w:rFonts w:ascii="Times New Roman" w:hAnsi="Times New Roman" w:cs="Times New Roman"/>
          <w:sz w:val="24"/>
          <w:szCs w:val="24"/>
        </w:rPr>
        <w:t>ory</w:t>
      </w:r>
      <w:r w:rsidRPr="00725371">
        <w:rPr>
          <w:rFonts w:ascii="Times New Roman" w:hAnsi="Times New Roman" w:cs="Times New Roman"/>
          <w:sz w:val="24"/>
          <w:szCs w:val="24"/>
        </w:rPr>
        <w:t xml:space="preserve"> institute or a third party</w:t>
      </w:r>
      <w:r w:rsidR="00D277B1">
        <w:rPr>
          <w:rFonts w:ascii="Times New Roman" w:hAnsi="Times New Roman" w:cs="Times New Roman"/>
          <w:sz w:val="24"/>
          <w:szCs w:val="24"/>
        </w:rPr>
        <w:t>,</w:t>
      </w:r>
      <w:r w:rsidRPr="00725371">
        <w:rPr>
          <w:rFonts w:ascii="Times New Roman" w:hAnsi="Times New Roman" w:cs="Times New Roman"/>
          <w:sz w:val="24"/>
          <w:szCs w:val="24"/>
        </w:rPr>
        <w:t xml:space="preserve"> </w:t>
      </w:r>
      <w:r w:rsidR="00D277B1">
        <w:rPr>
          <w:rFonts w:ascii="Times New Roman" w:hAnsi="Times New Roman" w:cs="Times New Roman"/>
          <w:sz w:val="24"/>
          <w:szCs w:val="24"/>
        </w:rPr>
        <w:t>who</w:t>
      </w:r>
      <w:r w:rsidR="00D277B1"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could make </w:t>
      </w:r>
      <w:r w:rsidR="00D277B1">
        <w:rPr>
          <w:rFonts w:ascii="Times New Roman" w:hAnsi="Times New Roman" w:cs="Times New Roman"/>
          <w:sz w:val="24"/>
          <w:szCs w:val="24"/>
        </w:rPr>
        <w:t xml:space="preserve">a </w:t>
      </w:r>
      <w:r w:rsidRPr="00725371">
        <w:rPr>
          <w:rFonts w:ascii="Times New Roman" w:hAnsi="Times New Roman" w:cs="Times New Roman"/>
          <w:sz w:val="24"/>
          <w:szCs w:val="24"/>
        </w:rPr>
        <w:t>more independent assessment to judge the central and local government’s performance in education. Thus</w:t>
      </w:r>
      <w:r w:rsidR="00837657">
        <w:rPr>
          <w:rFonts w:ascii="Times New Roman" w:hAnsi="Times New Roman" w:cs="Times New Roman"/>
          <w:sz w:val="24"/>
          <w:szCs w:val="24"/>
        </w:rPr>
        <w:t>,</w:t>
      </w:r>
      <w:r w:rsidRPr="00725371">
        <w:rPr>
          <w:rFonts w:ascii="Times New Roman" w:hAnsi="Times New Roman" w:cs="Times New Roman"/>
          <w:sz w:val="24"/>
          <w:szCs w:val="24"/>
        </w:rPr>
        <w:t xml:space="preserve"> central policies can be better implemented to ensure the right for migrant children to receive compulsory education. </w:t>
      </w:r>
    </w:p>
    <w:p w14:paraId="56453D08" w14:textId="06FB8695"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The fifth strategy was to provide fiscal incentives to the local governments in order to ease the extra financial burdens caused by the decentralized fiscal system. Specifically, extra funds would be rewarded to the government of the province who ranks high</w:t>
      </w:r>
      <w:r w:rsidR="00837657">
        <w:rPr>
          <w:rFonts w:ascii="Times New Roman" w:hAnsi="Times New Roman" w:cs="Times New Roman"/>
          <w:sz w:val="24"/>
          <w:szCs w:val="24"/>
        </w:rPr>
        <w:t>est</w:t>
      </w:r>
      <w:r w:rsidRPr="00725371">
        <w:rPr>
          <w:rFonts w:ascii="Times New Roman" w:hAnsi="Times New Roman" w:cs="Times New Roman"/>
          <w:sz w:val="24"/>
          <w:szCs w:val="24"/>
        </w:rPr>
        <w:t xml:space="preserve"> in the evaluation for the performance on migrant education.</w:t>
      </w:r>
    </w:p>
    <w:p w14:paraId="39433AD7" w14:textId="5790B9D2" w:rsidR="002D4748" w:rsidRPr="00725371" w:rsidRDefault="00837657" w:rsidP="007253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w:t>
      </w:r>
      <w:r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there are limitations of the central government’s policies. The first challenge is that loosening the </w:t>
      </w:r>
      <w:proofErr w:type="spellStart"/>
      <w:r w:rsidR="002D4748" w:rsidRPr="00725371">
        <w:rPr>
          <w:rFonts w:ascii="Times New Roman" w:hAnsi="Times New Roman" w:cs="Times New Roman"/>
          <w:i/>
          <w:sz w:val="24"/>
          <w:szCs w:val="24"/>
        </w:rPr>
        <w:t>Hukou</w:t>
      </w:r>
      <w:proofErr w:type="spellEnd"/>
      <w:r w:rsidR="002D4748" w:rsidRPr="00725371">
        <w:rPr>
          <w:rFonts w:ascii="Times New Roman" w:hAnsi="Times New Roman" w:cs="Times New Roman"/>
          <w:sz w:val="24"/>
          <w:szCs w:val="24"/>
        </w:rPr>
        <w:t xml:space="preserve"> requirement is far from </w:t>
      </w:r>
      <w:r>
        <w:rPr>
          <w:rFonts w:ascii="Times New Roman" w:hAnsi="Times New Roman" w:cs="Times New Roman"/>
          <w:sz w:val="24"/>
          <w:szCs w:val="24"/>
        </w:rPr>
        <w:t>sufficient</w:t>
      </w:r>
      <w:r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since the problem lies </w:t>
      </w:r>
      <w:r>
        <w:rPr>
          <w:rFonts w:ascii="Times New Roman" w:hAnsi="Times New Roman" w:cs="Times New Roman"/>
          <w:sz w:val="24"/>
          <w:szCs w:val="24"/>
        </w:rPr>
        <w:lastRenderedPageBreak/>
        <w:t>i</w:t>
      </w:r>
      <w:r w:rsidRPr="00725371">
        <w:rPr>
          <w:rFonts w:ascii="Times New Roman" w:hAnsi="Times New Roman" w:cs="Times New Roman"/>
          <w:sz w:val="24"/>
          <w:szCs w:val="24"/>
        </w:rPr>
        <w:t xml:space="preserve">n </w:t>
      </w:r>
      <w:r w:rsidR="002D4748" w:rsidRPr="00725371">
        <w:rPr>
          <w:rFonts w:ascii="Times New Roman" w:hAnsi="Times New Roman" w:cs="Times New Roman"/>
          <w:sz w:val="24"/>
          <w:szCs w:val="24"/>
        </w:rPr>
        <w:t>the need for the same quality</w:t>
      </w:r>
      <w:r>
        <w:rPr>
          <w:rFonts w:ascii="Times New Roman" w:hAnsi="Times New Roman" w:cs="Times New Roman"/>
          <w:sz w:val="24"/>
          <w:szCs w:val="24"/>
        </w:rPr>
        <w:t>,</w:t>
      </w:r>
      <w:r w:rsidR="002D4748" w:rsidRPr="00725371">
        <w:rPr>
          <w:rFonts w:ascii="Times New Roman" w:hAnsi="Times New Roman" w:cs="Times New Roman"/>
          <w:sz w:val="24"/>
          <w:szCs w:val="24"/>
        </w:rPr>
        <w:t xml:space="preserve"> public services. The second challenge is the financial issue resulting from the education finance system. The incentive funds and transfer payments for migrant children education from the central </w:t>
      </w:r>
      <w:r>
        <w:rPr>
          <w:rFonts w:ascii="Times New Roman" w:hAnsi="Times New Roman" w:cs="Times New Roman"/>
          <w:sz w:val="24"/>
          <w:szCs w:val="24"/>
        </w:rPr>
        <w:t xml:space="preserve">government </w:t>
      </w:r>
      <w:r w:rsidR="002D4748" w:rsidRPr="00725371">
        <w:rPr>
          <w:rFonts w:ascii="Times New Roman" w:hAnsi="Times New Roman" w:cs="Times New Roman"/>
          <w:sz w:val="24"/>
          <w:szCs w:val="24"/>
        </w:rPr>
        <w:t xml:space="preserve">are inadequate, since the local government has to pay the extra bill from their own budget. The third challenge is the human factor. If the local officer in charge of education tends to be risk-preferred, s/he probably performs positively in solving the issue. On the contrary, an officer with risk aversion holds a conservative attitude and is afraid that better education service for migrant children will encourage more migrant parents to bring their children to the city. </w:t>
      </w:r>
    </w:p>
    <w:p w14:paraId="63352943" w14:textId="62252C1C"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To further study the issue from the perspective of the local government, I chose four cities to examine their own education policy towards migrant children in Chapter 4. </w:t>
      </w:r>
      <w:r w:rsidR="00CA01EF">
        <w:rPr>
          <w:rFonts w:ascii="Times New Roman" w:hAnsi="Times New Roman" w:cs="Times New Roman"/>
          <w:sz w:val="24"/>
          <w:szCs w:val="24"/>
        </w:rPr>
        <w:t>T</w:t>
      </w:r>
      <w:r w:rsidRPr="00725371">
        <w:rPr>
          <w:rFonts w:ascii="Times New Roman" w:hAnsi="Times New Roman" w:cs="Times New Roman"/>
          <w:sz w:val="24"/>
          <w:szCs w:val="24"/>
        </w:rPr>
        <w:t xml:space="preserve">hese four cities all </w:t>
      </w:r>
      <w:r w:rsidR="00CA01EF">
        <w:rPr>
          <w:rFonts w:ascii="Times New Roman" w:hAnsi="Times New Roman" w:cs="Times New Roman"/>
          <w:sz w:val="24"/>
          <w:szCs w:val="24"/>
        </w:rPr>
        <w:t>use</w:t>
      </w:r>
      <w:r w:rsidR="00CA01EF" w:rsidRPr="00725371">
        <w:rPr>
          <w:rFonts w:ascii="Times New Roman" w:hAnsi="Times New Roman" w:cs="Times New Roman"/>
          <w:sz w:val="24"/>
          <w:szCs w:val="24"/>
        </w:rPr>
        <w:t xml:space="preserve"> </w:t>
      </w:r>
      <w:r w:rsidRPr="00725371">
        <w:rPr>
          <w:rFonts w:ascii="Times New Roman" w:hAnsi="Times New Roman" w:cs="Times New Roman"/>
          <w:sz w:val="24"/>
          <w:szCs w:val="24"/>
        </w:rPr>
        <w:t>unique strategies in dealing with the issue. Beijing is risk-averse and has implemented tight policies aiming to eliminate the migrant education problem, such as complicating the application process to public schools. Shanghai serves as an example of strong support and has created a good solution involving different sectors in the society. Guangzhou adopted a “big free market and small government” strategy, meaning the local government has the issue dealt mainly by the market and leaves a high financial burden to migrant parents. Changzhou, a medium-sized city, accepts all migrant children and provides them with equal quality education with the government as a strong backup.</w:t>
      </w:r>
    </w:p>
    <w:p w14:paraId="097CE368" w14:textId="23FFA845"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I analyzed how these different strategies </w:t>
      </w:r>
      <w:r w:rsidR="00CA01EF">
        <w:rPr>
          <w:rFonts w:ascii="Times New Roman" w:hAnsi="Times New Roman" w:cs="Times New Roman"/>
          <w:sz w:val="24"/>
          <w:szCs w:val="24"/>
        </w:rPr>
        <w:t>evolved</w:t>
      </w:r>
      <w:r w:rsidRPr="00725371">
        <w:rPr>
          <w:rFonts w:ascii="Times New Roman" w:hAnsi="Times New Roman" w:cs="Times New Roman"/>
          <w:sz w:val="24"/>
          <w:szCs w:val="24"/>
        </w:rPr>
        <w:t xml:space="preserve"> from the policies published by each city. For each city, my study started with the basic information</w:t>
      </w:r>
      <w:r w:rsidR="00CA01EF">
        <w:rPr>
          <w:rFonts w:ascii="Times New Roman" w:hAnsi="Times New Roman" w:cs="Times New Roman"/>
          <w:sz w:val="24"/>
          <w:szCs w:val="24"/>
        </w:rPr>
        <w:t>,</w:t>
      </w:r>
      <w:r w:rsidRPr="00725371">
        <w:rPr>
          <w:rFonts w:ascii="Times New Roman" w:hAnsi="Times New Roman" w:cs="Times New Roman"/>
          <w:sz w:val="24"/>
          <w:szCs w:val="24"/>
        </w:rPr>
        <w:t xml:space="preserve"> </w:t>
      </w:r>
      <w:r w:rsidR="00CA01EF">
        <w:rPr>
          <w:rFonts w:ascii="Times New Roman" w:hAnsi="Times New Roman" w:cs="Times New Roman"/>
          <w:sz w:val="24"/>
          <w:szCs w:val="24"/>
        </w:rPr>
        <w:t>t</w:t>
      </w:r>
      <w:r w:rsidR="00CA01EF" w:rsidRPr="00725371">
        <w:rPr>
          <w:rFonts w:ascii="Times New Roman" w:hAnsi="Times New Roman" w:cs="Times New Roman"/>
          <w:sz w:val="24"/>
          <w:szCs w:val="24"/>
        </w:rPr>
        <w:t xml:space="preserve">hen </w:t>
      </w:r>
      <w:r w:rsidRPr="00725371">
        <w:rPr>
          <w:rFonts w:ascii="Times New Roman" w:hAnsi="Times New Roman" w:cs="Times New Roman"/>
          <w:sz w:val="24"/>
          <w:szCs w:val="24"/>
        </w:rPr>
        <w:t xml:space="preserve">I reviewed </w:t>
      </w:r>
      <w:r w:rsidR="00CA01EF">
        <w:rPr>
          <w:rFonts w:ascii="Times New Roman" w:hAnsi="Times New Roman" w:cs="Times New Roman"/>
          <w:sz w:val="24"/>
          <w:szCs w:val="24"/>
        </w:rPr>
        <w:t xml:space="preserve">the </w:t>
      </w:r>
      <w:r w:rsidRPr="00725371">
        <w:rPr>
          <w:rFonts w:ascii="Times New Roman" w:hAnsi="Times New Roman" w:cs="Times New Roman"/>
          <w:sz w:val="24"/>
          <w:szCs w:val="24"/>
        </w:rPr>
        <w:t>education policies over the recent years</w:t>
      </w:r>
      <w:r w:rsidR="00CA01EF">
        <w:rPr>
          <w:rFonts w:ascii="Times New Roman" w:hAnsi="Times New Roman" w:cs="Times New Roman"/>
          <w:sz w:val="24"/>
          <w:szCs w:val="24"/>
        </w:rPr>
        <w:t>,</w:t>
      </w:r>
      <w:r w:rsidRPr="00725371">
        <w:rPr>
          <w:rFonts w:ascii="Times New Roman" w:hAnsi="Times New Roman" w:cs="Times New Roman"/>
          <w:sz w:val="24"/>
          <w:szCs w:val="24"/>
        </w:rPr>
        <w:t xml:space="preserve"> and summarized their features. </w:t>
      </w:r>
    </w:p>
    <w:p w14:paraId="172CCE1F" w14:textId="35845DBC"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In the case of Beijing, since it is the capital of the country and is suffering from a large </w:t>
      </w:r>
      <w:r w:rsidR="00CA01EF">
        <w:rPr>
          <w:rFonts w:ascii="Times New Roman" w:hAnsi="Times New Roman" w:cs="Times New Roman"/>
          <w:sz w:val="24"/>
          <w:szCs w:val="24"/>
        </w:rPr>
        <w:t>increase</w:t>
      </w:r>
      <w:r w:rsidR="00CA01EF"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of population, the city </w:t>
      </w:r>
      <w:r w:rsidR="00CA01EF" w:rsidRPr="00725371">
        <w:rPr>
          <w:rFonts w:ascii="Times New Roman" w:hAnsi="Times New Roman" w:cs="Times New Roman"/>
          <w:sz w:val="24"/>
          <w:szCs w:val="24"/>
        </w:rPr>
        <w:t>adopt</w:t>
      </w:r>
      <w:r w:rsidR="00CA01EF">
        <w:rPr>
          <w:rFonts w:ascii="Times New Roman" w:hAnsi="Times New Roman" w:cs="Times New Roman"/>
          <w:sz w:val="24"/>
          <w:szCs w:val="24"/>
        </w:rPr>
        <w:t>ed</w:t>
      </w:r>
      <w:r w:rsidR="00CA01EF"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a quite conservative attitude and even set administrative barriers because it wants to control the number of migrants. </w:t>
      </w:r>
      <w:r w:rsidR="00CA01EF">
        <w:rPr>
          <w:rFonts w:ascii="Times New Roman" w:hAnsi="Times New Roman" w:cs="Times New Roman"/>
          <w:sz w:val="24"/>
          <w:szCs w:val="24"/>
        </w:rPr>
        <w:t>T</w:t>
      </w:r>
      <w:r w:rsidRPr="00725371">
        <w:rPr>
          <w:rFonts w:ascii="Times New Roman" w:hAnsi="Times New Roman" w:cs="Times New Roman"/>
          <w:sz w:val="24"/>
          <w:szCs w:val="24"/>
        </w:rPr>
        <w:t xml:space="preserve">he current demographic structure of Beijing is already able to maintain an ideal dependency ratio </w:t>
      </w:r>
      <w:r w:rsidRPr="00725371">
        <w:rPr>
          <w:rFonts w:ascii="Times New Roman" w:hAnsi="Times New Roman" w:cs="Times New Roman"/>
          <w:sz w:val="24"/>
          <w:szCs w:val="24"/>
        </w:rPr>
        <w:lastRenderedPageBreak/>
        <w:t>(includes permanent migration) and</w:t>
      </w:r>
      <w:r w:rsidR="00CA01EF">
        <w:rPr>
          <w:rFonts w:ascii="Times New Roman" w:hAnsi="Times New Roman" w:cs="Times New Roman"/>
          <w:sz w:val="24"/>
          <w:szCs w:val="24"/>
        </w:rPr>
        <w:t>,</w:t>
      </w:r>
      <w:r w:rsidRPr="00725371">
        <w:rPr>
          <w:rFonts w:ascii="Times New Roman" w:hAnsi="Times New Roman" w:cs="Times New Roman"/>
          <w:sz w:val="24"/>
          <w:szCs w:val="24"/>
        </w:rPr>
        <w:t xml:space="preserve"> thus</w:t>
      </w:r>
      <w:r w:rsidR="00CA01EF">
        <w:rPr>
          <w:rFonts w:ascii="Times New Roman" w:hAnsi="Times New Roman" w:cs="Times New Roman"/>
          <w:sz w:val="24"/>
          <w:szCs w:val="24"/>
        </w:rPr>
        <w:t>,</w:t>
      </w:r>
      <w:r w:rsidRPr="00725371">
        <w:rPr>
          <w:rFonts w:ascii="Times New Roman" w:hAnsi="Times New Roman" w:cs="Times New Roman"/>
          <w:sz w:val="24"/>
          <w:szCs w:val="24"/>
        </w:rPr>
        <w:t xml:space="preserve"> it needs no more migrant workers. Stability is Beijing’s No.1 priority and as migrant populations are thought to be an unstable factor, the government is reluctant to play an active role. </w:t>
      </w:r>
    </w:p>
    <w:p w14:paraId="2CEC3DB9" w14:textId="26D4E696"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In the case of Shanghai, since this national center of economy is going through a serious aging problem, its migrant policy is more open and flexible and is seeking solve the problem instead of eliminating the problem. </w:t>
      </w:r>
      <w:r w:rsidR="00000CDD">
        <w:rPr>
          <w:rFonts w:ascii="Times New Roman" w:hAnsi="Times New Roman" w:cs="Times New Roman"/>
          <w:sz w:val="24"/>
          <w:szCs w:val="24"/>
        </w:rPr>
        <w:t>T</w:t>
      </w:r>
      <w:r w:rsidRPr="00725371">
        <w:rPr>
          <w:rFonts w:ascii="Times New Roman" w:hAnsi="Times New Roman" w:cs="Times New Roman"/>
          <w:sz w:val="24"/>
          <w:szCs w:val="24"/>
        </w:rPr>
        <w:t xml:space="preserve">he local government has invested </w:t>
      </w:r>
      <w:r w:rsidR="00000CDD">
        <w:rPr>
          <w:rFonts w:ascii="Times New Roman" w:hAnsi="Times New Roman" w:cs="Times New Roman"/>
          <w:sz w:val="24"/>
          <w:szCs w:val="24"/>
        </w:rPr>
        <w:t>considerably</w:t>
      </w:r>
      <w:r w:rsidRPr="00725371">
        <w:rPr>
          <w:rFonts w:ascii="Times New Roman" w:hAnsi="Times New Roman" w:cs="Times New Roman"/>
          <w:sz w:val="24"/>
          <w:szCs w:val="24"/>
        </w:rPr>
        <w:t xml:space="preserve"> in migrant education by making a budget for migrant children. </w:t>
      </w:r>
      <w:r w:rsidR="00000CDD">
        <w:rPr>
          <w:rFonts w:ascii="Times New Roman" w:hAnsi="Times New Roman" w:cs="Times New Roman"/>
          <w:sz w:val="24"/>
          <w:szCs w:val="24"/>
        </w:rPr>
        <w:t>Add</w:t>
      </w:r>
      <w:r w:rsidR="00223FE7">
        <w:rPr>
          <w:rFonts w:ascii="Times New Roman" w:hAnsi="Times New Roman" w:cs="Times New Roman"/>
          <w:sz w:val="24"/>
          <w:szCs w:val="24"/>
        </w:rPr>
        <w:t>i</w:t>
      </w:r>
      <w:r w:rsidR="00000CDD">
        <w:rPr>
          <w:rFonts w:ascii="Times New Roman" w:hAnsi="Times New Roman" w:cs="Times New Roman"/>
          <w:sz w:val="24"/>
          <w:szCs w:val="24"/>
        </w:rPr>
        <w:t>tionally</w:t>
      </w:r>
      <w:r w:rsidRPr="00725371">
        <w:rPr>
          <w:rFonts w:ascii="Times New Roman" w:hAnsi="Times New Roman" w:cs="Times New Roman"/>
          <w:sz w:val="24"/>
          <w:szCs w:val="24"/>
        </w:rPr>
        <w:t>, Shanghai’s highly developed market economy also results in the welcoming of funds from other social sectors.</w:t>
      </w:r>
    </w:p>
    <w:p w14:paraId="7E08C077" w14:textId="7680D509"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As for Guangzhou, being a pioneer of </w:t>
      </w:r>
      <w:r w:rsidR="00223FE7">
        <w:rPr>
          <w:rFonts w:ascii="Times New Roman" w:hAnsi="Times New Roman" w:cs="Times New Roman"/>
          <w:sz w:val="24"/>
          <w:szCs w:val="24"/>
        </w:rPr>
        <w:t xml:space="preserve">a </w:t>
      </w:r>
      <w:r w:rsidRPr="00725371">
        <w:rPr>
          <w:rFonts w:ascii="Times New Roman" w:hAnsi="Times New Roman" w:cs="Times New Roman"/>
          <w:sz w:val="24"/>
          <w:szCs w:val="24"/>
        </w:rPr>
        <w:t>market-based economy with a long history of receiving migrant workers, the government leaves the issue to be solved mainly by private schools in a free market, indicating a well-developed market</w:t>
      </w:r>
      <w:r w:rsidR="00223FE7">
        <w:rPr>
          <w:rFonts w:ascii="Times New Roman" w:hAnsi="Times New Roman" w:cs="Times New Roman"/>
          <w:sz w:val="24"/>
          <w:szCs w:val="24"/>
        </w:rPr>
        <w:t>-based</w:t>
      </w:r>
      <w:r w:rsidRPr="00725371">
        <w:rPr>
          <w:rFonts w:ascii="Times New Roman" w:hAnsi="Times New Roman" w:cs="Times New Roman"/>
          <w:sz w:val="24"/>
          <w:szCs w:val="24"/>
        </w:rPr>
        <w:t xml:space="preserve"> economy like Shanghai and an ideology that is influenced by western thought. </w:t>
      </w:r>
    </w:p>
    <w:p w14:paraId="30CC8267" w14:textId="14CF4D9E"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In the case of Changzhou, where the government has almost perfectly solved the issue, I </w:t>
      </w:r>
      <w:r w:rsidR="00223FE7">
        <w:rPr>
          <w:rFonts w:ascii="Times New Roman" w:hAnsi="Times New Roman" w:cs="Times New Roman"/>
          <w:sz w:val="24"/>
          <w:szCs w:val="24"/>
        </w:rPr>
        <w:t>explained</w:t>
      </w:r>
      <w:r w:rsidR="00223FE7" w:rsidRPr="00725371">
        <w:rPr>
          <w:rFonts w:ascii="Times New Roman" w:hAnsi="Times New Roman" w:cs="Times New Roman"/>
          <w:sz w:val="24"/>
          <w:szCs w:val="24"/>
        </w:rPr>
        <w:t xml:space="preserve"> </w:t>
      </w:r>
      <w:r w:rsidR="00223FE7">
        <w:rPr>
          <w:rFonts w:ascii="Times New Roman" w:hAnsi="Times New Roman" w:cs="Times New Roman"/>
          <w:sz w:val="24"/>
          <w:szCs w:val="24"/>
        </w:rPr>
        <w:t xml:space="preserve">the two reasons </w:t>
      </w:r>
      <w:r w:rsidRPr="00725371">
        <w:rPr>
          <w:rFonts w:ascii="Times New Roman" w:hAnsi="Times New Roman" w:cs="Times New Roman"/>
          <w:sz w:val="24"/>
          <w:szCs w:val="24"/>
        </w:rPr>
        <w:t xml:space="preserve">why the local government </w:t>
      </w:r>
      <w:r w:rsidR="00223FE7">
        <w:rPr>
          <w:rFonts w:ascii="Times New Roman" w:hAnsi="Times New Roman" w:cs="Times New Roman"/>
          <w:sz w:val="24"/>
          <w:szCs w:val="24"/>
        </w:rPr>
        <w:t>promotes</w:t>
      </w:r>
      <w:r w:rsidR="00223FE7"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positive </w:t>
      </w:r>
      <w:r w:rsidR="00223FE7" w:rsidRPr="00725371">
        <w:rPr>
          <w:rFonts w:ascii="Times New Roman" w:hAnsi="Times New Roman" w:cs="Times New Roman"/>
          <w:sz w:val="24"/>
          <w:szCs w:val="24"/>
        </w:rPr>
        <w:t>polic</w:t>
      </w:r>
      <w:r w:rsidR="00223FE7">
        <w:rPr>
          <w:rFonts w:ascii="Times New Roman" w:hAnsi="Times New Roman" w:cs="Times New Roman"/>
          <w:sz w:val="24"/>
          <w:szCs w:val="24"/>
        </w:rPr>
        <w:t>ies</w:t>
      </w:r>
      <w:r w:rsidR="00223FE7"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towards migrant children education. One is that the city is of medium size with no urgent need of controlling the population, and even has a strong need for </w:t>
      </w:r>
      <w:r w:rsidR="00223FE7">
        <w:rPr>
          <w:rFonts w:ascii="Times New Roman" w:hAnsi="Times New Roman" w:cs="Times New Roman"/>
          <w:sz w:val="24"/>
          <w:szCs w:val="24"/>
        </w:rPr>
        <w:t>a stronger</w:t>
      </w:r>
      <w:r w:rsidR="00223FE7" w:rsidRPr="00725371">
        <w:rPr>
          <w:rFonts w:ascii="Times New Roman" w:hAnsi="Times New Roman" w:cs="Times New Roman"/>
          <w:sz w:val="24"/>
          <w:szCs w:val="24"/>
        </w:rPr>
        <w:t xml:space="preserve"> </w:t>
      </w:r>
      <w:r w:rsidRPr="00725371">
        <w:rPr>
          <w:rFonts w:ascii="Times New Roman" w:hAnsi="Times New Roman" w:cs="Times New Roman"/>
          <w:sz w:val="24"/>
          <w:szCs w:val="24"/>
        </w:rPr>
        <w:t>labor force to match its development. The other reason is that Changzhou, like other cities in the Yangtze River Delta, has a tradition of valuing education</w:t>
      </w:r>
      <w:r w:rsidR="00223FE7">
        <w:rPr>
          <w:rFonts w:ascii="Times New Roman" w:hAnsi="Times New Roman" w:cs="Times New Roman"/>
          <w:sz w:val="24"/>
          <w:szCs w:val="24"/>
        </w:rPr>
        <w:t>,</w:t>
      </w:r>
      <w:r w:rsidRPr="00725371">
        <w:rPr>
          <w:rFonts w:ascii="Times New Roman" w:hAnsi="Times New Roman" w:cs="Times New Roman"/>
          <w:sz w:val="24"/>
          <w:szCs w:val="24"/>
        </w:rPr>
        <w:t xml:space="preserve"> which leads the city to adopt a more positive policy than Guangzhou, as the latter city has a long history of doing foreign trade instead of focusing on education.</w:t>
      </w:r>
    </w:p>
    <w:p w14:paraId="30B375EC" w14:textId="6FE17333"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By comparing the four cities’ strategies and analyzing the reasons why they react differently to the same migrant education issue, I have found that size, demographic structure, industry structure, and resources, as well as the history, positioning, </w:t>
      </w:r>
      <w:r w:rsidR="00AE78BC" w:rsidRPr="00725371">
        <w:rPr>
          <w:rFonts w:ascii="Times New Roman" w:hAnsi="Times New Roman" w:cs="Times New Roman"/>
          <w:sz w:val="24"/>
          <w:szCs w:val="24"/>
        </w:rPr>
        <w:t>cultur</w:t>
      </w:r>
      <w:r w:rsidR="00AE78BC">
        <w:rPr>
          <w:rFonts w:ascii="Times New Roman" w:hAnsi="Times New Roman" w:cs="Times New Roman"/>
          <w:sz w:val="24"/>
          <w:szCs w:val="24"/>
        </w:rPr>
        <w:t>al</w:t>
      </w:r>
      <w:r w:rsidR="00AE78BC"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traditions, and value preferences of a city are factors that the local government will take into consideration in </w:t>
      </w:r>
      <w:r w:rsidRPr="00725371">
        <w:rPr>
          <w:rFonts w:ascii="Times New Roman" w:hAnsi="Times New Roman" w:cs="Times New Roman"/>
          <w:sz w:val="24"/>
          <w:szCs w:val="24"/>
        </w:rPr>
        <w:lastRenderedPageBreak/>
        <w:t xml:space="preserve">the decision making process. These factors determine how much importance will be attached to the education issue in a city’s overall planning. </w:t>
      </w:r>
    </w:p>
    <w:p w14:paraId="6FBFA3AA" w14:textId="022CE184"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 study of the local government policies further confirmed that the </w:t>
      </w:r>
      <w:proofErr w:type="spellStart"/>
      <w:r w:rsidRPr="00725371">
        <w:rPr>
          <w:rFonts w:ascii="Times New Roman" w:hAnsi="Times New Roman" w:cs="Times New Roman"/>
          <w:i/>
          <w:sz w:val="24"/>
          <w:szCs w:val="24"/>
        </w:rPr>
        <w:t>Hukou</w:t>
      </w:r>
      <w:proofErr w:type="spellEnd"/>
      <w:r w:rsidRPr="00725371">
        <w:rPr>
          <w:rFonts w:ascii="Times New Roman" w:hAnsi="Times New Roman" w:cs="Times New Roman"/>
          <w:sz w:val="24"/>
          <w:szCs w:val="24"/>
        </w:rPr>
        <w:t xml:space="preserve"> system is not the only cause of the migrant children education issue, but hinders the solution. The tax sharing system regulates that local government allocate a certain amount of the annual revenue </w:t>
      </w:r>
      <w:r w:rsidR="00A15421">
        <w:rPr>
          <w:rFonts w:ascii="Times New Roman" w:hAnsi="Times New Roman" w:cs="Times New Roman"/>
          <w:sz w:val="24"/>
          <w:szCs w:val="24"/>
        </w:rPr>
        <w:t xml:space="preserve">from the city </w:t>
      </w:r>
      <w:r w:rsidRPr="00725371">
        <w:rPr>
          <w:rFonts w:ascii="Times New Roman" w:hAnsi="Times New Roman" w:cs="Times New Roman"/>
          <w:sz w:val="24"/>
          <w:szCs w:val="24"/>
        </w:rPr>
        <w:t>for education expense. While each city has its own priorities on solving its public services and has limited financial support from the central government, it still has to solve the migrant children public school issue with its limited resource</w:t>
      </w:r>
      <w:r w:rsidR="00A15421">
        <w:rPr>
          <w:rFonts w:ascii="Times New Roman" w:hAnsi="Times New Roman" w:cs="Times New Roman"/>
          <w:sz w:val="24"/>
          <w:szCs w:val="24"/>
        </w:rPr>
        <w:t>s</w:t>
      </w:r>
      <w:r w:rsidRPr="00725371">
        <w:rPr>
          <w:rFonts w:ascii="Times New Roman" w:hAnsi="Times New Roman" w:cs="Times New Roman"/>
          <w:sz w:val="24"/>
          <w:szCs w:val="24"/>
        </w:rPr>
        <w:t xml:space="preserve"> in face of the influx of the migrant children population. </w:t>
      </w:r>
    </w:p>
    <w:p w14:paraId="25F6B528" w14:textId="5E331357" w:rsidR="002D4748" w:rsidRPr="00725371" w:rsidRDefault="00A15421" w:rsidP="007253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2D4748" w:rsidRPr="00725371">
        <w:rPr>
          <w:rFonts w:ascii="Times New Roman" w:hAnsi="Times New Roman" w:cs="Times New Roman"/>
          <w:sz w:val="24"/>
          <w:szCs w:val="24"/>
        </w:rPr>
        <w:t xml:space="preserve">he </w:t>
      </w:r>
      <w:proofErr w:type="spellStart"/>
      <w:r w:rsidR="002D4748" w:rsidRPr="00725371">
        <w:rPr>
          <w:rFonts w:ascii="Times New Roman" w:hAnsi="Times New Roman" w:cs="Times New Roman"/>
          <w:i/>
          <w:sz w:val="24"/>
          <w:szCs w:val="24"/>
        </w:rPr>
        <w:t>Hukou</w:t>
      </w:r>
      <w:proofErr w:type="spellEnd"/>
      <w:r w:rsidR="002D4748" w:rsidRPr="00725371">
        <w:rPr>
          <w:rFonts w:ascii="Times New Roman" w:hAnsi="Times New Roman" w:cs="Times New Roman"/>
          <w:sz w:val="24"/>
          <w:szCs w:val="24"/>
        </w:rPr>
        <w:t xml:space="preserve"> system has been reformed to support the implementation of a “two-oriented” policy ever since the introduction of the State Council’s Decision of Basic Education Reform and Development in 2001, but some (or even many) local governments still fail to ensure that migrant children are enrolled in local public schools. </w:t>
      </w:r>
      <w:r w:rsidR="0072278A">
        <w:rPr>
          <w:rFonts w:ascii="Times New Roman" w:hAnsi="Times New Roman" w:cs="Times New Roman"/>
          <w:sz w:val="24"/>
          <w:szCs w:val="24"/>
        </w:rPr>
        <w:t>The</w:t>
      </w:r>
      <w:r w:rsidR="002D4748" w:rsidRPr="00725371">
        <w:rPr>
          <w:rFonts w:ascii="Times New Roman" w:hAnsi="Times New Roman" w:cs="Times New Roman"/>
          <w:sz w:val="24"/>
          <w:szCs w:val="24"/>
        </w:rPr>
        <w:t xml:space="preserve"> issue is that local government does not have enough revenue to provide for the extra cost of migration. The important truth is that each city has its own priorities and that education may not be so critical for a local government’s working plan, let alone the education issue for migrant children. As education does not necessarily rank </w:t>
      </w:r>
      <w:r w:rsidR="0072278A">
        <w:rPr>
          <w:rFonts w:ascii="Times New Roman" w:hAnsi="Times New Roman" w:cs="Times New Roman"/>
          <w:sz w:val="24"/>
          <w:szCs w:val="24"/>
        </w:rPr>
        <w:t>near</w:t>
      </w:r>
      <w:r w:rsidR="0072278A"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the top on a city’s planning list, and each city has different development priorities, the local government’s spending on the migrant children education issue is largely determined by its financial condition and its values. </w:t>
      </w:r>
    </w:p>
    <w:p w14:paraId="049097E0" w14:textId="47DE80A3"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The four models provide insight when designing a proper solution for a city with the migrant children education issue, especially for city public school enrollment. To develop a long lasting solution to the issue, the local government</w:t>
      </w:r>
      <w:r w:rsidR="003740F0">
        <w:rPr>
          <w:rFonts w:ascii="Times New Roman" w:hAnsi="Times New Roman" w:cs="Times New Roman"/>
          <w:sz w:val="24"/>
          <w:szCs w:val="24"/>
        </w:rPr>
        <w:t xml:space="preserve"> </w:t>
      </w:r>
      <w:r w:rsidRPr="00725371">
        <w:rPr>
          <w:rFonts w:ascii="Times New Roman" w:hAnsi="Times New Roman" w:cs="Times New Roman"/>
          <w:sz w:val="24"/>
          <w:szCs w:val="24"/>
        </w:rPr>
        <w:t xml:space="preserve">should first make legislation to ensure the quality of the migrant school and education. This is the common point in all of the cases and is clearly stated by the central government. I suggest a new model where local governments serve as the supervisors that set up the education standards based on the local </w:t>
      </w:r>
      <w:r w:rsidRPr="00725371">
        <w:rPr>
          <w:rFonts w:ascii="Times New Roman" w:hAnsi="Times New Roman" w:cs="Times New Roman"/>
          <w:sz w:val="24"/>
          <w:szCs w:val="24"/>
        </w:rPr>
        <w:lastRenderedPageBreak/>
        <w:t xml:space="preserve">situation, and fully mobilize the free market system to involve all social sectors, including private sectors and NGOs. </w:t>
      </w:r>
    </w:p>
    <w:p w14:paraId="57F8D5A6" w14:textId="7B9F103D" w:rsidR="002D4748" w:rsidRPr="00725371" w:rsidRDefault="002D4748" w:rsidP="00725371">
      <w:pPr>
        <w:spacing w:after="0" w:line="480" w:lineRule="auto"/>
        <w:jc w:val="center"/>
        <w:rPr>
          <w:rFonts w:ascii="Times New Roman" w:hAnsi="Times New Roman" w:cs="Times New Roman"/>
          <w:b/>
          <w:sz w:val="24"/>
          <w:szCs w:val="24"/>
        </w:rPr>
      </w:pPr>
      <w:r w:rsidRPr="00725371">
        <w:rPr>
          <w:rFonts w:ascii="Times New Roman" w:hAnsi="Times New Roman" w:cs="Times New Roman"/>
          <w:b/>
          <w:sz w:val="24"/>
          <w:szCs w:val="24"/>
        </w:rPr>
        <w:t xml:space="preserve">Foucault’s </w:t>
      </w:r>
      <w:r w:rsidR="003740F0">
        <w:rPr>
          <w:rFonts w:ascii="Times New Roman" w:hAnsi="Times New Roman" w:cs="Times New Roman"/>
          <w:b/>
          <w:sz w:val="24"/>
          <w:szCs w:val="24"/>
        </w:rPr>
        <w:t>T</w:t>
      </w:r>
      <w:r w:rsidR="003740F0" w:rsidRPr="00725371">
        <w:rPr>
          <w:rFonts w:ascii="Times New Roman" w:hAnsi="Times New Roman" w:cs="Times New Roman"/>
          <w:b/>
          <w:sz w:val="24"/>
          <w:szCs w:val="24"/>
        </w:rPr>
        <w:t xml:space="preserve">heory </w:t>
      </w:r>
      <w:r w:rsidRPr="00725371">
        <w:rPr>
          <w:rFonts w:ascii="Times New Roman" w:hAnsi="Times New Roman" w:cs="Times New Roman"/>
          <w:b/>
          <w:sz w:val="24"/>
          <w:szCs w:val="24"/>
        </w:rPr>
        <w:t xml:space="preserve">of </w:t>
      </w:r>
      <w:r w:rsidR="003740F0">
        <w:rPr>
          <w:rFonts w:ascii="Times New Roman" w:hAnsi="Times New Roman" w:cs="Times New Roman"/>
          <w:b/>
          <w:sz w:val="24"/>
          <w:szCs w:val="24"/>
        </w:rPr>
        <w:t>P</w:t>
      </w:r>
      <w:r w:rsidR="003740F0" w:rsidRPr="00725371">
        <w:rPr>
          <w:rFonts w:ascii="Times New Roman" w:hAnsi="Times New Roman" w:cs="Times New Roman"/>
          <w:b/>
          <w:sz w:val="24"/>
          <w:szCs w:val="24"/>
        </w:rPr>
        <w:t xml:space="preserve">ower </w:t>
      </w:r>
      <w:r w:rsidRPr="00725371">
        <w:rPr>
          <w:rFonts w:ascii="Times New Roman" w:hAnsi="Times New Roman" w:cs="Times New Roman"/>
          <w:b/>
          <w:sz w:val="24"/>
          <w:szCs w:val="24"/>
        </w:rPr>
        <w:t xml:space="preserve">and </w:t>
      </w:r>
      <w:r w:rsidR="003740F0">
        <w:rPr>
          <w:rFonts w:ascii="Times New Roman" w:hAnsi="Times New Roman" w:cs="Times New Roman"/>
          <w:b/>
          <w:sz w:val="24"/>
          <w:szCs w:val="24"/>
        </w:rPr>
        <w:t>U</w:t>
      </w:r>
      <w:r w:rsidR="003740F0" w:rsidRPr="00725371">
        <w:rPr>
          <w:rFonts w:ascii="Times New Roman" w:hAnsi="Times New Roman" w:cs="Times New Roman"/>
          <w:b/>
          <w:sz w:val="24"/>
          <w:szCs w:val="24"/>
        </w:rPr>
        <w:t xml:space="preserve">nderstanding </w:t>
      </w:r>
      <w:r w:rsidR="003740F0">
        <w:rPr>
          <w:rFonts w:ascii="Times New Roman" w:hAnsi="Times New Roman" w:cs="Times New Roman"/>
          <w:b/>
          <w:sz w:val="24"/>
          <w:szCs w:val="24"/>
        </w:rPr>
        <w:t>P</w:t>
      </w:r>
      <w:r w:rsidRPr="00725371">
        <w:rPr>
          <w:rFonts w:ascii="Times New Roman" w:hAnsi="Times New Roman" w:cs="Times New Roman"/>
          <w:b/>
          <w:sz w:val="24"/>
          <w:szCs w:val="24"/>
        </w:rPr>
        <w:t xml:space="preserve">olicy </w:t>
      </w:r>
      <w:r w:rsidR="003740F0">
        <w:rPr>
          <w:rFonts w:ascii="Times New Roman" w:hAnsi="Times New Roman" w:cs="Times New Roman"/>
          <w:b/>
          <w:sz w:val="24"/>
          <w:szCs w:val="24"/>
        </w:rPr>
        <w:t>D</w:t>
      </w:r>
      <w:r w:rsidR="003740F0" w:rsidRPr="00725371">
        <w:rPr>
          <w:rFonts w:ascii="Times New Roman" w:hAnsi="Times New Roman" w:cs="Times New Roman"/>
          <w:b/>
          <w:sz w:val="24"/>
          <w:szCs w:val="24"/>
        </w:rPr>
        <w:t>ifferences</w:t>
      </w:r>
    </w:p>
    <w:p w14:paraId="00292E68" w14:textId="5BDC8C62"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Power relations between central and local governments in China have been widely perceived as a top-down mechanism on which the central government rules and controls the local governments. Nonetheless, this study reveals </w:t>
      </w:r>
      <w:r w:rsidR="003740F0">
        <w:rPr>
          <w:rFonts w:ascii="Times New Roman" w:hAnsi="Times New Roman" w:cs="Times New Roman"/>
          <w:sz w:val="24"/>
          <w:szCs w:val="24"/>
        </w:rPr>
        <w:t xml:space="preserve">how </w:t>
      </w:r>
      <w:r w:rsidRPr="00725371">
        <w:rPr>
          <w:rFonts w:ascii="Times New Roman" w:hAnsi="Times New Roman" w:cs="Times New Roman"/>
          <w:sz w:val="24"/>
          <w:szCs w:val="24"/>
        </w:rPr>
        <w:t xml:space="preserve">the </w:t>
      </w:r>
      <w:proofErr w:type="gramStart"/>
      <w:r w:rsidRPr="00725371">
        <w:rPr>
          <w:rFonts w:ascii="Times New Roman" w:hAnsi="Times New Roman" w:cs="Times New Roman"/>
          <w:sz w:val="24"/>
          <w:szCs w:val="24"/>
        </w:rPr>
        <w:t>implementation of central policies differ</w:t>
      </w:r>
      <w:proofErr w:type="gramEnd"/>
      <w:r w:rsidRPr="00725371">
        <w:rPr>
          <w:rFonts w:ascii="Times New Roman" w:hAnsi="Times New Roman" w:cs="Times New Roman"/>
          <w:sz w:val="24"/>
          <w:szCs w:val="24"/>
        </w:rPr>
        <w:t xml:space="preserve"> from city to city. There is resistance from the local level in face of the central government policy on one hand. On the other hand</w:t>
      </w:r>
      <w:r w:rsidR="003740F0">
        <w:rPr>
          <w:rFonts w:ascii="Times New Roman" w:hAnsi="Times New Roman" w:cs="Times New Roman"/>
          <w:sz w:val="24"/>
          <w:szCs w:val="24"/>
        </w:rPr>
        <w:t>,</w:t>
      </w:r>
      <w:r w:rsidRPr="00725371">
        <w:rPr>
          <w:rFonts w:ascii="Times New Roman" w:hAnsi="Times New Roman" w:cs="Times New Roman"/>
          <w:sz w:val="24"/>
          <w:szCs w:val="24"/>
        </w:rPr>
        <w:t xml:space="preserve"> there is also innovation on </w:t>
      </w:r>
      <w:r w:rsidR="003740F0">
        <w:rPr>
          <w:rFonts w:ascii="Times New Roman" w:hAnsi="Times New Roman" w:cs="Times New Roman"/>
          <w:sz w:val="24"/>
          <w:szCs w:val="24"/>
        </w:rPr>
        <w:t xml:space="preserve">the </w:t>
      </w:r>
      <w:r w:rsidRPr="00725371">
        <w:rPr>
          <w:rFonts w:ascii="Times New Roman" w:hAnsi="Times New Roman" w:cs="Times New Roman"/>
          <w:sz w:val="24"/>
          <w:szCs w:val="24"/>
        </w:rPr>
        <w:t xml:space="preserve">policy from the local government level. In addition, there is diversification of policies for solving migrant children’s education from different local governments. All of these phenomena challenge this claim that there is no autonomy from the national government for the local governments to make their own policies to solve the migrant children’s education issue. The local governments have </w:t>
      </w:r>
      <w:r w:rsidR="003740F0">
        <w:rPr>
          <w:rFonts w:ascii="Times New Roman" w:hAnsi="Times New Roman" w:cs="Times New Roman"/>
          <w:sz w:val="24"/>
          <w:szCs w:val="24"/>
        </w:rPr>
        <w:t xml:space="preserve">the </w:t>
      </w:r>
      <w:r w:rsidRPr="00725371">
        <w:rPr>
          <w:rFonts w:ascii="Times New Roman" w:hAnsi="Times New Roman" w:cs="Times New Roman"/>
          <w:sz w:val="24"/>
          <w:szCs w:val="24"/>
        </w:rPr>
        <w:t xml:space="preserve">power to solve the issue in their own way.  </w:t>
      </w:r>
    </w:p>
    <w:p w14:paraId="46E5EAE0" w14:textId="37028177"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Foucault’s (1995) concept of power provides a tool for us to understand the power dynamics between central governments and local governments, as well as the diversification and innovation for local governments. For Foucault, modern power is a process of negotiation instead of a top-down strategy or dictatorship, so that solving the migrant children public school enrolment issue is an ongoing power creation and negotiation, instead of a one-time </w:t>
      </w:r>
      <w:r w:rsidR="00FC0E99" w:rsidRPr="00725371">
        <w:rPr>
          <w:rFonts w:ascii="Times New Roman" w:hAnsi="Times New Roman" w:cs="Times New Roman"/>
          <w:sz w:val="24"/>
          <w:szCs w:val="24"/>
        </w:rPr>
        <w:t>dictator</w:t>
      </w:r>
      <w:r w:rsidR="00FC0E99">
        <w:rPr>
          <w:rFonts w:ascii="Times New Roman" w:hAnsi="Times New Roman" w:cs="Times New Roman"/>
          <w:sz w:val="24"/>
          <w:szCs w:val="24"/>
        </w:rPr>
        <w:t>ial</w:t>
      </w:r>
      <w:r w:rsidR="00FC0E99"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policy. </w:t>
      </w:r>
    </w:p>
    <w:p w14:paraId="7D707BD3" w14:textId="4AC852B4" w:rsidR="002D4748" w:rsidRPr="00725371" w:rsidRDefault="00FC0E99" w:rsidP="007253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2D4748" w:rsidRPr="00725371">
        <w:rPr>
          <w:rFonts w:ascii="Times New Roman" w:hAnsi="Times New Roman" w:cs="Times New Roman"/>
          <w:sz w:val="24"/>
          <w:szCs w:val="24"/>
        </w:rPr>
        <w:t xml:space="preserve"> concept of modern power helps us to perceive the power operations at the local government level. Foucault’s (1978) study on the genealogy of modern power provides a broad view of power, </w:t>
      </w:r>
      <w:r>
        <w:rPr>
          <w:rFonts w:ascii="Times New Roman" w:hAnsi="Times New Roman" w:cs="Times New Roman"/>
          <w:sz w:val="24"/>
          <w:szCs w:val="24"/>
        </w:rPr>
        <w:t xml:space="preserve">positing </w:t>
      </w:r>
      <w:r w:rsidR="002D4748" w:rsidRPr="00725371">
        <w:rPr>
          <w:rFonts w:ascii="Times New Roman" w:hAnsi="Times New Roman" w:cs="Times New Roman"/>
          <w:sz w:val="24"/>
          <w:szCs w:val="24"/>
        </w:rPr>
        <w:t>that power is not only limited within the sovereign power.  Modern power is operated and created through everyday social practice. When applied to the complexity of the migrant children’s education issue, the variation of policy and innovation of solution</w:t>
      </w:r>
      <w:r>
        <w:rPr>
          <w:rFonts w:ascii="Times New Roman" w:hAnsi="Times New Roman" w:cs="Times New Roman"/>
          <w:sz w:val="24"/>
          <w:szCs w:val="24"/>
        </w:rPr>
        <w:t>s</w:t>
      </w:r>
      <w:r w:rsidR="002D4748" w:rsidRPr="00725371">
        <w:rPr>
          <w:rFonts w:ascii="Times New Roman" w:hAnsi="Times New Roman" w:cs="Times New Roman"/>
          <w:sz w:val="24"/>
          <w:szCs w:val="24"/>
        </w:rPr>
        <w:t xml:space="preserve"> from local governments toward the migrant children’s education issue are the </w:t>
      </w:r>
      <w:r w:rsidR="002D4748" w:rsidRPr="00725371">
        <w:rPr>
          <w:rFonts w:ascii="Times New Roman" w:hAnsi="Times New Roman" w:cs="Times New Roman"/>
          <w:sz w:val="24"/>
          <w:szCs w:val="24"/>
        </w:rPr>
        <w:lastRenderedPageBreak/>
        <w:t xml:space="preserve">manifestations of the creation and operation of powers from </w:t>
      </w:r>
      <w:r>
        <w:rPr>
          <w:rFonts w:ascii="Times New Roman" w:hAnsi="Times New Roman" w:cs="Times New Roman"/>
          <w:sz w:val="24"/>
          <w:szCs w:val="24"/>
        </w:rPr>
        <w:t xml:space="preserve">the </w:t>
      </w:r>
      <w:r w:rsidR="002D4748" w:rsidRPr="00725371">
        <w:rPr>
          <w:rFonts w:ascii="Times New Roman" w:hAnsi="Times New Roman" w:cs="Times New Roman"/>
          <w:sz w:val="24"/>
          <w:szCs w:val="24"/>
        </w:rPr>
        <w:t xml:space="preserve">local government level. In this dissertation, policy has become another name for power. </w:t>
      </w:r>
    </w:p>
    <w:p w14:paraId="5F4B3DD2" w14:textId="3E30EFDE"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Secondly, in this dissertation, when we are applying Foucault’s concept of modern power to understand the complexity of the migrant children’s issue solution, we need to confine the power discussion in the public service area not </w:t>
      </w:r>
      <w:r w:rsidR="00392F32">
        <w:rPr>
          <w:rFonts w:ascii="Times New Roman" w:hAnsi="Times New Roman" w:cs="Times New Roman"/>
          <w:sz w:val="24"/>
          <w:szCs w:val="24"/>
        </w:rPr>
        <w:t xml:space="preserve">solely </w:t>
      </w:r>
      <w:r w:rsidRPr="00725371">
        <w:rPr>
          <w:rFonts w:ascii="Times New Roman" w:hAnsi="Times New Roman" w:cs="Times New Roman"/>
          <w:sz w:val="24"/>
          <w:szCs w:val="24"/>
        </w:rPr>
        <w:t xml:space="preserve">to areas such as national defense or national securities, </w:t>
      </w:r>
      <w:r w:rsidR="00392F32">
        <w:rPr>
          <w:rFonts w:ascii="Times New Roman" w:hAnsi="Times New Roman" w:cs="Times New Roman"/>
          <w:sz w:val="24"/>
          <w:szCs w:val="24"/>
        </w:rPr>
        <w:t xml:space="preserve">but </w:t>
      </w:r>
      <w:r w:rsidRPr="00725371">
        <w:rPr>
          <w:rFonts w:ascii="Times New Roman" w:hAnsi="Times New Roman" w:cs="Times New Roman"/>
          <w:sz w:val="24"/>
          <w:szCs w:val="24"/>
        </w:rPr>
        <w:t>issues that the local governments are not major actors in solving. It is important to understand the particularity of the migrant children issue because it is a public service issue. The central government will not and cannot solve the actual issues on site so they have to rely on local governments to tackle the issue. The policy documents that I reviewed in Chapter 3 support this claim that the policies that the central government issued provided a guideline. Specifically, the two orientated polic</w:t>
      </w:r>
      <w:r w:rsidR="00392F32">
        <w:rPr>
          <w:rFonts w:ascii="Times New Roman" w:hAnsi="Times New Roman" w:cs="Times New Roman"/>
          <w:sz w:val="24"/>
          <w:szCs w:val="24"/>
        </w:rPr>
        <w:t>ies</w:t>
      </w:r>
      <w:r w:rsidRPr="00725371">
        <w:rPr>
          <w:rFonts w:ascii="Times New Roman" w:hAnsi="Times New Roman" w:cs="Times New Roman"/>
          <w:sz w:val="24"/>
          <w:szCs w:val="24"/>
        </w:rPr>
        <w:t xml:space="preserve"> set up the major approach to solve the issue but also leave space for local governments to be innovative. Therefore, the policy creates the possibility of </w:t>
      </w:r>
      <w:r w:rsidR="00392F32">
        <w:rPr>
          <w:rFonts w:ascii="Times New Roman" w:hAnsi="Times New Roman" w:cs="Times New Roman"/>
          <w:sz w:val="24"/>
          <w:szCs w:val="24"/>
        </w:rPr>
        <w:t xml:space="preserve">the </w:t>
      </w:r>
      <w:r w:rsidRPr="00725371">
        <w:rPr>
          <w:rFonts w:ascii="Times New Roman" w:hAnsi="Times New Roman" w:cs="Times New Roman"/>
          <w:sz w:val="24"/>
          <w:szCs w:val="24"/>
        </w:rPr>
        <w:t>creation of power in the local government for this social issue. Yang (2011) also mentioned that the central government provides policy value, principle</w:t>
      </w:r>
      <w:r w:rsidR="00FE4713">
        <w:rPr>
          <w:rFonts w:ascii="Times New Roman" w:hAnsi="Times New Roman" w:cs="Times New Roman"/>
          <w:sz w:val="24"/>
          <w:szCs w:val="24"/>
        </w:rPr>
        <w:t>,</w:t>
      </w:r>
      <w:r w:rsidRPr="00725371">
        <w:rPr>
          <w:rFonts w:ascii="Times New Roman" w:hAnsi="Times New Roman" w:cs="Times New Roman"/>
          <w:sz w:val="24"/>
          <w:szCs w:val="24"/>
        </w:rPr>
        <w:t xml:space="preserve"> and political resource</w:t>
      </w:r>
      <w:r w:rsidR="00FE4713">
        <w:rPr>
          <w:rFonts w:ascii="Times New Roman" w:hAnsi="Times New Roman" w:cs="Times New Roman"/>
          <w:sz w:val="24"/>
          <w:szCs w:val="24"/>
        </w:rPr>
        <w:t>s</w:t>
      </w:r>
      <w:r w:rsidRPr="00725371">
        <w:rPr>
          <w:rFonts w:ascii="Times New Roman" w:hAnsi="Times New Roman" w:cs="Times New Roman"/>
          <w:sz w:val="24"/>
          <w:szCs w:val="24"/>
        </w:rPr>
        <w:t xml:space="preserve">, but it is the local governments who are directly facing the issue and public pressure to be the one to provide public service and innovation. </w:t>
      </w:r>
    </w:p>
    <w:p w14:paraId="648F77FB" w14:textId="766EEF29"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Thirdly, power is a process of negotiation instead of a simple top-down strategy. In the process of reviewing the policy from local governments solving the migrant children public school enrollment issue, we see flexibility on how each local government handles the issue. Beijing is trying to limit the migrant children enrollment in public school due to limited public resources</w:t>
      </w:r>
      <w:r w:rsidR="00FE4713">
        <w:rPr>
          <w:rFonts w:ascii="Times New Roman" w:hAnsi="Times New Roman" w:cs="Times New Roman"/>
          <w:sz w:val="24"/>
          <w:szCs w:val="24"/>
        </w:rPr>
        <w:t>;</w:t>
      </w:r>
      <w:r w:rsidR="00FE4713"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Shanghai is mobilizing all social sectors to solve the issue; Guangzhou relies heavily on the market mechanism where private sectors are actively involved in the solution process; while in Changzhou, through the relocation of public resources, the government takes care of every issue in the migrant children’s education issue. </w:t>
      </w:r>
    </w:p>
    <w:p w14:paraId="6EFAB817" w14:textId="18D9FE18" w:rsidR="002D4748" w:rsidRPr="00725371" w:rsidRDefault="002D4748" w:rsidP="00725371">
      <w:pPr>
        <w:autoSpaceDE w:val="0"/>
        <w:autoSpaceDN w:val="0"/>
        <w:adjustRightInd w:val="0"/>
        <w:spacing w:after="0" w:line="480" w:lineRule="auto"/>
        <w:rPr>
          <w:rFonts w:ascii="Times New Roman" w:hAnsi="Times New Roman" w:cs="Times New Roman"/>
          <w:sz w:val="24"/>
          <w:szCs w:val="24"/>
        </w:rPr>
      </w:pPr>
      <w:r w:rsidRPr="00725371">
        <w:rPr>
          <w:rFonts w:ascii="Times New Roman" w:hAnsi="Times New Roman" w:cs="Times New Roman"/>
          <w:sz w:val="24"/>
          <w:szCs w:val="24"/>
        </w:rPr>
        <w:lastRenderedPageBreak/>
        <w:t xml:space="preserve">In other words, the variation of policies reflects that the power in China operates in a multi-directional fashion. While the central government makes the national policy, the local governments produce power during the process, particularly when they are dealing with the issue based on local experiences and local resources. There is heavy consideration on local interests. The diversity of the models based on the diversity of the local resources signifies that their power has autonomy and can be created. </w:t>
      </w:r>
    </w:p>
    <w:p w14:paraId="23753761" w14:textId="1C68BEE8"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Lastly, power is a process of production and thus power itself continues to constitute its organization through this process. Traditionally, power is owned because of the government</w:t>
      </w:r>
      <w:r w:rsidR="00FE4713">
        <w:rPr>
          <w:rFonts w:ascii="Times New Roman" w:hAnsi="Times New Roman" w:cs="Times New Roman"/>
          <w:sz w:val="24"/>
          <w:szCs w:val="24"/>
        </w:rPr>
        <w:t>al</w:t>
      </w:r>
      <w:r w:rsidRPr="00725371">
        <w:rPr>
          <w:rFonts w:ascii="Times New Roman" w:hAnsi="Times New Roman" w:cs="Times New Roman"/>
          <w:sz w:val="24"/>
          <w:szCs w:val="24"/>
        </w:rPr>
        <w:t xml:space="preserve"> hierarchy. The modern concept of power perceives power not as </w:t>
      </w:r>
      <w:proofErr w:type="gramStart"/>
      <w:r w:rsidRPr="00725371">
        <w:rPr>
          <w:rFonts w:ascii="Times New Roman" w:hAnsi="Times New Roman" w:cs="Times New Roman"/>
          <w:sz w:val="24"/>
          <w:szCs w:val="24"/>
        </w:rPr>
        <w:t>static,</w:t>
      </w:r>
      <w:proofErr w:type="gramEnd"/>
      <w:r w:rsidRPr="00725371">
        <w:rPr>
          <w:rFonts w:ascii="Times New Roman" w:hAnsi="Times New Roman" w:cs="Times New Roman"/>
          <w:sz w:val="24"/>
          <w:szCs w:val="24"/>
        </w:rPr>
        <w:t xml:space="preserve"> rather it is in the process of making through itself. In the migrant children’s education situation, when it faces real world challenges, because of </w:t>
      </w:r>
      <w:r w:rsidR="00FE4713">
        <w:rPr>
          <w:rFonts w:ascii="Times New Roman" w:hAnsi="Times New Roman" w:cs="Times New Roman"/>
          <w:sz w:val="24"/>
          <w:szCs w:val="24"/>
        </w:rPr>
        <w:t xml:space="preserve">a </w:t>
      </w:r>
      <w:r w:rsidRPr="00725371">
        <w:rPr>
          <w:rFonts w:ascii="Times New Roman" w:hAnsi="Times New Roman" w:cs="Times New Roman"/>
          <w:sz w:val="24"/>
          <w:szCs w:val="24"/>
        </w:rPr>
        <w:t xml:space="preserve">lack of flexibility and specificity, it is impossible for the central government to make one policy to fit every city. The local government, nonetheless, is the real problem solver, and during the problem solving process, it creates its own power. The local government understands its local background and creates policies that are targeted to the people affected by the issue in the area. In other words, they know what is really happening on site. On the other hand, since it is a local issue, it is the local government that invests most of its resources into it, both of which helps them strengthen the local government’s power and authority </w:t>
      </w:r>
      <w:r w:rsidR="00FE4713">
        <w:rPr>
          <w:rFonts w:ascii="Times New Roman" w:hAnsi="Times New Roman" w:cs="Times New Roman"/>
          <w:sz w:val="24"/>
          <w:szCs w:val="24"/>
        </w:rPr>
        <w:t>o</w:t>
      </w:r>
      <w:r w:rsidR="00FE4713" w:rsidRPr="00725371">
        <w:rPr>
          <w:rFonts w:ascii="Times New Roman" w:hAnsi="Times New Roman" w:cs="Times New Roman"/>
          <w:sz w:val="24"/>
          <w:szCs w:val="24"/>
        </w:rPr>
        <w:t xml:space="preserve">n </w:t>
      </w:r>
      <w:r w:rsidRPr="00725371">
        <w:rPr>
          <w:rFonts w:ascii="Times New Roman" w:hAnsi="Times New Roman" w:cs="Times New Roman"/>
          <w:sz w:val="24"/>
          <w:szCs w:val="24"/>
        </w:rPr>
        <w:t xml:space="preserve">the issue. </w:t>
      </w:r>
    </w:p>
    <w:p w14:paraId="6A41A603" w14:textId="797087F2" w:rsidR="002D4748" w:rsidRPr="00725371" w:rsidRDefault="002D4748" w:rsidP="00725371">
      <w:pPr>
        <w:spacing w:line="480" w:lineRule="auto"/>
        <w:contextualSpacing/>
        <w:jc w:val="center"/>
        <w:rPr>
          <w:rFonts w:ascii="Times New Roman" w:hAnsi="Times New Roman" w:cs="Times New Roman"/>
          <w:b/>
          <w:sz w:val="24"/>
          <w:szCs w:val="24"/>
        </w:rPr>
      </w:pPr>
      <w:r w:rsidRPr="00725371">
        <w:rPr>
          <w:rFonts w:ascii="Times New Roman" w:hAnsi="Times New Roman" w:cs="Times New Roman"/>
          <w:b/>
          <w:sz w:val="24"/>
          <w:szCs w:val="24"/>
        </w:rPr>
        <w:t>Suggestions for Policy Makers and Education Researchers</w:t>
      </w:r>
    </w:p>
    <w:p w14:paraId="738A9E5F" w14:textId="77777777" w:rsidR="002D4748" w:rsidRPr="00725371" w:rsidRDefault="002D4748" w:rsidP="00725371">
      <w:pPr>
        <w:spacing w:line="480" w:lineRule="auto"/>
        <w:ind w:firstLine="720"/>
        <w:contextualSpacing/>
        <w:rPr>
          <w:rFonts w:ascii="Times New Roman" w:hAnsi="Times New Roman" w:cs="Times New Roman"/>
          <w:sz w:val="24"/>
          <w:szCs w:val="24"/>
        </w:rPr>
      </w:pPr>
      <w:r w:rsidRPr="00725371">
        <w:rPr>
          <w:rFonts w:ascii="Times New Roman" w:hAnsi="Times New Roman" w:cs="Times New Roman"/>
          <w:sz w:val="24"/>
          <w:szCs w:val="24"/>
        </w:rPr>
        <w:t xml:space="preserve">Based on the research of migrant children education issue in China that I conducted, here are some suggestions that I would like to propose to policy makers and education researchers. </w:t>
      </w:r>
    </w:p>
    <w:p w14:paraId="7042EEB5" w14:textId="3DA16E07" w:rsidR="002D4748" w:rsidRPr="00725371" w:rsidRDefault="002D4748" w:rsidP="002D4748">
      <w:pPr>
        <w:spacing w:line="480" w:lineRule="auto"/>
        <w:contextualSpacing/>
        <w:rPr>
          <w:rFonts w:ascii="Times New Roman" w:hAnsi="Times New Roman" w:cs="Times New Roman"/>
          <w:sz w:val="24"/>
          <w:szCs w:val="24"/>
        </w:rPr>
      </w:pPr>
      <w:r w:rsidRPr="00725371">
        <w:rPr>
          <w:rFonts w:ascii="Times New Roman" w:hAnsi="Times New Roman" w:cs="Times New Roman"/>
          <w:sz w:val="24"/>
          <w:szCs w:val="24"/>
        </w:rPr>
        <w:t>1) Hold a holistic vie</w:t>
      </w:r>
      <w:r w:rsidR="00FE4713">
        <w:rPr>
          <w:rFonts w:ascii="Times New Roman" w:hAnsi="Times New Roman" w:cs="Times New Roman"/>
          <w:sz w:val="24"/>
          <w:szCs w:val="24"/>
        </w:rPr>
        <w:t xml:space="preserve">w. </w:t>
      </w:r>
      <w:r w:rsidRPr="00725371">
        <w:rPr>
          <w:rFonts w:ascii="Times New Roman" w:hAnsi="Times New Roman" w:cs="Times New Roman"/>
          <w:sz w:val="24"/>
          <w:szCs w:val="24"/>
        </w:rPr>
        <w:t xml:space="preserve">For education researchers, solving the migrant children enrollment issue is the priority but probably not for the government policy makers. For </w:t>
      </w:r>
      <w:r w:rsidR="00304CE9">
        <w:rPr>
          <w:rFonts w:ascii="Times New Roman" w:hAnsi="Times New Roman" w:cs="Times New Roman"/>
          <w:sz w:val="24"/>
          <w:szCs w:val="24"/>
        </w:rPr>
        <w:t xml:space="preserve">the </w:t>
      </w:r>
      <w:r w:rsidRPr="00725371">
        <w:rPr>
          <w:rFonts w:ascii="Times New Roman" w:hAnsi="Times New Roman" w:cs="Times New Roman"/>
          <w:sz w:val="24"/>
          <w:szCs w:val="24"/>
        </w:rPr>
        <w:t xml:space="preserve">government policy makers, they have to use a holistic view to look into the issues. In other words, they </w:t>
      </w:r>
      <w:r w:rsidRPr="00725371">
        <w:rPr>
          <w:rFonts w:ascii="Times New Roman" w:hAnsi="Times New Roman" w:cs="Times New Roman"/>
          <w:sz w:val="24"/>
          <w:szCs w:val="24"/>
        </w:rPr>
        <w:lastRenderedPageBreak/>
        <w:t xml:space="preserve">have to evaluate the social background, the interested parties, and how each policy will trigger other social issues in the society. Especially for education policy makers, the migrant children education issue is not the only education issue. </w:t>
      </w:r>
      <w:r w:rsidR="00304CE9">
        <w:rPr>
          <w:rFonts w:ascii="Times New Roman" w:hAnsi="Times New Roman" w:cs="Times New Roman"/>
          <w:sz w:val="24"/>
          <w:szCs w:val="24"/>
        </w:rPr>
        <w:t>P</w:t>
      </w:r>
      <w:r w:rsidRPr="00725371">
        <w:rPr>
          <w:rFonts w:ascii="Times New Roman" w:hAnsi="Times New Roman" w:cs="Times New Roman"/>
          <w:sz w:val="24"/>
          <w:szCs w:val="24"/>
        </w:rPr>
        <w:t xml:space="preserve">ublic policy is </w:t>
      </w:r>
      <w:r w:rsidR="00304CE9">
        <w:rPr>
          <w:rFonts w:ascii="Times New Roman" w:hAnsi="Times New Roman" w:cs="Times New Roman"/>
          <w:sz w:val="24"/>
          <w:szCs w:val="24"/>
        </w:rPr>
        <w:t>the</w:t>
      </w:r>
      <w:r w:rsidR="00304CE9"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art of </w:t>
      </w:r>
      <w:r w:rsidR="00304CE9">
        <w:rPr>
          <w:rFonts w:ascii="Times New Roman" w:hAnsi="Times New Roman" w:cs="Times New Roman"/>
          <w:sz w:val="24"/>
          <w:szCs w:val="24"/>
        </w:rPr>
        <w:t xml:space="preserve">the </w:t>
      </w:r>
      <w:r w:rsidRPr="00725371">
        <w:rPr>
          <w:rFonts w:ascii="Times New Roman" w:hAnsi="Times New Roman" w:cs="Times New Roman"/>
          <w:sz w:val="24"/>
          <w:szCs w:val="24"/>
        </w:rPr>
        <w:t xml:space="preserve">balance of powers. To see issues in a holistic way will actually help to promote the progress of solutions and lessen the pressure on education policy makers. </w:t>
      </w:r>
    </w:p>
    <w:p w14:paraId="52CC9B93" w14:textId="20479388" w:rsidR="002D4748" w:rsidRPr="00725371" w:rsidRDefault="00304CE9" w:rsidP="007253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Using</w:t>
      </w:r>
      <w:r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the Chinese government for example</w:t>
      </w:r>
      <w:r>
        <w:rPr>
          <w:rFonts w:ascii="Times New Roman" w:hAnsi="Times New Roman" w:cs="Times New Roman"/>
          <w:sz w:val="24"/>
          <w:szCs w:val="24"/>
        </w:rPr>
        <w:t xml:space="preserve"> can help.</w:t>
      </w:r>
      <w:r w:rsidR="002D4748" w:rsidRPr="00725371">
        <w:rPr>
          <w:rFonts w:ascii="Times New Roman" w:hAnsi="Times New Roman" w:cs="Times New Roman"/>
          <w:sz w:val="24"/>
          <w:szCs w:val="24"/>
        </w:rPr>
        <w:t xml:space="preserve"> </w:t>
      </w:r>
      <w:r>
        <w:rPr>
          <w:rFonts w:ascii="Times New Roman" w:hAnsi="Times New Roman" w:cs="Times New Roman"/>
          <w:sz w:val="24"/>
          <w:szCs w:val="24"/>
        </w:rPr>
        <w:t>T</w:t>
      </w:r>
      <w:r w:rsidRPr="00725371">
        <w:rPr>
          <w:rFonts w:ascii="Times New Roman" w:hAnsi="Times New Roman" w:cs="Times New Roman"/>
          <w:sz w:val="24"/>
          <w:szCs w:val="24"/>
        </w:rPr>
        <w:t xml:space="preserve">he </w:t>
      </w:r>
      <w:r w:rsidR="002D4748" w:rsidRPr="00725371">
        <w:rPr>
          <w:rFonts w:ascii="Times New Roman" w:hAnsi="Times New Roman" w:cs="Times New Roman"/>
          <w:sz w:val="24"/>
          <w:szCs w:val="24"/>
        </w:rPr>
        <w:t xml:space="preserve">ten years concerning the migrant children education issue are ten years of </w:t>
      </w:r>
      <w:r w:rsidR="002A0604">
        <w:rPr>
          <w:rFonts w:ascii="Times New Roman" w:hAnsi="Times New Roman" w:cs="Times New Roman"/>
          <w:sz w:val="24"/>
          <w:szCs w:val="24"/>
        </w:rPr>
        <w:t>rapid</w:t>
      </w:r>
      <w:r w:rsidR="002A0604"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social development, but also coupled with various social issues. Central governments and local governments have been trying to catch up </w:t>
      </w:r>
      <w:r w:rsidR="002A0604">
        <w:rPr>
          <w:rFonts w:ascii="Times New Roman" w:hAnsi="Times New Roman" w:cs="Times New Roman"/>
          <w:sz w:val="24"/>
          <w:szCs w:val="24"/>
        </w:rPr>
        <w:t>regarding</w:t>
      </w:r>
      <w:r w:rsidR="002A0604"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the development of public services. Education is just one of them, as public health, employment, housing, and recent attention to environment</w:t>
      </w:r>
      <w:r w:rsidR="002A0604">
        <w:rPr>
          <w:rFonts w:ascii="Times New Roman" w:hAnsi="Times New Roman" w:cs="Times New Roman"/>
          <w:sz w:val="24"/>
          <w:szCs w:val="24"/>
        </w:rPr>
        <w:t>al</w:t>
      </w:r>
      <w:r w:rsidR="002D4748" w:rsidRPr="00725371">
        <w:rPr>
          <w:rFonts w:ascii="Times New Roman" w:hAnsi="Times New Roman" w:cs="Times New Roman"/>
          <w:sz w:val="24"/>
          <w:szCs w:val="24"/>
        </w:rPr>
        <w:t xml:space="preserve"> protection have also been concerns. </w:t>
      </w:r>
      <w:r w:rsidR="002A0604">
        <w:rPr>
          <w:rFonts w:ascii="Times New Roman" w:hAnsi="Times New Roman" w:cs="Times New Roman"/>
          <w:sz w:val="24"/>
          <w:szCs w:val="24"/>
        </w:rPr>
        <w:t>P</w:t>
      </w:r>
      <w:r w:rsidR="002D4748" w:rsidRPr="00725371">
        <w:rPr>
          <w:rFonts w:ascii="Times New Roman" w:hAnsi="Times New Roman" w:cs="Times New Roman"/>
          <w:sz w:val="24"/>
          <w:szCs w:val="24"/>
        </w:rPr>
        <w:t xml:space="preserve">olicy makers have to face the pressure from migrant workers, but also other stakeholders, such as the aging population, unemployed youth, etc. </w:t>
      </w:r>
      <w:r w:rsidR="002A0604">
        <w:rPr>
          <w:rFonts w:ascii="Times New Roman" w:hAnsi="Times New Roman" w:cs="Times New Roman"/>
          <w:sz w:val="24"/>
          <w:szCs w:val="24"/>
        </w:rPr>
        <w:t>M</w:t>
      </w:r>
      <w:r w:rsidR="002D4748" w:rsidRPr="00725371">
        <w:rPr>
          <w:rFonts w:ascii="Times New Roman" w:hAnsi="Times New Roman" w:cs="Times New Roman"/>
          <w:sz w:val="24"/>
          <w:szCs w:val="24"/>
        </w:rPr>
        <w:t xml:space="preserve">aking progressive </w:t>
      </w:r>
      <w:r w:rsidR="002A0604" w:rsidRPr="00725371">
        <w:rPr>
          <w:rFonts w:ascii="Times New Roman" w:hAnsi="Times New Roman" w:cs="Times New Roman"/>
          <w:sz w:val="24"/>
          <w:szCs w:val="24"/>
        </w:rPr>
        <w:t>polic</w:t>
      </w:r>
      <w:r w:rsidR="002A0604">
        <w:rPr>
          <w:rFonts w:ascii="Times New Roman" w:hAnsi="Times New Roman" w:cs="Times New Roman"/>
          <w:sz w:val="24"/>
          <w:szCs w:val="24"/>
        </w:rPr>
        <w:t>ies</w:t>
      </w:r>
      <w:r w:rsidR="002A0604"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may not help solve the challenge</w:t>
      </w:r>
      <w:r w:rsidR="002A0604">
        <w:rPr>
          <w:rFonts w:ascii="Times New Roman" w:hAnsi="Times New Roman" w:cs="Times New Roman"/>
          <w:sz w:val="24"/>
          <w:szCs w:val="24"/>
        </w:rPr>
        <w:t>, but</w:t>
      </w:r>
      <w:r w:rsidR="002A0604" w:rsidRPr="00725371">
        <w:rPr>
          <w:rFonts w:ascii="Times New Roman" w:hAnsi="Times New Roman" w:cs="Times New Roman"/>
          <w:sz w:val="24"/>
          <w:szCs w:val="24"/>
        </w:rPr>
        <w:t xml:space="preserve"> </w:t>
      </w:r>
      <w:r w:rsidR="002A0604">
        <w:rPr>
          <w:rFonts w:ascii="Times New Roman" w:hAnsi="Times New Roman" w:cs="Times New Roman"/>
          <w:sz w:val="24"/>
          <w:szCs w:val="24"/>
        </w:rPr>
        <w:t>i</w:t>
      </w:r>
      <w:r w:rsidR="002A0604" w:rsidRPr="00725371">
        <w:rPr>
          <w:rFonts w:ascii="Times New Roman" w:hAnsi="Times New Roman" w:cs="Times New Roman"/>
          <w:sz w:val="24"/>
          <w:szCs w:val="24"/>
        </w:rPr>
        <w:t>nstead</w:t>
      </w:r>
      <w:r w:rsidR="002D4748" w:rsidRPr="00725371">
        <w:rPr>
          <w:rFonts w:ascii="Times New Roman" w:hAnsi="Times New Roman" w:cs="Times New Roman"/>
          <w:sz w:val="24"/>
          <w:szCs w:val="24"/>
        </w:rPr>
        <w:t xml:space="preserve"> it may hurt the interests of other stakeholders. In addition, aggressive </w:t>
      </w:r>
      <w:r w:rsidR="002A0604" w:rsidRPr="00725371">
        <w:rPr>
          <w:rFonts w:ascii="Times New Roman" w:hAnsi="Times New Roman" w:cs="Times New Roman"/>
          <w:sz w:val="24"/>
          <w:szCs w:val="24"/>
        </w:rPr>
        <w:t>polic</w:t>
      </w:r>
      <w:r w:rsidR="002A0604">
        <w:rPr>
          <w:rFonts w:ascii="Times New Roman" w:hAnsi="Times New Roman" w:cs="Times New Roman"/>
          <w:sz w:val="24"/>
          <w:szCs w:val="24"/>
        </w:rPr>
        <w:t>ies</w:t>
      </w:r>
      <w:r w:rsidR="002A0604" w:rsidRPr="00725371">
        <w:rPr>
          <w:rFonts w:ascii="Times New Roman" w:hAnsi="Times New Roman" w:cs="Times New Roman"/>
          <w:sz w:val="24"/>
          <w:szCs w:val="24"/>
        </w:rPr>
        <w:t xml:space="preserve"> </w:t>
      </w:r>
      <w:r w:rsidR="002D4748" w:rsidRPr="00725371">
        <w:rPr>
          <w:rFonts w:ascii="Times New Roman" w:hAnsi="Times New Roman" w:cs="Times New Roman"/>
          <w:sz w:val="24"/>
          <w:szCs w:val="24"/>
        </w:rPr>
        <w:t xml:space="preserve">may create new social issues because the social resources vary </w:t>
      </w:r>
      <w:r w:rsidR="002A0604">
        <w:rPr>
          <w:rFonts w:ascii="Times New Roman" w:hAnsi="Times New Roman" w:cs="Times New Roman"/>
          <w:sz w:val="24"/>
          <w:szCs w:val="24"/>
        </w:rPr>
        <w:t>over</w:t>
      </w:r>
      <w:r w:rsidR="002D4748" w:rsidRPr="00725371">
        <w:rPr>
          <w:rFonts w:ascii="Times New Roman" w:hAnsi="Times New Roman" w:cs="Times New Roman"/>
          <w:sz w:val="24"/>
          <w:szCs w:val="24"/>
        </w:rPr>
        <w:t xml:space="preserve"> short amounts of time. </w:t>
      </w:r>
    </w:p>
    <w:p w14:paraId="0E793FFB" w14:textId="72F05C5C"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Therefore, during the process of making education policy, I recommend that the policy makers start from a holistic view of city development, and not </w:t>
      </w:r>
      <w:r w:rsidR="002A0604">
        <w:rPr>
          <w:rFonts w:ascii="Times New Roman" w:hAnsi="Times New Roman" w:cs="Times New Roman"/>
          <w:sz w:val="24"/>
          <w:szCs w:val="24"/>
        </w:rPr>
        <w:t>solely</w:t>
      </w:r>
      <w:r w:rsidR="002A0604"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focus on the immediate solution </w:t>
      </w:r>
      <w:r w:rsidR="002A0604">
        <w:rPr>
          <w:rFonts w:ascii="Times New Roman" w:hAnsi="Times New Roman" w:cs="Times New Roman"/>
          <w:sz w:val="24"/>
          <w:szCs w:val="24"/>
        </w:rPr>
        <w:t>or</w:t>
      </w:r>
      <w:r w:rsidRPr="00725371">
        <w:rPr>
          <w:rFonts w:ascii="Times New Roman" w:hAnsi="Times New Roman" w:cs="Times New Roman"/>
          <w:sz w:val="24"/>
          <w:szCs w:val="24"/>
        </w:rPr>
        <w:t xml:space="preserve"> advocate for just solving the issue in education, but </w:t>
      </w:r>
      <w:r w:rsidR="002A0604">
        <w:rPr>
          <w:rFonts w:ascii="Times New Roman" w:hAnsi="Times New Roman" w:cs="Times New Roman"/>
          <w:sz w:val="24"/>
          <w:szCs w:val="24"/>
        </w:rPr>
        <w:t xml:space="preserve">rather </w:t>
      </w:r>
      <w:r w:rsidRPr="00725371">
        <w:rPr>
          <w:rFonts w:ascii="Times New Roman" w:hAnsi="Times New Roman" w:cs="Times New Roman"/>
          <w:sz w:val="24"/>
          <w:szCs w:val="24"/>
        </w:rPr>
        <w:t xml:space="preserve">evaluate the influence of the current education policy on other public policies at the same time and foresee </w:t>
      </w:r>
      <w:r w:rsidR="002A0604">
        <w:rPr>
          <w:rFonts w:ascii="Times New Roman" w:hAnsi="Times New Roman" w:cs="Times New Roman"/>
          <w:sz w:val="24"/>
          <w:szCs w:val="24"/>
        </w:rPr>
        <w:t xml:space="preserve">how </w:t>
      </w:r>
      <w:r w:rsidRPr="00725371">
        <w:rPr>
          <w:rFonts w:ascii="Times New Roman" w:hAnsi="Times New Roman" w:cs="Times New Roman"/>
          <w:sz w:val="24"/>
          <w:szCs w:val="24"/>
        </w:rPr>
        <w:t xml:space="preserve">these education policies impact future generations. </w:t>
      </w:r>
    </w:p>
    <w:p w14:paraId="2BEF6765" w14:textId="6D5B8289"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2) Understand the policy making process</w:t>
      </w:r>
      <w:r w:rsidR="002A0604">
        <w:rPr>
          <w:rFonts w:ascii="Times New Roman" w:hAnsi="Times New Roman" w:cs="Times New Roman"/>
          <w:sz w:val="24"/>
          <w:szCs w:val="24"/>
        </w:rPr>
        <w:t>.</w:t>
      </w:r>
      <w:r w:rsidRPr="00725371">
        <w:rPr>
          <w:rFonts w:ascii="Times New Roman" w:hAnsi="Times New Roman" w:cs="Times New Roman"/>
          <w:sz w:val="24"/>
          <w:szCs w:val="24"/>
        </w:rPr>
        <w:t xml:space="preserve"> The importance of education as a public service varies according to different countries, cities, and leaders, partly because of the local history and culture, and </w:t>
      </w:r>
      <w:r w:rsidR="000058C0">
        <w:rPr>
          <w:rFonts w:ascii="Times New Roman" w:hAnsi="Times New Roman" w:cs="Times New Roman"/>
          <w:sz w:val="24"/>
          <w:szCs w:val="24"/>
        </w:rPr>
        <w:t>partly</w:t>
      </w:r>
      <w:r w:rsidR="000058C0"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because of the uniqueness of the leaders. Education researchers and the policy makers need to learn to be resilient and flexible to understand the background including the history and culture of the country, and the background of the city, rather than </w:t>
      </w:r>
      <w:r w:rsidRPr="00725371">
        <w:rPr>
          <w:rFonts w:ascii="Times New Roman" w:hAnsi="Times New Roman" w:cs="Times New Roman"/>
          <w:sz w:val="24"/>
          <w:szCs w:val="24"/>
        </w:rPr>
        <w:lastRenderedPageBreak/>
        <w:t xml:space="preserve">rush into the issue and come up with a hasty solution. Understanding the maneuvering of the policy-making process will help the promotion of policy change. </w:t>
      </w:r>
      <w:r w:rsidR="000058C0">
        <w:rPr>
          <w:rFonts w:ascii="Times New Roman" w:hAnsi="Times New Roman" w:cs="Times New Roman"/>
          <w:sz w:val="24"/>
          <w:szCs w:val="24"/>
        </w:rPr>
        <w:t>T</w:t>
      </w:r>
      <w:r w:rsidRPr="00725371">
        <w:rPr>
          <w:rFonts w:ascii="Times New Roman" w:hAnsi="Times New Roman" w:cs="Times New Roman"/>
          <w:sz w:val="24"/>
          <w:szCs w:val="24"/>
        </w:rPr>
        <w:t xml:space="preserve">he discussion in previous chapters reveals that individual opinions of key </w:t>
      </w:r>
      <w:r w:rsidR="000058C0">
        <w:rPr>
          <w:rFonts w:ascii="Times New Roman" w:hAnsi="Times New Roman" w:cs="Times New Roman"/>
          <w:sz w:val="24"/>
          <w:szCs w:val="24"/>
        </w:rPr>
        <w:t xml:space="preserve">Chinese </w:t>
      </w:r>
      <w:r w:rsidRPr="00725371">
        <w:rPr>
          <w:rFonts w:ascii="Times New Roman" w:hAnsi="Times New Roman" w:cs="Times New Roman"/>
          <w:sz w:val="24"/>
          <w:szCs w:val="24"/>
        </w:rPr>
        <w:t xml:space="preserve">government officials play crucial roles in the policy making process. Therefore, understanding the interests and goals of the key government officials will help policy makers solve the issues. </w:t>
      </w:r>
    </w:p>
    <w:p w14:paraId="2F0208C2" w14:textId="364D8B48"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Admittedly, different countries have different political systems. Being aware of the social environments, the interests of policy decision makers, campaign models, and the development plans of the country will help the policies </w:t>
      </w:r>
      <w:r w:rsidR="000058C0">
        <w:rPr>
          <w:rFonts w:ascii="Times New Roman" w:hAnsi="Times New Roman" w:cs="Times New Roman"/>
          <w:sz w:val="24"/>
          <w:szCs w:val="24"/>
        </w:rPr>
        <w:t xml:space="preserve">become </w:t>
      </w:r>
      <w:r w:rsidRPr="00725371">
        <w:rPr>
          <w:rFonts w:ascii="Times New Roman" w:hAnsi="Times New Roman" w:cs="Times New Roman"/>
          <w:sz w:val="24"/>
          <w:szCs w:val="24"/>
        </w:rPr>
        <w:t xml:space="preserve">developed and promoted. Pursuing help by turning to the media may not be a productive solution in China to solve social issues, but it may be very influential in the United States. Therefore, understanding the complex policy making process under the social conditions will help education researchers and education policy makers to promote the progress of social issues. </w:t>
      </w:r>
    </w:p>
    <w:p w14:paraId="0FA01E59" w14:textId="447896ED"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3) Focus on local solutions</w:t>
      </w:r>
      <w:r w:rsidR="000058C0">
        <w:rPr>
          <w:rFonts w:ascii="Times New Roman" w:hAnsi="Times New Roman" w:cs="Times New Roman"/>
          <w:sz w:val="24"/>
          <w:szCs w:val="24"/>
        </w:rPr>
        <w:t xml:space="preserve">. </w:t>
      </w:r>
      <w:r w:rsidRPr="00725371">
        <w:rPr>
          <w:rFonts w:ascii="Times New Roman" w:hAnsi="Times New Roman" w:cs="Times New Roman"/>
          <w:sz w:val="24"/>
          <w:szCs w:val="24"/>
        </w:rPr>
        <w:t xml:space="preserve">Not only in China, but also in any other countries, every city has its own uniqueness. Solving education issues does not mean using one single policy to fit into all places, but </w:t>
      </w:r>
      <w:r w:rsidR="000058C0">
        <w:rPr>
          <w:rFonts w:ascii="Times New Roman" w:hAnsi="Times New Roman" w:cs="Times New Roman"/>
          <w:sz w:val="24"/>
          <w:szCs w:val="24"/>
        </w:rPr>
        <w:t xml:space="preserve">rather </w:t>
      </w:r>
      <w:r w:rsidRPr="00725371">
        <w:rPr>
          <w:rFonts w:ascii="Times New Roman" w:hAnsi="Times New Roman" w:cs="Times New Roman"/>
          <w:sz w:val="24"/>
          <w:szCs w:val="24"/>
        </w:rPr>
        <w:t xml:space="preserve">to understand the uniqueness of the local conditions, and to tailor policies to fit into the specific needs of the area. </w:t>
      </w:r>
    </w:p>
    <w:p w14:paraId="2D676EC9" w14:textId="5836FF5E"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In China, Guangzhou and Beijing both have a migrant children education issue. Nonetheless, because Guangzhou is adaptive to a free market economic model while Beijing is more conservative in social policy, the policy solution</w:t>
      </w:r>
      <w:r w:rsidR="003619BA">
        <w:rPr>
          <w:rFonts w:ascii="Times New Roman" w:hAnsi="Times New Roman" w:cs="Times New Roman"/>
          <w:sz w:val="24"/>
          <w:szCs w:val="24"/>
        </w:rPr>
        <w:t>s</w:t>
      </w:r>
      <w:r w:rsidRPr="00725371">
        <w:rPr>
          <w:rFonts w:ascii="Times New Roman" w:hAnsi="Times New Roman" w:cs="Times New Roman"/>
          <w:sz w:val="24"/>
          <w:szCs w:val="24"/>
        </w:rPr>
        <w:t xml:space="preserve"> </w:t>
      </w:r>
      <w:r w:rsidR="003619BA" w:rsidRPr="00725371">
        <w:rPr>
          <w:rFonts w:ascii="Times New Roman" w:hAnsi="Times New Roman" w:cs="Times New Roman"/>
          <w:sz w:val="24"/>
          <w:szCs w:val="24"/>
        </w:rPr>
        <w:t>var</w:t>
      </w:r>
      <w:r w:rsidR="003619BA">
        <w:rPr>
          <w:rFonts w:ascii="Times New Roman" w:hAnsi="Times New Roman" w:cs="Times New Roman"/>
          <w:sz w:val="24"/>
          <w:szCs w:val="24"/>
        </w:rPr>
        <w:t>y</w:t>
      </w:r>
      <w:r w:rsidR="003619BA"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greatly. Education researchers and policy makers have to be aware of the information to develop the policy. For example, in China, journalists may bring their own perspective into the local area and the report may not reflect the big picture of the issue. Therefore, it is crucial for the education researchers and policy makers to inquire </w:t>
      </w:r>
      <w:r w:rsidR="003619BA">
        <w:rPr>
          <w:rFonts w:ascii="Times New Roman" w:hAnsi="Times New Roman" w:cs="Times New Roman"/>
          <w:sz w:val="24"/>
          <w:szCs w:val="24"/>
        </w:rPr>
        <w:t>about</w:t>
      </w:r>
      <w:r w:rsidR="003619BA" w:rsidRPr="00725371">
        <w:rPr>
          <w:rFonts w:ascii="Times New Roman" w:hAnsi="Times New Roman" w:cs="Times New Roman"/>
          <w:sz w:val="24"/>
          <w:szCs w:val="24"/>
        </w:rPr>
        <w:t xml:space="preserve"> </w:t>
      </w:r>
      <w:r w:rsidRPr="00725371">
        <w:rPr>
          <w:rFonts w:ascii="Times New Roman" w:hAnsi="Times New Roman" w:cs="Times New Roman"/>
          <w:sz w:val="24"/>
          <w:szCs w:val="24"/>
        </w:rPr>
        <w:t>information from multiple perspectives including site visits, conversations with the local people and government officials to have firsthand information and an overall perspective.</w:t>
      </w:r>
    </w:p>
    <w:p w14:paraId="7411F18E" w14:textId="77777777" w:rsidR="002D4748" w:rsidRPr="00725371" w:rsidRDefault="002D4748" w:rsidP="00725371">
      <w:pPr>
        <w:spacing w:after="0" w:line="480" w:lineRule="auto"/>
        <w:rPr>
          <w:rFonts w:ascii="Times New Roman" w:hAnsi="Times New Roman" w:cs="Times New Roman"/>
          <w:sz w:val="24"/>
          <w:szCs w:val="24"/>
        </w:rPr>
      </w:pPr>
    </w:p>
    <w:p w14:paraId="6F6CBAEF" w14:textId="12D27AFB" w:rsidR="002D4748" w:rsidRPr="00725371" w:rsidRDefault="002D4748" w:rsidP="00725371">
      <w:pPr>
        <w:spacing w:after="0" w:line="480" w:lineRule="auto"/>
        <w:jc w:val="center"/>
        <w:rPr>
          <w:rFonts w:ascii="Times New Roman" w:hAnsi="Times New Roman" w:cs="Times New Roman"/>
          <w:b/>
          <w:sz w:val="24"/>
          <w:szCs w:val="24"/>
        </w:rPr>
      </w:pPr>
      <w:r w:rsidRPr="00725371">
        <w:rPr>
          <w:rFonts w:ascii="Times New Roman" w:hAnsi="Times New Roman" w:cs="Times New Roman"/>
          <w:b/>
          <w:sz w:val="24"/>
          <w:szCs w:val="24"/>
        </w:rPr>
        <w:t>Limitation</w:t>
      </w:r>
      <w:r w:rsidR="003619BA">
        <w:rPr>
          <w:rFonts w:ascii="Times New Roman" w:hAnsi="Times New Roman" w:cs="Times New Roman"/>
          <w:b/>
          <w:sz w:val="24"/>
          <w:szCs w:val="24"/>
        </w:rPr>
        <w:t>s</w:t>
      </w:r>
      <w:r w:rsidRPr="00725371">
        <w:rPr>
          <w:rFonts w:ascii="Times New Roman" w:hAnsi="Times New Roman" w:cs="Times New Roman"/>
          <w:b/>
          <w:sz w:val="24"/>
          <w:szCs w:val="24"/>
        </w:rPr>
        <w:t xml:space="preserve"> of the </w:t>
      </w:r>
      <w:r w:rsidR="003619BA">
        <w:rPr>
          <w:rFonts w:ascii="Times New Roman" w:hAnsi="Times New Roman" w:cs="Times New Roman"/>
          <w:b/>
          <w:sz w:val="24"/>
          <w:szCs w:val="24"/>
        </w:rPr>
        <w:t>S</w:t>
      </w:r>
      <w:r w:rsidR="003619BA" w:rsidRPr="00725371">
        <w:rPr>
          <w:rFonts w:ascii="Times New Roman" w:hAnsi="Times New Roman" w:cs="Times New Roman"/>
          <w:b/>
          <w:sz w:val="24"/>
          <w:szCs w:val="24"/>
        </w:rPr>
        <w:t>tudy</w:t>
      </w:r>
    </w:p>
    <w:p w14:paraId="394C67AC" w14:textId="4DB41681"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This research </w:t>
      </w:r>
      <w:r w:rsidR="003619BA">
        <w:rPr>
          <w:rFonts w:ascii="Times New Roman" w:hAnsi="Times New Roman" w:cs="Times New Roman"/>
          <w:sz w:val="24"/>
          <w:szCs w:val="24"/>
        </w:rPr>
        <w:t xml:space="preserve">provides </w:t>
      </w:r>
      <w:r w:rsidRPr="00725371">
        <w:rPr>
          <w:rFonts w:ascii="Times New Roman" w:hAnsi="Times New Roman" w:cs="Times New Roman"/>
          <w:sz w:val="24"/>
          <w:szCs w:val="24"/>
        </w:rPr>
        <w:t xml:space="preserve">an overview of the policy toward the migrant children urban public school enrollment in China, </w:t>
      </w:r>
      <w:r w:rsidR="00FF4E40">
        <w:rPr>
          <w:rFonts w:ascii="Times New Roman" w:hAnsi="Times New Roman" w:cs="Times New Roman"/>
          <w:sz w:val="24"/>
          <w:szCs w:val="24"/>
        </w:rPr>
        <w:t>presenting a</w:t>
      </w:r>
      <w:r w:rsidRPr="00725371">
        <w:rPr>
          <w:rFonts w:ascii="Times New Roman" w:hAnsi="Times New Roman" w:cs="Times New Roman"/>
          <w:sz w:val="24"/>
          <w:szCs w:val="24"/>
        </w:rPr>
        <w:t xml:space="preserve"> starting </w:t>
      </w:r>
      <w:r w:rsidR="00FF4E40">
        <w:rPr>
          <w:rFonts w:ascii="Times New Roman" w:hAnsi="Times New Roman" w:cs="Times New Roman"/>
          <w:sz w:val="24"/>
          <w:szCs w:val="24"/>
        </w:rPr>
        <w:t>point</w:t>
      </w:r>
      <w:r w:rsidR="00FF4E40" w:rsidRPr="00725371">
        <w:rPr>
          <w:rFonts w:ascii="Times New Roman" w:hAnsi="Times New Roman" w:cs="Times New Roman"/>
          <w:sz w:val="24"/>
          <w:szCs w:val="24"/>
        </w:rPr>
        <w:t xml:space="preserve"> </w:t>
      </w:r>
      <w:r w:rsidRPr="00725371">
        <w:rPr>
          <w:rFonts w:ascii="Times New Roman" w:hAnsi="Times New Roman" w:cs="Times New Roman"/>
          <w:sz w:val="24"/>
          <w:szCs w:val="24"/>
        </w:rPr>
        <w:t>for understanding the migrant children’s education issue in China. It was neither the goal of this research to investigate how the policy was created, nor to look into a specific city to delve into the struggle of power relations in solving this issue. For a dissertation, it is impossible to cover every topic in one research project, so the focus of this research project is to develop an overview of policies and discussions.</w:t>
      </w:r>
    </w:p>
    <w:p w14:paraId="4F8F7933" w14:textId="429647B1"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Although this research has reached its goal, I am still aware there are some unavoidable limitations. My biggest struggle came from my lack of understanding the complexity of the issue. It is during the research process that I found out the migrant children issue has many layers. For example, I did not realize that even within Beijing city, different districts have different approaches to solving the migrant children issue. A detailed research on how each district handles the issue needs to be examined to fully comprehend the complexity, and thus my research has limitations on its observation, for my study only applies to the city level. The second challenge that I ran into is the data of city population and migrant children numbers. These numbers are not public information published from an authority department in China, so some of the numbers are based on calculations that I collected from the national and city Bureau of Statistics. There is a risk that the number may not be accurate. For researchers who are interested in the migrant children issue, I would recommend another round of calculation to verify the numbers as the population numbers have been updated each year. The last but the important challenge is the model that I recommend for public policy makers may not be applicable to other cities in China, and the model cannot be duplicated to other areas around the world as the model is rooted in </w:t>
      </w:r>
      <w:r w:rsidR="00FF4E40">
        <w:rPr>
          <w:rFonts w:ascii="Times New Roman" w:hAnsi="Times New Roman" w:cs="Times New Roman"/>
          <w:sz w:val="24"/>
          <w:szCs w:val="24"/>
        </w:rPr>
        <w:t xml:space="preserve">the </w:t>
      </w:r>
      <w:r w:rsidRPr="00725371">
        <w:rPr>
          <w:rFonts w:ascii="Times New Roman" w:hAnsi="Times New Roman" w:cs="Times New Roman"/>
          <w:sz w:val="24"/>
          <w:szCs w:val="24"/>
        </w:rPr>
        <w:t xml:space="preserve">Chinese background. Last but not </w:t>
      </w:r>
      <w:r w:rsidRPr="00725371">
        <w:rPr>
          <w:rFonts w:ascii="Times New Roman" w:hAnsi="Times New Roman" w:cs="Times New Roman"/>
          <w:sz w:val="24"/>
          <w:szCs w:val="24"/>
        </w:rPr>
        <w:lastRenderedPageBreak/>
        <w:t>the least, when I discuss the power relations between the central and the local governments, I only discuss the power issue within the migrant children education solution topic. There is indeed a limitation in that this specific situation may not be referred to for other power dynamic situations in China, but may provide some information for future research. Future researchers have to be aware of the limitations of this study.</w:t>
      </w:r>
    </w:p>
    <w:p w14:paraId="4E297191" w14:textId="24B83921" w:rsidR="002D4748" w:rsidRPr="00725371" w:rsidRDefault="002D4748" w:rsidP="00725371">
      <w:pPr>
        <w:spacing w:after="0" w:line="480" w:lineRule="auto"/>
        <w:jc w:val="center"/>
        <w:rPr>
          <w:rFonts w:ascii="Times New Roman" w:hAnsi="Times New Roman" w:cs="Times New Roman"/>
          <w:b/>
          <w:sz w:val="24"/>
          <w:szCs w:val="24"/>
        </w:rPr>
      </w:pPr>
      <w:r w:rsidRPr="00725371">
        <w:rPr>
          <w:rFonts w:ascii="Times New Roman" w:hAnsi="Times New Roman" w:cs="Times New Roman"/>
          <w:b/>
          <w:sz w:val="24"/>
          <w:szCs w:val="24"/>
        </w:rPr>
        <w:t xml:space="preserve">Suggestions for </w:t>
      </w:r>
      <w:r w:rsidR="00FF4E40">
        <w:rPr>
          <w:rFonts w:ascii="Times New Roman" w:hAnsi="Times New Roman" w:cs="Times New Roman"/>
          <w:b/>
          <w:sz w:val="24"/>
          <w:szCs w:val="24"/>
        </w:rPr>
        <w:t>F</w:t>
      </w:r>
      <w:r w:rsidR="00FF4E40" w:rsidRPr="00725371">
        <w:rPr>
          <w:rFonts w:ascii="Times New Roman" w:hAnsi="Times New Roman" w:cs="Times New Roman"/>
          <w:b/>
          <w:sz w:val="24"/>
          <w:szCs w:val="24"/>
        </w:rPr>
        <w:t xml:space="preserve">uture </w:t>
      </w:r>
      <w:r w:rsidR="00FF4E40">
        <w:rPr>
          <w:rFonts w:ascii="Times New Roman" w:hAnsi="Times New Roman" w:cs="Times New Roman"/>
          <w:b/>
          <w:sz w:val="24"/>
          <w:szCs w:val="24"/>
        </w:rPr>
        <w:t>R</w:t>
      </w:r>
      <w:r w:rsidR="00FF4E40" w:rsidRPr="00725371">
        <w:rPr>
          <w:rFonts w:ascii="Times New Roman" w:hAnsi="Times New Roman" w:cs="Times New Roman"/>
          <w:b/>
          <w:sz w:val="24"/>
          <w:szCs w:val="24"/>
        </w:rPr>
        <w:t>esearch</w:t>
      </w:r>
    </w:p>
    <w:p w14:paraId="26F6B1ED" w14:textId="71B01FFF"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As this dissertation focuses mainly on the central and local government polic</w:t>
      </w:r>
      <w:r w:rsidR="003A13BA">
        <w:rPr>
          <w:rFonts w:ascii="Times New Roman" w:hAnsi="Times New Roman" w:cs="Times New Roman"/>
          <w:sz w:val="24"/>
          <w:szCs w:val="24"/>
        </w:rPr>
        <w:t>ies</w:t>
      </w:r>
      <w:r w:rsidRPr="00725371">
        <w:rPr>
          <w:rFonts w:ascii="Times New Roman" w:hAnsi="Times New Roman" w:cs="Times New Roman"/>
          <w:sz w:val="24"/>
          <w:szCs w:val="24"/>
        </w:rPr>
        <w:t xml:space="preserve"> towards local public school enrollment for migrant children, other meaningful topics are left to be further discussed. For further research, my suggestions </w:t>
      </w:r>
      <w:r w:rsidR="003A13BA">
        <w:rPr>
          <w:rFonts w:ascii="Times New Roman" w:hAnsi="Times New Roman" w:cs="Times New Roman"/>
          <w:sz w:val="24"/>
          <w:szCs w:val="24"/>
        </w:rPr>
        <w:t>include</w:t>
      </w:r>
      <w:r w:rsidRPr="00725371">
        <w:rPr>
          <w:rFonts w:ascii="Times New Roman" w:hAnsi="Times New Roman" w:cs="Times New Roman"/>
          <w:sz w:val="24"/>
          <w:szCs w:val="24"/>
        </w:rPr>
        <w:t>:</w:t>
      </w:r>
    </w:p>
    <w:p w14:paraId="6E706791" w14:textId="2422A406"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1) Difference among districts of the city</w:t>
      </w:r>
      <w:r w:rsidR="003A13BA">
        <w:rPr>
          <w:rFonts w:ascii="Times New Roman" w:hAnsi="Times New Roman" w:cs="Times New Roman"/>
          <w:sz w:val="24"/>
          <w:szCs w:val="24"/>
        </w:rPr>
        <w:t xml:space="preserve">. </w:t>
      </w:r>
      <w:r w:rsidRPr="00725371">
        <w:rPr>
          <w:rFonts w:ascii="Times New Roman" w:hAnsi="Times New Roman" w:cs="Times New Roman"/>
          <w:sz w:val="24"/>
          <w:szCs w:val="24"/>
        </w:rPr>
        <w:t>This dissertation aims to find out how central and local government deals with the migrant children education issue. Nonetheless, it only gives a historical review of related policies from a macro perspective, and thus pays less attention to a city or district</w:t>
      </w:r>
      <w:r w:rsidR="003A13BA">
        <w:rPr>
          <w:rFonts w:ascii="Times New Roman" w:hAnsi="Times New Roman" w:cs="Times New Roman"/>
          <w:sz w:val="24"/>
          <w:szCs w:val="24"/>
        </w:rPr>
        <w:t>-</w:t>
      </w:r>
      <w:r w:rsidRPr="00725371">
        <w:rPr>
          <w:rFonts w:ascii="Times New Roman" w:hAnsi="Times New Roman" w:cs="Times New Roman"/>
          <w:sz w:val="24"/>
          <w:szCs w:val="24"/>
        </w:rPr>
        <w:t xml:space="preserve">specific situations. It is important to take this factor into consideration as the migrant population is unevenly distributed within the city, which means each district may face different challenges when solving the same migrant issue. </w:t>
      </w:r>
      <w:r w:rsidR="004B614F">
        <w:rPr>
          <w:rFonts w:ascii="Times New Roman" w:hAnsi="Times New Roman" w:cs="Times New Roman"/>
          <w:sz w:val="24"/>
          <w:szCs w:val="24"/>
        </w:rPr>
        <w:t xml:space="preserve">For example in </w:t>
      </w:r>
      <w:r w:rsidRPr="00725371">
        <w:rPr>
          <w:rFonts w:ascii="Times New Roman" w:hAnsi="Times New Roman" w:cs="Times New Roman"/>
          <w:sz w:val="24"/>
          <w:szCs w:val="24"/>
        </w:rPr>
        <w:t>Beijing</w:t>
      </w:r>
      <w:r w:rsidR="004B614F">
        <w:rPr>
          <w:rFonts w:ascii="Times New Roman" w:hAnsi="Times New Roman" w:cs="Times New Roman"/>
          <w:sz w:val="24"/>
          <w:szCs w:val="24"/>
        </w:rPr>
        <w:t>,</w:t>
      </w:r>
      <w:r w:rsidRPr="00725371">
        <w:rPr>
          <w:rFonts w:ascii="Times New Roman" w:hAnsi="Times New Roman" w:cs="Times New Roman"/>
          <w:sz w:val="24"/>
          <w:szCs w:val="24"/>
        </w:rPr>
        <w:t xml:space="preserve"> some district governments closed migrant schools even as the municipal government </w:t>
      </w:r>
      <w:r w:rsidR="004B614F">
        <w:rPr>
          <w:rFonts w:ascii="Times New Roman" w:hAnsi="Times New Roman" w:cs="Times New Roman"/>
          <w:sz w:val="24"/>
          <w:szCs w:val="24"/>
        </w:rPr>
        <w:t>took</w:t>
      </w:r>
      <w:r w:rsidRPr="00725371">
        <w:rPr>
          <w:rFonts w:ascii="Times New Roman" w:hAnsi="Times New Roman" w:cs="Times New Roman"/>
          <w:sz w:val="24"/>
          <w:szCs w:val="24"/>
        </w:rPr>
        <w:t xml:space="preserve"> out </w:t>
      </w:r>
      <w:r w:rsidR="004B614F" w:rsidRPr="00725371">
        <w:rPr>
          <w:rFonts w:ascii="Times New Roman" w:hAnsi="Times New Roman" w:cs="Times New Roman"/>
          <w:sz w:val="24"/>
          <w:szCs w:val="24"/>
        </w:rPr>
        <w:t>polic</w:t>
      </w:r>
      <w:r w:rsidR="004B614F">
        <w:rPr>
          <w:rFonts w:ascii="Times New Roman" w:hAnsi="Times New Roman" w:cs="Times New Roman"/>
          <w:sz w:val="24"/>
          <w:szCs w:val="24"/>
        </w:rPr>
        <w:t>ies</w:t>
      </w:r>
      <w:r w:rsidR="004B614F" w:rsidRPr="00725371">
        <w:rPr>
          <w:rFonts w:ascii="Times New Roman" w:hAnsi="Times New Roman" w:cs="Times New Roman"/>
          <w:sz w:val="24"/>
          <w:szCs w:val="24"/>
        </w:rPr>
        <w:t xml:space="preserve"> </w:t>
      </w:r>
      <w:r w:rsidRPr="00725371">
        <w:rPr>
          <w:rFonts w:ascii="Times New Roman" w:hAnsi="Times New Roman" w:cs="Times New Roman"/>
          <w:sz w:val="24"/>
          <w:szCs w:val="24"/>
        </w:rPr>
        <w:t>requiring migrant children to be enrolled in specialized migrant schools in the district where they live, while some districts continue</w:t>
      </w:r>
      <w:r w:rsidR="004B614F">
        <w:rPr>
          <w:rFonts w:ascii="Times New Roman" w:hAnsi="Times New Roman" w:cs="Times New Roman"/>
          <w:sz w:val="24"/>
          <w:szCs w:val="24"/>
        </w:rPr>
        <w:t>d</w:t>
      </w:r>
      <w:r w:rsidRPr="00725371">
        <w:rPr>
          <w:rFonts w:ascii="Times New Roman" w:hAnsi="Times New Roman" w:cs="Times New Roman"/>
          <w:sz w:val="24"/>
          <w:szCs w:val="24"/>
        </w:rPr>
        <w:t xml:space="preserve"> to accept students in their local public schools.  The disparity of the policies calls for further study. In addition, as each district has its own characteristics, it’s essential to find out what factors matter during the decision-making process, and how different each district government will react towards the same policy. Future research work could also involve looking at what other cities within China have done. </w:t>
      </w:r>
    </w:p>
    <w:p w14:paraId="28C2855A" w14:textId="3FB23990"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2) Power dynamics among stakeholders</w:t>
      </w:r>
      <w:r w:rsidR="004B614F">
        <w:rPr>
          <w:rFonts w:ascii="Times New Roman" w:hAnsi="Times New Roman" w:cs="Times New Roman"/>
          <w:sz w:val="24"/>
          <w:szCs w:val="24"/>
        </w:rPr>
        <w:t>.</w:t>
      </w:r>
      <w:r w:rsidRPr="00725371">
        <w:rPr>
          <w:rFonts w:ascii="Times New Roman" w:hAnsi="Times New Roman" w:cs="Times New Roman"/>
          <w:sz w:val="24"/>
          <w:szCs w:val="24"/>
        </w:rPr>
        <w:t xml:space="preserve"> This research is about content and implementation of the policy itself. With a hope to better understand the complexity of the migrant education issue, it would be meaningful to look into the decision-making process rather than simply </w:t>
      </w:r>
      <w:r w:rsidRPr="00725371">
        <w:rPr>
          <w:rFonts w:ascii="Times New Roman" w:hAnsi="Times New Roman" w:cs="Times New Roman"/>
          <w:sz w:val="24"/>
          <w:szCs w:val="24"/>
        </w:rPr>
        <w:lastRenderedPageBreak/>
        <w:t xml:space="preserve">present the policy outcome. Digging into the power dynamics among stakeholders, especially the relations between </w:t>
      </w:r>
      <w:r w:rsidR="004B614F">
        <w:rPr>
          <w:rFonts w:ascii="Times New Roman" w:hAnsi="Times New Roman" w:cs="Times New Roman"/>
          <w:sz w:val="24"/>
          <w:szCs w:val="24"/>
        </w:rPr>
        <w:t xml:space="preserve">the </w:t>
      </w:r>
      <w:r w:rsidRPr="00725371">
        <w:rPr>
          <w:rFonts w:ascii="Times New Roman" w:hAnsi="Times New Roman" w:cs="Times New Roman"/>
          <w:sz w:val="24"/>
          <w:szCs w:val="24"/>
        </w:rPr>
        <w:t xml:space="preserve">central government and local </w:t>
      </w:r>
      <w:proofErr w:type="gramStart"/>
      <w:r w:rsidRPr="00725371">
        <w:rPr>
          <w:rFonts w:ascii="Times New Roman" w:hAnsi="Times New Roman" w:cs="Times New Roman"/>
          <w:sz w:val="24"/>
          <w:szCs w:val="24"/>
        </w:rPr>
        <w:t>government,</w:t>
      </w:r>
      <w:proofErr w:type="gramEnd"/>
      <w:r w:rsidRPr="00725371">
        <w:rPr>
          <w:rFonts w:ascii="Times New Roman" w:hAnsi="Times New Roman" w:cs="Times New Roman"/>
          <w:sz w:val="24"/>
          <w:szCs w:val="24"/>
        </w:rPr>
        <w:t xml:space="preserve"> will help us better understand the incentives of policy-making. I would also suggest qualitative research, especially conversations and interviews with the policy makers and government officials. My colleague, Tingting Qi (2011) can provide a certain perspective, </w:t>
      </w:r>
      <w:r w:rsidR="004B614F">
        <w:rPr>
          <w:rFonts w:ascii="Times New Roman" w:hAnsi="Times New Roman" w:cs="Times New Roman"/>
          <w:sz w:val="24"/>
          <w:szCs w:val="24"/>
        </w:rPr>
        <w:t>but m</w:t>
      </w:r>
      <w:r w:rsidRPr="00725371">
        <w:rPr>
          <w:rFonts w:ascii="Times New Roman" w:hAnsi="Times New Roman" w:cs="Times New Roman"/>
          <w:sz w:val="24"/>
          <w:szCs w:val="24"/>
        </w:rPr>
        <w:t>ore work in this area needs to be done.</w:t>
      </w:r>
    </w:p>
    <w:p w14:paraId="47B86799" w14:textId="2CB6EE0A" w:rsidR="002D4748" w:rsidRPr="00725371" w:rsidRDefault="002D4748" w:rsidP="00725371">
      <w:pPr>
        <w:spacing w:after="0" w:line="480" w:lineRule="auto"/>
        <w:rPr>
          <w:rFonts w:ascii="Times New Roman" w:eastAsia="SimSun" w:hAnsi="Times New Roman" w:cs="Times New Roman"/>
          <w:sz w:val="24"/>
          <w:szCs w:val="24"/>
        </w:rPr>
      </w:pPr>
      <w:r w:rsidRPr="00725371">
        <w:rPr>
          <w:rFonts w:ascii="Times New Roman" w:hAnsi="Times New Roman" w:cs="Times New Roman"/>
          <w:sz w:val="24"/>
          <w:szCs w:val="24"/>
        </w:rPr>
        <w:t>3) Data Collection</w:t>
      </w:r>
      <w:r w:rsidR="004B614F">
        <w:rPr>
          <w:rFonts w:ascii="Times New Roman" w:hAnsi="Times New Roman" w:cs="Times New Roman"/>
          <w:sz w:val="24"/>
          <w:szCs w:val="24"/>
        </w:rPr>
        <w:t>.</w:t>
      </w:r>
      <w:r w:rsidR="004B614F" w:rsidRPr="004B614F" w:rsidDel="004B614F">
        <w:rPr>
          <w:rFonts w:ascii="Times New Roman" w:hAnsi="Times New Roman" w:cs="Times New Roman"/>
          <w:sz w:val="24"/>
          <w:szCs w:val="24"/>
        </w:rPr>
        <w:t xml:space="preserve"> </w:t>
      </w:r>
      <w:r w:rsidRPr="00725371">
        <w:rPr>
          <w:rFonts w:ascii="Times New Roman" w:hAnsi="Times New Roman" w:cs="Times New Roman"/>
          <w:sz w:val="24"/>
          <w:szCs w:val="24"/>
        </w:rPr>
        <w:t xml:space="preserve">The data collection was the most challenging part of this study as most of the statistics of migrant workers could not be found in official documents. As a result, the statistics used in this research are mainly collected from news reports which </w:t>
      </w:r>
      <w:r w:rsidR="004B614F">
        <w:rPr>
          <w:rFonts w:ascii="Times New Roman" w:hAnsi="Times New Roman" w:cs="Times New Roman"/>
          <w:sz w:val="24"/>
          <w:szCs w:val="24"/>
        </w:rPr>
        <w:t>imply the need</w:t>
      </w:r>
      <w:r w:rsidRPr="00725371">
        <w:rPr>
          <w:rFonts w:ascii="Times New Roman" w:hAnsi="Times New Roman" w:cs="Times New Roman"/>
          <w:sz w:val="24"/>
          <w:szCs w:val="24"/>
        </w:rPr>
        <w:t xml:space="preserve"> for more solid research on the data collection.</w:t>
      </w:r>
      <w:r w:rsidR="004B614F">
        <w:rPr>
          <w:rFonts w:ascii="Times New Roman" w:hAnsi="Times New Roman" w:cs="Times New Roman"/>
          <w:sz w:val="24"/>
          <w:szCs w:val="24"/>
        </w:rPr>
        <w:t xml:space="preserve"> </w:t>
      </w:r>
      <w:r w:rsidRPr="00725371">
        <w:rPr>
          <w:rFonts w:ascii="Times New Roman" w:hAnsi="Times New Roman" w:cs="Times New Roman"/>
          <w:sz w:val="24"/>
          <w:szCs w:val="24"/>
        </w:rPr>
        <w:t>Using a content analysis method, this dissertation views the policy and its implementation through a descriptive approach. To further understand the policy development, field research and interviews would be needed, which will enable us to see the consideration a government holds when struggling to solve the migrant education issue.</w:t>
      </w:r>
    </w:p>
    <w:p w14:paraId="118BC127" w14:textId="6EE1AE1C"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4) A financial perspective</w:t>
      </w:r>
      <w:r w:rsidR="004B614F">
        <w:rPr>
          <w:rFonts w:ascii="Times New Roman" w:hAnsi="Times New Roman" w:cs="Times New Roman"/>
          <w:sz w:val="24"/>
          <w:szCs w:val="24"/>
        </w:rPr>
        <w:t>.</w:t>
      </w:r>
      <w:r w:rsidR="004B614F" w:rsidRPr="004B614F" w:rsidDel="004B614F">
        <w:rPr>
          <w:rFonts w:ascii="Times New Roman" w:hAnsi="Times New Roman" w:cs="Times New Roman"/>
          <w:sz w:val="24"/>
          <w:szCs w:val="24"/>
        </w:rPr>
        <w:t xml:space="preserve"> </w:t>
      </w:r>
      <w:r w:rsidRPr="00725371">
        <w:rPr>
          <w:rFonts w:ascii="Times New Roman" w:hAnsi="Times New Roman" w:cs="Times New Roman"/>
          <w:sz w:val="24"/>
          <w:szCs w:val="24"/>
        </w:rPr>
        <w:t>The study of public expenditure is the best way to observe a local government’s preference of public policy. A quantitative analysis of expenditure can reflect the financial condition of different cities during different periods of time. The expenditure structure implicates the city’s priorities from time to time and can show how the government balances the education with other social services. As a result, we can further identify what kind</w:t>
      </w:r>
      <w:r w:rsidR="004B614F">
        <w:rPr>
          <w:rFonts w:ascii="Times New Roman" w:hAnsi="Times New Roman" w:cs="Times New Roman"/>
          <w:sz w:val="24"/>
          <w:szCs w:val="24"/>
        </w:rPr>
        <w:t>s</w:t>
      </w:r>
      <w:r w:rsidRPr="00725371">
        <w:rPr>
          <w:rFonts w:ascii="Times New Roman" w:hAnsi="Times New Roman" w:cs="Times New Roman"/>
          <w:sz w:val="24"/>
          <w:szCs w:val="24"/>
        </w:rPr>
        <w:t xml:space="preserve"> of resources </w:t>
      </w:r>
      <w:r w:rsidR="004B614F">
        <w:rPr>
          <w:rFonts w:ascii="Times New Roman" w:hAnsi="Times New Roman" w:cs="Times New Roman"/>
          <w:sz w:val="24"/>
          <w:szCs w:val="24"/>
        </w:rPr>
        <w:t>are</w:t>
      </w:r>
      <w:r w:rsidR="004B614F"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essential </w:t>
      </w:r>
      <w:r w:rsidR="004B614F">
        <w:rPr>
          <w:rFonts w:ascii="Times New Roman" w:hAnsi="Times New Roman" w:cs="Times New Roman"/>
          <w:sz w:val="24"/>
          <w:szCs w:val="24"/>
        </w:rPr>
        <w:t>in</w:t>
      </w:r>
      <w:r w:rsidR="004B614F" w:rsidRPr="00725371">
        <w:rPr>
          <w:rFonts w:ascii="Times New Roman" w:hAnsi="Times New Roman" w:cs="Times New Roman"/>
          <w:sz w:val="24"/>
          <w:szCs w:val="24"/>
        </w:rPr>
        <w:t xml:space="preserve"> solv</w:t>
      </w:r>
      <w:r w:rsidR="004B614F">
        <w:rPr>
          <w:rFonts w:ascii="Times New Roman" w:hAnsi="Times New Roman" w:cs="Times New Roman"/>
          <w:sz w:val="24"/>
          <w:szCs w:val="24"/>
        </w:rPr>
        <w:t>ing</w:t>
      </w:r>
      <w:r w:rsidR="004B614F" w:rsidRPr="00725371">
        <w:rPr>
          <w:rFonts w:ascii="Times New Roman" w:hAnsi="Times New Roman" w:cs="Times New Roman"/>
          <w:sz w:val="24"/>
          <w:szCs w:val="24"/>
        </w:rPr>
        <w:t xml:space="preserve"> </w:t>
      </w:r>
      <w:r w:rsidRPr="00725371">
        <w:rPr>
          <w:rFonts w:ascii="Times New Roman" w:hAnsi="Times New Roman" w:cs="Times New Roman"/>
          <w:sz w:val="24"/>
          <w:szCs w:val="24"/>
        </w:rPr>
        <w:t xml:space="preserve">education problems and have a better understanding of the basic factors that determine a city’s development. This financial perspective needs further work. </w:t>
      </w:r>
    </w:p>
    <w:p w14:paraId="2767B4D6" w14:textId="71A19A37"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5) The role of NGOs</w:t>
      </w:r>
      <w:r w:rsidR="004B614F">
        <w:rPr>
          <w:rFonts w:ascii="Times New Roman" w:hAnsi="Times New Roman" w:cs="Times New Roman"/>
          <w:sz w:val="24"/>
          <w:szCs w:val="24"/>
        </w:rPr>
        <w:t>.</w:t>
      </w:r>
      <w:r w:rsidR="004B614F" w:rsidRPr="004B614F" w:rsidDel="004B614F">
        <w:rPr>
          <w:rFonts w:ascii="Times New Roman" w:hAnsi="Times New Roman" w:cs="Times New Roman"/>
          <w:sz w:val="24"/>
          <w:szCs w:val="24"/>
        </w:rPr>
        <w:t xml:space="preserve"> </w:t>
      </w:r>
      <w:r w:rsidRPr="00725371">
        <w:rPr>
          <w:rFonts w:ascii="Times New Roman" w:hAnsi="Times New Roman" w:cs="Times New Roman"/>
          <w:sz w:val="24"/>
          <w:szCs w:val="24"/>
        </w:rPr>
        <w:t>In the fourth part of this dissertation, NGOs are considered a meaningful method as they provide education services to migrant children in Shanghai. It</w:t>
      </w:r>
      <w:r w:rsidR="00A55A1C">
        <w:rPr>
          <w:rFonts w:ascii="Times New Roman" w:hAnsi="Times New Roman" w:cs="Times New Roman"/>
          <w:sz w:val="24"/>
          <w:szCs w:val="24"/>
        </w:rPr>
        <w:t xml:space="preserve"> i</w:t>
      </w:r>
      <w:r w:rsidRPr="00725371">
        <w:rPr>
          <w:rFonts w:ascii="Times New Roman" w:hAnsi="Times New Roman" w:cs="Times New Roman"/>
          <w:sz w:val="24"/>
          <w:szCs w:val="24"/>
        </w:rPr>
        <w:t xml:space="preserve">s necessary to find out to what extent NGOs exist in China right now </w:t>
      </w:r>
      <w:proofErr w:type="gramStart"/>
      <w:r w:rsidRPr="00725371">
        <w:rPr>
          <w:rFonts w:ascii="Times New Roman" w:hAnsi="Times New Roman" w:cs="Times New Roman"/>
          <w:sz w:val="24"/>
          <w:szCs w:val="24"/>
        </w:rPr>
        <w:t>that are</w:t>
      </w:r>
      <w:proofErr w:type="gramEnd"/>
      <w:r w:rsidRPr="00725371">
        <w:rPr>
          <w:rFonts w:ascii="Times New Roman" w:hAnsi="Times New Roman" w:cs="Times New Roman"/>
          <w:sz w:val="24"/>
          <w:szCs w:val="24"/>
        </w:rPr>
        <w:t xml:space="preserve"> dealing with </w:t>
      </w:r>
      <w:r w:rsidRPr="00725371">
        <w:rPr>
          <w:rFonts w:ascii="Times New Roman" w:hAnsi="Times New Roman" w:cs="Times New Roman"/>
          <w:sz w:val="24"/>
          <w:szCs w:val="24"/>
        </w:rPr>
        <w:lastRenderedPageBreak/>
        <w:t>migrant children education and how they may improve education conditions for migrant children. In addition, it is important to research how NGOs work with the central and local governments in China to solve the issue. Future research should be done in this area.</w:t>
      </w:r>
    </w:p>
    <w:p w14:paraId="6E53FF14" w14:textId="4630ED28"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6) Comparison between China and other countries</w:t>
      </w:r>
      <w:r w:rsidR="00A55A1C">
        <w:rPr>
          <w:rFonts w:ascii="Times New Roman" w:hAnsi="Times New Roman" w:cs="Times New Roman"/>
          <w:sz w:val="24"/>
          <w:szCs w:val="24"/>
        </w:rPr>
        <w:t>.</w:t>
      </w:r>
      <w:r w:rsidR="00A55A1C" w:rsidRPr="00A55A1C" w:rsidDel="00A55A1C">
        <w:rPr>
          <w:rFonts w:ascii="Times New Roman" w:hAnsi="Times New Roman" w:cs="Times New Roman"/>
          <w:sz w:val="24"/>
          <w:szCs w:val="24"/>
        </w:rPr>
        <w:t xml:space="preserve"> </w:t>
      </w:r>
      <w:r w:rsidRPr="00725371">
        <w:rPr>
          <w:rFonts w:ascii="Times New Roman" w:hAnsi="Times New Roman" w:cs="Times New Roman"/>
          <w:sz w:val="24"/>
          <w:szCs w:val="24"/>
        </w:rPr>
        <w:t>This research only looks at the migrant children education policy in China. Future research can draw on comparison</w:t>
      </w:r>
      <w:r w:rsidR="00A55A1C">
        <w:rPr>
          <w:rFonts w:ascii="Times New Roman" w:hAnsi="Times New Roman" w:cs="Times New Roman"/>
          <w:sz w:val="24"/>
          <w:szCs w:val="24"/>
        </w:rPr>
        <w:t>s</w:t>
      </w:r>
      <w:r w:rsidRPr="00725371">
        <w:rPr>
          <w:rFonts w:ascii="Times New Roman" w:hAnsi="Times New Roman" w:cs="Times New Roman"/>
          <w:sz w:val="24"/>
          <w:szCs w:val="24"/>
        </w:rPr>
        <w:t xml:space="preserve"> between China and other countries that are facing similar migrant children education issues from a macro level. The lessons that can be learned from other countries can also be resources </w:t>
      </w:r>
      <w:r w:rsidR="00A55A1C">
        <w:rPr>
          <w:rFonts w:ascii="Times New Roman" w:hAnsi="Times New Roman" w:cs="Times New Roman"/>
          <w:sz w:val="24"/>
          <w:szCs w:val="24"/>
        </w:rPr>
        <w:t>for</w:t>
      </w:r>
      <w:r w:rsidR="00A55A1C" w:rsidRPr="00725371">
        <w:rPr>
          <w:rFonts w:ascii="Times New Roman" w:hAnsi="Times New Roman" w:cs="Times New Roman"/>
          <w:sz w:val="24"/>
          <w:szCs w:val="24"/>
        </w:rPr>
        <w:t xml:space="preserve"> </w:t>
      </w:r>
      <w:r w:rsidRPr="00725371">
        <w:rPr>
          <w:rFonts w:ascii="Times New Roman" w:hAnsi="Times New Roman" w:cs="Times New Roman"/>
          <w:sz w:val="24"/>
          <w:szCs w:val="24"/>
        </w:rPr>
        <w:t>different countries including China.</w:t>
      </w:r>
    </w:p>
    <w:p w14:paraId="692514FD" w14:textId="75BA1668" w:rsidR="002D4748" w:rsidRPr="00725371" w:rsidRDefault="002D4748" w:rsidP="00725371">
      <w:pPr>
        <w:spacing w:after="0" w:line="480" w:lineRule="auto"/>
        <w:rPr>
          <w:rFonts w:ascii="Times New Roman" w:hAnsi="Times New Roman" w:cs="Times New Roman"/>
          <w:sz w:val="24"/>
          <w:szCs w:val="24"/>
        </w:rPr>
      </w:pPr>
      <w:r w:rsidRPr="00725371">
        <w:rPr>
          <w:rFonts w:ascii="Times New Roman" w:hAnsi="Times New Roman" w:cs="Times New Roman"/>
          <w:sz w:val="24"/>
          <w:szCs w:val="24"/>
        </w:rPr>
        <w:t>7) Free Market system and its function in the migrant children education issue</w:t>
      </w:r>
      <w:r w:rsidR="00A55A1C">
        <w:rPr>
          <w:rFonts w:ascii="Times New Roman" w:hAnsi="Times New Roman" w:cs="Times New Roman"/>
          <w:sz w:val="24"/>
          <w:szCs w:val="24"/>
        </w:rPr>
        <w:t>.</w:t>
      </w:r>
      <w:r w:rsidR="00A55A1C" w:rsidRPr="00A55A1C" w:rsidDel="00A55A1C">
        <w:rPr>
          <w:rFonts w:ascii="Times New Roman" w:hAnsi="Times New Roman" w:cs="Times New Roman"/>
          <w:sz w:val="24"/>
          <w:szCs w:val="24"/>
        </w:rPr>
        <w:t xml:space="preserve"> </w:t>
      </w:r>
      <w:r w:rsidRPr="00725371">
        <w:rPr>
          <w:rFonts w:ascii="Times New Roman" w:hAnsi="Times New Roman" w:cs="Times New Roman"/>
          <w:sz w:val="24"/>
          <w:szCs w:val="24"/>
        </w:rPr>
        <w:t>As we learned in this study, Guangzhou has been mobilizing private school</w:t>
      </w:r>
      <w:r w:rsidR="00A55A1C">
        <w:rPr>
          <w:rFonts w:ascii="Times New Roman" w:hAnsi="Times New Roman" w:cs="Times New Roman"/>
          <w:sz w:val="24"/>
          <w:szCs w:val="24"/>
        </w:rPr>
        <w:t>s</w:t>
      </w:r>
      <w:r w:rsidRPr="00725371">
        <w:rPr>
          <w:rFonts w:ascii="Times New Roman" w:hAnsi="Times New Roman" w:cs="Times New Roman"/>
          <w:sz w:val="24"/>
          <w:szCs w:val="24"/>
        </w:rPr>
        <w:t xml:space="preserve"> to help solve the migrant children school enrollment challenge, and relies heavily on the free market system to tackle the issue. It is worth looking into how </w:t>
      </w:r>
      <w:r w:rsidR="00A55A1C">
        <w:rPr>
          <w:rFonts w:ascii="Times New Roman" w:hAnsi="Times New Roman" w:cs="Times New Roman"/>
          <w:sz w:val="24"/>
          <w:szCs w:val="24"/>
        </w:rPr>
        <w:t xml:space="preserve">the </w:t>
      </w:r>
      <w:r w:rsidRPr="00725371">
        <w:rPr>
          <w:rFonts w:ascii="Times New Roman" w:hAnsi="Times New Roman" w:cs="Times New Roman"/>
          <w:sz w:val="24"/>
          <w:szCs w:val="24"/>
        </w:rPr>
        <w:t xml:space="preserve">free market system may be able to help solve the issue. An in-depth study is needed to look at both the pros and cons of </w:t>
      </w:r>
      <w:r w:rsidR="00A55A1C">
        <w:rPr>
          <w:rFonts w:ascii="Times New Roman" w:hAnsi="Times New Roman" w:cs="Times New Roman"/>
          <w:sz w:val="24"/>
          <w:szCs w:val="24"/>
        </w:rPr>
        <w:t xml:space="preserve">the </w:t>
      </w:r>
      <w:r w:rsidRPr="00725371">
        <w:rPr>
          <w:rFonts w:ascii="Times New Roman" w:hAnsi="Times New Roman" w:cs="Times New Roman"/>
          <w:sz w:val="24"/>
          <w:szCs w:val="24"/>
        </w:rPr>
        <w:t xml:space="preserve">free market system in solving education issues, as well as the effectiveness of private schools in solving migrant children education issues, especially, whether the free market system can ensure the education quality for migrant children. </w:t>
      </w:r>
    </w:p>
    <w:p w14:paraId="4EA31B88" w14:textId="7EFA9B06" w:rsidR="002D4748" w:rsidRPr="00725371" w:rsidRDefault="002D4748" w:rsidP="00725371">
      <w:pPr>
        <w:spacing w:after="0" w:line="480" w:lineRule="auto"/>
        <w:jc w:val="center"/>
        <w:rPr>
          <w:rFonts w:ascii="Times New Roman" w:hAnsi="Times New Roman" w:cs="Times New Roman"/>
          <w:b/>
          <w:sz w:val="24"/>
          <w:szCs w:val="24"/>
        </w:rPr>
      </w:pPr>
      <w:r w:rsidRPr="00725371">
        <w:rPr>
          <w:rFonts w:ascii="Times New Roman" w:hAnsi="Times New Roman" w:cs="Times New Roman"/>
          <w:b/>
          <w:sz w:val="24"/>
          <w:szCs w:val="24"/>
        </w:rPr>
        <w:t>Conclusion</w:t>
      </w:r>
    </w:p>
    <w:p w14:paraId="62640047" w14:textId="5AB58B66" w:rsidR="002D4748" w:rsidRPr="00725371" w:rsidRDefault="002D4748" w:rsidP="00725371">
      <w:pPr>
        <w:spacing w:after="0" w:line="480" w:lineRule="auto"/>
        <w:ind w:firstLine="720"/>
        <w:rPr>
          <w:rFonts w:ascii="Times New Roman" w:hAnsi="Times New Roman" w:cs="Times New Roman"/>
          <w:sz w:val="24"/>
          <w:szCs w:val="24"/>
        </w:rPr>
      </w:pPr>
      <w:r w:rsidRPr="00725371">
        <w:rPr>
          <w:rFonts w:ascii="Times New Roman" w:hAnsi="Times New Roman" w:cs="Times New Roman"/>
          <w:sz w:val="24"/>
          <w:szCs w:val="24"/>
        </w:rPr>
        <w:t xml:space="preserve">The issue of migrant children public school enrollment, to some degree, reflects the short supply of education resources in cities with a population inflow and overflow. As the government holds a limited financial budget to solve the supply problem, the government needs to involve all social sectors. Since public education is still the main education form in China, the education supply is therefore determined by the governmental financial condition. </w:t>
      </w:r>
      <w:r w:rsidR="00A55A1C">
        <w:rPr>
          <w:rFonts w:ascii="Times New Roman" w:hAnsi="Times New Roman" w:cs="Times New Roman"/>
          <w:sz w:val="24"/>
          <w:szCs w:val="24"/>
        </w:rPr>
        <w:t>Additionally</w:t>
      </w:r>
      <w:r w:rsidRPr="00725371">
        <w:rPr>
          <w:rFonts w:ascii="Times New Roman" w:hAnsi="Times New Roman" w:cs="Times New Roman"/>
          <w:sz w:val="24"/>
          <w:szCs w:val="24"/>
        </w:rPr>
        <w:t xml:space="preserve">, the local government education budget is in accordance with its registered population, leading to another systematic obstacle that prevents migrant children from going to local public schools. As a reference for education researchers and policy makers, a </w:t>
      </w:r>
      <w:r w:rsidRPr="00725371">
        <w:rPr>
          <w:rFonts w:ascii="Times New Roman" w:hAnsi="Times New Roman" w:cs="Times New Roman"/>
          <w:sz w:val="24"/>
          <w:szCs w:val="24"/>
        </w:rPr>
        <w:lastRenderedPageBreak/>
        <w:t xml:space="preserve">recommended model has </w:t>
      </w:r>
      <w:r w:rsidR="00A55A1C">
        <w:rPr>
          <w:rFonts w:ascii="Times New Roman" w:hAnsi="Times New Roman" w:cs="Times New Roman"/>
          <w:sz w:val="24"/>
          <w:szCs w:val="24"/>
        </w:rPr>
        <w:t xml:space="preserve">been </w:t>
      </w:r>
      <w:r w:rsidRPr="00725371">
        <w:rPr>
          <w:rFonts w:ascii="Times New Roman" w:hAnsi="Times New Roman" w:cs="Times New Roman"/>
          <w:sz w:val="24"/>
          <w:szCs w:val="24"/>
        </w:rPr>
        <w:t>developed that the central government and local government should be the policy makers to develop the education standards of school, curriculum</w:t>
      </w:r>
      <w:r w:rsidR="00A55A1C">
        <w:rPr>
          <w:rFonts w:ascii="Times New Roman" w:hAnsi="Times New Roman" w:cs="Times New Roman"/>
          <w:sz w:val="24"/>
          <w:szCs w:val="24"/>
        </w:rPr>
        <w:t>,</w:t>
      </w:r>
      <w:r w:rsidRPr="00725371">
        <w:rPr>
          <w:rFonts w:ascii="Times New Roman" w:hAnsi="Times New Roman" w:cs="Times New Roman"/>
          <w:sz w:val="24"/>
          <w:szCs w:val="24"/>
        </w:rPr>
        <w:t xml:space="preserve"> and teachers to ensure quality education for migrant children, and the local governments are responsible for mobilizing all social sectors to get involved in solving the issue in migrant children’s education issue, including private sectors and NGOs.</w:t>
      </w:r>
    </w:p>
    <w:p w14:paraId="4661C829" w14:textId="77777777" w:rsidR="00A55A1C" w:rsidRDefault="00A55A1C">
      <w:pPr>
        <w:rPr>
          <w:rFonts w:ascii="Times New Roman" w:hAnsi="Times New Roman" w:cs="Times New Roman"/>
          <w:sz w:val="24"/>
          <w:szCs w:val="24"/>
        </w:rPr>
      </w:pPr>
      <w:r>
        <w:rPr>
          <w:rFonts w:ascii="Times New Roman" w:hAnsi="Times New Roman" w:cs="Times New Roman"/>
          <w:sz w:val="24"/>
          <w:szCs w:val="24"/>
        </w:rPr>
        <w:br w:type="page"/>
      </w:r>
    </w:p>
    <w:p w14:paraId="316B95C3" w14:textId="385DACB9" w:rsidR="00A55A1C" w:rsidRDefault="002D4748" w:rsidP="00A55A1C">
      <w:pPr>
        <w:spacing w:line="480" w:lineRule="auto"/>
        <w:jc w:val="center"/>
        <w:rPr>
          <w:rFonts w:ascii="Times New Roman" w:hAnsi="Times New Roman" w:cs="Times New Roman"/>
          <w:b/>
          <w:sz w:val="24"/>
          <w:szCs w:val="24"/>
        </w:rPr>
      </w:pPr>
      <w:r w:rsidRPr="00725371">
        <w:rPr>
          <w:rFonts w:ascii="Times New Roman" w:hAnsi="Times New Roman" w:cs="Times New Roman"/>
          <w:b/>
          <w:sz w:val="24"/>
          <w:szCs w:val="24"/>
        </w:rPr>
        <w:lastRenderedPageBreak/>
        <w:t>Reference</w:t>
      </w:r>
      <w:r w:rsidR="00A55A1C" w:rsidRPr="00725371">
        <w:rPr>
          <w:rFonts w:ascii="Times New Roman" w:hAnsi="Times New Roman" w:cs="Times New Roman"/>
          <w:b/>
          <w:sz w:val="24"/>
          <w:szCs w:val="24"/>
        </w:rPr>
        <w:t>s</w:t>
      </w:r>
    </w:p>
    <w:p w14:paraId="7CB7F5CB" w14:textId="77777777" w:rsidR="00A55A1C" w:rsidRDefault="00A55A1C">
      <w:pPr>
        <w:rPr>
          <w:rFonts w:ascii="Times New Roman" w:hAnsi="Times New Roman" w:cs="Times New Roman"/>
          <w:b/>
          <w:sz w:val="24"/>
          <w:szCs w:val="24"/>
        </w:rPr>
      </w:pPr>
      <w:r>
        <w:rPr>
          <w:rFonts w:ascii="Times New Roman" w:hAnsi="Times New Roman" w:cs="Times New Roman"/>
          <w:b/>
          <w:sz w:val="24"/>
          <w:szCs w:val="24"/>
        </w:rPr>
        <w:br w:type="page"/>
      </w:r>
    </w:p>
    <w:p w14:paraId="48393DA7" w14:textId="77777777" w:rsidR="00D4246F" w:rsidRPr="00A03220" w:rsidRDefault="00D4246F" w:rsidP="00A55A1C">
      <w:pPr>
        <w:autoSpaceDE w:val="0"/>
        <w:autoSpaceDN w:val="0"/>
        <w:adjustRightInd w:val="0"/>
        <w:spacing w:after="0" w:line="480" w:lineRule="auto"/>
        <w:rPr>
          <w:rFonts w:ascii="Times New Roman" w:hAnsi="Times New Roman" w:cs="Times New Roman"/>
          <w:i/>
          <w:sz w:val="24"/>
          <w:szCs w:val="24"/>
        </w:rPr>
      </w:pPr>
      <w:r w:rsidRPr="00A03220">
        <w:rPr>
          <w:rFonts w:ascii="Times New Roman" w:hAnsi="Times New Roman" w:cs="Times New Roman"/>
          <w:sz w:val="24"/>
          <w:szCs w:val="24"/>
        </w:rPr>
        <w:lastRenderedPageBreak/>
        <w:t>21</w:t>
      </w:r>
      <w:r w:rsidRPr="00A03220">
        <w:rPr>
          <w:rFonts w:ascii="Times New Roman" w:hAnsi="Times New Roman" w:cs="Times New Roman"/>
          <w:sz w:val="24"/>
          <w:szCs w:val="24"/>
          <w:vertAlign w:val="superscript"/>
        </w:rPr>
        <w:t>st</w:t>
      </w:r>
      <w:r w:rsidRPr="00A03220">
        <w:rPr>
          <w:rFonts w:ascii="Times New Roman" w:hAnsi="Times New Roman" w:cs="Times New Roman"/>
          <w:sz w:val="24"/>
          <w:szCs w:val="24"/>
        </w:rPr>
        <w:t xml:space="preserve"> Century Business Herald. (2011, August 16). </w:t>
      </w:r>
      <w:r w:rsidRPr="00A03220">
        <w:rPr>
          <w:rFonts w:ascii="Times New Roman" w:hAnsi="Times New Roman" w:cs="Times New Roman"/>
          <w:i/>
          <w:sz w:val="24"/>
          <w:szCs w:val="24"/>
        </w:rPr>
        <w:t>Beijing Shuttered Schools for Children of</w:t>
      </w:r>
    </w:p>
    <w:p w14:paraId="56FF1173" w14:textId="77777777" w:rsidR="00D4246F" w:rsidRPr="009627FE" w:rsidRDefault="00D4246F" w:rsidP="00DC22F2">
      <w:pPr>
        <w:autoSpaceDE w:val="0"/>
        <w:autoSpaceDN w:val="0"/>
        <w:adjustRightInd w:val="0"/>
        <w:spacing w:after="0" w:line="480" w:lineRule="auto"/>
        <w:ind w:firstLine="720"/>
        <w:rPr>
          <w:rFonts w:ascii="Times New Roman" w:hAnsi="Times New Roman" w:cs="Times New Roman"/>
          <w:sz w:val="24"/>
          <w:szCs w:val="24"/>
        </w:rPr>
      </w:pPr>
      <w:r w:rsidRPr="009627FE">
        <w:rPr>
          <w:rFonts w:ascii="Times New Roman" w:hAnsi="Times New Roman" w:cs="Times New Roman"/>
          <w:i/>
          <w:sz w:val="24"/>
          <w:szCs w:val="24"/>
        </w:rPr>
        <w:t>Rural Workers</w:t>
      </w:r>
      <w:r w:rsidRPr="009627FE">
        <w:rPr>
          <w:rFonts w:ascii="Times New Roman" w:hAnsi="Times New Roman" w:cs="Times New Roman"/>
          <w:sz w:val="24"/>
          <w:szCs w:val="24"/>
        </w:rPr>
        <w:t xml:space="preserve">. Retrieved from    </w:t>
      </w:r>
    </w:p>
    <w:p w14:paraId="124D4431" w14:textId="77777777" w:rsidR="00D4246F" w:rsidRPr="00725371" w:rsidRDefault="00D4246F" w:rsidP="00A03220">
      <w:pPr>
        <w:autoSpaceDE w:val="0"/>
        <w:autoSpaceDN w:val="0"/>
        <w:adjustRightInd w:val="0"/>
        <w:spacing w:after="0" w:line="480" w:lineRule="auto"/>
        <w:rPr>
          <w:rStyle w:val="Hyperlink"/>
          <w:rFonts w:ascii="Times New Roman" w:hAnsi="Times New Roman" w:cs="Times New Roman"/>
          <w:color w:val="auto"/>
          <w:sz w:val="24"/>
          <w:szCs w:val="24"/>
          <w:u w:val="none"/>
        </w:rPr>
      </w:pPr>
      <w:r w:rsidRPr="00B06AB6">
        <w:rPr>
          <w:rFonts w:ascii="Times New Roman" w:hAnsi="Times New Roman" w:cs="Times New Roman"/>
          <w:sz w:val="24"/>
          <w:szCs w:val="24"/>
        </w:rPr>
        <w:t xml:space="preserve">   </w:t>
      </w:r>
      <w:r w:rsidRPr="00B06AB6">
        <w:rPr>
          <w:rFonts w:ascii="Times New Roman" w:hAnsi="Times New Roman" w:cs="Times New Roman"/>
          <w:sz w:val="24"/>
          <w:szCs w:val="24"/>
        </w:rPr>
        <w:tab/>
      </w:r>
      <w:hyperlink r:id="rId44" w:history="1">
        <w:r w:rsidRPr="00725371">
          <w:rPr>
            <w:rStyle w:val="Hyperlink"/>
            <w:rFonts w:ascii="Times New Roman" w:hAnsi="Times New Roman" w:cs="Times New Roman"/>
            <w:color w:val="auto"/>
            <w:sz w:val="24"/>
            <w:szCs w:val="24"/>
            <w:u w:val="none"/>
          </w:rPr>
          <w:t>http://www.21cbh.com/HTML/2011-8-16/0NMDY5XzM1NzU0NQ.html</w:t>
        </w:r>
      </w:hyperlink>
    </w:p>
    <w:p w14:paraId="40CC15D1" w14:textId="77777777" w:rsidR="00B5390B" w:rsidRPr="00725371" w:rsidRDefault="00B5390B" w:rsidP="00A03220">
      <w:pPr>
        <w:spacing w:after="0" w:line="480" w:lineRule="auto"/>
        <w:ind w:left="720" w:hanging="720"/>
        <w:rPr>
          <w:rStyle w:val="Hyperlink"/>
          <w:rFonts w:ascii="Times New Roman" w:hAnsi="Times New Roman" w:cs="Times New Roman"/>
          <w:color w:val="auto"/>
          <w:sz w:val="24"/>
          <w:szCs w:val="24"/>
          <w:u w:val="none"/>
        </w:rPr>
      </w:pPr>
      <w:proofErr w:type="spellStart"/>
      <w:r w:rsidRPr="00A55A1C">
        <w:rPr>
          <w:rFonts w:ascii="Times New Roman" w:hAnsi="Times New Roman" w:cs="Times New Roman"/>
          <w:sz w:val="24"/>
          <w:szCs w:val="24"/>
        </w:rPr>
        <w:t>Ao</w:t>
      </w:r>
      <w:proofErr w:type="spellEnd"/>
      <w:r w:rsidRPr="00A55A1C">
        <w:rPr>
          <w:rFonts w:ascii="Times New Roman" w:hAnsi="Times New Roman" w:cs="Times New Roman"/>
          <w:sz w:val="24"/>
          <w:szCs w:val="24"/>
        </w:rPr>
        <w:t xml:space="preserve">, J. P. (2014, July 23). </w:t>
      </w:r>
      <w:proofErr w:type="gramStart"/>
      <w:r w:rsidRPr="00A55A1C">
        <w:rPr>
          <w:rFonts w:ascii="Times New Roman" w:hAnsi="Times New Roman" w:cs="Times New Roman"/>
          <w:i/>
          <w:sz w:val="24"/>
          <w:szCs w:val="24"/>
        </w:rPr>
        <w:t>Case analysis of private schools for migrant children.</w:t>
      </w:r>
      <w:proofErr w:type="gramEnd"/>
      <w:r w:rsidRPr="00DC22F2">
        <w:rPr>
          <w:rFonts w:ascii="Times New Roman" w:hAnsi="Times New Roman" w:cs="Times New Roman"/>
          <w:sz w:val="24"/>
          <w:szCs w:val="24"/>
        </w:rPr>
        <w:t xml:space="preserve"> Retrieved from </w:t>
      </w:r>
      <w:hyperlink r:id="rId45" w:history="1">
        <w:r w:rsidRPr="00725371">
          <w:rPr>
            <w:rStyle w:val="Hyperlink"/>
            <w:rFonts w:ascii="Times New Roman" w:hAnsi="Times New Roman" w:cs="Times New Roman"/>
            <w:color w:val="auto"/>
            <w:sz w:val="24"/>
            <w:szCs w:val="24"/>
            <w:u w:val="none"/>
          </w:rPr>
          <w:t>http://wenku.baidu.com/link?url=x6rim4LtuXMkjYiONi8xB7U3y7-38hwjbs9JuFyORFGhnBDiBogEXJkkIkvaRUCSpCCdTL9Dm6KSSO1KVQsduRPIJI8yMV9JYTvelTzfC1a</w:t>
        </w:r>
      </w:hyperlink>
    </w:p>
    <w:p w14:paraId="38B9BF50" w14:textId="237F7364" w:rsidR="00D03522" w:rsidRPr="00A03220" w:rsidRDefault="00D03522" w:rsidP="00A03220">
      <w:pPr>
        <w:spacing w:after="0" w:line="480" w:lineRule="auto"/>
        <w:jc w:val="both"/>
        <w:rPr>
          <w:rFonts w:ascii="Times New Roman" w:hAnsi="Times New Roman" w:cs="Times New Roman"/>
          <w:sz w:val="24"/>
          <w:szCs w:val="24"/>
        </w:rPr>
      </w:pPr>
      <w:proofErr w:type="gramStart"/>
      <w:r w:rsidRPr="00A55A1C">
        <w:rPr>
          <w:rFonts w:ascii="Times New Roman" w:hAnsi="Times New Roman" w:cs="Times New Roman"/>
          <w:sz w:val="24"/>
          <w:szCs w:val="24"/>
        </w:rPr>
        <w:t>Beijing Municipal Government.</w:t>
      </w:r>
      <w:proofErr w:type="gramEnd"/>
      <w:r w:rsidRPr="00A55A1C">
        <w:rPr>
          <w:rFonts w:ascii="Times New Roman" w:hAnsi="Times New Roman" w:cs="Times New Roman"/>
          <w:sz w:val="24"/>
          <w:szCs w:val="24"/>
        </w:rPr>
        <w:t xml:space="preserve"> (2012)</w:t>
      </w:r>
      <w:proofErr w:type="gramStart"/>
      <w:r w:rsidRPr="00A55A1C">
        <w:rPr>
          <w:rFonts w:ascii="Times New Roman" w:hAnsi="Times New Roman" w:cs="Times New Roman"/>
          <w:sz w:val="24"/>
          <w:szCs w:val="24"/>
        </w:rPr>
        <w:t>.</w:t>
      </w:r>
      <w:r w:rsidRPr="00DC22F2">
        <w:rPr>
          <w:rFonts w:ascii="Times New Roman" w:hAnsi="Times New Roman" w:cs="Times New Roman"/>
          <w:sz w:val="24"/>
          <w:szCs w:val="24"/>
        </w:rPr>
        <w:t xml:space="preserve"> </w:t>
      </w:r>
      <w:r w:rsidRPr="00A03220">
        <w:rPr>
          <w:rFonts w:ascii="Times New Roman" w:hAnsi="Times New Roman" w:cs="Times New Roman"/>
          <w:i/>
          <w:sz w:val="24"/>
          <w:szCs w:val="24"/>
        </w:rPr>
        <w:t>Beijing Government Statistics Data</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Retrieved </w:t>
      </w:r>
    </w:p>
    <w:p w14:paraId="3E29DDFA" w14:textId="52C90B4A" w:rsidR="00336B1D" w:rsidRPr="00A55A1C" w:rsidRDefault="00D03522" w:rsidP="00A03220">
      <w:pPr>
        <w:spacing w:after="0" w:line="480" w:lineRule="auto"/>
        <w:ind w:firstLine="720"/>
        <w:rPr>
          <w:rFonts w:ascii="Times New Roman" w:hAnsi="Times New Roman" w:cs="Times New Roman"/>
          <w:sz w:val="24"/>
          <w:szCs w:val="24"/>
        </w:rPr>
      </w:pPr>
      <w:proofErr w:type="gramStart"/>
      <w:r w:rsidRPr="00A03220">
        <w:rPr>
          <w:rFonts w:ascii="Times New Roman" w:hAnsi="Times New Roman" w:cs="Times New Roman"/>
          <w:sz w:val="24"/>
          <w:szCs w:val="24"/>
        </w:rPr>
        <w:t>from</w:t>
      </w:r>
      <w:proofErr w:type="gramEnd"/>
      <w:r w:rsidRPr="00A03220">
        <w:rPr>
          <w:rFonts w:ascii="Times New Roman" w:hAnsi="Times New Roman" w:cs="Times New Roman"/>
          <w:sz w:val="24"/>
          <w:szCs w:val="24"/>
        </w:rPr>
        <w:t xml:space="preserve"> </w:t>
      </w:r>
      <w:hyperlink r:id="rId46" w:history="1">
        <w:r w:rsidR="00336B1D" w:rsidRPr="00725371">
          <w:rPr>
            <w:rStyle w:val="Hyperlink"/>
            <w:rFonts w:ascii="Times New Roman" w:hAnsi="Times New Roman" w:cs="Times New Roman"/>
            <w:color w:val="auto"/>
            <w:sz w:val="24"/>
            <w:szCs w:val="24"/>
            <w:u w:val="none"/>
          </w:rPr>
          <w:t>http://www.bjstats.gov.cn/</w:t>
        </w:r>
      </w:hyperlink>
    </w:p>
    <w:p w14:paraId="29F0EB69" w14:textId="77777777" w:rsidR="00B5390B" w:rsidRPr="00A55A1C" w:rsidRDefault="00B5390B" w:rsidP="009627FE">
      <w:pPr>
        <w:spacing w:after="0" w:line="480" w:lineRule="auto"/>
        <w:ind w:left="720" w:hanging="720"/>
        <w:rPr>
          <w:rFonts w:ascii="Times New Roman" w:hAnsi="Times New Roman" w:cs="Times New Roman"/>
          <w:sz w:val="24"/>
          <w:szCs w:val="24"/>
          <w:shd w:val="clear" w:color="auto" w:fill="FFFFFF"/>
        </w:rPr>
      </w:pPr>
      <w:proofErr w:type="gramStart"/>
      <w:r w:rsidRPr="00A55A1C">
        <w:rPr>
          <w:rFonts w:ascii="Times New Roman" w:hAnsi="Times New Roman" w:cs="Times New Roman"/>
          <w:sz w:val="24"/>
          <w:szCs w:val="24"/>
        </w:rPr>
        <w:t>Beijing Municipal Commission of Education.</w:t>
      </w:r>
      <w:proofErr w:type="gramEnd"/>
      <w:r w:rsidRPr="00A55A1C">
        <w:rPr>
          <w:rFonts w:ascii="Times New Roman" w:hAnsi="Times New Roman" w:cs="Times New Roman"/>
          <w:sz w:val="24"/>
          <w:szCs w:val="24"/>
        </w:rPr>
        <w:t xml:space="preserve"> (2014, May 04). </w:t>
      </w:r>
      <w:proofErr w:type="gramStart"/>
      <w:r w:rsidRPr="00DC22F2">
        <w:rPr>
          <w:rFonts w:ascii="Times New Roman" w:eastAsiaTheme="majorEastAsia" w:hAnsi="Times New Roman" w:cs="Times New Roman"/>
          <w:i/>
          <w:sz w:val="24"/>
          <w:szCs w:val="24"/>
          <w:shd w:val="clear" w:color="auto" w:fill="FFFFFF"/>
        </w:rPr>
        <w:t>Measures for management of stud</w:t>
      </w:r>
      <w:r w:rsidRPr="00A03220">
        <w:rPr>
          <w:rFonts w:ascii="Times New Roman" w:eastAsiaTheme="majorEastAsia" w:hAnsi="Times New Roman" w:cs="Times New Roman"/>
          <w:i/>
          <w:sz w:val="24"/>
          <w:szCs w:val="24"/>
          <w:shd w:val="clear" w:color="auto" w:fill="FFFFFF"/>
        </w:rPr>
        <w:t>ents' status in primary and middle schools in Beijing.</w:t>
      </w:r>
      <w:proofErr w:type="gramEnd"/>
      <w:r w:rsidRPr="00A03220">
        <w:rPr>
          <w:rFonts w:ascii="Times New Roman" w:eastAsiaTheme="majorEastAsia" w:hAnsi="Times New Roman" w:cs="Times New Roman"/>
          <w:i/>
          <w:sz w:val="24"/>
          <w:szCs w:val="24"/>
          <w:shd w:val="clear" w:color="auto" w:fill="FFFFFF"/>
        </w:rPr>
        <w:t xml:space="preserve"> </w:t>
      </w:r>
      <w:r w:rsidRPr="00A03220">
        <w:rPr>
          <w:rFonts w:ascii="Times New Roman" w:eastAsiaTheme="majorEastAsia" w:hAnsi="Times New Roman" w:cs="Times New Roman"/>
          <w:sz w:val="24"/>
          <w:szCs w:val="24"/>
          <w:shd w:val="clear" w:color="auto" w:fill="FFFFFF"/>
        </w:rPr>
        <w:t>Retrieved from</w:t>
      </w:r>
      <w:r w:rsidRPr="00A03220">
        <w:rPr>
          <w:rFonts w:ascii="Times New Roman" w:hAnsi="Times New Roman" w:cs="Times New Roman"/>
          <w:sz w:val="24"/>
          <w:szCs w:val="24"/>
          <w:shd w:val="clear" w:color="auto" w:fill="FFFFFF"/>
        </w:rPr>
        <w:t xml:space="preserve"> </w:t>
      </w:r>
      <w:hyperlink r:id="rId47" w:history="1">
        <w:r w:rsidRPr="00725371">
          <w:rPr>
            <w:rStyle w:val="Hyperlink"/>
            <w:rFonts w:ascii="Times New Roman" w:hAnsi="Times New Roman" w:cs="Times New Roman"/>
            <w:color w:val="auto"/>
            <w:sz w:val="24"/>
            <w:szCs w:val="24"/>
            <w:u w:val="none"/>
            <w:shd w:val="clear" w:color="auto" w:fill="FFFFFF"/>
          </w:rPr>
          <w:t>http://www.bjedu.gov.cn/publish/portal27/tab1654/info37354.htm</w:t>
        </w:r>
      </w:hyperlink>
    </w:p>
    <w:p w14:paraId="1A83ED32" w14:textId="77777777" w:rsidR="00B5390B" w:rsidRPr="00A55A1C" w:rsidRDefault="00B5390B" w:rsidP="00B06AB6">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Beijing Municipal Commission of Education.</w:t>
      </w:r>
      <w:proofErr w:type="gramEnd"/>
      <w:r w:rsidRPr="00A55A1C">
        <w:rPr>
          <w:rFonts w:ascii="Times New Roman" w:hAnsi="Times New Roman" w:cs="Times New Roman"/>
          <w:sz w:val="24"/>
          <w:szCs w:val="24"/>
        </w:rPr>
        <w:t xml:space="preserve"> (2015, April 29). </w:t>
      </w:r>
      <w:proofErr w:type="gramStart"/>
      <w:r w:rsidRPr="00DC22F2">
        <w:rPr>
          <w:rFonts w:ascii="Times New Roman" w:hAnsi="Times New Roman" w:cs="Times New Roman"/>
          <w:i/>
          <w:sz w:val="24"/>
          <w:szCs w:val="24"/>
        </w:rPr>
        <w:t>Opinion of the Beijing Municipal Commission of Education on the administrative work of compulsory education.</w:t>
      </w:r>
      <w:proofErr w:type="gramEnd"/>
      <w:r w:rsidRPr="00A03220">
        <w:rPr>
          <w:rFonts w:ascii="Times New Roman" w:hAnsi="Times New Roman" w:cs="Times New Roman"/>
          <w:sz w:val="24"/>
          <w:szCs w:val="24"/>
        </w:rPr>
        <w:t xml:space="preserve"> Retrieved from </w:t>
      </w:r>
      <w:hyperlink r:id="rId48" w:history="1">
        <w:r w:rsidRPr="00725371">
          <w:rPr>
            <w:rStyle w:val="Hyperlink"/>
            <w:rFonts w:ascii="Times New Roman" w:hAnsi="Times New Roman" w:cs="Times New Roman"/>
            <w:color w:val="auto"/>
            <w:sz w:val="24"/>
            <w:szCs w:val="24"/>
            <w:u w:val="none"/>
          </w:rPr>
          <w:t>http://yjrx.bjedu.cn/shijizhengce/2015-04-29/4765.html</w:t>
        </w:r>
      </w:hyperlink>
    </w:p>
    <w:p w14:paraId="522F46AB" w14:textId="77777777" w:rsidR="00B5390B" w:rsidRPr="00A55A1C" w:rsidRDefault="00B5390B" w:rsidP="008B481C">
      <w:pPr>
        <w:pStyle w:val="HTMLPreformatted"/>
        <w:shd w:val="clear" w:color="auto" w:fill="FFFFFF"/>
        <w:spacing w:line="480" w:lineRule="auto"/>
        <w:ind w:left="720" w:hanging="720"/>
        <w:rPr>
          <w:rFonts w:ascii="Times New Roman" w:eastAsiaTheme="minorEastAsia" w:hAnsi="Times New Roman" w:cs="Times New Roman"/>
          <w:sz w:val="24"/>
          <w:szCs w:val="24"/>
        </w:rPr>
      </w:pPr>
      <w:proofErr w:type="gramStart"/>
      <w:r w:rsidRPr="00A55A1C">
        <w:rPr>
          <w:rFonts w:ascii="Times New Roman" w:eastAsiaTheme="minorEastAsia" w:hAnsi="Times New Roman" w:cs="Times New Roman"/>
          <w:sz w:val="24"/>
          <w:szCs w:val="24"/>
        </w:rPr>
        <w:t xml:space="preserve">Beijing Municipal Commission of </w:t>
      </w:r>
      <w:r w:rsidRPr="00DC22F2">
        <w:rPr>
          <w:rFonts w:ascii="Times New Roman" w:eastAsiaTheme="minorEastAsia" w:hAnsi="Times New Roman" w:cs="Times New Roman"/>
          <w:sz w:val="24"/>
          <w:szCs w:val="24"/>
        </w:rPr>
        <w:t>Health and Family Planning.</w:t>
      </w:r>
      <w:proofErr w:type="gramEnd"/>
      <w:r w:rsidRPr="00DC22F2">
        <w:rPr>
          <w:rFonts w:ascii="Times New Roman" w:eastAsiaTheme="minorEastAsia" w:hAnsi="Times New Roman" w:cs="Times New Roman"/>
          <w:sz w:val="24"/>
          <w:szCs w:val="24"/>
        </w:rPr>
        <w:t xml:space="preserve"> (2015, July 1). </w:t>
      </w:r>
      <w:r w:rsidRPr="00A03220">
        <w:rPr>
          <w:rFonts w:ascii="Times New Roman" w:eastAsiaTheme="minorEastAsia" w:hAnsi="Times New Roman" w:cs="Times New Roman"/>
          <w:i/>
          <w:sz w:val="24"/>
          <w:szCs w:val="24"/>
        </w:rPr>
        <w:t>Beijing public health and population health report 2014.</w:t>
      </w:r>
      <w:r w:rsidRPr="00A03220">
        <w:rPr>
          <w:rFonts w:ascii="Times New Roman" w:eastAsiaTheme="minorEastAsia" w:hAnsi="Times New Roman" w:cs="Times New Roman"/>
          <w:sz w:val="24"/>
          <w:szCs w:val="24"/>
        </w:rPr>
        <w:t xml:space="preserve"> Retrieved from </w:t>
      </w:r>
      <w:hyperlink r:id="rId49" w:history="1">
        <w:r w:rsidRPr="00EC5C33">
          <w:rPr>
            <w:rStyle w:val="Hyperlink"/>
            <w:rFonts w:ascii="Times New Roman" w:eastAsiaTheme="minorEastAsia" w:hAnsi="Times New Roman" w:cs="Times New Roman"/>
            <w:color w:val="auto"/>
            <w:sz w:val="24"/>
            <w:szCs w:val="24"/>
            <w:u w:val="none"/>
          </w:rPr>
          <w:t>http://zhengwu.beijing.gov.cn/tjxx/tjfx/t1393560.htm</w:t>
        </w:r>
      </w:hyperlink>
    </w:p>
    <w:p w14:paraId="7AB6EE1A" w14:textId="77777777" w:rsidR="00B5390B" w:rsidRPr="00A55A1C" w:rsidRDefault="00B5390B">
      <w:pPr>
        <w:pStyle w:val="HTMLPreformatted"/>
        <w:shd w:val="clear" w:color="auto" w:fill="FFFFFF"/>
        <w:spacing w:line="480" w:lineRule="auto"/>
        <w:ind w:left="720" w:hanging="720"/>
        <w:rPr>
          <w:rFonts w:ascii="Times New Roman" w:eastAsiaTheme="minorEastAsia" w:hAnsi="Times New Roman" w:cs="Times New Roman"/>
          <w:sz w:val="24"/>
          <w:szCs w:val="24"/>
        </w:rPr>
      </w:pPr>
      <w:proofErr w:type="gramStart"/>
      <w:r w:rsidRPr="00DC22F2">
        <w:rPr>
          <w:rFonts w:ascii="Times New Roman" w:eastAsiaTheme="minorEastAsia" w:hAnsi="Times New Roman" w:cs="Times New Roman"/>
          <w:sz w:val="24"/>
          <w:szCs w:val="24"/>
        </w:rPr>
        <w:t>Beijing Science and Technology Statistics Information Center.</w:t>
      </w:r>
      <w:proofErr w:type="gramEnd"/>
      <w:r w:rsidRPr="00DC22F2">
        <w:rPr>
          <w:rFonts w:ascii="Times New Roman" w:eastAsiaTheme="minorEastAsia" w:hAnsi="Times New Roman" w:cs="Times New Roman"/>
          <w:sz w:val="24"/>
          <w:szCs w:val="24"/>
        </w:rPr>
        <w:t xml:space="preserve"> (</w:t>
      </w:r>
      <w:proofErr w:type="spellStart"/>
      <w:proofErr w:type="gramStart"/>
      <w:r w:rsidRPr="00DC22F2">
        <w:rPr>
          <w:rFonts w:ascii="Times New Roman" w:eastAsiaTheme="minorEastAsia" w:hAnsi="Times New Roman" w:cs="Times New Roman"/>
          <w:sz w:val="24"/>
          <w:szCs w:val="24"/>
        </w:rPr>
        <w:t>n</w:t>
      </w:r>
      <w:proofErr w:type="gramEnd"/>
      <w:r w:rsidRPr="00DC22F2">
        <w:rPr>
          <w:rFonts w:ascii="Times New Roman" w:eastAsiaTheme="minorEastAsia" w:hAnsi="Times New Roman" w:cs="Times New Roman"/>
          <w:sz w:val="24"/>
          <w:szCs w:val="24"/>
        </w:rPr>
        <w:t>.d.</w:t>
      </w:r>
      <w:proofErr w:type="spellEnd"/>
      <w:r w:rsidRPr="00DC22F2">
        <w:rPr>
          <w:rFonts w:ascii="Times New Roman" w:eastAsiaTheme="minorEastAsia" w:hAnsi="Times New Roman" w:cs="Times New Roman"/>
          <w:sz w:val="24"/>
          <w:szCs w:val="24"/>
        </w:rPr>
        <w:t>). The third industry is crucial to economic growth and research &amp; development investment</w:t>
      </w:r>
      <w:r w:rsidRPr="00A03220">
        <w:rPr>
          <w:rFonts w:ascii="Times New Roman" w:eastAsiaTheme="minorEastAsia" w:hAnsi="Times New Roman" w:cs="Times New Roman"/>
          <w:i/>
          <w:sz w:val="24"/>
          <w:szCs w:val="24"/>
        </w:rPr>
        <w:t>.</w:t>
      </w:r>
      <w:r w:rsidRPr="00A03220">
        <w:rPr>
          <w:rFonts w:ascii="Times New Roman" w:eastAsiaTheme="minorEastAsia" w:hAnsi="Times New Roman" w:cs="Times New Roman"/>
          <w:sz w:val="24"/>
          <w:szCs w:val="24"/>
        </w:rPr>
        <w:t xml:space="preserve"> </w:t>
      </w:r>
      <w:r w:rsidRPr="00A03220">
        <w:rPr>
          <w:rFonts w:ascii="Times New Roman" w:eastAsiaTheme="minorEastAsia" w:hAnsi="Times New Roman" w:cs="Times New Roman"/>
          <w:i/>
          <w:sz w:val="24"/>
          <w:szCs w:val="24"/>
        </w:rPr>
        <w:t>Science and Technology Statistics Bulletin, 8</w:t>
      </w:r>
      <w:r w:rsidRPr="00A03220">
        <w:rPr>
          <w:rFonts w:ascii="Times New Roman" w:eastAsiaTheme="minorEastAsia" w:hAnsi="Times New Roman" w:cs="Times New Roman"/>
          <w:sz w:val="24"/>
          <w:szCs w:val="24"/>
        </w:rPr>
        <w:t>. Retrieved from </w:t>
      </w:r>
      <w:hyperlink r:id="rId50" w:history="1">
        <w:r w:rsidRPr="00DC22F2">
          <w:rPr>
            <w:rFonts w:ascii="Times New Roman" w:eastAsiaTheme="minorEastAsia" w:hAnsi="Times New Roman" w:cs="Times New Roman"/>
            <w:sz w:val="24"/>
            <w:szCs w:val="24"/>
          </w:rPr>
          <w:t>http://www.sts.org.cn/jlyd/documents/11/2007.09.2608.htm</w:t>
        </w:r>
      </w:hyperlink>
    </w:p>
    <w:p w14:paraId="56D94F6F" w14:textId="77777777" w:rsidR="00B5390B" w:rsidRPr="00A55A1C" w:rsidRDefault="00B5390B">
      <w:pPr>
        <w:pStyle w:val="CommentText"/>
        <w:spacing w:after="0" w:line="480" w:lineRule="auto"/>
        <w:ind w:left="720" w:hanging="720"/>
        <w:rPr>
          <w:rFonts w:ascii="Times New Roman" w:hAnsi="Times New Roman" w:cs="Times New Roman"/>
        </w:rPr>
      </w:pPr>
      <w:proofErr w:type="gramStart"/>
      <w:r w:rsidRPr="00DC22F2">
        <w:rPr>
          <w:rFonts w:ascii="Times New Roman" w:hAnsi="Times New Roman" w:cs="Times New Roman"/>
        </w:rPr>
        <w:t>Beijing Statistic Bureau.</w:t>
      </w:r>
      <w:proofErr w:type="gramEnd"/>
      <w:r w:rsidRPr="00DC22F2">
        <w:rPr>
          <w:rFonts w:ascii="Times New Roman" w:hAnsi="Times New Roman" w:cs="Times New Roman"/>
        </w:rPr>
        <w:t xml:space="preserve"> (2011, February 21). </w:t>
      </w:r>
      <w:proofErr w:type="gramStart"/>
      <w:r w:rsidRPr="00A03220">
        <w:rPr>
          <w:rFonts w:ascii="Times New Roman" w:hAnsi="Times New Roman" w:cs="Times New Roman"/>
          <w:i/>
        </w:rPr>
        <w:t>Economic and social development statistics bulletin during the 11th five-year.</w:t>
      </w:r>
      <w:proofErr w:type="gramEnd"/>
      <w:r w:rsidRPr="00A03220">
        <w:rPr>
          <w:rFonts w:ascii="Times New Roman" w:hAnsi="Times New Roman" w:cs="Times New Roman"/>
        </w:rPr>
        <w:t xml:space="preserve"> Retrieved from </w:t>
      </w:r>
      <w:hyperlink r:id="rId51" w:history="1">
        <w:r w:rsidRPr="00DC22F2">
          <w:rPr>
            <w:rFonts w:ascii="Times New Roman" w:hAnsi="Times New Roman" w:cs="Times New Roman"/>
          </w:rPr>
          <w:t>http://www.bjstats.gov.cn/xwgb/tjgb/ndgb/201102/t20110221_196297.htm</w:t>
        </w:r>
      </w:hyperlink>
    </w:p>
    <w:p w14:paraId="69C9360E" w14:textId="77777777" w:rsidR="00B5390B" w:rsidRPr="00A55A1C" w:rsidRDefault="00B5390B">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lastRenderedPageBreak/>
        <w:t>Beijing Statistical Bureau.</w:t>
      </w:r>
      <w:proofErr w:type="gramEnd"/>
      <w:r w:rsidRPr="00A55A1C">
        <w:rPr>
          <w:rFonts w:ascii="Times New Roman" w:hAnsi="Times New Roman" w:cs="Times New Roman"/>
          <w:sz w:val="24"/>
          <w:szCs w:val="24"/>
        </w:rPr>
        <w:t xml:space="preserve"> (2014, June 18). </w:t>
      </w:r>
      <w:proofErr w:type="gramStart"/>
      <w:r w:rsidRPr="00DC22F2">
        <w:rPr>
          <w:rFonts w:ascii="Times New Roman" w:hAnsi="Times New Roman" w:cs="Times New Roman"/>
          <w:i/>
          <w:sz w:val="24"/>
          <w:szCs w:val="24"/>
        </w:rPr>
        <w:t>An analysis of 2013 Beijing population.</w:t>
      </w:r>
      <w:proofErr w:type="gramEnd"/>
      <w:r w:rsidRPr="00DC22F2">
        <w:rPr>
          <w:rFonts w:ascii="Times New Roman" w:hAnsi="Times New Roman" w:cs="Times New Roman"/>
          <w:i/>
          <w:sz w:val="24"/>
          <w:szCs w:val="24"/>
        </w:rPr>
        <w:t xml:space="preserve"> </w:t>
      </w:r>
      <w:r w:rsidRPr="00A03220">
        <w:rPr>
          <w:rFonts w:ascii="Times New Roman" w:hAnsi="Times New Roman" w:cs="Times New Roman"/>
          <w:sz w:val="24"/>
          <w:szCs w:val="24"/>
        </w:rPr>
        <w:t xml:space="preserve">Beijing Statistical Information Net. Retrieved from </w:t>
      </w:r>
      <w:r w:rsidRPr="00EC5C33">
        <w:rPr>
          <w:rStyle w:val="Hyperlink"/>
          <w:rFonts w:ascii="Times New Roman" w:hAnsi="Times New Roman" w:cs="Times New Roman"/>
          <w:color w:val="auto"/>
          <w:sz w:val="24"/>
          <w:szCs w:val="24"/>
          <w:u w:val="none"/>
        </w:rPr>
        <w:t>http://www.bjstats.gov.cn/sjjd/jjxs/201406/t20140618_274964.htm</w:t>
      </w:r>
    </w:p>
    <w:p w14:paraId="6BB46A3B" w14:textId="223CC057" w:rsidR="00336B1D" w:rsidRPr="00A03220"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Central Committee of the Communist Party of China.</w:t>
      </w:r>
      <w:proofErr w:type="gramEnd"/>
      <w:r w:rsidRPr="00A55A1C">
        <w:rPr>
          <w:rFonts w:ascii="Times New Roman" w:hAnsi="Times New Roman" w:cs="Times New Roman"/>
          <w:sz w:val="24"/>
          <w:szCs w:val="24"/>
        </w:rPr>
        <w:t xml:space="preserve"> (1993). </w:t>
      </w:r>
      <w:r w:rsidRPr="00DC22F2">
        <w:rPr>
          <w:rFonts w:ascii="Times New Roman" w:hAnsi="Times New Roman" w:cs="Times New Roman"/>
          <w:i/>
          <w:sz w:val="24"/>
          <w:szCs w:val="24"/>
        </w:rPr>
        <w:t xml:space="preserve">Outline for </w:t>
      </w:r>
      <w:r w:rsidR="005E4FB0" w:rsidRPr="00A03220">
        <w:rPr>
          <w:rFonts w:ascii="Times New Roman" w:hAnsi="Times New Roman" w:cs="Times New Roman"/>
          <w:i/>
          <w:sz w:val="24"/>
          <w:szCs w:val="24"/>
        </w:rPr>
        <w:t xml:space="preserve">reform </w:t>
      </w:r>
      <w:r w:rsidRPr="00A03220">
        <w:rPr>
          <w:rFonts w:ascii="Times New Roman" w:hAnsi="Times New Roman" w:cs="Times New Roman"/>
          <w:i/>
          <w:sz w:val="24"/>
          <w:szCs w:val="24"/>
        </w:rPr>
        <w:t>and</w:t>
      </w:r>
    </w:p>
    <w:p w14:paraId="5A12E55C" w14:textId="41157E5C" w:rsidR="00336B1D" w:rsidRPr="00A55A1C" w:rsidRDefault="00BC7528">
      <w:pPr>
        <w:spacing w:after="0" w:line="480" w:lineRule="auto"/>
        <w:rPr>
          <w:rFonts w:ascii="Times New Roman" w:hAnsi="Times New Roman" w:cs="Times New Roman"/>
          <w:sz w:val="24"/>
          <w:szCs w:val="24"/>
        </w:rPr>
      </w:pPr>
      <w:r w:rsidRPr="009627FE">
        <w:rPr>
          <w:rFonts w:ascii="Times New Roman" w:hAnsi="Times New Roman" w:cs="Times New Roman"/>
          <w:i/>
          <w:sz w:val="24"/>
          <w:szCs w:val="24"/>
        </w:rPr>
        <w:t xml:space="preserve"> </w:t>
      </w:r>
      <w:r w:rsidR="00336B1D" w:rsidRPr="009627FE">
        <w:rPr>
          <w:rFonts w:ascii="Times New Roman" w:hAnsi="Times New Roman" w:cs="Times New Roman"/>
          <w:i/>
          <w:sz w:val="24"/>
          <w:szCs w:val="24"/>
        </w:rPr>
        <w:tab/>
      </w:r>
      <w:proofErr w:type="gramStart"/>
      <w:r w:rsidR="005E4FB0" w:rsidRPr="00B06AB6">
        <w:rPr>
          <w:rFonts w:ascii="Times New Roman" w:hAnsi="Times New Roman" w:cs="Times New Roman"/>
          <w:i/>
          <w:sz w:val="24"/>
          <w:szCs w:val="24"/>
        </w:rPr>
        <w:t>development</w:t>
      </w:r>
      <w:proofErr w:type="gramEnd"/>
      <w:r w:rsidR="005E4FB0" w:rsidRPr="00B06AB6">
        <w:rPr>
          <w:rFonts w:ascii="Times New Roman" w:hAnsi="Times New Roman" w:cs="Times New Roman"/>
          <w:i/>
          <w:sz w:val="24"/>
          <w:szCs w:val="24"/>
        </w:rPr>
        <w:t xml:space="preserve"> </w:t>
      </w:r>
      <w:r w:rsidRPr="008B481C">
        <w:rPr>
          <w:rFonts w:ascii="Times New Roman" w:hAnsi="Times New Roman" w:cs="Times New Roman"/>
          <w:i/>
          <w:sz w:val="24"/>
          <w:szCs w:val="24"/>
        </w:rPr>
        <w:t xml:space="preserve">of </w:t>
      </w:r>
      <w:r w:rsidR="005E4FB0" w:rsidRPr="008B481C">
        <w:rPr>
          <w:rFonts w:ascii="Times New Roman" w:hAnsi="Times New Roman" w:cs="Times New Roman"/>
          <w:i/>
          <w:sz w:val="24"/>
          <w:szCs w:val="24"/>
        </w:rPr>
        <w:t xml:space="preserve">education </w:t>
      </w:r>
      <w:r w:rsidRPr="008B481C">
        <w:rPr>
          <w:rFonts w:ascii="Times New Roman" w:hAnsi="Times New Roman" w:cs="Times New Roman"/>
          <w:i/>
          <w:sz w:val="24"/>
          <w:szCs w:val="24"/>
        </w:rPr>
        <w:t>in China</w:t>
      </w:r>
      <w:r w:rsidRPr="00A55A1C">
        <w:rPr>
          <w:rFonts w:ascii="Times New Roman" w:hAnsi="Times New Roman" w:cs="Times New Roman"/>
          <w:sz w:val="24"/>
          <w:szCs w:val="24"/>
        </w:rPr>
        <w:t xml:space="preserve">. Retrieved from </w:t>
      </w:r>
    </w:p>
    <w:p w14:paraId="77097B72" w14:textId="21F5E413" w:rsidR="00BC7528" w:rsidRPr="00A55A1C" w:rsidRDefault="00BC7528">
      <w:pPr>
        <w:spacing w:after="0" w:line="480" w:lineRule="auto"/>
        <w:ind w:firstLine="720"/>
        <w:rPr>
          <w:rFonts w:ascii="Times New Roman" w:hAnsi="Times New Roman" w:cs="Times New Roman"/>
          <w:sz w:val="24"/>
          <w:szCs w:val="24"/>
        </w:rPr>
      </w:pPr>
      <w:r w:rsidRPr="00A55A1C">
        <w:rPr>
          <w:rFonts w:ascii="Times New Roman" w:hAnsi="Times New Roman" w:cs="Times New Roman"/>
          <w:sz w:val="24"/>
          <w:szCs w:val="24"/>
        </w:rPr>
        <w:t>http://old.moe.gov.cn/publicfiles/business/htmlfiles/moe/moe_177/200407/2484.html</w:t>
      </w:r>
    </w:p>
    <w:p w14:paraId="41D1BF85" w14:textId="77777777" w:rsidR="00BC7528" w:rsidRPr="00A55A1C" w:rsidRDefault="00BC7528">
      <w:pPr>
        <w:spacing w:after="0" w:line="480" w:lineRule="auto"/>
        <w:rPr>
          <w:rFonts w:ascii="Times New Roman" w:hAnsi="Times New Roman" w:cs="Times New Roman"/>
          <w:i/>
          <w:iCs/>
          <w:sz w:val="24"/>
          <w:szCs w:val="24"/>
        </w:rPr>
      </w:pPr>
      <w:proofErr w:type="gramStart"/>
      <w:r w:rsidRPr="00A55A1C">
        <w:rPr>
          <w:rFonts w:ascii="Times New Roman" w:hAnsi="Times New Roman" w:cs="Times New Roman"/>
          <w:sz w:val="24"/>
          <w:szCs w:val="24"/>
        </w:rPr>
        <w:t>Central Committee of the Communist Party of China.</w:t>
      </w:r>
      <w:proofErr w:type="gramEnd"/>
      <w:r w:rsidRPr="00A55A1C">
        <w:rPr>
          <w:rFonts w:ascii="Times New Roman" w:hAnsi="Times New Roman" w:cs="Times New Roman"/>
          <w:sz w:val="24"/>
          <w:szCs w:val="24"/>
        </w:rPr>
        <w:t xml:space="preserve"> (2013). </w:t>
      </w:r>
      <w:r w:rsidRPr="00A55A1C">
        <w:rPr>
          <w:rFonts w:ascii="Times New Roman" w:hAnsi="Times New Roman" w:cs="Times New Roman"/>
          <w:i/>
          <w:iCs/>
          <w:sz w:val="24"/>
          <w:szCs w:val="24"/>
        </w:rPr>
        <w:t xml:space="preserve">Decision of the Central </w:t>
      </w:r>
    </w:p>
    <w:p w14:paraId="26AD3BF1" w14:textId="525A48C0"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iCs/>
          <w:sz w:val="24"/>
          <w:szCs w:val="24"/>
        </w:rPr>
        <w:t xml:space="preserve">Committee of the Communist Party of China on </w:t>
      </w:r>
      <w:r w:rsidR="005E4FB0" w:rsidRPr="00A55A1C">
        <w:rPr>
          <w:rFonts w:ascii="Times New Roman" w:hAnsi="Times New Roman" w:cs="Times New Roman"/>
          <w:i/>
          <w:iCs/>
          <w:sz w:val="24"/>
          <w:szCs w:val="24"/>
        </w:rPr>
        <w:t xml:space="preserve">some major issues concerning comprehensively deepening </w:t>
      </w:r>
      <w:r w:rsidRPr="00A55A1C">
        <w:rPr>
          <w:rFonts w:ascii="Times New Roman" w:hAnsi="Times New Roman" w:cs="Times New Roman"/>
          <w:i/>
          <w:iCs/>
          <w:sz w:val="24"/>
          <w:szCs w:val="24"/>
        </w:rPr>
        <w:t xml:space="preserve">the </w:t>
      </w:r>
      <w:r w:rsidR="005E4FB0" w:rsidRPr="00A55A1C">
        <w:rPr>
          <w:rFonts w:ascii="Times New Roman" w:hAnsi="Times New Roman" w:cs="Times New Roman"/>
          <w:i/>
          <w:iCs/>
          <w:sz w:val="24"/>
          <w:szCs w:val="24"/>
        </w:rPr>
        <w:t>reform</w:t>
      </w:r>
      <w:r w:rsidRPr="00A55A1C">
        <w:rPr>
          <w:rFonts w:ascii="Times New Roman" w:hAnsi="Times New Roman" w:cs="Times New Roman"/>
          <w:i/>
          <w:iCs/>
          <w:sz w:val="24"/>
          <w:szCs w:val="24"/>
        </w:rPr>
        <w:t>.</w:t>
      </w:r>
      <w:proofErr w:type="gramEnd"/>
      <w:r w:rsidRPr="00A55A1C">
        <w:rPr>
          <w:rFonts w:ascii="Times New Roman" w:hAnsi="Times New Roman" w:cs="Times New Roman"/>
          <w:sz w:val="24"/>
          <w:szCs w:val="24"/>
        </w:rPr>
        <w:t xml:space="preserve"> Retrieved from http://www.scio.gov.cn/zxbd/tt/Document/1350709/1350709_9.htm</w:t>
      </w:r>
    </w:p>
    <w:p w14:paraId="5EE1523C"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Central People’s Government of the People’s Republic of China.</w:t>
      </w:r>
      <w:proofErr w:type="gramEnd"/>
      <w:r w:rsidRPr="00A55A1C">
        <w:rPr>
          <w:rFonts w:ascii="Times New Roman" w:hAnsi="Times New Roman" w:cs="Times New Roman"/>
          <w:sz w:val="24"/>
          <w:szCs w:val="24"/>
        </w:rPr>
        <w:t xml:space="preserve"> 2008. </w:t>
      </w:r>
      <w:r w:rsidRPr="00A55A1C">
        <w:rPr>
          <w:rFonts w:ascii="Times New Roman" w:hAnsi="Times New Roman" w:cs="Times New Roman"/>
          <w:i/>
          <w:sz w:val="24"/>
          <w:szCs w:val="24"/>
        </w:rPr>
        <w:t xml:space="preserve">The Regulations </w:t>
      </w:r>
    </w:p>
    <w:p w14:paraId="051C9ECB" w14:textId="692CDCF4"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on</w:t>
      </w:r>
      <w:proofErr w:type="gramEnd"/>
      <w:r w:rsidRPr="00A55A1C">
        <w:rPr>
          <w:rFonts w:ascii="Times New Roman" w:hAnsi="Times New Roman" w:cs="Times New Roman"/>
          <w:i/>
          <w:sz w:val="24"/>
          <w:szCs w:val="24"/>
        </w:rPr>
        <w:t xml:space="preserve"> </w:t>
      </w:r>
      <w:r w:rsidR="005E4FB0" w:rsidRPr="00A55A1C">
        <w:rPr>
          <w:rFonts w:ascii="Times New Roman" w:hAnsi="Times New Roman" w:cs="Times New Roman"/>
          <w:i/>
          <w:sz w:val="24"/>
          <w:szCs w:val="24"/>
        </w:rPr>
        <w:t>primary school administration</w:t>
      </w:r>
      <w:r w:rsidRPr="00A55A1C">
        <w:rPr>
          <w:rFonts w:ascii="Times New Roman" w:hAnsi="Times New Roman" w:cs="Times New Roman"/>
          <w:sz w:val="24"/>
          <w:szCs w:val="24"/>
        </w:rPr>
        <w:t>. Retrieved from http.cn/</w:t>
      </w:r>
      <w:proofErr w:type="spellStart"/>
      <w:r w:rsidRPr="00A55A1C">
        <w:rPr>
          <w:rFonts w:ascii="Times New Roman" w:hAnsi="Times New Roman" w:cs="Times New Roman"/>
          <w:sz w:val="24"/>
          <w:szCs w:val="24"/>
        </w:rPr>
        <w:t>zwgk</w:t>
      </w:r>
      <w:proofErr w:type="spellEnd"/>
      <w:r w:rsidRPr="00A55A1C">
        <w:rPr>
          <w:rFonts w:ascii="Times New Roman" w:hAnsi="Times New Roman" w:cs="Times New Roman"/>
          <w:sz w:val="24"/>
          <w:szCs w:val="24"/>
        </w:rPr>
        <w:t>/2008-08://www.gov /15/content_1072915.htm</w:t>
      </w:r>
    </w:p>
    <w:p w14:paraId="360480CD"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Central People’s Government of the People’s Republic of China.</w:t>
      </w:r>
      <w:proofErr w:type="gramEnd"/>
      <w:r w:rsidRPr="00A55A1C">
        <w:rPr>
          <w:rFonts w:ascii="Times New Roman" w:hAnsi="Times New Roman" w:cs="Times New Roman"/>
          <w:sz w:val="24"/>
          <w:szCs w:val="24"/>
        </w:rPr>
        <w:t xml:space="preserve"> (2014). </w:t>
      </w:r>
      <w:r w:rsidRPr="00A55A1C">
        <w:rPr>
          <w:rFonts w:ascii="Times New Roman" w:hAnsi="Times New Roman" w:cs="Times New Roman"/>
          <w:i/>
          <w:sz w:val="24"/>
          <w:szCs w:val="24"/>
        </w:rPr>
        <w:t xml:space="preserve">The New </w:t>
      </w:r>
    </w:p>
    <w:p w14:paraId="65CE1502" w14:textId="77777777"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sz w:val="24"/>
          <w:szCs w:val="24"/>
        </w:rPr>
        <w:t>National Urbanization Plan 2014-2020</w:t>
      </w:r>
      <w:r w:rsidRPr="00A55A1C">
        <w:rPr>
          <w:rFonts w:ascii="Times New Roman" w:hAnsi="Times New Roman" w:cs="Times New Roman"/>
          <w:sz w:val="24"/>
          <w:szCs w:val="24"/>
        </w:rPr>
        <w:t>. Retrieved from http://www.gov.cn/zhuanti/xxczh/</w:t>
      </w:r>
    </w:p>
    <w:p w14:paraId="545167A3" w14:textId="77777777" w:rsidR="00B44599" w:rsidRPr="00A55A1C" w:rsidRDefault="00B44599">
      <w:pPr>
        <w:shd w:val="clear" w:color="auto" w:fill="FFFFFF"/>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Chai, S. X. (2007). An investigation of the measures for the transformation of private </w:t>
      </w:r>
    </w:p>
    <w:p w14:paraId="50E604C5" w14:textId="77777777" w:rsidR="00B44599" w:rsidRPr="00A55A1C" w:rsidRDefault="00B44599">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schools</w:t>
      </w:r>
      <w:proofErr w:type="gramEnd"/>
      <w:r w:rsidRPr="00A55A1C">
        <w:rPr>
          <w:rFonts w:ascii="Times New Roman" w:hAnsi="Times New Roman" w:cs="Times New Roman"/>
          <w:sz w:val="24"/>
          <w:szCs w:val="24"/>
        </w:rPr>
        <w:t xml:space="preserve"> in the initial period of new China. </w:t>
      </w:r>
      <w:r w:rsidRPr="00A55A1C">
        <w:rPr>
          <w:rFonts w:ascii="Times New Roman" w:hAnsi="Times New Roman" w:cs="Times New Roman"/>
          <w:i/>
          <w:sz w:val="24"/>
          <w:szCs w:val="24"/>
        </w:rPr>
        <w:t>Contemporary China History Studies, 14</w:t>
      </w:r>
      <w:r w:rsidRPr="00A55A1C">
        <w:rPr>
          <w:rFonts w:ascii="Times New Roman" w:hAnsi="Times New Roman" w:cs="Times New Roman"/>
          <w:sz w:val="24"/>
          <w:szCs w:val="24"/>
        </w:rPr>
        <w:t xml:space="preserve"> (5), 84-127.</w:t>
      </w:r>
    </w:p>
    <w:p w14:paraId="031579AC" w14:textId="77777777" w:rsidR="00336B1D" w:rsidRPr="00A55A1C" w:rsidRDefault="00336B1D">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Chan, A. (2009). Paying the price for economic development: The children of migrant </w:t>
      </w:r>
    </w:p>
    <w:p w14:paraId="69E9630B" w14:textId="77777777" w:rsidR="00336B1D" w:rsidRPr="00A55A1C" w:rsidRDefault="00336B1D">
      <w:pPr>
        <w:spacing w:after="0" w:line="480" w:lineRule="auto"/>
        <w:ind w:firstLine="720"/>
        <w:rPr>
          <w:rFonts w:ascii="Times New Roman" w:eastAsia="Times New Roman" w:hAnsi="Times New Roman" w:cs="Times New Roman"/>
          <w:sz w:val="24"/>
          <w:szCs w:val="24"/>
        </w:rPr>
      </w:pPr>
      <w:proofErr w:type="gramStart"/>
      <w:r w:rsidRPr="00A55A1C">
        <w:rPr>
          <w:rFonts w:ascii="Times New Roman" w:hAnsi="Times New Roman" w:cs="Times New Roman"/>
          <w:sz w:val="24"/>
          <w:szCs w:val="24"/>
        </w:rPr>
        <w:t>workers</w:t>
      </w:r>
      <w:proofErr w:type="gramEnd"/>
      <w:r w:rsidRPr="00A55A1C">
        <w:rPr>
          <w:rFonts w:ascii="Times New Roman" w:hAnsi="Times New Roman" w:cs="Times New Roman"/>
          <w:sz w:val="24"/>
          <w:szCs w:val="24"/>
        </w:rPr>
        <w:t xml:space="preserve"> in China. In G. </w:t>
      </w:r>
      <w:proofErr w:type="spellStart"/>
      <w:r w:rsidRPr="00A55A1C">
        <w:rPr>
          <w:rFonts w:ascii="Times New Roman" w:hAnsi="Times New Roman" w:cs="Times New Roman"/>
          <w:sz w:val="24"/>
          <w:szCs w:val="24"/>
        </w:rPr>
        <w:t>Crothall</w:t>
      </w:r>
      <w:proofErr w:type="spellEnd"/>
      <w:r w:rsidRPr="00A55A1C">
        <w:rPr>
          <w:rFonts w:ascii="Times New Roman" w:hAnsi="Times New Roman" w:cs="Times New Roman"/>
          <w:sz w:val="24"/>
          <w:szCs w:val="24"/>
        </w:rPr>
        <w:t xml:space="preserve"> (Ed.). </w:t>
      </w:r>
      <w:proofErr w:type="gramStart"/>
      <w:r w:rsidRPr="00A55A1C">
        <w:rPr>
          <w:rFonts w:ascii="Times New Roman" w:hAnsi="Times New Roman" w:cs="Times New Roman"/>
          <w:i/>
          <w:sz w:val="24"/>
          <w:szCs w:val="24"/>
        </w:rPr>
        <w:t xml:space="preserve">China </w:t>
      </w:r>
      <w:proofErr w:type="spellStart"/>
      <w:r w:rsidRPr="00A55A1C">
        <w:rPr>
          <w:rFonts w:ascii="Times New Roman" w:hAnsi="Times New Roman" w:cs="Times New Roman"/>
          <w:i/>
          <w:sz w:val="24"/>
          <w:szCs w:val="24"/>
        </w:rPr>
        <w:t>Labour</w:t>
      </w:r>
      <w:proofErr w:type="spellEnd"/>
      <w:r w:rsidRPr="00A55A1C">
        <w:rPr>
          <w:rFonts w:ascii="Times New Roman" w:hAnsi="Times New Roman" w:cs="Times New Roman"/>
          <w:i/>
          <w:sz w:val="24"/>
          <w:szCs w:val="24"/>
        </w:rPr>
        <w:t xml:space="preserve"> Bulletin</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w:t>
      </w:r>
      <w:r w:rsidRPr="00A55A1C">
        <w:rPr>
          <w:rFonts w:ascii="Times New Roman" w:eastAsia="Times New Roman" w:hAnsi="Times New Roman" w:cs="Times New Roman"/>
          <w:sz w:val="24"/>
          <w:szCs w:val="24"/>
        </w:rPr>
        <w:t xml:space="preserve">Retrieved from </w:t>
      </w:r>
    </w:p>
    <w:p w14:paraId="3989999B" w14:textId="77777777" w:rsidR="00336B1D" w:rsidRPr="00A55A1C" w:rsidRDefault="00336B1D">
      <w:pPr>
        <w:spacing w:after="0" w:line="480" w:lineRule="auto"/>
        <w:ind w:left="720"/>
        <w:rPr>
          <w:rFonts w:ascii="Times New Roman" w:eastAsia="Times New Roman" w:hAnsi="Times New Roman" w:cs="Times New Roman"/>
          <w:sz w:val="24"/>
          <w:szCs w:val="24"/>
        </w:rPr>
      </w:pPr>
      <w:r w:rsidRPr="00A55A1C">
        <w:rPr>
          <w:rFonts w:ascii="Times New Roman" w:eastAsia="Times New Roman" w:hAnsi="Times New Roman" w:cs="Times New Roman"/>
          <w:sz w:val="24"/>
          <w:szCs w:val="24"/>
        </w:rPr>
        <w:t>http://www.chinalabour.org.hk/en/files/share/File/research_reports/Children_of_Migrant_Workers.pdf</w:t>
      </w:r>
    </w:p>
    <w:p w14:paraId="00EC4558"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lastRenderedPageBreak/>
        <w:t xml:space="preserve">Changzhou Development and Reform Commission. (2011, May 09). </w:t>
      </w:r>
      <w:proofErr w:type="gramStart"/>
      <w:r w:rsidRPr="00A55A1C">
        <w:rPr>
          <w:rFonts w:ascii="Times New Roman" w:hAnsi="Times New Roman" w:cs="Times New Roman"/>
          <w:i/>
          <w:sz w:val="24"/>
          <w:szCs w:val="24"/>
        </w:rPr>
        <w:t>The 12th five-year-plan of Changzhou national economic and social development.</w:t>
      </w:r>
      <w:proofErr w:type="gramEnd"/>
      <w:r w:rsidRPr="00A55A1C">
        <w:rPr>
          <w:rFonts w:ascii="Times New Roman" w:hAnsi="Times New Roman" w:cs="Times New Roman"/>
          <w:sz w:val="24"/>
          <w:szCs w:val="24"/>
        </w:rPr>
        <w:t xml:space="preserve"> Changzhou Government. Retrieved from </w:t>
      </w:r>
      <w:hyperlink r:id="rId52" w:history="1">
        <w:r w:rsidRPr="00EC5C33">
          <w:rPr>
            <w:rStyle w:val="Hyperlink"/>
            <w:rFonts w:ascii="Times New Roman" w:hAnsi="Times New Roman" w:cs="Times New Roman"/>
            <w:color w:val="auto"/>
            <w:sz w:val="24"/>
            <w:szCs w:val="24"/>
            <w:u w:val="none"/>
          </w:rPr>
          <w:t>http://</w:t>
        </w:r>
        <w:r w:rsidRPr="00725371">
          <w:rPr>
            <w:rStyle w:val="Hyperlink"/>
            <w:rFonts w:ascii="Times New Roman" w:hAnsi="Times New Roman" w:cs="Times New Roman"/>
            <w:color w:val="auto"/>
            <w:sz w:val="24"/>
            <w:szCs w:val="24"/>
            <w:u w:val="none"/>
          </w:rPr>
          <w:t>www.changzhou.gov.cn/ns_news/965512041809014</w:t>
        </w:r>
      </w:hyperlink>
    </w:p>
    <w:p w14:paraId="032CF978"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Changzhou Government. (2012, December 12). </w:t>
      </w:r>
      <w:proofErr w:type="gramStart"/>
      <w:r w:rsidRPr="00DC22F2">
        <w:rPr>
          <w:rFonts w:ascii="Times New Roman" w:hAnsi="Times New Roman" w:cs="Times New Roman"/>
          <w:i/>
          <w:sz w:val="24"/>
          <w:szCs w:val="24"/>
        </w:rPr>
        <w:t>Analysis on current situation of migrant workers and its</w:t>
      </w:r>
      <w:r w:rsidRPr="00A03220">
        <w:rPr>
          <w:rFonts w:ascii="Times New Roman" w:hAnsi="Times New Roman" w:cs="Times New Roman"/>
          <w:i/>
          <w:sz w:val="24"/>
          <w:szCs w:val="24"/>
        </w:rPr>
        <w:t xml:space="preserve"> influences on social economy development.</w:t>
      </w:r>
      <w:proofErr w:type="gramEnd"/>
      <w:r w:rsidRPr="00A03220">
        <w:rPr>
          <w:rFonts w:ascii="Times New Roman" w:hAnsi="Times New Roman" w:cs="Times New Roman"/>
          <w:sz w:val="24"/>
          <w:szCs w:val="24"/>
        </w:rPr>
        <w:t xml:space="preserve"> </w:t>
      </w:r>
      <w:proofErr w:type="gramStart"/>
      <w:r w:rsidRPr="00A03220">
        <w:rPr>
          <w:rFonts w:ascii="Times New Roman" w:hAnsi="Times New Roman" w:cs="Times New Roman"/>
          <w:sz w:val="24"/>
          <w:szCs w:val="24"/>
        </w:rPr>
        <w:t>Changzhou Statistical Information.</w:t>
      </w:r>
      <w:proofErr w:type="gramEnd"/>
      <w:r w:rsidRPr="00A03220">
        <w:rPr>
          <w:rFonts w:ascii="Times New Roman" w:hAnsi="Times New Roman" w:cs="Times New Roman"/>
          <w:sz w:val="24"/>
          <w:szCs w:val="24"/>
        </w:rPr>
        <w:t xml:space="preserve"> Retrieved from </w:t>
      </w:r>
      <w:hyperlink r:id="rId53" w:history="1">
        <w:r w:rsidRPr="00EC5C33">
          <w:rPr>
            <w:rStyle w:val="Hyperlink"/>
            <w:rFonts w:ascii="Times New Roman" w:hAnsi="Times New Roman" w:cs="Times New Roman"/>
            <w:color w:val="auto"/>
            <w:sz w:val="24"/>
            <w:szCs w:val="24"/>
            <w:u w:val="none"/>
          </w:rPr>
          <w:t>http://www.cztjj.gov.cn/html/tjj/2012/OPPIMFCM_1212/9474.html</w:t>
        </w:r>
      </w:hyperlink>
    </w:p>
    <w:p w14:paraId="6F6B226B"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Changzhou Government. (</w:t>
      </w:r>
      <w:proofErr w:type="spellStart"/>
      <w:proofErr w:type="gramStart"/>
      <w:r w:rsidRPr="00A55A1C">
        <w:rPr>
          <w:rFonts w:ascii="Times New Roman" w:hAnsi="Times New Roman" w:cs="Times New Roman"/>
          <w:sz w:val="24"/>
          <w:szCs w:val="24"/>
        </w:rPr>
        <w:t>n</w:t>
      </w:r>
      <w:proofErr w:type="gramEnd"/>
      <w:r w:rsidRPr="00A55A1C">
        <w:rPr>
          <w:rFonts w:ascii="Times New Roman" w:hAnsi="Times New Roman" w:cs="Times New Roman"/>
          <w:sz w:val="24"/>
          <w:szCs w:val="24"/>
        </w:rPr>
        <w:t>.d.</w:t>
      </w:r>
      <w:proofErr w:type="spellEnd"/>
      <w:r w:rsidRPr="00A55A1C">
        <w:rPr>
          <w:rFonts w:ascii="Times New Roman" w:hAnsi="Times New Roman" w:cs="Times New Roman"/>
          <w:sz w:val="24"/>
          <w:szCs w:val="24"/>
        </w:rPr>
        <w:t xml:space="preserve"> a). </w:t>
      </w:r>
      <w:proofErr w:type="gramStart"/>
      <w:r w:rsidRPr="00DC22F2">
        <w:rPr>
          <w:rFonts w:ascii="Times New Roman" w:hAnsi="Times New Roman" w:cs="Times New Roman"/>
          <w:i/>
          <w:sz w:val="24"/>
          <w:szCs w:val="24"/>
        </w:rPr>
        <w:t>Brief introduction of Changzhou.</w:t>
      </w:r>
      <w:proofErr w:type="gramEnd"/>
      <w:r w:rsidRPr="00A03220">
        <w:rPr>
          <w:rFonts w:ascii="Times New Roman" w:hAnsi="Times New Roman" w:cs="Times New Roman"/>
          <w:sz w:val="24"/>
          <w:szCs w:val="24"/>
        </w:rPr>
        <w:t xml:space="preserve"> Retrieved from </w:t>
      </w:r>
      <w:hyperlink r:id="rId54" w:history="1">
        <w:r w:rsidRPr="00EC5C33">
          <w:rPr>
            <w:rStyle w:val="Hyperlink"/>
            <w:rFonts w:ascii="Times New Roman" w:hAnsi="Times New Roman" w:cs="Times New Roman"/>
            <w:color w:val="auto"/>
            <w:sz w:val="24"/>
            <w:szCs w:val="24"/>
            <w:u w:val="none"/>
          </w:rPr>
          <w:t>http://www.changzhou.gov.cn/ns_class/zjcz_01_01</w:t>
        </w:r>
      </w:hyperlink>
    </w:p>
    <w:p w14:paraId="7C14668D"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Changzhou Government. (</w:t>
      </w:r>
      <w:proofErr w:type="spellStart"/>
      <w:proofErr w:type="gramStart"/>
      <w:r w:rsidRPr="00A55A1C">
        <w:rPr>
          <w:rFonts w:ascii="Times New Roman" w:hAnsi="Times New Roman" w:cs="Times New Roman"/>
          <w:sz w:val="24"/>
          <w:szCs w:val="24"/>
        </w:rPr>
        <w:t>n</w:t>
      </w:r>
      <w:proofErr w:type="gramEnd"/>
      <w:r w:rsidRPr="00A55A1C">
        <w:rPr>
          <w:rFonts w:ascii="Times New Roman" w:hAnsi="Times New Roman" w:cs="Times New Roman"/>
          <w:sz w:val="24"/>
          <w:szCs w:val="24"/>
        </w:rPr>
        <w:t>.d.</w:t>
      </w:r>
      <w:proofErr w:type="spellEnd"/>
      <w:r w:rsidRPr="00A55A1C">
        <w:rPr>
          <w:rFonts w:ascii="Times New Roman" w:hAnsi="Times New Roman" w:cs="Times New Roman"/>
          <w:sz w:val="24"/>
          <w:szCs w:val="24"/>
        </w:rPr>
        <w:t xml:space="preserve"> b). </w:t>
      </w:r>
      <w:proofErr w:type="gramStart"/>
      <w:r w:rsidRPr="00DC22F2">
        <w:rPr>
          <w:rFonts w:ascii="Times New Roman" w:hAnsi="Times New Roman" w:cs="Times New Roman"/>
          <w:i/>
          <w:sz w:val="24"/>
          <w:szCs w:val="24"/>
        </w:rPr>
        <w:t>Population structure of Changzhou.</w:t>
      </w:r>
      <w:proofErr w:type="gramEnd"/>
      <w:r w:rsidRPr="00A03220">
        <w:rPr>
          <w:rFonts w:ascii="Times New Roman" w:hAnsi="Times New Roman" w:cs="Times New Roman"/>
          <w:sz w:val="24"/>
          <w:szCs w:val="24"/>
        </w:rPr>
        <w:t xml:space="preserve"> Retrieved from </w:t>
      </w:r>
      <w:hyperlink r:id="rId55" w:history="1">
        <w:r w:rsidRPr="00EC5C33">
          <w:rPr>
            <w:rStyle w:val="Hyperlink"/>
            <w:rFonts w:ascii="Times New Roman" w:hAnsi="Times New Roman" w:cs="Times New Roman"/>
            <w:color w:val="auto"/>
            <w:sz w:val="24"/>
            <w:szCs w:val="24"/>
            <w:u w:val="none"/>
          </w:rPr>
          <w:t>http://www.changzhou.gov.cn/ns_class/</w:t>
        </w:r>
        <w:r w:rsidRPr="00725371">
          <w:rPr>
            <w:rStyle w:val="Hyperlink"/>
            <w:rFonts w:ascii="Times New Roman" w:hAnsi="Times New Roman" w:cs="Times New Roman"/>
            <w:color w:val="auto"/>
            <w:sz w:val="24"/>
            <w:szCs w:val="24"/>
            <w:u w:val="none"/>
          </w:rPr>
          <w:t>zjcz_01_04</w:t>
        </w:r>
      </w:hyperlink>
    </w:p>
    <w:p w14:paraId="35AF34AC"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A55A1C">
        <w:rPr>
          <w:rFonts w:ascii="Times New Roman" w:hAnsi="Times New Roman" w:cs="Times New Roman"/>
          <w:sz w:val="24"/>
          <w:szCs w:val="24"/>
        </w:rPr>
        <w:t>Changzhou Government. (</w:t>
      </w:r>
      <w:proofErr w:type="spellStart"/>
      <w:proofErr w:type="gramStart"/>
      <w:r w:rsidRPr="00A55A1C">
        <w:rPr>
          <w:rFonts w:ascii="Times New Roman" w:hAnsi="Times New Roman" w:cs="Times New Roman"/>
          <w:sz w:val="24"/>
          <w:szCs w:val="24"/>
        </w:rPr>
        <w:t>n</w:t>
      </w:r>
      <w:proofErr w:type="gramEnd"/>
      <w:r w:rsidRPr="00A55A1C">
        <w:rPr>
          <w:rFonts w:ascii="Times New Roman" w:hAnsi="Times New Roman" w:cs="Times New Roman"/>
          <w:sz w:val="24"/>
          <w:szCs w:val="24"/>
        </w:rPr>
        <w:t>.d.</w:t>
      </w:r>
      <w:proofErr w:type="spellEnd"/>
      <w:r w:rsidRPr="00A55A1C">
        <w:rPr>
          <w:rFonts w:ascii="Times New Roman" w:hAnsi="Times New Roman" w:cs="Times New Roman"/>
          <w:sz w:val="24"/>
          <w:szCs w:val="24"/>
        </w:rPr>
        <w:t xml:space="preserve"> c). </w:t>
      </w:r>
      <w:proofErr w:type="gramStart"/>
      <w:r w:rsidRPr="00DC22F2">
        <w:rPr>
          <w:rFonts w:ascii="Times New Roman" w:hAnsi="Times New Roman" w:cs="Times New Roman"/>
          <w:i/>
          <w:sz w:val="24"/>
          <w:szCs w:val="24"/>
        </w:rPr>
        <w:t>Comprehensive strength of Changzhou.</w:t>
      </w:r>
      <w:proofErr w:type="gramEnd"/>
      <w:r w:rsidRPr="00A03220">
        <w:rPr>
          <w:rFonts w:ascii="Times New Roman" w:hAnsi="Times New Roman" w:cs="Times New Roman"/>
          <w:sz w:val="24"/>
          <w:szCs w:val="24"/>
        </w:rPr>
        <w:t xml:space="preserve"> Retrieve from </w:t>
      </w:r>
      <w:hyperlink r:id="rId56" w:history="1">
        <w:r w:rsidRPr="00EC5C33">
          <w:rPr>
            <w:rStyle w:val="Hyperlink"/>
            <w:rFonts w:ascii="Times New Roman" w:hAnsi="Times New Roman" w:cs="Times New Roman"/>
            <w:color w:val="auto"/>
            <w:sz w:val="24"/>
            <w:szCs w:val="24"/>
            <w:u w:val="none"/>
          </w:rPr>
          <w:t>http://www.changzhou.gov.cn/ns_class/zjcz_04_01</w:t>
        </w:r>
      </w:hyperlink>
    </w:p>
    <w:p w14:paraId="1D84714B" w14:textId="77777777" w:rsidR="00350582" w:rsidRPr="00A55A1C" w:rsidRDefault="00350582">
      <w:pPr>
        <w:pStyle w:val="CommentText"/>
        <w:spacing w:after="0" w:line="480" w:lineRule="auto"/>
        <w:ind w:left="720" w:hanging="720"/>
        <w:rPr>
          <w:rFonts w:ascii="Times New Roman" w:hAnsi="Times New Roman" w:cs="Times New Roman"/>
        </w:rPr>
      </w:pPr>
      <w:proofErr w:type="gramStart"/>
      <w:r w:rsidRPr="00A55A1C">
        <w:rPr>
          <w:rFonts w:ascii="Times New Roman" w:hAnsi="Times New Roman" w:cs="Times New Roman"/>
        </w:rPr>
        <w:t>Changzhou Statistic Bureau.</w:t>
      </w:r>
      <w:proofErr w:type="gramEnd"/>
      <w:r w:rsidRPr="00A55A1C">
        <w:rPr>
          <w:rFonts w:ascii="Times New Roman" w:hAnsi="Times New Roman" w:cs="Times New Roman"/>
        </w:rPr>
        <w:t xml:space="preserve"> (2012, October 16).</w:t>
      </w:r>
      <w:r w:rsidRPr="00A55A1C">
        <w:rPr>
          <w:rFonts w:ascii="Times New Roman" w:hAnsi="Times New Roman" w:cs="Times New Roman"/>
          <w:lang w:val="en"/>
        </w:rPr>
        <w:t xml:space="preserve"> </w:t>
      </w:r>
      <w:r w:rsidRPr="00DC22F2">
        <w:rPr>
          <w:rFonts w:ascii="Times New Roman" w:hAnsi="Times New Roman" w:cs="Times New Roman"/>
          <w:i/>
          <w:lang w:val="en"/>
        </w:rPr>
        <w:t>A comparative study on economic development between Changzhou and Nantong.</w:t>
      </w:r>
      <w:r w:rsidRPr="00A03220">
        <w:rPr>
          <w:rFonts w:ascii="Times New Roman" w:hAnsi="Times New Roman" w:cs="Times New Roman"/>
        </w:rPr>
        <w:t xml:space="preserve"> Retrieved from </w:t>
      </w:r>
      <w:hyperlink r:id="rId57" w:history="1">
        <w:r w:rsidRPr="00EC5C33">
          <w:rPr>
            <w:rStyle w:val="Hyperlink"/>
            <w:rFonts w:ascii="Times New Roman" w:hAnsi="Times New Roman" w:cs="Times New Roman"/>
            <w:color w:val="auto"/>
            <w:u w:val="none"/>
          </w:rPr>
          <w:t>http://www.cztjj.gov.cn/html/tjj/2012/OPPIMFCM_1016/9323.html</w:t>
        </w:r>
      </w:hyperlink>
    </w:p>
    <w:p w14:paraId="7CFB16AB" w14:textId="77777777" w:rsidR="00350582" w:rsidRPr="00A55A1C" w:rsidRDefault="00350582">
      <w:pPr>
        <w:spacing w:after="0" w:line="480" w:lineRule="auto"/>
        <w:ind w:left="720" w:hanging="720"/>
        <w:rPr>
          <w:rFonts w:ascii="Times New Roman" w:hAnsi="Times New Roman" w:cs="Times New Roman"/>
          <w:sz w:val="24"/>
          <w:szCs w:val="24"/>
        </w:rPr>
      </w:pPr>
      <w:proofErr w:type="gramStart"/>
      <w:r w:rsidRPr="00DC22F2">
        <w:rPr>
          <w:rFonts w:ascii="Times New Roman" w:hAnsi="Times New Roman" w:cs="Times New Roman"/>
          <w:sz w:val="24"/>
          <w:szCs w:val="24"/>
        </w:rPr>
        <w:t>Changzhou Statistic Bureau.</w:t>
      </w:r>
      <w:proofErr w:type="gramEnd"/>
      <w:r w:rsidRPr="00DC22F2">
        <w:rPr>
          <w:rFonts w:ascii="Times New Roman" w:hAnsi="Times New Roman" w:cs="Times New Roman"/>
          <w:sz w:val="24"/>
          <w:szCs w:val="24"/>
        </w:rPr>
        <w:t xml:space="preserve"> (2014, February 25). </w:t>
      </w:r>
      <w:proofErr w:type="gramStart"/>
      <w:r w:rsidRPr="00A03220">
        <w:rPr>
          <w:rFonts w:ascii="Times New Roman" w:hAnsi="Times New Roman" w:cs="Times New Roman"/>
          <w:i/>
          <w:sz w:val="24"/>
          <w:szCs w:val="24"/>
        </w:rPr>
        <w:t>The communique of 2013 Changzhou national economic and social development.</w:t>
      </w:r>
      <w:proofErr w:type="gramEnd"/>
      <w:r w:rsidRPr="00A03220">
        <w:rPr>
          <w:rFonts w:ascii="Times New Roman" w:hAnsi="Times New Roman" w:cs="Times New Roman"/>
          <w:i/>
          <w:sz w:val="24"/>
          <w:szCs w:val="24"/>
        </w:rPr>
        <w:t xml:space="preserve"> </w:t>
      </w:r>
      <w:r w:rsidRPr="00A03220">
        <w:rPr>
          <w:rFonts w:ascii="Times New Roman" w:hAnsi="Times New Roman" w:cs="Times New Roman"/>
          <w:sz w:val="24"/>
          <w:szCs w:val="24"/>
        </w:rPr>
        <w:t xml:space="preserve">Changzhou Government. Retrieved from </w:t>
      </w:r>
      <w:hyperlink r:id="rId58" w:history="1">
        <w:r w:rsidRPr="00EC5C33">
          <w:rPr>
            <w:rStyle w:val="Hyperlink"/>
            <w:rFonts w:ascii="Times New Roman" w:hAnsi="Times New Roman" w:cs="Times New Roman"/>
            <w:color w:val="auto"/>
            <w:sz w:val="24"/>
            <w:szCs w:val="24"/>
            <w:u w:val="none"/>
          </w:rPr>
          <w:t>http://www.changzhou.gov.cn/gi_news/96313932920587</w:t>
        </w:r>
        <w:r w:rsidRPr="00725371">
          <w:rPr>
            <w:rStyle w:val="Hyperlink"/>
            <w:rFonts w:ascii="Times New Roman" w:hAnsi="Times New Roman" w:cs="Times New Roman"/>
            <w:color w:val="auto"/>
            <w:sz w:val="24"/>
            <w:szCs w:val="24"/>
            <w:u w:val="none"/>
          </w:rPr>
          <w:t>9</w:t>
        </w:r>
      </w:hyperlink>
    </w:p>
    <w:p w14:paraId="47A1A8D0" w14:textId="77777777" w:rsidR="00350582" w:rsidRPr="009627FE" w:rsidRDefault="00350582">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Changzhou Statistic Bureau.</w:t>
      </w:r>
      <w:proofErr w:type="gramEnd"/>
      <w:r w:rsidRPr="00A55A1C">
        <w:rPr>
          <w:rFonts w:ascii="Times New Roman" w:hAnsi="Times New Roman" w:cs="Times New Roman"/>
          <w:sz w:val="24"/>
          <w:szCs w:val="24"/>
        </w:rPr>
        <w:t xml:space="preserve"> (2015, March 6).</w:t>
      </w:r>
      <w:r w:rsidRPr="00DC22F2">
        <w:rPr>
          <w:rFonts w:ascii="Times New Roman" w:hAnsi="Times New Roman" w:cs="Times New Roman"/>
          <w:sz w:val="24"/>
          <w:szCs w:val="24"/>
          <w:lang w:val="en"/>
        </w:rPr>
        <w:t xml:space="preserve"> </w:t>
      </w:r>
      <w:r w:rsidRPr="00A03220">
        <w:rPr>
          <w:rFonts w:ascii="Times New Roman" w:hAnsi="Times New Roman" w:cs="Times New Roman"/>
          <w:i/>
          <w:sz w:val="24"/>
          <w:szCs w:val="24"/>
          <w:lang w:val="en"/>
        </w:rPr>
        <w:t>Total social dependency ration increased 0.9% in Changzhou, 2014.</w:t>
      </w:r>
      <w:r w:rsidRPr="009627FE">
        <w:rPr>
          <w:rFonts w:ascii="Times New Roman" w:hAnsi="Times New Roman" w:cs="Times New Roman"/>
          <w:sz w:val="24"/>
          <w:szCs w:val="24"/>
        </w:rPr>
        <w:t xml:space="preserve"> Retrieved from </w:t>
      </w:r>
    </w:p>
    <w:p w14:paraId="1FD615CC" w14:textId="77777777" w:rsidR="00350582" w:rsidRPr="00725371" w:rsidRDefault="003B1B6F">
      <w:pPr>
        <w:spacing w:after="0" w:line="480" w:lineRule="auto"/>
        <w:ind w:left="741"/>
        <w:rPr>
          <w:rStyle w:val="Hyperlink"/>
          <w:rFonts w:ascii="Times New Roman" w:hAnsi="Times New Roman" w:cs="Times New Roman"/>
          <w:color w:val="auto"/>
          <w:sz w:val="24"/>
          <w:szCs w:val="24"/>
          <w:u w:val="none"/>
        </w:rPr>
      </w:pPr>
      <w:hyperlink r:id="rId59" w:history="1">
        <w:r w:rsidR="00350582" w:rsidRPr="00EC5C33">
          <w:rPr>
            <w:rStyle w:val="Hyperlink"/>
            <w:rFonts w:ascii="Times New Roman" w:hAnsi="Times New Roman" w:cs="Times New Roman"/>
            <w:color w:val="auto"/>
            <w:sz w:val="24"/>
            <w:szCs w:val="24"/>
            <w:u w:val="none"/>
          </w:rPr>
          <w:t>http://www.cztjj.gov.cn/html/tjj/2015/OPOEMFCL_0306/12261.html</w:t>
        </w:r>
      </w:hyperlink>
    </w:p>
    <w:p w14:paraId="730EEB9A" w14:textId="77777777" w:rsidR="00350582" w:rsidRPr="00A03220"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Chen, F. (2015, December 29).</w:t>
      </w:r>
      <w:r w:rsidRPr="00A55A1C">
        <w:rPr>
          <w:rFonts w:ascii="Times New Roman" w:hAnsi="Times New Roman" w:cs="Times New Roman"/>
          <w:i/>
          <w:sz w:val="24"/>
          <w:szCs w:val="24"/>
        </w:rPr>
        <w:t xml:space="preserve"> </w:t>
      </w:r>
      <w:r w:rsidRPr="00DC22F2">
        <w:rPr>
          <w:rFonts w:ascii="Times New Roman" w:hAnsi="Times New Roman" w:cs="Times New Roman"/>
          <w:sz w:val="24"/>
          <w:szCs w:val="24"/>
        </w:rPr>
        <w:t>One out of six is a 60-year-old in Guangzhou</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Xinhua Net</w:t>
      </w:r>
      <w:r w:rsidRPr="00A03220">
        <w:rPr>
          <w:rFonts w:ascii="Times New Roman" w:hAnsi="Times New Roman" w:cs="Times New Roman"/>
          <w:sz w:val="24"/>
          <w:szCs w:val="24"/>
        </w:rPr>
        <w:t xml:space="preserve">. Retrieved from </w:t>
      </w:r>
    </w:p>
    <w:p w14:paraId="1E717180" w14:textId="77777777" w:rsidR="00350582" w:rsidRPr="00A55A1C" w:rsidRDefault="003B1B6F">
      <w:pPr>
        <w:spacing w:after="0" w:line="480" w:lineRule="auto"/>
        <w:ind w:left="750" w:hanging="9"/>
        <w:rPr>
          <w:rFonts w:ascii="Times New Roman" w:hAnsi="Times New Roman" w:cs="Times New Roman"/>
          <w:sz w:val="24"/>
          <w:szCs w:val="24"/>
        </w:rPr>
      </w:pPr>
      <w:hyperlink r:id="rId60" w:history="1">
        <w:r w:rsidR="00350582" w:rsidRPr="00EC5C33">
          <w:rPr>
            <w:rStyle w:val="Hyperlink"/>
            <w:rFonts w:ascii="Times New Roman" w:hAnsi="Times New Roman" w:cs="Times New Roman"/>
            <w:color w:val="auto"/>
            <w:sz w:val="24"/>
            <w:szCs w:val="24"/>
            <w:u w:val="none"/>
          </w:rPr>
          <w:t>http://news</w:t>
        </w:r>
        <w:r w:rsidR="00350582" w:rsidRPr="00725371">
          <w:rPr>
            <w:rStyle w:val="Hyperlink"/>
            <w:rFonts w:ascii="Times New Roman" w:hAnsi="Times New Roman" w:cs="Times New Roman"/>
            <w:color w:val="auto"/>
            <w:sz w:val="24"/>
            <w:szCs w:val="24"/>
            <w:u w:val="none"/>
          </w:rPr>
          <w:t>.xinhuanet.com/politics/2015-12/29/c_128579175.htm</w:t>
        </w:r>
      </w:hyperlink>
    </w:p>
    <w:p w14:paraId="7978F3A9" w14:textId="77777777" w:rsidR="00B5390B" w:rsidRPr="00A55A1C" w:rsidRDefault="00B5390B">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lastRenderedPageBreak/>
        <w:t xml:space="preserve">Chen, G.S. (2001). </w:t>
      </w:r>
      <w:proofErr w:type="gramStart"/>
      <w:r w:rsidRPr="00A55A1C">
        <w:rPr>
          <w:rFonts w:ascii="Times New Roman" w:hAnsi="Times New Roman" w:cs="Times New Roman"/>
          <w:sz w:val="24"/>
          <w:szCs w:val="24"/>
        </w:rPr>
        <w:t>Education run by community from a historical perspective.</w:t>
      </w:r>
      <w:proofErr w:type="gramEnd"/>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 xml:space="preserve">Education </w:t>
      </w:r>
    </w:p>
    <w:p w14:paraId="3028A3AA" w14:textId="77777777" w:rsidR="00B5390B" w:rsidRPr="00A03220" w:rsidRDefault="00B5390B">
      <w:pPr>
        <w:autoSpaceDE w:val="0"/>
        <w:autoSpaceDN w:val="0"/>
        <w:adjustRightInd w:val="0"/>
        <w:spacing w:after="0" w:line="480" w:lineRule="auto"/>
        <w:rPr>
          <w:rFonts w:ascii="Times New Roman" w:hAnsi="Times New Roman" w:cs="Times New Roman"/>
          <w:sz w:val="24"/>
          <w:szCs w:val="24"/>
        </w:rPr>
      </w:pPr>
      <w:r w:rsidRPr="00DC22F2">
        <w:rPr>
          <w:rFonts w:ascii="Times New Roman" w:hAnsi="Times New Roman" w:cs="Times New Roman"/>
          <w:i/>
          <w:sz w:val="24"/>
          <w:szCs w:val="24"/>
        </w:rPr>
        <w:t xml:space="preserve">   </w:t>
      </w:r>
      <w:r w:rsidRPr="00DC22F2">
        <w:rPr>
          <w:rFonts w:ascii="Times New Roman" w:hAnsi="Times New Roman" w:cs="Times New Roman"/>
          <w:i/>
          <w:sz w:val="24"/>
          <w:szCs w:val="24"/>
        </w:rPr>
        <w:tab/>
        <w:t xml:space="preserve"> Journal of </w:t>
      </w:r>
      <w:proofErr w:type="spellStart"/>
      <w:r w:rsidRPr="00DC22F2">
        <w:rPr>
          <w:rFonts w:ascii="Times New Roman" w:hAnsi="Times New Roman" w:cs="Times New Roman"/>
          <w:i/>
          <w:sz w:val="24"/>
          <w:szCs w:val="24"/>
        </w:rPr>
        <w:t>Jimei</w:t>
      </w:r>
      <w:proofErr w:type="spellEnd"/>
      <w:r w:rsidRPr="00DC22F2">
        <w:rPr>
          <w:rFonts w:ascii="Times New Roman" w:hAnsi="Times New Roman" w:cs="Times New Roman"/>
          <w:i/>
          <w:sz w:val="24"/>
          <w:szCs w:val="24"/>
        </w:rPr>
        <w:t xml:space="preserve"> University, 2</w:t>
      </w:r>
      <w:r w:rsidRPr="00A03220">
        <w:rPr>
          <w:rFonts w:ascii="Times New Roman" w:hAnsi="Times New Roman" w:cs="Times New Roman"/>
          <w:sz w:val="24"/>
          <w:szCs w:val="24"/>
        </w:rPr>
        <w:t xml:space="preserve">(2), 1-7. </w:t>
      </w:r>
    </w:p>
    <w:p w14:paraId="011C0D67"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9627FE">
        <w:rPr>
          <w:rFonts w:ascii="Times New Roman" w:hAnsi="Times New Roman" w:cs="Times New Roman"/>
          <w:sz w:val="24"/>
          <w:szCs w:val="24"/>
        </w:rPr>
        <w:t>Chen, X. X., &amp; Ma, H. Y. (2011, August 30). Shortage of government’s financial supports, 60% migrant children went to private schools</w:t>
      </w:r>
      <w:r w:rsidRPr="00B06AB6">
        <w:rPr>
          <w:rFonts w:ascii="Times New Roman" w:hAnsi="Times New Roman" w:cs="Times New Roman"/>
          <w:i/>
          <w:sz w:val="24"/>
          <w:szCs w:val="24"/>
        </w:rPr>
        <w:t>.</w:t>
      </w:r>
      <w:r w:rsidRPr="008B481C">
        <w:rPr>
          <w:rFonts w:ascii="Times New Roman" w:hAnsi="Times New Roman" w:cs="Times New Roman"/>
          <w:sz w:val="24"/>
          <w:szCs w:val="24"/>
        </w:rPr>
        <w:t xml:space="preserve"> </w:t>
      </w:r>
      <w:proofErr w:type="spellStart"/>
      <w:r w:rsidRPr="008B481C">
        <w:rPr>
          <w:rFonts w:ascii="Times New Roman" w:hAnsi="Times New Roman" w:cs="Times New Roman"/>
          <w:i/>
          <w:sz w:val="24"/>
          <w:szCs w:val="24"/>
        </w:rPr>
        <w:t>Sohu</w:t>
      </w:r>
      <w:proofErr w:type="spellEnd"/>
      <w:r w:rsidRPr="008B481C">
        <w:rPr>
          <w:rFonts w:ascii="Times New Roman" w:hAnsi="Times New Roman" w:cs="Times New Roman"/>
          <w:i/>
          <w:sz w:val="24"/>
          <w:szCs w:val="24"/>
        </w:rPr>
        <w:t xml:space="preserve"> News</w:t>
      </w:r>
      <w:r w:rsidRPr="008B481C">
        <w:rPr>
          <w:rFonts w:ascii="Times New Roman" w:hAnsi="Times New Roman" w:cs="Times New Roman"/>
          <w:sz w:val="24"/>
          <w:szCs w:val="24"/>
        </w:rPr>
        <w:t xml:space="preserve">. Retrieved from </w:t>
      </w:r>
      <w:hyperlink r:id="rId61" w:history="1">
        <w:r w:rsidRPr="00EC5C33">
          <w:rPr>
            <w:rStyle w:val="Hyperlink"/>
            <w:rFonts w:ascii="Times New Roman" w:hAnsi="Times New Roman" w:cs="Times New Roman"/>
            <w:color w:val="auto"/>
            <w:sz w:val="24"/>
            <w:szCs w:val="24"/>
            <w:u w:val="none"/>
          </w:rPr>
          <w:t>http://news.sohu.com/20110830/n317826020.shtml</w:t>
        </w:r>
      </w:hyperlink>
    </w:p>
    <w:p w14:paraId="2C3AC9FD"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Chen, X. X. (2014, March 25). Migrant children face the </w:t>
      </w:r>
      <w:r w:rsidRPr="00DC22F2">
        <w:rPr>
          <w:rFonts w:ascii="Times New Roman" w:hAnsi="Times New Roman" w:cs="Times New Roman"/>
          <w:sz w:val="24"/>
          <w:szCs w:val="24"/>
        </w:rPr>
        <w:t>toughest academic year of enrollment</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CCTV News</w:t>
      </w:r>
      <w:r w:rsidRPr="00A03220">
        <w:rPr>
          <w:rFonts w:ascii="Times New Roman" w:hAnsi="Times New Roman" w:cs="Times New Roman"/>
          <w:sz w:val="24"/>
          <w:szCs w:val="24"/>
        </w:rPr>
        <w:t xml:space="preserve">. Retrieved from </w:t>
      </w:r>
      <w:hyperlink r:id="rId62" w:history="1">
        <w:r w:rsidRPr="00EC5C33">
          <w:rPr>
            <w:rStyle w:val="Hyperlink"/>
            <w:rFonts w:ascii="Times New Roman" w:hAnsi="Times New Roman" w:cs="Times New Roman"/>
            <w:color w:val="auto"/>
            <w:sz w:val="24"/>
            <w:szCs w:val="24"/>
            <w:u w:val="none"/>
          </w:rPr>
          <w:t>http://yueyu.cntv.cn/2014/03/25/ARTI1395730739254588.shtml</w:t>
        </w:r>
      </w:hyperlink>
    </w:p>
    <w:p w14:paraId="6663B0C5"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A55A1C">
        <w:rPr>
          <w:rFonts w:ascii="Times New Roman" w:hAnsi="Times New Roman" w:cs="Times New Roman"/>
          <w:sz w:val="24"/>
          <w:szCs w:val="24"/>
        </w:rPr>
        <w:t xml:space="preserve">Chen, X. Y. (2013, July 26). </w:t>
      </w:r>
      <w:r w:rsidRPr="00DC22F2">
        <w:rPr>
          <w:rFonts w:ascii="Times New Roman" w:hAnsi="Times New Roman" w:cs="Times New Roman"/>
          <w:sz w:val="24"/>
          <w:szCs w:val="24"/>
        </w:rPr>
        <w:t xml:space="preserve">Beijing: How many thresholds for a migrant child? </w:t>
      </w:r>
      <w:r w:rsidRPr="00A03220">
        <w:rPr>
          <w:rFonts w:ascii="Times New Roman" w:hAnsi="Times New Roman" w:cs="Times New Roman"/>
          <w:i/>
          <w:sz w:val="24"/>
          <w:szCs w:val="24"/>
        </w:rPr>
        <w:t>Xinhua Net</w:t>
      </w:r>
      <w:r w:rsidRPr="00A03220">
        <w:rPr>
          <w:rFonts w:ascii="Times New Roman" w:hAnsi="Times New Roman" w:cs="Times New Roman"/>
          <w:sz w:val="24"/>
          <w:szCs w:val="24"/>
        </w:rPr>
        <w:t xml:space="preserve">. Retrieved from </w:t>
      </w:r>
      <w:hyperlink r:id="rId63" w:history="1">
        <w:r w:rsidRPr="00EC5C33">
          <w:rPr>
            <w:rStyle w:val="Hyperlink"/>
            <w:rFonts w:ascii="Times New Roman" w:hAnsi="Times New Roman" w:cs="Times New Roman"/>
            <w:color w:val="auto"/>
            <w:sz w:val="24"/>
            <w:szCs w:val="24"/>
            <w:u w:val="none"/>
          </w:rPr>
          <w:t>http://education.news.cn/2013-07/26/c_125069463_2.htm</w:t>
        </w:r>
      </w:hyperlink>
    </w:p>
    <w:p w14:paraId="5289D61C" w14:textId="77777777" w:rsidR="001673E7" w:rsidRPr="00A55A1C" w:rsidRDefault="001673E7">
      <w:pPr>
        <w:shd w:val="clear" w:color="auto" w:fill="FFFFFF"/>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China.org. (2009, September 16). 1983: Household Responsibility System. </w:t>
      </w:r>
    </w:p>
    <w:p w14:paraId="0CE7CC43" w14:textId="77777777" w:rsidR="001673E7" w:rsidRPr="00A55A1C" w:rsidRDefault="001673E7">
      <w:pPr>
        <w:shd w:val="clear" w:color="auto" w:fill="FFFFFF"/>
        <w:spacing w:after="0" w:line="480" w:lineRule="auto"/>
        <w:ind w:left="720"/>
        <w:rPr>
          <w:rFonts w:ascii="Times New Roman" w:hAnsi="Times New Roman" w:cs="Times New Roman"/>
          <w:sz w:val="24"/>
          <w:szCs w:val="24"/>
        </w:rPr>
      </w:pPr>
      <w:r w:rsidRPr="00A55A1C">
        <w:rPr>
          <w:rFonts w:ascii="Times New Roman" w:hAnsi="Times New Roman" w:cs="Times New Roman"/>
          <w:sz w:val="24"/>
          <w:szCs w:val="24"/>
        </w:rPr>
        <w:t>Retrieved f</w:t>
      </w:r>
      <w:r w:rsidRPr="00DC22F2">
        <w:rPr>
          <w:rFonts w:ascii="Times New Roman" w:hAnsi="Times New Roman" w:cs="Times New Roman"/>
          <w:sz w:val="24"/>
          <w:szCs w:val="24"/>
        </w:rPr>
        <w:t xml:space="preserve">rom </w:t>
      </w:r>
      <w:hyperlink r:id="rId64" w:history="1">
        <w:r w:rsidRPr="00EC5C33">
          <w:rPr>
            <w:rStyle w:val="Hyperlink"/>
            <w:rFonts w:ascii="Times New Roman" w:hAnsi="Times New Roman" w:cs="Times New Roman"/>
            <w:color w:val="auto"/>
            <w:sz w:val="24"/>
            <w:szCs w:val="24"/>
            <w:u w:val="none"/>
          </w:rPr>
          <w:t>www.china.org.cn/features/60years/2009-</w:t>
        </w:r>
      </w:hyperlink>
      <w:r w:rsidRPr="00A55A1C">
        <w:rPr>
          <w:rFonts w:ascii="Times New Roman" w:hAnsi="Times New Roman" w:cs="Times New Roman"/>
          <w:sz w:val="24"/>
          <w:szCs w:val="24"/>
        </w:rPr>
        <w:t>09/16/content_18534697.htm</w:t>
      </w:r>
    </w:p>
    <w:p w14:paraId="3393E2E2" w14:textId="77777777" w:rsidR="001673E7" w:rsidRPr="00A03220" w:rsidRDefault="001673E7">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China Education Daily (2012, March 5). </w:t>
      </w:r>
      <w:r w:rsidRPr="00DC22F2">
        <w:rPr>
          <w:rFonts w:ascii="Times New Roman" w:hAnsi="Times New Roman" w:cs="Times New Roman"/>
          <w:i/>
          <w:sz w:val="24"/>
          <w:szCs w:val="24"/>
        </w:rPr>
        <w:t>Special report on NPC &amp; CPPCC hot topics:</w:t>
      </w:r>
      <w:r w:rsidRPr="00A03220">
        <w:rPr>
          <w:rFonts w:ascii="Times New Roman" w:hAnsi="Times New Roman" w:cs="Times New Roman"/>
          <w:i/>
          <w:sz w:val="24"/>
          <w:szCs w:val="24"/>
        </w:rPr>
        <w:t xml:space="preserve"> How </w:t>
      </w:r>
    </w:p>
    <w:p w14:paraId="4B73C8F3" w14:textId="77777777" w:rsidR="001673E7" w:rsidRPr="008B481C" w:rsidRDefault="001673E7">
      <w:pPr>
        <w:autoSpaceDE w:val="0"/>
        <w:autoSpaceDN w:val="0"/>
        <w:adjustRightInd w:val="0"/>
        <w:spacing w:after="0" w:line="480" w:lineRule="auto"/>
        <w:ind w:left="720"/>
        <w:rPr>
          <w:rFonts w:ascii="Times New Roman" w:hAnsi="Times New Roman" w:cs="Times New Roman"/>
          <w:sz w:val="24"/>
          <w:szCs w:val="24"/>
        </w:rPr>
      </w:pPr>
      <w:proofErr w:type="gramStart"/>
      <w:r w:rsidRPr="009627FE">
        <w:rPr>
          <w:rFonts w:ascii="Times New Roman" w:hAnsi="Times New Roman" w:cs="Times New Roman"/>
          <w:i/>
          <w:sz w:val="24"/>
          <w:szCs w:val="24"/>
        </w:rPr>
        <w:t>migrant</w:t>
      </w:r>
      <w:proofErr w:type="gramEnd"/>
      <w:r w:rsidRPr="009627FE">
        <w:rPr>
          <w:rFonts w:ascii="Times New Roman" w:hAnsi="Times New Roman" w:cs="Times New Roman"/>
          <w:i/>
          <w:sz w:val="24"/>
          <w:szCs w:val="24"/>
        </w:rPr>
        <w:t xml:space="preserve"> children go to school? </w:t>
      </w:r>
      <w:r w:rsidRPr="009627FE">
        <w:rPr>
          <w:rFonts w:ascii="Times New Roman" w:hAnsi="Times New Roman" w:cs="Times New Roman"/>
          <w:sz w:val="24"/>
          <w:szCs w:val="24"/>
        </w:rPr>
        <w:t>Retrieved from</w:t>
      </w:r>
      <w:r w:rsidRPr="00B06AB6">
        <w:rPr>
          <w:rFonts w:ascii="Times New Roman" w:hAnsi="Times New Roman" w:cs="Times New Roman"/>
          <w:i/>
          <w:sz w:val="24"/>
          <w:szCs w:val="24"/>
        </w:rPr>
        <w:t xml:space="preserve"> </w:t>
      </w:r>
      <w:r w:rsidRPr="008B481C">
        <w:rPr>
          <w:rFonts w:ascii="Times New Roman" w:hAnsi="Times New Roman" w:cs="Times New Roman"/>
          <w:sz w:val="24"/>
          <w:szCs w:val="24"/>
        </w:rPr>
        <w:t>http://www.edu.cn/re_dian_12144/20120305/t20120305_747880.shtml</w:t>
      </w:r>
    </w:p>
    <w:p w14:paraId="2E08D414" w14:textId="2C58F17B" w:rsidR="00BC7528" w:rsidRPr="00A55A1C" w:rsidRDefault="00BC7528">
      <w:pPr>
        <w:spacing w:after="0" w:line="480" w:lineRule="auto"/>
        <w:ind w:left="720" w:hanging="720"/>
        <w:rPr>
          <w:rFonts w:ascii="Times New Roman" w:hAnsi="Times New Roman" w:cs="Times New Roman"/>
          <w:i/>
          <w:sz w:val="24"/>
          <w:szCs w:val="24"/>
        </w:rPr>
      </w:pPr>
      <w:r w:rsidRPr="00A55A1C">
        <w:rPr>
          <w:rFonts w:ascii="Times New Roman" w:hAnsi="Times New Roman" w:cs="Times New Roman"/>
          <w:sz w:val="24"/>
          <w:szCs w:val="24"/>
        </w:rPr>
        <w:t xml:space="preserve">China Institute for Reform and Development. (2014). </w:t>
      </w:r>
      <w:r w:rsidRPr="00A55A1C">
        <w:rPr>
          <w:rFonts w:ascii="Times New Roman" w:hAnsi="Times New Roman" w:cs="Times New Roman"/>
          <w:i/>
          <w:sz w:val="24"/>
          <w:szCs w:val="24"/>
        </w:rPr>
        <w:t xml:space="preserve">Breaking the </w:t>
      </w:r>
      <w:r w:rsidR="005E4FB0" w:rsidRPr="00A55A1C">
        <w:rPr>
          <w:rFonts w:ascii="Times New Roman" w:hAnsi="Times New Roman" w:cs="Times New Roman"/>
          <w:i/>
          <w:sz w:val="24"/>
          <w:szCs w:val="24"/>
        </w:rPr>
        <w:t xml:space="preserve">wall </w:t>
      </w:r>
      <w:r w:rsidRPr="00A55A1C">
        <w:rPr>
          <w:rFonts w:ascii="Times New Roman" w:hAnsi="Times New Roman" w:cs="Times New Roman"/>
          <w:i/>
          <w:sz w:val="24"/>
          <w:szCs w:val="24"/>
        </w:rPr>
        <w:t xml:space="preserve">of the </w:t>
      </w:r>
    </w:p>
    <w:p w14:paraId="23BCE1C1"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iCs/>
          <w:sz w:val="24"/>
          <w:szCs w:val="24"/>
        </w:rPr>
        <w:t>National Basic Public Service</w:t>
      </w:r>
      <w:r w:rsidRPr="00A55A1C">
        <w:rPr>
          <w:rFonts w:ascii="Times New Roman" w:hAnsi="Times New Roman" w:cs="Times New Roman"/>
          <w:i/>
          <w:sz w:val="24"/>
          <w:szCs w:val="24"/>
        </w:rPr>
        <w:t xml:space="preserve"> </w:t>
      </w:r>
      <w:r w:rsidRPr="00A55A1C">
        <w:rPr>
          <w:rFonts w:ascii="Times New Roman" w:hAnsi="Times New Roman" w:cs="Times New Roman"/>
          <w:i/>
          <w:iCs/>
          <w:sz w:val="24"/>
          <w:szCs w:val="24"/>
        </w:rPr>
        <w:t>System</w:t>
      </w:r>
      <w:r w:rsidRPr="00A55A1C">
        <w:rPr>
          <w:rFonts w:ascii="Times New Roman" w:hAnsi="Times New Roman" w:cs="Times New Roman"/>
          <w:i/>
          <w:sz w:val="24"/>
          <w:szCs w:val="24"/>
        </w:rPr>
        <w:t>.</w:t>
      </w:r>
      <w:proofErr w:type="gramEnd"/>
      <w:r w:rsidRPr="00A55A1C">
        <w:rPr>
          <w:rFonts w:ascii="Times New Roman" w:hAnsi="Times New Roman" w:cs="Times New Roman"/>
          <w:sz w:val="24"/>
          <w:szCs w:val="24"/>
        </w:rPr>
        <w:t xml:space="preserve"> Retrieved from http://www.chinareform.org.cn/society/manage/Forward/201408/t20140805_204076.htm</w:t>
      </w:r>
    </w:p>
    <w:p w14:paraId="202D5E77" w14:textId="6B34CA95"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China National Radio.</w:t>
      </w:r>
      <w:proofErr w:type="gramEnd"/>
      <w:r w:rsidRPr="00A55A1C">
        <w:rPr>
          <w:rFonts w:ascii="Times New Roman" w:hAnsi="Times New Roman" w:cs="Times New Roman"/>
          <w:sz w:val="24"/>
          <w:szCs w:val="24"/>
        </w:rPr>
        <w:t xml:space="preserve"> (2013). </w:t>
      </w:r>
      <w:r w:rsidRPr="00A55A1C">
        <w:rPr>
          <w:rFonts w:ascii="Times New Roman" w:hAnsi="Times New Roman" w:cs="Times New Roman"/>
          <w:i/>
          <w:sz w:val="24"/>
          <w:szCs w:val="24"/>
        </w:rPr>
        <w:t xml:space="preserve">One solution to solve the problem: The unified </w:t>
      </w:r>
    </w:p>
    <w:p w14:paraId="078DBB4C"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national</w:t>
      </w:r>
      <w:proofErr w:type="gramEnd"/>
      <w:r w:rsidRPr="00A55A1C">
        <w:rPr>
          <w:rFonts w:ascii="Times New Roman" w:hAnsi="Times New Roman" w:cs="Times New Roman"/>
          <w:i/>
          <w:sz w:val="24"/>
          <w:szCs w:val="24"/>
        </w:rPr>
        <w:t xml:space="preserve"> primary and secondary enrollment management</w:t>
      </w:r>
      <w:r w:rsidRPr="00A55A1C">
        <w:rPr>
          <w:rFonts w:ascii="Times New Roman" w:hAnsi="Times New Roman" w:cs="Times New Roman"/>
          <w:sz w:val="24"/>
          <w:szCs w:val="24"/>
        </w:rPr>
        <w:t>. Retrieved from http://china.cnr.cn/ygxw/201308/t20130822_513390152.shtml</w:t>
      </w:r>
    </w:p>
    <w:p w14:paraId="15DA29F2"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Chinese People’s Daily. (1982, April 06). </w:t>
      </w:r>
      <w:proofErr w:type="gramStart"/>
      <w:r w:rsidRPr="00A55A1C">
        <w:rPr>
          <w:rFonts w:ascii="Times New Roman" w:hAnsi="Times New Roman" w:cs="Times New Roman"/>
          <w:i/>
          <w:sz w:val="24"/>
          <w:szCs w:val="24"/>
        </w:rPr>
        <w:t>National rural meeting minutes</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Retrieved from</w:t>
      </w:r>
    </w:p>
    <w:p w14:paraId="4DCCFEF7" w14:textId="77777777" w:rsidR="001673E7" w:rsidRPr="00725371" w:rsidRDefault="001673E7">
      <w:pPr>
        <w:autoSpaceDE w:val="0"/>
        <w:autoSpaceDN w:val="0"/>
        <w:adjustRightInd w:val="0"/>
        <w:spacing w:after="0" w:line="480" w:lineRule="auto"/>
        <w:rPr>
          <w:rStyle w:val="Hyperlink"/>
          <w:rFonts w:ascii="Times New Roman" w:hAnsi="Times New Roman" w:cs="Times New Roman"/>
          <w:color w:val="auto"/>
          <w:sz w:val="24"/>
          <w:szCs w:val="24"/>
          <w:u w:val="none"/>
        </w:rPr>
      </w:pPr>
      <w:r w:rsidRPr="00725371">
        <w:rPr>
          <w:rFonts w:ascii="Times New Roman" w:hAnsi="Times New Roman" w:cs="Times New Roman"/>
          <w:sz w:val="24"/>
          <w:szCs w:val="24"/>
        </w:rPr>
        <w:t xml:space="preserve"> </w:t>
      </w:r>
      <w:r w:rsidRPr="00A55A1C">
        <w:rPr>
          <w:rFonts w:ascii="Times New Roman" w:hAnsi="Times New Roman" w:cs="Times New Roman"/>
          <w:sz w:val="24"/>
          <w:szCs w:val="24"/>
        </w:rPr>
        <w:tab/>
      </w:r>
      <w:hyperlink r:id="rId65" w:history="1">
        <w:r w:rsidRPr="00EC5C33">
          <w:rPr>
            <w:rStyle w:val="Hyperlink"/>
            <w:rFonts w:ascii="Times New Roman" w:hAnsi="Times New Roman" w:cs="Times New Roman"/>
            <w:color w:val="auto"/>
            <w:sz w:val="24"/>
            <w:szCs w:val="24"/>
            <w:u w:val="none"/>
          </w:rPr>
          <w:t>http://cpc.people.com.cn/GB/64162/134902/8091880.htm</w:t>
        </w:r>
        <w:r w:rsidRPr="00725371">
          <w:rPr>
            <w:rStyle w:val="Hyperlink"/>
            <w:rFonts w:ascii="Times New Roman" w:hAnsi="Times New Roman" w:cs="Times New Roman"/>
            <w:color w:val="auto"/>
            <w:sz w:val="24"/>
            <w:szCs w:val="24"/>
            <w:u w:val="none"/>
          </w:rPr>
          <w:t>l</w:t>
        </w:r>
      </w:hyperlink>
    </w:p>
    <w:p w14:paraId="12CDD608"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lastRenderedPageBreak/>
        <w:t>Columbia University. (2009). The commune system 1950s: Organization and evolution.</w:t>
      </w:r>
    </w:p>
    <w:p w14:paraId="7D98A2F4" w14:textId="77777777" w:rsidR="001673E7" w:rsidRPr="00A03220" w:rsidRDefault="001673E7">
      <w:pPr>
        <w:autoSpaceDE w:val="0"/>
        <w:autoSpaceDN w:val="0"/>
        <w:adjustRightInd w:val="0"/>
        <w:spacing w:after="0" w:line="480" w:lineRule="auto"/>
        <w:rPr>
          <w:rFonts w:ascii="Times New Roman" w:hAnsi="Times New Roman" w:cs="Times New Roman"/>
          <w:sz w:val="24"/>
          <w:szCs w:val="24"/>
        </w:rPr>
      </w:pPr>
      <w:r w:rsidRPr="00DC22F2">
        <w:rPr>
          <w:rFonts w:ascii="Times New Roman" w:hAnsi="Times New Roman" w:cs="Times New Roman"/>
          <w:sz w:val="24"/>
          <w:szCs w:val="24"/>
        </w:rPr>
        <w:tab/>
      </w:r>
      <w:proofErr w:type="gramStart"/>
      <w:r w:rsidRPr="00A03220">
        <w:rPr>
          <w:rFonts w:ascii="Times New Roman" w:hAnsi="Times New Roman" w:cs="Times New Roman"/>
          <w:i/>
          <w:sz w:val="24"/>
          <w:szCs w:val="24"/>
        </w:rPr>
        <w:t>Asia for Educators</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Retrieved from   </w:t>
      </w:r>
    </w:p>
    <w:p w14:paraId="63B077BB" w14:textId="77777777" w:rsidR="001673E7" w:rsidRPr="009627FE" w:rsidRDefault="001673E7">
      <w:pPr>
        <w:autoSpaceDE w:val="0"/>
        <w:autoSpaceDN w:val="0"/>
        <w:adjustRightInd w:val="0"/>
        <w:spacing w:after="0" w:line="480" w:lineRule="auto"/>
        <w:rPr>
          <w:rFonts w:ascii="Times New Roman" w:hAnsi="Times New Roman" w:cs="Times New Roman"/>
          <w:i/>
          <w:sz w:val="24"/>
          <w:szCs w:val="24"/>
        </w:rPr>
      </w:pPr>
      <w:r w:rsidRPr="009627FE">
        <w:rPr>
          <w:rFonts w:ascii="Times New Roman" w:hAnsi="Times New Roman" w:cs="Times New Roman"/>
          <w:sz w:val="24"/>
          <w:szCs w:val="24"/>
        </w:rPr>
        <w:t xml:space="preserve">    </w:t>
      </w:r>
      <w:r w:rsidRPr="009627FE">
        <w:rPr>
          <w:rFonts w:ascii="Times New Roman" w:hAnsi="Times New Roman" w:cs="Times New Roman"/>
          <w:sz w:val="24"/>
          <w:szCs w:val="24"/>
        </w:rPr>
        <w:tab/>
        <w:t xml:space="preserve"> http://afe.easia.columbia.edu/special/china_1950_commune.htm</w:t>
      </w:r>
    </w:p>
    <w:p w14:paraId="5309CC06" w14:textId="20F4BB77"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B06AB6">
        <w:rPr>
          <w:rFonts w:ascii="Times New Roman" w:hAnsi="Times New Roman" w:cs="Times New Roman"/>
          <w:i/>
          <w:sz w:val="24"/>
          <w:szCs w:val="24"/>
        </w:rPr>
        <w:t>The Compulsory Education Law of the People’s Republic of China</w:t>
      </w:r>
      <w:r w:rsidR="000B2FB5" w:rsidRPr="008B481C">
        <w:rPr>
          <w:rFonts w:ascii="Times New Roman" w:hAnsi="Times New Roman" w:cs="Times New Roman"/>
          <w:i/>
          <w:sz w:val="24"/>
          <w:szCs w:val="24"/>
        </w:rPr>
        <w:t xml:space="preserve"> </w:t>
      </w:r>
      <w:r w:rsidR="007E36CE" w:rsidRPr="008B481C">
        <w:rPr>
          <w:rFonts w:ascii="Times New Roman" w:hAnsi="Times New Roman" w:cs="Times New Roman"/>
          <w:i/>
          <w:sz w:val="24"/>
          <w:szCs w:val="24"/>
        </w:rPr>
        <w:t>(</w:t>
      </w:r>
      <w:r w:rsidR="000B2FB5" w:rsidRPr="00A55A1C">
        <w:rPr>
          <w:rFonts w:ascii="Times New Roman" w:hAnsi="Times New Roman" w:cs="Times New Roman"/>
          <w:i/>
          <w:sz w:val="24"/>
          <w:szCs w:val="24"/>
        </w:rPr>
        <w:t>1986</w:t>
      </w:r>
      <w:r w:rsidR="007E36CE" w:rsidRPr="00A55A1C">
        <w:rPr>
          <w:rFonts w:ascii="Times New Roman" w:hAnsi="Times New Roman" w:cs="Times New Roman"/>
          <w:i/>
          <w:sz w:val="24"/>
          <w:szCs w:val="24"/>
        </w:rPr>
        <w:t>)</w:t>
      </w:r>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Retrieved from </w:t>
      </w:r>
    </w:p>
    <w:p w14:paraId="5A045C61" w14:textId="77777777" w:rsidR="00D03522" w:rsidRPr="00725371" w:rsidRDefault="00D03522">
      <w:pPr>
        <w:autoSpaceDE w:val="0"/>
        <w:autoSpaceDN w:val="0"/>
        <w:adjustRightInd w:val="0"/>
        <w:spacing w:after="0" w:line="480" w:lineRule="auto"/>
        <w:rPr>
          <w:rStyle w:val="Hyperlink"/>
          <w:rFonts w:ascii="Times New Roman" w:hAnsi="Times New Roman" w:cs="Times New Roman"/>
          <w:color w:val="auto"/>
          <w:sz w:val="24"/>
          <w:szCs w:val="24"/>
          <w:u w:val="none"/>
        </w:rPr>
      </w:pPr>
      <w:r w:rsidRPr="00725371">
        <w:rPr>
          <w:rFonts w:ascii="Times New Roman" w:hAnsi="Times New Roman" w:cs="Times New Roman"/>
          <w:sz w:val="24"/>
          <w:szCs w:val="24"/>
        </w:rPr>
        <w:t xml:space="preserve">     </w:t>
      </w:r>
      <w:r w:rsidRPr="00A55A1C">
        <w:rPr>
          <w:rFonts w:ascii="Times New Roman" w:hAnsi="Times New Roman" w:cs="Times New Roman"/>
          <w:sz w:val="24"/>
          <w:szCs w:val="24"/>
        </w:rPr>
        <w:tab/>
      </w:r>
      <w:hyperlink r:id="rId66" w:history="1">
        <w:r w:rsidRPr="00EC5C33">
          <w:rPr>
            <w:rStyle w:val="Hyperlink"/>
            <w:rFonts w:ascii="Times New Roman" w:hAnsi="Times New Roman" w:cs="Times New Roman"/>
            <w:color w:val="auto"/>
            <w:sz w:val="24"/>
            <w:szCs w:val="24"/>
            <w:u w:val="none"/>
          </w:rPr>
          <w:t>http://edu.people.com.cn/GB/4547065.html</w:t>
        </w:r>
      </w:hyperlink>
    </w:p>
    <w:p w14:paraId="24354208" w14:textId="77777777" w:rsidR="002C7C87" w:rsidRPr="00A03220" w:rsidRDefault="002C7C87">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Delaney, J. G. (2002). </w:t>
      </w:r>
      <w:r w:rsidRPr="00A55A1C">
        <w:rPr>
          <w:rFonts w:ascii="Times New Roman" w:hAnsi="Times New Roman" w:cs="Times New Roman"/>
          <w:i/>
          <w:sz w:val="24"/>
          <w:szCs w:val="24"/>
        </w:rPr>
        <w:t>Educational policy studies: A practical app</w:t>
      </w:r>
      <w:r w:rsidRPr="00DC22F2">
        <w:rPr>
          <w:rFonts w:ascii="Times New Roman" w:hAnsi="Times New Roman" w:cs="Times New Roman"/>
          <w:i/>
          <w:sz w:val="24"/>
          <w:szCs w:val="24"/>
        </w:rPr>
        <w:t>roach</w:t>
      </w:r>
      <w:r w:rsidRPr="00A03220">
        <w:rPr>
          <w:rFonts w:ascii="Times New Roman" w:hAnsi="Times New Roman" w:cs="Times New Roman"/>
          <w:sz w:val="24"/>
          <w:szCs w:val="24"/>
        </w:rPr>
        <w:t xml:space="preserve">. Edmonton: Brush </w:t>
      </w:r>
    </w:p>
    <w:p w14:paraId="2A32F404" w14:textId="77777777" w:rsidR="002C7C87" w:rsidRPr="009627FE" w:rsidRDefault="002C7C87">
      <w:pPr>
        <w:spacing w:after="0" w:line="480" w:lineRule="auto"/>
        <w:ind w:firstLine="720"/>
        <w:rPr>
          <w:rFonts w:ascii="Times New Roman" w:hAnsi="Times New Roman" w:cs="Times New Roman"/>
          <w:sz w:val="24"/>
          <w:szCs w:val="24"/>
        </w:rPr>
      </w:pPr>
      <w:proofErr w:type="gramStart"/>
      <w:r w:rsidRPr="009627FE">
        <w:rPr>
          <w:rFonts w:ascii="Times New Roman" w:hAnsi="Times New Roman" w:cs="Times New Roman"/>
          <w:sz w:val="24"/>
          <w:szCs w:val="24"/>
        </w:rPr>
        <w:t>Education (The University of Toronto Press).</w:t>
      </w:r>
      <w:proofErr w:type="gramEnd"/>
    </w:p>
    <w:p w14:paraId="7CFA7BED"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B06AB6">
        <w:rPr>
          <w:rFonts w:ascii="Times New Roman" w:hAnsi="Times New Roman" w:cs="Times New Roman"/>
          <w:sz w:val="24"/>
          <w:szCs w:val="24"/>
        </w:rPr>
        <w:t xml:space="preserve">Deng, M. L. </w:t>
      </w:r>
      <w:r w:rsidRPr="008B481C">
        <w:rPr>
          <w:rFonts w:ascii="Times New Roman" w:hAnsi="Times New Roman" w:cs="Times New Roman"/>
          <w:sz w:val="24"/>
          <w:szCs w:val="24"/>
        </w:rPr>
        <w:t>(2010, November 18). Population control: 18 million by the end of 2020</w:t>
      </w:r>
      <w:r w:rsidRPr="008B481C">
        <w:rPr>
          <w:rFonts w:ascii="Times New Roman" w:hAnsi="Times New Roman" w:cs="Times New Roman"/>
          <w:i/>
          <w:sz w:val="24"/>
          <w:szCs w:val="24"/>
        </w:rPr>
        <w:t>. </w:t>
      </w:r>
      <w:proofErr w:type="spellStart"/>
      <w:r w:rsidRPr="008B481C">
        <w:rPr>
          <w:rFonts w:ascii="Times New Roman" w:hAnsi="Times New Roman" w:cs="Times New Roman"/>
          <w:i/>
          <w:sz w:val="24"/>
          <w:szCs w:val="24"/>
        </w:rPr>
        <w:t>Caijing</w:t>
      </w:r>
      <w:proofErr w:type="spellEnd"/>
      <w:r w:rsidRPr="008B481C">
        <w:rPr>
          <w:rFonts w:ascii="Times New Roman" w:hAnsi="Times New Roman" w:cs="Times New Roman"/>
          <w:i/>
          <w:sz w:val="24"/>
          <w:szCs w:val="24"/>
        </w:rPr>
        <w:t xml:space="preserve"> News</w:t>
      </w:r>
      <w:r w:rsidRPr="00A55A1C">
        <w:rPr>
          <w:rFonts w:ascii="Times New Roman" w:hAnsi="Times New Roman" w:cs="Times New Roman"/>
          <w:sz w:val="24"/>
          <w:szCs w:val="24"/>
        </w:rPr>
        <w:t>. Retrieved from </w:t>
      </w:r>
      <w:hyperlink r:id="rId67" w:history="1">
        <w:r w:rsidRPr="00EC5C33">
          <w:rPr>
            <w:rStyle w:val="Hyperlink"/>
            <w:rFonts w:ascii="Times New Roman" w:hAnsi="Times New Roman" w:cs="Times New Roman"/>
            <w:color w:val="auto"/>
            <w:sz w:val="24"/>
            <w:szCs w:val="24"/>
            <w:u w:val="none"/>
          </w:rPr>
          <w:t>http://www.caijing.com.cn/2010-11-18/110569822.html</w:t>
        </w:r>
      </w:hyperlink>
    </w:p>
    <w:p w14:paraId="073A30EB" w14:textId="77777777" w:rsidR="002C7C87" w:rsidRPr="00DC22F2" w:rsidRDefault="002C7C87">
      <w:pPr>
        <w:pStyle w:val="FootnoteText"/>
        <w:spacing w:line="480" w:lineRule="auto"/>
        <w:rPr>
          <w:i/>
          <w:sz w:val="24"/>
          <w:szCs w:val="24"/>
        </w:rPr>
      </w:pPr>
      <w:r w:rsidRPr="00A55A1C">
        <w:rPr>
          <w:sz w:val="24"/>
          <w:szCs w:val="24"/>
        </w:rPr>
        <w:t xml:space="preserve">Deng, X. (2011, October 15). 70% of migrant children enrolled in public school. </w:t>
      </w:r>
      <w:r w:rsidRPr="00A55A1C">
        <w:rPr>
          <w:i/>
          <w:sz w:val="24"/>
          <w:szCs w:val="24"/>
        </w:rPr>
        <w:t>Bei</w:t>
      </w:r>
      <w:r w:rsidRPr="00DC22F2">
        <w:rPr>
          <w:i/>
          <w:sz w:val="24"/>
          <w:szCs w:val="24"/>
        </w:rPr>
        <w:t>jing</w:t>
      </w:r>
    </w:p>
    <w:p w14:paraId="6720CB24" w14:textId="26BEF7EE" w:rsidR="002C7C87" w:rsidRPr="00A55A1C" w:rsidRDefault="002C7C87">
      <w:pPr>
        <w:autoSpaceDE w:val="0"/>
        <w:autoSpaceDN w:val="0"/>
        <w:adjustRightInd w:val="0"/>
        <w:spacing w:after="0" w:line="480" w:lineRule="auto"/>
        <w:ind w:firstLine="720"/>
        <w:rPr>
          <w:rFonts w:ascii="Times New Roman" w:hAnsi="Times New Roman" w:cs="Times New Roman"/>
          <w:sz w:val="24"/>
          <w:szCs w:val="24"/>
        </w:rPr>
      </w:pPr>
      <w:r w:rsidRPr="00A03220">
        <w:rPr>
          <w:rFonts w:ascii="Times New Roman" w:hAnsi="Times New Roman" w:cs="Times New Roman"/>
          <w:i/>
          <w:sz w:val="24"/>
          <w:szCs w:val="24"/>
        </w:rPr>
        <w:t>Youth Daily.</w:t>
      </w:r>
      <w:r w:rsidRPr="00A03220">
        <w:rPr>
          <w:rFonts w:ascii="Times New Roman" w:hAnsi="Times New Roman" w:cs="Times New Roman"/>
          <w:sz w:val="24"/>
          <w:szCs w:val="24"/>
        </w:rPr>
        <w:t xml:space="preserve"> Retrieved from </w:t>
      </w:r>
      <w:hyperlink r:id="rId68" w:history="1">
        <w:r w:rsidRPr="00EC5C33">
          <w:rPr>
            <w:rStyle w:val="Hyperlink"/>
            <w:rFonts w:ascii="Times New Roman" w:hAnsi="Times New Roman" w:cs="Times New Roman"/>
            <w:color w:val="auto"/>
            <w:sz w:val="24"/>
            <w:szCs w:val="24"/>
            <w:u w:val="none"/>
          </w:rPr>
          <w:t>http://bjyouth.ynet.com/3.1/1110/25/6384367.html</w:t>
        </w:r>
      </w:hyperlink>
    </w:p>
    <w:p w14:paraId="03EE1BFA" w14:textId="701E1538" w:rsidR="001673E7" w:rsidRPr="00A03220" w:rsidRDefault="001673E7">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Development and Reform Commission of Tianjin Municipal (</w:t>
      </w:r>
      <w:r w:rsidRPr="00DC22F2">
        <w:rPr>
          <w:rFonts w:ascii="Times New Roman" w:hAnsi="Times New Roman" w:cs="Times New Roman"/>
          <w:sz w:val="24"/>
          <w:szCs w:val="24"/>
        </w:rPr>
        <w:t>2013, July</w:t>
      </w:r>
      <w:r w:rsidRPr="00A03220">
        <w:rPr>
          <w:rFonts w:ascii="Times New Roman" w:hAnsi="Times New Roman" w:cs="Times New Roman"/>
          <w:sz w:val="24"/>
          <w:szCs w:val="24"/>
        </w:rPr>
        <w:t xml:space="preserve"> 22). </w:t>
      </w:r>
      <w:r w:rsidRPr="00A03220">
        <w:rPr>
          <w:rFonts w:ascii="Times New Roman" w:hAnsi="Times New Roman" w:cs="Times New Roman"/>
          <w:i/>
          <w:sz w:val="24"/>
          <w:szCs w:val="24"/>
        </w:rPr>
        <w:t xml:space="preserve">The publicity of </w:t>
      </w:r>
    </w:p>
    <w:p w14:paraId="60B3ED88" w14:textId="77777777" w:rsidR="001673E7" w:rsidRPr="009627FE" w:rsidRDefault="001673E7">
      <w:pPr>
        <w:autoSpaceDE w:val="0"/>
        <w:autoSpaceDN w:val="0"/>
        <w:adjustRightInd w:val="0"/>
        <w:spacing w:after="0" w:line="480" w:lineRule="auto"/>
        <w:ind w:firstLine="720"/>
        <w:rPr>
          <w:rFonts w:ascii="Times New Roman" w:hAnsi="Times New Roman" w:cs="Times New Roman"/>
          <w:sz w:val="24"/>
          <w:szCs w:val="24"/>
        </w:rPr>
      </w:pPr>
      <w:proofErr w:type="gramStart"/>
      <w:r w:rsidRPr="009627FE">
        <w:rPr>
          <w:rFonts w:ascii="Times New Roman" w:hAnsi="Times New Roman" w:cs="Times New Roman"/>
          <w:i/>
          <w:sz w:val="24"/>
          <w:szCs w:val="24"/>
        </w:rPr>
        <w:t>charging</w:t>
      </w:r>
      <w:proofErr w:type="gramEnd"/>
      <w:r w:rsidRPr="009627FE">
        <w:rPr>
          <w:rFonts w:ascii="Times New Roman" w:hAnsi="Times New Roman" w:cs="Times New Roman"/>
          <w:i/>
          <w:sz w:val="24"/>
          <w:szCs w:val="24"/>
        </w:rPr>
        <w:t xml:space="preserve"> standards for private primary and secondary schools in Tianjin. </w:t>
      </w:r>
      <w:r w:rsidRPr="009627FE">
        <w:rPr>
          <w:rFonts w:ascii="Times New Roman" w:hAnsi="Times New Roman" w:cs="Times New Roman"/>
          <w:sz w:val="24"/>
          <w:szCs w:val="24"/>
        </w:rPr>
        <w:t>Retrieved</w:t>
      </w:r>
    </w:p>
    <w:p w14:paraId="7CB574B5" w14:textId="1FDFBA4B" w:rsidR="001673E7" w:rsidRPr="00A55A1C" w:rsidRDefault="001673E7">
      <w:pPr>
        <w:autoSpaceDE w:val="0"/>
        <w:autoSpaceDN w:val="0"/>
        <w:adjustRightInd w:val="0"/>
        <w:spacing w:after="0" w:line="480" w:lineRule="auto"/>
        <w:ind w:firstLine="720"/>
        <w:rPr>
          <w:rFonts w:ascii="Times New Roman" w:hAnsi="Times New Roman" w:cs="Times New Roman"/>
          <w:sz w:val="24"/>
          <w:szCs w:val="24"/>
        </w:rPr>
      </w:pPr>
      <w:proofErr w:type="gramStart"/>
      <w:r w:rsidRPr="00B06AB6">
        <w:rPr>
          <w:rFonts w:ascii="Times New Roman" w:hAnsi="Times New Roman" w:cs="Times New Roman"/>
          <w:sz w:val="24"/>
          <w:szCs w:val="24"/>
        </w:rPr>
        <w:t>from</w:t>
      </w:r>
      <w:proofErr w:type="gramEnd"/>
      <w:r w:rsidRPr="00B06AB6">
        <w:rPr>
          <w:rFonts w:ascii="Times New Roman" w:hAnsi="Times New Roman" w:cs="Times New Roman"/>
          <w:sz w:val="24"/>
          <w:szCs w:val="24"/>
        </w:rPr>
        <w:t xml:space="preserve"> </w:t>
      </w:r>
      <w:hyperlink r:id="rId69" w:history="1">
        <w:r w:rsidRPr="00EC5C33">
          <w:rPr>
            <w:rStyle w:val="Hyperlink"/>
            <w:rFonts w:ascii="Times New Roman" w:hAnsi="Times New Roman" w:cs="Times New Roman"/>
            <w:color w:val="auto"/>
            <w:sz w:val="24"/>
            <w:szCs w:val="24"/>
            <w:u w:val="none"/>
          </w:rPr>
          <w:t>http://www.tjhqqzf.gov.cn/zwgk/system/2013/08/07/010057103.shtml</w:t>
        </w:r>
      </w:hyperlink>
    </w:p>
    <w:p w14:paraId="635711B2" w14:textId="584B4A40" w:rsidR="00BC7528" w:rsidRPr="00DC22F2" w:rsidRDefault="00BC7528">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Dong, J. (2010).</w:t>
      </w:r>
      <w:proofErr w:type="gramEnd"/>
      <w:r w:rsidRPr="00A55A1C">
        <w:rPr>
          <w:rFonts w:ascii="Times New Roman" w:hAnsi="Times New Roman" w:cs="Times New Roman"/>
          <w:sz w:val="24"/>
          <w:szCs w:val="24"/>
        </w:rPr>
        <w:t xml:space="preserve"> Neo-Liberalism and the e</w:t>
      </w:r>
      <w:r w:rsidRPr="00DC22F2">
        <w:rPr>
          <w:rFonts w:ascii="Times New Roman" w:hAnsi="Times New Roman" w:cs="Times New Roman"/>
          <w:sz w:val="24"/>
          <w:szCs w:val="24"/>
        </w:rPr>
        <w:t xml:space="preserve">volvement of China’s education policies on </w:t>
      </w:r>
    </w:p>
    <w:p w14:paraId="1E4ED79F" w14:textId="77777777" w:rsidR="00BC7528" w:rsidRPr="00A03220" w:rsidRDefault="00BC7528">
      <w:pPr>
        <w:spacing w:after="0" w:line="480" w:lineRule="auto"/>
        <w:ind w:left="720"/>
        <w:rPr>
          <w:rFonts w:ascii="Times New Roman" w:hAnsi="Times New Roman" w:cs="Times New Roman"/>
          <w:sz w:val="24"/>
          <w:szCs w:val="24"/>
        </w:rPr>
      </w:pPr>
      <w:proofErr w:type="gramStart"/>
      <w:r w:rsidRPr="00A03220">
        <w:rPr>
          <w:rFonts w:ascii="Times New Roman" w:hAnsi="Times New Roman" w:cs="Times New Roman"/>
          <w:sz w:val="24"/>
          <w:szCs w:val="24"/>
        </w:rPr>
        <w:t>migrant</w:t>
      </w:r>
      <w:proofErr w:type="gramEnd"/>
      <w:r w:rsidRPr="00A03220">
        <w:rPr>
          <w:rFonts w:ascii="Times New Roman" w:hAnsi="Times New Roman" w:cs="Times New Roman"/>
          <w:sz w:val="24"/>
          <w:szCs w:val="24"/>
        </w:rPr>
        <w:t xml:space="preserve"> children’s schooling. </w:t>
      </w:r>
      <w:r w:rsidRPr="00A03220">
        <w:rPr>
          <w:rFonts w:ascii="Times New Roman" w:hAnsi="Times New Roman" w:cs="Times New Roman"/>
          <w:i/>
          <w:sz w:val="24"/>
          <w:szCs w:val="24"/>
        </w:rPr>
        <w:t>Journal for Critical Education Policy Studies, 8,</w:t>
      </w:r>
      <w:r w:rsidRPr="00A03220">
        <w:rPr>
          <w:rFonts w:ascii="Times New Roman" w:hAnsi="Times New Roman" w:cs="Times New Roman"/>
          <w:sz w:val="24"/>
          <w:szCs w:val="24"/>
        </w:rPr>
        <w:t xml:space="preserve"> 138-160.</w:t>
      </w:r>
    </w:p>
    <w:p w14:paraId="59DD53F0" w14:textId="77777777" w:rsidR="002C7C87" w:rsidRPr="009627FE" w:rsidRDefault="002C7C87">
      <w:pPr>
        <w:spacing w:after="0" w:line="480" w:lineRule="auto"/>
        <w:rPr>
          <w:rFonts w:ascii="Times New Roman" w:hAnsi="Times New Roman" w:cs="Times New Roman"/>
          <w:sz w:val="24"/>
          <w:szCs w:val="24"/>
        </w:rPr>
      </w:pPr>
      <w:r w:rsidRPr="009627FE">
        <w:rPr>
          <w:rFonts w:ascii="Times New Roman" w:hAnsi="Times New Roman" w:cs="Times New Roman"/>
          <w:sz w:val="24"/>
          <w:szCs w:val="24"/>
        </w:rPr>
        <w:t xml:space="preserve">Duan, C. R., Liang, H. (2005). A study on the compulsory education for temporary migrant </w:t>
      </w:r>
    </w:p>
    <w:p w14:paraId="1AE9F110" w14:textId="77777777" w:rsidR="002C7C87" w:rsidRPr="00A55A1C" w:rsidRDefault="002C7C87">
      <w:pPr>
        <w:spacing w:after="0" w:line="480" w:lineRule="auto"/>
        <w:rPr>
          <w:rFonts w:ascii="Times New Roman" w:hAnsi="Times New Roman" w:cs="Times New Roman"/>
          <w:sz w:val="24"/>
          <w:szCs w:val="24"/>
        </w:rPr>
      </w:pPr>
      <w:r w:rsidRPr="00B06AB6">
        <w:rPr>
          <w:rFonts w:ascii="Times New Roman" w:hAnsi="Times New Roman" w:cs="Times New Roman"/>
          <w:sz w:val="24"/>
          <w:szCs w:val="24"/>
        </w:rPr>
        <w:tab/>
      </w:r>
      <w:proofErr w:type="gramStart"/>
      <w:r w:rsidRPr="00B06AB6">
        <w:rPr>
          <w:rFonts w:ascii="Times New Roman" w:hAnsi="Times New Roman" w:cs="Times New Roman"/>
          <w:sz w:val="24"/>
          <w:szCs w:val="24"/>
        </w:rPr>
        <w:t>children</w:t>
      </w:r>
      <w:proofErr w:type="gramEnd"/>
      <w:r w:rsidRPr="00B06AB6">
        <w:rPr>
          <w:rFonts w:ascii="Times New Roman" w:hAnsi="Times New Roman" w:cs="Times New Roman"/>
          <w:sz w:val="24"/>
          <w:szCs w:val="24"/>
        </w:rPr>
        <w:t xml:space="preserve">. </w:t>
      </w:r>
      <w:proofErr w:type="gramStart"/>
      <w:r w:rsidRPr="008B481C">
        <w:rPr>
          <w:rFonts w:ascii="Times New Roman" w:hAnsi="Times New Roman" w:cs="Times New Roman"/>
          <w:i/>
          <w:sz w:val="24"/>
          <w:szCs w:val="24"/>
        </w:rPr>
        <w:t>Population &amp; Economics,</w:t>
      </w:r>
      <w:r w:rsidRPr="008B481C">
        <w:rPr>
          <w:rFonts w:ascii="Times New Roman" w:hAnsi="Times New Roman" w:cs="Times New Roman"/>
          <w:sz w:val="24"/>
          <w:szCs w:val="24"/>
        </w:rPr>
        <w:t xml:space="preserve"> </w:t>
      </w:r>
      <w:r w:rsidRPr="00A55A1C">
        <w:rPr>
          <w:rFonts w:ascii="Times New Roman" w:hAnsi="Times New Roman" w:cs="Times New Roman"/>
          <w:i/>
          <w:sz w:val="24"/>
          <w:szCs w:val="24"/>
        </w:rPr>
        <w:t>1</w:t>
      </w:r>
      <w:r w:rsidRPr="00A55A1C">
        <w:rPr>
          <w:rFonts w:ascii="Times New Roman" w:hAnsi="Times New Roman" w:cs="Times New Roman"/>
          <w:sz w:val="24"/>
          <w:szCs w:val="24"/>
        </w:rPr>
        <w:t>(002).</w:t>
      </w:r>
      <w:proofErr w:type="gramEnd"/>
    </w:p>
    <w:p w14:paraId="1BD1A23F" w14:textId="77777777" w:rsidR="002C7C87" w:rsidRPr="00A55A1C" w:rsidRDefault="002C7C87">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Duan, L. F., (2014). Migrant children public school enrollment is 79.5% in 2014. Retrieved </w:t>
      </w:r>
      <w:r w:rsidRPr="00A55A1C">
        <w:rPr>
          <w:rFonts w:ascii="Times New Roman" w:hAnsi="Times New Roman" w:cs="Times New Roman"/>
          <w:sz w:val="24"/>
          <w:szCs w:val="24"/>
        </w:rPr>
        <w:tab/>
        <w:t>from http://edu.china.com.cn/2015-04/02/content_35227078.htm</w:t>
      </w:r>
    </w:p>
    <w:p w14:paraId="285F464D"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DW. (2014, July 20). Why is it harder and harder for migrant students enrollment? </w:t>
      </w:r>
      <w:r w:rsidRPr="00A55A1C">
        <w:rPr>
          <w:rFonts w:ascii="Times New Roman" w:hAnsi="Times New Roman" w:cs="Times New Roman"/>
          <w:i/>
          <w:sz w:val="24"/>
          <w:szCs w:val="24"/>
        </w:rPr>
        <w:t>Blog China</w:t>
      </w:r>
      <w:r w:rsidRPr="00A55A1C">
        <w:rPr>
          <w:rFonts w:ascii="Times New Roman" w:hAnsi="Times New Roman" w:cs="Times New Roman"/>
          <w:sz w:val="24"/>
          <w:szCs w:val="24"/>
        </w:rPr>
        <w:t xml:space="preserve">. Retrieved from </w:t>
      </w:r>
      <w:hyperlink r:id="rId70" w:history="1">
        <w:r w:rsidRPr="00EC5C33">
          <w:rPr>
            <w:rStyle w:val="Hyperlink"/>
            <w:rFonts w:ascii="Times New Roman" w:hAnsi="Times New Roman" w:cs="Times New Roman"/>
            <w:color w:val="auto"/>
            <w:sz w:val="24"/>
            <w:szCs w:val="24"/>
            <w:u w:val="none"/>
          </w:rPr>
          <w:t>http://deguozhisheng.blogchina</w:t>
        </w:r>
        <w:r w:rsidRPr="00725371">
          <w:rPr>
            <w:rStyle w:val="Hyperlink"/>
            <w:rFonts w:ascii="Times New Roman" w:hAnsi="Times New Roman" w:cs="Times New Roman"/>
            <w:color w:val="auto"/>
            <w:sz w:val="24"/>
            <w:szCs w:val="24"/>
            <w:u w:val="none"/>
          </w:rPr>
          <w:t>.com/2213084.html</w:t>
        </w:r>
      </w:hyperlink>
    </w:p>
    <w:p w14:paraId="198C1495" w14:textId="77777777" w:rsidR="001673E7" w:rsidRPr="00A55A1C" w:rsidRDefault="001673E7">
      <w:pPr>
        <w:tabs>
          <w:tab w:val="left" w:pos="720"/>
        </w:tabs>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Feng, B. (2007). The background analysis of the education problem of children of migrant</w:t>
      </w:r>
    </w:p>
    <w:p w14:paraId="2DFE5A38" w14:textId="77777777" w:rsidR="001673E7" w:rsidRPr="00A03220" w:rsidRDefault="001673E7">
      <w:pPr>
        <w:tabs>
          <w:tab w:val="left" w:pos="720"/>
        </w:tabs>
        <w:autoSpaceDE w:val="0"/>
        <w:autoSpaceDN w:val="0"/>
        <w:adjustRightInd w:val="0"/>
        <w:spacing w:after="0" w:line="480" w:lineRule="auto"/>
        <w:rPr>
          <w:rFonts w:ascii="Times New Roman" w:hAnsi="Times New Roman" w:cs="Times New Roman"/>
          <w:sz w:val="24"/>
          <w:szCs w:val="24"/>
        </w:rPr>
      </w:pPr>
      <w:r w:rsidRPr="00DC22F2">
        <w:rPr>
          <w:rFonts w:ascii="Times New Roman" w:hAnsi="Times New Roman" w:cs="Times New Roman"/>
          <w:sz w:val="24"/>
          <w:szCs w:val="24"/>
        </w:rPr>
        <w:tab/>
      </w:r>
      <w:proofErr w:type="gramStart"/>
      <w:r w:rsidRPr="00DC22F2">
        <w:rPr>
          <w:rFonts w:ascii="Times New Roman" w:hAnsi="Times New Roman" w:cs="Times New Roman"/>
          <w:sz w:val="24"/>
          <w:szCs w:val="24"/>
        </w:rPr>
        <w:t>workers</w:t>
      </w:r>
      <w:proofErr w:type="gramEnd"/>
      <w:r w:rsidRPr="00DC22F2">
        <w:rPr>
          <w:rFonts w:ascii="Times New Roman" w:hAnsi="Times New Roman" w:cs="Times New Roman"/>
          <w:sz w:val="24"/>
          <w:szCs w:val="24"/>
        </w:rPr>
        <w:t xml:space="preserve">. </w:t>
      </w:r>
      <w:r w:rsidRPr="00A03220">
        <w:rPr>
          <w:rFonts w:ascii="Times New Roman" w:hAnsi="Times New Roman" w:cs="Times New Roman"/>
          <w:i/>
          <w:sz w:val="24"/>
          <w:szCs w:val="24"/>
        </w:rPr>
        <w:t>Jiangxi Educational Research</w:t>
      </w:r>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04</w:t>
      </w:r>
      <w:r w:rsidRPr="00A03220">
        <w:rPr>
          <w:rFonts w:ascii="Times New Roman" w:hAnsi="Times New Roman" w:cs="Times New Roman"/>
          <w:sz w:val="24"/>
          <w:szCs w:val="24"/>
        </w:rPr>
        <w:t>, 52-54.</w:t>
      </w:r>
    </w:p>
    <w:p w14:paraId="51B2AF33" w14:textId="77777777" w:rsidR="00BC7528" w:rsidRPr="009627FE" w:rsidRDefault="00BC7528">
      <w:pPr>
        <w:spacing w:after="0" w:line="480" w:lineRule="auto"/>
        <w:rPr>
          <w:rFonts w:ascii="Times New Roman" w:hAnsi="Times New Roman" w:cs="Times New Roman"/>
          <w:i/>
          <w:sz w:val="24"/>
          <w:szCs w:val="24"/>
        </w:rPr>
      </w:pPr>
      <w:r w:rsidRPr="009627FE">
        <w:rPr>
          <w:rFonts w:ascii="Times New Roman" w:hAnsi="Times New Roman" w:cs="Times New Roman"/>
          <w:sz w:val="24"/>
          <w:szCs w:val="24"/>
        </w:rPr>
        <w:lastRenderedPageBreak/>
        <w:t xml:space="preserve">Former National Education Committee of the People’s Republic of China. (1996). </w:t>
      </w:r>
      <w:r w:rsidRPr="009627FE">
        <w:rPr>
          <w:rFonts w:ascii="Times New Roman" w:hAnsi="Times New Roman" w:cs="Times New Roman"/>
          <w:i/>
          <w:sz w:val="24"/>
          <w:szCs w:val="24"/>
        </w:rPr>
        <w:t xml:space="preserve">An interim </w:t>
      </w:r>
    </w:p>
    <w:p w14:paraId="4EF81975" w14:textId="77777777" w:rsidR="00BC7528" w:rsidRPr="008B481C" w:rsidRDefault="00BC7528">
      <w:pPr>
        <w:spacing w:after="0" w:line="480" w:lineRule="auto"/>
        <w:ind w:left="720"/>
        <w:rPr>
          <w:rFonts w:ascii="Times New Roman" w:hAnsi="Times New Roman" w:cs="Times New Roman"/>
          <w:sz w:val="24"/>
          <w:szCs w:val="24"/>
        </w:rPr>
      </w:pPr>
      <w:proofErr w:type="gramStart"/>
      <w:r w:rsidRPr="00B06AB6">
        <w:rPr>
          <w:rFonts w:ascii="Times New Roman" w:hAnsi="Times New Roman" w:cs="Times New Roman"/>
          <w:i/>
          <w:sz w:val="24"/>
          <w:szCs w:val="24"/>
        </w:rPr>
        <w:t>measure</w:t>
      </w:r>
      <w:proofErr w:type="gramEnd"/>
      <w:r w:rsidRPr="00B06AB6">
        <w:rPr>
          <w:rFonts w:ascii="Times New Roman" w:hAnsi="Times New Roman" w:cs="Times New Roman"/>
          <w:i/>
          <w:sz w:val="24"/>
          <w:szCs w:val="24"/>
        </w:rPr>
        <w:t xml:space="preserve"> of education for school-age children among the rural migrant population</w:t>
      </w:r>
      <w:r w:rsidRPr="008B481C">
        <w:rPr>
          <w:rFonts w:ascii="Times New Roman" w:hAnsi="Times New Roman" w:cs="Times New Roman"/>
          <w:sz w:val="24"/>
          <w:szCs w:val="24"/>
        </w:rPr>
        <w:t>. Retrieved from http://www.hbe.gov.cn/content.php?id=1357</w:t>
      </w:r>
    </w:p>
    <w:p w14:paraId="1EF586DB" w14:textId="634C9A3B" w:rsidR="00BC7528" w:rsidRPr="00A55A1C"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Former National Education Committee of the People’s Republic of China &amp; Ministry of </w:t>
      </w:r>
    </w:p>
    <w:p w14:paraId="4C4341DF" w14:textId="46D5E1B8"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Public Security of the People’s Republic of China.</w:t>
      </w:r>
      <w:proofErr w:type="gramEnd"/>
      <w:r w:rsidRPr="00A55A1C">
        <w:rPr>
          <w:rFonts w:ascii="Times New Roman" w:hAnsi="Times New Roman" w:cs="Times New Roman"/>
          <w:sz w:val="24"/>
          <w:szCs w:val="24"/>
        </w:rPr>
        <w:t xml:space="preserve"> (1998)</w:t>
      </w:r>
      <w:proofErr w:type="gramStart"/>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 xml:space="preserve">Provisional </w:t>
      </w:r>
      <w:r w:rsidR="005E4FB0" w:rsidRPr="00A55A1C">
        <w:rPr>
          <w:rFonts w:ascii="Times New Roman" w:hAnsi="Times New Roman" w:cs="Times New Roman"/>
          <w:i/>
          <w:sz w:val="24"/>
          <w:szCs w:val="24"/>
        </w:rPr>
        <w:t xml:space="preserve">regulations </w:t>
      </w:r>
      <w:r w:rsidRPr="00A55A1C">
        <w:rPr>
          <w:rFonts w:ascii="Times New Roman" w:hAnsi="Times New Roman" w:cs="Times New Roman"/>
          <w:i/>
          <w:sz w:val="24"/>
          <w:szCs w:val="24"/>
        </w:rPr>
        <w:t xml:space="preserve">on </w:t>
      </w:r>
      <w:r w:rsidR="005E4FB0" w:rsidRPr="00A55A1C">
        <w:rPr>
          <w:rFonts w:ascii="Times New Roman" w:hAnsi="Times New Roman" w:cs="Times New Roman"/>
          <w:i/>
          <w:sz w:val="24"/>
          <w:szCs w:val="24"/>
        </w:rPr>
        <w:t xml:space="preserve">schooling </w:t>
      </w:r>
      <w:r w:rsidRPr="00A55A1C">
        <w:rPr>
          <w:rFonts w:ascii="Times New Roman" w:hAnsi="Times New Roman" w:cs="Times New Roman"/>
          <w:i/>
          <w:sz w:val="24"/>
          <w:szCs w:val="24"/>
        </w:rPr>
        <w:t xml:space="preserve">for </w:t>
      </w:r>
      <w:r w:rsidR="005E4FB0" w:rsidRPr="00A55A1C">
        <w:rPr>
          <w:rFonts w:ascii="Times New Roman" w:hAnsi="Times New Roman" w:cs="Times New Roman"/>
          <w:i/>
          <w:sz w:val="24"/>
          <w:szCs w:val="24"/>
        </w:rPr>
        <w:t>migrant children</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Retrieved from http://www.moe.edu.cn/publicfiles/business/htmlfiles/moe/moe_621/200409/3192.html</w:t>
      </w:r>
    </w:p>
    <w:p w14:paraId="56F11406" w14:textId="77777777" w:rsidR="002C7C87" w:rsidRPr="00A55A1C" w:rsidRDefault="002C7C87">
      <w:pPr>
        <w:spacing w:after="0" w:line="480" w:lineRule="auto"/>
        <w:jc w:val="both"/>
        <w:rPr>
          <w:rFonts w:ascii="Times New Roman" w:hAnsi="Times New Roman" w:cs="Times New Roman"/>
          <w:sz w:val="24"/>
          <w:szCs w:val="24"/>
        </w:rPr>
      </w:pPr>
      <w:r w:rsidRPr="00A55A1C">
        <w:rPr>
          <w:rFonts w:ascii="Times New Roman" w:hAnsi="Times New Roman" w:cs="Times New Roman"/>
          <w:sz w:val="24"/>
          <w:szCs w:val="24"/>
        </w:rPr>
        <w:t xml:space="preserve">Foucault, M. (1978). </w:t>
      </w:r>
      <w:r w:rsidRPr="00A55A1C">
        <w:rPr>
          <w:rFonts w:ascii="Times New Roman" w:hAnsi="Times New Roman" w:cs="Times New Roman"/>
          <w:i/>
          <w:sz w:val="24"/>
          <w:szCs w:val="24"/>
        </w:rPr>
        <w:t>The History of Sexuality Volume I: An Introduction</w:t>
      </w:r>
      <w:r w:rsidRPr="00A55A1C">
        <w:rPr>
          <w:rFonts w:ascii="Times New Roman" w:hAnsi="Times New Roman" w:cs="Times New Roman"/>
          <w:sz w:val="24"/>
          <w:szCs w:val="24"/>
        </w:rPr>
        <w:t xml:space="preserve"> (R. Hurley, Trans.). </w:t>
      </w:r>
    </w:p>
    <w:p w14:paraId="799A08F6" w14:textId="77777777" w:rsidR="002C7C87" w:rsidRPr="00A55A1C" w:rsidRDefault="002C7C87">
      <w:pPr>
        <w:spacing w:after="0" w:line="480" w:lineRule="auto"/>
        <w:ind w:firstLine="720"/>
        <w:jc w:val="both"/>
        <w:rPr>
          <w:rFonts w:ascii="Times New Roman" w:hAnsi="Times New Roman" w:cs="Times New Roman"/>
          <w:sz w:val="24"/>
          <w:szCs w:val="24"/>
        </w:rPr>
      </w:pPr>
      <w:r w:rsidRPr="00A55A1C">
        <w:rPr>
          <w:rFonts w:ascii="Times New Roman" w:hAnsi="Times New Roman" w:cs="Times New Roman"/>
          <w:sz w:val="24"/>
          <w:szCs w:val="24"/>
        </w:rPr>
        <w:t>New York: Pantheon Books.</w:t>
      </w:r>
    </w:p>
    <w:p w14:paraId="2556BCF4" w14:textId="13029EC4" w:rsidR="002C7C87" w:rsidRPr="00A55A1C" w:rsidRDefault="00A55A1C">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Foucault, M. </w:t>
      </w:r>
      <w:r w:rsidR="002C7C87" w:rsidRPr="00A55A1C">
        <w:rPr>
          <w:rFonts w:ascii="Times New Roman" w:hAnsi="Times New Roman" w:cs="Times New Roman"/>
          <w:sz w:val="24"/>
          <w:szCs w:val="24"/>
        </w:rPr>
        <w:t xml:space="preserve">(1995). </w:t>
      </w:r>
      <w:r w:rsidR="002C7C87" w:rsidRPr="00A55A1C">
        <w:rPr>
          <w:rFonts w:ascii="Times New Roman" w:hAnsi="Times New Roman" w:cs="Times New Roman"/>
          <w:i/>
          <w:sz w:val="24"/>
          <w:szCs w:val="24"/>
        </w:rPr>
        <w:t xml:space="preserve">Discipline and Punish: The Birth of the Prison </w:t>
      </w:r>
      <w:r w:rsidR="002C7C87" w:rsidRPr="00A55A1C">
        <w:rPr>
          <w:rFonts w:ascii="Times New Roman" w:hAnsi="Times New Roman" w:cs="Times New Roman"/>
          <w:sz w:val="24"/>
          <w:szCs w:val="24"/>
        </w:rPr>
        <w:t>(A. Sheridan, Trans.). New York: Vintage Books.</w:t>
      </w:r>
    </w:p>
    <w:p w14:paraId="44BEA96F"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General Office of Beijing Government. (2004, August 7). </w:t>
      </w:r>
      <w:r w:rsidRPr="00A55A1C">
        <w:rPr>
          <w:rFonts w:ascii="Times New Roman" w:hAnsi="Times New Roman" w:cs="Times New Roman"/>
          <w:i/>
          <w:sz w:val="24"/>
          <w:szCs w:val="24"/>
        </w:rPr>
        <w:t xml:space="preserve">Implementation of the opinion from the Office of the State Council for further improvement on administrative work of rural migrant children's compulsory education. </w:t>
      </w:r>
      <w:r w:rsidRPr="00A55A1C">
        <w:rPr>
          <w:rFonts w:ascii="Times New Roman" w:hAnsi="Times New Roman" w:cs="Times New Roman"/>
          <w:sz w:val="24"/>
          <w:szCs w:val="24"/>
        </w:rPr>
        <w:t xml:space="preserve">Retrieved from </w:t>
      </w:r>
      <w:hyperlink r:id="rId71" w:history="1">
        <w:r w:rsidRPr="00EC5C33">
          <w:rPr>
            <w:rStyle w:val="Hyperlink"/>
            <w:rFonts w:ascii="Times New Roman" w:hAnsi="Times New Roman" w:cs="Times New Roman"/>
            <w:color w:val="auto"/>
            <w:sz w:val="24"/>
            <w:szCs w:val="24"/>
            <w:u w:val="none"/>
          </w:rPr>
          <w:t>http://www.chinalawedu.com/news/1200/22598/22615/22792/2006/4/wa7207217511846002552-0.htm</w:t>
        </w:r>
      </w:hyperlink>
    </w:p>
    <w:p w14:paraId="6176EB80" w14:textId="77777777" w:rsidR="00350582" w:rsidRPr="00A55A1C" w:rsidRDefault="00350582">
      <w:pPr>
        <w:spacing w:after="0" w:line="480" w:lineRule="auto"/>
        <w:ind w:left="720" w:hanging="720"/>
        <w:rPr>
          <w:rFonts w:ascii="Times New Roman" w:hAnsi="Times New Roman" w:cs="Times New Roman"/>
          <w:sz w:val="24"/>
          <w:szCs w:val="24"/>
        </w:rPr>
      </w:pPr>
      <w:proofErr w:type="spellStart"/>
      <w:r w:rsidRPr="00A55A1C">
        <w:rPr>
          <w:rFonts w:ascii="Times New Roman" w:hAnsi="Times New Roman" w:cs="Times New Roman"/>
          <w:sz w:val="24"/>
          <w:szCs w:val="24"/>
        </w:rPr>
        <w:t>Geng</w:t>
      </w:r>
      <w:proofErr w:type="spellEnd"/>
      <w:r w:rsidRPr="00A55A1C">
        <w:rPr>
          <w:rFonts w:ascii="Times New Roman" w:hAnsi="Times New Roman" w:cs="Times New Roman"/>
          <w:sz w:val="24"/>
          <w:szCs w:val="24"/>
        </w:rPr>
        <w:t xml:space="preserve">, D. L. (2015, March 23). </w:t>
      </w:r>
      <w:r w:rsidRPr="00DC22F2">
        <w:rPr>
          <w:rFonts w:ascii="Times New Roman" w:hAnsi="Times New Roman" w:cs="Times New Roman"/>
          <w:sz w:val="24"/>
          <w:szCs w:val="24"/>
        </w:rPr>
        <w:t>Changzhou: guarantee of equal enrollment of migrant children</w:t>
      </w:r>
      <w:r w:rsidRPr="00A03220">
        <w:rPr>
          <w:rFonts w:ascii="Times New Roman" w:hAnsi="Times New Roman" w:cs="Times New Roman"/>
          <w:i/>
          <w:sz w:val="24"/>
          <w:szCs w:val="24"/>
        </w:rPr>
        <w:t xml:space="preserve">. </w:t>
      </w:r>
      <w:proofErr w:type="gramStart"/>
      <w:r w:rsidRPr="00A03220">
        <w:rPr>
          <w:rFonts w:ascii="Times New Roman" w:hAnsi="Times New Roman" w:cs="Times New Roman"/>
          <w:i/>
          <w:sz w:val="24"/>
          <w:szCs w:val="24"/>
        </w:rPr>
        <w:t>Ministry of Education</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Retrieved from </w:t>
      </w:r>
      <w:hyperlink r:id="rId72" w:history="1">
        <w:r w:rsidRPr="00EC5C33">
          <w:rPr>
            <w:rStyle w:val="Hyperlink"/>
            <w:rFonts w:ascii="Times New Roman" w:hAnsi="Times New Roman" w:cs="Times New Roman"/>
            <w:color w:val="auto"/>
            <w:sz w:val="24"/>
            <w:szCs w:val="24"/>
            <w:u w:val="none"/>
          </w:rPr>
          <w:t>http://www.moe.edu.cn/jyb_xwfb/s6192/s222/moe_1741/201503/t20150323_186536.html</w:t>
        </w:r>
      </w:hyperlink>
    </w:p>
    <w:p w14:paraId="2A358816" w14:textId="77777777" w:rsidR="00350582" w:rsidRPr="00A55A1C" w:rsidRDefault="00350582">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Guangzhou Bureau of Education.</w:t>
      </w:r>
      <w:proofErr w:type="gramEnd"/>
      <w:r w:rsidRPr="00A55A1C">
        <w:rPr>
          <w:rFonts w:ascii="Times New Roman" w:hAnsi="Times New Roman" w:cs="Times New Roman"/>
          <w:sz w:val="24"/>
          <w:szCs w:val="24"/>
        </w:rPr>
        <w:t xml:space="preserve"> (199</w:t>
      </w:r>
      <w:r w:rsidRPr="00DC22F2">
        <w:rPr>
          <w:rFonts w:ascii="Times New Roman" w:hAnsi="Times New Roman" w:cs="Times New Roman"/>
          <w:sz w:val="24"/>
          <w:szCs w:val="24"/>
        </w:rPr>
        <w:t xml:space="preserve">7, June 10). </w:t>
      </w:r>
      <w:proofErr w:type="gramStart"/>
      <w:r w:rsidRPr="00A03220">
        <w:rPr>
          <w:rFonts w:ascii="Times New Roman" w:hAnsi="Times New Roman" w:cs="Times New Roman"/>
          <w:i/>
          <w:sz w:val="24"/>
          <w:szCs w:val="24"/>
        </w:rPr>
        <w:t>Regulations on setting up schools by social sectors in Guangzhou.</w:t>
      </w:r>
      <w:proofErr w:type="gramEnd"/>
      <w:r w:rsidRPr="00A03220">
        <w:rPr>
          <w:rFonts w:ascii="Times New Roman" w:hAnsi="Times New Roman" w:cs="Times New Roman"/>
          <w:sz w:val="24"/>
          <w:szCs w:val="24"/>
        </w:rPr>
        <w:t xml:space="preserve"> Retrieved from </w:t>
      </w:r>
      <w:hyperlink r:id="rId73" w:history="1">
        <w:r w:rsidRPr="00EC5C33">
          <w:rPr>
            <w:rStyle w:val="Hyperlink"/>
            <w:rFonts w:ascii="Times New Roman" w:hAnsi="Times New Roman" w:cs="Times New Roman"/>
            <w:color w:val="auto"/>
            <w:sz w:val="24"/>
            <w:szCs w:val="24"/>
            <w:u w:val="none"/>
          </w:rPr>
          <w:t>http://www.gzedu.gov.cn/gov/GZ04/200812/t20081217_3295.html</w:t>
        </w:r>
      </w:hyperlink>
    </w:p>
    <w:p w14:paraId="62B26DC3" w14:textId="77777777" w:rsidR="00350582" w:rsidRPr="00A55A1C" w:rsidRDefault="00350582">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lastRenderedPageBreak/>
        <w:t>Guangzhou Statistical Bureau.</w:t>
      </w:r>
      <w:proofErr w:type="gramEnd"/>
      <w:r w:rsidRPr="00A55A1C">
        <w:rPr>
          <w:rFonts w:ascii="Times New Roman" w:hAnsi="Times New Roman" w:cs="Times New Roman"/>
          <w:sz w:val="24"/>
          <w:szCs w:val="24"/>
        </w:rPr>
        <w:t xml:space="preserve"> (2012, March 31). </w:t>
      </w:r>
      <w:proofErr w:type="gramStart"/>
      <w:r w:rsidRPr="00DC22F2">
        <w:rPr>
          <w:rFonts w:ascii="Times New Roman" w:hAnsi="Times New Roman" w:cs="Times New Roman"/>
          <w:sz w:val="24"/>
          <w:szCs w:val="24"/>
        </w:rPr>
        <w:t>The communique of 2011 Guangzhou national economic and social development</w:t>
      </w:r>
      <w:r w:rsidRPr="00A03220">
        <w:rPr>
          <w:rFonts w:ascii="Times New Roman" w:hAnsi="Times New Roman" w:cs="Times New Roman"/>
          <w:i/>
          <w:sz w:val="24"/>
          <w:szCs w:val="24"/>
        </w:rPr>
        <w:t>.</w:t>
      </w:r>
      <w:proofErr w:type="gramEnd"/>
      <w:r w:rsidRPr="00A03220">
        <w:rPr>
          <w:rFonts w:ascii="Times New Roman" w:hAnsi="Times New Roman" w:cs="Times New Roman"/>
          <w:sz w:val="24"/>
          <w:szCs w:val="24"/>
        </w:rPr>
        <w:t xml:space="preserve"> </w:t>
      </w:r>
      <w:proofErr w:type="gramStart"/>
      <w:r w:rsidRPr="00A03220">
        <w:rPr>
          <w:rFonts w:ascii="Times New Roman" w:hAnsi="Times New Roman" w:cs="Times New Roman"/>
          <w:i/>
          <w:sz w:val="24"/>
          <w:szCs w:val="24"/>
        </w:rPr>
        <w:t>Guangzhou Statistic Information</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Retrieved from </w:t>
      </w:r>
      <w:hyperlink r:id="rId74" w:history="1">
        <w:r w:rsidRPr="00EC5C33">
          <w:rPr>
            <w:rStyle w:val="Hyperlink"/>
            <w:rFonts w:ascii="Times New Roman" w:hAnsi="Times New Roman" w:cs="Times New Roman"/>
            <w:color w:val="auto"/>
            <w:sz w:val="24"/>
            <w:szCs w:val="24"/>
            <w:u w:val="none"/>
          </w:rPr>
          <w:t>http://www.gzstats.gov.cn/tjfx/gztjfs/201203/t20120331_28369.htm</w:t>
        </w:r>
      </w:hyperlink>
    </w:p>
    <w:p w14:paraId="6163E76D" w14:textId="77777777" w:rsidR="003320C5" w:rsidRPr="00DC22F2" w:rsidRDefault="003320C5">
      <w:pPr>
        <w:spacing w:after="0" w:line="480" w:lineRule="auto"/>
        <w:jc w:val="both"/>
        <w:rPr>
          <w:rFonts w:ascii="Times New Roman" w:eastAsia="Helvetica" w:hAnsi="Times New Roman" w:cs="Times New Roman"/>
          <w:i/>
          <w:sz w:val="24"/>
          <w:szCs w:val="24"/>
        </w:rPr>
      </w:pPr>
      <w:proofErr w:type="gramStart"/>
      <w:r w:rsidRPr="00A55A1C">
        <w:rPr>
          <w:rFonts w:ascii="Times New Roman" w:eastAsia="Helvetica" w:hAnsi="Times New Roman" w:cs="Times New Roman"/>
          <w:sz w:val="24"/>
          <w:szCs w:val="24"/>
        </w:rPr>
        <w:t>Guangzhou Education Bureau &amp; Guangzhou Statistic Center.</w:t>
      </w:r>
      <w:proofErr w:type="gramEnd"/>
      <w:r w:rsidRPr="00A55A1C">
        <w:rPr>
          <w:rFonts w:ascii="Times New Roman" w:eastAsia="Helvetica" w:hAnsi="Times New Roman" w:cs="Times New Roman"/>
          <w:sz w:val="24"/>
          <w:szCs w:val="24"/>
        </w:rPr>
        <w:t xml:space="preserve"> (2013). </w:t>
      </w:r>
      <w:r w:rsidRPr="00DC22F2">
        <w:rPr>
          <w:rFonts w:ascii="Times New Roman" w:eastAsia="Helvetica" w:hAnsi="Times New Roman" w:cs="Times New Roman"/>
          <w:i/>
          <w:sz w:val="24"/>
          <w:szCs w:val="24"/>
        </w:rPr>
        <w:t xml:space="preserve">2013 Guangzhou </w:t>
      </w:r>
    </w:p>
    <w:p w14:paraId="50B22E84" w14:textId="77777777" w:rsidR="003320C5" w:rsidRPr="008B481C" w:rsidRDefault="003320C5">
      <w:pPr>
        <w:spacing w:after="0" w:line="480" w:lineRule="auto"/>
        <w:ind w:left="720"/>
        <w:rPr>
          <w:rFonts w:ascii="Times New Roman" w:eastAsia="Helvetica" w:hAnsi="Times New Roman" w:cs="Times New Roman"/>
          <w:sz w:val="24"/>
          <w:szCs w:val="24"/>
        </w:rPr>
      </w:pPr>
      <w:proofErr w:type="gramStart"/>
      <w:r w:rsidRPr="00A03220">
        <w:rPr>
          <w:rFonts w:ascii="Times New Roman" w:eastAsia="Helvetica" w:hAnsi="Times New Roman" w:cs="Times New Roman"/>
          <w:i/>
          <w:sz w:val="24"/>
          <w:szCs w:val="24"/>
        </w:rPr>
        <w:t>Education Statistics Manual</w:t>
      </w:r>
      <w:r w:rsidRPr="00A03220">
        <w:rPr>
          <w:rFonts w:ascii="Times New Roman" w:eastAsia="Helvetica" w:hAnsi="Times New Roman" w:cs="Times New Roman"/>
          <w:sz w:val="24"/>
          <w:szCs w:val="24"/>
        </w:rPr>
        <w:t>.</w:t>
      </w:r>
      <w:proofErr w:type="gramEnd"/>
      <w:r w:rsidRPr="00A03220">
        <w:rPr>
          <w:rFonts w:ascii="Times New Roman" w:eastAsia="Helvetica" w:hAnsi="Times New Roman" w:cs="Times New Roman"/>
          <w:sz w:val="24"/>
          <w:szCs w:val="24"/>
        </w:rPr>
        <w:t xml:space="preserve"> Retrieved from </w:t>
      </w:r>
      <w:r w:rsidRPr="009627FE">
        <w:rPr>
          <w:rFonts w:ascii="Times New Roman" w:hAnsi="Times New Roman" w:cs="Times New Roman"/>
          <w:sz w:val="24"/>
          <w:szCs w:val="24"/>
        </w:rPr>
        <w:t>http://www.gzedu.gov.cn/gov/GZ04/20</w:t>
      </w:r>
      <w:r w:rsidRPr="00B06AB6">
        <w:rPr>
          <w:rFonts w:ascii="Times New Roman" w:hAnsi="Times New Roman" w:cs="Times New Roman"/>
          <w:sz w:val="24"/>
          <w:szCs w:val="24"/>
        </w:rPr>
        <w:t>1406/t20140630_26956.html</w:t>
      </w:r>
    </w:p>
    <w:p w14:paraId="0F2F847F" w14:textId="77777777" w:rsidR="00350582" w:rsidRPr="00A55A1C" w:rsidRDefault="00350582">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Guangzhou Statistical Bureau.</w:t>
      </w:r>
      <w:proofErr w:type="gramEnd"/>
      <w:r w:rsidRPr="00A55A1C">
        <w:rPr>
          <w:rFonts w:ascii="Times New Roman" w:hAnsi="Times New Roman" w:cs="Times New Roman"/>
          <w:sz w:val="24"/>
          <w:szCs w:val="24"/>
        </w:rPr>
        <w:t xml:space="preserve"> (2015, April 29). </w:t>
      </w:r>
      <w:proofErr w:type="gramStart"/>
      <w:r w:rsidRPr="00A55A1C">
        <w:rPr>
          <w:rFonts w:ascii="Times New Roman" w:hAnsi="Times New Roman" w:cs="Times New Roman"/>
          <w:i/>
          <w:sz w:val="24"/>
          <w:szCs w:val="24"/>
        </w:rPr>
        <w:t>Size and distribution of population of Guangzhou.</w:t>
      </w:r>
      <w:proofErr w:type="gramEnd"/>
      <w:r w:rsidRPr="00A55A1C">
        <w:rPr>
          <w:rFonts w:ascii="Times New Roman" w:hAnsi="Times New Roman" w:cs="Times New Roman"/>
          <w:sz w:val="24"/>
          <w:szCs w:val="24"/>
        </w:rPr>
        <w:t xml:space="preserve"> </w:t>
      </w:r>
      <w:proofErr w:type="gramStart"/>
      <w:r w:rsidRPr="00A55A1C">
        <w:rPr>
          <w:rFonts w:ascii="Times New Roman" w:hAnsi="Times New Roman" w:cs="Times New Roman"/>
          <w:sz w:val="24"/>
          <w:szCs w:val="24"/>
        </w:rPr>
        <w:t>Guangzhou Statistic Information.</w:t>
      </w:r>
      <w:proofErr w:type="gramEnd"/>
      <w:r w:rsidRPr="00A55A1C">
        <w:rPr>
          <w:rFonts w:ascii="Times New Roman" w:hAnsi="Times New Roman" w:cs="Times New Roman"/>
          <w:sz w:val="24"/>
          <w:szCs w:val="24"/>
        </w:rPr>
        <w:t xml:space="preserve"> Retrieved from </w:t>
      </w:r>
      <w:hyperlink r:id="rId75" w:history="1">
        <w:r w:rsidRPr="00EC5C33">
          <w:rPr>
            <w:rStyle w:val="Hyperlink"/>
            <w:rFonts w:ascii="Times New Roman" w:hAnsi="Times New Roman" w:cs="Times New Roman"/>
            <w:color w:val="auto"/>
            <w:sz w:val="24"/>
            <w:szCs w:val="24"/>
            <w:u w:val="none"/>
          </w:rPr>
          <w:t>http://www.gzstats.gov.cn/tjgb/qtgb/201504/t20150430_37572.htm</w:t>
        </w:r>
      </w:hyperlink>
    </w:p>
    <w:p w14:paraId="5EAF69B3" w14:textId="77777777" w:rsidR="003320C5" w:rsidRPr="00DC22F2" w:rsidRDefault="003320C5">
      <w:pPr>
        <w:pStyle w:val="FootnoteText"/>
        <w:spacing w:line="480" w:lineRule="auto"/>
        <w:rPr>
          <w:sz w:val="24"/>
          <w:szCs w:val="24"/>
        </w:rPr>
      </w:pPr>
      <w:r w:rsidRPr="00A55A1C">
        <w:rPr>
          <w:sz w:val="24"/>
          <w:szCs w:val="24"/>
        </w:rPr>
        <w:t>Guo</w:t>
      </w:r>
      <w:r w:rsidRPr="00DC22F2">
        <w:rPr>
          <w:sz w:val="24"/>
          <w:szCs w:val="24"/>
        </w:rPr>
        <w:t xml:space="preserve">, J. (2013). Financing migrant child education. In D. </w:t>
      </w:r>
      <w:proofErr w:type="spellStart"/>
      <w:r w:rsidRPr="00DC22F2">
        <w:rPr>
          <w:sz w:val="24"/>
          <w:szCs w:val="24"/>
        </w:rPr>
        <w:t>Besharov</w:t>
      </w:r>
      <w:proofErr w:type="spellEnd"/>
      <w:r w:rsidRPr="00DC22F2">
        <w:rPr>
          <w:sz w:val="24"/>
          <w:szCs w:val="24"/>
        </w:rPr>
        <w:t xml:space="preserve"> &amp; K. </w:t>
      </w:r>
      <w:proofErr w:type="spellStart"/>
      <w:r w:rsidRPr="00DC22F2">
        <w:rPr>
          <w:sz w:val="24"/>
          <w:szCs w:val="24"/>
        </w:rPr>
        <w:t>Baehle</w:t>
      </w:r>
      <w:proofErr w:type="spellEnd"/>
      <w:r w:rsidRPr="00DC22F2">
        <w:rPr>
          <w:sz w:val="24"/>
          <w:szCs w:val="24"/>
        </w:rPr>
        <w:t xml:space="preserve">, K. (Eds.), </w:t>
      </w:r>
    </w:p>
    <w:p w14:paraId="0A76D983" w14:textId="77777777" w:rsidR="003320C5" w:rsidRPr="00A03220" w:rsidRDefault="003320C5">
      <w:pPr>
        <w:pStyle w:val="FootnoteText"/>
        <w:spacing w:line="480" w:lineRule="auto"/>
        <w:ind w:firstLine="720"/>
        <w:rPr>
          <w:sz w:val="24"/>
          <w:szCs w:val="24"/>
        </w:rPr>
      </w:pPr>
      <w:proofErr w:type="gramStart"/>
      <w:r w:rsidRPr="00A03220">
        <w:rPr>
          <w:i/>
          <w:sz w:val="24"/>
          <w:szCs w:val="24"/>
        </w:rPr>
        <w:t>Chinese Social Policy in a Time of Transition</w:t>
      </w:r>
      <w:r w:rsidRPr="00A03220">
        <w:rPr>
          <w:sz w:val="24"/>
          <w:szCs w:val="24"/>
        </w:rPr>
        <w:t>.</w:t>
      </w:r>
      <w:proofErr w:type="gramEnd"/>
      <w:r w:rsidRPr="00A03220">
        <w:rPr>
          <w:sz w:val="24"/>
          <w:szCs w:val="24"/>
        </w:rPr>
        <w:t xml:space="preserve"> New York, NY: Oxford University.</w:t>
      </w:r>
    </w:p>
    <w:p w14:paraId="76FEE70E" w14:textId="7D65BE8F" w:rsidR="00F8656A" w:rsidRPr="00A55A1C" w:rsidRDefault="00F8656A">
      <w:pPr>
        <w:pStyle w:val="FootnoteText"/>
        <w:spacing w:line="480" w:lineRule="auto"/>
        <w:ind w:firstLine="720"/>
        <w:rPr>
          <w:sz w:val="24"/>
          <w:szCs w:val="24"/>
        </w:rPr>
      </w:pPr>
      <w:r w:rsidRPr="009627FE">
        <w:rPr>
          <w:sz w:val="24"/>
          <w:szCs w:val="24"/>
        </w:rPr>
        <w:t>Guo, Y.K. (2011</w:t>
      </w:r>
      <w:r w:rsidR="00DA7FA5" w:rsidRPr="00B06AB6">
        <w:rPr>
          <w:sz w:val="24"/>
          <w:szCs w:val="24"/>
        </w:rPr>
        <w:t>, March 4</w:t>
      </w:r>
      <w:r w:rsidRPr="008B481C">
        <w:rPr>
          <w:sz w:val="24"/>
          <w:szCs w:val="24"/>
        </w:rPr>
        <w:t xml:space="preserve">). A false proposition perspective: Beijing and Shang: who is more open. Retrieved from: </w:t>
      </w:r>
      <w:r w:rsidR="00DA7FA5" w:rsidRPr="00A55A1C">
        <w:rPr>
          <w:sz w:val="24"/>
          <w:szCs w:val="24"/>
        </w:rPr>
        <w:t>http://www.time-weekly.com/html/20110303/10999_1.html</w:t>
      </w:r>
    </w:p>
    <w:p w14:paraId="0753AB66"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Guo, Z.R. (2003). The comparative significance of the historical development of </w:t>
      </w:r>
    </w:p>
    <w:p w14:paraId="2FE329B1" w14:textId="77777777" w:rsidR="001673E7" w:rsidRPr="00A55A1C" w:rsidRDefault="001673E7">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r>
      <w:proofErr w:type="gramStart"/>
      <w:r w:rsidRPr="00A55A1C">
        <w:rPr>
          <w:rFonts w:ascii="Times New Roman" w:hAnsi="Times New Roman" w:cs="Times New Roman"/>
          <w:sz w:val="24"/>
          <w:szCs w:val="24"/>
        </w:rPr>
        <w:t>China-American private primary and high school.</w:t>
      </w:r>
      <w:proofErr w:type="gramEnd"/>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 xml:space="preserve">Journal of </w:t>
      </w:r>
      <w:proofErr w:type="spellStart"/>
      <w:r w:rsidRPr="00A55A1C">
        <w:rPr>
          <w:rFonts w:ascii="Times New Roman" w:hAnsi="Times New Roman" w:cs="Times New Roman"/>
          <w:i/>
          <w:sz w:val="24"/>
          <w:szCs w:val="24"/>
        </w:rPr>
        <w:t>Cangzhou</w:t>
      </w:r>
      <w:proofErr w:type="spellEnd"/>
      <w:r w:rsidRPr="00A55A1C">
        <w:rPr>
          <w:rFonts w:ascii="Times New Roman" w:hAnsi="Times New Roman" w:cs="Times New Roman"/>
          <w:i/>
          <w:sz w:val="24"/>
          <w:szCs w:val="24"/>
        </w:rPr>
        <w:t xml:space="preserve"> </w:t>
      </w:r>
    </w:p>
    <w:p w14:paraId="38C349A3"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i/>
          <w:sz w:val="24"/>
          <w:szCs w:val="24"/>
        </w:rPr>
        <w:t xml:space="preserve">    </w:t>
      </w:r>
      <w:r w:rsidRPr="00A55A1C">
        <w:rPr>
          <w:rFonts w:ascii="Times New Roman" w:hAnsi="Times New Roman" w:cs="Times New Roman"/>
          <w:i/>
          <w:sz w:val="24"/>
          <w:szCs w:val="24"/>
        </w:rPr>
        <w:tab/>
        <w:t xml:space="preserve"> Teachers’ College, 19</w:t>
      </w:r>
      <w:r w:rsidRPr="00A55A1C">
        <w:rPr>
          <w:rFonts w:ascii="Times New Roman" w:hAnsi="Times New Roman" w:cs="Times New Roman"/>
          <w:sz w:val="24"/>
          <w:szCs w:val="24"/>
        </w:rPr>
        <w:t xml:space="preserve">(1), 58-60. </w:t>
      </w:r>
    </w:p>
    <w:p w14:paraId="65B8FCE2"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Hai, W., Yu, F., &amp; Liang, Z. H. (2014, August 20). </w:t>
      </w:r>
      <w:proofErr w:type="gramStart"/>
      <w:r w:rsidRPr="00A55A1C">
        <w:rPr>
          <w:rFonts w:ascii="Times New Roman" w:hAnsi="Times New Roman" w:cs="Times New Roman"/>
          <w:sz w:val="24"/>
          <w:szCs w:val="24"/>
        </w:rPr>
        <w:t>An analysis on policy of migrant children – on the basis of Beijing model</w:t>
      </w:r>
      <w:r w:rsidRPr="00A55A1C">
        <w:rPr>
          <w:rFonts w:ascii="Times New Roman" w:hAnsi="Times New Roman" w:cs="Times New Roman"/>
          <w:i/>
          <w:sz w:val="24"/>
          <w:szCs w:val="24"/>
        </w:rPr>
        <w:t>.</w:t>
      </w:r>
      <w:proofErr w:type="gramEnd"/>
      <w:r w:rsidRPr="00A55A1C">
        <w:rPr>
          <w:rFonts w:ascii="Times New Roman" w:hAnsi="Times New Roman" w:cs="Times New Roman"/>
          <w:i/>
          <w:sz w:val="24"/>
          <w:szCs w:val="24"/>
        </w:rPr>
        <w:t xml:space="preserve"> Jiangxi Education</w:t>
      </w:r>
      <w:r w:rsidRPr="00A55A1C">
        <w:rPr>
          <w:rFonts w:ascii="Times New Roman" w:hAnsi="Times New Roman" w:cs="Times New Roman"/>
          <w:sz w:val="24"/>
          <w:szCs w:val="24"/>
        </w:rPr>
        <w:t xml:space="preserve">. Retrieved from </w:t>
      </w:r>
      <w:hyperlink r:id="rId76" w:history="1">
        <w:r w:rsidRPr="00EC5C33">
          <w:rPr>
            <w:rStyle w:val="Hyperlink"/>
            <w:rFonts w:ascii="Times New Roman" w:hAnsi="Times New Roman" w:cs="Times New Roman"/>
            <w:color w:val="auto"/>
            <w:sz w:val="24"/>
            <w:szCs w:val="24"/>
            <w:u w:val="none"/>
          </w:rPr>
          <w:t>http://www.jxedu.gov.cn/zwgk/xbjyky/percent20xbjyxsyk</w:t>
        </w:r>
        <w:r w:rsidRPr="00725371">
          <w:rPr>
            <w:rStyle w:val="Hyperlink"/>
            <w:rFonts w:ascii="Times New Roman" w:hAnsi="Times New Roman" w:cs="Times New Roman"/>
            <w:color w:val="auto"/>
            <w:sz w:val="24"/>
            <w:szCs w:val="24"/>
            <w:u w:val="none"/>
          </w:rPr>
          <w:t>/2014/08/20140820033039513.html</w:t>
        </w:r>
      </w:hyperlink>
    </w:p>
    <w:p w14:paraId="36ECBFFE" w14:textId="77777777" w:rsidR="001673E7" w:rsidRPr="00DC22F2" w:rsidRDefault="001673E7">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Han, J. (2001). </w:t>
      </w:r>
      <w:proofErr w:type="gramStart"/>
      <w:r w:rsidRPr="00A55A1C">
        <w:rPr>
          <w:rFonts w:ascii="Times New Roman" w:hAnsi="Times New Roman" w:cs="Times New Roman"/>
          <w:sz w:val="24"/>
          <w:szCs w:val="24"/>
        </w:rPr>
        <w:t>A report on education situation of migrant children in Beijing.</w:t>
      </w:r>
      <w:proofErr w:type="gramEnd"/>
      <w:r w:rsidRPr="00A55A1C">
        <w:rPr>
          <w:rFonts w:ascii="Times New Roman" w:hAnsi="Times New Roman" w:cs="Times New Roman"/>
          <w:sz w:val="24"/>
          <w:szCs w:val="24"/>
        </w:rPr>
        <w:t xml:space="preserve"> </w:t>
      </w:r>
      <w:r w:rsidRPr="00DC22F2">
        <w:rPr>
          <w:rFonts w:ascii="Times New Roman" w:hAnsi="Times New Roman" w:cs="Times New Roman"/>
          <w:i/>
          <w:sz w:val="24"/>
          <w:szCs w:val="24"/>
        </w:rPr>
        <w:t xml:space="preserve">Youth  </w:t>
      </w:r>
    </w:p>
    <w:p w14:paraId="5DD96FF0" w14:textId="77777777" w:rsidR="001673E7" w:rsidRPr="00A03220" w:rsidRDefault="001673E7">
      <w:pPr>
        <w:spacing w:after="0" w:line="480" w:lineRule="auto"/>
        <w:rPr>
          <w:rFonts w:ascii="Times New Roman" w:hAnsi="Times New Roman" w:cs="Times New Roman"/>
          <w:sz w:val="24"/>
          <w:szCs w:val="24"/>
        </w:rPr>
      </w:pPr>
      <w:r w:rsidRPr="00A03220">
        <w:rPr>
          <w:rFonts w:ascii="Times New Roman" w:hAnsi="Times New Roman" w:cs="Times New Roman"/>
          <w:i/>
          <w:sz w:val="24"/>
          <w:szCs w:val="24"/>
        </w:rPr>
        <w:t xml:space="preserve">       </w:t>
      </w:r>
      <w:r w:rsidRPr="00A03220">
        <w:rPr>
          <w:rFonts w:ascii="Times New Roman" w:hAnsi="Times New Roman" w:cs="Times New Roman"/>
          <w:i/>
          <w:sz w:val="24"/>
          <w:szCs w:val="24"/>
        </w:rPr>
        <w:tab/>
        <w:t>Research, 8,</w:t>
      </w:r>
      <w:r w:rsidRPr="00A03220">
        <w:rPr>
          <w:rFonts w:ascii="Times New Roman" w:hAnsi="Times New Roman" w:cs="Times New Roman"/>
          <w:sz w:val="24"/>
          <w:szCs w:val="24"/>
        </w:rPr>
        <w:t xml:space="preserve"> 1-7.</w:t>
      </w:r>
    </w:p>
    <w:p w14:paraId="4B42D856" w14:textId="79A8224D" w:rsidR="00BC7528" w:rsidRPr="00B06AB6" w:rsidRDefault="00BC7528">
      <w:pPr>
        <w:spacing w:after="0" w:line="480" w:lineRule="auto"/>
        <w:rPr>
          <w:rFonts w:ascii="Times New Roman" w:hAnsi="Times New Roman" w:cs="Times New Roman"/>
          <w:i/>
          <w:sz w:val="24"/>
          <w:szCs w:val="24"/>
        </w:rPr>
      </w:pPr>
      <w:r w:rsidRPr="009627FE">
        <w:rPr>
          <w:rFonts w:ascii="Times New Roman" w:hAnsi="Times New Roman" w:cs="Times New Roman"/>
          <w:sz w:val="24"/>
          <w:szCs w:val="24"/>
        </w:rPr>
        <w:t xml:space="preserve">Han, J. (2009). </w:t>
      </w:r>
      <w:proofErr w:type="gramStart"/>
      <w:r w:rsidRPr="009627FE">
        <w:rPr>
          <w:rFonts w:ascii="Times New Roman" w:hAnsi="Times New Roman" w:cs="Times New Roman"/>
          <w:sz w:val="24"/>
          <w:szCs w:val="24"/>
        </w:rPr>
        <w:t>Education for migrant children in China.</w:t>
      </w:r>
      <w:proofErr w:type="gramEnd"/>
      <w:r w:rsidRPr="009627FE">
        <w:rPr>
          <w:rFonts w:ascii="Times New Roman" w:hAnsi="Times New Roman" w:cs="Times New Roman"/>
          <w:sz w:val="24"/>
          <w:szCs w:val="24"/>
        </w:rPr>
        <w:t xml:space="preserve"> </w:t>
      </w:r>
      <w:r w:rsidRPr="00B06AB6">
        <w:rPr>
          <w:rFonts w:ascii="Times New Roman" w:hAnsi="Times New Roman" w:cs="Times New Roman"/>
          <w:i/>
          <w:sz w:val="24"/>
          <w:szCs w:val="24"/>
        </w:rPr>
        <w:t xml:space="preserve">Education for All Global Monitoring </w:t>
      </w:r>
    </w:p>
    <w:p w14:paraId="3B8546B2" w14:textId="77777777" w:rsidR="00AD6254" w:rsidRPr="00A55A1C" w:rsidRDefault="00BC7528">
      <w:pPr>
        <w:spacing w:after="0" w:line="480" w:lineRule="auto"/>
        <w:ind w:firstLine="720"/>
        <w:rPr>
          <w:rFonts w:ascii="Times New Roman" w:hAnsi="Times New Roman" w:cs="Times New Roman"/>
          <w:sz w:val="24"/>
          <w:szCs w:val="24"/>
        </w:rPr>
      </w:pPr>
      <w:r w:rsidRPr="008B481C">
        <w:rPr>
          <w:rFonts w:ascii="Times New Roman" w:hAnsi="Times New Roman" w:cs="Times New Roman"/>
          <w:i/>
          <w:sz w:val="24"/>
          <w:szCs w:val="24"/>
        </w:rPr>
        <w:t>Report 2010</w:t>
      </w:r>
      <w:r w:rsidRPr="008B481C">
        <w:rPr>
          <w:rFonts w:ascii="Times New Roman" w:hAnsi="Times New Roman" w:cs="Times New Roman"/>
          <w:sz w:val="24"/>
          <w:szCs w:val="24"/>
        </w:rPr>
        <w:t>.</w:t>
      </w:r>
      <w:r w:rsidR="00AD6254" w:rsidRPr="00A55A1C">
        <w:rPr>
          <w:rFonts w:ascii="Times New Roman" w:hAnsi="Times New Roman" w:cs="Times New Roman"/>
          <w:sz w:val="24"/>
          <w:szCs w:val="24"/>
        </w:rPr>
        <w:t xml:space="preserve"> Retrieved from  </w:t>
      </w:r>
    </w:p>
    <w:p w14:paraId="5E722A4A" w14:textId="02F6000C" w:rsidR="00BC7528" w:rsidRPr="00725371" w:rsidRDefault="00AD6254">
      <w:pPr>
        <w:spacing w:after="0" w:line="480" w:lineRule="auto"/>
        <w:ind w:firstLine="720"/>
        <w:rPr>
          <w:rStyle w:val="Hyperlink"/>
          <w:color w:val="auto"/>
          <w:u w:val="none"/>
        </w:rPr>
      </w:pPr>
      <w:r w:rsidRPr="00EC5C33">
        <w:rPr>
          <w:rStyle w:val="Hyperlink"/>
          <w:color w:val="auto"/>
          <w:u w:val="none"/>
        </w:rPr>
        <w:t>http://</w:t>
      </w:r>
      <w:r w:rsidRPr="00725371">
        <w:rPr>
          <w:rStyle w:val="Hyperlink"/>
          <w:rFonts w:ascii="Times New Roman" w:hAnsi="Times New Roman" w:cs="Times New Roman"/>
          <w:color w:val="auto"/>
          <w:sz w:val="24"/>
          <w:szCs w:val="24"/>
          <w:u w:val="none"/>
        </w:rPr>
        <w:t>unesdoc.unesco.org/images/0018/001865/186590e.pdf</w:t>
      </w:r>
    </w:p>
    <w:p w14:paraId="645C9143" w14:textId="77777777" w:rsidR="00350582" w:rsidRPr="00A03220" w:rsidRDefault="00350582">
      <w:pPr>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lastRenderedPageBreak/>
        <w:t>He X., &amp; Li, P. (2014).</w:t>
      </w:r>
      <w:proofErr w:type="gramEnd"/>
      <w:r w:rsidRPr="00A55A1C">
        <w:rPr>
          <w:rFonts w:ascii="Times New Roman" w:hAnsi="Times New Roman" w:cs="Times New Roman"/>
          <w:sz w:val="24"/>
          <w:szCs w:val="24"/>
        </w:rPr>
        <w:t xml:space="preserve"> Education p</w:t>
      </w:r>
      <w:r w:rsidRPr="00DC22F2">
        <w:rPr>
          <w:rFonts w:ascii="Times New Roman" w:hAnsi="Times New Roman" w:cs="Times New Roman"/>
          <w:sz w:val="24"/>
          <w:szCs w:val="24"/>
        </w:rPr>
        <w:t>olicies of migrant chil</w:t>
      </w:r>
      <w:r w:rsidRPr="00A03220">
        <w:rPr>
          <w:rFonts w:ascii="Times New Roman" w:hAnsi="Times New Roman" w:cs="Times New Roman"/>
          <w:sz w:val="24"/>
          <w:szCs w:val="24"/>
        </w:rPr>
        <w:t xml:space="preserve">dren: Change, </w:t>
      </w:r>
    </w:p>
    <w:p w14:paraId="4E3D9A2B" w14:textId="77777777" w:rsidR="00350582" w:rsidRPr="00A55A1C" w:rsidRDefault="00350582">
      <w:pPr>
        <w:spacing w:after="0" w:line="480" w:lineRule="auto"/>
        <w:ind w:firstLine="720"/>
        <w:rPr>
          <w:rFonts w:ascii="Times New Roman" w:hAnsi="Times New Roman" w:cs="Times New Roman"/>
          <w:sz w:val="24"/>
          <w:szCs w:val="24"/>
        </w:rPr>
      </w:pPr>
      <w:proofErr w:type="gramStart"/>
      <w:r w:rsidRPr="009627FE">
        <w:rPr>
          <w:rFonts w:ascii="Times New Roman" w:hAnsi="Times New Roman" w:cs="Times New Roman"/>
          <w:sz w:val="24"/>
          <w:szCs w:val="24"/>
        </w:rPr>
        <w:t>reflection</w:t>
      </w:r>
      <w:proofErr w:type="gramEnd"/>
      <w:r w:rsidRPr="009627FE">
        <w:rPr>
          <w:rFonts w:ascii="Times New Roman" w:hAnsi="Times New Roman" w:cs="Times New Roman"/>
          <w:sz w:val="24"/>
          <w:szCs w:val="24"/>
        </w:rPr>
        <w:t xml:space="preserve"> and improvement. </w:t>
      </w:r>
      <w:r w:rsidRPr="00B06AB6">
        <w:rPr>
          <w:rFonts w:ascii="Times New Roman" w:hAnsi="Times New Roman" w:cs="Times New Roman"/>
          <w:i/>
          <w:iCs/>
          <w:sz w:val="24"/>
          <w:szCs w:val="24"/>
        </w:rPr>
        <w:t>Contemporary Education and Culture</w:t>
      </w:r>
      <w:r w:rsidRPr="008B481C">
        <w:rPr>
          <w:rFonts w:ascii="Times New Roman" w:hAnsi="Times New Roman" w:cs="Times New Roman"/>
          <w:i/>
          <w:sz w:val="24"/>
          <w:szCs w:val="24"/>
        </w:rPr>
        <w:t>,</w:t>
      </w:r>
      <w:r w:rsidRPr="008B481C">
        <w:rPr>
          <w:rFonts w:ascii="Times New Roman" w:hAnsi="Times New Roman" w:cs="Times New Roman"/>
          <w:sz w:val="24"/>
          <w:szCs w:val="24"/>
        </w:rPr>
        <w:t xml:space="preserve"> </w:t>
      </w:r>
      <w:r w:rsidRPr="00A55A1C">
        <w:rPr>
          <w:rFonts w:ascii="Times New Roman" w:hAnsi="Times New Roman" w:cs="Times New Roman"/>
          <w:i/>
          <w:sz w:val="24"/>
          <w:szCs w:val="24"/>
        </w:rPr>
        <w:t>6</w:t>
      </w:r>
      <w:r w:rsidRPr="00A55A1C">
        <w:rPr>
          <w:rFonts w:ascii="Times New Roman" w:hAnsi="Times New Roman" w:cs="Times New Roman"/>
          <w:sz w:val="24"/>
          <w:szCs w:val="24"/>
        </w:rPr>
        <w:t>(6).</w:t>
      </w:r>
    </w:p>
    <w:p w14:paraId="378F5A76" w14:textId="77777777" w:rsidR="00350582" w:rsidRPr="00A55A1C" w:rsidRDefault="00350582">
      <w:pPr>
        <w:spacing w:after="0" w:line="480" w:lineRule="auto"/>
        <w:ind w:left="708" w:hanging="708"/>
        <w:rPr>
          <w:rFonts w:ascii="Times New Roman" w:hAnsi="Times New Roman" w:cs="Times New Roman"/>
          <w:sz w:val="24"/>
          <w:szCs w:val="24"/>
        </w:rPr>
      </w:pPr>
      <w:r w:rsidRPr="00A55A1C">
        <w:rPr>
          <w:rFonts w:ascii="Times New Roman" w:hAnsi="Times New Roman" w:cs="Times New Roman"/>
          <w:sz w:val="24"/>
          <w:szCs w:val="24"/>
        </w:rPr>
        <w:t xml:space="preserve">How to protect migrant children’s rights towards compulsory education: a comparative study of several models. (2012, May 19). Retrieved from </w:t>
      </w:r>
      <w:hyperlink r:id="rId77" w:history="1">
        <w:r w:rsidRPr="00EC5C33">
          <w:rPr>
            <w:rStyle w:val="Hyperlink"/>
            <w:rFonts w:ascii="Times New Roman" w:hAnsi="Times New Roman" w:cs="Times New Roman"/>
            <w:color w:val="auto"/>
            <w:sz w:val="24"/>
            <w:szCs w:val="24"/>
            <w:u w:val="none"/>
          </w:rPr>
          <w:t>http://www.worlduc.com/blog2012.aspx?bid=7517725</w:t>
        </w:r>
      </w:hyperlink>
    </w:p>
    <w:p w14:paraId="118E3504"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Huang, L. N. (2015, February 11). </w:t>
      </w:r>
      <w:r w:rsidRPr="00DC22F2">
        <w:rPr>
          <w:rFonts w:ascii="Times New Roman" w:hAnsi="Times New Roman" w:cs="Times New Roman"/>
          <w:sz w:val="24"/>
          <w:szCs w:val="24"/>
        </w:rPr>
        <w:t>Urbanization of 1.5 million migrant workers: cost per person 99 thousand yuan</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w:t>
      </w:r>
      <w:proofErr w:type="spellStart"/>
      <w:r w:rsidRPr="00A03220">
        <w:rPr>
          <w:rFonts w:ascii="Times New Roman" w:hAnsi="Times New Roman" w:cs="Times New Roman"/>
          <w:i/>
          <w:sz w:val="24"/>
          <w:szCs w:val="24"/>
        </w:rPr>
        <w:t>Wangyi</w:t>
      </w:r>
      <w:proofErr w:type="spellEnd"/>
      <w:r w:rsidRPr="00A03220">
        <w:rPr>
          <w:rFonts w:ascii="Times New Roman" w:hAnsi="Times New Roman" w:cs="Times New Roman"/>
          <w:i/>
          <w:sz w:val="24"/>
          <w:szCs w:val="24"/>
        </w:rPr>
        <w:t xml:space="preserve"> News</w:t>
      </w:r>
      <w:r w:rsidRPr="00A03220">
        <w:rPr>
          <w:rFonts w:ascii="Times New Roman" w:hAnsi="Times New Roman" w:cs="Times New Roman"/>
          <w:sz w:val="24"/>
          <w:szCs w:val="24"/>
        </w:rPr>
        <w:t xml:space="preserve">. Retrieved from </w:t>
      </w:r>
      <w:hyperlink r:id="rId78" w:history="1">
        <w:r w:rsidRPr="00EC5C33">
          <w:rPr>
            <w:rStyle w:val="Hyperlink"/>
            <w:rFonts w:ascii="Times New Roman" w:hAnsi="Times New Roman" w:cs="Times New Roman"/>
            <w:color w:val="auto"/>
            <w:sz w:val="24"/>
            <w:szCs w:val="24"/>
            <w:u w:val="none"/>
          </w:rPr>
          <w:t>http://news.163.com/15/0211/14/AI6A70BJ00014AED.html</w:t>
        </w:r>
      </w:hyperlink>
    </w:p>
    <w:p w14:paraId="49428FD0" w14:textId="2F36C0A7" w:rsidR="00BC7528" w:rsidRPr="00A03220"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lang w:val="pl-PL"/>
        </w:rPr>
        <w:t xml:space="preserve">Hu, B. Y., &amp; Szente J. (2010). </w:t>
      </w:r>
      <w:r w:rsidRPr="00DC22F2">
        <w:rPr>
          <w:rFonts w:ascii="Times New Roman" w:hAnsi="Times New Roman" w:cs="Times New Roman"/>
          <w:sz w:val="24"/>
          <w:szCs w:val="24"/>
        </w:rPr>
        <w:t xml:space="preserve">Education of </w:t>
      </w:r>
      <w:r w:rsidR="005E4FB0" w:rsidRPr="00A03220">
        <w:rPr>
          <w:rFonts w:ascii="Times New Roman" w:hAnsi="Times New Roman" w:cs="Times New Roman"/>
          <w:sz w:val="24"/>
          <w:szCs w:val="24"/>
        </w:rPr>
        <w:t xml:space="preserve">young </w:t>
      </w:r>
      <w:proofErr w:type="spellStart"/>
      <w:proofErr w:type="gramStart"/>
      <w:r w:rsidR="005E4FB0" w:rsidRPr="00A03220">
        <w:rPr>
          <w:rFonts w:ascii="Times New Roman" w:hAnsi="Times New Roman" w:cs="Times New Roman"/>
          <w:sz w:val="24"/>
          <w:szCs w:val="24"/>
        </w:rPr>
        <w:t>chinese</w:t>
      </w:r>
      <w:proofErr w:type="spellEnd"/>
      <w:proofErr w:type="gramEnd"/>
      <w:r w:rsidR="005E4FB0" w:rsidRPr="00A03220">
        <w:rPr>
          <w:rFonts w:ascii="Times New Roman" w:hAnsi="Times New Roman" w:cs="Times New Roman"/>
          <w:sz w:val="24"/>
          <w:szCs w:val="24"/>
        </w:rPr>
        <w:t xml:space="preserve"> migrant children</w:t>
      </w:r>
      <w:r w:rsidRPr="00A03220">
        <w:rPr>
          <w:rFonts w:ascii="Times New Roman" w:hAnsi="Times New Roman" w:cs="Times New Roman"/>
          <w:sz w:val="24"/>
          <w:szCs w:val="24"/>
        </w:rPr>
        <w:t xml:space="preserve">: Challenges </w:t>
      </w:r>
    </w:p>
    <w:p w14:paraId="1993F2B6" w14:textId="50E8BA8D" w:rsidR="00BC7528" w:rsidRPr="00A55A1C" w:rsidRDefault="00BC7528">
      <w:pPr>
        <w:spacing w:after="0" w:line="480" w:lineRule="auto"/>
        <w:ind w:firstLine="720"/>
        <w:rPr>
          <w:rFonts w:ascii="Times New Roman" w:hAnsi="Times New Roman" w:cs="Times New Roman"/>
          <w:sz w:val="24"/>
          <w:szCs w:val="24"/>
        </w:rPr>
      </w:pPr>
      <w:proofErr w:type="gramStart"/>
      <w:r w:rsidRPr="009627FE">
        <w:rPr>
          <w:rFonts w:ascii="Times New Roman" w:hAnsi="Times New Roman" w:cs="Times New Roman"/>
          <w:sz w:val="24"/>
          <w:szCs w:val="24"/>
        </w:rPr>
        <w:t>and</w:t>
      </w:r>
      <w:proofErr w:type="gramEnd"/>
      <w:r w:rsidRPr="009627FE">
        <w:rPr>
          <w:rFonts w:ascii="Times New Roman" w:hAnsi="Times New Roman" w:cs="Times New Roman"/>
          <w:sz w:val="24"/>
          <w:szCs w:val="24"/>
        </w:rPr>
        <w:t xml:space="preserve"> </w:t>
      </w:r>
      <w:r w:rsidR="005E4FB0" w:rsidRPr="00B06AB6">
        <w:rPr>
          <w:rFonts w:ascii="Times New Roman" w:hAnsi="Times New Roman" w:cs="Times New Roman"/>
          <w:sz w:val="24"/>
          <w:szCs w:val="24"/>
        </w:rPr>
        <w:t>prospects</w:t>
      </w:r>
      <w:r w:rsidRPr="008B481C">
        <w:rPr>
          <w:rFonts w:ascii="Times New Roman" w:hAnsi="Times New Roman" w:cs="Times New Roman"/>
          <w:sz w:val="24"/>
          <w:szCs w:val="24"/>
        </w:rPr>
        <w:t xml:space="preserve">. </w:t>
      </w:r>
      <w:r w:rsidRPr="008B481C">
        <w:rPr>
          <w:rFonts w:ascii="Times New Roman" w:hAnsi="Times New Roman" w:cs="Times New Roman"/>
          <w:i/>
          <w:sz w:val="24"/>
          <w:szCs w:val="24"/>
        </w:rPr>
        <w:t>Early Childhood Education Journal, 37,</w:t>
      </w:r>
      <w:r w:rsidRPr="00A55A1C">
        <w:rPr>
          <w:rFonts w:ascii="Times New Roman" w:hAnsi="Times New Roman" w:cs="Times New Roman"/>
          <w:sz w:val="24"/>
          <w:szCs w:val="24"/>
        </w:rPr>
        <w:t xml:space="preserve"> 477</w:t>
      </w:r>
      <w:r w:rsidR="005E4FB0" w:rsidRPr="00A55A1C">
        <w:rPr>
          <w:rFonts w:ascii="Times New Roman" w:hAnsi="Times New Roman" w:cs="Times New Roman"/>
          <w:sz w:val="24"/>
          <w:szCs w:val="24"/>
        </w:rPr>
        <w:t>-</w:t>
      </w:r>
      <w:r w:rsidRPr="00A55A1C">
        <w:rPr>
          <w:rFonts w:ascii="Times New Roman" w:hAnsi="Times New Roman" w:cs="Times New Roman"/>
          <w:sz w:val="24"/>
          <w:szCs w:val="24"/>
        </w:rPr>
        <w:t>482.</w:t>
      </w:r>
    </w:p>
    <w:p w14:paraId="2CDE094E"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Jiang, H. B. (2013, June 06). </w:t>
      </w:r>
      <w:proofErr w:type="gramStart"/>
      <w:r w:rsidRPr="00A55A1C">
        <w:rPr>
          <w:rFonts w:ascii="Times New Roman" w:hAnsi="Times New Roman" w:cs="Times New Roman"/>
          <w:sz w:val="24"/>
          <w:szCs w:val="24"/>
        </w:rPr>
        <w:t>Blue book of migrant children of Shanghai</w:t>
      </w:r>
      <w:r w:rsidRPr="00A55A1C">
        <w:rPr>
          <w:rFonts w:ascii="Times New Roman" w:hAnsi="Times New Roman" w:cs="Times New Roman"/>
          <w:i/>
          <w:sz w:val="24"/>
          <w:szCs w:val="24"/>
        </w:rPr>
        <w:t>.</w:t>
      </w:r>
      <w:proofErr w:type="gramEnd"/>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People CN</w:t>
      </w:r>
      <w:r w:rsidRPr="00A55A1C">
        <w:rPr>
          <w:rFonts w:ascii="Times New Roman" w:hAnsi="Times New Roman" w:cs="Times New Roman"/>
          <w:sz w:val="24"/>
          <w:szCs w:val="24"/>
        </w:rPr>
        <w:t xml:space="preserve">. Retrieved from </w:t>
      </w:r>
      <w:hyperlink r:id="rId79" w:history="1">
        <w:r w:rsidRPr="00EC5C33">
          <w:rPr>
            <w:rStyle w:val="Hyperlink"/>
            <w:rFonts w:ascii="Times New Roman" w:hAnsi="Times New Roman" w:cs="Times New Roman"/>
            <w:color w:val="auto"/>
            <w:sz w:val="24"/>
            <w:szCs w:val="24"/>
            <w:u w:val="none"/>
          </w:rPr>
          <w:t>http://edu.people.com.cn/n/2013/0606/c1006-21766808.html</w:t>
        </w:r>
      </w:hyperlink>
    </w:p>
    <w:p w14:paraId="0FA7C0A0" w14:textId="77777777" w:rsidR="00350582" w:rsidRPr="00A55A1C" w:rsidRDefault="00350582">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Jiang, H. (2013, June 20). Shanghai: A leading role in completing the city level balancing </w:t>
      </w:r>
    </w:p>
    <w:p w14:paraId="319571A6" w14:textId="77777777" w:rsidR="00350582" w:rsidRPr="009627FE" w:rsidRDefault="00350582">
      <w:pPr>
        <w:spacing w:after="0" w:line="480" w:lineRule="auto"/>
        <w:ind w:left="720"/>
        <w:rPr>
          <w:rFonts w:ascii="Times New Roman" w:eastAsia="Helvetica" w:hAnsi="Times New Roman" w:cs="Times New Roman"/>
          <w:sz w:val="24"/>
          <w:szCs w:val="24"/>
        </w:rPr>
      </w:pPr>
      <w:proofErr w:type="gramStart"/>
      <w:r w:rsidRPr="00DC22F2">
        <w:rPr>
          <w:rFonts w:ascii="Times New Roman" w:hAnsi="Times New Roman" w:cs="Times New Roman"/>
          <w:sz w:val="24"/>
          <w:szCs w:val="24"/>
        </w:rPr>
        <w:t>development</w:t>
      </w:r>
      <w:proofErr w:type="gramEnd"/>
      <w:r w:rsidRPr="00DC22F2">
        <w:rPr>
          <w:rFonts w:ascii="Times New Roman" w:hAnsi="Times New Roman" w:cs="Times New Roman"/>
          <w:sz w:val="24"/>
          <w:szCs w:val="24"/>
        </w:rPr>
        <w:t xml:space="preserve"> in Compulsory Education. </w:t>
      </w:r>
      <w:r w:rsidRPr="00A03220">
        <w:rPr>
          <w:rFonts w:ascii="Times New Roman" w:hAnsi="Times New Roman" w:cs="Times New Roman"/>
          <w:i/>
          <w:sz w:val="24"/>
          <w:szCs w:val="24"/>
        </w:rPr>
        <w:t>People’s Daily</w:t>
      </w:r>
      <w:r w:rsidRPr="00A03220">
        <w:rPr>
          <w:rFonts w:ascii="Times New Roman" w:hAnsi="Times New Roman" w:cs="Times New Roman"/>
          <w:sz w:val="24"/>
          <w:szCs w:val="24"/>
        </w:rPr>
        <w:t>. Retrieved from http://china.jyb.cn/basc/xw/201306/t20130620_542532.html</w:t>
      </w:r>
    </w:p>
    <w:p w14:paraId="5D17C0F0" w14:textId="77777777" w:rsidR="00350582" w:rsidRPr="00A55A1C" w:rsidRDefault="00350582">
      <w:pPr>
        <w:spacing w:after="0" w:line="480" w:lineRule="auto"/>
        <w:ind w:left="720" w:hanging="720"/>
        <w:rPr>
          <w:rFonts w:ascii="Times New Roman" w:hAnsi="Times New Roman" w:cs="Times New Roman"/>
          <w:sz w:val="24"/>
          <w:szCs w:val="24"/>
        </w:rPr>
      </w:pPr>
      <w:r w:rsidRPr="00B06AB6">
        <w:rPr>
          <w:rFonts w:ascii="Times New Roman" w:hAnsi="Times New Roman" w:cs="Times New Roman"/>
          <w:sz w:val="24"/>
          <w:szCs w:val="24"/>
        </w:rPr>
        <w:t>Jin, Y. S. (2014, May 23). Density of Yuexiu District is twice of that of M</w:t>
      </w:r>
      <w:r w:rsidRPr="008B481C">
        <w:rPr>
          <w:rFonts w:ascii="Times New Roman" w:hAnsi="Times New Roman" w:cs="Times New Roman"/>
          <w:sz w:val="24"/>
          <w:szCs w:val="24"/>
        </w:rPr>
        <w:t>anhattan</w:t>
      </w:r>
      <w:r w:rsidRPr="008B481C">
        <w:rPr>
          <w:rFonts w:ascii="Times New Roman" w:hAnsi="Times New Roman" w:cs="Times New Roman"/>
          <w:i/>
          <w:sz w:val="24"/>
          <w:szCs w:val="24"/>
        </w:rPr>
        <w:t xml:space="preserve">. </w:t>
      </w:r>
      <w:proofErr w:type="spellStart"/>
      <w:r w:rsidRPr="008B481C">
        <w:rPr>
          <w:rFonts w:ascii="Times New Roman" w:hAnsi="Times New Roman" w:cs="Times New Roman"/>
          <w:i/>
          <w:sz w:val="24"/>
          <w:szCs w:val="24"/>
        </w:rPr>
        <w:t>Nandu</w:t>
      </w:r>
      <w:proofErr w:type="spellEnd"/>
      <w:r w:rsidRPr="008B481C">
        <w:rPr>
          <w:rFonts w:ascii="Times New Roman" w:hAnsi="Times New Roman" w:cs="Times New Roman"/>
          <w:i/>
          <w:sz w:val="24"/>
          <w:szCs w:val="24"/>
        </w:rPr>
        <w:t xml:space="preserve"> News</w:t>
      </w:r>
      <w:r w:rsidRPr="00A55A1C">
        <w:rPr>
          <w:rFonts w:ascii="Times New Roman" w:hAnsi="Times New Roman" w:cs="Times New Roman"/>
          <w:sz w:val="24"/>
          <w:szCs w:val="24"/>
        </w:rPr>
        <w:t xml:space="preserve">. Retrieved from </w:t>
      </w:r>
      <w:hyperlink r:id="rId80" w:history="1">
        <w:r w:rsidRPr="00EC5C33">
          <w:rPr>
            <w:rStyle w:val="Hyperlink"/>
            <w:rFonts w:ascii="Times New Roman" w:hAnsi="Times New Roman" w:cs="Times New Roman"/>
            <w:color w:val="auto"/>
            <w:sz w:val="24"/>
            <w:szCs w:val="24"/>
            <w:u w:val="none"/>
          </w:rPr>
          <w:t>http://paper.oeeee.com/nis/201405/23/220227.html</w:t>
        </w:r>
      </w:hyperlink>
    </w:p>
    <w:p w14:paraId="246B322B" w14:textId="77777777" w:rsidR="001673E7" w:rsidRPr="00A03220" w:rsidRDefault="001673E7">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Lao, K. S. (2009). Public </w:t>
      </w:r>
      <w:r w:rsidRPr="00DC22F2">
        <w:rPr>
          <w:rFonts w:ascii="Times New Roman" w:hAnsi="Times New Roman" w:cs="Times New Roman"/>
          <w:sz w:val="24"/>
          <w:szCs w:val="24"/>
        </w:rPr>
        <w:t xml:space="preserve">schools in two hundred years: Problems and reforms. </w:t>
      </w:r>
      <w:r w:rsidRPr="00A03220">
        <w:rPr>
          <w:rFonts w:ascii="Times New Roman" w:hAnsi="Times New Roman" w:cs="Times New Roman"/>
          <w:i/>
          <w:sz w:val="24"/>
          <w:szCs w:val="24"/>
        </w:rPr>
        <w:t xml:space="preserve">Peking </w:t>
      </w:r>
    </w:p>
    <w:p w14:paraId="3F706B0C" w14:textId="77777777" w:rsidR="001673E7" w:rsidRPr="008B481C" w:rsidRDefault="001673E7">
      <w:pPr>
        <w:autoSpaceDE w:val="0"/>
        <w:autoSpaceDN w:val="0"/>
        <w:adjustRightInd w:val="0"/>
        <w:spacing w:after="0" w:line="480" w:lineRule="auto"/>
        <w:rPr>
          <w:rFonts w:ascii="Times New Roman" w:hAnsi="Times New Roman" w:cs="Times New Roman"/>
          <w:sz w:val="24"/>
          <w:szCs w:val="24"/>
        </w:rPr>
      </w:pPr>
      <w:r w:rsidRPr="009627FE">
        <w:rPr>
          <w:rFonts w:ascii="Times New Roman" w:hAnsi="Times New Roman" w:cs="Times New Roman"/>
          <w:i/>
          <w:sz w:val="24"/>
          <w:szCs w:val="24"/>
        </w:rPr>
        <w:t xml:space="preserve">    </w:t>
      </w:r>
      <w:r w:rsidRPr="009627FE">
        <w:rPr>
          <w:rFonts w:ascii="Times New Roman" w:hAnsi="Times New Roman" w:cs="Times New Roman"/>
          <w:i/>
          <w:sz w:val="24"/>
          <w:szCs w:val="24"/>
        </w:rPr>
        <w:tab/>
        <w:t>University Edu</w:t>
      </w:r>
      <w:r w:rsidRPr="00B06AB6">
        <w:rPr>
          <w:rFonts w:ascii="Times New Roman" w:hAnsi="Times New Roman" w:cs="Times New Roman"/>
          <w:i/>
          <w:sz w:val="24"/>
          <w:szCs w:val="24"/>
        </w:rPr>
        <w:t>cation Review, 7(4),</w:t>
      </w:r>
      <w:r w:rsidRPr="008B481C">
        <w:rPr>
          <w:rFonts w:ascii="Times New Roman" w:hAnsi="Times New Roman" w:cs="Times New Roman"/>
          <w:sz w:val="24"/>
          <w:szCs w:val="24"/>
        </w:rPr>
        <w:t xml:space="preserve"> 78-189.</w:t>
      </w:r>
    </w:p>
    <w:p w14:paraId="5BD2E2EB" w14:textId="619A5E6A" w:rsidR="00BC7528" w:rsidRPr="00A55A1C"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lang w:val="pl-PL"/>
        </w:rPr>
        <w:t xml:space="preserve">Lei, W., &amp; Jia, Q. (2015). </w:t>
      </w:r>
      <w:r w:rsidRPr="00A55A1C">
        <w:rPr>
          <w:rFonts w:ascii="Times New Roman" w:hAnsi="Times New Roman" w:cs="Times New Roman"/>
          <w:sz w:val="24"/>
          <w:szCs w:val="24"/>
        </w:rPr>
        <w:t xml:space="preserve">Studies on </w:t>
      </w:r>
      <w:r w:rsidR="005E4FB0" w:rsidRPr="00A55A1C">
        <w:rPr>
          <w:rFonts w:ascii="Times New Roman" w:hAnsi="Times New Roman" w:cs="Times New Roman"/>
          <w:sz w:val="24"/>
          <w:szCs w:val="24"/>
        </w:rPr>
        <w:t xml:space="preserve">local government education expenditure behavior </w:t>
      </w:r>
    </w:p>
    <w:p w14:paraId="4458310E" w14:textId="0FAEDECD"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under</w:t>
      </w:r>
      <w:proofErr w:type="gramEnd"/>
      <w:r w:rsidRPr="00A55A1C">
        <w:rPr>
          <w:rFonts w:ascii="Times New Roman" w:hAnsi="Times New Roman" w:cs="Times New Roman"/>
          <w:sz w:val="24"/>
          <w:szCs w:val="24"/>
        </w:rPr>
        <w:t xml:space="preserve"> the </w:t>
      </w:r>
      <w:r w:rsidR="005E4FB0" w:rsidRPr="00A55A1C">
        <w:rPr>
          <w:rFonts w:ascii="Times New Roman" w:hAnsi="Times New Roman" w:cs="Times New Roman"/>
          <w:sz w:val="24"/>
          <w:szCs w:val="24"/>
        </w:rPr>
        <w:t xml:space="preserve">context </w:t>
      </w:r>
      <w:r w:rsidRPr="00A55A1C">
        <w:rPr>
          <w:rFonts w:ascii="Times New Roman" w:hAnsi="Times New Roman" w:cs="Times New Roman"/>
          <w:sz w:val="24"/>
          <w:szCs w:val="24"/>
        </w:rPr>
        <w:t xml:space="preserve">of </w:t>
      </w:r>
      <w:r w:rsidR="005E4FB0" w:rsidRPr="00A55A1C">
        <w:rPr>
          <w:rFonts w:ascii="Times New Roman" w:hAnsi="Times New Roman" w:cs="Times New Roman"/>
          <w:sz w:val="24"/>
          <w:szCs w:val="24"/>
        </w:rPr>
        <w:t>fiscal decentralization</w:t>
      </w:r>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Journal of Central China Normal University (Humanities and Social Sciences),</w:t>
      </w:r>
      <w:r w:rsidR="005E4FB0" w:rsidRPr="00A55A1C">
        <w:rPr>
          <w:rFonts w:ascii="Times New Roman" w:hAnsi="Times New Roman" w:cs="Times New Roman"/>
          <w:sz w:val="24"/>
          <w:szCs w:val="24"/>
        </w:rPr>
        <w:t xml:space="preserve"> </w:t>
      </w:r>
      <w:r w:rsidR="005E4FB0" w:rsidRPr="00A55A1C">
        <w:rPr>
          <w:rFonts w:ascii="Times New Roman" w:hAnsi="Times New Roman" w:cs="Times New Roman"/>
          <w:i/>
          <w:sz w:val="24"/>
          <w:szCs w:val="24"/>
        </w:rPr>
        <w:t>54</w:t>
      </w:r>
      <w:r w:rsidR="005E4FB0" w:rsidRPr="00A55A1C">
        <w:rPr>
          <w:rFonts w:ascii="Times New Roman" w:hAnsi="Times New Roman" w:cs="Times New Roman"/>
          <w:sz w:val="24"/>
          <w:szCs w:val="24"/>
        </w:rPr>
        <w:t>(2),</w:t>
      </w:r>
      <w:r w:rsidRPr="00A55A1C">
        <w:rPr>
          <w:rFonts w:ascii="Times New Roman" w:hAnsi="Times New Roman" w:cs="Times New Roman"/>
          <w:sz w:val="24"/>
          <w:szCs w:val="24"/>
        </w:rPr>
        <w:t xml:space="preserve"> 148-157.</w:t>
      </w:r>
    </w:p>
    <w:p w14:paraId="065EBE35" w14:textId="18BEB64F" w:rsidR="00BC7528" w:rsidRPr="00A55A1C" w:rsidRDefault="00BC7528">
      <w:pPr>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Lei, W., &amp; Wang, C. (2012).</w:t>
      </w:r>
      <w:proofErr w:type="gramEnd"/>
      <w:r w:rsidRPr="00A55A1C">
        <w:rPr>
          <w:rFonts w:ascii="Times New Roman" w:hAnsi="Times New Roman" w:cs="Times New Roman"/>
          <w:sz w:val="24"/>
          <w:szCs w:val="24"/>
        </w:rPr>
        <w:t xml:space="preserve"> Reasonable </w:t>
      </w:r>
      <w:r w:rsidR="005E4FB0" w:rsidRPr="00A55A1C">
        <w:rPr>
          <w:rFonts w:ascii="Times New Roman" w:hAnsi="Times New Roman" w:cs="Times New Roman"/>
          <w:sz w:val="24"/>
          <w:szCs w:val="24"/>
        </w:rPr>
        <w:t xml:space="preserve">enrollment threshold </w:t>
      </w:r>
      <w:r w:rsidRPr="00A55A1C">
        <w:rPr>
          <w:rFonts w:ascii="Times New Roman" w:hAnsi="Times New Roman" w:cs="Times New Roman"/>
          <w:sz w:val="24"/>
          <w:szCs w:val="24"/>
        </w:rPr>
        <w:t xml:space="preserve">of the </w:t>
      </w:r>
      <w:r w:rsidR="005E4FB0" w:rsidRPr="00A55A1C">
        <w:rPr>
          <w:rFonts w:ascii="Times New Roman" w:hAnsi="Times New Roman" w:cs="Times New Roman"/>
          <w:sz w:val="24"/>
          <w:szCs w:val="24"/>
        </w:rPr>
        <w:t xml:space="preserve">rural migrant </w:t>
      </w:r>
    </w:p>
    <w:p w14:paraId="7BB39BBE" w14:textId="0F3F797A" w:rsidR="00BC7528" w:rsidRPr="00A55A1C" w:rsidRDefault="005E4FB0">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sz w:val="24"/>
          <w:szCs w:val="24"/>
        </w:rPr>
        <w:t>workers'</w:t>
      </w:r>
      <w:proofErr w:type="gramEnd"/>
      <w:r w:rsidRPr="00A55A1C">
        <w:rPr>
          <w:rFonts w:ascii="Times New Roman" w:hAnsi="Times New Roman" w:cs="Times New Roman"/>
          <w:sz w:val="24"/>
          <w:szCs w:val="24"/>
        </w:rPr>
        <w:t xml:space="preserve"> children </w:t>
      </w:r>
      <w:r w:rsidR="00BC7528" w:rsidRPr="00A55A1C">
        <w:rPr>
          <w:rFonts w:ascii="Times New Roman" w:hAnsi="Times New Roman" w:cs="Times New Roman"/>
          <w:sz w:val="24"/>
          <w:szCs w:val="24"/>
        </w:rPr>
        <w:t xml:space="preserve">in </w:t>
      </w:r>
      <w:r w:rsidRPr="00A55A1C">
        <w:rPr>
          <w:rFonts w:ascii="Times New Roman" w:hAnsi="Times New Roman" w:cs="Times New Roman"/>
          <w:sz w:val="24"/>
          <w:szCs w:val="24"/>
        </w:rPr>
        <w:t>cities</w:t>
      </w:r>
      <w:r w:rsidR="00BC7528" w:rsidRPr="00A55A1C">
        <w:rPr>
          <w:rFonts w:ascii="Times New Roman" w:hAnsi="Times New Roman" w:cs="Times New Roman"/>
          <w:sz w:val="24"/>
          <w:szCs w:val="24"/>
        </w:rPr>
        <w:t>.</w:t>
      </w:r>
      <w:r w:rsidR="00BC7528" w:rsidRPr="00A55A1C">
        <w:rPr>
          <w:rFonts w:ascii="Times New Roman" w:hAnsi="Times New Roman" w:cs="Times New Roman"/>
          <w:i/>
          <w:sz w:val="24"/>
          <w:szCs w:val="24"/>
        </w:rPr>
        <w:t xml:space="preserve"> Research in Educational Development</w:t>
      </w:r>
      <w:r w:rsidRPr="00A55A1C">
        <w:rPr>
          <w:rFonts w:ascii="Times New Roman" w:hAnsi="Times New Roman" w:cs="Times New Roman"/>
          <w:i/>
          <w:sz w:val="24"/>
          <w:szCs w:val="24"/>
        </w:rPr>
        <w:t>, 24,</w:t>
      </w:r>
      <w:r w:rsidR="00BC7528" w:rsidRPr="00A55A1C">
        <w:rPr>
          <w:rFonts w:ascii="Times New Roman" w:hAnsi="Times New Roman" w:cs="Times New Roman"/>
          <w:sz w:val="24"/>
          <w:szCs w:val="24"/>
        </w:rPr>
        <w:t xml:space="preserve"> 7-13.</w:t>
      </w:r>
    </w:p>
    <w:p w14:paraId="04630F71"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lastRenderedPageBreak/>
        <w:t>Li, L. (2006, September 7). 10 thousand migrant students: a “burden” of Beijing</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proofErr w:type="spellStart"/>
      <w:r w:rsidRPr="00A55A1C">
        <w:rPr>
          <w:rFonts w:ascii="Times New Roman" w:hAnsi="Times New Roman" w:cs="Times New Roman"/>
          <w:i/>
          <w:sz w:val="24"/>
          <w:szCs w:val="24"/>
        </w:rPr>
        <w:t>Sohu</w:t>
      </w:r>
      <w:proofErr w:type="spellEnd"/>
      <w:r w:rsidRPr="00A55A1C">
        <w:rPr>
          <w:rFonts w:ascii="Times New Roman" w:hAnsi="Times New Roman" w:cs="Times New Roman"/>
          <w:i/>
          <w:sz w:val="24"/>
          <w:szCs w:val="24"/>
        </w:rPr>
        <w:t xml:space="preserve"> News</w:t>
      </w:r>
      <w:r w:rsidRPr="00A55A1C">
        <w:rPr>
          <w:rFonts w:ascii="Times New Roman" w:hAnsi="Times New Roman" w:cs="Times New Roman"/>
          <w:sz w:val="24"/>
          <w:szCs w:val="24"/>
        </w:rPr>
        <w:t xml:space="preserve">. Retrieved from </w:t>
      </w:r>
      <w:hyperlink r:id="rId81" w:history="1">
        <w:r w:rsidRPr="00EC5C33">
          <w:rPr>
            <w:rStyle w:val="Hyperlink"/>
            <w:rFonts w:ascii="Times New Roman" w:hAnsi="Times New Roman" w:cs="Times New Roman"/>
            <w:color w:val="auto"/>
            <w:sz w:val="24"/>
            <w:szCs w:val="24"/>
            <w:u w:val="none"/>
          </w:rPr>
          <w:t>http://news.sohu.com/20060907/n245216479.shtml</w:t>
        </w:r>
      </w:hyperlink>
    </w:p>
    <w:p w14:paraId="67540A6F"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Li, Q. M. (2009, November 14). </w:t>
      </w:r>
      <w:r w:rsidRPr="00DC22F2">
        <w:rPr>
          <w:rFonts w:ascii="Times New Roman" w:hAnsi="Times New Roman" w:cs="Times New Roman"/>
          <w:sz w:val="24"/>
          <w:szCs w:val="24"/>
        </w:rPr>
        <w:t>Residence of Beijing: 30</w:t>
      </w:r>
      <w:r w:rsidRPr="00A03220">
        <w:rPr>
          <w:rFonts w:ascii="Times New Roman" w:eastAsiaTheme="majorEastAsia" w:hAnsi="Times New Roman" w:cs="Times New Roman"/>
          <w:sz w:val="24"/>
          <w:szCs w:val="24"/>
        </w:rPr>
        <w:t>%</w:t>
      </w:r>
      <w:r w:rsidRPr="00A03220">
        <w:rPr>
          <w:rFonts w:ascii="Times New Roman" w:hAnsi="Times New Roman" w:cs="Times New Roman"/>
          <w:sz w:val="24"/>
          <w:szCs w:val="24"/>
        </w:rPr>
        <w:t xml:space="preserve"> are non-Beijing local distributing in 6 districts</w:t>
      </w:r>
      <w:r w:rsidRPr="00A03220">
        <w:rPr>
          <w:rFonts w:ascii="Times New Roman" w:hAnsi="Times New Roman" w:cs="Times New Roman"/>
          <w:i/>
          <w:sz w:val="24"/>
          <w:szCs w:val="24"/>
        </w:rPr>
        <w:t>. Xinhua Net</w:t>
      </w:r>
      <w:r w:rsidRPr="00A03220">
        <w:rPr>
          <w:rFonts w:ascii="Times New Roman" w:hAnsi="Times New Roman" w:cs="Times New Roman"/>
          <w:sz w:val="24"/>
          <w:szCs w:val="24"/>
        </w:rPr>
        <w:t xml:space="preserve">. Retrieved from </w:t>
      </w:r>
      <w:hyperlink r:id="rId82" w:history="1">
        <w:r w:rsidRPr="00EC5C33">
          <w:rPr>
            <w:rStyle w:val="Hyperlink"/>
            <w:rFonts w:ascii="Times New Roman" w:hAnsi="Times New Roman" w:cs="Times New Roman"/>
            <w:color w:val="auto"/>
            <w:sz w:val="24"/>
            <w:szCs w:val="24"/>
            <w:u w:val="none"/>
          </w:rPr>
          <w:t>http://www.bj.xinhuanet.com/bjpd_sdzx/2009-11/14/content_18232541.htm</w:t>
        </w:r>
      </w:hyperlink>
    </w:p>
    <w:p w14:paraId="1E2140DC"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Li, X. (2005, October 9). </w:t>
      </w:r>
      <w:proofErr w:type="gramStart"/>
      <w:r w:rsidRPr="00DC22F2">
        <w:rPr>
          <w:rFonts w:ascii="Times New Roman" w:hAnsi="Times New Roman" w:cs="Times New Roman"/>
          <w:sz w:val="24"/>
          <w:szCs w:val="24"/>
        </w:rPr>
        <w:t>Notification of reinforcing management on the schools run by migrants concentratin</w:t>
      </w:r>
      <w:r w:rsidRPr="00A03220">
        <w:rPr>
          <w:rFonts w:ascii="Times New Roman" w:hAnsi="Times New Roman" w:cs="Times New Roman"/>
          <w:sz w:val="24"/>
          <w:szCs w:val="24"/>
        </w:rPr>
        <w:t>g on education of migrant children</w:t>
      </w:r>
      <w:r w:rsidRPr="00A03220">
        <w:rPr>
          <w:rFonts w:ascii="Times New Roman" w:hAnsi="Times New Roman" w:cs="Times New Roman"/>
          <w:i/>
          <w:sz w:val="24"/>
          <w:szCs w:val="24"/>
        </w:rPr>
        <w:t>.</w:t>
      </w:r>
      <w:proofErr w:type="gramEnd"/>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Xinhua News</w:t>
      </w:r>
      <w:r w:rsidRPr="00A03220">
        <w:rPr>
          <w:rFonts w:ascii="Times New Roman" w:hAnsi="Times New Roman" w:cs="Times New Roman"/>
          <w:sz w:val="24"/>
          <w:szCs w:val="24"/>
        </w:rPr>
        <w:t xml:space="preserve">. Retrieved from </w:t>
      </w:r>
      <w:hyperlink r:id="rId83" w:history="1">
        <w:r w:rsidRPr="00EC5C33">
          <w:rPr>
            <w:rStyle w:val="Hyperlink"/>
            <w:rFonts w:ascii="Times New Roman" w:hAnsi="Times New Roman" w:cs="Times New Roman"/>
            <w:color w:val="auto"/>
            <w:sz w:val="24"/>
            <w:szCs w:val="24"/>
            <w:u w:val="none"/>
          </w:rPr>
          <w:t>http://news.xinhuanet.com/zhengfu/2005-10/10/content_3599843.htm</w:t>
        </w:r>
      </w:hyperlink>
    </w:p>
    <w:p w14:paraId="346AB379" w14:textId="3BF5B42C" w:rsidR="00BC7528" w:rsidRPr="00A55A1C"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Li, Y. (2014). </w:t>
      </w:r>
      <w:proofErr w:type="gramStart"/>
      <w:r w:rsidRPr="00A55A1C">
        <w:rPr>
          <w:rFonts w:ascii="Times New Roman" w:hAnsi="Times New Roman" w:cs="Times New Roman"/>
          <w:sz w:val="24"/>
          <w:szCs w:val="24"/>
        </w:rPr>
        <w:t xml:space="preserve">The </w:t>
      </w:r>
      <w:r w:rsidR="005E4FB0" w:rsidRPr="00DC22F2">
        <w:rPr>
          <w:rFonts w:ascii="Times New Roman" w:hAnsi="Times New Roman" w:cs="Times New Roman"/>
          <w:sz w:val="24"/>
          <w:szCs w:val="24"/>
        </w:rPr>
        <w:t xml:space="preserve">research </w:t>
      </w:r>
      <w:r w:rsidRPr="00A03220">
        <w:rPr>
          <w:rFonts w:ascii="Times New Roman" w:hAnsi="Times New Roman" w:cs="Times New Roman"/>
          <w:sz w:val="24"/>
          <w:szCs w:val="24"/>
        </w:rPr>
        <w:t xml:space="preserve">on </w:t>
      </w:r>
      <w:r w:rsidR="005E4FB0" w:rsidRPr="00A03220">
        <w:rPr>
          <w:rFonts w:ascii="Times New Roman" w:hAnsi="Times New Roman" w:cs="Times New Roman"/>
          <w:sz w:val="24"/>
          <w:szCs w:val="24"/>
        </w:rPr>
        <w:t xml:space="preserve">education policy </w:t>
      </w:r>
      <w:r w:rsidRPr="00A03220">
        <w:rPr>
          <w:rFonts w:ascii="Times New Roman" w:hAnsi="Times New Roman" w:cs="Times New Roman"/>
          <w:sz w:val="24"/>
          <w:szCs w:val="24"/>
        </w:rPr>
        <w:t xml:space="preserve">for </w:t>
      </w:r>
      <w:r w:rsidR="005E4FB0" w:rsidRPr="00A03220">
        <w:rPr>
          <w:rFonts w:ascii="Times New Roman" w:hAnsi="Times New Roman" w:cs="Times New Roman"/>
          <w:sz w:val="24"/>
          <w:szCs w:val="24"/>
        </w:rPr>
        <w:t>migrant children</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w:t>
      </w:r>
      <w:proofErr w:type="gramStart"/>
      <w:r w:rsidRPr="009627FE">
        <w:rPr>
          <w:rFonts w:ascii="Times New Roman" w:hAnsi="Times New Roman" w:cs="Times New Roman"/>
          <w:i/>
          <w:iCs/>
          <w:sz w:val="24"/>
          <w:szCs w:val="24"/>
        </w:rPr>
        <w:t>Youth &amp; Society</w:t>
      </w:r>
      <w:r w:rsidRPr="00B06AB6">
        <w:rPr>
          <w:rFonts w:ascii="Times New Roman" w:hAnsi="Times New Roman" w:cs="Times New Roman"/>
          <w:i/>
          <w:sz w:val="24"/>
          <w:szCs w:val="24"/>
        </w:rPr>
        <w:t>,</w:t>
      </w:r>
      <w:r w:rsidRPr="008B481C">
        <w:rPr>
          <w:rFonts w:ascii="Times New Roman" w:hAnsi="Times New Roman" w:cs="Times New Roman"/>
          <w:sz w:val="24"/>
          <w:szCs w:val="24"/>
        </w:rPr>
        <w:t xml:space="preserve"> </w:t>
      </w:r>
      <w:r w:rsidRPr="008B481C">
        <w:rPr>
          <w:rFonts w:ascii="Times New Roman" w:hAnsi="Times New Roman" w:cs="Times New Roman"/>
          <w:i/>
          <w:sz w:val="24"/>
          <w:szCs w:val="24"/>
        </w:rPr>
        <w:t>5</w:t>
      </w:r>
      <w:r w:rsidR="005E4FB0" w:rsidRPr="00A55A1C">
        <w:rPr>
          <w:rFonts w:ascii="Times New Roman" w:hAnsi="Times New Roman" w:cs="Times New Roman"/>
          <w:i/>
          <w:sz w:val="24"/>
          <w:szCs w:val="24"/>
        </w:rPr>
        <w:t>.</w:t>
      </w:r>
      <w:proofErr w:type="gramEnd"/>
    </w:p>
    <w:p w14:paraId="7C73EEB6" w14:textId="0F810A03" w:rsidR="00BC7528" w:rsidRPr="00A55A1C"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Li Y., &amp; Chui E. (2011). China’s </w:t>
      </w:r>
      <w:r w:rsidR="00B27739" w:rsidRPr="00A55A1C">
        <w:rPr>
          <w:rFonts w:ascii="Times New Roman" w:hAnsi="Times New Roman" w:cs="Times New Roman"/>
          <w:sz w:val="24"/>
          <w:szCs w:val="24"/>
        </w:rPr>
        <w:t xml:space="preserve">policy </w:t>
      </w:r>
      <w:r w:rsidRPr="00A55A1C">
        <w:rPr>
          <w:rFonts w:ascii="Times New Roman" w:hAnsi="Times New Roman" w:cs="Times New Roman"/>
          <w:sz w:val="24"/>
          <w:szCs w:val="24"/>
        </w:rPr>
        <w:t xml:space="preserve">on </w:t>
      </w:r>
      <w:r w:rsidR="00B27739" w:rsidRPr="00A55A1C">
        <w:rPr>
          <w:rFonts w:ascii="Times New Roman" w:hAnsi="Times New Roman" w:cs="Times New Roman"/>
          <w:sz w:val="24"/>
          <w:szCs w:val="24"/>
        </w:rPr>
        <w:t>rural</w:t>
      </w:r>
      <w:r w:rsidRPr="00A55A1C">
        <w:rPr>
          <w:rFonts w:ascii="Times New Roman" w:hAnsi="Times New Roman" w:cs="Times New Roman"/>
          <w:sz w:val="24"/>
          <w:szCs w:val="24"/>
        </w:rPr>
        <w:t xml:space="preserve">-urban </w:t>
      </w:r>
      <w:r w:rsidR="00B27739" w:rsidRPr="00A55A1C">
        <w:rPr>
          <w:rFonts w:ascii="Times New Roman" w:hAnsi="Times New Roman" w:cs="Times New Roman"/>
          <w:sz w:val="24"/>
          <w:szCs w:val="24"/>
        </w:rPr>
        <w:t xml:space="preserve">migrants </w:t>
      </w:r>
      <w:r w:rsidRPr="00A55A1C">
        <w:rPr>
          <w:rFonts w:ascii="Times New Roman" w:hAnsi="Times New Roman" w:cs="Times New Roman"/>
          <w:sz w:val="24"/>
          <w:szCs w:val="24"/>
        </w:rPr>
        <w:t xml:space="preserve">and </w:t>
      </w:r>
      <w:r w:rsidR="00B27739" w:rsidRPr="00A55A1C">
        <w:rPr>
          <w:rFonts w:ascii="Times New Roman" w:hAnsi="Times New Roman" w:cs="Times New Roman"/>
          <w:sz w:val="24"/>
          <w:szCs w:val="24"/>
        </w:rPr>
        <w:t xml:space="preserve">urban social </w:t>
      </w:r>
    </w:p>
    <w:p w14:paraId="0699C072" w14:textId="6469C62A" w:rsidR="00BC7528" w:rsidRPr="00A55A1C" w:rsidRDefault="00B27739">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sz w:val="24"/>
          <w:szCs w:val="24"/>
        </w:rPr>
        <w:t>harmony</w:t>
      </w:r>
      <w:proofErr w:type="gramEnd"/>
      <w:r w:rsidR="00BC7528" w:rsidRPr="00A55A1C">
        <w:rPr>
          <w:rFonts w:ascii="Times New Roman" w:hAnsi="Times New Roman" w:cs="Times New Roman"/>
          <w:sz w:val="24"/>
          <w:szCs w:val="24"/>
        </w:rPr>
        <w:t xml:space="preserve">. </w:t>
      </w:r>
      <w:proofErr w:type="gramStart"/>
      <w:r w:rsidR="00BC7528" w:rsidRPr="00A55A1C">
        <w:rPr>
          <w:rFonts w:ascii="Times New Roman" w:hAnsi="Times New Roman" w:cs="Times New Roman"/>
          <w:i/>
          <w:sz w:val="24"/>
          <w:szCs w:val="24"/>
        </w:rPr>
        <w:t>Asian Social Studies,</w:t>
      </w:r>
      <w:r w:rsidR="00BC7528" w:rsidRPr="00A55A1C">
        <w:rPr>
          <w:rFonts w:ascii="Times New Roman" w:hAnsi="Times New Roman" w:cs="Times New Roman"/>
          <w:sz w:val="24"/>
          <w:szCs w:val="24"/>
        </w:rPr>
        <w:t xml:space="preserve"> </w:t>
      </w:r>
      <w:r w:rsidR="00BC7528" w:rsidRPr="00A55A1C">
        <w:rPr>
          <w:rFonts w:ascii="Times New Roman" w:hAnsi="Times New Roman" w:cs="Times New Roman"/>
          <w:i/>
          <w:sz w:val="24"/>
          <w:szCs w:val="24"/>
        </w:rPr>
        <w:t>7</w:t>
      </w:r>
      <w:r w:rsidR="00BC7528" w:rsidRPr="00A55A1C">
        <w:rPr>
          <w:rFonts w:ascii="Times New Roman" w:hAnsi="Times New Roman" w:cs="Times New Roman"/>
          <w:sz w:val="24"/>
          <w:szCs w:val="24"/>
        </w:rPr>
        <w:t>.</w:t>
      </w:r>
      <w:proofErr w:type="gramEnd"/>
      <w:r w:rsidR="00BC7528" w:rsidRPr="00A55A1C">
        <w:rPr>
          <w:rFonts w:ascii="Times New Roman" w:hAnsi="Times New Roman" w:cs="Times New Roman"/>
          <w:sz w:val="24"/>
          <w:szCs w:val="24"/>
        </w:rPr>
        <w:t xml:space="preserve"> doi:10.5539/ass.v7n7p12</w:t>
      </w:r>
    </w:p>
    <w:p w14:paraId="5D6E7EA7"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Li, C., &amp; Wan, H. Y. (2014). </w:t>
      </w:r>
      <w:proofErr w:type="gramStart"/>
      <w:r w:rsidRPr="00A55A1C">
        <w:rPr>
          <w:rFonts w:ascii="Times New Roman" w:hAnsi="Times New Roman" w:cs="Times New Roman"/>
          <w:i/>
          <w:sz w:val="24"/>
          <w:szCs w:val="24"/>
        </w:rPr>
        <w:t>New urbanization and population movement</w:t>
      </w:r>
      <w:r w:rsidRPr="00A55A1C">
        <w:rPr>
          <w:rFonts w:ascii="Times New Roman" w:hAnsi="Times New Roman" w:cs="Times New Roman"/>
          <w:sz w:val="24"/>
          <w:szCs w:val="24"/>
        </w:rPr>
        <w:t>.</w:t>
      </w:r>
      <w:proofErr w:type="gramEnd"/>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Guangzhou: </w:t>
      </w:r>
    </w:p>
    <w:p w14:paraId="72FDB1F8" w14:textId="77777777" w:rsidR="001673E7" w:rsidRPr="00A55A1C" w:rsidRDefault="001673E7">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t>Guangdong Economy Publishing House Co. Ltd.</w:t>
      </w:r>
    </w:p>
    <w:p w14:paraId="1005F3C3" w14:textId="77777777" w:rsidR="003320C5" w:rsidRPr="00A55A1C" w:rsidRDefault="003320C5">
      <w:pPr>
        <w:spacing w:after="0" w:line="480" w:lineRule="auto"/>
        <w:rPr>
          <w:rFonts w:ascii="Times New Roman" w:hAnsi="Times New Roman" w:cs="Times New Roman"/>
          <w:sz w:val="24"/>
          <w:szCs w:val="24"/>
          <w:shd w:val="clear" w:color="auto" w:fill="FFFFFF"/>
        </w:rPr>
      </w:pPr>
      <w:r w:rsidRPr="00A55A1C">
        <w:rPr>
          <w:rFonts w:ascii="Times New Roman" w:hAnsi="Times New Roman" w:cs="Times New Roman"/>
          <w:sz w:val="24"/>
          <w:szCs w:val="24"/>
          <w:shd w:val="clear" w:color="auto" w:fill="FFFFFF"/>
        </w:rPr>
        <w:t xml:space="preserve">Li, Y., &amp; Chui, E. (2011). </w:t>
      </w:r>
      <w:proofErr w:type="gramStart"/>
      <w:r w:rsidRPr="00A55A1C">
        <w:rPr>
          <w:rFonts w:ascii="Times New Roman" w:hAnsi="Times New Roman" w:cs="Times New Roman"/>
          <w:sz w:val="24"/>
          <w:szCs w:val="24"/>
          <w:shd w:val="clear" w:color="auto" w:fill="FFFFFF"/>
        </w:rPr>
        <w:t>China’s policy on rural-urban migrants and urban social harmony.</w:t>
      </w:r>
      <w:proofErr w:type="gramEnd"/>
      <w:r w:rsidRPr="00A55A1C">
        <w:rPr>
          <w:rFonts w:ascii="Times New Roman" w:hAnsi="Times New Roman" w:cs="Times New Roman"/>
          <w:sz w:val="24"/>
          <w:szCs w:val="24"/>
          <w:shd w:val="clear" w:color="auto" w:fill="FFFFFF"/>
        </w:rPr>
        <w:t xml:space="preserve"> </w:t>
      </w:r>
    </w:p>
    <w:p w14:paraId="4F654A78" w14:textId="77777777" w:rsidR="003320C5" w:rsidRPr="00A55A1C" w:rsidRDefault="003320C5">
      <w:pPr>
        <w:spacing w:after="0" w:line="480" w:lineRule="auto"/>
        <w:ind w:firstLine="720"/>
        <w:rPr>
          <w:rFonts w:ascii="Times New Roman" w:hAnsi="Times New Roman" w:cs="Times New Roman"/>
          <w:sz w:val="24"/>
          <w:szCs w:val="24"/>
          <w:shd w:val="clear" w:color="auto" w:fill="FFFFFF"/>
        </w:rPr>
      </w:pPr>
      <w:proofErr w:type="gramStart"/>
      <w:r w:rsidRPr="00A55A1C">
        <w:rPr>
          <w:rFonts w:ascii="Times New Roman" w:hAnsi="Times New Roman" w:cs="Times New Roman"/>
          <w:i/>
          <w:iCs/>
          <w:sz w:val="24"/>
          <w:szCs w:val="24"/>
          <w:shd w:val="clear" w:color="auto" w:fill="FFFFFF"/>
        </w:rPr>
        <w:t>Asian Social Science</w:t>
      </w:r>
      <w:r w:rsidRPr="00A55A1C">
        <w:rPr>
          <w:rFonts w:ascii="Times New Roman" w:hAnsi="Times New Roman" w:cs="Times New Roman"/>
          <w:i/>
          <w:sz w:val="24"/>
          <w:szCs w:val="24"/>
          <w:shd w:val="clear" w:color="auto" w:fill="FFFFFF"/>
        </w:rPr>
        <w:t>,</w:t>
      </w:r>
      <w:r w:rsidRPr="00A55A1C">
        <w:rPr>
          <w:rFonts w:ascii="Times New Roman" w:hAnsi="Times New Roman" w:cs="Times New Roman"/>
          <w:sz w:val="24"/>
          <w:szCs w:val="24"/>
          <w:shd w:val="clear" w:color="auto" w:fill="FFFFFF"/>
        </w:rPr>
        <w:t xml:space="preserve"> </w:t>
      </w:r>
      <w:r w:rsidRPr="00A55A1C">
        <w:rPr>
          <w:rFonts w:ascii="Times New Roman" w:hAnsi="Times New Roman" w:cs="Times New Roman"/>
          <w:i/>
          <w:iCs/>
          <w:sz w:val="24"/>
          <w:szCs w:val="24"/>
          <w:shd w:val="clear" w:color="auto" w:fill="FFFFFF"/>
        </w:rPr>
        <w:t>7</w:t>
      </w:r>
      <w:r w:rsidRPr="00A55A1C">
        <w:rPr>
          <w:rFonts w:ascii="Times New Roman" w:hAnsi="Times New Roman" w:cs="Times New Roman"/>
          <w:sz w:val="24"/>
          <w:szCs w:val="24"/>
          <w:shd w:val="clear" w:color="auto" w:fill="FFFFFF"/>
        </w:rPr>
        <w:t>(7), 12.</w:t>
      </w:r>
      <w:proofErr w:type="gramEnd"/>
    </w:p>
    <w:p w14:paraId="62F19C67"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725371">
        <w:rPr>
          <w:rFonts w:ascii="Times New Roman" w:hAnsi="Times New Roman" w:cs="Times New Roman"/>
          <w:sz w:val="24"/>
          <w:szCs w:val="24"/>
        </w:rPr>
        <w:t xml:space="preserve">Liao, H. (2013, June 20). </w:t>
      </w:r>
      <w:proofErr w:type="gramStart"/>
      <w:r w:rsidRPr="00A55A1C">
        <w:rPr>
          <w:rFonts w:ascii="Times New Roman" w:hAnsi="Times New Roman" w:cs="Times New Roman"/>
          <w:sz w:val="24"/>
          <w:szCs w:val="24"/>
        </w:rPr>
        <w:t>Points accumulation system of Shanghai residence.</w:t>
      </w:r>
      <w:proofErr w:type="gramEnd"/>
      <w:r w:rsidRPr="00A55A1C">
        <w:rPr>
          <w:rFonts w:ascii="Times New Roman" w:hAnsi="Times New Roman" w:cs="Times New Roman"/>
          <w:sz w:val="24"/>
          <w:szCs w:val="24"/>
        </w:rPr>
        <w:t xml:space="preserve"> </w:t>
      </w:r>
      <w:proofErr w:type="spellStart"/>
      <w:r w:rsidRPr="00A55A1C">
        <w:rPr>
          <w:rFonts w:ascii="Times New Roman" w:hAnsi="Times New Roman" w:cs="Times New Roman"/>
          <w:i/>
          <w:sz w:val="24"/>
          <w:szCs w:val="24"/>
        </w:rPr>
        <w:t>Guangming</w:t>
      </w:r>
      <w:proofErr w:type="spellEnd"/>
      <w:r w:rsidRPr="00A55A1C">
        <w:rPr>
          <w:rFonts w:ascii="Times New Roman" w:hAnsi="Times New Roman" w:cs="Times New Roman"/>
          <w:i/>
          <w:sz w:val="24"/>
          <w:szCs w:val="24"/>
        </w:rPr>
        <w:t xml:space="preserve"> News</w:t>
      </w:r>
      <w:r w:rsidRPr="00A55A1C">
        <w:rPr>
          <w:rFonts w:ascii="Times New Roman" w:hAnsi="Times New Roman" w:cs="Times New Roman"/>
          <w:sz w:val="24"/>
          <w:szCs w:val="24"/>
        </w:rPr>
        <w:t xml:space="preserve">. Retrieved from </w:t>
      </w:r>
      <w:hyperlink r:id="rId84" w:history="1">
        <w:r w:rsidRPr="00EC5C33">
          <w:rPr>
            <w:rStyle w:val="Hyperlink"/>
            <w:rFonts w:ascii="Times New Roman" w:hAnsi="Times New Roman" w:cs="Times New Roman"/>
            <w:color w:val="auto"/>
            <w:sz w:val="24"/>
            <w:szCs w:val="24"/>
            <w:u w:val="none"/>
          </w:rPr>
          <w:t>http://politics.gmw.cn/2013-06/20/content_8015597.htm</w:t>
        </w:r>
      </w:hyperlink>
    </w:p>
    <w:p w14:paraId="6A0A0EBB"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Liao, W. Y. (2015, July 8).</w:t>
      </w:r>
      <w:r w:rsidRPr="00DC22F2">
        <w:rPr>
          <w:rFonts w:ascii="Times New Roman" w:hAnsi="Times New Roman" w:cs="Times New Roman"/>
          <w:sz w:val="24"/>
          <w:szCs w:val="24"/>
        </w:rPr>
        <w:t xml:space="preserve"> </w:t>
      </w:r>
      <w:proofErr w:type="gramStart"/>
      <w:r w:rsidRPr="00DC22F2">
        <w:rPr>
          <w:rFonts w:ascii="Times New Roman" w:hAnsi="Times New Roman" w:cs="Times New Roman"/>
          <w:sz w:val="24"/>
          <w:szCs w:val="24"/>
        </w:rPr>
        <w:t>Strict control on population of Guangzhou and Shenzhen</w:t>
      </w:r>
      <w:r w:rsidRPr="00A03220">
        <w:rPr>
          <w:rFonts w:ascii="Times New Roman" w:hAnsi="Times New Roman" w:cs="Times New Roman"/>
          <w:i/>
          <w:sz w:val="24"/>
          <w:szCs w:val="24"/>
        </w:rPr>
        <w:t>.</w:t>
      </w:r>
      <w:proofErr w:type="gramEnd"/>
      <w:r w:rsidRPr="00A03220">
        <w:rPr>
          <w:rFonts w:ascii="Times New Roman" w:hAnsi="Times New Roman" w:cs="Times New Roman"/>
          <w:i/>
          <w:sz w:val="24"/>
          <w:szCs w:val="24"/>
        </w:rPr>
        <w:t xml:space="preserve"> People CN</w:t>
      </w:r>
      <w:r w:rsidRPr="00A03220">
        <w:rPr>
          <w:rFonts w:ascii="Times New Roman" w:hAnsi="Times New Roman" w:cs="Times New Roman"/>
          <w:sz w:val="24"/>
          <w:szCs w:val="24"/>
        </w:rPr>
        <w:t xml:space="preserve">. Retrieved from </w:t>
      </w:r>
      <w:hyperlink r:id="rId85" w:history="1">
        <w:r w:rsidRPr="00EC5C33">
          <w:rPr>
            <w:rStyle w:val="Hyperlink"/>
            <w:rFonts w:ascii="Times New Roman" w:hAnsi="Times New Roman" w:cs="Times New Roman"/>
            <w:color w:val="auto"/>
            <w:sz w:val="24"/>
            <w:szCs w:val="24"/>
            <w:u w:val="none"/>
          </w:rPr>
          <w:t>http://sz.people.com.cn/n/2015/0708/c202846-25500989.html</w:t>
        </w:r>
      </w:hyperlink>
    </w:p>
    <w:p w14:paraId="1EE40AAE" w14:textId="77777777" w:rsidR="00350582" w:rsidRPr="00DC22F2" w:rsidRDefault="00350582">
      <w:pPr>
        <w:pStyle w:val="FootnoteText"/>
        <w:spacing w:line="480" w:lineRule="auto"/>
        <w:rPr>
          <w:i/>
          <w:iCs/>
          <w:sz w:val="24"/>
          <w:szCs w:val="24"/>
        </w:rPr>
      </w:pPr>
      <w:proofErr w:type="gramStart"/>
      <w:r w:rsidRPr="00A55A1C">
        <w:rPr>
          <w:sz w:val="24"/>
          <w:szCs w:val="24"/>
        </w:rPr>
        <w:t>Liang, V. (2003).</w:t>
      </w:r>
      <w:proofErr w:type="gramEnd"/>
      <w:r w:rsidRPr="00A55A1C">
        <w:rPr>
          <w:sz w:val="24"/>
          <w:szCs w:val="24"/>
        </w:rPr>
        <w:t xml:space="preserve"> </w:t>
      </w:r>
      <w:r w:rsidRPr="00DC22F2">
        <w:rPr>
          <w:i/>
          <w:iCs/>
          <w:sz w:val="24"/>
          <w:szCs w:val="24"/>
        </w:rPr>
        <w:t xml:space="preserve">The Chinese informal labor market and the </w:t>
      </w:r>
      <w:proofErr w:type="spellStart"/>
      <w:r w:rsidRPr="00DC22F2">
        <w:rPr>
          <w:i/>
          <w:iCs/>
          <w:sz w:val="24"/>
          <w:szCs w:val="24"/>
        </w:rPr>
        <w:t>Hukou</w:t>
      </w:r>
      <w:proofErr w:type="spellEnd"/>
      <w:r w:rsidRPr="00DC22F2">
        <w:rPr>
          <w:i/>
          <w:iCs/>
          <w:sz w:val="24"/>
          <w:szCs w:val="24"/>
        </w:rPr>
        <w:t xml:space="preserve"> system: Its origin, </w:t>
      </w:r>
    </w:p>
    <w:p w14:paraId="2D7A7A85" w14:textId="77777777" w:rsidR="00350582" w:rsidRPr="00A03220" w:rsidRDefault="00350582">
      <w:pPr>
        <w:pStyle w:val="FootnoteText"/>
        <w:spacing w:line="480" w:lineRule="auto"/>
        <w:ind w:left="720"/>
        <w:rPr>
          <w:sz w:val="24"/>
          <w:szCs w:val="24"/>
        </w:rPr>
      </w:pPr>
      <w:proofErr w:type="gramStart"/>
      <w:r w:rsidRPr="00A03220">
        <w:rPr>
          <w:i/>
          <w:iCs/>
          <w:sz w:val="24"/>
          <w:szCs w:val="24"/>
        </w:rPr>
        <w:t>implementation</w:t>
      </w:r>
      <w:proofErr w:type="gramEnd"/>
      <w:r w:rsidRPr="00A03220">
        <w:rPr>
          <w:i/>
          <w:iCs/>
          <w:sz w:val="24"/>
          <w:szCs w:val="24"/>
        </w:rPr>
        <w:t>, and social consequences for migrating rural women</w:t>
      </w:r>
      <w:r w:rsidRPr="00A03220">
        <w:rPr>
          <w:iCs/>
          <w:sz w:val="24"/>
          <w:szCs w:val="24"/>
        </w:rPr>
        <w:t>.</w:t>
      </w:r>
      <w:r w:rsidRPr="00A03220">
        <w:rPr>
          <w:i/>
          <w:iCs/>
          <w:sz w:val="24"/>
          <w:szCs w:val="24"/>
        </w:rPr>
        <w:t xml:space="preserve"> </w:t>
      </w:r>
      <w:r w:rsidRPr="00A03220">
        <w:rPr>
          <w:sz w:val="24"/>
          <w:szCs w:val="24"/>
        </w:rPr>
        <w:t>Durham: Duke University.</w:t>
      </w:r>
    </w:p>
    <w:p w14:paraId="7604DAB0" w14:textId="77777777" w:rsidR="00350582" w:rsidRPr="00A55A1C" w:rsidRDefault="00350582">
      <w:pPr>
        <w:spacing w:after="0" w:line="480" w:lineRule="auto"/>
        <w:ind w:left="720" w:hanging="720"/>
        <w:rPr>
          <w:rFonts w:ascii="Times New Roman" w:hAnsi="Times New Roman" w:cs="Times New Roman"/>
          <w:sz w:val="24"/>
          <w:szCs w:val="24"/>
        </w:rPr>
      </w:pPr>
      <w:r w:rsidRPr="009627FE">
        <w:rPr>
          <w:rFonts w:ascii="Times New Roman" w:hAnsi="Times New Roman" w:cs="Times New Roman"/>
          <w:sz w:val="24"/>
          <w:szCs w:val="24"/>
        </w:rPr>
        <w:t>Liang, J. M. (2011, May 15).</w:t>
      </w:r>
      <w:r w:rsidRPr="00B06AB6">
        <w:rPr>
          <w:rFonts w:ascii="Times New Roman" w:hAnsi="Times New Roman" w:cs="Times New Roman"/>
          <w:i/>
          <w:sz w:val="24"/>
          <w:szCs w:val="24"/>
        </w:rPr>
        <w:t xml:space="preserve"> </w:t>
      </w:r>
      <w:proofErr w:type="gramStart"/>
      <w:r w:rsidRPr="008B481C">
        <w:rPr>
          <w:rFonts w:ascii="Times New Roman" w:hAnsi="Times New Roman" w:cs="Times New Roman"/>
          <w:sz w:val="24"/>
          <w:szCs w:val="24"/>
        </w:rPr>
        <w:t>10 migrant children for 1 enrollment quota</w:t>
      </w:r>
      <w:r w:rsidRPr="008B481C">
        <w:rPr>
          <w:rFonts w:ascii="Times New Roman" w:hAnsi="Times New Roman" w:cs="Times New Roman"/>
          <w:i/>
          <w:sz w:val="24"/>
          <w:szCs w:val="24"/>
        </w:rPr>
        <w:t>.</w:t>
      </w:r>
      <w:proofErr w:type="gramEnd"/>
      <w:r w:rsidRPr="008B481C">
        <w:rPr>
          <w:rFonts w:ascii="Times New Roman" w:hAnsi="Times New Roman" w:cs="Times New Roman"/>
          <w:i/>
          <w:sz w:val="24"/>
          <w:szCs w:val="24"/>
        </w:rPr>
        <w:t xml:space="preserve"> </w:t>
      </w:r>
      <w:proofErr w:type="spellStart"/>
      <w:r w:rsidRPr="008B481C">
        <w:rPr>
          <w:rFonts w:ascii="Times New Roman" w:hAnsi="Times New Roman" w:cs="Times New Roman"/>
          <w:i/>
          <w:sz w:val="24"/>
          <w:szCs w:val="24"/>
        </w:rPr>
        <w:t>Sohu</w:t>
      </w:r>
      <w:proofErr w:type="spellEnd"/>
      <w:r w:rsidRPr="008B481C">
        <w:rPr>
          <w:rFonts w:ascii="Times New Roman" w:hAnsi="Times New Roman" w:cs="Times New Roman"/>
          <w:i/>
          <w:sz w:val="24"/>
          <w:szCs w:val="24"/>
        </w:rPr>
        <w:t xml:space="preserve"> News</w:t>
      </w:r>
      <w:r w:rsidRPr="00A55A1C">
        <w:rPr>
          <w:rFonts w:ascii="Times New Roman" w:hAnsi="Times New Roman" w:cs="Times New Roman"/>
          <w:sz w:val="24"/>
          <w:szCs w:val="24"/>
        </w:rPr>
        <w:t xml:space="preserve">. Retrieved from </w:t>
      </w:r>
      <w:hyperlink r:id="rId86" w:history="1">
        <w:r w:rsidRPr="00EC5C33">
          <w:rPr>
            <w:rStyle w:val="Hyperlink"/>
            <w:rFonts w:ascii="Times New Roman" w:hAnsi="Times New Roman" w:cs="Times New Roman"/>
            <w:color w:val="auto"/>
            <w:sz w:val="24"/>
            <w:szCs w:val="24"/>
            <w:u w:val="none"/>
          </w:rPr>
          <w:t>http://news.sohu.com/20110515/n307566236.shtml</w:t>
        </w:r>
      </w:hyperlink>
    </w:p>
    <w:p w14:paraId="33468C72"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lastRenderedPageBreak/>
        <w:t>Lin, L. (2006, September 7). “Burde</w:t>
      </w:r>
      <w:r w:rsidRPr="00DC22F2">
        <w:rPr>
          <w:rFonts w:ascii="Times New Roman" w:hAnsi="Times New Roman" w:cs="Times New Roman"/>
          <w:sz w:val="24"/>
          <w:szCs w:val="24"/>
        </w:rPr>
        <w:t>n” of Beijing education</w:t>
      </w:r>
      <w:r w:rsidRPr="00A03220">
        <w:rPr>
          <w:rFonts w:ascii="Times New Roman" w:hAnsi="Times New Roman" w:cs="Times New Roman"/>
          <w:i/>
          <w:sz w:val="24"/>
          <w:szCs w:val="24"/>
        </w:rPr>
        <w:t xml:space="preserve">. People CN. </w:t>
      </w:r>
      <w:r w:rsidRPr="00A03220">
        <w:rPr>
          <w:rFonts w:ascii="Times New Roman" w:hAnsi="Times New Roman" w:cs="Times New Roman"/>
          <w:sz w:val="24"/>
          <w:szCs w:val="24"/>
        </w:rPr>
        <w:t xml:space="preserve">Retrieved from </w:t>
      </w:r>
      <w:hyperlink r:id="rId87" w:history="1">
        <w:r w:rsidRPr="00EC5C33">
          <w:rPr>
            <w:rStyle w:val="Hyperlink"/>
            <w:rFonts w:ascii="Times New Roman" w:hAnsi="Times New Roman" w:cs="Times New Roman"/>
            <w:color w:val="auto"/>
            <w:sz w:val="24"/>
            <w:szCs w:val="24"/>
            <w:u w:val="none"/>
          </w:rPr>
          <w:t>http://edu.people.com.cn/GB/4792449.html</w:t>
        </w:r>
      </w:hyperlink>
    </w:p>
    <w:p w14:paraId="2E725008" w14:textId="77777777" w:rsidR="00D220AD" w:rsidRPr="00A55A1C" w:rsidRDefault="00D220AD">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Liu, S. (2009).</w:t>
      </w:r>
      <w:proofErr w:type="gramEnd"/>
      <w:r w:rsidRPr="00A55A1C">
        <w:rPr>
          <w:rFonts w:ascii="Times New Roman" w:hAnsi="Times New Roman" w:cs="Times New Roman"/>
          <w:sz w:val="24"/>
          <w:szCs w:val="24"/>
        </w:rPr>
        <w:t xml:space="preserve"> </w:t>
      </w:r>
      <w:proofErr w:type="gramStart"/>
      <w:r w:rsidRPr="00A55A1C">
        <w:rPr>
          <w:rFonts w:ascii="Times New Roman" w:hAnsi="Times New Roman" w:cs="Times New Roman"/>
          <w:sz w:val="24"/>
          <w:szCs w:val="24"/>
        </w:rPr>
        <w:t>On the access opportunity of peasant workers' children in urban Areas.</w:t>
      </w:r>
      <w:proofErr w:type="gramEnd"/>
      <w:r w:rsidRPr="00A55A1C">
        <w:rPr>
          <w:rFonts w:ascii="Times New Roman" w:hAnsi="Times New Roman" w:cs="Times New Roman"/>
          <w:sz w:val="24"/>
          <w:szCs w:val="24"/>
        </w:rPr>
        <w:t xml:space="preserve"> </w:t>
      </w:r>
    </w:p>
    <w:p w14:paraId="7275139A" w14:textId="77777777" w:rsidR="00D220AD" w:rsidRPr="00A03220" w:rsidRDefault="00D220AD">
      <w:pPr>
        <w:autoSpaceDE w:val="0"/>
        <w:autoSpaceDN w:val="0"/>
        <w:adjustRightInd w:val="0"/>
        <w:spacing w:after="0" w:line="480" w:lineRule="auto"/>
        <w:ind w:firstLine="720"/>
        <w:rPr>
          <w:rFonts w:ascii="Times New Roman" w:hAnsi="Times New Roman" w:cs="Times New Roman"/>
          <w:sz w:val="24"/>
          <w:szCs w:val="24"/>
        </w:rPr>
      </w:pPr>
      <w:r w:rsidRPr="00DC22F2">
        <w:rPr>
          <w:rFonts w:ascii="Times New Roman" w:hAnsi="Times New Roman" w:cs="Times New Roman"/>
          <w:i/>
          <w:sz w:val="24"/>
          <w:szCs w:val="24"/>
        </w:rPr>
        <w:t xml:space="preserve">Research in Educational Development, 02, </w:t>
      </w:r>
      <w:r w:rsidRPr="00A03220">
        <w:rPr>
          <w:rFonts w:ascii="Times New Roman" w:hAnsi="Times New Roman" w:cs="Times New Roman"/>
          <w:sz w:val="24"/>
          <w:szCs w:val="24"/>
        </w:rPr>
        <w:t>17-19</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w:t>
      </w:r>
    </w:p>
    <w:p w14:paraId="546C694B" w14:textId="77777777" w:rsidR="00350582" w:rsidRPr="00A55A1C" w:rsidRDefault="00350582">
      <w:pPr>
        <w:spacing w:after="0" w:line="480" w:lineRule="auto"/>
        <w:ind w:left="720" w:hanging="720"/>
        <w:rPr>
          <w:rFonts w:ascii="Times New Roman" w:hAnsi="Times New Roman" w:cs="Times New Roman"/>
          <w:sz w:val="24"/>
          <w:szCs w:val="24"/>
        </w:rPr>
      </w:pPr>
      <w:r w:rsidRPr="009627FE">
        <w:rPr>
          <w:rFonts w:ascii="Times New Roman" w:hAnsi="Times New Roman" w:cs="Times New Roman"/>
          <w:sz w:val="24"/>
          <w:szCs w:val="24"/>
        </w:rPr>
        <w:t>Liu, J. (2012, May 10).</w:t>
      </w:r>
      <w:r w:rsidRPr="00B06AB6">
        <w:rPr>
          <w:rFonts w:ascii="Times New Roman" w:hAnsi="Times New Roman" w:cs="Times New Roman"/>
          <w:i/>
          <w:sz w:val="24"/>
          <w:szCs w:val="24"/>
        </w:rPr>
        <w:t xml:space="preserve"> </w:t>
      </w:r>
      <w:r w:rsidRPr="008B481C">
        <w:rPr>
          <w:rFonts w:ascii="Times New Roman" w:hAnsi="Times New Roman" w:cs="Times New Roman"/>
          <w:sz w:val="24"/>
          <w:szCs w:val="24"/>
        </w:rPr>
        <w:t>Districts published explanations of migrant children public school enrollment policy.</w:t>
      </w:r>
      <w:r w:rsidRPr="00A55A1C">
        <w:rPr>
          <w:rFonts w:ascii="Times New Roman" w:hAnsi="Times New Roman" w:cs="Times New Roman"/>
          <w:i/>
          <w:sz w:val="24"/>
          <w:szCs w:val="24"/>
        </w:rPr>
        <w:t xml:space="preserve"> Xinhua Net</w:t>
      </w:r>
      <w:r w:rsidRPr="00A55A1C">
        <w:rPr>
          <w:rFonts w:ascii="Times New Roman" w:hAnsi="Times New Roman" w:cs="Times New Roman"/>
          <w:sz w:val="24"/>
          <w:szCs w:val="24"/>
        </w:rPr>
        <w:t xml:space="preserve">. Retrieved from </w:t>
      </w:r>
      <w:hyperlink r:id="rId88" w:history="1">
        <w:r w:rsidRPr="00EC5C33">
          <w:rPr>
            <w:rStyle w:val="Hyperlink"/>
            <w:rFonts w:ascii="Times New Roman" w:hAnsi="Times New Roman" w:cs="Times New Roman"/>
            <w:color w:val="auto"/>
            <w:sz w:val="24"/>
            <w:szCs w:val="24"/>
            <w:u w:val="none"/>
          </w:rPr>
          <w:t>http://www.gd.xinhuanet.com/newscenter/2012-05/10/content_25208866.htm</w:t>
        </w:r>
      </w:hyperlink>
    </w:p>
    <w:p w14:paraId="5E104DFE"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Liu, X. (2013, December 14). </w:t>
      </w:r>
      <w:r w:rsidRPr="00DC22F2">
        <w:rPr>
          <w:rFonts w:ascii="Times New Roman" w:hAnsi="Times New Roman" w:cs="Times New Roman"/>
          <w:sz w:val="24"/>
          <w:szCs w:val="24"/>
        </w:rPr>
        <w:t>Meeting of central government’s work arrangement: 6 major tasks</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China News</w:t>
      </w:r>
      <w:r w:rsidRPr="00A03220">
        <w:rPr>
          <w:rFonts w:ascii="Times New Roman" w:hAnsi="Times New Roman" w:cs="Times New Roman"/>
          <w:sz w:val="24"/>
          <w:szCs w:val="24"/>
        </w:rPr>
        <w:t xml:space="preserve">. Retrieved from </w:t>
      </w:r>
      <w:hyperlink r:id="rId89" w:history="1">
        <w:r w:rsidRPr="00EC5C33">
          <w:rPr>
            <w:rStyle w:val="Hyperlink"/>
            <w:rFonts w:ascii="Times New Roman" w:hAnsi="Times New Roman" w:cs="Times New Roman"/>
            <w:color w:val="auto"/>
            <w:sz w:val="24"/>
            <w:szCs w:val="24"/>
            <w:u w:val="none"/>
          </w:rPr>
          <w:t>http://www.chinanews.com/gn/2013/12-14/5619946.shtml</w:t>
        </w:r>
      </w:hyperlink>
    </w:p>
    <w:p w14:paraId="061E52FE" w14:textId="77777777" w:rsidR="003320C5" w:rsidRPr="00DC22F2" w:rsidRDefault="003320C5">
      <w:pPr>
        <w:pStyle w:val="FootnoteText"/>
        <w:spacing w:line="480" w:lineRule="auto"/>
        <w:rPr>
          <w:i/>
          <w:iCs/>
          <w:sz w:val="24"/>
          <w:szCs w:val="24"/>
        </w:rPr>
      </w:pPr>
      <w:r w:rsidRPr="00A55A1C">
        <w:rPr>
          <w:iCs/>
          <w:sz w:val="24"/>
          <w:szCs w:val="24"/>
        </w:rPr>
        <w:t xml:space="preserve">Liu, X.D., (2010). </w:t>
      </w:r>
      <w:proofErr w:type="gramStart"/>
      <w:r w:rsidRPr="00A55A1C">
        <w:rPr>
          <w:iCs/>
          <w:sz w:val="24"/>
          <w:szCs w:val="24"/>
        </w:rPr>
        <w:t>The current situation and solution to migrant children’s school.</w:t>
      </w:r>
      <w:proofErr w:type="gramEnd"/>
      <w:r w:rsidRPr="00A55A1C">
        <w:rPr>
          <w:iCs/>
          <w:sz w:val="24"/>
          <w:szCs w:val="24"/>
        </w:rPr>
        <w:t xml:space="preserve"> </w:t>
      </w:r>
      <w:r w:rsidRPr="00DC22F2">
        <w:rPr>
          <w:i/>
          <w:iCs/>
          <w:sz w:val="24"/>
          <w:szCs w:val="24"/>
        </w:rPr>
        <w:t xml:space="preserve">West Adult </w:t>
      </w:r>
    </w:p>
    <w:p w14:paraId="54627F96" w14:textId="77777777" w:rsidR="003320C5" w:rsidRPr="00A03220" w:rsidRDefault="003320C5">
      <w:pPr>
        <w:pStyle w:val="FootnoteText"/>
        <w:spacing w:line="480" w:lineRule="auto"/>
        <w:ind w:firstLine="720"/>
        <w:rPr>
          <w:sz w:val="24"/>
          <w:szCs w:val="24"/>
        </w:rPr>
      </w:pPr>
      <w:r w:rsidRPr="00A03220">
        <w:rPr>
          <w:i/>
          <w:iCs/>
          <w:sz w:val="24"/>
          <w:szCs w:val="24"/>
        </w:rPr>
        <w:t>Education Journal, 3</w:t>
      </w:r>
      <w:r w:rsidRPr="00A03220">
        <w:rPr>
          <w:iCs/>
          <w:sz w:val="24"/>
          <w:szCs w:val="24"/>
        </w:rPr>
        <w:t>, 47-48.</w:t>
      </w:r>
    </w:p>
    <w:p w14:paraId="5378807F" w14:textId="22E867F2" w:rsidR="00BC7528" w:rsidRPr="00A55A1C" w:rsidRDefault="00BC7528">
      <w:pPr>
        <w:spacing w:after="0" w:line="480" w:lineRule="auto"/>
        <w:rPr>
          <w:rFonts w:ascii="Times New Roman" w:hAnsi="Times New Roman" w:cs="Times New Roman"/>
          <w:sz w:val="24"/>
          <w:szCs w:val="24"/>
        </w:rPr>
      </w:pPr>
      <w:r w:rsidRPr="009627FE">
        <w:rPr>
          <w:rFonts w:ascii="Times New Roman" w:hAnsi="Times New Roman" w:cs="Times New Roman"/>
          <w:sz w:val="24"/>
          <w:szCs w:val="24"/>
        </w:rPr>
        <w:t>Liu, J., &amp; Wan</w:t>
      </w:r>
      <w:r w:rsidRPr="00B06AB6">
        <w:rPr>
          <w:rFonts w:ascii="Times New Roman" w:hAnsi="Times New Roman" w:cs="Times New Roman"/>
          <w:sz w:val="24"/>
          <w:szCs w:val="24"/>
        </w:rPr>
        <w:t xml:space="preserve">g, X. (2013). Problems and </w:t>
      </w:r>
      <w:r w:rsidR="00B27739" w:rsidRPr="008B481C">
        <w:rPr>
          <w:rFonts w:ascii="Times New Roman" w:hAnsi="Times New Roman" w:cs="Times New Roman"/>
          <w:sz w:val="24"/>
          <w:szCs w:val="24"/>
        </w:rPr>
        <w:t xml:space="preserve">countermeasures </w:t>
      </w:r>
      <w:r w:rsidRPr="008B481C">
        <w:rPr>
          <w:rFonts w:ascii="Times New Roman" w:hAnsi="Times New Roman" w:cs="Times New Roman"/>
          <w:sz w:val="24"/>
          <w:szCs w:val="24"/>
        </w:rPr>
        <w:t xml:space="preserve">on the </w:t>
      </w:r>
      <w:r w:rsidR="00B27739" w:rsidRPr="00A55A1C">
        <w:rPr>
          <w:rFonts w:ascii="Times New Roman" w:hAnsi="Times New Roman" w:cs="Times New Roman"/>
          <w:sz w:val="24"/>
          <w:szCs w:val="24"/>
        </w:rPr>
        <w:t xml:space="preserve">financial input </w:t>
      </w:r>
    </w:p>
    <w:p w14:paraId="50E672FC" w14:textId="4C15111D" w:rsidR="00BC7528" w:rsidRPr="00A55A1C" w:rsidRDefault="00B27739">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mechanism</w:t>
      </w:r>
      <w:proofErr w:type="gramEnd"/>
      <w:r w:rsidRPr="00A55A1C">
        <w:rPr>
          <w:rFonts w:ascii="Times New Roman" w:hAnsi="Times New Roman" w:cs="Times New Roman"/>
          <w:sz w:val="24"/>
          <w:szCs w:val="24"/>
        </w:rPr>
        <w:t xml:space="preserve"> </w:t>
      </w:r>
      <w:r w:rsidR="00BC7528" w:rsidRPr="00A55A1C">
        <w:rPr>
          <w:rFonts w:ascii="Times New Roman" w:hAnsi="Times New Roman" w:cs="Times New Roman"/>
          <w:sz w:val="24"/>
          <w:szCs w:val="24"/>
        </w:rPr>
        <w:t xml:space="preserve">of </w:t>
      </w:r>
      <w:r w:rsidRPr="00A55A1C">
        <w:rPr>
          <w:rFonts w:ascii="Times New Roman" w:hAnsi="Times New Roman" w:cs="Times New Roman"/>
          <w:sz w:val="24"/>
          <w:szCs w:val="24"/>
        </w:rPr>
        <w:t xml:space="preserve">compulsory education </w:t>
      </w:r>
      <w:r w:rsidR="00BC7528" w:rsidRPr="00A55A1C">
        <w:rPr>
          <w:rFonts w:ascii="Times New Roman" w:hAnsi="Times New Roman" w:cs="Times New Roman"/>
          <w:sz w:val="24"/>
          <w:szCs w:val="24"/>
        </w:rPr>
        <w:t xml:space="preserve">of </w:t>
      </w:r>
      <w:r w:rsidRPr="00A55A1C">
        <w:rPr>
          <w:rFonts w:ascii="Times New Roman" w:hAnsi="Times New Roman" w:cs="Times New Roman"/>
          <w:sz w:val="24"/>
          <w:szCs w:val="24"/>
        </w:rPr>
        <w:t>migrant children</w:t>
      </w:r>
      <w:r w:rsidR="00BC7528" w:rsidRPr="00A55A1C">
        <w:rPr>
          <w:rFonts w:ascii="Times New Roman" w:hAnsi="Times New Roman" w:cs="Times New Roman"/>
          <w:sz w:val="24"/>
          <w:szCs w:val="24"/>
        </w:rPr>
        <w:t xml:space="preserve">. </w:t>
      </w:r>
      <w:r w:rsidR="00BC7528" w:rsidRPr="00A55A1C">
        <w:rPr>
          <w:rFonts w:ascii="Times New Roman" w:hAnsi="Times New Roman" w:cs="Times New Roman"/>
          <w:i/>
          <w:sz w:val="24"/>
          <w:szCs w:val="24"/>
        </w:rPr>
        <w:t>Educational Research</w:t>
      </w:r>
      <w:r w:rsidRPr="00A55A1C">
        <w:rPr>
          <w:rFonts w:ascii="Times New Roman" w:hAnsi="Times New Roman" w:cs="Times New Roman"/>
          <w:i/>
          <w:sz w:val="24"/>
          <w:szCs w:val="24"/>
        </w:rPr>
        <w:t>, 9,</w:t>
      </w:r>
      <w:r w:rsidR="00BC7528" w:rsidRPr="00A55A1C">
        <w:rPr>
          <w:rFonts w:ascii="Times New Roman" w:hAnsi="Times New Roman" w:cs="Times New Roman"/>
          <w:i/>
          <w:sz w:val="24"/>
          <w:szCs w:val="24"/>
        </w:rPr>
        <w:t xml:space="preserve"> </w:t>
      </w:r>
      <w:r w:rsidR="00BC7528" w:rsidRPr="00A55A1C">
        <w:rPr>
          <w:rFonts w:ascii="Times New Roman" w:hAnsi="Times New Roman" w:cs="Times New Roman"/>
          <w:sz w:val="24"/>
          <w:szCs w:val="24"/>
        </w:rPr>
        <w:t>72-77.</w:t>
      </w:r>
    </w:p>
    <w:p w14:paraId="33D60823" w14:textId="6ECCC35F" w:rsidR="00BC7528" w:rsidRPr="00A55A1C" w:rsidRDefault="00BC7528">
      <w:pPr>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Liu, H., &amp; Wu, J. (2014). </w:t>
      </w:r>
      <w:r w:rsidRPr="00A55A1C">
        <w:rPr>
          <w:rFonts w:ascii="Times New Roman" w:hAnsi="Times New Roman" w:cs="Times New Roman"/>
          <w:i/>
          <w:sz w:val="24"/>
          <w:szCs w:val="24"/>
        </w:rPr>
        <w:t xml:space="preserve">The </w:t>
      </w:r>
      <w:r w:rsidR="00B27739" w:rsidRPr="00A55A1C">
        <w:rPr>
          <w:rFonts w:ascii="Times New Roman" w:hAnsi="Times New Roman" w:cs="Times New Roman"/>
          <w:i/>
          <w:sz w:val="24"/>
          <w:szCs w:val="24"/>
        </w:rPr>
        <w:t>fourth local education innovation award</w:t>
      </w:r>
      <w:r w:rsidRPr="00A55A1C">
        <w:rPr>
          <w:rFonts w:ascii="Times New Roman" w:hAnsi="Times New Roman" w:cs="Times New Roman"/>
          <w:i/>
          <w:sz w:val="24"/>
          <w:szCs w:val="24"/>
        </w:rPr>
        <w:t xml:space="preserve">: Cases and </w:t>
      </w:r>
      <w:r w:rsidR="00B27739" w:rsidRPr="00A55A1C">
        <w:rPr>
          <w:rFonts w:ascii="Times New Roman" w:hAnsi="Times New Roman" w:cs="Times New Roman"/>
          <w:i/>
          <w:sz w:val="24"/>
          <w:szCs w:val="24"/>
        </w:rPr>
        <w:t xml:space="preserve">study </w:t>
      </w:r>
    </w:p>
    <w:p w14:paraId="3502F158" w14:textId="406FF60B" w:rsidR="00BC7528" w:rsidRPr="00A55A1C" w:rsidRDefault="00B27739">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i/>
          <w:sz w:val="24"/>
          <w:szCs w:val="24"/>
        </w:rPr>
        <w:t>reports</w:t>
      </w:r>
      <w:proofErr w:type="gramEnd"/>
      <w:r w:rsidR="00BC7528" w:rsidRPr="00A55A1C">
        <w:rPr>
          <w:rFonts w:ascii="Times New Roman" w:hAnsi="Times New Roman" w:cs="Times New Roman"/>
          <w:sz w:val="24"/>
          <w:szCs w:val="24"/>
        </w:rPr>
        <w:t>. Retrieved from http://www.21cedu.org/?yycon/id/333/m/958.html</w:t>
      </w:r>
    </w:p>
    <w:p w14:paraId="03123DD4"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Lu, M. H., &amp; Zhang, Y. S. (2012, August 27). Closed for a year, only 10% migrant children were accepted by public schools</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China News</w:t>
      </w:r>
      <w:r w:rsidRPr="00A55A1C">
        <w:rPr>
          <w:rFonts w:ascii="Times New Roman" w:hAnsi="Times New Roman" w:cs="Times New Roman"/>
          <w:sz w:val="24"/>
          <w:szCs w:val="24"/>
        </w:rPr>
        <w:t xml:space="preserve">. Retrieved from </w:t>
      </w:r>
      <w:hyperlink r:id="rId90" w:history="1">
        <w:r w:rsidRPr="00EC5C33">
          <w:rPr>
            <w:rStyle w:val="Hyperlink"/>
            <w:rFonts w:ascii="Times New Roman" w:hAnsi="Times New Roman" w:cs="Times New Roman"/>
            <w:color w:val="auto"/>
            <w:sz w:val="24"/>
            <w:szCs w:val="24"/>
            <w:u w:val="none"/>
          </w:rPr>
          <w:t>http://www.chinanews.com/edu/2012/08-27/4134186.shtml</w:t>
        </w:r>
      </w:hyperlink>
    </w:p>
    <w:p w14:paraId="2AC48D0C" w14:textId="77777777" w:rsidR="00D220AD" w:rsidRPr="00DC22F2" w:rsidRDefault="00D220AD">
      <w:pPr>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Mahoney, J., &amp; </w:t>
      </w:r>
      <w:proofErr w:type="spellStart"/>
      <w:r w:rsidRPr="00A55A1C">
        <w:rPr>
          <w:rFonts w:ascii="Times New Roman" w:hAnsi="Times New Roman" w:cs="Times New Roman"/>
          <w:sz w:val="24"/>
          <w:szCs w:val="24"/>
        </w:rPr>
        <w:t>Rueschemeyer</w:t>
      </w:r>
      <w:proofErr w:type="spellEnd"/>
      <w:r w:rsidRPr="00A55A1C">
        <w:rPr>
          <w:rFonts w:ascii="Times New Roman" w:hAnsi="Times New Roman" w:cs="Times New Roman"/>
          <w:sz w:val="24"/>
          <w:szCs w:val="24"/>
        </w:rPr>
        <w:t xml:space="preserve">, D. (2003). </w:t>
      </w:r>
      <w:r w:rsidRPr="00DC22F2">
        <w:rPr>
          <w:rFonts w:ascii="Times New Roman" w:hAnsi="Times New Roman" w:cs="Times New Roman"/>
          <w:i/>
          <w:sz w:val="24"/>
          <w:szCs w:val="24"/>
        </w:rPr>
        <w:t xml:space="preserve">Comparative historical analysis in the social </w:t>
      </w:r>
    </w:p>
    <w:p w14:paraId="00F8C49B" w14:textId="77777777" w:rsidR="00D220AD" w:rsidRPr="00A03220" w:rsidRDefault="00D220AD">
      <w:pPr>
        <w:spacing w:after="0" w:line="480" w:lineRule="auto"/>
        <w:rPr>
          <w:rFonts w:ascii="Times New Roman" w:hAnsi="Times New Roman" w:cs="Times New Roman"/>
          <w:i/>
          <w:sz w:val="24"/>
          <w:szCs w:val="24"/>
        </w:rPr>
      </w:pPr>
    </w:p>
    <w:p w14:paraId="42705DB9" w14:textId="77777777" w:rsidR="00D220AD" w:rsidRPr="00B06AB6" w:rsidRDefault="00D220AD">
      <w:pPr>
        <w:spacing w:after="0" w:line="480" w:lineRule="auto"/>
        <w:ind w:firstLine="720"/>
        <w:rPr>
          <w:rFonts w:ascii="Times New Roman" w:hAnsi="Times New Roman" w:cs="Times New Roman"/>
          <w:sz w:val="24"/>
          <w:szCs w:val="24"/>
        </w:rPr>
      </w:pPr>
      <w:proofErr w:type="gramStart"/>
      <w:r w:rsidRPr="009627FE">
        <w:rPr>
          <w:rFonts w:ascii="Times New Roman" w:hAnsi="Times New Roman" w:cs="Times New Roman"/>
          <w:i/>
          <w:sz w:val="24"/>
          <w:szCs w:val="24"/>
        </w:rPr>
        <w:t>sciences</w:t>
      </w:r>
      <w:proofErr w:type="gramEnd"/>
      <w:r w:rsidRPr="00B06AB6">
        <w:rPr>
          <w:rFonts w:ascii="Times New Roman" w:hAnsi="Times New Roman" w:cs="Times New Roman"/>
          <w:sz w:val="24"/>
          <w:szCs w:val="24"/>
        </w:rPr>
        <w:t xml:space="preserve">. </w:t>
      </w:r>
      <w:proofErr w:type="gramStart"/>
      <w:r w:rsidRPr="00B06AB6">
        <w:rPr>
          <w:rFonts w:ascii="Times New Roman" w:hAnsi="Times New Roman" w:cs="Times New Roman"/>
          <w:sz w:val="24"/>
          <w:szCs w:val="24"/>
        </w:rPr>
        <w:t>Cambridge University Press.</w:t>
      </w:r>
      <w:proofErr w:type="gramEnd"/>
    </w:p>
    <w:p w14:paraId="4CF19383" w14:textId="6BC85F31" w:rsidR="00BC7528" w:rsidRPr="008B481C" w:rsidRDefault="00BC7528">
      <w:pPr>
        <w:spacing w:after="0" w:line="480" w:lineRule="auto"/>
        <w:rPr>
          <w:rFonts w:ascii="Times New Roman" w:hAnsi="Times New Roman" w:cs="Times New Roman"/>
          <w:i/>
          <w:sz w:val="24"/>
          <w:szCs w:val="24"/>
        </w:rPr>
      </w:pPr>
      <w:proofErr w:type="gramStart"/>
      <w:r w:rsidRPr="008B481C">
        <w:rPr>
          <w:rFonts w:ascii="Times New Roman" w:hAnsi="Times New Roman" w:cs="Times New Roman"/>
          <w:sz w:val="24"/>
          <w:szCs w:val="24"/>
        </w:rPr>
        <w:t>Ministry of Education of the People’s Republic of China.</w:t>
      </w:r>
      <w:proofErr w:type="gramEnd"/>
      <w:r w:rsidRPr="008B481C">
        <w:rPr>
          <w:rFonts w:ascii="Times New Roman" w:hAnsi="Times New Roman" w:cs="Times New Roman"/>
          <w:sz w:val="24"/>
          <w:szCs w:val="24"/>
        </w:rPr>
        <w:t xml:space="preserve"> (1995-1996). </w:t>
      </w:r>
      <w:r w:rsidRPr="008B481C">
        <w:rPr>
          <w:rFonts w:ascii="Times New Roman" w:hAnsi="Times New Roman" w:cs="Times New Roman"/>
          <w:i/>
          <w:sz w:val="24"/>
          <w:szCs w:val="24"/>
        </w:rPr>
        <w:t xml:space="preserve">Interim Measures of   </w:t>
      </w:r>
    </w:p>
    <w:p w14:paraId="37319536" w14:textId="600235B9" w:rsidR="00BC7528" w:rsidRPr="00A55A1C" w:rsidRDefault="00BC7528">
      <w:pPr>
        <w:spacing w:after="0" w:line="480" w:lineRule="auto"/>
        <w:ind w:left="720" w:firstLine="60"/>
        <w:rPr>
          <w:rFonts w:ascii="Times New Roman" w:hAnsi="Times New Roman" w:cs="Times New Roman"/>
          <w:sz w:val="24"/>
          <w:szCs w:val="24"/>
        </w:rPr>
      </w:pPr>
      <w:proofErr w:type="gramStart"/>
      <w:r w:rsidRPr="008B481C">
        <w:rPr>
          <w:rFonts w:ascii="Times New Roman" w:hAnsi="Times New Roman" w:cs="Times New Roman"/>
          <w:i/>
          <w:sz w:val="24"/>
          <w:szCs w:val="24"/>
        </w:rPr>
        <w:lastRenderedPageBreak/>
        <w:t>Education for Children of Mobile Population.</w:t>
      </w:r>
      <w:proofErr w:type="gramEnd"/>
      <w:r w:rsidRPr="008B481C">
        <w:rPr>
          <w:rFonts w:ascii="Times New Roman" w:hAnsi="Times New Roman" w:cs="Times New Roman"/>
          <w:i/>
          <w:sz w:val="24"/>
          <w:szCs w:val="24"/>
        </w:rPr>
        <w:t xml:space="preserve"> </w:t>
      </w:r>
      <w:r w:rsidRPr="00A55A1C">
        <w:rPr>
          <w:rFonts w:ascii="Times New Roman" w:hAnsi="Times New Roman" w:cs="Times New Roman"/>
          <w:sz w:val="24"/>
          <w:szCs w:val="24"/>
        </w:rPr>
        <w:t>Retrieved from</w:t>
      </w:r>
      <w:r w:rsidRPr="00A55A1C">
        <w:rPr>
          <w:rFonts w:ascii="Times New Roman" w:hAnsi="Times New Roman" w:cs="Times New Roman"/>
          <w:i/>
          <w:sz w:val="24"/>
          <w:szCs w:val="24"/>
        </w:rPr>
        <w:t xml:space="preserve"> </w:t>
      </w:r>
      <w:hyperlink r:id="rId91" w:history="1">
        <w:r w:rsidRPr="00EC5C33">
          <w:rPr>
            <w:rStyle w:val="Hyperlink"/>
            <w:rFonts w:ascii="Times New Roman" w:hAnsi="Times New Roman" w:cs="Times New Roman"/>
            <w:color w:val="auto"/>
            <w:sz w:val="24"/>
            <w:szCs w:val="24"/>
            <w:u w:val="none"/>
          </w:rPr>
          <w:t>http://www.hbe.gov.cn/content.php?id=1357</w:t>
        </w:r>
      </w:hyperlink>
      <w:r w:rsidRPr="00A55A1C">
        <w:rPr>
          <w:rFonts w:ascii="Times New Roman" w:hAnsi="Times New Roman" w:cs="Times New Roman"/>
          <w:sz w:val="24"/>
          <w:szCs w:val="24"/>
        </w:rPr>
        <w:t xml:space="preserve">  &amp; http://china.jyb.cn/jyssdjt/201004/t20100402_350809.html</w:t>
      </w:r>
    </w:p>
    <w:p w14:paraId="213ABEEC" w14:textId="77777777" w:rsidR="00417BA4" w:rsidRPr="00A03220" w:rsidRDefault="00417BA4">
      <w:pPr>
        <w:spacing w:after="0" w:line="480" w:lineRule="auto"/>
        <w:rPr>
          <w:rStyle w:val="hps"/>
          <w:rFonts w:ascii="Times New Roman" w:hAnsi="Times New Roman" w:cs="Times New Roman"/>
          <w:i/>
          <w:sz w:val="24"/>
          <w:szCs w:val="24"/>
          <w:lang w:val="en"/>
        </w:rPr>
      </w:pPr>
      <w:proofErr w:type="gramStart"/>
      <w:r w:rsidRPr="00A55A1C">
        <w:rPr>
          <w:rFonts w:ascii="Times New Roman" w:hAnsi="Times New Roman" w:cs="Times New Roman"/>
          <w:sz w:val="24"/>
          <w:szCs w:val="24"/>
          <w:shd w:val="clear" w:color="auto" w:fill="FFFFFF"/>
        </w:rPr>
        <w:t>Ministry of Education (2002).</w:t>
      </w:r>
      <w:proofErr w:type="gramEnd"/>
      <w:r w:rsidRPr="00DC22F2">
        <w:rPr>
          <w:rStyle w:val="hps"/>
          <w:rFonts w:ascii="Times New Roman" w:hAnsi="Times New Roman" w:cs="Times New Roman"/>
          <w:sz w:val="24"/>
          <w:szCs w:val="24"/>
          <w:lang w:val="en"/>
        </w:rPr>
        <w:t xml:space="preserve"> </w:t>
      </w:r>
      <w:r w:rsidRPr="00DC22F2">
        <w:rPr>
          <w:rFonts w:ascii="Times New Roman" w:hAnsi="Times New Roman" w:cs="Times New Roman"/>
          <w:i/>
          <w:sz w:val="24"/>
          <w:szCs w:val="24"/>
          <w:lang w:val="en"/>
        </w:rPr>
        <w:t xml:space="preserve">Adjustment and improvement </w:t>
      </w:r>
      <w:r w:rsidRPr="00A03220">
        <w:rPr>
          <w:rStyle w:val="hps"/>
          <w:rFonts w:ascii="Times New Roman" w:hAnsi="Times New Roman" w:cs="Times New Roman"/>
          <w:i/>
          <w:sz w:val="24"/>
          <w:szCs w:val="24"/>
          <w:lang w:val="en"/>
        </w:rPr>
        <w:t>of rural</w:t>
      </w:r>
      <w:r w:rsidRPr="00A03220">
        <w:rPr>
          <w:rFonts w:ascii="Times New Roman" w:hAnsi="Times New Roman" w:cs="Times New Roman"/>
          <w:i/>
          <w:sz w:val="24"/>
          <w:szCs w:val="24"/>
          <w:lang w:val="en"/>
        </w:rPr>
        <w:t xml:space="preserve"> </w:t>
      </w:r>
      <w:r w:rsidRPr="00A03220">
        <w:rPr>
          <w:rStyle w:val="hps"/>
          <w:rFonts w:ascii="Times New Roman" w:hAnsi="Times New Roman" w:cs="Times New Roman"/>
          <w:i/>
          <w:sz w:val="24"/>
          <w:szCs w:val="24"/>
          <w:lang w:val="en"/>
        </w:rPr>
        <w:t xml:space="preserve">compulsory education </w:t>
      </w:r>
    </w:p>
    <w:p w14:paraId="65BB3494" w14:textId="77777777" w:rsidR="00417BA4" w:rsidRPr="00B06AB6" w:rsidRDefault="00417BA4">
      <w:pPr>
        <w:spacing w:after="0" w:line="480" w:lineRule="auto"/>
        <w:rPr>
          <w:rFonts w:ascii="Times New Roman" w:hAnsi="Times New Roman" w:cs="Times New Roman"/>
          <w:sz w:val="24"/>
          <w:szCs w:val="24"/>
          <w:shd w:val="clear" w:color="auto" w:fill="FFFFFF"/>
        </w:rPr>
      </w:pPr>
      <w:r w:rsidRPr="009627FE">
        <w:rPr>
          <w:rStyle w:val="hps"/>
          <w:rFonts w:ascii="Times New Roman" w:hAnsi="Times New Roman" w:cs="Times New Roman"/>
          <w:i/>
          <w:sz w:val="24"/>
          <w:szCs w:val="24"/>
          <w:lang w:val="en"/>
        </w:rPr>
        <w:tab/>
        <w:t>management system</w:t>
      </w:r>
      <w:r w:rsidRPr="00B06AB6">
        <w:rPr>
          <w:rFonts w:ascii="Times New Roman" w:hAnsi="Times New Roman" w:cs="Times New Roman"/>
          <w:sz w:val="24"/>
          <w:szCs w:val="24"/>
          <w:shd w:val="clear" w:color="auto" w:fill="FFFFFF"/>
        </w:rPr>
        <w:t xml:space="preserve">. Retrieved from </w:t>
      </w:r>
    </w:p>
    <w:p w14:paraId="59DD1198" w14:textId="77777777" w:rsidR="00417BA4" w:rsidRPr="008B481C" w:rsidRDefault="00417BA4">
      <w:pPr>
        <w:spacing w:after="0" w:line="480" w:lineRule="auto"/>
        <w:ind w:left="720"/>
        <w:rPr>
          <w:rFonts w:ascii="Times New Roman" w:eastAsia="Helvetica" w:hAnsi="Times New Roman" w:cs="Times New Roman"/>
          <w:sz w:val="24"/>
          <w:szCs w:val="24"/>
        </w:rPr>
      </w:pPr>
      <w:r w:rsidRPr="008B481C">
        <w:rPr>
          <w:rFonts w:ascii="Times New Roman" w:eastAsia="Helvetica" w:hAnsi="Times New Roman" w:cs="Times New Roman"/>
          <w:sz w:val="24"/>
          <w:szCs w:val="24"/>
        </w:rPr>
        <w:t>http://www.moe.edu.cn/publicfiles/business/htmlfiles/moe/moe_415/200412/5041.html</w:t>
      </w:r>
    </w:p>
    <w:p w14:paraId="169202BA" w14:textId="77777777" w:rsidR="00417BA4" w:rsidRPr="00A55A1C" w:rsidRDefault="00417BA4">
      <w:pPr>
        <w:autoSpaceDE w:val="0"/>
        <w:autoSpaceDN w:val="0"/>
        <w:adjustRightInd w:val="0"/>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(2004). </w:t>
      </w:r>
      <w:r w:rsidRPr="00A55A1C">
        <w:rPr>
          <w:rFonts w:ascii="Times New Roman" w:hAnsi="Times New Roman" w:cs="Times New Roman"/>
          <w:i/>
          <w:sz w:val="24"/>
          <w:szCs w:val="24"/>
        </w:rPr>
        <w:t>The development of China’s</w:t>
      </w:r>
    </w:p>
    <w:p w14:paraId="7A7F682B" w14:textId="77777777" w:rsidR="00417BA4" w:rsidRPr="00A55A1C" w:rsidRDefault="00417BA4">
      <w:pPr>
        <w:autoSpaceDE w:val="0"/>
        <w:autoSpaceDN w:val="0"/>
        <w:adjustRightInd w:val="0"/>
        <w:spacing w:after="0" w:line="480" w:lineRule="auto"/>
        <w:ind w:firstLine="480"/>
        <w:rPr>
          <w:rFonts w:ascii="Times New Roman" w:hAnsi="Times New Roman" w:cs="Times New Roman"/>
          <w:i/>
          <w:sz w:val="24"/>
          <w:szCs w:val="24"/>
        </w:rPr>
      </w:pPr>
      <w:proofErr w:type="gramStart"/>
      <w:r w:rsidRPr="00A55A1C">
        <w:rPr>
          <w:rFonts w:ascii="Times New Roman" w:hAnsi="Times New Roman" w:cs="Times New Roman"/>
          <w:i/>
          <w:sz w:val="24"/>
          <w:szCs w:val="24"/>
        </w:rPr>
        <w:t>basic</w:t>
      </w:r>
      <w:proofErr w:type="gramEnd"/>
      <w:r w:rsidRPr="00A55A1C">
        <w:rPr>
          <w:rFonts w:ascii="Times New Roman" w:hAnsi="Times New Roman" w:cs="Times New Roman"/>
          <w:i/>
          <w:sz w:val="24"/>
          <w:szCs w:val="24"/>
        </w:rPr>
        <w:t xml:space="preserve"> education.</w:t>
      </w:r>
      <w:r w:rsidRPr="00A55A1C">
        <w:rPr>
          <w:rFonts w:ascii="Times New Roman" w:hAnsi="Times New Roman" w:cs="Times New Roman"/>
          <w:sz w:val="24"/>
          <w:szCs w:val="24"/>
        </w:rPr>
        <w:t xml:space="preserve"> Retrieved from    </w:t>
      </w:r>
    </w:p>
    <w:p w14:paraId="04CC2838" w14:textId="77777777" w:rsidR="00417BA4" w:rsidRPr="00A55A1C" w:rsidRDefault="00417BA4">
      <w:pPr>
        <w:autoSpaceDE w:val="0"/>
        <w:autoSpaceDN w:val="0"/>
        <w:adjustRightInd w:val="0"/>
        <w:spacing w:after="0" w:line="480" w:lineRule="auto"/>
        <w:ind w:firstLine="480"/>
        <w:rPr>
          <w:rFonts w:ascii="Times New Roman" w:hAnsi="Times New Roman" w:cs="Times New Roman"/>
          <w:sz w:val="24"/>
          <w:szCs w:val="24"/>
        </w:rPr>
      </w:pPr>
      <w:r w:rsidRPr="00A55A1C">
        <w:rPr>
          <w:rFonts w:ascii="Times New Roman" w:hAnsi="Times New Roman" w:cs="Times New Roman"/>
          <w:sz w:val="24"/>
          <w:szCs w:val="24"/>
        </w:rPr>
        <w:t>http://www.moe.edu.cn/publicfiles/business/htmlfiles/moe/moe_163/200408/2907.html</w:t>
      </w:r>
    </w:p>
    <w:p w14:paraId="10F8C96A" w14:textId="77777777" w:rsidR="00417BA4" w:rsidRPr="00A55A1C" w:rsidRDefault="00417BA4">
      <w:pPr>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Ministry of Education.</w:t>
      </w:r>
      <w:proofErr w:type="gramEnd"/>
      <w:r w:rsidRPr="00A55A1C">
        <w:rPr>
          <w:rFonts w:ascii="Times New Roman" w:hAnsi="Times New Roman" w:cs="Times New Roman"/>
          <w:sz w:val="24"/>
          <w:szCs w:val="24"/>
        </w:rPr>
        <w:t xml:space="preserve"> (2010)</w:t>
      </w:r>
      <w:proofErr w:type="gramStart"/>
      <w:r w:rsidRPr="00A55A1C">
        <w:rPr>
          <w:rFonts w:ascii="Times New Roman" w:hAnsi="Times New Roman" w:cs="Times New Roman"/>
          <w:sz w:val="24"/>
          <w:szCs w:val="24"/>
        </w:rPr>
        <w:t>.</w:t>
      </w:r>
      <w:r w:rsidRPr="00A55A1C">
        <w:rPr>
          <w:rFonts w:ascii="Times New Roman" w:eastAsia="Times New Roman" w:hAnsi="Times New Roman" w:cs="Times New Roman"/>
          <w:sz w:val="24"/>
          <w:szCs w:val="24"/>
        </w:rPr>
        <w:t xml:space="preserve"> </w:t>
      </w:r>
      <w:r w:rsidRPr="00A55A1C">
        <w:rPr>
          <w:rFonts w:ascii="Times New Roman" w:eastAsia="Times New Roman" w:hAnsi="Times New Roman" w:cs="Times New Roman"/>
          <w:i/>
          <w:sz w:val="24"/>
          <w:szCs w:val="24"/>
        </w:rPr>
        <w:t>National Educational Development Statistics Bulleti</w:t>
      </w:r>
      <w:r w:rsidRPr="00A55A1C">
        <w:rPr>
          <w:rFonts w:ascii="Times New Roman" w:hAnsi="Times New Roman" w:cs="Times New Roman"/>
          <w:i/>
          <w:sz w:val="24"/>
          <w:szCs w:val="24"/>
        </w:rPr>
        <w:t>n</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w:t>
      </w:r>
    </w:p>
    <w:p w14:paraId="3353AF24" w14:textId="77777777" w:rsidR="00417BA4" w:rsidRPr="00A55A1C" w:rsidRDefault="00417BA4">
      <w:pPr>
        <w:spacing w:after="0" w:line="480" w:lineRule="auto"/>
        <w:ind w:left="720"/>
        <w:rPr>
          <w:rFonts w:ascii="Times New Roman" w:hAnsi="Times New Roman" w:cs="Times New Roman"/>
          <w:sz w:val="24"/>
          <w:szCs w:val="24"/>
        </w:rPr>
      </w:pPr>
      <w:r w:rsidRPr="00A55A1C">
        <w:rPr>
          <w:rFonts w:ascii="Times New Roman" w:hAnsi="Times New Roman" w:cs="Times New Roman"/>
          <w:sz w:val="24"/>
          <w:szCs w:val="24"/>
        </w:rPr>
        <w:t xml:space="preserve">Retrieved from </w:t>
      </w:r>
      <w:r w:rsidRPr="00A55A1C">
        <w:rPr>
          <w:rFonts w:ascii="Times New Roman" w:eastAsia="Helvetica" w:hAnsi="Times New Roman" w:cs="Times New Roman"/>
          <w:sz w:val="24"/>
          <w:szCs w:val="24"/>
        </w:rPr>
        <w:t>http://www.moe.edu.cn/publicfiles/business/htmlfiles/moe/moe_633/201203/132634.html</w:t>
      </w:r>
    </w:p>
    <w:p w14:paraId="2CC86911" w14:textId="77777777" w:rsidR="00417BA4" w:rsidRPr="00A55A1C" w:rsidRDefault="00417BA4">
      <w:pPr>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Ministry of Education.</w:t>
      </w:r>
      <w:proofErr w:type="gramEnd"/>
      <w:r w:rsidRPr="00A55A1C">
        <w:rPr>
          <w:rFonts w:ascii="Times New Roman" w:hAnsi="Times New Roman" w:cs="Times New Roman"/>
          <w:sz w:val="24"/>
          <w:szCs w:val="24"/>
        </w:rPr>
        <w:t xml:space="preserve"> (2011)</w:t>
      </w:r>
      <w:proofErr w:type="gramStart"/>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China Educational Finance Statistical Yearbook</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Beijing: </w:t>
      </w:r>
    </w:p>
    <w:p w14:paraId="1F7388B2" w14:textId="77777777" w:rsidR="00417BA4" w:rsidRPr="00A55A1C" w:rsidRDefault="00417BA4">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ab/>
      </w:r>
      <w:proofErr w:type="gramStart"/>
      <w:r w:rsidRPr="00A55A1C">
        <w:rPr>
          <w:rFonts w:ascii="Times New Roman" w:hAnsi="Times New Roman" w:cs="Times New Roman"/>
          <w:sz w:val="24"/>
          <w:szCs w:val="24"/>
        </w:rPr>
        <w:t>China Statistics Press.</w:t>
      </w:r>
      <w:proofErr w:type="gramEnd"/>
    </w:p>
    <w:p w14:paraId="2E4FCE23" w14:textId="77777777" w:rsidR="00417BA4" w:rsidRPr="00A55A1C" w:rsidRDefault="00417BA4">
      <w:pPr>
        <w:spacing w:after="0" w:line="480" w:lineRule="auto"/>
        <w:jc w:val="both"/>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w:t>
      </w:r>
      <w:proofErr w:type="gramEnd"/>
      <w:r w:rsidRPr="00A55A1C">
        <w:rPr>
          <w:rFonts w:ascii="Times New Roman" w:hAnsi="Times New Roman" w:cs="Times New Roman"/>
          <w:sz w:val="24"/>
          <w:szCs w:val="24"/>
        </w:rPr>
        <w:t xml:space="preserve"> (2013). </w:t>
      </w:r>
      <w:r w:rsidRPr="00A55A1C">
        <w:rPr>
          <w:rFonts w:ascii="Times New Roman" w:hAnsi="Times New Roman" w:cs="Times New Roman"/>
          <w:i/>
          <w:sz w:val="24"/>
          <w:szCs w:val="24"/>
        </w:rPr>
        <w:t xml:space="preserve">2013 National Educational Development Statistics </w:t>
      </w:r>
    </w:p>
    <w:p w14:paraId="46A3D467" w14:textId="77777777" w:rsidR="00417BA4" w:rsidRPr="00A55A1C" w:rsidRDefault="00417BA4">
      <w:pPr>
        <w:spacing w:after="0" w:line="480" w:lineRule="auto"/>
        <w:ind w:firstLine="720"/>
        <w:jc w:val="both"/>
        <w:rPr>
          <w:rFonts w:ascii="Times New Roman" w:hAnsi="Times New Roman" w:cs="Times New Roman"/>
          <w:sz w:val="24"/>
          <w:szCs w:val="24"/>
        </w:rPr>
      </w:pPr>
      <w:r w:rsidRPr="00A55A1C">
        <w:rPr>
          <w:rFonts w:ascii="Times New Roman" w:hAnsi="Times New Roman" w:cs="Times New Roman"/>
          <w:i/>
          <w:sz w:val="24"/>
          <w:szCs w:val="24"/>
        </w:rPr>
        <w:t>Bulleti</w:t>
      </w:r>
      <w:r w:rsidRPr="00A55A1C">
        <w:rPr>
          <w:rFonts w:ascii="Times New Roman" w:hAnsi="Times New Roman" w:cs="Times New Roman"/>
          <w:sz w:val="24"/>
          <w:szCs w:val="24"/>
        </w:rPr>
        <w:t xml:space="preserve">n. Retrieved from </w:t>
      </w:r>
    </w:p>
    <w:p w14:paraId="16185C65" w14:textId="77777777" w:rsidR="00417BA4" w:rsidRPr="00A55A1C" w:rsidRDefault="00417BA4">
      <w:pPr>
        <w:spacing w:after="0" w:line="480" w:lineRule="auto"/>
        <w:ind w:left="720"/>
        <w:jc w:val="both"/>
        <w:rPr>
          <w:rFonts w:ascii="Times New Roman" w:eastAsia="Helvetica" w:hAnsi="Times New Roman" w:cs="Times New Roman"/>
          <w:sz w:val="24"/>
          <w:szCs w:val="24"/>
        </w:rPr>
      </w:pPr>
      <w:r w:rsidRPr="00A55A1C">
        <w:rPr>
          <w:rFonts w:ascii="Times New Roman" w:eastAsia="Helvetica" w:hAnsi="Times New Roman" w:cs="Times New Roman"/>
          <w:sz w:val="24"/>
          <w:szCs w:val="24"/>
        </w:rPr>
        <w:t>http://www.moe.edu.cn/publicfiles/business/htmlfiles/moe/moe_633/201407/171144.html</w:t>
      </w:r>
    </w:p>
    <w:p w14:paraId="3F9D5486" w14:textId="77777777" w:rsidR="00417BA4" w:rsidRPr="00A55A1C" w:rsidRDefault="00417BA4">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w:t>
      </w:r>
      <w:proofErr w:type="gramEnd"/>
      <w:r w:rsidRPr="00A55A1C">
        <w:rPr>
          <w:rFonts w:ascii="Times New Roman" w:hAnsi="Times New Roman" w:cs="Times New Roman"/>
          <w:sz w:val="24"/>
          <w:szCs w:val="24"/>
        </w:rPr>
        <w:t xml:space="preserve"> (2014). </w:t>
      </w:r>
      <w:r w:rsidRPr="00A55A1C">
        <w:rPr>
          <w:rFonts w:ascii="Times New Roman" w:hAnsi="Times New Roman" w:cs="Times New Roman"/>
          <w:i/>
          <w:sz w:val="24"/>
          <w:szCs w:val="24"/>
        </w:rPr>
        <w:t xml:space="preserve">State Owned Public School Accepting Migrant Children with </w:t>
      </w:r>
    </w:p>
    <w:p w14:paraId="11C07D9C" w14:textId="77777777" w:rsidR="00417BA4" w:rsidRPr="00A55A1C" w:rsidRDefault="00417BA4">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i/>
          <w:sz w:val="24"/>
          <w:szCs w:val="24"/>
        </w:rPr>
        <w:t>Millions of Annual Increase Rate</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Retrieved from</w:t>
      </w:r>
    </w:p>
    <w:p w14:paraId="209F96DA" w14:textId="77777777" w:rsidR="00417BA4" w:rsidRPr="00A55A1C" w:rsidRDefault="00417BA4">
      <w:pPr>
        <w:spacing w:after="0" w:line="480" w:lineRule="auto"/>
        <w:ind w:firstLine="720"/>
        <w:rPr>
          <w:rFonts w:ascii="Times New Roman" w:eastAsia="Helvetica" w:hAnsi="Times New Roman" w:cs="Times New Roman"/>
          <w:sz w:val="24"/>
          <w:szCs w:val="24"/>
        </w:rPr>
      </w:pPr>
      <w:r w:rsidRPr="00A55A1C">
        <w:rPr>
          <w:rFonts w:ascii="Times New Roman" w:hAnsi="Times New Roman" w:cs="Times New Roman"/>
          <w:sz w:val="24"/>
          <w:szCs w:val="24"/>
        </w:rPr>
        <w:t>http://edu.people.com.cn/n/2014/0730/c367001-25370312.html</w:t>
      </w:r>
    </w:p>
    <w:p w14:paraId="04361CBA" w14:textId="55386C58"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(2010). </w:t>
      </w:r>
      <w:r w:rsidRPr="00A55A1C">
        <w:rPr>
          <w:rFonts w:ascii="Times New Roman" w:hAnsi="Times New Roman" w:cs="Times New Roman"/>
          <w:i/>
          <w:sz w:val="24"/>
          <w:szCs w:val="24"/>
        </w:rPr>
        <w:t xml:space="preserve">The Outline for Long Term </w:t>
      </w:r>
    </w:p>
    <w:p w14:paraId="2AF8B276" w14:textId="77777777"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sz w:val="24"/>
          <w:szCs w:val="24"/>
        </w:rPr>
        <w:lastRenderedPageBreak/>
        <w:t>National Education Reform and Development (2010-2020)</w:t>
      </w:r>
      <w:r w:rsidRPr="00A55A1C">
        <w:rPr>
          <w:rFonts w:ascii="Times New Roman" w:hAnsi="Times New Roman" w:cs="Times New Roman"/>
          <w:sz w:val="24"/>
          <w:szCs w:val="24"/>
        </w:rPr>
        <w:t>. Retrieved from moe.edu.cn/publicfiles/business/htmlfiles/moe/moe_838/201008/93704.html</w:t>
      </w:r>
    </w:p>
    <w:p w14:paraId="21E316C3" w14:textId="4FD3EFC5"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(2010). </w:t>
      </w:r>
      <w:r w:rsidRPr="00A55A1C">
        <w:rPr>
          <w:rFonts w:ascii="Times New Roman" w:hAnsi="Times New Roman" w:cs="Times New Roman"/>
          <w:i/>
          <w:sz w:val="24"/>
          <w:szCs w:val="24"/>
        </w:rPr>
        <w:t xml:space="preserve">Decision on </w:t>
      </w:r>
    </w:p>
    <w:p w14:paraId="1FECEBAB" w14:textId="77777777"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sz w:val="24"/>
          <w:szCs w:val="24"/>
        </w:rPr>
        <w:t>Revising and Abolishing some Regulations and Rules</w:t>
      </w:r>
      <w:r w:rsidRPr="00A55A1C">
        <w:rPr>
          <w:rFonts w:ascii="Times New Roman" w:hAnsi="Times New Roman" w:cs="Times New Roman"/>
          <w:sz w:val="24"/>
          <w:szCs w:val="24"/>
        </w:rPr>
        <w:t>. Retrieved from http://www.moe.edu.cn/publicfiles/business/htmlfiles/moe/s5131/201012/113065.html</w:t>
      </w:r>
    </w:p>
    <w:p w14:paraId="5F19B4C5"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(2012). </w:t>
      </w:r>
      <w:r w:rsidRPr="00A55A1C">
        <w:rPr>
          <w:rFonts w:ascii="Times New Roman" w:hAnsi="Times New Roman" w:cs="Times New Roman"/>
          <w:i/>
          <w:sz w:val="24"/>
          <w:szCs w:val="24"/>
        </w:rPr>
        <w:t xml:space="preserve">The notice to improve the </w:t>
      </w:r>
    </w:p>
    <w:p w14:paraId="7838C580"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process</w:t>
      </w:r>
      <w:proofErr w:type="gramEnd"/>
      <w:r w:rsidRPr="00A55A1C">
        <w:rPr>
          <w:rFonts w:ascii="Times New Roman" w:hAnsi="Times New Roman" w:cs="Times New Roman"/>
          <w:i/>
          <w:sz w:val="24"/>
          <w:szCs w:val="24"/>
        </w:rPr>
        <w:t xml:space="preserve"> for rural migrant workers’ children taking the entrance exams to receive higher education after they complete compulsory education in receiving cities</w:t>
      </w:r>
      <w:r w:rsidRPr="00A55A1C">
        <w:rPr>
          <w:rFonts w:ascii="Times New Roman" w:hAnsi="Times New Roman" w:cs="Times New Roman"/>
          <w:sz w:val="24"/>
          <w:szCs w:val="24"/>
        </w:rPr>
        <w:t>. Retrieved from http://www.moe.edu.cn/publicfiles/business/htmlfiles/moe/moe_1778/201208/141376.html</w:t>
      </w:r>
    </w:p>
    <w:p w14:paraId="34FDBAD5"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(2013). </w:t>
      </w:r>
      <w:r w:rsidRPr="00A55A1C">
        <w:rPr>
          <w:rFonts w:ascii="Times New Roman" w:hAnsi="Times New Roman" w:cs="Times New Roman"/>
          <w:i/>
          <w:sz w:val="24"/>
          <w:szCs w:val="24"/>
        </w:rPr>
        <w:t xml:space="preserve">The issuance of the </w:t>
      </w:r>
    </w:p>
    <w:p w14:paraId="04F5569F"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primary</w:t>
      </w:r>
      <w:proofErr w:type="gramEnd"/>
      <w:r w:rsidRPr="00A55A1C">
        <w:rPr>
          <w:rFonts w:ascii="Times New Roman" w:hAnsi="Times New Roman" w:cs="Times New Roman"/>
          <w:i/>
          <w:sz w:val="24"/>
          <w:szCs w:val="24"/>
        </w:rPr>
        <w:t xml:space="preserve"> and secondary school enrollment management approach</w:t>
      </w:r>
      <w:r w:rsidRPr="00A55A1C">
        <w:rPr>
          <w:rFonts w:ascii="Times New Roman" w:hAnsi="Times New Roman" w:cs="Times New Roman"/>
          <w:sz w:val="24"/>
          <w:szCs w:val="24"/>
        </w:rPr>
        <w:t>. Retrieved from http://www.gov.cn/gzdt/2013-08/23/content_2472290.htm</w:t>
      </w:r>
    </w:p>
    <w:p w14:paraId="65251C91"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Ministry of Education, National Bureau of Statistics, and the Ministry of Finance.</w:t>
      </w:r>
      <w:proofErr w:type="gramEnd"/>
      <w:r w:rsidRPr="00A55A1C">
        <w:rPr>
          <w:rFonts w:ascii="Times New Roman" w:hAnsi="Times New Roman" w:cs="Times New Roman"/>
          <w:sz w:val="24"/>
          <w:szCs w:val="24"/>
        </w:rPr>
        <w:t xml:space="preserve"> (2013). </w:t>
      </w:r>
    </w:p>
    <w:p w14:paraId="5BC5C635" w14:textId="77777777" w:rsidR="00D03522" w:rsidRPr="00A55A1C" w:rsidRDefault="00D03522">
      <w:pPr>
        <w:autoSpaceDE w:val="0"/>
        <w:autoSpaceDN w:val="0"/>
        <w:adjustRightInd w:val="0"/>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Statistical Communiqué on National Educational Development in 2013.</w:t>
      </w:r>
      <w:proofErr w:type="gramEnd"/>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Retrieved from </w:t>
      </w:r>
    </w:p>
    <w:p w14:paraId="4D51CFCC" w14:textId="77777777" w:rsidR="00D03522" w:rsidRPr="00A55A1C" w:rsidRDefault="00D03522">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r>
      <w:hyperlink r:id="rId92" w:history="1">
        <w:r w:rsidRPr="00A55A1C">
          <w:rPr>
            <w:rStyle w:val="Hyperlink"/>
            <w:rFonts w:ascii="Times New Roman" w:hAnsi="Times New Roman" w:cs="Times New Roman"/>
            <w:color w:val="auto"/>
            <w:sz w:val="24"/>
            <w:szCs w:val="24"/>
            <w:u w:val="none"/>
          </w:rPr>
          <w:t>http://www.cee.edu.cn/show_news.jsp?id=8820</w:t>
        </w:r>
      </w:hyperlink>
    </w:p>
    <w:p w14:paraId="569D9834" w14:textId="77777777" w:rsidR="00D03522" w:rsidRPr="00DC22F2" w:rsidRDefault="00D03522">
      <w:pPr>
        <w:autoSpaceDE w:val="0"/>
        <w:autoSpaceDN w:val="0"/>
        <w:adjustRightInd w:val="0"/>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(2014). </w:t>
      </w:r>
      <w:r w:rsidRPr="00DC22F2">
        <w:rPr>
          <w:rFonts w:ascii="Times New Roman" w:hAnsi="Times New Roman" w:cs="Times New Roman"/>
          <w:i/>
          <w:sz w:val="24"/>
          <w:szCs w:val="24"/>
        </w:rPr>
        <w:t xml:space="preserve">Educational Statistics in </w:t>
      </w:r>
    </w:p>
    <w:p w14:paraId="76E4ED96" w14:textId="77777777" w:rsidR="00D03522" w:rsidRPr="00A03220" w:rsidRDefault="00D03522">
      <w:pPr>
        <w:autoSpaceDE w:val="0"/>
        <w:autoSpaceDN w:val="0"/>
        <w:adjustRightInd w:val="0"/>
        <w:spacing w:after="0" w:line="480" w:lineRule="auto"/>
        <w:rPr>
          <w:rFonts w:ascii="Times New Roman" w:hAnsi="Times New Roman" w:cs="Times New Roman"/>
          <w:sz w:val="24"/>
          <w:szCs w:val="24"/>
        </w:rPr>
      </w:pPr>
      <w:r w:rsidRPr="00A03220">
        <w:rPr>
          <w:rFonts w:ascii="Times New Roman" w:hAnsi="Times New Roman" w:cs="Times New Roman"/>
          <w:i/>
          <w:sz w:val="24"/>
          <w:szCs w:val="24"/>
        </w:rPr>
        <w:t xml:space="preserve">     </w:t>
      </w:r>
      <w:r w:rsidRPr="00A03220">
        <w:rPr>
          <w:rFonts w:ascii="Times New Roman" w:hAnsi="Times New Roman" w:cs="Times New Roman"/>
          <w:i/>
          <w:sz w:val="24"/>
          <w:szCs w:val="24"/>
        </w:rPr>
        <w:tab/>
        <w:t xml:space="preserve">2013. </w:t>
      </w:r>
      <w:r w:rsidRPr="00A03220">
        <w:rPr>
          <w:rFonts w:ascii="Times New Roman" w:hAnsi="Times New Roman" w:cs="Times New Roman"/>
          <w:sz w:val="24"/>
          <w:szCs w:val="24"/>
        </w:rPr>
        <w:t xml:space="preserve">Retrieved from </w:t>
      </w:r>
    </w:p>
    <w:p w14:paraId="68E3FC2C" w14:textId="00A44088" w:rsidR="00D03522" w:rsidRPr="00A55A1C" w:rsidRDefault="00D03522">
      <w:pPr>
        <w:spacing w:after="0" w:line="480" w:lineRule="auto"/>
        <w:rPr>
          <w:rFonts w:ascii="Times New Roman" w:hAnsi="Times New Roman" w:cs="Times New Roman"/>
          <w:sz w:val="24"/>
          <w:szCs w:val="24"/>
        </w:rPr>
      </w:pPr>
      <w:r w:rsidRPr="00A03220">
        <w:rPr>
          <w:rFonts w:ascii="Times New Roman" w:hAnsi="Times New Roman" w:cs="Times New Roman"/>
          <w:sz w:val="24"/>
          <w:szCs w:val="24"/>
        </w:rPr>
        <w:t xml:space="preserve">    </w:t>
      </w:r>
      <w:r w:rsidRPr="00A03220">
        <w:rPr>
          <w:rFonts w:ascii="Times New Roman" w:hAnsi="Times New Roman" w:cs="Times New Roman"/>
          <w:sz w:val="24"/>
          <w:szCs w:val="24"/>
        </w:rPr>
        <w:tab/>
        <w:t xml:space="preserve"> </w:t>
      </w:r>
      <w:hyperlink r:id="rId93" w:history="1">
        <w:r w:rsidRPr="00EC5C33">
          <w:rPr>
            <w:rStyle w:val="Hyperlink"/>
            <w:rFonts w:ascii="Times New Roman" w:hAnsi="Times New Roman" w:cs="Times New Roman"/>
            <w:color w:val="auto"/>
            <w:sz w:val="24"/>
            <w:szCs w:val="24"/>
            <w:u w:val="none"/>
          </w:rPr>
          <w:t>http://www.moe.gov.cn/publicfiles/business/</w:t>
        </w:r>
        <w:r w:rsidRPr="00725371">
          <w:rPr>
            <w:rStyle w:val="Hyperlink"/>
            <w:rFonts w:ascii="Times New Roman" w:hAnsi="Times New Roman" w:cs="Times New Roman"/>
            <w:color w:val="auto"/>
            <w:sz w:val="24"/>
            <w:szCs w:val="24"/>
            <w:u w:val="none"/>
          </w:rPr>
          <w:t>htmlfiles/moe/s8493/index.html</w:t>
        </w:r>
      </w:hyperlink>
    </w:p>
    <w:p w14:paraId="5308D20D" w14:textId="10A2322F" w:rsidR="00BC7528" w:rsidRPr="00DC22F2" w:rsidRDefault="00BC7528">
      <w:pPr>
        <w:spacing w:after="0" w:line="480" w:lineRule="auto"/>
        <w:rPr>
          <w:rFonts w:ascii="Times New Roman" w:hAnsi="Times New Roman" w:cs="Times New Roman"/>
          <w:i/>
          <w:iCs/>
          <w:sz w:val="24"/>
          <w:szCs w:val="24"/>
        </w:rPr>
      </w:pPr>
      <w:proofErr w:type="gramStart"/>
      <w:r w:rsidRPr="00A55A1C">
        <w:rPr>
          <w:rFonts w:ascii="Times New Roman" w:hAnsi="Times New Roman" w:cs="Times New Roman"/>
          <w:sz w:val="24"/>
          <w:szCs w:val="24"/>
        </w:rPr>
        <w:t>Ministry of Education of the People’s Republic of China.</w:t>
      </w:r>
      <w:proofErr w:type="gramEnd"/>
      <w:r w:rsidRPr="00A55A1C">
        <w:rPr>
          <w:rFonts w:ascii="Times New Roman" w:hAnsi="Times New Roman" w:cs="Times New Roman"/>
          <w:sz w:val="24"/>
          <w:szCs w:val="24"/>
        </w:rPr>
        <w:t xml:space="preserve"> (2015). </w:t>
      </w:r>
      <w:r w:rsidRPr="00DC22F2">
        <w:rPr>
          <w:rFonts w:ascii="Times New Roman" w:hAnsi="Times New Roman" w:cs="Times New Roman"/>
          <w:i/>
          <w:iCs/>
          <w:sz w:val="24"/>
          <w:szCs w:val="24"/>
        </w:rPr>
        <w:t>Opinions on In-</w:t>
      </w:r>
    </w:p>
    <w:p w14:paraId="146F10B8" w14:textId="77777777" w:rsidR="00BC7528" w:rsidRPr="00B06AB6" w:rsidRDefault="00BC7528">
      <w:pPr>
        <w:spacing w:after="0" w:line="480" w:lineRule="auto"/>
        <w:ind w:left="720"/>
        <w:rPr>
          <w:rFonts w:ascii="Times New Roman" w:hAnsi="Times New Roman" w:cs="Times New Roman"/>
          <w:sz w:val="24"/>
          <w:szCs w:val="24"/>
        </w:rPr>
      </w:pPr>
      <w:proofErr w:type="gramStart"/>
      <w:r w:rsidRPr="00A03220">
        <w:rPr>
          <w:rFonts w:ascii="Times New Roman" w:hAnsi="Times New Roman" w:cs="Times New Roman"/>
          <w:i/>
          <w:iCs/>
          <w:sz w:val="24"/>
          <w:szCs w:val="24"/>
        </w:rPr>
        <w:t>depth</w:t>
      </w:r>
      <w:proofErr w:type="gramEnd"/>
      <w:r w:rsidRPr="00A03220">
        <w:rPr>
          <w:rFonts w:ascii="Times New Roman" w:hAnsi="Times New Roman" w:cs="Times New Roman"/>
          <w:i/>
          <w:iCs/>
          <w:sz w:val="24"/>
          <w:szCs w:val="24"/>
        </w:rPr>
        <w:t xml:space="preserve"> Promoting Separation of Regulation, Management and Evaluation of Education and Transformation of Government Functions. </w:t>
      </w:r>
      <w:r w:rsidRPr="009627FE">
        <w:rPr>
          <w:rFonts w:ascii="Times New Roman" w:hAnsi="Times New Roman" w:cs="Times New Roman"/>
          <w:iCs/>
          <w:sz w:val="24"/>
          <w:szCs w:val="24"/>
        </w:rPr>
        <w:t xml:space="preserve">Retrieved from </w:t>
      </w:r>
      <w:r w:rsidRPr="00B06AB6">
        <w:rPr>
          <w:rFonts w:ascii="Times New Roman" w:hAnsi="Times New Roman" w:cs="Times New Roman"/>
          <w:sz w:val="24"/>
          <w:szCs w:val="24"/>
        </w:rPr>
        <w:t>http://www.moe.edu.cn/publicfiles/business/htmlfiles/moe/s7049/201505/186927.html</w:t>
      </w:r>
    </w:p>
    <w:p w14:paraId="03E12E13" w14:textId="396BF1D7" w:rsidR="00BC7528" w:rsidRPr="008B481C" w:rsidRDefault="00BC7528">
      <w:pPr>
        <w:spacing w:after="0" w:line="480" w:lineRule="auto"/>
        <w:rPr>
          <w:rFonts w:ascii="Times New Roman" w:hAnsi="Times New Roman" w:cs="Times New Roman"/>
          <w:i/>
          <w:iCs/>
          <w:sz w:val="24"/>
          <w:szCs w:val="24"/>
        </w:rPr>
      </w:pPr>
      <w:proofErr w:type="gramStart"/>
      <w:r w:rsidRPr="00B06AB6">
        <w:rPr>
          <w:rFonts w:ascii="Times New Roman" w:hAnsi="Times New Roman" w:cs="Times New Roman"/>
          <w:sz w:val="24"/>
          <w:szCs w:val="24"/>
        </w:rPr>
        <w:lastRenderedPageBreak/>
        <w:t>Ministry of Finance of the People’s Republic of China.</w:t>
      </w:r>
      <w:proofErr w:type="gramEnd"/>
      <w:r w:rsidRPr="00B06AB6">
        <w:rPr>
          <w:rFonts w:ascii="Times New Roman" w:hAnsi="Times New Roman" w:cs="Times New Roman"/>
          <w:sz w:val="24"/>
          <w:szCs w:val="24"/>
        </w:rPr>
        <w:t xml:space="preserve"> (20</w:t>
      </w:r>
      <w:r w:rsidRPr="008B481C">
        <w:rPr>
          <w:rFonts w:ascii="Times New Roman" w:hAnsi="Times New Roman" w:cs="Times New Roman"/>
          <w:sz w:val="24"/>
          <w:szCs w:val="24"/>
        </w:rPr>
        <w:t xml:space="preserve">08). </w:t>
      </w:r>
      <w:r w:rsidRPr="008B481C">
        <w:rPr>
          <w:rFonts w:ascii="Times New Roman" w:hAnsi="Times New Roman" w:cs="Times New Roman"/>
          <w:i/>
          <w:iCs/>
          <w:sz w:val="24"/>
          <w:szCs w:val="24"/>
        </w:rPr>
        <w:t xml:space="preserve">Interim </w:t>
      </w:r>
    </w:p>
    <w:p w14:paraId="70B15076" w14:textId="77777777" w:rsidR="00BC7528" w:rsidRPr="00A55A1C" w:rsidRDefault="00BC7528">
      <w:pPr>
        <w:spacing w:after="0" w:line="480" w:lineRule="auto"/>
        <w:ind w:left="720"/>
        <w:rPr>
          <w:rFonts w:ascii="Times New Roman" w:hAnsi="Times New Roman" w:cs="Times New Roman"/>
          <w:i/>
          <w:iCs/>
          <w:sz w:val="24"/>
          <w:szCs w:val="24"/>
        </w:rPr>
      </w:pPr>
      <w:proofErr w:type="gramStart"/>
      <w:r w:rsidRPr="00A55A1C">
        <w:rPr>
          <w:rFonts w:ascii="Times New Roman" w:hAnsi="Times New Roman" w:cs="Times New Roman"/>
          <w:i/>
          <w:iCs/>
          <w:sz w:val="24"/>
          <w:szCs w:val="24"/>
        </w:rPr>
        <w:t>Measures of Central Fiscal Incentives for Migrant Children to Receive Compulsory Education.</w:t>
      </w:r>
      <w:proofErr w:type="gramEnd"/>
      <w:r w:rsidRPr="00A55A1C">
        <w:rPr>
          <w:rFonts w:ascii="Times New Roman" w:hAnsi="Times New Roman" w:cs="Times New Roman"/>
          <w:iCs/>
          <w:sz w:val="24"/>
          <w:szCs w:val="24"/>
        </w:rPr>
        <w:t xml:space="preserve"> Retrieved from </w:t>
      </w:r>
      <w:r w:rsidRPr="00A55A1C">
        <w:rPr>
          <w:rFonts w:ascii="Times New Roman" w:hAnsi="Times New Roman" w:cs="Times New Roman"/>
          <w:sz w:val="24"/>
          <w:szCs w:val="24"/>
        </w:rPr>
        <w:t>http://jkw.mof.gov.cn/czzxzyzf/201108/t20110822_588203.html</w:t>
      </w:r>
    </w:p>
    <w:p w14:paraId="6ED90CB8"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National Bureau of Statistics of China.</w:t>
      </w:r>
      <w:proofErr w:type="gramEnd"/>
      <w:r w:rsidRPr="00A55A1C">
        <w:rPr>
          <w:rFonts w:ascii="Times New Roman" w:hAnsi="Times New Roman" w:cs="Times New Roman"/>
          <w:sz w:val="24"/>
          <w:szCs w:val="24"/>
        </w:rPr>
        <w:t xml:space="preserve"> </w:t>
      </w:r>
      <w:proofErr w:type="gramStart"/>
      <w:r w:rsidRPr="00A55A1C">
        <w:rPr>
          <w:rFonts w:ascii="Times New Roman" w:hAnsi="Times New Roman" w:cs="Times New Roman"/>
          <w:sz w:val="24"/>
          <w:szCs w:val="24"/>
        </w:rPr>
        <w:t>(1989 and 1993).</w:t>
      </w:r>
      <w:proofErr w:type="gramEnd"/>
      <w:r w:rsidRPr="00A55A1C">
        <w:rPr>
          <w:rFonts w:ascii="Times New Roman" w:hAnsi="Times New Roman" w:cs="Times New Roman"/>
          <w:sz w:val="24"/>
          <w:szCs w:val="24"/>
        </w:rPr>
        <w:t xml:space="preserve"> </w:t>
      </w:r>
      <w:proofErr w:type="gramStart"/>
      <w:r w:rsidRPr="00A55A1C">
        <w:rPr>
          <w:rFonts w:ascii="Times New Roman" w:hAnsi="Times New Roman" w:cs="Times New Roman"/>
          <w:i/>
          <w:sz w:val="24"/>
          <w:szCs w:val="24"/>
        </w:rPr>
        <w:t>China Statistical Yearbook</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Beijing: </w:t>
      </w:r>
    </w:p>
    <w:p w14:paraId="17C9D593"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r>
      <w:proofErr w:type="gramStart"/>
      <w:r w:rsidRPr="00A55A1C">
        <w:rPr>
          <w:rFonts w:ascii="Times New Roman" w:hAnsi="Times New Roman" w:cs="Times New Roman"/>
          <w:sz w:val="24"/>
          <w:szCs w:val="24"/>
        </w:rPr>
        <w:t>China Statistics Press.</w:t>
      </w:r>
      <w:proofErr w:type="gramEnd"/>
      <w:r w:rsidRPr="00A55A1C">
        <w:rPr>
          <w:rFonts w:ascii="Times New Roman" w:hAnsi="Times New Roman" w:cs="Times New Roman"/>
          <w:sz w:val="24"/>
          <w:szCs w:val="24"/>
        </w:rPr>
        <w:t xml:space="preserve"> Standing Committee of the National People’s Congress (2006). </w:t>
      </w:r>
    </w:p>
    <w:p w14:paraId="7687AA11" w14:textId="77777777" w:rsidR="00350582" w:rsidRPr="00A55A1C" w:rsidRDefault="00350582">
      <w:pPr>
        <w:spacing w:after="0" w:line="480" w:lineRule="auto"/>
        <w:rPr>
          <w:rFonts w:ascii="Times New Roman" w:hAnsi="Times New Roman" w:cs="Times New Roman"/>
          <w:i/>
          <w:sz w:val="24"/>
          <w:szCs w:val="24"/>
        </w:rPr>
      </w:pPr>
      <w:bookmarkStart w:id="14" w:name="OLE_LINK1"/>
      <w:bookmarkStart w:id="15" w:name="OLE_LINK2"/>
      <w:proofErr w:type="gramStart"/>
      <w:r w:rsidRPr="00A55A1C">
        <w:rPr>
          <w:rFonts w:ascii="Times New Roman" w:hAnsi="Times New Roman" w:cs="Times New Roman"/>
          <w:sz w:val="24"/>
          <w:szCs w:val="24"/>
        </w:rPr>
        <w:t>National Congress of the People’s Republic of China.</w:t>
      </w:r>
      <w:proofErr w:type="gramEnd"/>
      <w:r w:rsidRPr="00A55A1C">
        <w:rPr>
          <w:rFonts w:ascii="Times New Roman" w:hAnsi="Times New Roman" w:cs="Times New Roman"/>
          <w:sz w:val="24"/>
          <w:szCs w:val="24"/>
        </w:rPr>
        <w:t xml:space="preserve"> (2003). </w:t>
      </w:r>
      <w:r w:rsidRPr="00A55A1C">
        <w:rPr>
          <w:rFonts w:ascii="Times New Roman" w:hAnsi="Times New Roman" w:cs="Times New Roman"/>
          <w:i/>
          <w:sz w:val="24"/>
          <w:szCs w:val="24"/>
        </w:rPr>
        <w:t xml:space="preserve">The decision on further </w:t>
      </w:r>
    </w:p>
    <w:p w14:paraId="4D944250" w14:textId="77777777" w:rsidR="00350582" w:rsidRPr="00A55A1C" w:rsidRDefault="00350582">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strengthening</w:t>
      </w:r>
      <w:proofErr w:type="gramEnd"/>
      <w:r w:rsidRPr="00A55A1C">
        <w:rPr>
          <w:rFonts w:ascii="Times New Roman" w:hAnsi="Times New Roman" w:cs="Times New Roman"/>
          <w:i/>
          <w:sz w:val="24"/>
          <w:szCs w:val="24"/>
        </w:rPr>
        <w:t xml:space="preserve"> the work on implementing compulsory education in rural China</w:t>
      </w:r>
      <w:r w:rsidRPr="00A55A1C">
        <w:rPr>
          <w:rFonts w:ascii="Times New Roman" w:hAnsi="Times New Roman" w:cs="Times New Roman"/>
          <w:sz w:val="24"/>
          <w:szCs w:val="24"/>
        </w:rPr>
        <w:t>. Retrieved from http://www.moe.edu.cn/edoas/website18/19/info34019.htm</w:t>
      </w:r>
    </w:p>
    <w:p w14:paraId="06634753"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National Statistical Bureau</w:t>
      </w:r>
      <w:bookmarkEnd w:id="14"/>
      <w:bookmarkEnd w:id="15"/>
      <w:r w:rsidRPr="00A55A1C">
        <w:rPr>
          <w:rFonts w:ascii="Times New Roman" w:hAnsi="Times New Roman" w:cs="Times New Roman"/>
          <w:sz w:val="24"/>
          <w:szCs w:val="24"/>
        </w:rPr>
        <w:t xml:space="preserve">, Branch of Guangdong. (2015, February 28). </w:t>
      </w:r>
      <w:proofErr w:type="gramStart"/>
      <w:r w:rsidRPr="00A55A1C">
        <w:rPr>
          <w:rFonts w:ascii="Times New Roman" w:hAnsi="Times New Roman" w:cs="Times New Roman"/>
          <w:sz w:val="24"/>
          <w:szCs w:val="24"/>
        </w:rPr>
        <w:t>The communique of 2014 Guangzhou national economic and social development</w:t>
      </w:r>
      <w:r w:rsidRPr="00A55A1C">
        <w:rPr>
          <w:rFonts w:ascii="Times New Roman" w:hAnsi="Times New Roman" w:cs="Times New Roman"/>
          <w:i/>
          <w:sz w:val="24"/>
          <w:szCs w:val="24"/>
        </w:rPr>
        <w:t>.</w:t>
      </w:r>
      <w:proofErr w:type="gramEnd"/>
      <w:r w:rsidRPr="00A55A1C">
        <w:rPr>
          <w:rFonts w:ascii="Times New Roman" w:hAnsi="Times New Roman" w:cs="Times New Roman"/>
          <w:i/>
          <w:sz w:val="24"/>
          <w:szCs w:val="24"/>
        </w:rPr>
        <w:t xml:space="preserve"> </w:t>
      </w:r>
      <w:proofErr w:type="gramStart"/>
      <w:r w:rsidRPr="00A55A1C">
        <w:rPr>
          <w:rFonts w:ascii="Times New Roman" w:hAnsi="Times New Roman" w:cs="Times New Roman"/>
          <w:i/>
          <w:sz w:val="24"/>
          <w:szCs w:val="24"/>
        </w:rPr>
        <w:t>Guangzhou Statistic Information</w:t>
      </w:r>
      <w:r w:rsidRPr="00A55A1C">
        <w:rPr>
          <w:rFonts w:ascii="Times New Roman" w:hAnsi="Times New Roman" w:cs="Times New Roman"/>
          <w:sz w:val="24"/>
          <w:szCs w:val="24"/>
        </w:rPr>
        <w:t>.</w:t>
      </w:r>
      <w:proofErr w:type="gramEnd"/>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Retrieved from </w:t>
      </w:r>
      <w:hyperlink r:id="rId94" w:history="1">
        <w:r w:rsidRPr="00EC5C33">
          <w:rPr>
            <w:rStyle w:val="Hyperlink"/>
            <w:rFonts w:ascii="Times New Roman" w:hAnsi="Times New Roman" w:cs="Times New Roman"/>
            <w:color w:val="auto"/>
            <w:sz w:val="24"/>
            <w:szCs w:val="24"/>
            <w:u w:val="none"/>
          </w:rPr>
          <w:t>http://w</w:t>
        </w:r>
        <w:r w:rsidRPr="00725371">
          <w:rPr>
            <w:rStyle w:val="Hyperlink"/>
            <w:rFonts w:ascii="Times New Roman" w:hAnsi="Times New Roman" w:cs="Times New Roman"/>
            <w:color w:val="auto"/>
            <w:sz w:val="24"/>
            <w:szCs w:val="24"/>
            <w:u w:val="none"/>
          </w:rPr>
          <w:t>ww.gdstats.gov.cn/tjzl/tjgb/201507/t20150722_310084.html</w:t>
        </w:r>
      </w:hyperlink>
    </w:p>
    <w:p w14:paraId="4AF10066" w14:textId="77777777" w:rsidR="00D220AD" w:rsidRPr="00DC22F2" w:rsidRDefault="00D220AD">
      <w:pPr>
        <w:spacing w:after="0" w:line="480" w:lineRule="auto"/>
        <w:jc w:val="both"/>
        <w:rPr>
          <w:rFonts w:ascii="Times New Roman" w:hAnsi="Times New Roman" w:cs="Times New Roman"/>
          <w:sz w:val="24"/>
          <w:szCs w:val="24"/>
        </w:rPr>
      </w:pPr>
      <w:proofErr w:type="spellStart"/>
      <w:r w:rsidRPr="00A55A1C">
        <w:rPr>
          <w:rFonts w:ascii="Times New Roman" w:hAnsi="Times New Roman" w:cs="Times New Roman"/>
          <w:sz w:val="24"/>
          <w:szCs w:val="24"/>
        </w:rPr>
        <w:t>Negri</w:t>
      </w:r>
      <w:proofErr w:type="spellEnd"/>
      <w:r w:rsidRPr="00A55A1C">
        <w:rPr>
          <w:rFonts w:ascii="Times New Roman" w:hAnsi="Times New Roman" w:cs="Times New Roman"/>
          <w:sz w:val="24"/>
          <w:szCs w:val="24"/>
        </w:rPr>
        <w:t>, A. (2014, Decembe</w:t>
      </w:r>
      <w:r w:rsidRPr="00DC22F2">
        <w:rPr>
          <w:rFonts w:ascii="Times New Roman" w:hAnsi="Times New Roman" w:cs="Times New Roman"/>
          <w:sz w:val="24"/>
          <w:szCs w:val="24"/>
        </w:rPr>
        <w:t xml:space="preserve">r 7). Speech made at Tsinghua University. (Recorded by Z. </w:t>
      </w:r>
    </w:p>
    <w:p w14:paraId="1AA92C1D" w14:textId="77777777" w:rsidR="00D220AD" w:rsidRPr="00A03220" w:rsidRDefault="00D220AD">
      <w:pPr>
        <w:spacing w:after="0" w:line="480" w:lineRule="auto"/>
        <w:ind w:firstLine="720"/>
        <w:jc w:val="both"/>
        <w:rPr>
          <w:rFonts w:ascii="Times New Roman" w:hAnsi="Times New Roman" w:cs="Times New Roman"/>
          <w:sz w:val="24"/>
          <w:szCs w:val="24"/>
        </w:rPr>
      </w:pPr>
      <w:r w:rsidRPr="00A03220">
        <w:rPr>
          <w:rFonts w:ascii="Times New Roman" w:hAnsi="Times New Roman" w:cs="Times New Roman"/>
          <w:sz w:val="24"/>
          <w:szCs w:val="24"/>
        </w:rPr>
        <w:t xml:space="preserve">Yiming). </w:t>
      </w:r>
      <w:proofErr w:type="gramStart"/>
      <w:r w:rsidRPr="00A03220">
        <w:rPr>
          <w:rFonts w:ascii="Times New Roman" w:hAnsi="Times New Roman" w:cs="Times New Roman"/>
          <w:i/>
          <w:sz w:val="24"/>
          <w:szCs w:val="24"/>
        </w:rPr>
        <w:t>The Paper Press</w:t>
      </w:r>
      <w:r w:rsidRPr="00A03220">
        <w:rPr>
          <w:rFonts w:ascii="Times New Roman" w:hAnsi="Times New Roman" w:cs="Times New Roman"/>
          <w:sz w:val="24"/>
          <w:szCs w:val="24"/>
        </w:rPr>
        <w:t>.</w:t>
      </w:r>
      <w:proofErr w:type="gramEnd"/>
    </w:p>
    <w:p w14:paraId="45D6334B"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proofErr w:type="gramStart"/>
      <w:r w:rsidRPr="009627FE">
        <w:rPr>
          <w:rFonts w:ascii="Times New Roman" w:hAnsi="Times New Roman" w:cs="Times New Roman"/>
          <w:sz w:val="24"/>
          <w:szCs w:val="24"/>
        </w:rPr>
        <w:t>Office of Guangzhou Government.</w:t>
      </w:r>
      <w:proofErr w:type="gramEnd"/>
      <w:r w:rsidRPr="009627FE">
        <w:rPr>
          <w:rFonts w:ascii="Times New Roman" w:hAnsi="Times New Roman" w:cs="Times New Roman"/>
          <w:sz w:val="24"/>
          <w:szCs w:val="24"/>
        </w:rPr>
        <w:t xml:space="preserve"> (2007, June 21). Notification of the 11</w:t>
      </w:r>
      <w:r w:rsidRPr="00B06AB6">
        <w:rPr>
          <w:rFonts w:ascii="Times New Roman" w:hAnsi="Times New Roman" w:cs="Times New Roman"/>
          <w:sz w:val="24"/>
          <w:szCs w:val="24"/>
          <w:vertAlign w:val="superscript"/>
        </w:rPr>
        <w:t>th</w:t>
      </w:r>
      <w:r w:rsidRPr="008B481C">
        <w:rPr>
          <w:rFonts w:ascii="Times New Roman" w:hAnsi="Times New Roman" w:cs="Times New Roman"/>
          <w:sz w:val="24"/>
          <w:szCs w:val="24"/>
        </w:rPr>
        <w:t xml:space="preserve"> five-year-plan of Guangzhou: population, employment, and social security</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Guangzhou Government</w:t>
      </w:r>
      <w:r w:rsidRPr="00A55A1C">
        <w:rPr>
          <w:rFonts w:ascii="Times New Roman" w:hAnsi="Times New Roman" w:cs="Times New Roman"/>
          <w:sz w:val="24"/>
          <w:szCs w:val="24"/>
        </w:rPr>
        <w:t xml:space="preserve">. Retrieved from </w:t>
      </w:r>
      <w:hyperlink r:id="rId95" w:history="1">
        <w:r w:rsidRPr="00EC5C33">
          <w:rPr>
            <w:rStyle w:val="Hyperlink"/>
            <w:rFonts w:ascii="Times New Roman" w:hAnsi="Times New Roman" w:cs="Times New Roman"/>
            <w:color w:val="auto"/>
            <w:sz w:val="24"/>
            <w:szCs w:val="24"/>
            <w:u w:val="none"/>
          </w:rPr>
          <w:t>http://www.gz.gov.cn/gzgov/s2812/200706/163071.shtml</w:t>
        </w:r>
      </w:hyperlink>
    </w:p>
    <w:p w14:paraId="2113E43A" w14:textId="4C490DAE" w:rsidR="00D220AD" w:rsidRPr="00A03220" w:rsidRDefault="00293A6C">
      <w:pPr>
        <w:spacing w:after="0" w:line="480" w:lineRule="auto"/>
        <w:ind w:firstLine="720"/>
        <w:rPr>
          <w:rFonts w:ascii="Times New Roman" w:hAnsi="Times New Roman" w:cs="Times New Roman"/>
          <w:i/>
          <w:sz w:val="24"/>
          <w:szCs w:val="24"/>
        </w:rPr>
      </w:pPr>
      <w:r w:rsidRPr="00A55A1C">
        <w:rPr>
          <w:rFonts w:ascii="Times New Roman" w:hAnsi="Times New Roman" w:cs="Times New Roman"/>
          <w:sz w:val="24"/>
          <w:szCs w:val="24"/>
        </w:rPr>
        <w:t>Li, P.L.</w:t>
      </w:r>
      <w:r w:rsidR="00D220AD" w:rsidRPr="00A55A1C">
        <w:rPr>
          <w:rFonts w:ascii="Times New Roman" w:hAnsi="Times New Roman" w:cs="Times New Roman"/>
          <w:sz w:val="24"/>
          <w:szCs w:val="24"/>
        </w:rPr>
        <w:t xml:space="preserve"> (Ed.). (2003)</w:t>
      </w:r>
      <w:proofErr w:type="gramStart"/>
      <w:r w:rsidR="00D220AD" w:rsidRPr="00A55A1C">
        <w:rPr>
          <w:rFonts w:ascii="Times New Roman" w:hAnsi="Times New Roman" w:cs="Times New Roman"/>
          <w:sz w:val="24"/>
          <w:szCs w:val="24"/>
        </w:rPr>
        <w:t xml:space="preserve">. </w:t>
      </w:r>
      <w:r w:rsidR="00D220AD" w:rsidRPr="00DC22F2">
        <w:rPr>
          <w:rFonts w:ascii="Times New Roman" w:hAnsi="Times New Roman" w:cs="Times New Roman"/>
          <w:i/>
          <w:sz w:val="24"/>
          <w:szCs w:val="24"/>
        </w:rPr>
        <w:t>Migrant workers—an economic and sociological analysis on China rural migrant workers</w:t>
      </w:r>
      <w:r w:rsidR="00D220AD" w:rsidRPr="00A03220">
        <w:rPr>
          <w:rFonts w:ascii="Times New Roman" w:hAnsi="Times New Roman" w:cs="Times New Roman"/>
          <w:sz w:val="24"/>
          <w:szCs w:val="24"/>
        </w:rPr>
        <w:t>.</w:t>
      </w:r>
      <w:proofErr w:type="gramEnd"/>
      <w:r w:rsidR="00D220AD" w:rsidRPr="00A03220">
        <w:rPr>
          <w:rFonts w:ascii="Times New Roman" w:hAnsi="Times New Roman" w:cs="Times New Roman"/>
          <w:sz w:val="24"/>
          <w:szCs w:val="24"/>
        </w:rPr>
        <w:t xml:space="preserve"> Beijing: Social Sciences Academic Press.</w:t>
      </w:r>
    </w:p>
    <w:p w14:paraId="3382F55B" w14:textId="77777777" w:rsidR="00BC7528" w:rsidRPr="008B481C" w:rsidRDefault="00BC7528">
      <w:pPr>
        <w:spacing w:after="0" w:line="480" w:lineRule="auto"/>
        <w:rPr>
          <w:rFonts w:ascii="Times New Roman" w:hAnsi="Times New Roman" w:cs="Times New Roman"/>
          <w:i/>
          <w:sz w:val="24"/>
          <w:szCs w:val="24"/>
        </w:rPr>
      </w:pPr>
      <w:proofErr w:type="gramStart"/>
      <w:r w:rsidRPr="009627FE">
        <w:rPr>
          <w:rFonts w:ascii="Times New Roman" w:hAnsi="Times New Roman" w:cs="Times New Roman"/>
          <w:sz w:val="24"/>
          <w:szCs w:val="24"/>
        </w:rPr>
        <w:t>People’s Republic of China.</w:t>
      </w:r>
      <w:proofErr w:type="gramEnd"/>
      <w:r w:rsidRPr="009627FE">
        <w:rPr>
          <w:rFonts w:ascii="Times New Roman" w:hAnsi="Times New Roman" w:cs="Times New Roman"/>
          <w:sz w:val="24"/>
          <w:szCs w:val="24"/>
        </w:rPr>
        <w:t xml:space="preserve"> (</w:t>
      </w:r>
      <w:r w:rsidRPr="00B06AB6">
        <w:rPr>
          <w:rFonts w:ascii="Times New Roman" w:hAnsi="Times New Roman" w:cs="Times New Roman"/>
          <w:sz w:val="24"/>
          <w:szCs w:val="24"/>
        </w:rPr>
        <w:t xml:space="preserve">2003). </w:t>
      </w:r>
      <w:r w:rsidRPr="008B481C">
        <w:rPr>
          <w:rFonts w:ascii="Times New Roman" w:hAnsi="Times New Roman" w:cs="Times New Roman"/>
          <w:i/>
          <w:sz w:val="24"/>
          <w:szCs w:val="24"/>
        </w:rPr>
        <w:t xml:space="preserve">Instructions on Further Improving Compulsory </w:t>
      </w:r>
    </w:p>
    <w:p w14:paraId="420B840B"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8B481C">
        <w:rPr>
          <w:rFonts w:ascii="Times New Roman" w:hAnsi="Times New Roman" w:cs="Times New Roman"/>
          <w:i/>
          <w:sz w:val="24"/>
          <w:szCs w:val="24"/>
        </w:rPr>
        <w:t>Education Provision to Migrant Children in Urban Areas – Regulation 14.</w:t>
      </w:r>
      <w:proofErr w:type="gramEnd"/>
      <w:r w:rsidRPr="008B48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Retrieved from </w:t>
      </w:r>
      <w:hyperlink r:id="rId96" w:history="1">
        <w:r w:rsidRPr="00A55A1C">
          <w:rPr>
            <w:rStyle w:val="Hyperlink"/>
            <w:rFonts w:ascii="Times New Roman" w:hAnsi="Times New Roman" w:cs="Times New Roman"/>
            <w:color w:val="auto"/>
            <w:sz w:val="24"/>
            <w:szCs w:val="24"/>
            <w:u w:val="none"/>
          </w:rPr>
          <w:t>http://www.gov.cn/zwgk/2005-08/14/content_22464.htm</w:t>
        </w:r>
      </w:hyperlink>
    </w:p>
    <w:p w14:paraId="6145FBC7" w14:textId="77777777" w:rsidR="00D220AD" w:rsidRPr="00A03220" w:rsidRDefault="00D220AD">
      <w:pPr>
        <w:spacing w:after="0" w:line="480" w:lineRule="auto"/>
        <w:rPr>
          <w:rFonts w:ascii="Times New Roman" w:hAnsi="Times New Roman" w:cs="Times New Roman"/>
          <w:sz w:val="24"/>
          <w:szCs w:val="24"/>
        </w:rPr>
      </w:pPr>
      <w:r w:rsidRPr="00A55A1C">
        <w:rPr>
          <w:rFonts w:ascii="Times New Roman" w:eastAsia="Times New Roman" w:hAnsi="Times New Roman" w:cs="Times New Roman"/>
          <w:sz w:val="24"/>
          <w:szCs w:val="24"/>
        </w:rPr>
        <w:t>PRC. Census Bureau. (2010)</w:t>
      </w:r>
      <w:proofErr w:type="gramStart"/>
      <w:r w:rsidRPr="00A55A1C">
        <w:rPr>
          <w:rFonts w:ascii="Times New Roman" w:eastAsia="Times New Roman" w:hAnsi="Times New Roman" w:cs="Times New Roman"/>
          <w:sz w:val="24"/>
          <w:szCs w:val="24"/>
        </w:rPr>
        <w:t>.</w:t>
      </w:r>
      <w:r w:rsidRPr="00DC22F2">
        <w:rPr>
          <w:rFonts w:ascii="Times New Roman" w:hAnsi="Times New Roman" w:cs="Times New Roman"/>
          <w:sz w:val="24"/>
          <w:szCs w:val="24"/>
        </w:rPr>
        <w:t xml:space="preserve"> </w:t>
      </w:r>
      <w:r w:rsidRPr="00DC22F2">
        <w:rPr>
          <w:rFonts w:ascii="Times New Roman" w:hAnsi="Times New Roman" w:cs="Times New Roman"/>
          <w:i/>
          <w:sz w:val="24"/>
          <w:szCs w:val="24"/>
        </w:rPr>
        <w:t>Tabulation on the 2010 Census of the PRC</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Retrieved from</w:t>
      </w:r>
    </w:p>
    <w:p w14:paraId="54D8FD60" w14:textId="77777777" w:rsidR="00D220AD" w:rsidRPr="009627FE" w:rsidRDefault="00D220AD">
      <w:pPr>
        <w:spacing w:after="0" w:line="480" w:lineRule="auto"/>
        <w:ind w:firstLine="720"/>
        <w:rPr>
          <w:rFonts w:ascii="Times New Roman" w:hAnsi="Times New Roman" w:cs="Times New Roman"/>
          <w:sz w:val="24"/>
          <w:szCs w:val="24"/>
        </w:rPr>
      </w:pPr>
      <w:r w:rsidRPr="009627FE">
        <w:rPr>
          <w:rFonts w:ascii="Times New Roman" w:hAnsi="Times New Roman" w:cs="Times New Roman"/>
          <w:sz w:val="24"/>
          <w:szCs w:val="24"/>
        </w:rPr>
        <w:t>http://www.stats.gov.cn/tjsj/pcsj/rkpc/6rp/indexch.htm</w:t>
      </w:r>
    </w:p>
    <w:p w14:paraId="6EB926C2" w14:textId="77777777" w:rsidR="00A55A1C" w:rsidRPr="00725371" w:rsidRDefault="00A55A1C" w:rsidP="00725371">
      <w:pPr>
        <w:spacing w:after="0" w:line="480" w:lineRule="auto"/>
        <w:rPr>
          <w:rFonts w:ascii="Times New Roman" w:hAnsi="Times New Roman" w:cs="Times New Roman"/>
          <w:i/>
          <w:sz w:val="24"/>
          <w:szCs w:val="24"/>
          <w:shd w:val="clear" w:color="auto" w:fill="FFFFFF"/>
        </w:rPr>
      </w:pPr>
      <w:r w:rsidRPr="00725371">
        <w:rPr>
          <w:rFonts w:ascii="Times New Roman" w:hAnsi="Times New Roman" w:cs="Times New Roman"/>
          <w:sz w:val="24"/>
          <w:szCs w:val="24"/>
          <w:shd w:val="clear" w:color="auto" w:fill="FFFFFF"/>
        </w:rPr>
        <w:lastRenderedPageBreak/>
        <w:t xml:space="preserve">Qi, T. (2011). </w:t>
      </w:r>
      <w:r w:rsidRPr="00725371">
        <w:rPr>
          <w:rFonts w:ascii="Times New Roman" w:hAnsi="Times New Roman" w:cs="Times New Roman"/>
          <w:i/>
          <w:sz w:val="24"/>
          <w:szCs w:val="24"/>
          <w:shd w:val="clear" w:color="auto" w:fill="FFFFFF"/>
        </w:rPr>
        <w:t xml:space="preserve">Between centralization and decentralization: Changed curriculum governance </w:t>
      </w:r>
    </w:p>
    <w:p w14:paraId="5AEB0B45" w14:textId="143352F9" w:rsidR="00A55A1C" w:rsidRPr="00725371" w:rsidRDefault="00A55A1C" w:rsidP="00725371">
      <w:pPr>
        <w:spacing w:after="0" w:line="480" w:lineRule="auto"/>
        <w:ind w:left="720"/>
        <w:rPr>
          <w:rFonts w:ascii="Times New Roman" w:hAnsi="Times New Roman" w:cs="Times New Roman"/>
          <w:sz w:val="24"/>
          <w:szCs w:val="24"/>
          <w:shd w:val="clear" w:color="auto" w:fill="FFFFFF"/>
        </w:rPr>
      </w:pPr>
      <w:proofErr w:type="gramStart"/>
      <w:r w:rsidRPr="00725371">
        <w:rPr>
          <w:rFonts w:ascii="Times New Roman" w:hAnsi="Times New Roman" w:cs="Times New Roman"/>
          <w:i/>
          <w:sz w:val="24"/>
          <w:szCs w:val="24"/>
          <w:shd w:val="clear" w:color="auto" w:fill="FFFFFF"/>
        </w:rPr>
        <w:t>in</w:t>
      </w:r>
      <w:proofErr w:type="gramEnd"/>
      <w:r w:rsidRPr="00725371">
        <w:rPr>
          <w:rFonts w:ascii="Times New Roman" w:hAnsi="Times New Roman" w:cs="Times New Roman"/>
          <w:i/>
          <w:sz w:val="24"/>
          <w:szCs w:val="24"/>
          <w:shd w:val="clear" w:color="auto" w:fill="FFFFFF"/>
        </w:rPr>
        <w:t xml:space="preserve"> Chinese education after 1986</w:t>
      </w:r>
      <w:r w:rsidRPr="00725371">
        <w:rPr>
          <w:rFonts w:ascii="Times New Roman" w:hAnsi="Times New Roman" w:cs="Times New Roman"/>
          <w:sz w:val="24"/>
          <w:szCs w:val="24"/>
          <w:shd w:val="clear" w:color="auto" w:fill="FFFFFF"/>
        </w:rPr>
        <w:t xml:space="preserve">. (Unpublished doctoral dissertation). </w:t>
      </w:r>
      <w:proofErr w:type="gramStart"/>
      <w:r w:rsidRPr="00A55A1C">
        <w:rPr>
          <w:rFonts w:ascii="Times New Roman" w:hAnsi="Times New Roman" w:cs="Times New Roman"/>
          <w:sz w:val="24"/>
          <w:szCs w:val="24"/>
          <w:shd w:val="clear" w:color="auto" w:fill="FFFFFF"/>
        </w:rPr>
        <w:t xml:space="preserve">University of </w:t>
      </w:r>
      <w:r w:rsidRPr="00725371">
        <w:rPr>
          <w:rFonts w:ascii="Times New Roman" w:hAnsi="Times New Roman" w:cs="Times New Roman"/>
          <w:sz w:val="24"/>
          <w:szCs w:val="24"/>
          <w:shd w:val="clear" w:color="auto" w:fill="FFFFFF"/>
        </w:rPr>
        <w:t>Tennessee.</w:t>
      </w:r>
      <w:proofErr w:type="gramEnd"/>
      <w:r w:rsidRPr="00725371">
        <w:rPr>
          <w:rFonts w:ascii="Times New Roman" w:hAnsi="Times New Roman" w:cs="Times New Roman"/>
          <w:sz w:val="24"/>
          <w:szCs w:val="24"/>
          <w:shd w:val="clear" w:color="auto" w:fill="FFFFFF"/>
        </w:rPr>
        <w:t xml:space="preserve"> Retrieved from</w:t>
      </w:r>
      <w:r w:rsidRPr="00725371">
        <w:rPr>
          <w:rFonts w:ascii="Times New Roman" w:hAnsi="Times New Roman" w:cs="Times New Roman"/>
          <w:sz w:val="24"/>
          <w:szCs w:val="24"/>
        </w:rPr>
        <w:t xml:space="preserve"> </w:t>
      </w:r>
      <w:hyperlink r:id="rId97" w:history="1">
        <w:r w:rsidRPr="00725371">
          <w:rPr>
            <w:rStyle w:val="Hyperlink"/>
            <w:rFonts w:ascii="Times New Roman" w:hAnsi="Times New Roman" w:cs="Times New Roman"/>
            <w:color w:val="auto"/>
            <w:sz w:val="24"/>
            <w:szCs w:val="24"/>
            <w:u w:val="none"/>
            <w:shd w:val="clear" w:color="auto" w:fill="FFFFFF"/>
          </w:rPr>
          <w:t>http://trace.tennessee.edu/utk_graddiss/1219</w:t>
        </w:r>
      </w:hyperlink>
    </w:p>
    <w:p w14:paraId="6E5A33A9" w14:textId="77777777" w:rsidR="00D03522" w:rsidRPr="00A03220" w:rsidRDefault="00D03522" w:rsidP="00A55A1C">
      <w:pPr>
        <w:autoSpaceDE w:val="0"/>
        <w:autoSpaceDN w:val="0"/>
        <w:adjustRightInd w:val="0"/>
        <w:spacing w:after="0" w:line="480" w:lineRule="auto"/>
        <w:rPr>
          <w:rFonts w:ascii="Times New Roman" w:hAnsi="Times New Roman" w:cs="Times New Roman"/>
          <w:i/>
          <w:sz w:val="24"/>
          <w:szCs w:val="24"/>
          <w:u w:color="000000"/>
        </w:rPr>
      </w:pPr>
      <w:r w:rsidRPr="00A55A1C">
        <w:rPr>
          <w:rFonts w:ascii="Times New Roman" w:hAnsi="Times New Roman" w:cs="Times New Roman"/>
          <w:sz w:val="24"/>
          <w:szCs w:val="24"/>
          <w:u w:color="000000"/>
        </w:rPr>
        <w:t>Qin, Y. Q. (2007).</w:t>
      </w:r>
      <w:r w:rsidRPr="00A55A1C">
        <w:rPr>
          <w:rFonts w:ascii="Times New Roman" w:hAnsi="Times New Roman" w:cs="Times New Roman"/>
          <w:i/>
          <w:sz w:val="24"/>
          <w:szCs w:val="24"/>
          <w:u w:color="000000"/>
        </w:rPr>
        <w:t xml:space="preserve"> </w:t>
      </w:r>
      <w:r w:rsidRPr="00DC22F2">
        <w:rPr>
          <w:rFonts w:ascii="Times New Roman" w:hAnsi="Times New Roman" w:cs="Times New Roman"/>
          <w:sz w:val="24"/>
          <w:szCs w:val="24"/>
          <w:u w:color="000000"/>
        </w:rPr>
        <w:t>Historical changes of traditional private schools</w:t>
      </w:r>
      <w:r w:rsidRPr="00A03220">
        <w:rPr>
          <w:rFonts w:ascii="Times New Roman" w:hAnsi="Times New Roman" w:cs="Times New Roman"/>
          <w:i/>
          <w:sz w:val="24"/>
          <w:szCs w:val="24"/>
          <w:u w:color="000000"/>
        </w:rPr>
        <w:t xml:space="preserve">. Root Exploration, 2,  </w:t>
      </w:r>
    </w:p>
    <w:p w14:paraId="157CC219" w14:textId="77777777" w:rsidR="00D03522" w:rsidRPr="009627FE" w:rsidRDefault="00D03522" w:rsidP="00DC22F2">
      <w:pPr>
        <w:autoSpaceDE w:val="0"/>
        <w:autoSpaceDN w:val="0"/>
        <w:adjustRightInd w:val="0"/>
        <w:spacing w:after="0" w:line="480" w:lineRule="auto"/>
        <w:rPr>
          <w:rFonts w:ascii="Times New Roman" w:hAnsi="Times New Roman" w:cs="Times New Roman"/>
          <w:i/>
          <w:sz w:val="24"/>
          <w:szCs w:val="24"/>
          <w:u w:color="000000"/>
        </w:rPr>
      </w:pPr>
      <w:r w:rsidRPr="009627FE">
        <w:rPr>
          <w:rFonts w:ascii="Times New Roman" w:hAnsi="Times New Roman" w:cs="Times New Roman"/>
          <w:i/>
          <w:sz w:val="24"/>
          <w:szCs w:val="24"/>
          <w:u w:color="000000"/>
        </w:rPr>
        <w:t xml:space="preserve">     </w:t>
      </w:r>
      <w:r w:rsidRPr="009627FE">
        <w:rPr>
          <w:rFonts w:ascii="Times New Roman" w:hAnsi="Times New Roman" w:cs="Times New Roman"/>
          <w:i/>
          <w:sz w:val="24"/>
          <w:szCs w:val="24"/>
          <w:u w:color="000000"/>
        </w:rPr>
        <w:tab/>
        <w:t xml:space="preserve">8-11. </w:t>
      </w:r>
    </w:p>
    <w:p w14:paraId="0005391A" w14:textId="77777777" w:rsidR="00350582" w:rsidRPr="00EC5C33" w:rsidRDefault="00350582" w:rsidP="00DC22F2">
      <w:pPr>
        <w:spacing w:after="0" w:line="480" w:lineRule="auto"/>
        <w:ind w:left="720" w:hanging="720"/>
        <w:rPr>
          <w:rStyle w:val="Hyperlink"/>
          <w:rFonts w:ascii="Times New Roman" w:hAnsi="Times New Roman" w:cs="Times New Roman"/>
          <w:color w:val="auto"/>
          <w:sz w:val="24"/>
          <w:szCs w:val="24"/>
          <w:u w:val="none"/>
        </w:rPr>
      </w:pPr>
      <w:proofErr w:type="spellStart"/>
      <w:r w:rsidRPr="00EC5C33">
        <w:rPr>
          <w:rStyle w:val="Hyperlink"/>
          <w:rFonts w:ascii="Times New Roman" w:hAnsi="Times New Roman" w:cs="Times New Roman"/>
          <w:color w:val="auto"/>
          <w:sz w:val="24"/>
          <w:szCs w:val="24"/>
          <w:u w:val="none"/>
        </w:rPr>
        <w:t>Qiu</w:t>
      </w:r>
      <w:proofErr w:type="spellEnd"/>
      <w:r w:rsidRPr="00EC5C33">
        <w:rPr>
          <w:rStyle w:val="Hyperlink"/>
          <w:rFonts w:ascii="Times New Roman" w:hAnsi="Times New Roman" w:cs="Times New Roman"/>
          <w:color w:val="auto"/>
          <w:sz w:val="24"/>
          <w:szCs w:val="24"/>
          <w:u w:val="none"/>
        </w:rPr>
        <w:t xml:space="preserve">, Y. (2010, August 26). Shanghai: Free </w:t>
      </w:r>
      <w:r w:rsidRPr="00725371">
        <w:rPr>
          <w:rStyle w:val="Hyperlink"/>
          <w:rFonts w:ascii="Times New Roman" w:hAnsi="Times New Roman" w:cs="Times New Roman"/>
          <w:color w:val="auto"/>
          <w:sz w:val="24"/>
          <w:szCs w:val="24"/>
          <w:u w:val="none"/>
        </w:rPr>
        <w:t>compulsory education of migrant children</w:t>
      </w:r>
      <w:r w:rsidRPr="00725371">
        <w:rPr>
          <w:rStyle w:val="Hyperlink"/>
          <w:rFonts w:ascii="Times New Roman" w:hAnsi="Times New Roman" w:cs="Times New Roman"/>
          <w:i/>
          <w:color w:val="auto"/>
          <w:sz w:val="24"/>
          <w:szCs w:val="24"/>
          <w:u w:val="none"/>
        </w:rPr>
        <w:t>.</w:t>
      </w:r>
      <w:r w:rsidRPr="00725371">
        <w:rPr>
          <w:rStyle w:val="Hyperlink"/>
          <w:rFonts w:ascii="Times New Roman" w:hAnsi="Times New Roman" w:cs="Times New Roman"/>
          <w:color w:val="auto"/>
          <w:sz w:val="24"/>
          <w:szCs w:val="24"/>
          <w:u w:val="none"/>
        </w:rPr>
        <w:t xml:space="preserve"> </w:t>
      </w:r>
      <w:r w:rsidRPr="00725371">
        <w:rPr>
          <w:rStyle w:val="Hyperlink"/>
          <w:rFonts w:ascii="Times New Roman" w:hAnsi="Times New Roman" w:cs="Times New Roman"/>
          <w:i/>
          <w:color w:val="auto"/>
          <w:sz w:val="24"/>
          <w:szCs w:val="24"/>
          <w:u w:val="none"/>
        </w:rPr>
        <w:t>Xinhua Net</w:t>
      </w:r>
      <w:r w:rsidRPr="00725371">
        <w:rPr>
          <w:rStyle w:val="Hyperlink"/>
          <w:rFonts w:ascii="Times New Roman" w:hAnsi="Times New Roman" w:cs="Times New Roman"/>
          <w:color w:val="auto"/>
          <w:sz w:val="24"/>
          <w:szCs w:val="24"/>
          <w:u w:val="none"/>
        </w:rPr>
        <w:t xml:space="preserve">. Retrieved from </w:t>
      </w:r>
      <w:hyperlink r:id="rId98" w:history="1">
        <w:r w:rsidRPr="00EC5C33">
          <w:rPr>
            <w:rStyle w:val="Hyperlink"/>
            <w:rFonts w:ascii="Times New Roman" w:hAnsi="Times New Roman" w:cs="Times New Roman"/>
            <w:color w:val="auto"/>
            <w:sz w:val="24"/>
            <w:szCs w:val="24"/>
            <w:u w:val="none"/>
          </w:rPr>
          <w:t>http://www.gov.cn/fwxx/wy/2010-08/27/content_1689274.htm</w:t>
        </w:r>
      </w:hyperlink>
    </w:p>
    <w:p w14:paraId="3D2FCBB7" w14:textId="77777777" w:rsidR="00417BA4" w:rsidRPr="00A55A1C" w:rsidRDefault="00417BA4" w:rsidP="00A03220">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Research Group of the Development Research Center of the State Council. (2011). </w:t>
      </w:r>
    </w:p>
    <w:p w14:paraId="4B9736D2" w14:textId="17E67862" w:rsidR="00417BA4" w:rsidRPr="00A03220" w:rsidRDefault="00417BA4" w:rsidP="00A03220">
      <w:pPr>
        <w:spacing w:after="0" w:line="480" w:lineRule="auto"/>
        <w:ind w:left="720"/>
        <w:rPr>
          <w:rFonts w:ascii="Times New Roman" w:hAnsi="Times New Roman" w:cs="Times New Roman"/>
          <w:i/>
          <w:sz w:val="24"/>
          <w:szCs w:val="24"/>
        </w:rPr>
      </w:pPr>
      <w:r w:rsidRPr="00A55A1C">
        <w:rPr>
          <w:rFonts w:ascii="Times New Roman" w:hAnsi="Times New Roman" w:cs="Times New Roman"/>
          <w:i/>
          <w:sz w:val="24"/>
          <w:szCs w:val="24"/>
        </w:rPr>
        <w:t>C</w:t>
      </w:r>
      <w:r w:rsidRPr="00DC22F2">
        <w:rPr>
          <w:rFonts w:ascii="Times New Roman" w:hAnsi="Times New Roman" w:cs="Times New Roman"/>
          <w:i/>
          <w:sz w:val="24"/>
          <w:szCs w:val="24"/>
        </w:rPr>
        <w:t>ivilianizing the rural migrants: The top-level design.</w:t>
      </w:r>
      <w:r w:rsidRPr="00DC22F2">
        <w:rPr>
          <w:rFonts w:ascii="Times New Roman" w:hAnsi="Times New Roman" w:cs="Times New Roman"/>
          <w:sz w:val="24"/>
          <w:szCs w:val="24"/>
        </w:rPr>
        <w:t xml:space="preserve"> Beijing: China Development Press.</w:t>
      </w:r>
    </w:p>
    <w:p w14:paraId="159D7592" w14:textId="77777777" w:rsidR="00D03522" w:rsidRPr="008B481C" w:rsidRDefault="00D03522" w:rsidP="009627FE">
      <w:pPr>
        <w:autoSpaceDE w:val="0"/>
        <w:autoSpaceDN w:val="0"/>
        <w:adjustRightInd w:val="0"/>
        <w:spacing w:after="0" w:line="480" w:lineRule="auto"/>
        <w:rPr>
          <w:rFonts w:ascii="Times New Roman" w:hAnsi="Times New Roman" w:cs="Times New Roman"/>
          <w:sz w:val="24"/>
          <w:szCs w:val="24"/>
          <w:u w:color="000000"/>
        </w:rPr>
      </w:pPr>
      <w:proofErr w:type="spellStart"/>
      <w:r w:rsidRPr="009627FE">
        <w:rPr>
          <w:rFonts w:ascii="Times New Roman" w:hAnsi="Times New Roman" w:cs="Times New Roman"/>
          <w:sz w:val="24"/>
          <w:szCs w:val="24"/>
          <w:u w:color="000000"/>
        </w:rPr>
        <w:t>Saich</w:t>
      </w:r>
      <w:proofErr w:type="spellEnd"/>
      <w:r w:rsidRPr="009627FE">
        <w:rPr>
          <w:rFonts w:ascii="Times New Roman" w:hAnsi="Times New Roman" w:cs="Times New Roman"/>
          <w:sz w:val="24"/>
          <w:szCs w:val="24"/>
          <w:u w:color="000000"/>
        </w:rPr>
        <w:t>, A. (2011).</w:t>
      </w:r>
      <w:r w:rsidRPr="00B06AB6">
        <w:rPr>
          <w:rFonts w:ascii="Times New Roman" w:hAnsi="Times New Roman" w:cs="Times New Roman"/>
          <w:i/>
          <w:sz w:val="24"/>
          <w:szCs w:val="24"/>
          <w:u w:color="000000"/>
        </w:rPr>
        <w:t xml:space="preserve"> </w:t>
      </w:r>
      <w:proofErr w:type="gramStart"/>
      <w:r w:rsidRPr="00B06AB6">
        <w:rPr>
          <w:rFonts w:ascii="Times New Roman" w:hAnsi="Times New Roman" w:cs="Times New Roman"/>
          <w:i/>
          <w:sz w:val="24"/>
          <w:szCs w:val="24"/>
          <w:u w:color="000000"/>
        </w:rPr>
        <w:t>Governance and politics of China, Th</w:t>
      </w:r>
      <w:r w:rsidRPr="008B481C">
        <w:rPr>
          <w:rFonts w:ascii="Times New Roman" w:hAnsi="Times New Roman" w:cs="Times New Roman"/>
          <w:i/>
          <w:sz w:val="24"/>
          <w:szCs w:val="24"/>
          <w:u w:color="000000"/>
        </w:rPr>
        <w:t>ird Edition.</w:t>
      </w:r>
      <w:proofErr w:type="gramEnd"/>
      <w:r w:rsidRPr="008B481C">
        <w:rPr>
          <w:rFonts w:ascii="Times New Roman" w:hAnsi="Times New Roman" w:cs="Times New Roman"/>
          <w:i/>
          <w:sz w:val="24"/>
          <w:szCs w:val="24"/>
          <w:u w:color="000000"/>
        </w:rPr>
        <w:t xml:space="preserve"> </w:t>
      </w:r>
      <w:r w:rsidRPr="008B481C">
        <w:rPr>
          <w:rFonts w:ascii="Times New Roman" w:hAnsi="Times New Roman" w:cs="Times New Roman"/>
          <w:sz w:val="24"/>
          <w:szCs w:val="24"/>
          <w:u w:color="000000"/>
        </w:rPr>
        <w:t xml:space="preserve">New York: Palgrave   </w:t>
      </w:r>
    </w:p>
    <w:p w14:paraId="54B426F9" w14:textId="77777777" w:rsidR="00D03522" w:rsidRPr="00A55A1C" w:rsidRDefault="00D03522" w:rsidP="00B06AB6">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u w:color="000000"/>
        </w:rPr>
        <w:t xml:space="preserve">     </w:t>
      </w:r>
      <w:r w:rsidRPr="00A55A1C">
        <w:rPr>
          <w:rFonts w:ascii="Times New Roman" w:hAnsi="Times New Roman" w:cs="Times New Roman"/>
          <w:sz w:val="24"/>
          <w:szCs w:val="24"/>
          <w:u w:color="000000"/>
        </w:rPr>
        <w:tab/>
        <w:t>Macmillan</w:t>
      </w:r>
      <w:r w:rsidRPr="00A55A1C">
        <w:rPr>
          <w:rFonts w:ascii="Times New Roman" w:hAnsi="Times New Roman" w:cs="Times New Roman"/>
          <w:sz w:val="24"/>
          <w:szCs w:val="24"/>
        </w:rPr>
        <w:t xml:space="preserve">. </w:t>
      </w:r>
    </w:p>
    <w:p w14:paraId="67643EBD" w14:textId="77777777" w:rsidR="00350582" w:rsidRPr="00A55A1C" w:rsidRDefault="00350582" w:rsidP="008B481C">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Shanghai Education. (2010, August 28). </w:t>
      </w:r>
      <w:proofErr w:type="gramStart"/>
      <w:r w:rsidRPr="00A55A1C">
        <w:rPr>
          <w:rFonts w:ascii="Times New Roman" w:hAnsi="Times New Roman" w:cs="Times New Roman"/>
          <w:i/>
          <w:sz w:val="24"/>
          <w:szCs w:val="24"/>
        </w:rPr>
        <w:t>Four major solutions to protect educational rights of migrant children.</w:t>
      </w:r>
      <w:proofErr w:type="gramEnd"/>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 xml:space="preserve">Retrieved from </w:t>
      </w:r>
      <w:hyperlink r:id="rId99" w:history="1">
        <w:r w:rsidRPr="00EC5C33">
          <w:rPr>
            <w:rStyle w:val="Hyperlink"/>
            <w:rFonts w:ascii="Times New Roman" w:hAnsi="Times New Roman" w:cs="Times New Roman"/>
            <w:color w:val="auto"/>
            <w:sz w:val="24"/>
            <w:szCs w:val="24"/>
            <w:u w:val="none"/>
          </w:rPr>
          <w:t>http://www.shmec.gov.cn/html/article/201008/59125.php</w:t>
        </w:r>
      </w:hyperlink>
    </w:p>
    <w:p w14:paraId="3646D1E3" w14:textId="77777777" w:rsidR="00350582" w:rsidRPr="00DC22F2" w:rsidRDefault="00350582">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Shanghai Municipal Government. (2012)</w:t>
      </w:r>
      <w:proofErr w:type="gramStart"/>
      <w:r w:rsidRPr="00A55A1C">
        <w:rPr>
          <w:rFonts w:ascii="Times New Roman" w:hAnsi="Times New Roman" w:cs="Times New Roman"/>
          <w:sz w:val="24"/>
          <w:szCs w:val="24"/>
        </w:rPr>
        <w:t xml:space="preserve">. </w:t>
      </w:r>
      <w:r w:rsidRPr="00DC22F2">
        <w:rPr>
          <w:rFonts w:ascii="Times New Roman" w:hAnsi="Times New Roman" w:cs="Times New Roman"/>
          <w:i/>
          <w:sz w:val="24"/>
          <w:szCs w:val="24"/>
        </w:rPr>
        <w:t>Shanghai Government Statistics Data</w:t>
      </w:r>
      <w:r w:rsidRPr="00DC22F2">
        <w:rPr>
          <w:rFonts w:ascii="Times New Roman" w:hAnsi="Times New Roman" w:cs="Times New Roman"/>
          <w:sz w:val="24"/>
          <w:szCs w:val="24"/>
        </w:rPr>
        <w:t>.</w:t>
      </w:r>
      <w:proofErr w:type="gramEnd"/>
      <w:r w:rsidRPr="00DC22F2">
        <w:rPr>
          <w:rFonts w:ascii="Times New Roman" w:hAnsi="Times New Roman" w:cs="Times New Roman"/>
          <w:sz w:val="24"/>
          <w:szCs w:val="24"/>
        </w:rPr>
        <w:t xml:space="preserve"> Retrieved </w:t>
      </w:r>
    </w:p>
    <w:p w14:paraId="55EEC6BB" w14:textId="77777777" w:rsidR="00350582" w:rsidRPr="00A03220" w:rsidRDefault="00350582">
      <w:pPr>
        <w:spacing w:after="0" w:line="480" w:lineRule="auto"/>
        <w:ind w:firstLine="720"/>
        <w:rPr>
          <w:rFonts w:ascii="Times New Roman" w:hAnsi="Times New Roman" w:cs="Times New Roman"/>
          <w:sz w:val="24"/>
          <w:szCs w:val="24"/>
        </w:rPr>
      </w:pPr>
      <w:proofErr w:type="gramStart"/>
      <w:r w:rsidRPr="00A03220">
        <w:rPr>
          <w:rFonts w:ascii="Times New Roman" w:hAnsi="Times New Roman" w:cs="Times New Roman"/>
          <w:sz w:val="24"/>
          <w:szCs w:val="24"/>
        </w:rPr>
        <w:t>from</w:t>
      </w:r>
      <w:proofErr w:type="gramEnd"/>
      <w:r w:rsidRPr="00A03220">
        <w:rPr>
          <w:rFonts w:ascii="Times New Roman" w:hAnsi="Times New Roman" w:cs="Times New Roman"/>
          <w:sz w:val="24"/>
          <w:szCs w:val="24"/>
        </w:rPr>
        <w:t xml:space="preserve"> http://www.stats-sh.gov.cn/fxbg/201307/258596.html</w:t>
      </w:r>
    </w:p>
    <w:p w14:paraId="0BC7B520" w14:textId="77777777" w:rsidR="00350582" w:rsidRPr="00A55A1C" w:rsidRDefault="00350582">
      <w:pPr>
        <w:spacing w:after="0" w:line="480" w:lineRule="auto"/>
        <w:ind w:left="720" w:hanging="720"/>
        <w:rPr>
          <w:rFonts w:ascii="Times New Roman" w:hAnsi="Times New Roman" w:cs="Times New Roman"/>
          <w:sz w:val="24"/>
          <w:szCs w:val="24"/>
        </w:rPr>
      </w:pPr>
      <w:r w:rsidRPr="009627FE">
        <w:rPr>
          <w:rFonts w:ascii="Times New Roman" w:hAnsi="Times New Roman" w:cs="Times New Roman"/>
          <w:sz w:val="24"/>
          <w:szCs w:val="24"/>
        </w:rPr>
        <w:t xml:space="preserve">Shanghai Municipal Education Commission. (2008, January 21). </w:t>
      </w:r>
      <w:proofErr w:type="gramStart"/>
      <w:r w:rsidRPr="00B06AB6">
        <w:rPr>
          <w:rFonts w:ascii="Times New Roman" w:hAnsi="Times New Roman" w:cs="Times New Roman"/>
          <w:i/>
          <w:sz w:val="24"/>
          <w:szCs w:val="24"/>
        </w:rPr>
        <w:t>Opini</w:t>
      </w:r>
      <w:r w:rsidRPr="008B481C">
        <w:rPr>
          <w:rFonts w:ascii="Times New Roman" w:hAnsi="Times New Roman" w:cs="Times New Roman"/>
          <w:i/>
          <w:sz w:val="24"/>
          <w:szCs w:val="24"/>
        </w:rPr>
        <w:t>on from Shanghai Municipal Education Commission to further improve the administrative work of rural migrant children's compulsory education.</w:t>
      </w:r>
      <w:proofErr w:type="gramEnd"/>
      <w:r w:rsidRPr="008B481C">
        <w:rPr>
          <w:rFonts w:ascii="Times New Roman" w:hAnsi="Times New Roman" w:cs="Times New Roman"/>
          <w:i/>
          <w:sz w:val="24"/>
          <w:szCs w:val="24"/>
        </w:rPr>
        <w:t xml:space="preserve"> </w:t>
      </w:r>
      <w:r w:rsidRPr="008B481C">
        <w:rPr>
          <w:rFonts w:ascii="Times New Roman" w:hAnsi="Times New Roman" w:cs="Times New Roman"/>
          <w:sz w:val="24"/>
          <w:szCs w:val="24"/>
        </w:rPr>
        <w:t xml:space="preserve">Retrieved from </w:t>
      </w:r>
      <w:hyperlink r:id="rId100" w:history="1">
        <w:r w:rsidRPr="00EC5C33">
          <w:rPr>
            <w:rStyle w:val="Hyperlink"/>
            <w:rFonts w:ascii="Times New Roman" w:hAnsi="Times New Roman" w:cs="Times New Roman"/>
            <w:color w:val="auto"/>
            <w:sz w:val="24"/>
            <w:szCs w:val="24"/>
            <w:u w:val="none"/>
          </w:rPr>
          <w:t>http://www.shmec.gov.cn/html/xxgk/200801/402042008001.php</w:t>
        </w:r>
      </w:hyperlink>
    </w:p>
    <w:p w14:paraId="077C45A6"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Shanghai Statistics Bureau. (2011, September 23).</w:t>
      </w:r>
      <w:r w:rsidRPr="00DC22F2">
        <w:rPr>
          <w:rFonts w:ascii="Times New Roman" w:hAnsi="Times New Roman" w:cs="Times New Roman"/>
          <w:i/>
          <w:sz w:val="24"/>
          <w:szCs w:val="24"/>
        </w:rPr>
        <w:t xml:space="preserve"> </w:t>
      </w:r>
      <w:proofErr w:type="gramStart"/>
      <w:r w:rsidRPr="00DC22F2">
        <w:rPr>
          <w:rFonts w:ascii="Times New Roman" w:hAnsi="Times New Roman" w:cs="Times New Roman"/>
          <w:i/>
          <w:sz w:val="24"/>
          <w:szCs w:val="24"/>
        </w:rPr>
        <w:t>Current situation and characteristics of migrants of Shanghai.</w:t>
      </w:r>
      <w:proofErr w:type="gramEnd"/>
      <w:r w:rsidRPr="00DC22F2">
        <w:rPr>
          <w:rFonts w:ascii="Times New Roman" w:hAnsi="Times New Roman" w:cs="Times New Roman"/>
          <w:sz w:val="24"/>
          <w:szCs w:val="24"/>
        </w:rPr>
        <w:t xml:space="preserve"> Retrieved from </w:t>
      </w:r>
      <w:hyperlink r:id="rId101" w:history="1">
        <w:r w:rsidRPr="00EC5C33">
          <w:rPr>
            <w:rStyle w:val="Hyperlink"/>
            <w:rFonts w:ascii="Times New Roman" w:hAnsi="Times New Roman" w:cs="Times New Roman"/>
            <w:color w:val="auto"/>
            <w:sz w:val="24"/>
            <w:szCs w:val="24"/>
            <w:u w:val="none"/>
          </w:rPr>
          <w:t>http://www.stats-sh.gov.cn/fxbg/201109/232741.html</w:t>
        </w:r>
      </w:hyperlink>
    </w:p>
    <w:p w14:paraId="4588AD8C" w14:textId="77777777" w:rsidR="00350582" w:rsidRPr="00A55A1C" w:rsidRDefault="0035058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lastRenderedPageBreak/>
        <w:t xml:space="preserve">Shanghai Statistics Bureau. (2015, January 23). </w:t>
      </w:r>
      <w:r w:rsidRPr="00A55A1C">
        <w:rPr>
          <w:rFonts w:ascii="Times New Roman" w:hAnsi="Times New Roman" w:cs="Times New Roman"/>
          <w:i/>
          <w:sz w:val="24"/>
          <w:szCs w:val="24"/>
        </w:rPr>
        <w:t>2014 Shanghai national economic operation.</w:t>
      </w:r>
      <w:r w:rsidRPr="00DC22F2">
        <w:rPr>
          <w:rFonts w:ascii="Times New Roman" w:hAnsi="Times New Roman" w:cs="Times New Roman"/>
          <w:sz w:val="24"/>
          <w:szCs w:val="24"/>
        </w:rPr>
        <w:t xml:space="preserve"> Retrieved from </w:t>
      </w:r>
      <w:hyperlink r:id="rId102" w:history="1">
        <w:r w:rsidRPr="00EC5C33">
          <w:rPr>
            <w:rStyle w:val="Hyperlink"/>
            <w:rFonts w:ascii="Times New Roman" w:hAnsi="Times New Roman" w:cs="Times New Roman"/>
            <w:color w:val="auto"/>
            <w:sz w:val="24"/>
            <w:szCs w:val="24"/>
            <w:u w:val="none"/>
          </w:rPr>
          <w:t>http://www.stats-sh.gov.cn/xwdt/201501/276502.html</w:t>
        </w:r>
      </w:hyperlink>
    </w:p>
    <w:p w14:paraId="73985B94" w14:textId="77777777" w:rsidR="00B27739" w:rsidRPr="00DC22F2" w:rsidRDefault="00BC7528">
      <w:pPr>
        <w:snapToGri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Shen, L., &amp; Green, S. (2014). China – Getting migrant children into school. Standard </w:t>
      </w:r>
    </w:p>
    <w:p w14:paraId="4ED5679F" w14:textId="2424C793" w:rsidR="00BC7528" w:rsidRPr="009627FE" w:rsidRDefault="00B27739">
      <w:pPr>
        <w:snapToGrid w:val="0"/>
        <w:spacing w:after="0" w:line="480" w:lineRule="auto"/>
        <w:ind w:left="720"/>
        <w:rPr>
          <w:rFonts w:ascii="Times New Roman" w:hAnsi="Times New Roman" w:cs="Times New Roman"/>
          <w:sz w:val="24"/>
          <w:szCs w:val="24"/>
        </w:rPr>
      </w:pPr>
      <w:proofErr w:type="gramStart"/>
      <w:r w:rsidRPr="00A03220">
        <w:rPr>
          <w:rFonts w:ascii="Times New Roman" w:hAnsi="Times New Roman" w:cs="Times New Roman"/>
          <w:sz w:val="24"/>
          <w:szCs w:val="24"/>
        </w:rPr>
        <w:t>chartered</w:t>
      </w:r>
      <w:proofErr w:type="gramEnd"/>
      <w:r w:rsidR="00BC7528" w:rsidRPr="00A03220">
        <w:rPr>
          <w:rFonts w:ascii="Times New Roman" w:hAnsi="Times New Roman" w:cs="Times New Roman"/>
          <w:sz w:val="24"/>
          <w:szCs w:val="24"/>
        </w:rPr>
        <w:t xml:space="preserve">. </w:t>
      </w:r>
      <w:proofErr w:type="gramStart"/>
      <w:r w:rsidR="00BC7528" w:rsidRPr="00A03220">
        <w:rPr>
          <w:rFonts w:ascii="Times New Roman" w:hAnsi="Times New Roman" w:cs="Times New Roman"/>
          <w:i/>
          <w:sz w:val="24"/>
          <w:szCs w:val="24"/>
        </w:rPr>
        <w:t>On the Ground</w:t>
      </w:r>
      <w:r w:rsidR="00BC7528" w:rsidRPr="009627FE">
        <w:rPr>
          <w:rFonts w:ascii="Times New Roman" w:hAnsi="Times New Roman" w:cs="Times New Roman"/>
          <w:sz w:val="24"/>
          <w:szCs w:val="24"/>
        </w:rPr>
        <w:t>.</w:t>
      </w:r>
      <w:proofErr w:type="gramEnd"/>
      <w:r w:rsidR="00BC7528" w:rsidRPr="009627FE">
        <w:rPr>
          <w:rFonts w:ascii="Times New Roman" w:hAnsi="Times New Roman" w:cs="Times New Roman"/>
          <w:sz w:val="24"/>
          <w:szCs w:val="24"/>
        </w:rPr>
        <w:t xml:space="preserve"> Retrieved from http://www.institutionalinvestorchina.com/arfy/uploads/soft/140507/1_2212012021.pdf</w:t>
      </w:r>
    </w:p>
    <w:p w14:paraId="0B5B2567" w14:textId="77777777" w:rsidR="00350582" w:rsidRPr="00A55A1C" w:rsidRDefault="00350582">
      <w:pPr>
        <w:spacing w:after="0" w:line="480" w:lineRule="auto"/>
        <w:ind w:left="720" w:hanging="720"/>
        <w:rPr>
          <w:rFonts w:ascii="Times New Roman" w:hAnsi="Times New Roman" w:cs="Times New Roman"/>
          <w:sz w:val="24"/>
          <w:szCs w:val="24"/>
        </w:rPr>
      </w:pPr>
      <w:r w:rsidRPr="00B06AB6">
        <w:rPr>
          <w:rFonts w:ascii="Times New Roman" w:hAnsi="Times New Roman" w:cs="Times New Roman"/>
          <w:sz w:val="24"/>
          <w:szCs w:val="24"/>
        </w:rPr>
        <w:t xml:space="preserve">Shi, Y. Q. (2012, February 10). </w:t>
      </w:r>
      <w:proofErr w:type="gramStart"/>
      <w:r w:rsidRPr="008B481C">
        <w:rPr>
          <w:rFonts w:ascii="Times New Roman" w:hAnsi="Times New Roman" w:cs="Times New Roman"/>
          <w:i/>
          <w:sz w:val="24"/>
          <w:szCs w:val="24"/>
        </w:rPr>
        <w:t>Distribution of students after closing migrant schools.</w:t>
      </w:r>
      <w:proofErr w:type="gramEnd"/>
      <w:r w:rsidRPr="008B481C">
        <w:rPr>
          <w:rFonts w:ascii="Times New Roman" w:hAnsi="Times New Roman" w:cs="Times New Roman"/>
          <w:sz w:val="24"/>
          <w:szCs w:val="24"/>
        </w:rPr>
        <w:t xml:space="preserve"> People CN. Retrieve from </w:t>
      </w:r>
      <w:hyperlink r:id="rId103" w:history="1">
        <w:r w:rsidRPr="00EC5C33">
          <w:rPr>
            <w:rStyle w:val="Hyperlink"/>
            <w:rFonts w:ascii="Times New Roman" w:hAnsi="Times New Roman" w:cs="Times New Roman"/>
            <w:color w:val="auto"/>
            <w:sz w:val="24"/>
            <w:szCs w:val="24"/>
            <w:u w:val="none"/>
          </w:rPr>
          <w:t>http://edu.people.com.cn/GB/216982/17075861.html</w:t>
        </w:r>
      </w:hyperlink>
    </w:p>
    <w:p w14:paraId="42B68788" w14:textId="77777777" w:rsidR="00350582" w:rsidRPr="00A55A1C" w:rsidRDefault="00350582">
      <w:pPr>
        <w:spacing w:after="0" w:line="480" w:lineRule="auto"/>
        <w:ind w:left="720" w:hanging="720"/>
        <w:rPr>
          <w:rFonts w:ascii="Times New Roman" w:hAnsi="Times New Roman" w:cs="Times New Roman"/>
          <w:sz w:val="24"/>
          <w:szCs w:val="24"/>
        </w:rPr>
      </w:pPr>
      <w:proofErr w:type="spellStart"/>
      <w:r w:rsidRPr="00A55A1C">
        <w:rPr>
          <w:rFonts w:ascii="Times New Roman" w:hAnsi="Times New Roman" w:cs="Times New Roman"/>
          <w:sz w:val="24"/>
          <w:szCs w:val="24"/>
        </w:rPr>
        <w:t>Sina</w:t>
      </w:r>
      <w:proofErr w:type="spellEnd"/>
      <w:r w:rsidRPr="00A55A1C">
        <w:rPr>
          <w:rFonts w:ascii="Times New Roman" w:hAnsi="Times New Roman" w:cs="Times New Roman"/>
          <w:sz w:val="24"/>
          <w:szCs w:val="24"/>
        </w:rPr>
        <w:t xml:space="preserve"> Shanghai. (2015, February 28). </w:t>
      </w:r>
      <w:r w:rsidRPr="00DC22F2">
        <w:rPr>
          <w:rFonts w:ascii="Times New Roman" w:hAnsi="Times New Roman" w:cs="Times New Roman"/>
          <w:i/>
          <w:sz w:val="24"/>
          <w:szCs w:val="24"/>
        </w:rPr>
        <w:t>Shanghai: Over 24 million residences.</w:t>
      </w:r>
      <w:r w:rsidRPr="00DC22F2">
        <w:rPr>
          <w:rFonts w:ascii="Times New Roman" w:hAnsi="Times New Roman" w:cs="Times New Roman"/>
          <w:sz w:val="24"/>
          <w:szCs w:val="24"/>
        </w:rPr>
        <w:t xml:space="preserve"> Retrieved from </w:t>
      </w:r>
      <w:hyperlink r:id="rId104" w:history="1">
        <w:r w:rsidRPr="00EC5C33">
          <w:rPr>
            <w:rStyle w:val="Hyperlink"/>
            <w:rFonts w:ascii="Times New Roman" w:hAnsi="Times New Roman" w:cs="Times New Roman"/>
            <w:color w:val="auto"/>
            <w:sz w:val="24"/>
            <w:szCs w:val="24"/>
            <w:u w:val="none"/>
          </w:rPr>
          <w:t>http://sh.sina.com.cn/news/b/2015</w:t>
        </w:r>
        <w:r w:rsidRPr="00725371">
          <w:rPr>
            <w:rStyle w:val="Hyperlink"/>
            <w:rFonts w:ascii="Times New Roman" w:hAnsi="Times New Roman" w:cs="Times New Roman"/>
            <w:color w:val="auto"/>
            <w:sz w:val="24"/>
            <w:szCs w:val="24"/>
            <w:u w:val="none"/>
          </w:rPr>
          <w:t>-02-28/detail-ichmifpx8964342.shtml</w:t>
        </w:r>
      </w:hyperlink>
    </w:p>
    <w:p w14:paraId="089E147B" w14:textId="77777777" w:rsidR="00D03522" w:rsidRPr="00DC22F2" w:rsidRDefault="00D03522">
      <w:pPr>
        <w:adjustRightInd w:val="0"/>
        <w:snapToGri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The Sixth National People’s Congress, Fourth Session. (1986). </w:t>
      </w:r>
      <w:r w:rsidRPr="00DC22F2">
        <w:rPr>
          <w:rFonts w:ascii="Times New Roman" w:hAnsi="Times New Roman" w:cs="Times New Roman"/>
          <w:i/>
          <w:sz w:val="24"/>
          <w:szCs w:val="24"/>
        </w:rPr>
        <w:t>Compulsory Education Law</w:t>
      </w:r>
      <w:r w:rsidRPr="00DC22F2">
        <w:rPr>
          <w:rFonts w:ascii="Times New Roman" w:hAnsi="Times New Roman" w:cs="Times New Roman"/>
          <w:sz w:val="24"/>
          <w:szCs w:val="24"/>
        </w:rPr>
        <w:t xml:space="preserve"> </w:t>
      </w:r>
    </w:p>
    <w:p w14:paraId="33846B1B" w14:textId="77777777" w:rsidR="00D03522" w:rsidRPr="009627FE" w:rsidRDefault="00D03522">
      <w:pPr>
        <w:adjustRightInd w:val="0"/>
        <w:snapToGrid w:val="0"/>
        <w:spacing w:after="0" w:line="480" w:lineRule="auto"/>
        <w:ind w:left="720"/>
        <w:rPr>
          <w:rFonts w:ascii="Times New Roman" w:hAnsi="Times New Roman" w:cs="Times New Roman"/>
          <w:sz w:val="24"/>
          <w:szCs w:val="24"/>
        </w:rPr>
      </w:pPr>
      <w:r w:rsidRPr="00A03220">
        <w:rPr>
          <w:rFonts w:ascii="Times New Roman" w:hAnsi="Times New Roman" w:cs="Times New Roman"/>
          <w:sz w:val="24"/>
          <w:szCs w:val="24"/>
        </w:rPr>
        <w:t>(</w:t>
      </w:r>
      <w:proofErr w:type="gramStart"/>
      <w:r w:rsidRPr="00A03220">
        <w:rPr>
          <w:rFonts w:ascii="Times New Roman" w:hAnsi="Times New Roman" w:cs="Times New Roman"/>
          <w:sz w:val="24"/>
          <w:szCs w:val="24"/>
        </w:rPr>
        <w:t>amended</w:t>
      </w:r>
      <w:proofErr w:type="gramEnd"/>
      <w:r w:rsidRPr="00A03220">
        <w:rPr>
          <w:rFonts w:ascii="Times New Roman" w:hAnsi="Times New Roman" w:cs="Times New Roman"/>
          <w:sz w:val="24"/>
          <w:szCs w:val="24"/>
        </w:rPr>
        <w:t xml:space="preserve"> at the 22</w:t>
      </w:r>
      <w:r w:rsidRPr="00A03220">
        <w:rPr>
          <w:rFonts w:ascii="Times New Roman" w:hAnsi="Times New Roman" w:cs="Times New Roman"/>
          <w:sz w:val="24"/>
          <w:szCs w:val="24"/>
          <w:vertAlign w:val="superscript"/>
        </w:rPr>
        <w:t>nd</w:t>
      </w:r>
      <w:r w:rsidRPr="009627FE">
        <w:rPr>
          <w:rFonts w:ascii="Times New Roman" w:hAnsi="Times New Roman" w:cs="Times New Roman"/>
          <w:sz w:val="24"/>
          <w:szCs w:val="24"/>
        </w:rPr>
        <w:t xml:space="preserve"> Meeting of the Standing Committee of the Tenth National People’s Congress on June 29, 2006). Retrieved from </w:t>
      </w:r>
    </w:p>
    <w:p w14:paraId="7A0DBC07" w14:textId="77777777" w:rsidR="00D03522" w:rsidRPr="00B06AB6" w:rsidRDefault="00D03522">
      <w:pPr>
        <w:pStyle w:val="FootnoteText"/>
        <w:adjustRightInd w:val="0"/>
        <w:spacing w:line="480" w:lineRule="auto"/>
        <w:ind w:firstLine="720"/>
        <w:rPr>
          <w:sz w:val="24"/>
          <w:szCs w:val="24"/>
        </w:rPr>
      </w:pPr>
      <w:r w:rsidRPr="00B06AB6">
        <w:rPr>
          <w:sz w:val="24"/>
          <w:szCs w:val="24"/>
        </w:rPr>
        <w:t>http://www.gov.cn/flfg/2006-06/30/content_323302.htm</w:t>
      </w:r>
    </w:p>
    <w:p w14:paraId="6BF51F7E" w14:textId="77777777" w:rsidR="00BC7528" w:rsidRPr="00A55A1C" w:rsidRDefault="00BC7528">
      <w:pPr>
        <w:spacing w:after="0" w:line="480" w:lineRule="auto"/>
        <w:rPr>
          <w:rFonts w:ascii="Times New Roman" w:hAnsi="Times New Roman" w:cs="Times New Roman"/>
          <w:i/>
          <w:sz w:val="24"/>
          <w:szCs w:val="24"/>
        </w:rPr>
      </w:pPr>
      <w:proofErr w:type="gramStart"/>
      <w:r w:rsidRPr="008B481C">
        <w:rPr>
          <w:rFonts w:ascii="Times New Roman" w:hAnsi="Times New Roman" w:cs="Times New Roman"/>
          <w:sz w:val="24"/>
          <w:szCs w:val="24"/>
        </w:rPr>
        <w:t>State Council of the People’s Republic of China.</w:t>
      </w:r>
      <w:proofErr w:type="gramEnd"/>
      <w:r w:rsidRPr="008B481C">
        <w:rPr>
          <w:rFonts w:ascii="Times New Roman" w:hAnsi="Times New Roman" w:cs="Times New Roman"/>
          <w:sz w:val="24"/>
          <w:szCs w:val="24"/>
        </w:rPr>
        <w:t xml:space="preserve"> (1992). </w:t>
      </w:r>
      <w:r w:rsidRPr="00A55A1C">
        <w:rPr>
          <w:rFonts w:ascii="Times New Roman" w:hAnsi="Times New Roman" w:cs="Times New Roman"/>
          <w:i/>
          <w:sz w:val="24"/>
          <w:szCs w:val="24"/>
        </w:rPr>
        <w:t xml:space="preserve">Enforcement Regulation of </w:t>
      </w:r>
    </w:p>
    <w:p w14:paraId="35C611B8"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Compulsory Education Act of People's Republic of China</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Retrieved from: http://www.offcn.com/zhaokao/zcfg/2012/10/09/115012.html</w:t>
      </w:r>
    </w:p>
    <w:p w14:paraId="0AA29DE2"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State Council of the People’s Republic of China.</w:t>
      </w:r>
      <w:proofErr w:type="gramEnd"/>
      <w:r w:rsidRPr="00A55A1C">
        <w:rPr>
          <w:rFonts w:ascii="Times New Roman" w:hAnsi="Times New Roman" w:cs="Times New Roman"/>
          <w:sz w:val="24"/>
          <w:szCs w:val="24"/>
        </w:rPr>
        <w:t xml:space="preserve"> (2001). </w:t>
      </w:r>
      <w:r w:rsidRPr="00A55A1C">
        <w:rPr>
          <w:rFonts w:ascii="Times New Roman" w:hAnsi="Times New Roman" w:cs="Times New Roman"/>
          <w:i/>
          <w:sz w:val="24"/>
          <w:szCs w:val="24"/>
        </w:rPr>
        <w:t xml:space="preserve">The decision of basic education </w:t>
      </w:r>
    </w:p>
    <w:p w14:paraId="1B8F9902"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reform</w:t>
      </w:r>
      <w:proofErr w:type="gramEnd"/>
      <w:r w:rsidRPr="00A55A1C">
        <w:rPr>
          <w:rFonts w:ascii="Times New Roman" w:hAnsi="Times New Roman" w:cs="Times New Roman"/>
          <w:i/>
          <w:sz w:val="24"/>
          <w:szCs w:val="24"/>
        </w:rPr>
        <w:t xml:space="preserve"> and development</w:t>
      </w:r>
      <w:r w:rsidRPr="00A55A1C">
        <w:rPr>
          <w:rFonts w:ascii="Times New Roman" w:hAnsi="Times New Roman" w:cs="Times New Roman"/>
          <w:sz w:val="24"/>
          <w:szCs w:val="24"/>
        </w:rPr>
        <w:t>. Retrieved from http://www.moe.edu.cn/publicfiles/business/htmlfiles/moe/moe_16/200105/132.html</w:t>
      </w:r>
    </w:p>
    <w:p w14:paraId="6EED9427" w14:textId="77777777" w:rsidR="00BC7528" w:rsidRPr="00A55A1C" w:rsidRDefault="00BC7528">
      <w:pPr>
        <w:spacing w:after="0" w:line="480" w:lineRule="auto"/>
        <w:rPr>
          <w:rFonts w:ascii="Times New Roman" w:eastAsia="Helvetica" w:hAnsi="Times New Roman" w:cs="Times New Roman"/>
          <w:i/>
          <w:sz w:val="24"/>
          <w:szCs w:val="24"/>
        </w:rPr>
      </w:pPr>
      <w:proofErr w:type="gramStart"/>
      <w:r w:rsidRPr="00A55A1C">
        <w:rPr>
          <w:rFonts w:ascii="Times New Roman" w:eastAsia="Helvetica" w:hAnsi="Times New Roman" w:cs="Times New Roman"/>
          <w:sz w:val="24"/>
          <w:szCs w:val="24"/>
        </w:rPr>
        <w:t>State Council of the People’s Republic of China.</w:t>
      </w:r>
      <w:proofErr w:type="gramEnd"/>
      <w:r w:rsidRPr="00A55A1C">
        <w:rPr>
          <w:rFonts w:ascii="Times New Roman" w:eastAsia="Helvetica" w:hAnsi="Times New Roman" w:cs="Times New Roman"/>
          <w:sz w:val="24"/>
          <w:szCs w:val="24"/>
        </w:rPr>
        <w:t xml:space="preserve"> (2003). </w:t>
      </w:r>
      <w:r w:rsidRPr="00A55A1C">
        <w:rPr>
          <w:rFonts w:ascii="Times New Roman" w:eastAsia="Helvetica" w:hAnsi="Times New Roman" w:cs="Times New Roman"/>
          <w:i/>
          <w:sz w:val="24"/>
          <w:szCs w:val="24"/>
        </w:rPr>
        <w:t xml:space="preserve">Solving the Compulsory Education </w:t>
      </w:r>
    </w:p>
    <w:p w14:paraId="2B597F60" w14:textId="77777777" w:rsidR="00BC7528" w:rsidRPr="00A55A1C" w:rsidRDefault="00BC7528">
      <w:pPr>
        <w:spacing w:after="0" w:line="480" w:lineRule="auto"/>
        <w:ind w:left="720"/>
        <w:rPr>
          <w:rFonts w:ascii="Times New Roman" w:hAnsi="Times New Roman" w:cs="Times New Roman"/>
          <w:sz w:val="24"/>
          <w:szCs w:val="24"/>
        </w:rPr>
      </w:pPr>
      <w:proofErr w:type="gramStart"/>
      <w:r w:rsidRPr="00A55A1C">
        <w:rPr>
          <w:rFonts w:ascii="Times New Roman" w:eastAsia="Helvetica" w:hAnsi="Times New Roman" w:cs="Times New Roman"/>
          <w:i/>
          <w:sz w:val="24"/>
          <w:szCs w:val="24"/>
        </w:rPr>
        <w:t>Challenge of Migrant Children</w:t>
      </w:r>
      <w:r w:rsidRPr="00A55A1C">
        <w:rPr>
          <w:rFonts w:ascii="Times New Roman" w:eastAsia="Helvetica" w:hAnsi="Times New Roman" w:cs="Times New Roman"/>
          <w:sz w:val="24"/>
          <w:szCs w:val="24"/>
        </w:rPr>
        <w:t>.</w:t>
      </w:r>
      <w:proofErr w:type="gramEnd"/>
      <w:r w:rsidRPr="00A55A1C">
        <w:rPr>
          <w:rFonts w:ascii="Times New Roman" w:eastAsia="Helvetica" w:hAnsi="Times New Roman" w:cs="Times New Roman"/>
          <w:sz w:val="24"/>
          <w:szCs w:val="24"/>
        </w:rPr>
        <w:t xml:space="preserve"> </w:t>
      </w:r>
      <w:r w:rsidRPr="00A55A1C">
        <w:rPr>
          <w:rFonts w:ascii="Times New Roman" w:hAnsi="Times New Roman" w:cs="Times New Roman"/>
          <w:sz w:val="24"/>
          <w:szCs w:val="24"/>
        </w:rPr>
        <w:t>Retrieved from http://www.gov.cn/zwgk/2005-</w:t>
      </w:r>
      <w:r w:rsidRPr="00A55A1C">
        <w:rPr>
          <w:rFonts w:ascii="Times New Roman" w:eastAsia="Helvetica" w:hAnsi="Times New Roman" w:cs="Times New Roman"/>
          <w:sz w:val="24"/>
          <w:szCs w:val="24"/>
        </w:rPr>
        <w:t>08/14/content_22464.htm</w:t>
      </w:r>
    </w:p>
    <w:p w14:paraId="23784C3C"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eastAsia="Helvetica" w:hAnsi="Times New Roman" w:cs="Times New Roman"/>
          <w:sz w:val="24"/>
          <w:szCs w:val="24"/>
        </w:rPr>
        <w:t>State Council of the People’s Republic of China.</w:t>
      </w:r>
      <w:proofErr w:type="gramEnd"/>
      <w:r w:rsidRPr="00A55A1C">
        <w:rPr>
          <w:rFonts w:ascii="Times New Roman" w:eastAsia="Helvetica" w:hAnsi="Times New Roman" w:cs="Times New Roman"/>
          <w:sz w:val="24"/>
          <w:szCs w:val="24"/>
        </w:rPr>
        <w:t xml:space="preserve"> (2003). </w:t>
      </w:r>
      <w:r w:rsidRPr="00A55A1C">
        <w:rPr>
          <w:rFonts w:ascii="Times New Roman" w:hAnsi="Times New Roman" w:cs="Times New Roman"/>
          <w:i/>
          <w:sz w:val="24"/>
          <w:szCs w:val="24"/>
        </w:rPr>
        <w:t xml:space="preserve">Ideas on How to Do Well with </w:t>
      </w:r>
    </w:p>
    <w:p w14:paraId="591162C7" w14:textId="77777777"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sz w:val="24"/>
          <w:szCs w:val="24"/>
        </w:rPr>
        <w:lastRenderedPageBreak/>
        <w:t xml:space="preserve">Migrant Children’s Compulsory Education Further. </w:t>
      </w:r>
      <w:r w:rsidRPr="00A55A1C">
        <w:rPr>
          <w:rFonts w:ascii="Times New Roman" w:hAnsi="Times New Roman" w:cs="Times New Roman"/>
          <w:sz w:val="24"/>
          <w:szCs w:val="24"/>
        </w:rPr>
        <w:t>Retrieved from http://news.xinhuanet.com/zhengfu/2003-10/08/content_1112722.htm</w:t>
      </w:r>
    </w:p>
    <w:p w14:paraId="32F91E9F" w14:textId="77777777" w:rsidR="00417BA4" w:rsidRPr="00A55A1C" w:rsidRDefault="00417BA4">
      <w:pPr>
        <w:autoSpaceDE w:val="0"/>
        <w:autoSpaceDN w:val="0"/>
        <w:adjustRightInd w:val="0"/>
        <w:spacing w:after="0" w:line="480" w:lineRule="auto"/>
        <w:rPr>
          <w:rFonts w:ascii="Times New Roman" w:eastAsia="Helvetica" w:hAnsi="Times New Roman" w:cs="Times New Roman"/>
          <w:sz w:val="24"/>
          <w:szCs w:val="24"/>
        </w:rPr>
      </w:pPr>
      <w:r w:rsidRPr="00A55A1C">
        <w:rPr>
          <w:rFonts w:ascii="Times New Roman" w:eastAsia="Helvetica" w:hAnsi="Times New Roman" w:cs="Times New Roman"/>
          <w:sz w:val="24"/>
          <w:szCs w:val="24"/>
        </w:rPr>
        <w:t xml:space="preserve">State Council. (2003). </w:t>
      </w:r>
      <w:r w:rsidRPr="00A55A1C">
        <w:rPr>
          <w:rFonts w:ascii="Times New Roman" w:eastAsia="Helvetica" w:hAnsi="Times New Roman" w:cs="Times New Roman"/>
          <w:i/>
          <w:sz w:val="24"/>
          <w:szCs w:val="24"/>
        </w:rPr>
        <w:t>Solving the Compulsory Education Challenge of Migrant Children</w:t>
      </w:r>
      <w:r w:rsidRPr="00A55A1C">
        <w:rPr>
          <w:rFonts w:ascii="Times New Roman" w:eastAsia="Helvetica" w:hAnsi="Times New Roman" w:cs="Times New Roman"/>
          <w:sz w:val="24"/>
          <w:szCs w:val="24"/>
        </w:rPr>
        <w:t xml:space="preserve">. </w:t>
      </w:r>
    </w:p>
    <w:p w14:paraId="1A188FEF" w14:textId="77777777" w:rsidR="00417BA4" w:rsidRPr="00A55A1C" w:rsidRDefault="00417BA4">
      <w:pPr>
        <w:autoSpaceDE w:val="0"/>
        <w:autoSpaceDN w:val="0"/>
        <w:adjustRightInd w:val="0"/>
        <w:spacing w:after="0" w:line="480" w:lineRule="auto"/>
        <w:rPr>
          <w:rFonts w:ascii="Times New Roman" w:eastAsia="Helvetica" w:hAnsi="Times New Roman" w:cs="Times New Roman"/>
          <w:sz w:val="24"/>
          <w:szCs w:val="24"/>
        </w:rPr>
      </w:pPr>
      <w:r w:rsidRPr="00A55A1C">
        <w:rPr>
          <w:rFonts w:ascii="Times New Roman" w:eastAsia="Helvetica" w:hAnsi="Times New Roman" w:cs="Times New Roman"/>
          <w:sz w:val="24"/>
          <w:szCs w:val="24"/>
        </w:rPr>
        <w:tab/>
      </w:r>
      <w:r w:rsidRPr="00A55A1C">
        <w:rPr>
          <w:rFonts w:ascii="Times New Roman" w:hAnsi="Times New Roman" w:cs="Times New Roman"/>
          <w:sz w:val="24"/>
          <w:szCs w:val="24"/>
        </w:rPr>
        <w:t>Retrieved from http://www.gov.cn/zwgk/2005-</w:t>
      </w:r>
      <w:r w:rsidRPr="00A55A1C">
        <w:rPr>
          <w:rFonts w:ascii="Times New Roman" w:eastAsia="Helvetica" w:hAnsi="Times New Roman" w:cs="Times New Roman"/>
          <w:sz w:val="24"/>
          <w:szCs w:val="24"/>
        </w:rPr>
        <w:t>08/14/content_22464.htm</w:t>
      </w:r>
    </w:p>
    <w:p w14:paraId="0FE9FDC1" w14:textId="289937D0"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725371">
        <w:rPr>
          <w:rFonts w:ascii="Times New Roman" w:hAnsi="Times New Roman" w:cs="Times New Roman"/>
          <w:sz w:val="24"/>
          <w:szCs w:val="24"/>
        </w:rPr>
        <w:t xml:space="preserve">State Council. (2005, August 14). </w:t>
      </w:r>
      <w:proofErr w:type="gramStart"/>
      <w:r w:rsidRPr="00A55A1C">
        <w:rPr>
          <w:rFonts w:ascii="Times New Roman" w:eastAsiaTheme="majorEastAsia" w:hAnsi="Times New Roman" w:cs="Times New Roman"/>
          <w:i/>
          <w:sz w:val="24"/>
          <w:szCs w:val="24"/>
        </w:rPr>
        <w:t>Opinion from the Office of the State Council for further improvement on administrative work of rural migrant children's compulsory education</w:t>
      </w:r>
      <w:r w:rsidRPr="00A55A1C">
        <w:rPr>
          <w:rFonts w:ascii="Times New Roman" w:hAnsi="Times New Roman" w:cs="Times New Roman"/>
          <w:i/>
          <w:sz w:val="24"/>
          <w:szCs w:val="24"/>
        </w:rPr>
        <w:t>.</w:t>
      </w:r>
      <w:proofErr w:type="gramEnd"/>
      <w:r w:rsidRPr="00A55A1C">
        <w:rPr>
          <w:rFonts w:ascii="Times New Roman" w:hAnsi="Times New Roman" w:cs="Times New Roman"/>
          <w:sz w:val="24"/>
          <w:szCs w:val="24"/>
        </w:rPr>
        <w:t xml:space="preserve"> Retrieved from </w:t>
      </w:r>
      <w:hyperlink r:id="rId105" w:history="1">
        <w:r w:rsidRPr="00EC5C33">
          <w:rPr>
            <w:rStyle w:val="Hyperlink"/>
            <w:rFonts w:ascii="Times New Roman" w:hAnsi="Times New Roman" w:cs="Times New Roman"/>
            <w:color w:val="auto"/>
            <w:sz w:val="24"/>
            <w:szCs w:val="24"/>
            <w:u w:val="none"/>
          </w:rPr>
          <w:t>http://www.gov.cn/zwgk/2005-08/14/content_22464.htm</w:t>
        </w:r>
      </w:hyperlink>
    </w:p>
    <w:p w14:paraId="1EB88A2A" w14:textId="18FEF624"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A55A1C">
        <w:rPr>
          <w:rFonts w:ascii="Times New Roman" w:hAnsi="Times New Roman" w:cs="Times New Roman"/>
          <w:sz w:val="24"/>
          <w:szCs w:val="24"/>
        </w:rPr>
        <w:t xml:space="preserve">State Council. (2008, August 15). </w:t>
      </w:r>
      <w:proofErr w:type="gramStart"/>
      <w:r w:rsidRPr="00A55A1C">
        <w:rPr>
          <w:rFonts w:ascii="Times New Roman" w:hAnsi="Times New Roman" w:cs="Times New Roman"/>
          <w:i/>
          <w:sz w:val="24"/>
          <w:szCs w:val="24"/>
        </w:rPr>
        <w:t>Notification from the State Council on exemption compulsory education fee of urban students.</w:t>
      </w:r>
      <w:proofErr w:type="gramEnd"/>
      <w:r w:rsidRPr="00DC22F2">
        <w:rPr>
          <w:rFonts w:ascii="Times New Roman" w:hAnsi="Times New Roman" w:cs="Times New Roman"/>
          <w:sz w:val="24"/>
          <w:szCs w:val="24"/>
        </w:rPr>
        <w:t xml:space="preserve"> Retrieved from </w:t>
      </w:r>
      <w:hyperlink r:id="rId106" w:history="1">
        <w:r w:rsidRPr="00EC5C33">
          <w:rPr>
            <w:rStyle w:val="Hyperlink"/>
            <w:rFonts w:ascii="Times New Roman" w:hAnsi="Times New Roman" w:cs="Times New Roman"/>
            <w:color w:val="auto"/>
            <w:sz w:val="24"/>
            <w:szCs w:val="24"/>
            <w:u w:val="none"/>
          </w:rPr>
          <w:t>http://www.gov.cn/zwgk/2008-08/15/content_1072915.htm</w:t>
        </w:r>
      </w:hyperlink>
    </w:p>
    <w:p w14:paraId="0B0742FD" w14:textId="77777777" w:rsidR="00BC7528" w:rsidRPr="00A55A1C" w:rsidRDefault="00BC7528">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State Council of the People’s Republic of China.</w:t>
      </w:r>
      <w:proofErr w:type="gramEnd"/>
      <w:r w:rsidRPr="00A55A1C">
        <w:rPr>
          <w:rFonts w:ascii="Times New Roman" w:hAnsi="Times New Roman" w:cs="Times New Roman"/>
          <w:sz w:val="24"/>
          <w:szCs w:val="24"/>
        </w:rPr>
        <w:t xml:space="preserve"> (2006). </w:t>
      </w:r>
      <w:r w:rsidRPr="00A55A1C">
        <w:rPr>
          <w:rFonts w:ascii="Times New Roman" w:hAnsi="Times New Roman" w:cs="Times New Roman"/>
          <w:i/>
          <w:sz w:val="24"/>
          <w:szCs w:val="24"/>
        </w:rPr>
        <w:t xml:space="preserve">The notice to solve the problems of </w:t>
      </w:r>
    </w:p>
    <w:p w14:paraId="30A19D75" w14:textId="77777777" w:rsidR="00BC7528" w:rsidRPr="00DC22F2" w:rsidRDefault="00BC7528">
      <w:pPr>
        <w:spacing w:after="0" w:line="480" w:lineRule="auto"/>
        <w:ind w:left="720"/>
        <w:rPr>
          <w:rFonts w:ascii="Times New Roman" w:hAnsi="Times New Roman" w:cs="Times New Roman"/>
          <w:sz w:val="24"/>
          <w:szCs w:val="24"/>
        </w:rPr>
      </w:pPr>
      <w:proofErr w:type="gramStart"/>
      <w:r w:rsidRPr="00DC22F2">
        <w:rPr>
          <w:rFonts w:ascii="Times New Roman" w:hAnsi="Times New Roman" w:cs="Times New Roman"/>
          <w:i/>
          <w:sz w:val="24"/>
          <w:szCs w:val="24"/>
        </w:rPr>
        <w:t>rural</w:t>
      </w:r>
      <w:proofErr w:type="gramEnd"/>
      <w:r w:rsidRPr="00DC22F2">
        <w:rPr>
          <w:rFonts w:ascii="Times New Roman" w:hAnsi="Times New Roman" w:cs="Times New Roman"/>
          <w:i/>
          <w:sz w:val="24"/>
          <w:szCs w:val="24"/>
        </w:rPr>
        <w:t xml:space="preserve"> migrant workers</w:t>
      </w:r>
      <w:r w:rsidRPr="00DC22F2">
        <w:rPr>
          <w:rFonts w:ascii="Times New Roman" w:hAnsi="Times New Roman" w:cs="Times New Roman"/>
          <w:sz w:val="24"/>
          <w:szCs w:val="24"/>
        </w:rPr>
        <w:t>. Retrieved from http://www.gov.cn/gongbao/content/2006/content_244909.htm</w:t>
      </w:r>
    </w:p>
    <w:p w14:paraId="43225829" w14:textId="77777777" w:rsidR="00BC7528" w:rsidRPr="009627FE" w:rsidRDefault="00BC7528">
      <w:pPr>
        <w:spacing w:after="0" w:line="480" w:lineRule="auto"/>
        <w:rPr>
          <w:rFonts w:ascii="Times New Roman" w:hAnsi="Times New Roman" w:cs="Times New Roman"/>
          <w:i/>
          <w:sz w:val="24"/>
          <w:szCs w:val="24"/>
        </w:rPr>
      </w:pPr>
      <w:proofErr w:type="gramStart"/>
      <w:r w:rsidRPr="00A03220">
        <w:rPr>
          <w:rFonts w:ascii="Times New Roman" w:hAnsi="Times New Roman" w:cs="Times New Roman"/>
          <w:sz w:val="24"/>
          <w:szCs w:val="24"/>
        </w:rPr>
        <w:t>State Council of the People’s Republic of China.</w:t>
      </w:r>
      <w:proofErr w:type="gramEnd"/>
      <w:r w:rsidRPr="00A03220">
        <w:rPr>
          <w:rFonts w:ascii="Times New Roman" w:hAnsi="Times New Roman" w:cs="Times New Roman"/>
          <w:sz w:val="24"/>
          <w:szCs w:val="24"/>
        </w:rPr>
        <w:t xml:space="preserve"> (2007). </w:t>
      </w:r>
      <w:r w:rsidRPr="00A03220">
        <w:rPr>
          <w:rFonts w:ascii="Times New Roman" w:hAnsi="Times New Roman" w:cs="Times New Roman"/>
          <w:i/>
          <w:sz w:val="24"/>
          <w:szCs w:val="24"/>
        </w:rPr>
        <w:t>The</w:t>
      </w:r>
      <w:r w:rsidRPr="00A03220">
        <w:rPr>
          <w:rFonts w:ascii="Times New Roman" w:hAnsi="Times New Roman" w:cs="Times New Roman"/>
          <w:sz w:val="24"/>
          <w:szCs w:val="24"/>
        </w:rPr>
        <w:t xml:space="preserve"> </w:t>
      </w:r>
      <w:r w:rsidRPr="009627FE">
        <w:rPr>
          <w:rFonts w:ascii="Times New Roman" w:hAnsi="Times New Roman" w:cs="Times New Roman"/>
          <w:i/>
          <w:sz w:val="24"/>
          <w:szCs w:val="24"/>
        </w:rPr>
        <w:t xml:space="preserve">Eleventh Five-year Plan of </w:t>
      </w:r>
    </w:p>
    <w:p w14:paraId="179D01C0" w14:textId="77777777" w:rsidR="00BC7528" w:rsidRPr="00A55A1C" w:rsidRDefault="00BC7528">
      <w:pPr>
        <w:spacing w:after="0" w:line="480" w:lineRule="auto"/>
        <w:ind w:left="720"/>
        <w:rPr>
          <w:rFonts w:ascii="Times New Roman" w:hAnsi="Times New Roman" w:cs="Times New Roman"/>
          <w:i/>
          <w:sz w:val="24"/>
          <w:szCs w:val="24"/>
        </w:rPr>
      </w:pPr>
      <w:proofErr w:type="gramStart"/>
      <w:r w:rsidRPr="00B06AB6">
        <w:rPr>
          <w:rFonts w:ascii="Times New Roman" w:hAnsi="Times New Roman" w:cs="Times New Roman"/>
          <w:i/>
          <w:sz w:val="24"/>
          <w:szCs w:val="24"/>
        </w:rPr>
        <w:t>National Strategy for Education Dev</w:t>
      </w:r>
      <w:r w:rsidRPr="008B481C">
        <w:rPr>
          <w:rFonts w:ascii="Times New Roman" w:hAnsi="Times New Roman" w:cs="Times New Roman"/>
          <w:i/>
          <w:sz w:val="24"/>
          <w:szCs w:val="24"/>
        </w:rPr>
        <w:t>elopment</w:t>
      </w:r>
      <w:r w:rsidRPr="008B481C">
        <w:rPr>
          <w:rFonts w:ascii="Times New Roman" w:hAnsi="Times New Roman" w:cs="Times New Roman"/>
          <w:sz w:val="24"/>
          <w:szCs w:val="24"/>
        </w:rPr>
        <w:t>.</w:t>
      </w:r>
      <w:proofErr w:type="gramEnd"/>
      <w:r w:rsidRPr="008B481C">
        <w:rPr>
          <w:rFonts w:ascii="Times New Roman" w:hAnsi="Times New Roman" w:cs="Times New Roman"/>
          <w:sz w:val="24"/>
          <w:szCs w:val="24"/>
        </w:rPr>
        <w:t xml:space="preserve"> Retrieved from http://www.gov.cn/zwgk/2007-05/23/content_623645.htm</w:t>
      </w:r>
    </w:p>
    <w:p w14:paraId="1593A2DF" w14:textId="77777777" w:rsidR="00D03522" w:rsidRPr="00A55A1C" w:rsidRDefault="00BC7528">
      <w:pPr>
        <w:spacing w:after="0" w:line="480" w:lineRule="auto"/>
        <w:rPr>
          <w:rFonts w:ascii="Times New Roman" w:hAnsi="Times New Roman" w:cs="Times New Roman"/>
          <w:i/>
          <w:iCs/>
          <w:sz w:val="24"/>
          <w:szCs w:val="24"/>
        </w:rPr>
      </w:pPr>
      <w:proofErr w:type="gramStart"/>
      <w:r w:rsidRPr="00A55A1C">
        <w:rPr>
          <w:rFonts w:ascii="Times New Roman" w:hAnsi="Times New Roman" w:cs="Times New Roman"/>
          <w:sz w:val="24"/>
          <w:szCs w:val="24"/>
        </w:rPr>
        <w:t>State Council</w:t>
      </w:r>
      <w:r w:rsidR="00B27739" w:rsidRPr="00A55A1C">
        <w:rPr>
          <w:rFonts w:ascii="Times New Roman" w:hAnsi="Times New Roman" w:cs="Times New Roman"/>
          <w:sz w:val="24"/>
          <w:szCs w:val="24"/>
        </w:rPr>
        <w:t xml:space="preserve"> of the People’s Republic of China</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(2012). </w:t>
      </w:r>
      <w:r w:rsidRPr="00A55A1C">
        <w:rPr>
          <w:rFonts w:ascii="Times New Roman" w:hAnsi="Times New Roman" w:cs="Times New Roman"/>
          <w:i/>
          <w:sz w:val="24"/>
          <w:szCs w:val="24"/>
        </w:rPr>
        <w:t xml:space="preserve">The Twelfth </w:t>
      </w:r>
      <w:r w:rsidRPr="00A55A1C">
        <w:rPr>
          <w:rFonts w:ascii="Times New Roman" w:hAnsi="Times New Roman" w:cs="Times New Roman"/>
          <w:i/>
          <w:iCs/>
          <w:sz w:val="24"/>
          <w:szCs w:val="24"/>
        </w:rPr>
        <w:t xml:space="preserve">Five-year Plan on </w:t>
      </w:r>
    </w:p>
    <w:p w14:paraId="7D58E8F4" w14:textId="24A9F91D" w:rsidR="00BC7528" w:rsidRPr="00A55A1C" w:rsidRDefault="00D03522">
      <w:pPr>
        <w:spacing w:after="0" w:line="480" w:lineRule="auto"/>
        <w:rPr>
          <w:rFonts w:ascii="Times New Roman" w:hAnsi="Times New Roman" w:cs="Times New Roman"/>
          <w:iCs/>
          <w:sz w:val="24"/>
          <w:szCs w:val="24"/>
        </w:rPr>
      </w:pPr>
      <w:r w:rsidRPr="00A55A1C">
        <w:rPr>
          <w:rFonts w:ascii="Times New Roman" w:hAnsi="Times New Roman" w:cs="Times New Roman"/>
          <w:i/>
          <w:iCs/>
          <w:sz w:val="24"/>
          <w:szCs w:val="24"/>
        </w:rPr>
        <w:tab/>
      </w:r>
      <w:proofErr w:type="gramStart"/>
      <w:r w:rsidR="00BC7528" w:rsidRPr="00A55A1C">
        <w:rPr>
          <w:rFonts w:ascii="Times New Roman" w:hAnsi="Times New Roman" w:cs="Times New Roman"/>
          <w:i/>
          <w:iCs/>
          <w:sz w:val="24"/>
          <w:szCs w:val="24"/>
        </w:rPr>
        <w:t>National Basic Public Service</w:t>
      </w:r>
      <w:r w:rsidR="00BC7528" w:rsidRPr="00A55A1C">
        <w:rPr>
          <w:rFonts w:ascii="Times New Roman" w:hAnsi="Times New Roman" w:cs="Times New Roman"/>
          <w:sz w:val="24"/>
          <w:szCs w:val="24"/>
        </w:rPr>
        <w:t xml:space="preserve"> </w:t>
      </w:r>
      <w:r w:rsidR="00BC7528" w:rsidRPr="00A55A1C">
        <w:rPr>
          <w:rFonts w:ascii="Times New Roman" w:hAnsi="Times New Roman" w:cs="Times New Roman"/>
          <w:i/>
          <w:iCs/>
          <w:sz w:val="24"/>
          <w:szCs w:val="24"/>
        </w:rPr>
        <w:t>System</w:t>
      </w:r>
      <w:r w:rsidR="00BC7528" w:rsidRPr="00A55A1C">
        <w:rPr>
          <w:rFonts w:ascii="Times New Roman" w:hAnsi="Times New Roman" w:cs="Times New Roman"/>
          <w:iCs/>
          <w:sz w:val="24"/>
          <w:szCs w:val="24"/>
        </w:rPr>
        <w:t>.</w:t>
      </w:r>
      <w:proofErr w:type="gramEnd"/>
      <w:r w:rsidR="00BC7528" w:rsidRPr="00A55A1C">
        <w:rPr>
          <w:rFonts w:ascii="Times New Roman" w:hAnsi="Times New Roman" w:cs="Times New Roman"/>
          <w:iCs/>
          <w:sz w:val="24"/>
          <w:szCs w:val="24"/>
        </w:rPr>
        <w:t xml:space="preserve"> </w:t>
      </w:r>
    </w:p>
    <w:p w14:paraId="56EDE069" w14:textId="77777777" w:rsidR="00BC7528" w:rsidRPr="00A55A1C" w:rsidRDefault="00BC7528">
      <w:pPr>
        <w:spacing w:after="0" w:line="480" w:lineRule="auto"/>
        <w:ind w:firstLine="720"/>
        <w:rPr>
          <w:rFonts w:ascii="Times New Roman" w:hAnsi="Times New Roman" w:cs="Times New Roman"/>
          <w:i/>
          <w:iCs/>
          <w:sz w:val="24"/>
          <w:szCs w:val="24"/>
        </w:rPr>
      </w:pPr>
      <w:r w:rsidRPr="00A55A1C">
        <w:rPr>
          <w:rFonts w:ascii="Times New Roman" w:hAnsi="Times New Roman" w:cs="Times New Roman"/>
          <w:sz w:val="24"/>
          <w:szCs w:val="24"/>
        </w:rPr>
        <w:t>Retrieved from: http://www.gov.cn/zwgk/2012-07/20/content_2187242.htm</w:t>
      </w:r>
    </w:p>
    <w:p w14:paraId="7EC6FB13" w14:textId="77777777" w:rsidR="00BC7528" w:rsidRPr="00A55A1C" w:rsidRDefault="00BC7528">
      <w:pPr>
        <w:spacing w:after="0" w:line="480" w:lineRule="auto"/>
        <w:rPr>
          <w:rFonts w:ascii="Times New Roman" w:hAnsi="Times New Roman" w:cs="Times New Roman"/>
          <w:i/>
          <w:iCs/>
          <w:sz w:val="24"/>
          <w:szCs w:val="24"/>
        </w:rPr>
      </w:pPr>
      <w:proofErr w:type="gramStart"/>
      <w:r w:rsidRPr="00A55A1C">
        <w:rPr>
          <w:rFonts w:ascii="Times New Roman" w:hAnsi="Times New Roman" w:cs="Times New Roman"/>
          <w:sz w:val="24"/>
          <w:szCs w:val="24"/>
        </w:rPr>
        <w:t>State Council of the People’s Republic of China.</w:t>
      </w:r>
      <w:proofErr w:type="gramEnd"/>
      <w:r w:rsidRPr="00A55A1C">
        <w:rPr>
          <w:rFonts w:ascii="Times New Roman" w:hAnsi="Times New Roman" w:cs="Times New Roman"/>
          <w:sz w:val="24"/>
          <w:szCs w:val="24"/>
        </w:rPr>
        <w:t xml:space="preserve"> (2014, July 30). </w:t>
      </w:r>
      <w:r w:rsidRPr="00A55A1C">
        <w:rPr>
          <w:rFonts w:ascii="Times New Roman" w:hAnsi="Times New Roman" w:cs="Times New Roman"/>
          <w:i/>
          <w:iCs/>
          <w:sz w:val="24"/>
          <w:szCs w:val="24"/>
        </w:rPr>
        <w:t xml:space="preserve">Notice of the State </w:t>
      </w:r>
    </w:p>
    <w:p w14:paraId="329B0D6D" w14:textId="77777777"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iCs/>
          <w:sz w:val="24"/>
          <w:szCs w:val="24"/>
        </w:rPr>
        <w:t>Council of China to Further Promote the Reform of Household Registration System</w:t>
      </w:r>
      <w:r w:rsidRPr="00A55A1C">
        <w:rPr>
          <w:rFonts w:ascii="Times New Roman" w:hAnsi="Times New Roman" w:cs="Times New Roman"/>
          <w:sz w:val="24"/>
          <w:szCs w:val="24"/>
        </w:rPr>
        <w:t>. Retrieved from http://www.qingdao.gov.cn/n172/n68422/n68424/n30259215/n30259216/150116163920774420.html</w:t>
      </w:r>
    </w:p>
    <w:p w14:paraId="1F47F5A3" w14:textId="03DB6944"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725371">
        <w:rPr>
          <w:rFonts w:ascii="Times New Roman" w:hAnsi="Times New Roman" w:cs="Times New Roman"/>
          <w:sz w:val="24"/>
          <w:szCs w:val="24"/>
          <w:shd w:val="clear" w:color="auto" w:fill="FFFFFF"/>
        </w:rPr>
        <w:lastRenderedPageBreak/>
        <w:t>State Council. (2014a)</w:t>
      </w:r>
      <w:proofErr w:type="gramStart"/>
      <w:r w:rsidRPr="00A55A1C">
        <w:rPr>
          <w:rFonts w:ascii="Times New Roman" w:hAnsi="Times New Roman" w:cs="Times New Roman"/>
          <w:sz w:val="24"/>
          <w:szCs w:val="24"/>
          <w:shd w:val="clear" w:color="auto" w:fill="FFFFFF"/>
        </w:rPr>
        <w:t xml:space="preserve">. </w:t>
      </w:r>
      <w:r w:rsidRPr="00A55A1C">
        <w:rPr>
          <w:rFonts w:ascii="Times New Roman" w:hAnsi="Times New Roman" w:cs="Times New Roman"/>
          <w:i/>
          <w:sz w:val="24"/>
          <w:szCs w:val="24"/>
          <w:shd w:val="clear" w:color="auto" w:fill="FFFFFF"/>
        </w:rPr>
        <w:t>National planning on new urbanization.</w:t>
      </w:r>
      <w:proofErr w:type="gramEnd"/>
      <w:r w:rsidRPr="00A55A1C">
        <w:rPr>
          <w:rFonts w:ascii="Times New Roman" w:hAnsi="Times New Roman" w:cs="Times New Roman"/>
          <w:sz w:val="24"/>
          <w:szCs w:val="24"/>
          <w:shd w:val="clear" w:color="auto" w:fill="FFFFFF"/>
        </w:rPr>
        <w:t xml:space="preserve"> Retrieved from </w:t>
      </w:r>
      <w:hyperlink r:id="rId107" w:history="1">
        <w:r w:rsidRPr="00EC5C33">
          <w:rPr>
            <w:rStyle w:val="Hyperlink"/>
            <w:rFonts w:ascii="Times New Roman" w:hAnsi="Times New Roman" w:cs="Times New Roman"/>
            <w:color w:val="auto"/>
            <w:sz w:val="24"/>
            <w:szCs w:val="24"/>
            <w:u w:val="none"/>
            <w:shd w:val="clear" w:color="auto" w:fill="FFFFFF"/>
          </w:rPr>
          <w:t>http://www.gov.cn/zhengce/2014-03/16/content_2640075.htm</w:t>
        </w:r>
      </w:hyperlink>
    </w:p>
    <w:p w14:paraId="26A73300" w14:textId="13621B2A" w:rsidR="006855F2" w:rsidRPr="00A55A1C" w:rsidRDefault="006855F2">
      <w:pPr>
        <w:spacing w:after="0" w:line="480" w:lineRule="auto"/>
        <w:ind w:left="720" w:hanging="720"/>
        <w:rPr>
          <w:rFonts w:ascii="Times New Roman" w:hAnsi="Times New Roman" w:cs="Times New Roman"/>
          <w:sz w:val="24"/>
          <w:szCs w:val="24"/>
          <w:shd w:val="clear" w:color="auto" w:fill="FFFFFF"/>
        </w:rPr>
      </w:pPr>
      <w:r w:rsidRPr="00A55A1C">
        <w:rPr>
          <w:rFonts w:ascii="Times New Roman" w:hAnsi="Times New Roman" w:cs="Times New Roman"/>
          <w:sz w:val="24"/>
          <w:szCs w:val="24"/>
          <w:shd w:val="clear" w:color="auto" w:fill="FFFFFF"/>
        </w:rPr>
        <w:t>State Council. (2014b)</w:t>
      </w:r>
      <w:proofErr w:type="gramStart"/>
      <w:r w:rsidRPr="00A55A1C">
        <w:rPr>
          <w:rFonts w:ascii="Times New Roman" w:hAnsi="Times New Roman" w:cs="Times New Roman"/>
          <w:sz w:val="24"/>
          <w:szCs w:val="24"/>
          <w:shd w:val="clear" w:color="auto" w:fill="FFFFFF"/>
        </w:rPr>
        <w:t xml:space="preserve">. </w:t>
      </w:r>
      <w:r w:rsidRPr="00A55A1C">
        <w:rPr>
          <w:rFonts w:ascii="Times New Roman" w:hAnsi="Times New Roman" w:cs="Times New Roman"/>
          <w:i/>
          <w:sz w:val="24"/>
          <w:szCs w:val="24"/>
          <w:shd w:val="clear" w:color="auto" w:fill="FFFFFF"/>
        </w:rPr>
        <w:t>Opinion from the State Council for further promotion on reform of household registration system.</w:t>
      </w:r>
      <w:proofErr w:type="gramEnd"/>
      <w:r w:rsidRPr="00DC22F2">
        <w:rPr>
          <w:rFonts w:ascii="Times New Roman" w:hAnsi="Times New Roman" w:cs="Times New Roman"/>
          <w:sz w:val="24"/>
          <w:szCs w:val="24"/>
          <w:shd w:val="clear" w:color="auto" w:fill="FFFFFF"/>
        </w:rPr>
        <w:t xml:space="preserve"> Retrieved from</w:t>
      </w:r>
      <w:r w:rsidRPr="00DC22F2">
        <w:rPr>
          <w:rStyle w:val="apple-converted-space"/>
          <w:sz w:val="24"/>
          <w:szCs w:val="24"/>
          <w:shd w:val="clear" w:color="auto" w:fill="FFFFFF"/>
        </w:rPr>
        <w:t> </w:t>
      </w:r>
      <w:hyperlink r:id="rId108" w:history="1">
        <w:r w:rsidRPr="00EC5C33">
          <w:rPr>
            <w:rStyle w:val="Hyperlink"/>
            <w:rFonts w:ascii="Times New Roman" w:hAnsi="Times New Roman" w:cs="Times New Roman"/>
            <w:color w:val="auto"/>
            <w:sz w:val="24"/>
            <w:szCs w:val="24"/>
            <w:u w:val="none"/>
            <w:shd w:val="clear" w:color="auto" w:fill="FFFFFF"/>
          </w:rPr>
          <w:t>http://www.gov.cn/zhengce/content/2014-07/30/content_8944.htm</w:t>
        </w:r>
      </w:hyperlink>
    </w:p>
    <w:p w14:paraId="775C5718" w14:textId="35B8DC58" w:rsidR="006855F2" w:rsidRPr="00A55A1C" w:rsidRDefault="006855F2">
      <w:pPr>
        <w:spacing w:after="0" w:line="480" w:lineRule="auto"/>
        <w:ind w:left="720" w:hanging="720"/>
        <w:rPr>
          <w:rFonts w:ascii="Times New Roman" w:eastAsiaTheme="majorEastAsia" w:hAnsi="Times New Roman" w:cs="Times New Roman"/>
          <w:i/>
          <w:sz w:val="24"/>
          <w:szCs w:val="24"/>
        </w:rPr>
      </w:pPr>
      <w:proofErr w:type="gramStart"/>
      <w:r w:rsidRPr="00A55A1C">
        <w:rPr>
          <w:rFonts w:ascii="Times New Roman" w:hAnsi="Times New Roman" w:cs="Times New Roman"/>
          <w:sz w:val="24"/>
          <w:szCs w:val="24"/>
        </w:rPr>
        <w:t>State Council (2014c).</w:t>
      </w:r>
      <w:proofErr w:type="gramEnd"/>
      <w:r w:rsidRPr="00DC22F2">
        <w:rPr>
          <w:rFonts w:ascii="Times New Roman" w:eastAsiaTheme="majorEastAsia" w:hAnsi="Times New Roman" w:cs="Times New Roman"/>
          <w:i/>
          <w:sz w:val="24"/>
          <w:szCs w:val="24"/>
        </w:rPr>
        <w:t xml:space="preserve"> </w:t>
      </w:r>
      <w:proofErr w:type="gramStart"/>
      <w:r w:rsidRPr="00DC22F2">
        <w:rPr>
          <w:rFonts w:ascii="Times New Roman" w:eastAsiaTheme="majorEastAsia" w:hAnsi="Times New Roman" w:cs="Times New Roman"/>
          <w:i/>
          <w:sz w:val="24"/>
          <w:szCs w:val="24"/>
        </w:rPr>
        <w:t>Notice of the Revision of City Size Classification.</w:t>
      </w:r>
      <w:proofErr w:type="gramEnd"/>
      <w:r w:rsidRPr="00DC22F2">
        <w:rPr>
          <w:rFonts w:ascii="Times New Roman" w:eastAsiaTheme="majorEastAsia" w:hAnsi="Times New Roman" w:cs="Times New Roman"/>
          <w:sz w:val="24"/>
          <w:szCs w:val="24"/>
        </w:rPr>
        <w:t xml:space="preserve"> Retrieved from</w:t>
      </w:r>
      <w:r w:rsidRPr="00A03220">
        <w:rPr>
          <w:rFonts w:ascii="Times New Roman" w:eastAsiaTheme="majorEastAsia" w:hAnsi="Times New Roman" w:cs="Times New Roman"/>
          <w:i/>
          <w:sz w:val="24"/>
          <w:szCs w:val="24"/>
        </w:rPr>
        <w:t xml:space="preserve"> </w:t>
      </w:r>
      <w:hyperlink r:id="rId109" w:history="1">
        <w:r w:rsidRPr="00EC5C33">
          <w:rPr>
            <w:rStyle w:val="Hyperlink"/>
            <w:rFonts w:ascii="Times New Roman" w:eastAsiaTheme="majorEastAsia" w:hAnsi="Times New Roman" w:cs="Times New Roman"/>
            <w:color w:val="auto"/>
            <w:sz w:val="24"/>
            <w:szCs w:val="24"/>
            <w:u w:val="none"/>
          </w:rPr>
          <w:t>http://www.gov.cn/xinwen/2014-11</w:t>
        </w:r>
        <w:r w:rsidRPr="00725371">
          <w:rPr>
            <w:rStyle w:val="Hyperlink"/>
            <w:rFonts w:ascii="Times New Roman" w:eastAsiaTheme="majorEastAsia" w:hAnsi="Times New Roman" w:cs="Times New Roman"/>
            <w:color w:val="auto"/>
            <w:sz w:val="24"/>
            <w:szCs w:val="24"/>
            <w:u w:val="none"/>
          </w:rPr>
          <w:t>/20/content_2781156.htm</w:t>
        </w:r>
      </w:hyperlink>
    </w:p>
    <w:p w14:paraId="015EDC74" w14:textId="32091670" w:rsidR="00BC7528" w:rsidRPr="00A55A1C" w:rsidRDefault="00BC7528">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State Education Commission, &amp; the Ministry of Public Security. (2004). </w:t>
      </w:r>
    </w:p>
    <w:p w14:paraId="2F3BF70E" w14:textId="21AE9DD5" w:rsidR="00BC7528" w:rsidRPr="00A03220" w:rsidRDefault="00BC7528">
      <w:pPr>
        <w:spacing w:after="0" w:line="480" w:lineRule="auto"/>
        <w:ind w:left="720"/>
        <w:rPr>
          <w:rFonts w:ascii="Times New Roman" w:hAnsi="Times New Roman" w:cs="Times New Roman"/>
          <w:sz w:val="24"/>
          <w:szCs w:val="24"/>
        </w:rPr>
      </w:pPr>
      <w:proofErr w:type="gramStart"/>
      <w:r w:rsidRPr="00DC22F2">
        <w:rPr>
          <w:rFonts w:ascii="Times New Roman" w:hAnsi="Times New Roman" w:cs="Times New Roman"/>
          <w:sz w:val="24"/>
          <w:szCs w:val="24"/>
        </w:rPr>
        <w:t>Provisional Regulations on Schooling for Migrant Children and Juveniles.</w:t>
      </w:r>
      <w:proofErr w:type="gramEnd"/>
      <w:r w:rsidRPr="00DC22F2">
        <w:rPr>
          <w:rFonts w:ascii="Times New Roman" w:hAnsi="Times New Roman" w:cs="Times New Roman"/>
          <w:sz w:val="24"/>
          <w:szCs w:val="24"/>
        </w:rPr>
        <w:t xml:space="preserve"> </w:t>
      </w:r>
      <w:r w:rsidRPr="00DC22F2">
        <w:rPr>
          <w:rFonts w:ascii="Times New Roman" w:hAnsi="Times New Roman" w:cs="Times New Roman"/>
          <w:i/>
          <w:sz w:val="24"/>
          <w:szCs w:val="24"/>
        </w:rPr>
        <w:t>Chinese Education and Society, 37,</w:t>
      </w:r>
      <w:r w:rsidRPr="00A03220">
        <w:rPr>
          <w:rFonts w:ascii="Times New Roman" w:hAnsi="Times New Roman" w:cs="Times New Roman"/>
          <w:sz w:val="24"/>
          <w:szCs w:val="24"/>
        </w:rPr>
        <w:t xml:space="preserve"> 7</w:t>
      </w:r>
      <w:r w:rsidR="00B27739" w:rsidRPr="00A03220">
        <w:rPr>
          <w:rFonts w:ascii="Times New Roman" w:hAnsi="Times New Roman" w:cs="Times New Roman"/>
          <w:sz w:val="24"/>
          <w:szCs w:val="24"/>
        </w:rPr>
        <w:t>-</w:t>
      </w:r>
      <w:r w:rsidRPr="00A03220">
        <w:rPr>
          <w:rFonts w:ascii="Times New Roman" w:hAnsi="Times New Roman" w:cs="Times New Roman"/>
          <w:sz w:val="24"/>
          <w:szCs w:val="24"/>
        </w:rPr>
        <w:t>9.</w:t>
      </w:r>
    </w:p>
    <w:p w14:paraId="548DB04C" w14:textId="77777777" w:rsidR="00350582" w:rsidRPr="00725371" w:rsidRDefault="00350582">
      <w:pPr>
        <w:spacing w:after="0" w:line="480" w:lineRule="auto"/>
        <w:ind w:left="720" w:hanging="720"/>
        <w:rPr>
          <w:rStyle w:val="Hyperlink"/>
          <w:rFonts w:ascii="Times New Roman" w:hAnsi="Times New Roman" w:cs="Times New Roman"/>
          <w:color w:val="auto"/>
          <w:sz w:val="24"/>
          <w:szCs w:val="24"/>
          <w:u w:val="none"/>
        </w:rPr>
      </w:pPr>
      <w:r w:rsidRPr="009627FE">
        <w:rPr>
          <w:rFonts w:ascii="Times New Roman" w:hAnsi="Times New Roman" w:cs="Times New Roman"/>
          <w:sz w:val="24"/>
          <w:szCs w:val="24"/>
        </w:rPr>
        <w:t xml:space="preserve">Sun, J. B. (2015, June 15). </w:t>
      </w:r>
      <w:proofErr w:type="gramStart"/>
      <w:r w:rsidRPr="009627FE">
        <w:rPr>
          <w:rFonts w:ascii="Times New Roman" w:hAnsi="Times New Roman" w:cs="Times New Roman"/>
          <w:sz w:val="24"/>
          <w:szCs w:val="24"/>
        </w:rPr>
        <w:t>28 certificates before a migrant child enrollment in schools of Beijing</w:t>
      </w:r>
      <w:r w:rsidRPr="00B06AB6">
        <w:rPr>
          <w:rFonts w:ascii="Times New Roman" w:hAnsi="Times New Roman" w:cs="Times New Roman"/>
          <w:i/>
          <w:sz w:val="24"/>
          <w:szCs w:val="24"/>
        </w:rPr>
        <w:t>.</w:t>
      </w:r>
      <w:proofErr w:type="gramEnd"/>
      <w:r w:rsidRPr="008B481C">
        <w:rPr>
          <w:rFonts w:ascii="Times New Roman" w:hAnsi="Times New Roman" w:cs="Times New Roman"/>
          <w:sz w:val="24"/>
          <w:szCs w:val="24"/>
        </w:rPr>
        <w:t xml:space="preserve"> </w:t>
      </w:r>
      <w:r w:rsidRPr="008B481C">
        <w:rPr>
          <w:rFonts w:ascii="Times New Roman" w:hAnsi="Times New Roman" w:cs="Times New Roman"/>
          <w:i/>
          <w:sz w:val="24"/>
          <w:szCs w:val="24"/>
        </w:rPr>
        <w:t>People CN</w:t>
      </w:r>
      <w:r w:rsidRPr="00A55A1C">
        <w:rPr>
          <w:rFonts w:ascii="Times New Roman" w:hAnsi="Times New Roman" w:cs="Times New Roman"/>
          <w:sz w:val="24"/>
          <w:szCs w:val="24"/>
        </w:rPr>
        <w:t xml:space="preserve">. Retrieved from </w:t>
      </w:r>
      <w:hyperlink r:id="rId110" w:history="1">
        <w:r w:rsidRPr="00EC5C33">
          <w:rPr>
            <w:rStyle w:val="Hyperlink"/>
            <w:rFonts w:ascii="Times New Roman" w:hAnsi="Times New Roman" w:cs="Times New Roman"/>
            <w:color w:val="auto"/>
            <w:sz w:val="24"/>
            <w:szCs w:val="24"/>
            <w:u w:val="none"/>
          </w:rPr>
          <w:t>http://edu.people.com.cn/n/2015/0615/c1053-27155342.html</w:t>
        </w:r>
      </w:hyperlink>
    </w:p>
    <w:p w14:paraId="0D9EBA7C" w14:textId="77777777" w:rsidR="008C4DA1" w:rsidRPr="00A55A1C" w:rsidRDefault="008C4DA1">
      <w:pPr>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Sun, Y.L. (2007). </w:t>
      </w:r>
      <w:r w:rsidRPr="00A55A1C">
        <w:rPr>
          <w:rFonts w:ascii="Times New Roman" w:hAnsi="Times New Roman" w:cs="Times New Roman"/>
          <w:i/>
          <w:sz w:val="24"/>
          <w:szCs w:val="24"/>
        </w:rPr>
        <w:t xml:space="preserve">Psychological analysis of the city engagement of exotic employed </w:t>
      </w:r>
    </w:p>
    <w:p w14:paraId="1D64E4A4" w14:textId="77777777" w:rsidR="008C4DA1" w:rsidRPr="00DC22F2" w:rsidRDefault="008C4DA1">
      <w:pPr>
        <w:spacing w:after="0" w:line="480" w:lineRule="auto"/>
        <w:ind w:left="720"/>
        <w:rPr>
          <w:rFonts w:ascii="Times New Roman" w:hAnsi="Times New Roman" w:cs="Times New Roman"/>
          <w:sz w:val="24"/>
          <w:szCs w:val="24"/>
        </w:rPr>
      </w:pPr>
      <w:proofErr w:type="gramStart"/>
      <w:r w:rsidRPr="00DC22F2">
        <w:rPr>
          <w:rFonts w:ascii="Times New Roman" w:hAnsi="Times New Roman" w:cs="Times New Roman"/>
          <w:i/>
          <w:sz w:val="24"/>
          <w:szCs w:val="24"/>
        </w:rPr>
        <w:t>personnel’s</w:t>
      </w:r>
      <w:proofErr w:type="gramEnd"/>
      <w:r w:rsidRPr="00DC22F2">
        <w:rPr>
          <w:rFonts w:ascii="Times New Roman" w:hAnsi="Times New Roman" w:cs="Times New Roman"/>
          <w:i/>
          <w:sz w:val="24"/>
          <w:szCs w:val="24"/>
        </w:rPr>
        <w:t xml:space="preserve"> children </w:t>
      </w:r>
      <w:r w:rsidRPr="00DC22F2">
        <w:rPr>
          <w:rFonts w:ascii="Times New Roman" w:hAnsi="Times New Roman" w:cs="Times New Roman"/>
          <w:sz w:val="24"/>
          <w:szCs w:val="24"/>
        </w:rPr>
        <w:t>(Unpublished master’s dissertation). Shanghai: East China Normal University.</w:t>
      </w:r>
    </w:p>
    <w:p w14:paraId="46622DE7" w14:textId="77777777" w:rsidR="00D03522" w:rsidRPr="00A03220" w:rsidRDefault="00D03522">
      <w:pPr>
        <w:autoSpaceDE w:val="0"/>
        <w:autoSpaceDN w:val="0"/>
        <w:adjustRightInd w:val="0"/>
        <w:spacing w:after="0" w:line="480" w:lineRule="auto"/>
        <w:rPr>
          <w:rFonts w:ascii="Times New Roman" w:hAnsi="Times New Roman" w:cs="Times New Roman"/>
          <w:sz w:val="24"/>
          <w:szCs w:val="24"/>
        </w:rPr>
      </w:pPr>
      <w:r w:rsidRPr="00A03220">
        <w:rPr>
          <w:rFonts w:ascii="Times New Roman" w:hAnsi="Times New Roman" w:cs="Times New Roman"/>
          <w:sz w:val="24"/>
          <w:szCs w:val="24"/>
        </w:rPr>
        <w:t xml:space="preserve">Sun, Z. J., &amp; Du, Y.H. (2010). The reform of education finance system in China: </w:t>
      </w:r>
    </w:p>
    <w:p w14:paraId="3F87CE82" w14:textId="77777777" w:rsidR="00D03522" w:rsidRPr="00B06AB6" w:rsidRDefault="00D03522">
      <w:pPr>
        <w:autoSpaceDE w:val="0"/>
        <w:autoSpaceDN w:val="0"/>
        <w:adjustRightInd w:val="0"/>
        <w:spacing w:after="0" w:line="480" w:lineRule="auto"/>
        <w:rPr>
          <w:rFonts w:ascii="Times New Roman" w:hAnsi="Times New Roman" w:cs="Times New Roman"/>
          <w:i/>
          <w:sz w:val="24"/>
          <w:szCs w:val="24"/>
        </w:rPr>
      </w:pPr>
      <w:r w:rsidRPr="009627FE">
        <w:rPr>
          <w:rFonts w:ascii="Times New Roman" w:hAnsi="Times New Roman" w:cs="Times New Roman"/>
          <w:sz w:val="24"/>
          <w:szCs w:val="24"/>
        </w:rPr>
        <w:t xml:space="preserve">     </w:t>
      </w:r>
      <w:r w:rsidRPr="009627FE">
        <w:rPr>
          <w:rFonts w:ascii="Times New Roman" w:hAnsi="Times New Roman" w:cs="Times New Roman"/>
          <w:sz w:val="24"/>
          <w:szCs w:val="24"/>
        </w:rPr>
        <w:tab/>
      </w:r>
      <w:proofErr w:type="gramStart"/>
      <w:r w:rsidRPr="009627FE">
        <w:rPr>
          <w:rFonts w:ascii="Times New Roman" w:hAnsi="Times New Roman" w:cs="Times New Roman"/>
          <w:sz w:val="24"/>
          <w:szCs w:val="24"/>
        </w:rPr>
        <w:t>Achievement, problem, and suggestion.</w:t>
      </w:r>
      <w:proofErr w:type="gramEnd"/>
      <w:r w:rsidRPr="009627FE">
        <w:rPr>
          <w:rFonts w:ascii="Times New Roman" w:hAnsi="Times New Roman" w:cs="Times New Roman"/>
          <w:sz w:val="24"/>
          <w:szCs w:val="24"/>
        </w:rPr>
        <w:t xml:space="preserve"> </w:t>
      </w:r>
      <w:r w:rsidRPr="00B06AB6">
        <w:rPr>
          <w:rFonts w:ascii="Times New Roman" w:hAnsi="Times New Roman" w:cs="Times New Roman"/>
          <w:i/>
          <w:sz w:val="24"/>
          <w:szCs w:val="24"/>
        </w:rPr>
        <w:t xml:space="preserve">Journal of </w:t>
      </w:r>
      <w:proofErr w:type="spellStart"/>
      <w:r w:rsidRPr="00B06AB6">
        <w:rPr>
          <w:rFonts w:ascii="Times New Roman" w:hAnsi="Times New Roman" w:cs="Times New Roman"/>
          <w:i/>
          <w:sz w:val="24"/>
          <w:szCs w:val="24"/>
        </w:rPr>
        <w:t>Huazhong</w:t>
      </w:r>
      <w:proofErr w:type="spellEnd"/>
      <w:r w:rsidRPr="00B06AB6">
        <w:rPr>
          <w:rFonts w:ascii="Times New Roman" w:hAnsi="Times New Roman" w:cs="Times New Roman"/>
          <w:i/>
          <w:sz w:val="24"/>
          <w:szCs w:val="24"/>
        </w:rPr>
        <w:t xml:space="preserve"> Normal University  </w:t>
      </w:r>
    </w:p>
    <w:p w14:paraId="218729ED" w14:textId="77777777" w:rsidR="00D03522" w:rsidRPr="008B481C" w:rsidRDefault="00D03522">
      <w:pPr>
        <w:spacing w:after="0" w:line="480" w:lineRule="auto"/>
        <w:rPr>
          <w:rFonts w:ascii="Times New Roman" w:hAnsi="Times New Roman" w:cs="Times New Roman"/>
          <w:sz w:val="24"/>
          <w:szCs w:val="24"/>
        </w:rPr>
      </w:pPr>
      <w:r w:rsidRPr="008B481C">
        <w:rPr>
          <w:rFonts w:ascii="Times New Roman" w:hAnsi="Times New Roman" w:cs="Times New Roman"/>
          <w:i/>
          <w:sz w:val="24"/>
          <w:szCs w:val="24"/>
        </w:rPr>
        <w:t xml:space="preserve">    </w:t>
      </w:r>
      <w:r w:rsidRPr="008B481C">
        <w:rPr>
          <w:rFonts w:ascii="Times New Roman" w:hAnsi="Times New Roman" w:cs="Times New Roman"/>
          <w:i/>
          <w:sz w:val="24"/>
          <w:szCs w:val="24"/>
        </w:rPr>
        <w:tab/>
        <w:t xml:space="preserve"> (Humanities and Social Sciences), 1,</w:t>
      </w:r>
      <w:r w:rsidRPr="008B481C">
        <w:rPr>
          <w:rFonts w:ascii="Times New Roman" w:hAnsi="Times New Roman" w:cs="Times New Roman"/>
          <w:sz w:val="24"/>
          <w:szCs w:val="24"/>
        </w:rPr>
        <w:t xml:space="preserve"> 113-119</w:t>
      </w:r>
    </w:p>
    <w:p w14:paraId="52232786" w14:textId="77777777" w:rsidR="00417BA4" w:rsidRPr="00A55A1C" w:rsidRDefault="00417BA4">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Suzhou Municipal Government.</w:t>
      </w:r>
      <w:proofErr w:type="gramEnd"/>
      <w:r w:rsidRPr="00A55A1C">
        <w:rPr>
          <w:rFonts w:ascii="Times New Roman" w:hAnsi="Times New Roman" w:cs="Times New Roman"/>
          <w:sz w:val="24"/>
          <w:szCs w:val="24"/>
        </w:rPr>
        <w:t xml:space="preserve"> (2012). </w:t>
      </w:r>
      <w:r w:rsidRPr="00A55A1C">
        <w:rPr>
          <w:rFonts w:ascii="Times New Roman" w:hAnsi="Times New Roman" w:cs="Times New Roman"/>
          <w:i/>
          <w:sz w:val="24"/>
          <w:szCs w:val="24"/>
        </w:rPr>
        <w:t xml:space="preserve">Proposals for solving the housing problem of </w:t>
      </w:r>
    </w:p>
    <w:p w14:paraId="29B02163" w14:textId="77777777" w:rsidR="00417BA4" w:rsidRPr="00A55A1C" w:rsidRDefault="00417BA4">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i/>
          <w:sz w:val="24"/>
          <w:szCs w:val="24"/>
        </w:rPr>
        <w:t>migrant</w:t>
      </w:r>
      <w:proofErr w:type="gramEnd"/>
      <w:r w:rsidRPr="00A55A1C">
        <w:rPr>
          <w:rFonts w:ascii="Times New Roman" w:hAnsi="Times New Roman" w:cs="Times New Roman"/>
          <w:i/>
          <w:sz w:val="24"/>
          <w:szCs w:val="24"/>
        </w:rPr>
        <w:t xml:space="preserve"> workers.</w:t>
      </w:r>
      <w:r w:rsidRPr="00A55A1C">
        <w:rPr>
          <w:rFonts w:ascii="Times New Roman" w:hAnsi="Times New Roman" w:cs="Times New Roman"/>
          <w:sz w:val="24"/>
          <w:szCs w:val="24"/>
        </w:rPr>
        <w:t xml:space="preserve"> Retrieved from http://www.suzhou.gov.cn/zt/2013lh_10679/taya_10691/201301/t20130107_191431.shtml</w:t>
      </w:r>
    </w:p>
    <w:p w14:paraId="2B4BF9C9" w14:textId="77777777" w:rsidR="008C4DA1" w:rsidRPr="00A55A1C" w:rsidRDefault="008C4DA1">
      <w:pPr>
        <w:spacing w:after="0" w:line="480" w:lineRule="auto"/>
        <w:rPr>
          <w:rFonts w:ascii="Times New Roman" w:eastAsia="Times New Roman" w:hAnsi="Times New Roman" w:cs="Times New Roman"/>
          <w:sz w:val="24"/>
          <w:szCs w:val="24"/>
        </w:rPr>
      </w:pPr>
      <w:r w:rsidRPr="00A55A1C">
        <w:rPr>
          <w:rFonts w:ascii="Times New Roman" w:eastAsia="Times New Roman" w:hAnsi="Times New Roman" w:cs="Times New Roman"/>
          <w:sz w:val="24"/>
          <w:szCs w:val="24"/>
        </w:rPr>
        <w:t>Tan, G. (2010). Under the same blue sky</w:t>
      </w:r>
      <w:proofErr w:type="gramStart"/>
      <w:r w:rsidRPr="00A55A1C">
        <w:rPr>
          <w:rFonts w:ascii="Times New Roman" w:eastAsia="Times New Roman" w:hAnsi="Times New Roman" w:cs="Times New Roman"/>
          <w:sz w:val="24"/>
          <w:szCs w:val="24"/>
        </w:rPr>
        <w:t>?:</w:t>
      </w:r>
      <w:proofErr w:type="gramEnd"/>
      <w:r w:rsidRPr="00A55A1C">
        <w:rPr>
          <w:rFonts w:ascii="Times New Roman" w:eastAsia="Times New Roman" w:hAnsi="Times New Roman" w:cs="Times New Roman"/>
          <w:sz w:val="24"/>
          <w:szCs w:val="24"/>
        </w:rPr>
        <w:t xml:space="preserve"> Migrant children’s education in China before and </w:t>
      </w:r>
    </w:p>
    <w:p w14:paraId="1CBA652B" w14:textId="77777777" w:rsidR="008C4DA1" w:rsidRPr="00A55A1C" w:rsidRDefault="008C4DA1">
      <w:pPr>
        <w:spacing w:after="0" w:line="480" w:lineRule="auto"/>
        <w:ind w:left="720"/>
        <w:rPr>
          <w:rFonts w:ascii="Times New Roman" w:eastAsia="Times New Roman" w:hAnsi="Times New Roman" w:cs="Times New Roman"/>
          <w:sz w:val="24"/>
          <w:szCs w:val="24"/>
        </w:rPr>
      </w:pPr>
      <w:proofErr w:type="gramStart"/>
      <w:r w:rsidRPr="00A55A1C">
        <w:rPr>
          <w:rFonts w:ascii="Times New Roman" w:eastAsia="Times New Roman" w:hAnsi="Times New Roman" w:cs="Times New Roman"/>
          <w:sz w:val="24"/>
          <w:szCs w:val="24"/>
        </w:rPr>
        <w:lastRenderedPageBreak/>
        <w:t>after</w:t>
      </w:r>
      <w:proofErr w:type="gramEnd"/>
      <w:r w:rsidRPr="00A55A1C">
        <w:rPr>
          <w:rFonts w:ascii="Times New Roman" w:eastAsia="Times New Roman" w:hAnsi="Times New Roman" w:cs="Times New Roman"/>
          <w:sz w:val="24"/>
          <w:szCs w:val="24"/>
        </w:rPr>
        <w:t xml:space="preserve"> the global economic crisis. </w:t>
      </w:r>
      <w:r w:rsidRPr="00A55A1C">
        <w:rPr>
          <w:rFonts w:ascii="Times New Roman" w:eastAsia="Times New Roman" w:hAnsi="Times New Roman" w:cs="Times New Roman"/>
          <w:i/>
          <w:sz w:val="24"/>
          <w:szCs w:val="24"/>
        </w:rPr>
        <w:t>Contemporary Issues in Comparative Education,</w:t>
      </w:r>
      <w:r w:rsidRPr="00A55A1C">
        <w:rPr>
          <w:rFonts w:ascii="Times New Roman" w:eastAsia="Times New Roman" w:hAnsi="Times New Roman" w:cs="Times New Roman"/>
          <w:sz w:val="24"/>
          <w:szCs w:val="24"/>
        </w:rPr>
        <w:t xml:space="preserve"> </w:t>
      </w:r>
      <w:r w:rsidRPr="00A55A1C">
        <w:rPr>
          <w:rFonts w:ascii="Times New Roman" w:eastAsia="Times New Roman" w:hAnsi="Times New Roman" w:cs="Times New Roman"/>
          <w:i/>
          <w:sz w:val="24"/>
          <w:szCs w:val="24"/>
        </w:rPr>
        <w:t>12</w:t>
      </w:r>
      <w:r w:rsidRPr="00A55A1C">
        <w:rPr>
          <w:rFonts w:ascii="Times New Roman" w:eastAsia="Times New Roman" w:hAnsi="Times New Roman" w:cs="Times New Roman"/>
          <w:sz w:val="24"/>
          <w:szCs w:val="24"/>
        </w:rPr>
        <w:t>(2), 31-40.</w:t>
      </w:r>
    </w:p>
    <w:p w14:paraId="4DEEFA77" w14:textId="77777777" w:rsidR="00D03522" w:rsidRPr="00A55A1C" w:rsidRDefault="00D03522">
      <w:pPr>
        <w:tabs>
          <w:tab w:val="left" w:pos="656"/>
        </w:tabs>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Tang, B. M., (2006). The history and the present state of the development of our </w:t>
      </w:r>
      <w:proofErr w:type="gramStart"/>
      <w:r w:rsidRPr="00A55A1C">
        <w:rPr>
          <w:rFonts w:ascii="Times New Roman" w:hAnsi="Times New Roman" w:cs="Times New Roman"/>
          <w:sz w:val="24"/>
          <w:szCs w:val="24"/>
        </w:rPr>
        <w:t>country's</w:t>
      </w:r>
      <w:proofErr w:type="gramEnd"/>
      <w:r w:rsidRPr="00A55A1C">
        <w:rPr>
          <w:rFonts w:ascii="Times New Roman" w:hAnsi="Times New Roman" w:cs="Times New Roman"/>
          <w:sz w:val="24"/>
          <w:szCs w:val="24"/>
        </w:rPr>
        <w:t xml:space="preserve"> </w:t>
      </w:r>
    </w:p>
    <w:p w14:paraId="640B7CDF" w14:textId="77777777" w:rsidR="00D03522" w:rsidRPr="00A55A1C" w:rsidRDefault="00D03522">
      <w:pPr>
        <w:tabs>
          <w:tab w:val="left" w:pos="656"/>
        </w:tabs>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r>
      <w:proofErr w:type="gramStart"/>
      <w:r w:rsidRPr="00A55A1C">
        <w:rPr>
          <w:rFonts w:ascii="Times New Roman" w:hAnsi="Times New Roman" w:cs="Times New Roman"/>
          <w:sz w:val="24"/>
          <w:szCs w:val="24"/>
        </w:rPr>
        <w:t>civilian</w:t>
      </w:r>
      <w:proofErr w:type="gramEnd"/>
      <w:r w:rsidRPr="00A55A1C">
        <w:rPr>
          <w:rFonts w:ascii="Times New Roman" w:hAnsi="Times New Roman" w:cs="Times New Roman"/>
          <w:sz w:val="24"/>
          <w:szCs w:val="24"/>
        </w:rPr>
        <w:t xml:space="preserve">-run higher education. </w:t>
      </w:r>
      <w:r w:rsidRPr="00A55A1C">
        <w:rPr>
          <w:rFonts w:ascii="Times New Roman" w:hAnsi="Times New Roman" w:cs="Times New Roman"/>
          <w:i/>
          <w:sz w:val="24"/>
          <w:szCs w:val="24"/>
        </w:rPr>
        <w:t xml:space="preserve">Journal of Huang He Science and Technology </w:t>
      </w:r>
    </w:p>
    <w:p w14:paraId="27C26874" w14:textId="77777777" w:rsidR="00D03522" w:rsidRPr="00A55A1C" w:rsidRDefault="00D03522">
      <w:pPr>
        <w:tabs>
          <w:tab w:val="left" w:pos="656"/>
        </w:tabs>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i/>
          <w:sz w:val="24"/>
          <w:szCs w:val="24"/>
        </w:rPr>
        <w:t xml:space="preserve">     </w:t>
      </w:r>
      <w:r w:rsidRPr="00A55A1C">
        <w:rPr>
          <w:rFonts w:ascii="Times New Roman" w:hAnsi="Times New Roman" w:cs="Times New Roman"/>
          <w:i/>
          <w:sz w:val="24"/>
          <w:szCs w:val="24"/>
        </w:rPr>
        <w:tab/>
        <w:t xml:space="preserve">University, 8 </w:t>
      </w:r>
      <w:r w:rsidRPr="00A55A1C">
        <w:rPr>
          <w:rFonts w:ascii="Times New Roman" w:hAnsi="Times New Roman" w:cs="Times New Roman"/>
          <w:sz w:val="24"/>
          <w:szCs w:val="24"/>
        </w:rPr>
        <w:t xml:space="preserve">(1), 18-24. </w:t>
      </w:r>
    </w:p>
    <w:p w14:paraId="1D80E76E" w14:textId="77777777" w:rsidR="006855F2" w:rsidRPr="00A55A1C" w:rsidRDefault="006855F2">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Tian, H. S., &amp; Wu, N. (2010). </w:t>
      </w:r>
      <w:r w:rsidRPr="00A55A1C">
        <w:rPr>
          <w:rFonts w:ascii="Times New Roman" w:hAnsi="Times New Roman" w:cs="Times New Roman"/>
          <w:i/>
          <w:sz w:val="24"/>
          <w:szCs w:val="24"/>
        </w:rPr>
        <w:t>An analysis on migrant children education of 12 cities: Current situation, problem, and solution.</w:t>
      </w:r>
      <w:r w:rsidRPr="00A55A1C">
        <w:rPr>
          <w:rFonts w:ascii="Times New Roman" w:hAnsi="Times New Roman" w:cs="Times New Roman"/>
          <w:sz w:val="24"/>
          <w:szCs w:val="24"/>
        </w:rPr>
        <w:t xml:space="preserve"> Beijing: Educational Science Publishing House.</w:t>
      </w:r>
    </w:p>
    <w:p w14:paraId="2A818E4F" w14:textId="59601AB3" w:rsidR="00BC7528" w:rsidRPr="00A55A1C" w:rsidRDefault="00BC7528">
      <w:pPr>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Time-Weekly. (2011, March 3). </w:t>
      </w:r>
      <w:r w:rsidRPr="00A55A1C">
        <w:rPr>
          <w:rFonts w:ascii="Times New Roman" w:hAnsi="Times New Roman" w:cs="Times New Roman"/>
          <w:i/>
          <w:sz w:val="24"/>
          <w:szCs w:val="24"/>
        </w:rPr>
        <w:t xml:space="preserve">From the depression effect - Who is more open: Beijing or </w:t>
      </w:r>
    </w:p>
    <w:p w14:paraId="473D30D9" w14:textId="42E9B15F" w:rsidR="00BC7528" w:rsidRPr="00A55A1C" w:rsidRDefault="00BC7528">
      <w:pPr>
        <w:spacing w:after="0" w:line="480" w:lineRule="auto"/>
        <w:ind w:left="720"/>
        <w:rPr>
          <w:rFonts w:ascii="Times New Roman" w:hAnsi="Times New Roman" w:cs="Times New Roman"/>
          <w:sz w:val="24"/>
          <w:szCs w:val="24"/>
        </w:rPr>
      </w:pPr>
      <w:r w:rsidRPr="00A55A1C">
        <w:rPr>
          <w:rFonts w:ascii="Times New Roman" w:hAnsi="Times New Roman" w:cs="Times New Roman"/>
          <w:i/>
          <w:sz w:val="24"/>
          <w:szCs w:val="24"/>
        </w:rPr>
        <w:t>Shanghai?</w:t>
      </w:r>
      <w:r w:rsidRPr="00A55A1C">
        <w:rPr>
          <w:rFonts w:ascii="Times New Roman" w:hAnsi="Times New Roman" w:cs="Times New Roman"/>
          <w:sz w:val="24"/>
          <w:szCs w:val="24"/>
        </w:rPr>
        <w:t xml:space="preserve"> Retrieved from http://www.time</w:t>
      </w:r>
      <w:r w:rsidR="00B27739" w:rsidRPr="00A55A1C">
        <w:rPr>
          <w:rFonts w:ascii="Times New Roman" w:hAnsi="Times New Roman" w:cs="Times New Roman"/>
          <w:sz w:val="24"/>
          <w:szCs w:val="24"/>
        </w:rPr>
        <w:t>-</w:t>
      </w:r>
      <w:r w:rsidRPr="00A55A1C">
        <w:rPr>
          <w:rFonts w:ascii="Times New Roman" w:hAnsi="Times New Roman" w:cs="Times New Roman"/>
          <w:sz w:val="24"/>
          <w:szCs w:val="24"/>
        </w:rPr>
        <w:t>weekly.com/html/20110303/10999_1.html</w:t>
      </w:r>
    </w:p>
    <w:p w14:paraId="57D66980" w14:textId="77777777" w:rsidR="00D03522" w:rsidRPr="00A55A1C" w:rsidRDefault="00D03522">
      <w:pPr>
        <w:autoSpaceDE w:val="0"/>
        <w:autoSpaceDN w:val="0"/>
        <w:adjustRightInd w:val="0"/>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U.S. Department of Education, (2014, September 14). </w:t>
      </w:r>
      <w:r w:rsidRPr="00A55A1C">
        <w:rPr>
          <w:rFonts w:ascii="Times New Roman" w:hAnsi="Times New Roman" w:cs="Times New Roman"/>
          <w:i/>
          <w:sz w:val="24"/>
          <w:szCs w:val="24"/>
        </w:rPr>
        <w:t xml:space="preserve">Data of 2004-2005 school year, 10 </w:t>
      </w:r>
    </w:p>
    <w:p w14:paraId="579A3069" w14:textId="77777777" w:rsidR="00D03522" w:rsidRPr="00A55A1C" w:rsidRDefault="00D03522">
      <w:pPr>
        <w:autoSpaceDE w:val="0"/>
        <w:autoSpaceDN w:val="0"/>
        <w:adjustRightInd w:val="0"/>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i/>
          <w:sz w:val="24"/>
          <w:szCs w:val="24"/>
        </w:rPr>
        <w:t>facts</w:t>
      </w:r>
      <w:proofErr w:type="gramEnd"/>
      <w:r w:rsidRPr="00A55A1C">
        <w:rPr>
          <w:rFonts w:ascii="Times New Roman" w:hAnsi="Times New Roman" w:cs="Times New Roman"/>
          <w:i/>
          <w:sz w:val="24"/>
          <w:szCs w:val="24"/>
        </w:rPr>
        <w:t xml:space="preserve"> about K-12 education funding</w:t>
      </w:r>
      <w:r w:rsidRPr="00A55A1C">
        <w:rPr>
          <w:rFonts w:ascii="Times New Roman" w:hAnsi="Times New Roman" w:cs="Times New Roman"/>
          <w:sz w:val="24"/>
          <w:szCs w:val="24"/>
        </w:rPr>
        <w:t xml:space="preserve">. Retrieved from </w:t>
      </w:r>
      <w:r w:rsidRPr="00A55A1C">
        <w:rPr>
          <w:rFonts w:ascii="Times New Roman" w:hAnsi="Times New Roman" w:cs="Times New Roman"/>
          <w:sz w:val="24"/>
          <w:szCs w:val="24"/>
        </w:rPr>
        <w:tab/>
        <w:t xml:space="preserve">http://www2.ed.gov/about/overview/fed/10facts/index.html?exp </w:t>
      </w:r>
    </w:p>
    <w:p w14:paraId="0F202E81" w14:textId="77777777" w:rsidR="008C4DA1" w:rsidRPr="00A55A1C" w:rsidRDefault="008C4DA1">
      <w:pPr>
        <w:spacing w:after="0" w:line="480" w:lineRule="auto"/>
        <w:rPr>
          <w:rFonts w:ascii="Times New Roman" w:hAnsi="Times New Roman" w:cs="Times New Roman"/>
          <w:i/>
          <w:sz w:val="24"/>
          <w:szCs w:val="24"/>
        </w:rPr>
      </w:pPr>
      <w:r w:rsidRPr="00A55A1C">
        <w:rPr>
          <w:rFonts w:ascii="Times New Roman" w:hAnsi="Times New Roman" w:cs="Times New Roman"/>
          <w:sz w:val="24"/>
          <w:szCs w:val="24"/>
        </w:rPr>
        <w:t xml:space="preserve">UCLA National Center for History in the Schools. (2005). </w:t>
      </w:r>
      <w:r w:rsidRPr="00A55A1C">
        <w:rPr>
          <w:rFonts w:ascii="Times New Roman" w:hAnsi="Times New Roman" w:cs="Times New Roman"/>
          <w:i/>
          <w:sz w:val="24"/>
          <w:szCs w:val="24"/>
        </w:rPr>
        <w:t xml:space="preserve">Historical Thinking Standards: </w:t>
      </w:r>
    </w:p>
    <w:p w14:paraId="60A4B3D9" w14:textId="77777777" w:rsidR="008C4DA1" w:rsidRPr="00A55A1C" w:rsidRDefault="008C4DA1">
      <w:pPr>
        <w:spacing w:after="0" w:line="480" w:lineRule="auto"/>
        <w:ind w:firstLine="720"/>
        <w:rPr>
          <w:rFonts w:ascii="Times New Roman" w:hAnsi="Times New Roman" w:cs="Times New Roman"/>
          <w:sz w:val="24"/>
          <w:szCs w:val="24"/>
        </w:rPr>
      </w:pPr>
      <w:r w:rsidRPr="00A55A1C">
        <w:rPr>
          <w:rFonts w:ascii="Times New Roman" w:hAnsi="Times New Roman" w:cs="Times New Roman"/>
          <w:i/>
          <w:sz w:val="24"/>
          <w:szCs w:val="24"/>
        </w:rPr>
        <w:t>Historical Analysis and Interpretation</w:t>
      </w:r>
      <w:r w:rsidRPr="00A55A1C">
        <w:rPr>
          <w:rFonts w:ascii="Times New Roman" w:hAnsi="Times New Roman" w:cs="Times New Roman"/>
          <w:sz w:val="24"/>
          <w:szCs w:val="24"/>
        </w:rPr>
        <w:t>.</w:t>
      </w:r>
    </w:p>
    <w:p w14:paraId="7EE11A47" w14:textId="77777777" w:rsidR="00D03522" w:rsidRPr="00A55A1C" w:rsidRDefault="00D03522">
      <w:pPr>
        <w:autoSpaceDE w:val="0"/>
        <w:autoSpaceDN w:val="0"/>
        <w:adjustRightInd w:val="0"/>
        <w:spacing w:after="0" w:line="480" w:lineRule="auto"/>
        <w:rPr>
          <w:rFonts w:ascii="Times New Roman" w:hAnsi="Times New Roman" w:cs="Times New Roman"/>
          <w:bCs/>
          <w:kern w:val="2"/>
          <w:sz w:val="24"/>
          <w:szCs w:val="24"/>
          <w:u w:color="000000"/>
          <w:lang w:eastAsia="zh-TW"/>
        </w:rPr>
      </w:pPr>
      <w:proofErr w:type="gramStart"/>
      <w:r w:rsidRPr="00A55A1C">
        <w:rPr>
          <w:rFonts w:ascii="Times New Roman" w:hAnsi="Times New Roman" w:cs="Times New Roman"/>
          <w:bCs/>
          <w:kern w:val="2"/>
          <w:sz w:val="24"/>
          <w:szCs w:val="24"/>
          <w:u w:color="000000"/>
          <w:lang w:eastAsia="zh-TW"/>
        </w:rPr>
        <w:t>Wang, F., L. (1998).</w:t>
      </w:r>
      <w:proofErr w:type="gramEnd"/>
      <w:r w:rsidRPr="00A55A1C">
        <w:rPr>
          <w:rFonts w:ascii="Times New Roman" w:hAnsi="Times New Roman" w:cs="Times New Roman"/>
          <w:bCs/>
          <w:kern w:val="2"/>
          <w:sz w:val="24"/>
          <w:szCs w:val="24"/>
          <w:u w:color="000000"/>
          <w:lang w:eastAsia="zh-TW"/>
        </w:rPr>
        <w:t xml:space="preserve"> Floaters, moonlighters, and the underemployed: A national labor market </w:t>
      </w:r>
    </w:p>
    <w:p w14:paraId="1CBA1CE4" w14:textId="77777777" w:rsidR="00D03522" w:rsidRPr="00A55A1C" w:rsidRDefault="00D03522">
      <w:pPr>
        <w:autoSpaceDE w:val="0"/>
        <w:autoSpaceDN w:val="0"/>
        <w:adjustRightInd w:val="0"/>
        <w:spacing w:after="0" w:line="480" w:lineRule="auto"/>
        <w:rPr>
          <w:rFonts w:ascii="Times New Roman" w:hAnsi="Times New Roman" w:cs="Times New Roman"/>
          <w:bCs/>
          <w:kern w:val="2"/>
          <w:sz w:val="24"/>
          <w:szCs w:val="24"/>
          <w:u w:color="000000"/>
          <w:lang w:eastAsia="zh-TW"/>
        </w:rPr>
      </w:pPr>
      <w:r w:rsidRPr="00A55A1C">
        <w:rPr>
          <w:rFonts w:ascii="Times New Roman" w:hAnsi="Times New Roman" w:cs="Times New Roman"/>
          <w:bCs/>
          <w:kern w:val="2"/>
          <w:sz w:val="24"/>
          <w:szCs w:val="24"/>
          <w:u w:color="000000"/>
          <w:lang w:eastAsia="zh-TW"/>
        </w:rPr>
        <w:t xml:space="preserve">   </w:t>
      </w:r>
      <w:r w:rsidRPr="00A55A1C">
        <w:rPr>
          <w:rFonts w:ascii="Times New Roman" w:hAnsi="Times New Roman" w:cs="Times New Roman"/>
          <w:bCs/>
          <w:kern w:val="2"/>
          <w:sz w:val="24"/>
          <w:szCs w:val="24"/>
          <w:u w:color="000000"/>
          <w:lang w:eastAsia="zh-TW"/>
        </w:rPr>
        <w:tab/>
      </w:r>
      <w:proofErr w:type="gramStart"/>
      <w:r w:rsidRPr="00A55A1C">
        <w:rPr>
          <w:rFonts w:ascii="Times New Roman" w:hAnsi="Times New Roman" w:cs="Times New Roman"/>
          <w:bCs/>
          <w:kern w:val="2"/>
          <w:sz w:val="24"/>
          <w:szCs w:val="24"/>
          <w:u w:color="000000"/>
          <w:lang w:eastAsia="zh-TW"/>
        </w:rPr>
        <w:t>with</w:t>
      </w:r>
      <w:proofErr w:type="gramEnd"/>
      <w:r w:rsidRPr="00A55A1C">
        <w:rPr>
          <w:rFonts w:ascii="Times New Roman" w:hAnsi="Times New Roman" w:cs="Times New Roman"/>
          <w:bCs/>
          <w:kern w:val="2"/>
          <w:sz w:val="24"/>
          <w:szCs w:val="24"/>
          <w:u w:color="000000"/>
          <w:lang w:eastAsia="zh-TW"/>
        </w:rPr>
        <w:t xml:space="preserve"> Chinese characteristics. </w:t>
      </w:r>
      <w:r w:rsidRPr="00A55A1C">
        <w:rPr>
          <w:rFonts w:ascii="Times New Roman" w:hAnsi="Times New Roman" w:cs="Times New Roman"/>
          <w:bCs/>
          <w:i/>
          <w:kern w:val="2"/>
          <w:sz w:val="24"/>
          <w:szCs w:val="24"/>
          <w:u w:color="000000"/>
          <w:lang w:eastAsia="zh-TW"/>
        </w:rPr>
        <w:t>Journal of Contemporary China, 7</w:t>
      </w:r>
      <w:r w:rsidRPr="00A55A1C">
        <w:rPr>
          <w:rFonts w:ascii="Times New Roman" w:hAnsi="Times New Roman" w:cs="Times New Roman"/>
          <w:bCs/>
          <w:kern w:val="2"/>
          <w:sz w:val="24"/>
          <w:szCs w:val="24"/>
          <w:u w:color="000000"/>
          <w:lang w:eastAsia="zh-TW"/>
        </w:rPr>
        <w:t>(19), 466-467.</w:t>
      </w:r>
    </w:p>
    <w:p w14:paraId="2AF31D7D" w14:textId="77777777" w:rsidR="00D03522" w:rsidRPr="00A55A1C" w:rsidRDefault="00D03522">
      <w:pPr>
        <w:pStyle w:val="A"/>
        <w:spacing w:line="480" w:lineRule="auto"/>
        <w:rPr>
          <w:rFonts w:ascii="Times New Roman" w:hAnsi="Times New Roman" w:cs="Times New Roman" w:hint="default"/>
          <w:bCs/>
          <w:color w:val="auto"/>
          <w:kern w:val="2"/>
          <w:lang w:val="en-US"/>
        </w:rPr>
      </w:pPr>
      <w:proofErr w:type="gramStart"/>
      <w:r w:rsidRPr="00A55A1C">
        <w:rPr>
          <w:rFonts w:ascii="Times New Roman" w:hAnsi="Times New Roman" w:cs="Times New Roman" w:hint="default"/>
          <w:bCs/>
          <w:color w:val="auto"/>
          <w:kern w:val="2"/>
          <w:lang w:val="en-US"/>
        </w:rPr>
        <w:t>Wang, F., L. (2008).</w:t>
      </w:r>
      <w:proofErr w:type="gramEnd"/>
      <w:r w:rsidRPr="00A55A1C">
        <w:rPr>
          <w:rFonts w:ascii="Times New Roman" w:hAnsi="Times New Roman" w:cs="Times New Roman" w:hint="default"/>
          <w:bCs/>
          <w:color w:val="auto"/>
          <w:kern w:val="2"/>
          <w:lang w:val="en-US"/>
        </w:rPr>
        <w:t xml:space="preserve"> </w:t>
      </w:r>
      <w:proofErr w:type="gramStart"/>
      <w:r w:rsidRPr="00A55A1C">
        <w:rPr>
          <w:rFonts w:ascii="Times New Roman" w:hAnsi="Times New Roman" w:cs="Times New Roman" w:hint="default"/>
          <w:bCs/>
          <w:color w:val="auto"/>
          <w:kern w:val="2"/>
          <w:lang w:val="en-US"/>
        </w:rPr>
        <w:t>The transformation of Chinese Household Registration System.</w:t>
      </w:r>
      <w:proofErr w:type="gramEnd"/>
      <w:r w:rsidRPr="00A55A1C">
        <w:rPr>
          <w:rFonts w:ascii="Times New Roman" w:hAnsi="Times New Roman" w:cs="Times New Roman" w:hint="default"/>
          <w:bCs/>
          <w:color w:val="auto"/>
          <w:kern w:val="2"/>
          <w:lang w:val="en-US"/>
        </w:rPr>
        <w:t xml:space="preserve">  </w:t>
      </w:r>
    </w:p>
    <w:p w14:paraId="4BBF02E6" w14:textId="77777777" w:rsidR="00D03522" w:rsidRPr="00A55A1C" w:rsidRDefault="00D03522">
      <w:pPr>
        <w:pStyle w:val="A"/>
        <w:spacing w:line="480" w:lineRule="auto"/>
        <w:rPr>
          <w:rFonts w:ascii="Times New Roman" w:hAnsi="Times New Roman" w:cs="Times New Roman" w:hint="default"/>
          <w:bCs/>
          <w:i/>
          <w:color w:val="auto"/>
          <w:kern w:val="2"/>
          <w:lang w:val="en-US"/>
        </w:rPr>
      </w:pPr>
      <w:r w:rsidRPr="00A55A1C">
        <w:rPr>
          <w:rFonts w:ascii="Times New Roman" w:hAnsi="Times New Roman" w:cs="Times New Roman" w:hint="default"/>
          <w:bCs/>
          <w:color w:val="auto"/>
          <w:kern w:val="2"/>
          <w:lang w:val="en-US"/>
        </w:rPr>
        <w:t xml:space="preserve">    </w:t>
      </w:r>
      <w:r w:rsidRPr="00A55A1C">
        <w:rPr>
          <w:rFonts w:ascii="Times New Roman" w:hAnsi="Times New Roman" w:cs="Times New Roman" w:hint="default"/>
          <w:bCs/>
          <w:color w:val="auto"/>
          <w:kern w:val="2"/>
          <w:lang w:val="en-US"/>
        </w:rPr>
        <w:tab/>
      </w:r>
      <w:proofErr w:type="gramStart"/>
      <w:r w:rsidRPr="00A55A1C">
        <w:rPr>
          <w:rFonts w:ascii="Times New Roman" w:hAnsi="Times New Roman" w:cs="Times New Roman" w:hint="default"/>
          <w:bCs/>
          <w:i/>
          <w:color w:val="auto"/>
          <w:kern w:val="2"/>
          <w:lang w:val="en-US"/>
        </w:rPr>
        <w:t>Twenty-First Century,</w:t>
      </w:r>
      <w:r w:rsidRPr="00A55A1C">
        <w:rPr>
          <w:rFonts w:ascii="Times New Roman" w:hAnsi="Times New Roman" w:cs="Times New Roman" w:hint="default"/>
          <w:bCs/>
          <w:color w:val="auto"/>
          <w:kern w:val="2"/>
          <w:lang w:val="en-US"/>
        </w:rPr>
        <w:t xml:space="preserve"> </w:t>
      </w:r>
      <w:r w:rsidRPr="00A55A1C">
        <w:rPr>
          <w:rFonts w:ascii="Times New Roman" w:hAnsi="Times New Roman" w:cs="Times New Roman" w:hint="default"/>
          <w:bCs/>
          <w:i/>
          <w:color w:val="auto"/>
          <w:kern w:val="2"/>
          <w:lang w:val="en-US"/>
        </w:rPr>
        <w:t>109</w:t>
      </w:r>
      <w:r w:rsidRPr="00A55A1C">
        <w:rPr>
          <w:rFonts w:ascii="Times New Roman" w:hAnsi="Times New Roman" w:cs="Times New Roman" w:hint="default"/>
          <w:bCs/>
          <w:color w:val="auto"/>
          <w:kern w:val="2"/>
          <w:lang w:val="en-US"/>
        </w:rPr>
        <w:t>, 4-14.</w:t>
      </w:r>
      <w:proofErr w:type="gramEnd"/>
    </w:p>
    <w:p w14:paraId="03C0F023" w14:textId="77777777" w:rsidR="008C4DA1" w:rsidRPr="00A55A1C" w:rsidRDefault="008C4DA1">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Wang, H., &amp; Liang, W. J. (2014). Changes and trend of the education policies of migrant </w:t>
      </w:r>
    </w:p>
    <w:p w14:paraId="1BC91E99" w14:textId="77777777" w:rsidR="008C4DA1" w:rsidRPr="00A55A1C" w:rsidRDefault="008C4DA1">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sz w:val="24"/>
          <w:szCs w:val="24"/>
        </w:rPr>
        <w:t>children</w:t>
      </w:r>
      <w:proofErr w:type="gramEnd"/>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Journal of Tianjin Academy of Educational Science, 2,</w:t>
      </w:r>
      <w:r w:rsidRPr="00A55A1C">
        <w:rPr>
          <w:rFonts w:ascii="Times New Roman" w:hAnsi="Times New Roman" w:cs="Times New Roman"/>
          <w:sz w:val="24"/>
          <w:szCs w:val="24"/>
        </w:rPr>
        <w:t xml:space="preserve"> 25-28.</w:t>
      </w:r>
    </w:p>
    <w:p w14:paraId="0DA789AF" w14:textId="77777777" w:rsidR="008C4DA1" w:rsidRPr="00A55A1C" w:rsidRDefault="008C4DA1">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Wang, Z. (2009). Systematic barriers to schooling of migrant workers’ children and policy</w:t>
      </w:r>
    </w:p>
    <w:p w14:paraId="6F59B798" w14:textId="77777777" w:rsidR="008C4DA1" w:rsidRPr="00A55A1C" w:rsidRDefault="008C4DA1">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sz w:val="24"/>
          <w:szCs w:val="24"/>
        </w:rPr>
        <w:t>recommendations</w:t>
      </w:r>
      <w:proofErr w:type="gramEnd"/>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Frontiers of Education in China,</w:t>
      </w:r>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4</w:t>
      </w:r>
      <w:r w:rsidRPr="00A55A1C">
        <w:rPr>
          <w:rFonts w:ascii="Times New Roman" w:hAnsi="Times New Roman" w:cs="Times New Roman"/>
          <w:sz w:val="24"/>
          <w:szCs w:val="24"/>
        </w:rPr>
        <w:t>(2) 298-311.</w:t>
      </w:r>
    </w:p>
    <w:p w14:paraId="5FE524D3" w14:textId="77777777" w:rsidR="008C4DA1" w:rsidRPr="00A55A1C" w:rsidRDefault="008C4DA1">
      <w:pPr>
        <w:spacing w:after="0" w:line="480" w:lineRule="auto"/>
        <w:rPr>
          <w:rFonts w:ascii="Times New Roman" w:hAnsi="Times New Roman" w:cs="Times New Roman"/>
          <w:i/>
          <w:sz w:val="24"/>
          <w:szCs w:val="24"/>
        </w:rPr>
      </w:pPr>
      <w:proofErr w:type="gramStart"/>
      <w:r w:rsidRPr="00A55A1C">
        <w:rPr>
          <w:rFonts w:ascii="Times New Roman" w:hAnsi="Times New Roman" w:cs="Times New Roman"/>
          <w:sz w:val="24"/>
          <w:szCs w:val="24"/>
        </w:rPr>
        <w:t>The Washington Times.</w:t>
      </w:r>
      <w:proofErr w:type="gramEnd"/>
      <w:r w:rsidRPr="00A55A1C">
        <w:rPr>
          <w:rFonts w:ascii="Times New Roman" w:hAnsi="Times New Roman" w:cs="Times New Roman"/>
          <w:sz w:val="24"/>
          <w:szCs w:val="24"/>
        </w:rPr>
        <w:t xml:space="preserve"> (2000). China’s migrants bear brunt of bias. </w:t>
      </w:r>
      <w:r w:rsidRPr="00A55A1C">
        <w:rPr>
          <w:rFonts w:ascii="Times New Roman" w:hAnsi="Times New Roman" w:cs="Times New Roman"/>
          <w:i/>
          <w:sz w:val="24"/>
          <w:szCs w:val="24"/>
        </w:rPr>
        <w:t xml:space="preserve">The Washington </w:t>
      </w:r>
    </w:p>
    <w:p w14:paraId="74C28DFD" w14:textId="77777777" w:rsidR="008C4DA1" w:rsidRPr="00A55A1C" w:rsidRDefault="008C4DA1">
      <w:pPr>
        <w:spacing w:after="0" w:line="480" w:lineRule="auto"/>
        <w:ind w:firstLine="720"/>
        <w:rPr>
          <w:rFonts w:ascii="Times New Roman" w:hAnsi="Times New Roman" w:cs="Times New Roman"/>
          <w:i/>
          <w:sz w:val="24"/>
          <w:szCs w:val="24"/>
        </w:rPr>
      </w:pPr>
      <w:r w:rsidRPr="00A55A1C">
        <w:rPr>
          <w:rFonts w:ascii="Times New Roman" w:hAnsi="Times New Roman" w:cs="Times New Roman"/>
          <w:i/>
          <w:sz w:val="24"/>
          <w:szCs w:val="24"/>
        </w:rPr>
        <w:t>Times.</w:t>
      </w:r>
      <w:r w:rsidRPr="00A55A1C">
        <w:rPr>
          <w:rFonts w:ascii="Times New Roman" w:hAnsi="Times New Roman" w:cs="Times New Roman"/>
          <w:sz w:val="24"/>
          <w:szCs w:val="24"/>
        </w:rPr>
        <w:t xml:space="preserve"> Retrieved from</w:t>
      </w:r>
      <w:r w:rsidRPr="00A55A1C">
        <w:rPr>
          <w:rFonts w:ascii="Times New Roman" w:hAnsi="Times New Roman" w:cs="Times New Roman"/>
          <w:i/>
          <w:sz w:val="24"/>
          <w:szCs w:val="24"/>
        </w:rPr>
        <w:t xml:space="preserve"> </w:t>
      </w:r>
    </w:p>
    <w:p w14:paraId="66CE0CDB" w14:textId="77777777" w:rsidR="008C4DA1" w:rsidRPr="00A55A1C" w:rsidRDefault="003B1B6F">
      <w:pPr>
        <w:spacing w:after="0" w:line="480" w:lineRule="auto"/>
        <w:ind w:left="720"/>
        <w:rPr>
          <w:rFonts w:ascii="Times New Roman" w:hAnsi="Times New Roman" w:cs="Times New Roman"/>
          <w:sz w:val="24"/>
          <w:szCs w:val="24"/>
        </w:rPr>
      </w:pPr>
      <w:hyperlink r:id="rId111" w:history="1">
        <w:r w:rsidR="008C4DA1" w:rsidRPr="00A55A1C">
          <w:rPr>
            <w:rStyle w:val="Hyperlink"/>
            <w:rFonts w:ascii="Times New Roman" w:hAnsi="Times New Roman" w:cs="Times New Roman"/>
            <w:color w:val="auto"/>
            <w:sz w:val="24"/>
            <w:szCs w:val="24"/>
            <w:u w:val="none"/>
          </w:rPr>
          <w:t>http://www.washingtontimes.com/news/2000/jul/14/20000714-0117</w:t>
        </w:r>
        <w:r w:rsidR="008C4DA1" w:rsidRPr="00DC22F2">
          <w:rPr>
            <w:rStyle w:val="Hyperlink"/>
            <w:rFonts w:ascii="Times New Roman" w:hAnsi="Times New Roman" w:cs="Times New Roman"/>
            <w:color w:val="auto"/>
            <w:sz w:val="24"/>
            <w:szCs w:val="24"/>
            <w:u w:val="none"/>
          </w:rPr>
          <w:t>29-</w:t>
        </w:r>
      </w:hyperlink>
      <w:r w:rsidR="008C4DA1" w:rsidRPr="00A55A1C">
        <w:rPr>
          <w:rFonts w:ascii="Times New Roman" w:hAnsi="Times New Roman" w:cs="Times New Roman"/>
          <w:sz w:val="24"/>
          <w:szCs w:val="24"/>
        </w:rPr>
        <w:t>4920r/</w:t>
      </w:r>
      <w:proofErr w:type="gramStart"/>
      <w:r w:rsidR="008C4DA1" w:rsidRPr="00A55A1C">
        <w:rPr>
          <w:rFonts w:ascii="Times New Roman" w:hAnsi="Times New Roman" w:cs="Times New Roman"/>
          <w:sz w:val="24"/>
          <w:szCs w:val="24"/>
        </w:rPr>
        <w:t>?page</w:t>
      </w:r>
      <w:proofErr w:type="gramEnd"/>
      <w:r w:rsidR="008C4DA1" w:rsidRPr="00A55A1C">
        <w:rPr>
          <w:rFonts w:ascii="Times New Roman" w:hAnsi="Times New Roman" w:cs="Times New Roman"/>
          <w:sz w:val="24"/>
          <w:szCs w:val="24"/>
        </w:rPr>
        <w:t>=all</w:t>
      </w:r>
    </w:p>
    <w:p w14:paraId="62294943" w14:textId="77777777"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A55A1C">
        <w:rPr>
          <w:rFonts w:ascii="Times New Roman" w:hAnsi="Times New Roman" w:cs="Times New Roman"/>
          <w:sz w:val="24"/>
          <w:szCs w:val="24"/>
        </w:rPr>
        <w:t xml:space="preserve">Wang, J. L. (2012, July 22). </w:t>
      </w:r>
      <w:r w:rsidRPr="00DC22F2">
        <w:rPr>
          <w:rFonts w:ascii="Times New Roman" w:hAnsi="Times New Roman" w:cs="Times New Roman"/>
          <w:sz w:val="24"/>
          <w:szCs w:val="24"/>
        </w:rPr>
        <w:t xml:space="preserve">Four migrant schools </w:t>
      </w:r>
      <w:proofErr w:type="gramStart"/>
      <w:r w:rsidRPr="00DC22F2">
        <w:rPr>
          <w:rFonts w:ascii="Times New Roman" w:hAnsi="Times New Roman" w:cs="Times New Roman"/>
          <w:sz w:val="24"/>
          <w:szCs w:val="24"/>
        </w:rPr>
        <w:t>was</w:t>
      </w:r>
      <w:proofErr w:type="gramEnd"/>
      <w:r w:rsidRPr="00DC22F2">
        <w:rPr>
          <w:rFonts w:ascii="Times New Roman" w:hAnsi="Times New Roman" w:cs="Times New Roman"/>
          <w:sz w:val="24"/>
          <w:szCs w:val="24"/>
        </w:rPr>
        <w:t xml:space="preserve"> closed</w:t>
      </w:r>
      <w:r w:rsidRPr="00DC22F2">
        <w:rPr>
          <w:rFonts w:ascii="Times New Roman" w:hAnsi="Times New Roman" w:cs="Times New Roman"/>
          <w:i/>
          <w:sz w:val="24"/>
          <w:szCs w:val="24"/>
        </w:rPr>
        <w:t>.</w:t>
      </w:r>
      <w:r w:rsidRPr="00A03220">
        <w:rPr>
          <w:rFonts w:ascii="Times New Roman" w:hAnsi="Times New Roman" w:cs="Times New Roman"/>
          <w:sz w:val="24"/>
          <w:szCs w:val="24"/>
        </w:rPr>
        <w:t xml:space="preserve"> </w:t>
      </w:r>
      <w:proofErr w:type="spellStart"/>
      <w:r w:rsidRPr="00A03220">
        <w:rPr>
          <w:rFonts w:ascii="Times New Roman" w:hAnsi="Times New Roman" w:cs="Times New Roman"/>
          <w:i/>
          <w:sz w:val="24"/>
          <w:szCs w:val="24"/>
        </w:rPr>
        <w:t>Mingong</w:t>
      </w:r>
      <w:proofErr w:type="spellEnd"/>
      <w:r w:rsidRPr="00A03220">
        <w:rPr>
          <w:rFonts w:ascii="Times New Roman" w:hAnsi="Times New Roman" w:cs="Times New Roman"/>
          <w:i/>
          <w:sz w:val="24"/>
          <w:szCs w:val="24"/>
        </w:rPr>
        <w:t xml:space="preserve"> Net</w:t>
      </w:r>
      <w:r w:rsidRPr="00A03220">
        <w:rPr>
          <w:rFonts w:ascii="Times New Roman" w:hAnsi="Times New Roman" w:cs="Times New Roman"/>
          <w:sz w:val="24"/>
          <w:szCs w:val="24"/>
        </w:rPr>
        <w:t xml:space="preserve">. Retrieved from </w:t>
      </w:r>
      <w:hyperlink r:id="rId112" w:history="1">
        <w:r w:rsidRPr="00EC5C33">
          <w:rPr>
            <w:rStyle w:val="Hyperlink"/>
            <w:rFonts w:ascii="Times New Roman" w:hAnsi="Times New Roman" w:cs="Times New Roman"/>
            <w:color w:val="auto"/>
            <w:sz w:val="24"/>
            <w:szCs w:val="24"/>
            <w:u w:val="none"/>
          </w:rPr>
          <w:t>http://www.mingong123.com/news/bj2/201207/c5480468a74bc9b1.html</w:t>
        </w:r>
      </w:hyperlink>
    </w:p>
    <w:p w14:paraId="075399D2" w14:textId="1D326BFF" w:rsidR="00AF5940" w:rsidRPr="00725371" w:rsidRDefault="002D3831">
      <w:pPr>
        <w:spacing w:after="0" w:line="480" w:lineRule="auto"/>
        <w:ind w:left="720" w:hanging="720"/>
        <w:rPr>
          <w:rStyle w:val="Hyperlink"/>
          <w:rFonts w:ascii="Times New Roman" w:hAnsi="Times New Roman" w:cs="Times New Roman"/>
          <w:color w:val="auto"/>
          <w:sz w:val="24"/>
          <w:szCs w:val="24"/>
          <w:u w:val="none"/>
        </w:rPr>
      </w:pPr>
      <w:r w:rsidRPr="00725371">
        <w:rPr>
          <w:rFonts w:ascii="Arial" w:hAnsi="Arial" w:cs="Arial"/>
          <w:sz w:val="20"/>
          <w:szCs w:val="20"/>
          <w:shd w:val="clear" w:color="auto" w:fill="FFFFFF"/>
        </w:rPr>
        <w:t xml:space="preserve">Wang, J.W., &amp; Hou, J.W. (2010). </w:t>
      </w:r>
      <w:proofErr w:type="gramStart"/>
      <w:r w:rsidRPr="00725371">
        <w:rPr>
          <w:rFonts w:ascii="Arial" w:hAnsi="Arial" w:cs="Arial"/>
          <w:sz w:val="20"/>
          <w:szCs w:val="20"/>
          <w:shd w:val="clear" w:color="auto" w:fill="FFFFFF"/>
        </w:rPr>
        <w:t>The Household Registration System, education system, and inequalities in education for migrant children.</w:t>
      </w:r>
      <w:proofErr w:type="gramEnd"/>
      <w:r w:rsidRPr="00725371">
        <w:rPr>
          <w:rStyle w:val="apple-converted-space"/>
          <w:rFonts w:ascii="Arial" w:hAnsi="Arial" w:cs="Arial"/>
          <w:sz w:val="20"/>
          <w:szCs w:val="20"/>
          <w:shd w:val="clear" w:color="auto" w:fill="FFFFFF"/>
        </w:rPr>
        <w:t> </w:t>
      </w:r>
      <w:r w:rsidRPr="00725371">
        <w:rPr>
          <w:rFonts w:ascii="Arial" w:hAnsi="Arial" w:cs="Arial"/>
          <w:i/>
          <w:iCs/>
          <w:sz w:val="20"/>
          <w:szCs w:val="20"/>
          <w:shd w:val="clear" w:color="auto" w:fill="FFFFFF"/>
        </w:rPr>
        <w:t>Chinese Education &amp; Society</w:t>
      </w:r>
      <w:r w:rsidRPr="00725371">
        <w:rPr>
          <w:rFonts w:ascii="Arial" w:hAnsi="Arial" w:cs="Arial"/>
          <w:sz w:val="20"/>
          <w:szCs w:val="20"/>
          <w:shd w:val="clear" w:color="auto" w:fill="FFFFFF"/>
        </w:rPr>
        <w:t>,</w:t>
      </w:r>
      <w:r w:rsidRPr="00725371">
        <w:rPr>
          <w:rStyle w:val="apple-converted-space"/>
          <w:rFonts w:ascii="Arial" w:hAnsi="Arial" w:cs="Arial"/>
          <w:sz w:val="20"/>
          <w:szCs w:val="20"/>
          <w:shd w:val="clear" w:color="auto" w:fill="FFFFFF"/>
        </w:rPr>
        <w:t> </w:t>
      </w:r>
      <w:r w:rsidRPr="00725371">
        <w:rPr>
          <w:rFonts w:ascii="Arial" w:hAnsi="Arial" w:cs="Arial"/>
          <w:i/>
          <w:iCs/>
          <w:sz w:val="20"/>
          <w:szCs w:val="20"/>
          <w:shd w:val="clear" w:color="auto" w:fill="FFFFFF"/>
        </w:rPr>
        <w:t>43</w:t>
      </w:r>
      <w:r w:rsidRPr="00725371">
        <w:rPr>
          <w:rFonts w:ascii="Arial" w:hAnsi="Arial" w:cs="Arial"/>
          <w:sz w:val="20"/>
          <w:szCs w:val="20"/>
          <w:shd w:val="clear" w:color="auto" w:fill="FFFFFF"/>
        </w:rPr>
        <w:t>(5), 77-89.</w:t>
      </w:r>
    </w:p>
    <w:p w14:paraId="5868F189" w14:textId="77777777" w:rsidR="006855F2" w:rsidRPr="00A55A1C" w:rsidRDefault="006855F2">
      <w:pPr>
        <w:pStyle w:val="A"/>
        <w:spacing w:line="480" w:lineRule="auto"/>
        <w:rPr>
          <w:rFonts w:ascii="Times New Roman" w:hAnsi="Times New Roman" w:cs="Times New Roman" w:hint="default"/>
          <w:bCs/>
          <w:color w:val="auto"/>
          <w:kern w:val="2"/>
          <w:lang w:val="en-US"/>
        </w:rPr>
      </w:pPr>
      <w:proofErr w:type="gramStart"/>
      <w:r w:rsidRPr="00A55A1C">
        <w:rPr>
          <w:rFonts w:ascii="Times New Roman" w:hAnsi="Times New Roman" w:cs="Times New Roman" w:hint="default"/>
          <w:bCs/>
          <w:color w:val="auto"/>
          <w:kern w:val="2"/>
          <w:lang w:val="en-US"/>
        </w:rPr>
        <w:t>Wong, V. (2014).</w:t>
      </w:r>
      <w:proofErr w:type="gramEnd"/>
      <w:r w:rsidRPr="00A55A1C">
        <w:rPr>
          <w:rFonts w:ascii="Times New Roman" w:hAnsi="Times New Roman" w:cs="Times New Roman" w:hint="default"/>
          <w:bCs/>
          <w:color w:val="auto"/>
          <w:kern w:val="2"/>
          <w:lang w:val="en-US"/>
        </w:rPr>
        <w:t xml:space="preserve"> Land policy reform in China: Dealing with forced expropriation and the </w:t>
      </w:r>
    </w:p>
    <w:p w14:paraId="4D06F0C8" w14:textId="77777777" w:rsidR="006855F2" w:rsidRPr="00A03220" w:rsidRDefault="006855F2">
      <w:pPr>
        <w:pStyle w:val="A"/>
        <w:spacing w:line="480" w:lineRule="auto"/>
        <w:rPr>
          <w:rFonts w:ascii="Times New Roman" w:hAnsi="Times New Roman" w:cs="Times New Roman" w:hint="default"/>
          <w:bCs/>
          <w:color w:val="auto"/>
          <w:kern w:val="2"/>
          <w:lang w:val="en-US"/>
        </w:rPr>
      </w:pPr>
      <w:r w:rsidRPr="00DC22F2">
        <w:rPr>
          <w:rFonts w:ascii="Times New Roman" w:hAnsi="Times New Roman" w:cs="Times New Roman" w:hint="default"/>
          <w:bCs/>
          <w:color w:val="auto"/>
          <w:kern w:val="2"/>
          <w:lang w:val="en-US"/>
        </w:rPr>
        <w:t xml:space="preserve">    </w:t>
      </w:r>
      <w:r w:rsidRPr="00DC22F2">
        <w:rPr>
          <w:rFonts w:ascii="Times New Roman" w:hAnsi="Times New Roman" w:cs="Times New Roman" w:hint="default"/>
          <w:bCs/>
          <w:color w:val="auto"/>
          <w:kern w:val="2"/>
          <w:lang w:val="en-US"/>
        </w:rPr>
        <w:tab/>
      </w:r>
      <w:proofErr w:type="gramStart"/>
      <w:r w:rsidRPr="00DC22F2">
        <w:rPr>
          <w:rFonts w:ascii="Times New Roman" w:hAnsi="Times New Roman" w:cs="Times New Roman" w:hint="default"/>
          <w:bCs/>
          <w:color w:val="auto"/>
          <w:kern w:val="2"/>
          <w:lang w:val="en-US"/>
        </w:rPr>
        <w:t>dual</w:t>
      </w:r>
      <w:proofErr w:type="gramEnd"/>
      <w:r w:rsidRPr="00DC22F2">
        <w:rPr>
          <w:rFonts w:ascii="Times New Roman" w:hAnsi="Times New Roman" w:cs="Times New Roman" w:hint="default"/>
          <w:bCs/>
          <w:color w:val="auto"/>
          <w:kern w:val="2"/>
          <w:lang w:val="en-US"/>
        </w:rPr>
        <w:t xml:space="preserve"> land tenure system. </w:t>
      </w:r>
      <w:proofErr w:type="gramStart"/>
      <w:r w:rsidRPr="00DC22F2">
        <w:rPr>
          <w:rFonts w:ascii="Times New Roman" w:hAnsi="Times New Roman" w:cs="Times New Roman" w:hint="default"/>
          <w:bCs/>
          <w:i/>
          <w:color w:val="auto"/>
          <w:kern w:val="2"/>
          <w:lang w:val="en-US"/>
        </w:rPr>
        <w:t>Occasional Paper No. 25</w:t>
      </w:r>
      <w:r w:rsidRPr="00A03220">
        <w:rPr>
          <w:rFonts w:ascii="Times New Roman" w:hAnsi="Times New Roman" w:cs="Times New Roman" w:hint="default"/>
          <w:bCs/>
          <w:color w:val="auto"/>
          <w:kern w:val="2"/>
          <w:lang w:val="en-US"/>
        </w:rPr>
        <w:t>.</w:t>
      </w:r>
      <w:proofErr w:type="gramEnd"/>
      <w:r w:rsidRPr="00A03220">
        <w:rPr>
          <w:rFonts w:ascii="Times New Roman" w:hAnsi="Times New Roman" w:cs="Times New Roman" w:hint="default"/>
          <w:bCs/>
          <w:color w:val="auto"/>
          <w:kern w:val="2"/>
          <w:lang w:val="en-US"/>
        </w:rPr>
        <w:t xml:space="preserve"> </w:t>
      </w:r>
      <w:proofErr w:type="gramStart"/>
      <w:r w:rsidRPr="00A03220">
        <w:rPr>
          <w:rFonts w:ascii="Times New Roman" w:hAnsi="Times New Roman" w:cs="Times New Roman" w:hint="default"/>
          <w:bCs/>
          <w:color w:val="auto"/>
          <w:kern w:val="2"/>
          <w:lang w:val="en-US"/>
        </w:rPr>
        <w:t>The University of Hong Kong.</w:t>
      </w:r>
      <w:proofErr w:type="gramEnd"/>
    </w:p>
    <w:p w14:paraId="64EC7218" w14:textId="77777777"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A03220">
        <w:rPr>
          <w:rFonts w:ascii="Times New Roman" w:hAnsi="Times New Roman" w:cs="Times New Roman"/>
          <w:sz w:val="24"/>
          <w:szCs w:val="24"/>
        </w:rPr>
        <w:t xml:space="preserve">Wu, S. (2011, August 27). </w:t>
      </w:r>
      <w:proofErr w:type="gramStart"/>
      <w:r w:rsidRPr="00A03220">
        <w:rPr>
          <w:rFonts w:ascii="Times New Roman" w:hAnsi="Times New Roman" w:cs="Times New Roman"/>
          <w:sz w:val="24"/>
          <w:szCs w:val="24"/>
        </w:rPr>
        <w:t>The end of migrant schools in Beijing</w:t>
      </w:r>
      <w:r w:rsidRPr="009627FE">
        <w:rPr>
          <w:rFonts w:ascii="Times New Roman" w:hAnsi="Times New Roman" w:cs="Times New Roman"/>
          <w:i/>
          <w:sz w:val="24"/>
          <w:szCs w:val="24"/>
        </w:rPr>
        <w:t>.</w:t>
      </w:r>
      <w:proofErr w:type="gramEnd"/>
      <w:r w:rsidRPr="00B06AB6">
        <w:rPr>
          <w:rFonts w:ascii="Times New Roman" w:hAnsi="Times New Roman" w:cs="Times New Roman"/>
          <w:sz w:val="24"/>
          <w:szCs w:val="24"/>
        </w:rPr>
        <w:t xml:space="preserve"> </w:t>
      </w:r>
      <w:proofErr w:type="spellStart"/>
      <w:r w:rsidRPr="008B481C">
        <w:rPr>
          <w:rFonts w:ascii="Times New Roman" w:hAnsi="Times New Roman" w:cs="Times New Roman"/>
          <w:i/>
          <w:sz w:val="24"/>
          <w:szCs w:val="24"/>
        </w:rPr>
        <w:t>Mingong</w:t>
      </w:r>
      <w:proofErr w:type="spellEnd"/>
      <w:r w:rsidRPr="008B481C">
        <w:rPr>
          <w:rFonts w:ascii="Times New Roman" w:hAnsi="Times New Roman" w:cs="Times New Roman"/>
          <w:i/>
          <w:sz w:val="24"/>
          <w:szCs w:val="24"/>
        </w:rPr>
        <w:t xml:space="preserve"> Net</w:t>
      </w:r>
      <w:r w:rsidRPr="008B481C">
        <w:rPr>
          <w:rFonts w:ascii="Times New Roman" w:hAnsi="Times New Roman" w:cs="Times New Roman"/>
          <w:sz w:val="24"/>
          <w:szCs w:val="24"/>
        </w:rPr>
        <w:t xml:space="preserve">. Retrieved from </w:t>
      </w:r>
      <w:hyperlink r:id="rId113" w:history="1">
        <w:r w:rsidRPr="00EC5C33">
          <w:rPr>
            <w:rStyle w:val="Hyperlink"/>
            <w:rFonts w:ascii="Times New Roman" w:hAnsi="Times New Roman" w:cs="Times New Roman"/>
            <w:color w:val="auto"/>
            <w:sz w:val="24"/>
            <w:szCs w:val="24"/>
            <w:u w:val="none"/>
          </w:rPr>
          <w:t>http://www.mingong123.com/news/12/201108/f7d3dbae12e835f8.html</w:t>
        </w:r>
      </w:hyperlink>
    </w:p>
    <w:p w14:paraId="5DE1EBFE" w14:textId="77777777" w:rsidR="006855F2" w:rsidRPr="00725371" w:rsidRDefault="006855F2">
      <w:pPr>
        <w:spacing w:after="0" w:line="480" w:lineRule="auto"/>
        <w:ind w:left="720" w:hanging="720"/>
        <w:rPr>
          <w:rStyle w:val="Hyperlink"/>
          <w:rFonts w:ascii="Times New Roman" w:hAnsi="Times New Roman" w:cs="Times New Roman"/>
          <w:color w:val="auto"/>
          <w:sz w:val="24"/>
          <w:szCs w:val="24"/>
          <w:u w:val="none"/>
        </w:rPr>
      </w:pPr>
      <w:r w:rsidRPr="00EC5C33">
        <w:rPr>
          <w:rStyle w:val="Hyperlink"/>
          <w:rFonts w:ascii="Times New Roman" w:hAnsi="Times New Roman" w:cs="Times New Roman"/>
          <w:color w:val="auto"/>
          <w:sz w:val="24"/>
          <w:szCs w:val="24"/>
          <w:u w:val="none"/>
        </w:rPr>
        <w:t xml:space="preserve">Wu, S. X. (2011). </w:t>
      </w:r>
      <w:proofErr w:type="gramStart"/>
      <w:r w:rsidRPr="00725371">
        <w:rPr>
          <w:rStyle w:val="Hyperlink"/>
          <w:rFonts w:ascii="Times New Roman" w:hAnsi="Times New Roman" w:cs="Times New Roman"/>
          <w:i/>
          <w:color w:val="auto"/>
          <w:sz w:val="24"/>
          <w:szCs w:val="24"/>
          <w:u w:val="none"/>
        </w:rPr>
        <w:t>Problems of migrant children education and solutions.</w:t>
      </w:r>
      <w:proofErr w:type="gramEnd"/>
      <w:r w:rsidRPr="00725371">
        <w:rPr>
          <w:rStyle w:val="Hyperlink"/>
          <w:rFonts w:ascii="Times New Roman" w:hAnsi="Times New Roman" w:cs="Times New Roman"/>
          <w:color w:val="auto"/>
          <w:sz w:val="24"/>
          <w:szCs w:val="24"/>
          <w:u w:val="none"/>
        </w:rPr>
        <w:t xml:space="preserve"> </w:t>
      </w:r>
      <w:proofErr w:type="gramStart"/>
      <w:r w:rsidRPr="00725371">
        <w:rPr>
          <w:rStyle w:val="Hyperlink"/>
          <w:rFonts w:ascii="Times New Roman" w:hAnsi="Times New Roman" w:cs="Times New Roman"/>
          <w:color w:val="auto"/>
          <w:sz w:val="24"/>
          <w:szCs w:val="24"/>
          <w:u w:val="none"/>
        </w:rPr>
        <w:t>(Master’s Thesis).</w:t>
      </w:r>
      <w:proofErr w:type="gramEnd"/>
      <w:r w:rsidRPr="00725371">
        <w:rPr>
          <w:rStyle w:val="Hyperlink"/>
          <w:rFonts w:ascii="Times New Roman" w:hAnsi="Times New Roman" w:cs="Times New Roman"/>
          <w:color w:val="auto"/>
          <w:sz w:val="24"/>
          <w:szCs w:val="24"/>
          <w:u w:val="none"/>
        </w:rPr>
        <w:t xml:space="preserve"> </w:t>
      </w:r>
      <w:proofErr w:type="gramStart"/>
      <w:r w:rsidRPr="00725371">
        <w:rPr>
          <w:rStyle w:val="Hyperlink"/>
          <w:rFonts w:ascii="Times New Roman" w:hAnsi="Times New Roman" w:cs="Times New Roman"/>
          <w:color w:val="auto"/>
          <w:sz w:val="24"/>
          <w:szCs w:val="24"/>
          <w:u w:val="none"/>
        </w:rPr>
        <w:t>Available from CNKI Master Thesis Database.</w:t>
      </w:r>
      <w:proofErr w:type="gramEnd"/>
    </w:p>
    <w:p w14:paraId="5B7C78D7" w14:textId="77777777" w:rsidR="00D03522" w:rsidRPr="00A03220" w:rsidRDefault="00D03522">
      <w:pPr>
        <w:autoSpaceDE w:val="0"/>
        <w:autoSpaceDN w:val="0"/>
        <w:adjustRightInd w:val="0"/>
        <w:spacing w:after="0" w:line="480" w:lineRule="auto"/>
        <w:rPr>
          <w:rFonts w:ascii="Times New Roman" w:hAnsi="Times New Roman" w:cs="Times New Roman"/>
          <w:bCs/>
          <w:kern w:val="2"/>
          <w:sz w:val="24"/>
          <w:szCs w:val="24"/>
        </w:rPr>
      </w:pPr>
      <w:proofErr w:type="gramStart"/>
      <w:r w:rsidRPr="00A55A1C">
        <w:rPr>
          <w:rFonts w:ascii="Times New Roman" w:hAnsi="Times New Roman" w:cs="Times New Roman"/>
          <w:bCs/>
          <w:kern w:val="2"/>
          <w:sz w:val="24"/>
          <w:szCs w:val="24"/>
        </w:rPr>
        <w:t>Wu, X., B. (2013).</w:t>
      </w:r>
      <w:proofErr w:type="gramEnd"/>
      <w:r w:rsidRPr="00A55A1C">
        <w:rPr>
          <w:rFonts w:ascii="Times New Roman" w:hAnsi="Times New Roman" w:cs="Times New Roman"/>
          <w:bCs/>
          <w:kern w:val="2"/>
          <w:sz w:val="24"/>
          <w:szCs w:val="24"/>
        </w:rPr>
        <w:t xml:space="preserve"> The benefit and lost of economic reforms in history. </w:t>
      </w:r>
      <w:r w:rsidRPr="00DC22F2">
        <w:rPr>
          <w:rFonts w:ascii="Times New Roman" w:hAnsi="Times New Roman" w:cs="Times New Roman"/>
          <w:bCs/>
          <w:i/>
          <w:kern w:val="2"/>
          <w:sz w:val="24"/>
          <w:szCs w:val="24"/>
        </w:rPr>
        <w:t>Monthly Study,</w:t>
      </w:r>
      <w:r w:rsidRPr="00DC22F2">
        <w:rPr>
          <w:rFonts w:ascii="Times New Roman" w:hAnsi="Times New Roman" w:cs="Times New Roman"/>
          <w:bCs/>
          <w:kern w:val="2"/>
          <w:sz w:val="24"/>
          <w:szCs w:val="24"/>
        </w:rPr>
        <w:t xml:space="preserve"> </w:t>
      </w:r>
      <w:r w:rsidRPr="00A03220">
        <w:rPr>
          <w:rFonts w:ascii="Times New Roman" w:hAnsi="Times New Roman" w:cs="Times New Roman"/>
          <w:bCs/>
          <w:i/>
          <w:kern w:val="2"/>
          <w:sz w:val="24"/>
          <w:szCs w:val="24"/>
        </w:rPr>
        <w:t>17,</w:t>
      </w:r>
      <w:r w:rsidRPr="00A03220">
        <w:rPr>
          <w:rFonts w:ascii="Times New Roman" w:hAnsi="Times New Roman" w:cs="Times New Roman"/>
          <w:bCs/>
          <w:kern w:val="2"/>
          <w:sz w:val="24"/>
          <w:szCs w:val="24"/>
        </w:rPr>
        <w:t xml:space="preserve">  </w:t>
      </w:r>
    </w:p>
    <w:p w14:paraId="5134AF57" w14:textId="77777777" w:rsidR="00D03522" w:rsidRPr="00B06AB6" w:rsidRDefault="00D03522">
      <w:pPr>
        <w:autoSpaceDE w:val="0"/>
        <w:autoSpaceDN w:val="0"/>
        <w:adjustRightInd w:val="0"/>
        <w:spacing w:after="0" w:line="480" w:lineRule="auto"/>
        <w:rPr>
          <w:rFonts w:ascii="Times New Roman" w:hAnsi="Times New Roman" w:cs="Times New Roman"/>
          <w:sz w:val="24"/>
          <w:szCs w:val="24"/>
        </w:rPr>
      </w:pPr>
      <w:r w:rsidRPr="009627FE">
        <w:rPr>
          <w:rFonts w:ascii="Times New Roman" w:hAnsi="Times New Roman" w:cs="Times New Roman"/>
          <w:bCs/>
          <w:kern w:val="2"/>
          <w:sz w:val="24"/>
          <w:szCs w:val="24"/>
        </w:rPr>
        <w:t xml:space="preserve">     </w:t>
      </w:r>
      <w:r w:rsidRPr="009627FE">
        <w:rPr>
          <w:rFonts w:ascii="Times New Roman" w:hAnsi="Times New Roman" w:cs="Times New Roman"/>
          <w:bCs/>
          <w:kern w:val="2"/>
          <w:sz w:val="24"/>
          <w:szCs w:val="24"/>
        </w:rPr>
        <w:tab/>
        <w:t>58</w:t>
      </w:r>
      <w:r w:rsidRPr="00B06AB6">
        <w:rPr>
          <w:rFonts w:ascii="Times New Roman" w:hAnsi="Times New Roman" w:cs="Times New Roman"/>
          <w:sz w:val="24"/>
          <w:szCs w:val="24"/>
        </w:rPr>
        <w:t xml:space="preserve">. </w:t>
      </w:r>
    </w:p>
    <w:p w14:paraId="091EC27B" w14:textId="77777777" w:rsidR="008C4DA1" w:rsidRPr="008B481C" w:rsidRDefault="008C4DA1">
      <w:pPr>
        <w:spacing w:after="0" w:line="480" w:lineRule="auto"/>
        <w:rPr>
          <w:rFonts w:ascii="Times New Roman" w:hAnsi="Times New Roman" w:cs="Times New Roman"/>
          <w:sz w:val="24"/>
          <w:szCs w:val="24"/>
        </w:rPr>
      </w:pPr>
      <w:r w:rsidRPr="008B481C">
        <w:rPr>
          <w:rFonts w:ascii="Times New Roman" w:hAnsi="Times New Roman" w:cs="Times New Roman"/>
          <w:sz w:val="24"/>
          <w:szCs w:val="24"/>
        </w:rPr>
        <w:t xml:space="preserve">Xia, H. (2014, August 1). 2013 enrollment rate of migrant children in public schools in </w:t>
      </w:r>
    </w:p>
    <w:p w14:paraId="7C179CFB" w14:textId="77777777" w:rsidR="008C4DA1" w:rsidRPr="00A55A1C" w:rsidRDefault="008C4DA1">
      <w:pPr>
        <w:spacing w:after="0" w:line="480" w:lineRule="auto"/>
        <w:ind w:left="720"/>
        <w:rPr>
          <w:rFonts w:ascii="Times New Roman" w:hAnsi="Times New Roman" w:cs="Times New Roman"/>
          <w:sz w:val="24"/>
          <w:szCs w:val="24"/>
        </w:rPr>
      </w:pPr>
      <w:r w:rsidRPr="00A55A1C">
        <w:rPr>
          <w:rFonts w:ascii="Times New Roman" w:hAnsi="Times New Roman" w:cs="Times New Roman"/>
          <w:sz w:val="24"/>
          <w:szCs w:val="24"/>
        </w:rPr>
        <w:t xml:space="preserve">Suzhou is almost 100%. </w:t>
      </w:r>
      <w:r w:rsidRPr="00A55A1C">
        <w:rPr>
          <w:rFonts w:ascii="Times New Roman" w:hAnsi="Times New Roman" w:cs="Times New Roman"/>
          <w:i/>
          <w:sz w:val="24"/>
          <w:szCs w:val="24"/>
        </w:rPr>
        <w:t xml:space="preserve">Suzhou Daily. </w:t>
      </w:r>
      <w:r w:rsidRPr="00A55A1C">
        <w:rPr>
          <w:rFonts w:ascii="Times New Roman" w:hAnsi="Times New Roman" w:cs="Times New Roman"/>
          <w:sz w:val="24"/>
          <w:szCs w:val="24"/>
        </w:rPr>
        <w:t>Retrieved from http://sz.xinhuanet.com/2014-08/01/c_1111901257.htm</w:t>
      </w:r>
    </w:p>
    <w:p w14:paraId="30EE4125" w14:textId="77777777" w:rsidR="008C4DA1" w:rsidRPr="00A55A1C" w:rsidRDefault="008C4DA1">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Xiao, H. X, (2003). </w:t>
      </w:r>
      <w:proofErr w:type="gramStart"/>
      <w:r w:rsidRPr="00A55A1C">
        <w:rPr>
          <w:rFonts w:ascii="Times New Roman" w:hAnsi="Times New Roman" w:cs="Times New Roman"/>
          <w:i/>
          <w:sz w:val="24"/>
          <w:szCs w:val="24"/>
        </w:rPr>
        <w:t>On private education</w:t>
      </w:r>
      <w:r w:rsidRPr="00A55A1C">
        <w:rPr>
          <w:rFonts w:ascii="Times New Roman" w:hAnsi="Times New Roman" w:cs="Times New Roman"/>
          <w:sz w:val="24"/>
          <w:szCs w:val="24"/>
        </w:rPr>
        <w:t>.</w:t>
      </w:r>
      <w:proofErr w:type="gramEnd"/>
      <w:r w:rsidRPr="00A55A1C">
        <w:rPr>
          <w:rFonts w:ascii="Times New Roman" w:hAnsi="Times New Roman" w:cs="Times New Roman"/>
          <w:sz w:val="24"/>
          <w:szCs w:val="24"/>
        </w:rPr>
        <w:t xml:space="preserve"> Retrieved from </w:t>
      </w:r>
    </w:p>
    <w:p w14:paraId="3F45FAF0" w14:textId="77777777" w:rsidR="008C4DA1" w:rsidRPr="00A55A1C" w:rsidRDefault="008C4DA1">
      <w:pPr>
        <w:spacing w:after="0" w:line="480" w:lineRule="auto"/>
        <w:ind w:firstLine="720"/>
        <w:rPr>
          <w:rFonts w:ascii="Times New Roman" w:hAnsi="Times New Roman" w:cs="Times New Roman"/>
          <w:sz w:val="24"/>
          <w:szCs w:val="24"/>
        </w:rPr>
      </w:pPr>
      <w:r w:rsidRPr="00A55A1C">
        <w:rPr>
          <w:rFonts w:ascii="Times New Roman" w:hAnsi="Times New Roman" w:cs="Times New Roman"/>
          <w:sz w:val="24"/>
          <w:szCs w:val="24"/>
        </w:rPr>
        <w:t>http://www.china-review.com/sao.asp?id=5555</w:t>
      </w:r>
    </w:p>
    <w:p w14:paraId="7EC23124" w14:textId="77777777" w:rsidR="00FB76CA" w:rsidRPr="00A55A1C" w:rsidRDefault="00FB76CA">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Xie, K. W. (2011, September 23). Shanghai: Over 23 million residences</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proofErr w:type="spellStart"/>
      <w:r w:rsidRPr="00A55A1C">
        <w:rPr>
          <w:rFonts w:ascii="Times New Roman" w:hAnsi="Times New Roman" w:cs="Times New Roman"/>
          <w:i/>
          <w:sz w:val="24"/>
          <w:szCs w:val="24"/>
        </w:rPr>
        <w:t>Dongfang</w:t>
      </w:r>
      <w:proofErr w:type="spellEnd"/>
      <w:r w:rsidRPr="00A55A1C">
        <w:rPr>
          <w:rFonts w:ascii="Times New Roman" w:hAnsi="Times New Roman" w:cs="Times New Roman"/>
          <w:i/>
          <w:sz w:val="24"/>
          <w:szCs w:val="24"/>
        </w:rPr>
        <w:t xml:space="preserve"> Net</w:t>
      </w:r>
      <w:r w:rsidRPr="00A55A1C">
        <w:rPr>
          <w:rFonts w:ascii="Times New Roman" w:hAnsi="Times New Roman" w:cs="Times New Roman"/>
          <w:sz w:val="24"/>
          <w:szCs w:val="24"/>
        </w:rPr>
        <w:t xml:space="preserve">. Retrieved from </w:t>
      </w:r>
      <w:hyperlink r:id="rId114" w:history="1">
        <w:r w:rsidRPr="00EC5C33">
          <w:rPr>
            <w:rStyle w:val="Hyperlink"/>
            <w:rFonts w:ascii="Times New Roman" w:hAnsi="Times New Roman" w:cs="Times New Roman"/>
            <w:color w:val="auto"/>
            <w:sz w:val="24"/>
            <w:szCs w:val="24"/>
            <w:u w:val="none"/>
          </w:rPr>
          <w:t>http://xwcb.eastday.com/eastday/cbsy/c/20110923/u1a923621.html</w:t>
        </w:r>
      </w:hyperlink>
    </w:p>
    <w:p w14:paraId="7AE426AA" w14:textId="77777777" w:rsidR="00FB76CA" w:rsidRPr="00A55A1C" w:rsidRDefault="00FB76CA">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 xml:space="preserve">Xinhua Beijing. (2013, November 15). </w:t>
      </w:r>
      <w:r w:rsidRPr="00DC22F2">
        <w:rPr>
          <w:rFonts w:ascii="Times New Roman" w:hAnsi="Times New Roman" w:cs="Times New Roman"/>
          <w:i/>
          <w:sz w:val="24"/>
          <w:szCs w:val="24"/>
        </w:rPr>
        <w:t>Communist Party of China Central Committee: decision on deepening reform of major issues in overall aspects.</w:t>
      </w:r>
      <w:r w:rsidRPr="00A03220">
        <w:rPr>
          <w:rFonts w:ascii="Times New Roman" w:hAnsi="Times New Roman" w:cs="Times New Roman"/>
          <w:sz w:val="24"/>
          <w:szCs w:val="24"/>
        </w:rPr>
        <w:t> Retrieved from </w:t>
      </w:r>
      <w:hyperlink r:id="rId115" w:history="1">
        <w:r w:rsidRPr="00EC5C33">
          <w:rPr>
            <w:rStyle w:val="Hyperlink"/>
            <w:rFonts w:ascii="Times New Roman" w:hAnsi="Times New Roman" w:cs="Times New Roman"/>
            <w:color w:val="auto"/>
            <w:sz w:val="24"/>
            <w:szCs w:val="24"/>
            <w:u w:val="none"/>
          </w:rPr>
          <w:t>http://news.xinhuanet.com/politics/2013-11/15/c_118164235.htm</w:t>
        </w:r>
      </w:hyperlink>
    </w:p>
    <w:p w14:paraId="5610C772" w14:textId="1E3E46E0" w:rsidR="00FB76CA" w:rsidRPr="009627FE" w:rsidRDefault="00FB76CA">
      <w:pPr>
        <w:spacing w:after="0" w:line="480" w:lineRule="auto"/>
        <w:ind w:left="720" w:hanging="720"/>
        <w:rPr>
          <w:rFonts w:ascii="Times New Roman" w:hAnsi="Times New Roman" w:cs="Times New Roman"/>
          <w:sz w:val="24"/>
          <w:szCs w:val="24"/>
        </w:rPr>
      </w:pPr>
      <w:proofErr w:type="spellStart"/>
      <w:r w:rsidRPr="00A55A1C">
        <w:rPr>
          <w:rFonts w:ascii="Times New Roman" w:hAnsi="Times New Roman" w:cs="Times New Roman"/>
          <w:sz w:val="24"/>
          <w:szCs w:val="24"/>
        </w:rPr>
        <w:t>Xiong</w:t>
      </w:r>
      <w:proofErr w:type="spellEnd"/>
      <w:r w:rsidRPr="00A55A1C">
        <w:rPr>
          <w:rFonts w:ascii="Times New Roman" w:hAnsi="Times New Roman" w:cs="Times New Roman"/>
          <w:sz w:val="24"/>
          <w:szCs w:val="24"/>
        </w:rPr>
        <w:t xml:space="preserve">, Y. H. (2012). </w:t>
      </w:r>
      <w:proofErr w:type="gramStart"/>
      <w:r w:rsidRPr="00DC22F2">
        <w:rPr>
          <w:rFonts w:ascii="Times New Roman" w:hAnsi="Times New Roman" w:cs="Times New Roman"/>
          <w:sz w:val="24"/>
          <w:szCs w:val="24"/>
        </w:rPr>
        <w:t>Overall governance and social integration of migrant children</w:t>
      </w:r>
      <w:r w:rsidRPr="00DC22F2">
        <w:rPr>
          <w:rFonts w:ascii="Times New Roman" w:hAnsi="Times New Roman" w:cs="Times New Roman"/>
          <w:i/>
          <w:sz w:val="24"/>
          <w:szCs w:val="24"/>
        </w:rPr>
        <w:t>.</w:t>
      </w:r>
      <w:proofErr w:type="gramEnd"/>
      <w:r w:rsidRPr="00A03220">
        <w:rPr>
          <w:rFonts w:ascii="Times New Roman" w:hAnsi="Times New Roman" w:cs="Times New Roman"/>
          <w:sz w:val="24"/>
          <w:szCs w:val="24"/>
        </w:rPr>
        <w:t xml:space="preserve"> </w:t>
      </w:r>
      <w:r w:rsidRPr="00A03220">
        <w:rPr>
          <w:rFonts w:ascii="Times New Roman" w:hAnsi="Times New Roman" w:cs="Times New Roman"/>
          <w:i/>
          <w:sz w:val="24"/>
          <w:szCs w:val="24"/>
        </w:rPr>
        <w:t>Chinese Administration and Management, 5</w:t>
      </w:r>
      <w:r w:rsidRPr="009627FE">
        <w:rPr>
          <w:rFonts w:ascii="Times New Roman" w:hAnsi="Times New Roman" w:cs="Times New Roman"/>
          <w:sz w:val="24"/>
          <w:szCs w:val="24"/>
        </w:rPr>
        <w:t xml:space="preserve">, 79-83. </w:t>
      </w:r>
    </w:p>
    <w:p w14:paraId="7F33C396" w14:textId="77777777" w:rsidR="008C4DA1" w:rsidRPr="009627FE" w:rsidRDefault="008C4DA1">
      <w:pPr>
        <w:autoSpaceDE w:val="0"/>
        <w:autoSpaceDN w:val="0"/>
        <w:adjustRightInd w:val="0"/>
        <w:spacing w:after="0" w:line="480" w:lineRule="auto"/>
        <w:rPr>
          <w:rFonts w:ascii="Times New Roman" w:hAnsi="Times New Roman" w:cs="Times New Roman"/>
          <w:sz w:val="24"/>
          <w:szCs w:val="24"/>
        </w:rPr>
      </w:pPr>
      <w:r w:rsidRPr="009627FE">
        <w:rPr>
          <w:rFonts w:ascii="Times New Roman" w:hAnsi="Times New Roman" w:cs="Times New Roman"/>
          <w:sz w:val="24"/>
          <w:szCs w:val="24"/>
        </w:rPr>
        <w:lastRenderedPageBreak/>
        <w:t xml:space="preserve">Xu, L. (2010). </w:t>
      </w:r>
      <w:proofErr w:type="gramStart"/>
      <w:r w:rsidRPr="009627FE">
        <w:rPr>
          <w:rFonts w:ascii="Times New Roman" w:hAnsi="Times New Roman" w:cs="Times New Roman"/>
          <w:sz w:val="24"/>
          <w:szCs w:val="24"/>
        </w:rPr>
        <w:t>Status quo and solutions of schools for children of rural workers.</w:t>
      </w:r>
      <w:proofErr w:type="gramEnd"/>
      <w:r w:rsidRPr="009627FE">
        <w:rPr>
          <w:rFonts w:ascii="Times New Roman" w:hAnsi="Times New Roman" w:cs="Times New Roman"/>
          <w:sz w:val="24"/>
          <w:szCs w:val="24"/>
        </w:rPr>
        <w:t xml:space="preserve">  </w:t>
      </w:r>
    </w:p>
    <w:p w14:paraId="7FE34DB8" w14:textId="77777777" w:rsidR="008C4DA1" w:rsidRPr="008B481C" w:rsidRDefault="008C4DA1">
      <w:pPr>
        <w:autoSpaceDE w:val="0"/>
        <w:autoSpaceDN w:val="0"/>
        <w:adjustRightInd w:val="0"/>
        <w:spacing w:after="0" w:line="480" w:lineRule="auto"/>
        <w:rPr>
          <w:rFonts w:ascii="Times New Roman" w:hAnsi="Times New Roman" w:cs="Times New Roman"/>
          <w:sz w:val="24"/>
          <w:szCs w:val="24"/>
        </w:rPr>
      </w:pPr>
      <w:r w:rsidRPr="00B06AB6">
        <w:rPr>
          <w:rFonts w:ascii="Times New Roman" w:hAnsi="Times New Roman" w:cs="Times New Roman"/>
          <w:sz w:val="24"/>
          <w:szCs w:val="24"/>
        </w:rPr>
        <w:t xml:space="preserve">     </w:t>
      </w:r>
      <w:r w:rsidRPr="00B06AB6">
        <w:rPr>
          <w:rFonts w:ascii="Times New Roman" w:hAnsi="Times New Roman" w:cs="Times New Roman"/>
          <w:sz w:val="24"/>
          <w:szCs w:val="24"/>
        </w:rPr>
        <w:tab/>
      </w:r>
      <w:r w:rsidRPr="008B481C">
        <w:rPr>
          <w:rFonts w:ascii="Times New Roman" w:hAnsi="Times New Roman" w:cs="Times New Roman"/>
          <w:i/>
          <w:sz w:val="24"/>
          <w:szCs w:val="24"/>
        </w:rPr>
        <w:t>Modern Education Science, 01</w:t>
      </w:r>
      <w:r w:rsidRPr="008B481C">
        <w:rPr>
          <w:rFonts w:ascii="Times New Roman" w:hAnsi="Times New Roman" w:cs="Times New Roman"/>
          <w:sz w:val="24"/>
          <w:szCs w:val="24"/>
        </w:rPr>
        <w:t>, 111-112.</w:t>
      </w:r>
    </w:p>
    <w:p w14:paraId="5631C8E1" w14:textId="77777777" w:rsidR="00FB76CA" w:rsidRPr="00A55A1C" w:rsidRDefault="00FB76CA">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Xu, S. (2010).</w:t>
      </w:r>
      <w:proofErr w:type="gramEnd"/>
      <w:r w:rsidRPr="00A55A1C">
        <w:rPr>
          <w:rFonts w:ascii="Times New Roman" w:hAnsi="Times New Roman" w:cs="Times New Roman"/>
          <w:i/>
          <w:sz w:val="24"/>
          <w:szCs w:val="24"/>
        </w:rPr>
        <w:t xml:space="preserve"> </w:t>
      </w:r>
      <w:r w:rsidRPr="00A55A1C">
        <w:rPr>
          <w:rFonts w:ascii="Times New Roman" w:hAnsi="Times New Roman" w:cs="Times New Roman"/>
          <w:sz w:val="24"/>
          <w:szCs w:val="24"/>
        </w:rPr>
        <w:t>An analysis of migrant children education – exemplified by X town of Beijing and Y town of Guangzhou</w:t>
      </w:r>
      <w:r w:rsidRPr="00A55A1C">
        <w:rPr>
          <w:rFonts w:ascii="Times New Roman" w:hAnsi="Times New Roman" w:cs="Times New Roman"/>
          <w:i/>
          <w:sz w:val="24"/>
          <w:szCs w:val="24"/>
        </w:rPr>
        <w:t>. Rural Economy, 12</w:t>
      </w:r>
      <w:r w:rsidRPr="00A55A1C">
        <w:rPr>
          <w:rFonts w:ascii="Times New Roman" w:hAnsi="Times New Roman" w:cs="Times New Roman"/>
          <w:sz w:val="24"/>
          <w:szCs w:val="24"/>
        </w:rPr>
        <w:t xml:space="preserve">, 86-90. </w:t>
      </w:r>
    </w:p>
    <w:p w14:paraId="7AB8A280" w14:textId="77777777" w:rsidR="008C4DA1" w:rsidRPr="00A55A1C" w:rsidRDefault="008C4DA1">
      <w:pPr>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Xu, Y. G. (2012). </w:t>
      </w:r>
      <w:r w:rsidRPr="00A55A1C">
        <w:rPr>
          <w:rFonts w:ascii="Times New Roman" w:hAnsi="Times New Roman" w:cs="Times New Roman"/>
          <w:i/>
          <w:sz w:val="24"/>
          <w:szCs w:val="24"/>
        </w:rPr>
        <w:t>The Third Road of Migrant Children - Report</w:t>
      </w:r>
      <w:r w:rsidRPr="00A55A1C">
        <w:rPr>
          <w:rFonts w:ascii="Times New Roman" w:hAnsi="Times New Roman" w:cs="Times New Roman"/>
          <w:sz w:val="24"/>
          <w:szCs w:val="24"/>
        </w:rPr>
        <w:t xml:space="preserve">. Retrieved </w:t>
      </w:r>
    </w:p>
    <w:p w14:paraId="183EF61F" w14:textId="77777777" w:rsidR="008C4DA1" w:rsidRPr="00A55A1C" w:rsidRDefault="008C4DA1">
      <w:pPr>
        <w:spacing w:after="0" w:line="480" w:lineRule="auto"/>
        <w:ind w:firstLine="720"/>
        <w:rPr>
          <w:rFonts w:ascii="Times New Roman" w:hAnsi="Times New Roman" w:cs="Times New Roman"/>
          <w:sz w:val="24"/>
          <w:szCs w:val="24"/>
        </w:rPr>
      </w:pPr>
      <w:proofErr w:type="gramStart"/>
      <w:r w:rsidRPr="00A55A1C">
        <w:rPr>
          <w:rFonts w:ascii="Times New Roman" w:hAnsi="Times New Roman" w:cs="Times New Roman"/>
          <w:sz w:val="24"/>
          <w:szCs w:val="24"/>
        </w:rPr>
        <w:t>from</w:t>
      </w:r>
      <w:proofErr w:type="gramEnd"/>
      <w:r w:rsidRPr="00A55A1C">
        <w:rPr>
          <w:rFonts w:ascii="Times New Roman" w:hAnsi="Times New Roman" w:cs="Times New Roman"/>
          <w:sz w:val="24"/>
          <w:szCs w:val="24"/>
        </w:rPr>
        <w:t xml:space="preserve"> </w:t>
      </w:r>
      <w:hyperlink r:id="rId116" w:history="1">
        <w:r w:rsidRPr="00A55A1C">
          <w:rPr>
            <w:rFonts w:ascii="Times New Roman" w:hAnsi="Times New Roman" w:cs="Times New Roman"/>
            <w:sz w:val="24"/>
            <w:szCs w:val="24"/>
          </w:rPr>
          <w:t>http://www.naradafoundation.org/content/776</w:t>
        </w:r>
      </w:hyperlink>
    </w:p>
    <w:p w14:paraId="2B3106D8" w14:textId="77777777" w:rsidR="00D03522" w:rsidRPr="00DC22F2"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Yang, X. (2014, May 12). Migrant workers’ monthly i</w:t>
      </w:r>
      <w:r w:rsidRPr="00DC22F2">
        <w:rPr>
          <w:rFonts w:ascii="Times New Roman" w:hAnsi="Times New Roman" w:cs="Times New Roman"/>
          <w:sz w:val="24"/>
          <w:szCs w:val="24"/>
        </w:rPr>
        <w:t xml:space="preserve">ncome is 2609 Yuan in 2013, and     </w:t>
      </w:r>
    </w:p>
    <w:p w14:paraId="12E0699C" w14:textId="77777777" w:rsidR="00D03522" w:rsidRPr="00A03220" w:rsidRDefault="00D03522">
      <w:pPr>
        <w:autoSpaceDE w:val="0"/>
        <w:autoSpaceDN w:val="0"/>
        <w:adjustRightInd w:val="0"/>
        <w:spacing w:after="0" w:line="480" w:lineRule="auto"/>
        <w:ind w:firstLine="720"/>
        <w:rPr>
          <w:rFonts w:ascii="Times New Roman" w:hAnsi="Times New Roman" w:cs="Times New Roman"/>
          <w:sz w:val="24"/>
          <w:szCs w:val="24"/>
        </w:rPr>
      </w:pPr>
      <w:proofErr w:type="gramStart"/>
      <w:r w:rsidRPr="00A03220">
        <w:rPr>
          <w:rFonts w:ascii="Times New Roman" w:hAnsi="Times New Roman" w:cs="Times New Roman"/>
          <w:sz w:val="24"/>
          <w:szCs w:val="24"/>
        </w:rPr>
        <w:t>delay</w:t>
      </w:r>
      <w:proofErr w:type="gramEnd"/>
      <w:r w:rsidRPr="00A03220">
        <w:rPr>
          <w:rFonts w:ascii="Times New Roman" w:hAnsi="Times New Roman" w:cs="Times New Roman"/>
          <w:sz w:val="24"/>
          <w:szCs w:val="24"/>
        </w:rPr>
        <w:t xml:space="preserve"> payment is becoming more serious. </w:t>
      </w:r>
      <w:r w:rsidRPr="00A03220">
        <w:rPr>
          <w:rFonts w:ascii="Times New Roman" w:hAnsi="Times New Roman" w:cs="Times New Roman"/>
          <w:i/>
          <w:sz w:val="24"/>
          <w:szCs w:val="24"/>
        </w:rPr>
        <w:t>The People’s Daily Online</w:t>
      </w:r>
      <w:r w:rsidRPr="00A03220">
        <w:rPr>
          <w:rFonts w:ascii="Times New Roman" w:hAnsi="Times New Roman" w:cs="Times New Roman"/>
          <w:sz w:val="24"/>
          <w:szCs w:val="24"/>
        </w:rPr>
        <w:t xml:space="preserve">. Retrieved from      </w:t>
      </w:r>
    </w:p>
    <w:p w14:paraId="464030AE" w14:textId="77777777" w:rsidR="00D03522" w:rsidRPr="00B06AB6" w:rsidRDefault="00D03522">
      <w:pPr>
        <w:autoSpaceDE w:val="0"/>
        <w:autoSpaceDN w:val="0"/>
        <w:adjustRightInd w:val="0"/>
        <w:spacing w:after="0" w:line="480" w:lineRule="auto"/>
        <w:ind w:firstLine="720"/>
        <w:rPr>
          <w:rFonts w:ascii="Times New Roman" w:hAnsi="Times New Roman" w:cs="Times New Roman"/>
          <w:sz w:val="24"/>
          <w:szCs w:val="24"/>
        </w:rPr>
      </w:pPr>
      <w:r w:rsidRPr="009627FE">
        <w:rPr>
          <w:rFonts w:ascii="Times New Roman" w:hAnsi="Times New Roman" w:cs="Times New Roman"/>
          <w:sz w:val="24"/>
          <w:szCs w:val="24"/>
        </w:rPr>
        <w:t>http://finance.peo</w:t>
      </w:r>
      <w:r w:rsidRPr="00B06AB6">
        <w:rPr>
          <w:rFonts w:ascii="Times New Roman" w:hAnsi="Times New Roman" w:cs="Times New Roman"/>
          <w:sz w:val="24"/>
          <w:szCs w:val="24"/>
        </w:rPr>
        <w:t>ple.com.cn/n/2014/0512/c1004-25005300.html</w:t>
      </w:r>
    </w:p>
    <w:p w14:paraId="30A3BCAD" w14:textId="4E7C8FE2" w:rsidR="00FB76CA" w:rsidRPr="00A55A1C" w:rsidRDefault="00FB76CA">
      <w:pPr>
        <w:spacing w:after="0" w:line="480" w:lineRule="auto"/>
        <w:ind w:left="720" w:hanging="720"/>
        <w:rPr>
          <w:rFonts w:ascii="Times New Roman" w:hAnsi="Times New Roman" w:cs="Times New Roman"/>
          <w:sz w:val="24"/>
          <w:szCs w:val="24"/>
        </w:rPr>
      </w:pPr>
      <w:proofErr w:type="gramStart"/>
      <w:r w:rsidRPr="008B481C">
        <w:rPr>
          <w:rFonts w:ascii="Times New Roman" w:hAnsi="Times New Roman" w:cs="Times New Roman"/>
          <w:sz w:val="24"/>
          <w:szCs w:val="24"/>
        </w:rPr>
        <w:t>Yang, D. P., Tao, H. &amp; Li Y. (2011).</w:t>
      </w:r>
      <w:proofErr w:type="gramEnd"/>
      <w:r w:rsidRPr="008B481C">
        <w:rPr>
          <w:rFonts w:ascii="Times New Roman" w:hAnsi="Times New Roman" w:cs="Times New Roman"/>
          <w:sz w:val="24"/>
          <w:szCs w:val="24"/>
        </w:rPr>
        <w:t xml:space="preserve"> Containment or innovation: Local government’s institutional innovation for solving compulsory education problems of </w:t>
      </w:r>
      <w:r w:rsidRPr="00A55A1C">
        <w:rPr>
          <w:rFonts w:ascii="Times New Roman" w:hAnsi="Times New Roman" w:cs="Times New Roman"/>
          <w:sz w:val="24"/>
          <w:szCs w:val="24"/>
        </w:rPr>
        <w:t>the migrant children</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r w:rsidRPr="00A55A1C">
        <w:rPr>
          <w:rFonts w:ascii="Times New Roman" w:hAnsi="Times New Roman" w:cs="Times New Roman"/>
          <w:i/>
          <w:sz w:val="24"/>
          <w:szCs w:val="24"/>
        </w:rPr>
        <w:t>Tsing Hua Journal of Education, 32</w:t>
      </w:r>
      <w:r w:rsidRPr="00A55A1C">
        <w:rPr>
          <w:rFonts w:ascii="Times New Roman" w:hAnsi="Times New Roman" w:cs="Times New Roman"/>
          <w:sz w:val="24"/>
          <w:szCs w:val="24"/>
        </w:rPr>
        <w:t>(6), 15-21.</w:t>
      </w:r>
    </w:p>
    <w:p w14:paraId="4A1D0034" w14:textId="34B2B65D" w:rsidR="00557568" w:rsidRPr="00A55A1C" w:rsidRDefault="00557568">
      <w:pPr>
        <w:spacing w:after="0" w:line="480" w:lineRule="auto"/>
        <w:ind w:left="720" w:hanging="720"/>
        <w:rPr>
          <w:rFonts w:ascii="Times New Roman" w:hAnsi="Times New Roman" w:cs="Times New Roman"/>
          <w:sz w:val="24"/>
          <w:szCs w:val="24"/>
        </w:rPr>
      </w:pPr>
      <w:proofErr w:type="gramStart"/>
      <w:r w:rsidRPr="00A55A1C">
        <w:rPr>
          <w:rFonts w:ascii="Times New Roman" w:hAnsi="Times New Roman" w:cs="Times New Roman"/>
          <w:sz w:val="24"/>
          <w:szCs w:val="24"/>
        </w:rPr>
        <w:t>Yang, Y.X. (2007), School Children of Migrant Workers Decade Evolution of Policy and Major Changes.</w:t>
      </w:r>
      <w:proofErr w:type="gramEnd"/>
      <w:r w:rsidRPr="00A55A1C">
        <w:rPr>
          <w:rFonts w:ascii="Times New Roman" w:hAnsi="Times New Roman" w:cs="Times New Roman"/>
          <w:sz w:val="24"/>
          <w:szCs w:val="24"/>
        </w:rPr>
        <w:t xml:space="preserve"> Journal of Northeast Normal University (Philosophy and Social Sciences), </w:t>
      </w:r>
      <w:r w:rsidR="002C5101" w:rsidRPr="00A55A1C">
        <w:rPr>
          <w:rFonts w:ascii="Times New Roman" w:hAnsi="Times New Roman" w:cs="Times New Roman"/>
          <w:sz w:val="24"/>
          <w:szCs w:val="24"/>
        </w:rPr>
        <w:t>6, 147-152.</w:t>
      </w:r>
    </w:p>
    <w:p w14:paraId="1489FF5C" w14:textId="77777777" w:rsidR="00FB76CA" w:rsidRPr="00A55A1C" w:rsidRDefault="00FB76CA">
      <w:pPr>
        <w:pStyle w:val="CommentText"/>
        <w:spacing w:after="0" w:line="480" w:lineRule="auto"/>
        <w:ind w:left="720" w:hanging="720"/>
        <w:rPr>
          <w:rFonts w:ascii="Times New Roman" w:hAnsi="Times New Roman" w:cs="Times New Roman"/>
        </w:rPr>
      </w:pPr>
      <w:r w:rsidRPr="00A55A1C">
        <w:rPr>
          <w:rFonts w:ascii="Times New Roman" w:hAnsi="Times New Roman" w:cs="Times New Roman"/>
        </w:rPr>
        <w:t>Yu, L. Y. (2015, March 18). Shanghai faces an urgent need of attracting more labors</w:t>
      </w:r>
      <w:r w:rsidRPr="00A55A1C">
        <w:rPr>
          <w:rFonts w:ascii="Times New Roman" w:hAnsi="Times New Roman" w:cs="Times New Roman"/>
          <w:i/>
        </w:rPr>
        <w:t>.</w:t>
      </w:r>
      <w:r w:rsidRPr="00A55A1C">
        <w:rPr>
          <w:rFonts w:ascii="Times New Roman" w:hAnsi="Times New Roman" w:cs="Times New Roman"/>
        </w:rPr>
        <w:t> </w:t>
      </w:r>
      <w:r w:rsidRPr="00A55A1C">
        <w:rPr>
          <w:rFonts w:ascii="Times New Roman" w:hAnsi="Times New Roman" w:cs="Times New Roman"/>
          <w:i/>
        </w:rPr>
        <w:t>Paper News</w:t>
      </w:r>
      <w:r w:rsidRPr="00A55A1C">
        <w:rPr>
          <w:rFonts w:ascii="Times New Roman" w:hAnsi="Times New Roman" w:cs="Times New Roman"/>
        </w:rPr>
        <w:t>. Retrieved from </w:t>
      </w:r>
      <w:hyperlink r:id="rId117" w:history="1">
        <w:r w:rsidRPr="00EC5C33">
          <w:rPr>
            <w:rStyle w:val="Hyperlink"/>
            <w:rFonts w:ascii="Times New Roman" w:hAnsi="Times New Roman" w:cs="Times New Roman"/>
            <w:color w:val="auto"/>
            <w:u w:val="none"/>
          </w:rPr>
          <w:t>http://www.thepaper.cn/baidu.jsp?contid=1312088</w:t>
        </w:r>
      </w:hyperlink>
    </w:p>
    <w:p w14:paraId="33FB3375" w14:textId="77777777" w:rsidR="00FB76CA" w:rsidRPr="00A03220" w:rsidRDefault="00FB76CA">
      <w:pPr>
        <w:spacing w:after="0" w:line="480" w:lineRule="auto"/>
        <w:ind w:left="720" w:hanging="720"/>
        <w:rPr>
          <w:rFonts w:ascii="Times New Roman" w:hAnsi="Times New Roman" w:cs="Times New Roman"/>
          <w:sz w:val="24"/>
          <w:szCs w:val="24"/>
        </w:rPr>
      </w:pPr>
      <w:r w:rsidRPr="00DC22F2">
        <w:rPr>
          <w:rFonts w:ascii="Times New Roman" w:hAnsi="Times New Roman" w:cs="Times New Roman"/>
          <w:sz w:val="24"/>
          <w:szCs w:val="24"/>
        </w:rPr>
        <w:t>Yuan, L, S. (2010). Financial policy on compulsory education of migrant children: Theory, practice, and reform</w:t>
      </w:r>
      <w:r w:rsidRPr="00A03220">
        <w:rPr>
          <w:rFonts w:ascii="Times New Roman" w:hAnsi="Times New Roman" w:cs="Times New Roman"/>
          <w:i/>
          <w:sz w:val="24"/>
          <w:szCs w:val="24"/>
        </w:rPr>
        <w:t xml:space="preserve">. </w:t>
      </w:r>
      <w:proofErr w:type="gramStart"/>
      <w:r w:rsidRPr="00A03220">
        <w:rPr>
          <w:rFonts w:ascii="Times New Roman" w:hAnsi="Times New Roman" w:cs="Times New Roman"/>
          <w:i/>
          <w:sz w:val="24"/>
          <w:szCs w:val="24"/>
        </w:rPr>
        <w:t>Education and Economy, 1</w:t>
      </w:r>
      <w:r w:rsidRPr="00A03220">
        <w:rPr>
          <w:rFonts w:ascii="Times New Roman" w:hAnsi="Times New Roman" w:cs="Times New Roman"/>
          <w:sz w:val="24"/>
          <w:szCs w:val="24"/>
        </w:rPr>
        <w:t>.</w:t>
      </w:r>
      <w:proofErr w:type="gramEnd"/>
      <w:r w:rsidRPr="00A03220">
        <w:rPr>
          <w:rFonts w:ascii="Times New Roman" w:hAnsi="Times New Roman" w:cs="Times New Roman"/>
          <w:sz w:val="24"/>
          <w:szCs w:val="24"/>
        </w:rPr>
        <w:t xml:space="preserve"> </w:t>
      </w:r>
    </w:p>
    <w:p w14:paraId="555EBCC4" w14:textId="77777777" w:rsidR="00D03522" w:rsidRPr="009627FE" w:rsidRDefault="00D03522">
      <w:pPr>
        <w:autoSpaceDE w:val="0"/>
        <w:autoSpaceDN w:val="0"/>
        <w:adjustRightInd w:val="0"/>
        <w:spacing w:after="0" w:line="480" w:lineRule="auto"/>
        <w:rPr>
          <w:rFonts w:ascii="Times New Roman" w:hAnsi="Times New Roman" w:cs="Times New Roman"/>
          <w:sz w:val="24"/>
          <w:szCs w:val="24"/>
        </w:rPr>
      </w:pPr>
      <w:r w:rsidRPr="009627FE">
        <w:rPr>
          <w:rFonts w:ascii="Times New Roman" w:hAnsi="Times New Roman" w:cs="Times New Roman"/>
          <w:sz w:val="24"/>
          <w:szCs w:val="24"/>
        </w:rPr>
        <w:t xml:space="preserve">Yuan, L.S. (2011). Characteristic of China’s education finance system and its assessment, </w:t>
      </w:r>
    </w:p>
    <w:p w14:paraId="2E7C8BC9" w14:textId="77777777" w:rsidR="00D03522" w:rsidRPr="008B481C" w:rsidRDefault="00D03522">
      <w:pPr>
        <w:autoSpaceDE w:val="0"/>
        <w:autoSpaceDN w:val="0"/>
        <w:adjustRightInd w:val="0"/>
        <w:spacing w:after="0" w:line="480" w:lineRule="auto"/>
        <w:ind w:firstLine="720"/>
        <w:rPr>
          <w:rFonts w:ascii="Times New Roman" w:hAnsi="Times New Roman" w:cs="Times New Roman"/>
          <w:sz w:val="24"/>
          <w:szCs w:val="24"/>
        </w:rPr>
      </w:pPr>
      <w:r w:rsidRPr="00B06AB6">
        <w:rPr>
          <w:rFonts w:ascii="Times New Roman" w:hAnsi="Times New Roman" w:cs="Times New Roman"/>
          <w:i/>
          <w:sz w:val="24"/>
          <w:szCs w:val="24"/>
        </w:rPr>
        <w:t>Journal of Beijing Normal University (Social Sciences), 5,</w:t>
      </w:r>
      <w:r w:rsidRPr="008B481C">
        <w:rPr>
          <w:rFonts w:ascii="Times New Roman" w:hAnsi="Times New Roman" w:cs="Times New Roman"/>
          <w:sz w:val="24"/>
          <w:szCs w:val="24"/>
        </w:rPr>
        <w:t xml:space="preserve"> 10-16.</w:t>
      </w:r>
    </w:p>
    <w:p w14:paraId="7B0B7D06"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 xml:space="preserve">Yusuf, S., &amp; </w:t>
      </w:r>
      <w:proofErr w:type="spellStart"/>
      <w:r w:rsidRPr="00A55A1C">
        <w:rPr>
          <w:rFonts w:ascii="Times New Roman" w:hAnsi="Times New Roman" w:cs="Times New Roman"/>
          <w:sz w:val="24"/>
          <w:szCs w:val="24"/>
        </w:rPr>
        <w:t>Saich</w:t>
      </w:r>
      <w:proofErr w:type="spellEnd"/>
      <w:r w:rsidRPr="00A55A1C">
        <w:rPr>
          <w:rFonts w:ascii="Times New Roman" w:hAnsi="Times New Roman" w:cs="Times New Roman"/>
          <w:sz w:val="24"/>
          <w:szCs w:val="24"/>
        </w:rPr>
        <w:t>, A. (2007).</w:t>
      </w:r>
      <w:proofErr w:type="gramEnd"/>
      <w:r w:rsidRPr="00A55A1C">
        <w:rPr>
          <w:rFonts w:ascii="Times New Roman" w:hAnsi="Times New Roman" w:cs="Times New Roman"/>
          <w:sz w:val="24"/>
          <w:szCs w:val="24"/>
        </w:rPr>
        <w:t xml:space="preserve"> China urbanizes: Consequences, strategies, and policies.  </w:t>
      </w:r>
    </w:p>
    <w:p w14:paraId="02C85BAD" w14:textId="4E91EFF6"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t xml:space="preserve">Washington, D.C: World Bank, 42. </w:t>
      </w:r>
    </w:p>
    <w:p w14:paraId="0F158878" w14:textId="77777777" w:rsidR="00FB76CA" w:rsidRPr="00A55A1C" w:rsidRDefault="00FB76CA">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lastRenderedPageBreak/>
        <w:t>Zhang, F. (2014, January 19). Rapid growth of the population of Beijing: Disorder is the main cause</w:t>
      </w:r>
      <w:r w:rsidRPr="00A55A1C">
        <w:rPr>
          <w:rFonts w:ascii="Times New Roman" w:hAnsi="Times New Roman" w:cs="Times New Roman"/>
          <w:i/>
          <w:sz w:val="24"/>
          <w:szCs w:val="24"/>
        </w:rPr>
        <w:t>. Xinhua Net</w:t>
      </w:r>
      <w:r w:rsidRPr="00A55A1C">
        <w:rPr>
          <w:rFonts w:ascii="Times New Roman" w:hAnsi="Times New Roman" w:cs="Times New Roman"/>
          <w:sz w:val="24"/>
          <w:szCs w:val="24"/>
        </w:rPr>
        <w:t>. Retrieved from </w:t>
      </w:r>
      <w:hyperlink r:id="rId118" w:history="1">
        <w:r w:rsidRPr="00EC5C33">
          <w:rPr>
            <w:rStyle w:val="Hyperlink"/>
            <w:rFonts w:ascii="Times New Roman" w:hAnsi="Times New Roman" w:cs="Times New Roman"/>
            <w:color w:val="auto"/>
            <w:sz w:val="24"/>
            <w:szCs w:val="24"/>
            <w:u w:val="none"/>
          </w:rPr>
          <w:t>http://news.xinhuanet.com/local/2014-01/19/c_119032669.htm</w:t>
        </w:r>
      </w:hyperlink>
    </w:p>
    <w:p w14:paraId="5B719F23" w14:textId="463BED0D" w:rsidR="00D03522" w:rsidRPr="00DC22F2"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Zhang, F. (2014). </w:t>
      </w:r>
      <w:proofErr w:type="gramStart"/>
      <w:r w:rsidRPr="00A55A1C">
        <w:rPr>
          <w:rFonts w:ascii="Times New Roman" w:hAnsi="Times New Roman" w:cs="Times New Roman"/>
          <w:sz w:val="24"/>
          <w:szCs w:val="24"/>
        </w:rPr>
        <w:t>The takeover of</w:t>
      </w:r>
      <w:r w:rsidRPr="00DC22F2">
        <w:rPr>
          <w:rFonts w:ascii="Times New Roman" w:hAnsi="Times New Roman" w:cs="Times New Roman"/>
          <w:sz w:val="24"/>
          <w:szCs w:val="24"/>
        </w:rPr>
        <w:t xml:space="preserve"> Beijing’s private elementary school in the early PRC.</w:t>
      </w:r>
      <w:proofErr w:type="gramEnd"/>
      <w:r w:rsidRPr="00DC22F2">
        <w:rPr>
          <w:rFonts w:ascii="Times New Roman" w:hAnsi="Times New Roman" w:cs="Times New Roman"/>
          <w:sz w:val="24"/>
          <w:szCs w:val="24"/>
        </w:rPr>
        <w:t xml:space="preserve"> </w:t>
      </w:r>
    </w:p>
    <w:p w14:paraId="30F2F0C3" w14:textId="4FAF949F" w:rsidR="00D03522" w:rsidRPr="00A03220" w:rsidRDefault="00D03522">
      <w:pPr>
        <w:autoSpaceDE w:val="0"/>
        <w:autoSpaceDN w:val="0"/>
        <w:adjustRightInd w:val="0"/>
        <w:spacing w:after="0" w:line="480" w:lineRule="auto"/>
        <w:rPr>
          <w:rFonts w:ascii="Times New Roman" w:hAnsi="Times New Roman" w:cs="Times New Roman"/>
          <w:sz w:val="24"/>
          <w:szCs w:val="24"/>
        </w:rPr>
      </w:pPr>
      <w:r w:rsidRPr="00A03220">
        <w:rPr>
          <w:rFonts w:ascii="Times New Roman" w:hAnsi="Times New Roman" w:cs="Times New Roman"/>
          <w:sz w:val="24"/>
          <w:szCs w:val="24"/>
        </w:rPr>
        <w:t xml:space="preserve">    </w:t>
      </w:r>
      <w:r w:rsidRPr="00A03220">
        <w:rPr>
          <w:rFonts w:ascii="Times New Roman" w:hAnsi="Times New Roman" w:cs="Times New Roman"/>
          <w:sz w:val="24"/>
          <w:szCs w:val="24"/>
        </w:rPr>
        <w:tab/>
      </w:r>
      <w:r w:rsidRPr="00A03220">
        <w:rPr>
          <w:rFonts w:ascii="Times New Roman" w:hAnsi="Times New Roman" w:cs="Times New Roman"/>
          <w:i/>
          <w:sz w:val="24"/>
          <w:szCs w:val="24"/>
        </w:rPr>
        <w:t xml:space="preserve">Journal of Historical Science, 7, </w:t>
      </w:r>
      <w:r w:rsidRPr="00A03220">
        <w:rPr>
          <w:rFonts w:ascii="Times New Roman" w:hAnsi="Times New Roman" w:cs="Times New Roman"/>
          <w:sz w:val="24"/>
          <w:szCs w:val="24"/>
        </w:rPr>
        <w:t xml:space="preserve">90-99. </w:t>
      </w:r>
    </w:p>
    <w:p w14:paraId="7C9FC2DB" w14:textId="77777777" w:rsidR="00FB76CA" w:rsidRPr="00725371" w:rsidRDefault="00FB76CA">
      <w:pPr>
        <w:spacing w:after="0" w:line="480" w:lineRule="auto"/>
        <w:ind w:left="720" w:hanging="720"/>
        <w:rPr>
          <w:rStyle w:val="Hyperlink"/>
          <w:rFonts w:ascii="Times New Roman" w:hAnsi="Times New Roman" w:cs="Times New Roman"/>
          <w:color w:val="auto"/>
          <w:sz w:val="24"/>
          <w:szCs w:val="24"/>
          <w:u w:val="none"/>
        </w:rPr>
      </w:pPr>
      <w:r w:rsidRPr="009627FE">
        <w:rPr>
          <w:rFonts w:ascii="Times New Roman" w:hAnsi="Times New Roman" w:cs="Times New Roman"/>
          <w:sz w:val="24"/>
          <w:szCs w:val="24"/>
        </w:rPr>
        <w:t>Zhang, K. (2012, May 10). Qualified migr</w:t>
      </w:r>
      <w:r w:rsidRPr="00B06AB6">
        <w:rPr>
          <w:rFonts w:ascii="Times New Roman" w:hAnsi="Times New Roman" w:cs="Times New Roman"/>
          <w:sz w:val="24"/>
          <w:szCs w:val="24"/>
        </w:rPr>
        <w:t>ant children could transit into public schools</w:t>
      </w:r>
      <w:r w:rsidRPr="008B481C">
        <w:rPr>
          <w:rFonts w:ascii="Times New Roman" w:hAnsi="Times New Roman" w:cs="Times New Roman"/>
          <w:i/>
          <w:sz w:val="24"/>
          <w:szCs w:val="24"/>
        </w:rPr>
        <w:t>. People CN</w:t>
      </w:r>
      <w:r w:rsidRPr="008B481C">
        <w:rPr>
          <w:rFonts w:ascii="Times New Roman" w:hAnsi="Times New Roman" w:cs="Times New Roman"/>
          <w:sz w:val="24"/>
          <w:szCs w:val="24"/>
        </w:rPr>
        <w:t xml:space="preserve">. Retrieved from </w:t>
      </w:r>
      <w:hyperlink r:id="rId119" w:history="1">
        <w:r w:rsidRPr="00EC5C33">
          <w:rPr>
            <w:rStyle w:val="Hyperlink"/>
            <w:rFonts w:ascii="Times New Roman" w:hAnsi="Times New Roman" w:cs="Times New Roman"/>
            <w:color w:val="auto"/>
            <w:sz w:val="24"/>
            <w:szCs w:val="24"/>
            <w:u w:val="none"/>
          </w:rPr>
          <w:t>http://js.people.com.cn/html/2012/0</w:t>
        </w:r>
        <w:r w:rsidRPr="00725371">
          <w:rPr>
            <w:rStyle w:val="Hyperlink"/>
            <w:rFonts w:ascii="Times New Roman" w:hAnsi="Times New Roman" w:cs="Times New Roman"/>
            <w:color w:val="auto"/>
            <w:sz w:val="24"/>
            <w:szCs w:val="24"/>
            <w:u w:val="none"/>
          </w:rPr>
          <w:t>5/10/107369.html</w:t>
        </w:r>
      </w:hyperlink>
    </w:p>
    <w:p w14:paraId="504AB759" w14:textId="77777777" w:rsidR="00FB76CA" w:rsidRPr="00DC22F2" w:rsidRDefault="00FB76CA">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Zhang, T. M. (2009) Minds Emancipation: Current characteristics of private school and</w:t>
      </w:r>
    </w:p>
    <w:p w14:paraId="6B26996A" w14:textId="77777777" w:rsidR="00FB76CA" w:rsidRPr="00A03220" w:rsidRDefault="00FB76CA">
      <w:pPr>
        <w:autoSpaceDE w:val="0"/>
        <w:autoSpaceDN w:val="0"/>
        <w:adjustRightInd w:val="0"/>
        <w:spacing w:after="0" w:line="480" w:lineRule="auto"/>
        <w:rPr>
          <w:rFonts w:ascii="Times New Roman" w:hAnsi="Times New Roman" w:cs="Times New Roman"/>
          <w:sz w:val="24"/>
          <w:szCs w:val="24"/>
        </w:rPr>
      </w:pPr>
      <w:r w:rsidRPr="00A03220">
        <w:rPr>
          <w:rFonts w:ascii="Times New Roman" w:hAnsi="Times New Roman" w:cs="Times New Roman"/>
          <w:sz w:val="24"/>
          <w:szCs w:val="24"/>
        </w:rPr>
        <w:t xml:space="preserve"> </w:t>
      </w:r>
      <w:r w:rsidRPr="00A03220">
        <w:rPr>
          <w:rFonts w:ascii="Times New Roman" w:hAnsi="Times New Roman" w:cs="Times New Roman"/>
          <w:sz w:val="24"/>
          <w:szCs w:val="24"/>
        </w:rPr>
        <w:tab/>
      </w:r>
      <w:proofErr w:type="gramStart"/>
      <w:r w:rsidRPr="00A03220">
        <w:rPr>
          <w:rFonts w:ascii="Times New Roman" w:hAnsi="Times New Roman" w:cs="Times New Roman"/>
          <w:sz w:val="24"/>
          <w:szCs w:val="24"/>
        </w:rPr>
        <w:t>breakthrough</w:t>
      </w:r>
      <w:proofErr w:type="gramEnd"/>
      <w:r w:rsidRPr="00A03220">
        <w:rPr>
          <w:rFonts w:ascii="Times New Roman" w:hAnsi="Times New Roman" w:cs="Times New Roman"/>
          <w:sz w:val="24"/>
          <w:szCs w:val="24"/>
        </w:rPr>
        <w:t xml:space="preserve"> of its future development</w:t>
      </w:r>
      <w:r w:rsidRPr="00A03220">
        <w:rPr>
          <w:rFonts w:ascii="Times New Roman" w:hAnsi="Times New Roman" w:cs="Times New Roman"/>
          <w:i/>
          <w:sz w:val="24"/>
          <w:szCs w:val="24"/>
        </w:rPr>
        <w:t>.</w:t>
      </w:r>
      <w:r w:rsidRPr="00A03220">
        <w:rPr>
          <w:rFonts w:ascii="Times New Roman" w:hAnsi="Times New Roman" w:cs="Times New Roman"/>
          <w:sz w:val="24"/>
          <w:szCs w:val="24"/>
        </w:rPr>
        <w:t xml:space="preserve"> Retrieved from</w:t>
      </w:r>
    </w:p>
    <w:p w14:paraId="180343BF" w14:textId="00568DD7" w:rsidR="00FB76CA" w:rsidRPr="00725371" w:rsidRDefault="003B1B6F">
      <w:pPr>
        <w:autoSpaceDE w:val="0"/>
        <w:autoSpaceDN w:val="0"/>
        <w:adjustRightInd w:val="0"/>
        <w:spacing w:after="0" w:line="480" w:lineRule="auto"/>
        <w:ind w:firstLine="720"/>
        <w:rPr>
          <w:rStyle w:val="Hyperlink"/>
          <w:rFonts w:ascii="Times New Roman" w:hAnsi="Times New Roman" w:cs="Times New Roman"/>
          <w:color w:val="auto"/>
          <w:sz w:val="24"/>
          <w:szCs w:val="24"/>
          <w:u w:val="none"/>
        </w:rPr>
      </w:pPr>
      <w:hyperlink r:id="rId120" w:history="1">
        <w:r w:rsidR="00FB76CA" w:rsidRPr="00EC5C33">
          <w:rPr>
            <w:rStyle w:val="Hyperlink"/>
            <w:rFonts w:ascii="Times New Roman" w:hAnsi="Times New Roman" w:cs="Times New Roman"/>
            <w:color w:val="auto"/>
            <w:sz w:val="24"/>
            <w:szCs w:val="24"/>
            <w:u w:val="none"/>
          </w:rPr>
          <w:t>http://www.cnsaes.org/homepage/saesmag/jyfzyj/2009/15-16/gj09151607.htm</w:t>
        </w:r>
      </w:hyperlink>
    </w:p>
    <w:p w14:paraId="730B3AA9"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Zhang, T., &amp; Zhao, X. (2002).</w:t>
      </w:r>
      <w:proofErr w:type="gramEnd"/>
      <w:r w:rsidRPr="00A55A1C">
        <w:rPr>
          <w:rFonts w:ascii="Times New Roman" w:hAnsi="Times New Roman" w:cs="Times New Roman"/>
          <w:sz w:val="24"/>
          <w:szCs w:val="24"/>
        </w:rPr>
        <w:t xml:space="preserve"> Develop acceptable education to mobile population -A </w:t>
      </w:r>
    </w:p>
    <w:p w14:paraId="10D64CB9" w14:textId="77777777" w:rsidR="00D03522" w:rsidRPr="009627FE" w:rsidRDefault="00D03522">
      <w:pPr>
        <w:autoSpaceDE w:val="0"/>
        <w:autoSpaceDN w:val="0"/>
        <w:adjustRightInd w:val="0"/>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research</w:t>
      </w:r>
      <w:proofErr w:type="gramEnd"/>
      <w:r w:rsidRPr="00A55A1C">
        <w:rPr>
          <w:rFonts w:ascii="Times New Roman" w:hAnsi="Times New Roman" w:cs="Times New Roman"/>
          <w:sz w:val="24"/>
          <w:szCs w:val="24"/>
        </w:rPr>
        <w:t xml:space="preserve"> on the issue of migrant children ed</w:t>
      </w:r>
      <w:r w:rsidRPr="00DC22F2">
        <w:rPr>
          <w:rFonts w:ascii="Times New Roman" w:hAnsi="Times New Roman" w:cs="Times New Roman"/>
          <w:sz w:val="24"/>
          <w:szCs w:val="24"/>
        </w:rPr>
        <w:t xml:space="preserve">ucation during the urbanization. </w:t>
      </w:r>
      <w:r w:rsidRPr="00A03220">
        <w:rPr>
          <w:rFonts w:ascii="Times New Roman" w:hAnsi="Times New Roman" w:cs="Times New Roman"/>
          <w:i/>
          <w:sz w:val="24"/>
          <w:szCs w:val="24"/>
        </w:rPr>
        <w:t>Shandong Education Research, 8,</w:t>
      </w:r>
      <w:r w:rsidRPr="009627FE">
        <w:rPr>
          <w:rFonts w:ascii="Times New Roman" w:hAnsi="Times New Roman" w:cs="Times New Roman"/>
          <w:sz w:val="24"/>
          <w:szCs w:val="24"/>
        </w:rPr>
        <w:t xml:space="preserve"> 3-7.</w:t>
      </w:r>
    </w:p>
    <w:p w14:paraId="74D4EDEF" w14:textId="77777777" w:rsidR="008C4DA1" w:rsidRPr="008B481C" w:rsidRDefault="008C4DA1">
      <w:pPr>
        <w:spacing w:after="0" w:line="480" w:lineRule="auto"/>
        <w:rPr>
          <w:rFonts w:ascii="Times New Roman" w:hAnsi="Times New Roman" w:cs="Times New Roman"/>
          <w:sz w:val="24"/>
          <w:szCs w:val="24"/>
        </w:rPr>
      </w:pPr>
      <w:r w:rsidRPr="00B06AB6">
        <w:rPr>
          <w:rFonts w:ascii="Times New Roman" w:hAnsi="Times New Roman" w:cs="Times New Roman"/>
          <w:sz w:val="24"/>
          <w:szCs w:val="24"/>
        </w:rPr>
        <w:t xml:space="preserve">Zhang, Y. J. (2007). </w:t>
      </w:r>
      <w:proofErr w:type="gramStart"/>
      <w:r w:rsidRPr="008B481C">
        <w:rPr>
          <w:rFonts w:ascii="Times New Roman" w:hAnsi="Times New Roman" w:cs="Times New Roman"/>
          <w:i/>
          <w:sz w:val="24"/>
          <w:szCs w:val="24"/>
        </w:rPr>
        <w:t>The interpretation of Chinese migrant workers</w:t>
      </w:r>
      <w:r w:rsidRPr="008B481C">
        <w:rPr>
          <w:rFonts w:ascii="Times New Roman" w:hAnsi="Times New Roman" w:cs="Times New Roman"/>
          <w:sz w:val="24"/>
          <w:szCs w:val="24"/>
        </w:rPr>
        <w:t>.</w:t>
      </w:r>
      <w:proofErr w:type="gramEnd"/>
      <w:r w:rsidRPr="008B481C">
        <w:rPr>
          <w:rFonts w:ascii="Times New Roman" w:hAnsi="Times New Roman" w:cs="Times New Roman"/>
          <w:sz w:val="24"/>
          <w:szCs w:val="24"/>
        </w:rPr>
        <w:t xml:space="preserve"> Beijing: </w:t>
      </w:r>
      <w:proofErr w:type="spellStart"/>
      <w:r w:rsidRPr="008B481C">
        <w:rPr>
          <w:rFonts w:ascii="Times New Roman" w:hAnsi="Times New Roman" w:cs="Times New Roman"/>
          <w:sz w:val="24"/>
          <w:szCs w:val="24"/>
        </w:rPr>
        <w:t>Guangming</w:t>
      </w:r>
      <w:proofErr w:type="spellEnd"/>
      <w:r w:rsidRPr="008B481C">
        <w:rPr>
          <w:rFonts w:ascii="Times New Roman" w:hAnsi="Times New Roman" w:cs="Times New Roman"/>
          <w:sz w:val="24"/>
          <w:szCs w:val="24"/>
        </w:rPr>
        <w:t xml:space="preserve"> </w:t>
      </w:r>
    </w:p>
    <w:p w14:paraId="27B8D4D3" w14:textId="77777777" w:rsidR="008C4DA1" w:rsidRPr="00A55A1C" w:rsidRDefault="008C4DA1">
      <w:pPr>
        <w:spacing w:after="0" w:line="480" w:lineRule="auto"/>
        <w:ind w:firstLine="720"/>
        <w:rPr>
          <w:rFonts w:ascii="Times New Roman" w:hAnsi="Times New Roman" w:cs="Times New Roman"/>
          <w:sz w:val="24"/>
          <w:szCs w:val="24"/>
        </w:rPr>
      </w:pPr>
      <w:r w:rsidRPr="00A55A1C">
        <w:rPr>
          <w:rFonts w:ascii="Times New Roman" w:hAnsi="Times New Roman" w:cs="Times New Roman"/>
          <w:sz w:val="24"/>
          <w:szCs w:val="24"/>
        </w:rPr>
        <w:t>Daily Press.</w:t>
      </w:r>
    </w:p>
    <w:p w14:paraId="084A1B45"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Zhao, Y., N. (2003). Review the history and background of the decision of tax sharing </w:t>
      </w:r>
    </w:p>
    <w:p w14:paraId="1E04D32D" w14:textId="1DE572F4"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    </w:t>
      </w:r>
      <w:r w:rsidRPr="00A55A1C">
        <w:rPr>
          <w:rFonts w:ascii="Times New Roman" w:hAnsi="Times New Roman" w:cs="Times New Roman"/>
          <w:sz w:val="24"/>
          <w:szCs w:val="24"/>
        </w:rPr>
        <w:tab/>
        <w:t xml:space="preserve">System. </w:t>
      </w:r>
      <w:r w:rsidRPr="00A55A1C">
        <w:rPr>
          <w:rFonts w:ascii="Times New Roman" w:hAnsi="Times New Roman" w:cs="Times New Roman"/>
          <w:i/>
          <w:sz w:val="24"/>
          <w:szCs w:val="24"/>
        </w:rPr>
        <w:t>Outlook Weekly, 37,</w:t>
      </w:r>
      <w:r w:rsidRPr="00A55A1C">
        <w:rPr>
          <w:rFonts w:ascii="Times New Roman" w:hAnsi="Times New Roman" w:cs="Times New Roman"/>
          <w:sz w:val="24"/>
          <w:szCs w:val="24"/>
        </w:rPr>
        <w:t xml:space="preserve"> 20-21.</w:t>
      </w:r>
    </w:p>
    <w:p w14:paraId="3A262629" w14:textId="77777777" w:rsidR="00D03522" w:rsidRPr="00A55A1C" w:rsidRDefault="00D03522">
      <w:pPr>
        <w:autoSpaceDE w:val="0"/>
        <w:autoSpaceDN w:val="0"/>
        <w:adjustRightInd w:val="0"/>
        <w:spacing w:after="0" w:line="480" w:lineRule="auto"/>
        <w:rPr>
          <w:rFonts w:ascii="Times New Roman" w:hAnsi="Times New Roman" w:cs="Times New Roman"/>
          <w:sz w:val="24"/>
          <w:szCs w:val="24"/>
        </w:rPr>
      </w:pPr>
      <w:r w:rsidRPr="00A55A1C">
        <w:rPr>
          <w:rFonts w:ascii="Times New Roman" w:hAnsi="Times New Roman" w:cs="Times New Roman"/>
          <w:sz w:val="24"/>
          <w:szCs w:val="24"/>
        </w:rPr>
        <w:t xml:space="preserve">Zhao, L. (2005, November 03). Compulsory education funds: Who play the main role?” </w:t>
      </w:r>
    </w:p>
    <w:p w14:paraId="068CDB39" w14:textId="0677B04B" w:rsidR="00D03522" w:rsidRPr="00A55A1C" w:rsidRDefault="00D03522">
      <w:pPr>
        <w:pStyle w:val="FootnoteText"/>
        <w:adjustRightInd w:val="0"/>
        <w:spacing w:line="480" w:lineRule="auto"/>
        <w:ind w:left="720" w:hanging="720"/>
        <w:rPr>
          <w:sz w:val="24"/>
          <w:szCs w:val="24"/>
        </w:rPr>
      </w:pPr>
      <w:r w:rsidRPr="00A55A1C">
        <w:rPr>
          <w:sz w:val="24"/>
          <w:szCs w:val="24"/>
        </w:rPr>
        <w:t xml:space="preserve">    </w:t>
      </w:r>
      <w:r w:rsidRPr="00A55A1C">
        <w:rPr>
          <w:sz w:val="24"/>
          <w:szCs w:val="24"/>
        </w:rPr>
        <w:tab/>
      </w:r>
      <w:r w:rsidRPr="00A55A1C">
        <w:rPr>
          <w:i/>
          <w:sz w:val="24"/>
          <w:szCs w:val="24"/>
        </w:rPr>
        <w:t xml:space="preserve">Southern Weekly. </w:t>
      </w:r>
      <w:r w:rsidRPr="00A55A1C">
        <w:rPr>
          <w:sz w:val="24"/>
          <w:szCs w:val="24"/>
        </w:rPr>
        <w:t>B122-A03.</w:t>
      </w:r>
    </w:p>
    <w:p w14:paraId="7BE00066" w14:textId="77777777" w:rsidR="008C4DA1" w:rsidRPr="00A55A1C" w:rsidRDefault="008C4DA1">
      <w:pPr>
        <w:spacing w:after="0" w:line="480" w:lineRule="auto"/>
        <w:rPr>
          <w:rFonts w:ascii="Times New Roman" w:hAnsi="Times New Roman" w:cs="Times New Roman"/>
          <w:sz w:val="24"/>
          <w:szCs w:val="24"/>
        </w:rPr>
      </w:pPr>
      <w:proofErr w:type="gramStart"/>
      <w:r w:rsidRPr="00A55A1C">
        <w:rPr>
          <w:rFonts w:ascii="Times New Roman" w:hAnsi="Times New Roman" w:cs="Times New Roman"/>
          <w:sz w:val="24"/>
          <w:szCs w:val="24"/>
        </w:rPr>
        <w:t>Zhou, G.L., &amp; Liu X.J. (2006).</w:t>
      </w:r>
      <w:proofErr w:type="gramEnd"/>
      <w:r w:rsidRPr="00A55A1C">
        <w:rPr>
          <w:rFonts w:ascii="Times New Roman" w:hAnsi="Times New Roman" w:cs="Times New Roman"/>
          <w:sz w:val="24"/>
          <w:szCs w:val="24"/>
        </w:rPr>
        <w:t xml:space="preserve"> Government, market, school: Change of education law </w:t>
      </w:r>
    </w:p>
    <w:p w14:paraId="5B7C3ADF" w14:textId="77777777" w:rsidR="008C4DA1" w:rsidRPr="00A55A1C" w:rsidRDefault="008C4DA1">
      <w:pPr>
        <w:spacing w:after="0" w:line="480" w:lineRule="auto"/>
        <w:ind w:left="720"/>
        <w:rPr>
          <w:rFonts w:ascii="Times New Roman" w:hAnsi="Times New Roman" w:cs="Times New Roman"/>
          <w:sz w:val="24"/>
          <w:szCs w:val="24"/>
        </w:rPr>
      </w:pPr>
      <w:proofErr w:type="gramStart"/>
      <w:r w:rsidRPr="00A55A1C">
        <w:rPr>
          <w:rFonts w:ascii="Times New Roman" w:hAnsi="Times New Roman" w:cs="Times New Roman"/>
          <w:sz w:val="24"/>
          <w:szCs w:val="24"/>
        </w:rPr>
        <w:t>relation</w:t>
      </w:r>
      <w:proofErr w:type="gramEnd"/>
      <w:r w:rsidRPr="00A55A1C">
        <w:rPr>
          <w:rFonts w:ascii="Times New Roman" w:hAnsi="Times New Roman" w:cs="Times New Roman"/>
          <w:sz w:val="24"/>
          <w:szCs w:val="24"/>
        </w:rPr>
        <w:t xml:space="preserve"> in China. </w:t>
      </w:r>
      <w:r w:rsidRPr="00A55A1C">
        <w:rPr>
          <w:rFonts w:ascii="Times New Roman" w:hAnsi="Times New Roman" w:cs="Times New Roman"/>
          <w:i/>
          <w:sz w:val="24"/>
          <w:szCs w:val="24"/>
        </w:rPr>
        <w:t xml:space="preserve">Journal of </w:t>
      </w:r>
      <w:proofErr w:type="spellStart"/>
      <w:r w:rsidRPr="00A55A1C">
        <w:rPr>
          <w:rFonts w:ascii="Times New Roman" w:hAnsi="Times New Roman" w:cs="Times New Roman"/>
          <w:i/>
          <w:sz w:val="24"/>
          <w:szCs w:val="24"/>
        </w:rPr>
        <w:t>Huazhong</w:t>
      </w:r>
      <w:proofErr w:type="spellEnd"/>
      <w:r w:rsidRPr="00A55A1C">
        <w:rPr>
          <w:rFonts w:ascii="Times New Roman" w:hAnsi="Times New Roman" w:cs="Times New Roman"/>
          <w:i/>
          <w:sz w:val="24"/>
          <w:szCs w:val="24"/>
        </w:rPr>
        <w:t xml:space="preserve"> Normal University </w:t>
      </w:r>
      <w:r w:rsidRPr="00A55A1C">
        <w:rPr>
          <w:rFonts w:ascii="Times New Roman" w:hAnsi="Times New Roman" w:cs="Times New Roman"/>
          <w:sz w:val="24"/>
          <w:szCs w:val="24"/>
        </w:rPr>
        <w:t>(Humanities and Social Sciences)</w:t>
      </w:r>
      <w:r w:rsidRPr="00A55A1C">
        <w:rPr>
          <w:rFonts w:ascii="Times New Roman" w:hAnsi="Times New Roman" w:cs="Times New Roman"/>
          <w:i/>
          <w:sz w:val="24"/>
          <w:szCs w:val="24"/>
        </w:rPr>
        <w:t>, 45</w:t>
      </w:r>
      <w:r w:rsidRPr="00A55A1C">
        <w:rPr>
          <w:rFonts w:ascii="Times New Roman" w:hAnsi="Times New Roman" w:cs="Times New Roman"/>
          <w:sz w:val="24"/>
          <w:szCs w:val="24"/>
        </w:rPr>
        <w:t>(5), 131-136.</w:t>
      </w:r>
    </w:p>
    <w:p w14:paraId="53CCF3DD" w14:textId="77777777" w:rsidR="00FB76CA" w:rsidRPr="00A55A1C" w:rsidRDefault="00FB76CA">
      <w:pPr>
        <w:spacing w:after="0" w:line="480" w:lineRule="auto"/>
        <w:ind w:left="720" w:hanging="720"/>
        <w:rPr>
          <w:rFonts w:ascii="Times New Roman" w:hAnsi="Times New Roman" w:cs="Times New Roman"/>
          <w:sz w:val="24"/>
          <w:szCs w:val="24"/>
        </w:rPr>
      </w:pPr>
      <w:r w:rsidRPr="00A55A1C">
        <w:rPr>
          <w:rFonts w:ascii="Times New Roman" w:hAnsi="Times New Roman" w:cs="Times New Roman"/>
          <w:sz w:val="24"/>
          <w:szCs w:val="24"/>
        </w:rPr>
        <w:t>Zhu, Q. R., &amp; Hu, W. J. (2008, May 09). Guangzhou: The earliest and never closed port in China</w:t>
      </w:r>
      <w:r w:rsidRPr="00A55A1C">
        <w:rPr>
          <w:rFonts w:ascii="Times New Roman" w:hAnsi="Times New Roman" w:cs="Times New Roman"/>
          <w:i/>
          <w:sz w:val="24"/>
          <w:szCs w:val="24"/>
        </w:rPr>
        <w:t>.</w:t>
      </w:r>
      <w:r w:rsidRPr="00A55A1C">
        <w:rPr>
          <w:rFonts w:ascii="Times New Roman" w:hAnsi="Times New Roman" w:cs="Times New Roman"/>
          <w:sz w:val="24"/>
          <w:szCs w:val="24"/>
        </w:rPr>
        <w:t xml:space="preserve"> </w:t>
      </w:r>
      <w:proofErr w:type="spellStart"/>
      <w:r w:rsidRPr="00A55A1C">
        <w:rPr>
          <w:rFonts w:ascii="Times New Roman" w:hAnsi="Times New Roman" w:cs="Times New Roman"/>
          <w:i/>
          <w:sz w:val="24"/>
          <w:szCs w:val="24"/>
        </w:rPr>
        <w:t>Wenshang</w:t>
      </w:r>
      <w:proofErr w:type="spellEnd"/>
      <w:r w:rsidRPr="00A55A1C">
        <w:rPr>
          <w:rFonts w:ascii="Times New Roman" w:hAnsi="Times New Roman" w:cs="Times New Roman"/>
          <w:i/>
          <w:sz w:val="24"/>
          <w:szCs w:val="24"/>
        </w:rPr>
        <w:t xml:space="preserve"> Net</w:t>
      </w:r>
      <w:r w:rsidRPr="00A55A1C">
        <w:rPr>
          <w:rFonts w:ascii="Times New Roman" w:hAnsi="Times New Roman" w:cs="Times New Roman"/>
          <w:sz w:val="24"/>
          <w:szCs w:val="24"/>
        </w:rPr>
        <w:t xml:space="preserve">. Retrieved from </w:t>
      </w:r>
      <w:hyperlink r:id="rId121" w:history="1">
        <w:r w:rsidRPr="00EC5C33">
          <w:rPr>
            <w:rStyle w:val="Hyperlink"/>
            <w:rFonts w:ascii="Times New Roman" w:hAnsi="Times New Roman" w:cs="Times New Roman"/>
            <w:color w:val="auto"/>
            <w:sz w:val="24"/>
            <w:szCs w:val="24"/>
            <w:u w:val="none"/>
          </w:rPr>
          <w:t>http://www.wzsee.com/2008</w:t>
        </w:r>
        <w:r w:rsidRPr="00725371">
          <w:rPr>
            <w:rStyle w:val="Hyperlink"/>
            <w:rFonts w:ascii="Times New Roman" w:hAnsi="Times New Roman" w:cs="Times New Roman"/>
            <w:color w:val="auto"/>
            <w:sz w:val="24"/>
            <w:szCs w:val="24"/>
            <w:u w:val="none"/>
          </w:rPr>
          <w:t>/0509/52720.html</w:t>
        </w:r>
      </w:hyperlink>
    </w:p>
    <w:p w14:paraId="191EF5EB" w14:textId="77777777" w:rsidR="00FB76CA" w:rsidRPr="00A55A1C" w:rsidRDefault="00FB76CA">
      <w:pPr>
        <w:spacing w:after="0" w:line="480" w:lineRule="auto"/>
        <w:ind w:left="720"/>
        <w:rPr>
          <w:rFonts w:ascii="Times New Roman" w:hAnsi="Times New Roman" w:cs="Times New Roman"/>
          <w:sz w:val="24"/>
          <w:szCs w:val="24"/>
        </w:rPr>
      </w:pPr>
    </w:p>
    <w:p w14:paraId="61AA9A07" w14:textId="1F5F8E1A" w:rsidR="003C162D" w:rsidRPr="00E54259" w:rsidRDefault="00E54259" w:rsidP="00E54259">
      <w:pPr>
        <w:ind w:firstLine="720"/>
        <w:jc w:val="center"/>
        <w:rPr>
          <w:rFonts w:ascii="Times New Roman" w:hAnsi="Times New Roman" w:cs="Times New Roman"/>
          <w:sz w:val="24"/>
          <w:szCs w:val="24"/>
        </w:rPr>
      </w:pPr>
      <w:r>
        <w:rPr>
          <w:rFonts w:ascii="Times New Roman" w:hAnsi="Times New Roman" w:cs="Times New Roman"/>
          <w:sz w:val="24"/>
          <w:szCs w:val="24"/>
        </w:rPr>
        <w:lastRenderedPageBreak/>
        <w:t>VITA</w:t>
      </w:r>
    </w:p>
    <w:p w14:paraId="68E3F5D4" w14:textId="77777777" w:rsidR="003C162D" w:rsidRPr="006E634A" w:rsidRDefault="003C162D" w:rsidP="006E634A">
      <w:pPr>
        <w:spacing w:after="0" w:line="480" w:lineRule="auto"/>
        <w:ind w:firstLine="720"/>
        <w:rPr>
          <w:rFonts w:ascii="Times New Roman" w:eastAsia="SimSun" w:hAnsi="Times New Roman" w:cs="Times New Roman"/>
          <w:sz w:val="24"/>
          <w:szCs w:val="24"/>
        </w:rPr>
      </w:pPr>
      <w:r w:rsidRPr="006E634A">
        <w:rPr>
          <w:rFonts w:ascii="Times New Roman" w:eastAsia="SimSun" w:hAnsi="Times New Roman" w:cs="Times New Roman"/>
          <w:sz w:val="24"/>
          <w:szCs w:val="24"/>
        </w:rPr>
        <w:t xml:space="preserve">Hui Huang was born in Jiangsu Province, China and graduated with a Bachelor’s degree in Elementary Education in 2004 and Master’s degree in Education Sociology in 2007 from Nanjing Normal University. She graduated from Harvard Divinity School with a Masters of Theological Studies in 2012 with a concentration in Religion, Ethics and Politics. Currently, she serves as the director of Asia Programs at the Center for International and Intercultural Studies at St. Lawrence University. She began her pursuit of a Ph.D. in Cultural Studies in Education at the University of Tennessee, Knoxville in fall, 2007 and completed this degree in spring, 2016. Her research interests include cultural studies in education, social foundations in education and international education. </w:t>
      </w:r>
    </w:p>
    <w:p w14:paraId="3250D290" w14:textId="77777777" w:rsidR="003C162D" w:rsidRPr="00A55A1C" w:rsidRDefault="003C162D" w:rsidP="00DC22F2">
      <w:pPr>
        <w:spacing w:after="0" w:line="480" w:lineRule="auto"/>
        <w:ind w:left="720"/>
        <w:rPr>
          <w:rFonts w:ascii="Times New Roman" w:hAnsi="Times New Roman" w:cs="Times New Roman"/>
          <w:sz w:val="24"/>
          <w:szCs w:val="24"/>
        </w:rPr>
      </w:pPr>
    </w:p>
    <w:sectPr w:rsidR="003C162D" w:rsidRPr="00A55A1C" w:rsidSect="00D133C4">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13035" w14:textId="77777777" w:rsidR="008E0E6F" w:rsidRDefault="008E0E6F" w:rsidP="00273941">
      <w:pPr>
        <w:spacing w:after="0" w:line="240" w:lineRule="auto"/>
      </w:pPr>
      <w:r>
        <w:separator/>
      </w:r>
    </w:p>
  </w:endnote>
  <w:endnote w:type="continuationSeparator" w:id="0">
    <w:p w14:paraId="6AEF40F6" w14:textId="77777777" w:rsidR="008E0E6F" w:rsidRDefault="008E0E6F" w:rsidP="00273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FangSong_GB2312">
    <w:altName w:val="仿宋_GB2312"/>
    <w:charset w:val="86"/>
    <w:family w:val="modern"/>
    <w:pitch w:val="fixed"/>
    <w:sig w:usb0="800002BF" w:usb1="38CF7CFA" w:usb2="00000016" w:usb3="00000000" w:csb0="00040001" w:csb1="00000000"/>
  </w:font>
  <w:font w:name="宋体">
    <w:panose1 w:val="00000000000000000000"/>
    <w:charset w:val="86"/>
    <w:family w:val="auto"/>
    <w:notTrueType/>
    <w:pitch w:val="variable"/>
    <w:sig w:usb0="00000001" w:usb1="080E0000" w:usb2="00000010" w:usb3="00000000" w:csb0="00040000" w:csb1="00000000"/>
  </w:font>
  <w:font w:name="SimSun">
    <w:altName w:val="宋体"/>
    <w:charset w:val="86"/>
    <w:family w:val="auto"/>
    <w:pitch w:val="variable"/>
    <w:sig w:usb0="00000003" w:usb1="288F0000" w:usb2="00000016" w:usb3="00000000" w:csb0="0004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华文楷体">
    <w:altName w:val="Arial Unicode MS"/>
    <w:charset w:val="50"/>
    <w:family w:val="auto"/>
    <w:pitch w:val="variable"/>
    <w:sig w:usb0="00000000" w:usb1="280F3C52" w:usb2="00000016" w:usb3="00000000" w:csb0="0004001F" w:csb1="00000000"/>
  </w:font>
  <w:font w:name="PMingLiU">
    <w:altName w:val="新細明體"/>
    <w:charset w:val="88"/>
    <w:family w:val="roman"/>
    <w:pitch w:val="variable"/>
    <w:sig w:usb0="A00002FF" w:usb1="28CFFCFA" w:usb2="00000016" w:usb3="00000000" w:csb0="00100001" w:csb1="00000000"/>
  </w:font>
  <w:font w:name="Helvetica">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374F7" w14:textId="77777777" w:rsidR="00725371" w:rsidRDefault="007253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787BD4" w14:textId="77777777" w:rsidR="00725371" w:rsidRDefault="00725371" w:rsidP="0072537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B18B9" w14:textId="77777777" w:rsidR="00725371" w:rsidRPr="00725371" w:rsidRDefault="00725371" w:rsidP="00725371">
    <w:pPr>
      <w:pStyle w:val="Footer"/>
      <w:framePr w:wrap="around" w:vAnchor="text" w:hAnchor="page" w:x="5918" w:y="48"/>
      <w:rPr>
        <w:rStyle w:val="PageNumber"/>
        <w:rFonts w:ascii="Times New Roman" w:hAnsi="Times New Roman" w:cs="Times New Roman"/>
      </w:rPr>
    </w:pPr>
    <w:r w:rsidRPr="00725371">
      <w:rPr>
        <w:rStyle w:val="PageNumber"/>
        <w:rFonts w:ascii="Times New Roman" w:hAnsi="Times New Roman" w:cs="Times New Roman"/>
      </w:rPr>
      <w:fldChar w:fldCharType="begin"/>
    </w:r>
    <w:r w:rsidRPr="00725371">
      <w:rPr>
        <w:rStyle w:val="PageNumber"/>
        <w:rFonts w:ascii="Times New Roman" w:hAnsi="Times New Roman" w:cs="Times New Roman"/>
      </w:rPr>
      <w:instrText xml:space="preserve">PAGE  </w:instrText>
    </w:r>
    <w:r w:rsidRPr="00725371">
      <w:rPr>
        <w:rStyle w:val="PageNumber"/>
        <w:rFonts w:ascii="Times New Roman" w:hAnsi="Times New Roman" w:cs="Times New Roman"/>
      </w:rPr>
      <w:fldChar w:fldCharType="separate"/>
    </w:r>
    <w:r w:rsidR="003B1B6F">
      <w:rPr>
        <w:rStyle w:val="PageNumber"/>
        <w:rFonts w:ascii="Times New Roman" w:hAnsi="Times New Roman" w:cs="Times New Roman"/>
        <w:noProof/>
      </w:rPr>
      <w:t>124</w:t>
    </w:r>
    <w:r w:rsidRPr="00725371">
      <w:rPr>
        <w:rStyle w:val="PageNumber"/>
        <w:rFonts w:ascii="Times New Roman" w:hAnsi="Times New Roman" w:cs="Times New Roman"/>
      </w:rPr>
      <w:fldChar w:fldCharType="end"/>
    </w:r>
  </w:p>
  <w:p w14:paraId="7C44A252" w14:textId="72719992" w:rsidR="00725371" w:rsidRDefault="00725371" w:rsidP="00725371">
    <w:pPr>
      <w:pStyle w:val="Footer"/>
      <w:ind w:right="360"/>
      <w:jc w:val="center"/>
    </w:pPr>
  </w:p>
  <w:p w14:paraId="39F752D0" w14:textId="77777777" w:rsidR="00725371" w:rsidRDefault="0072537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A0331" w14:textId="77777777" w:rsidR="008E0E6F" w:rsidRDefault="008E0E6F" w:rsidP="00273941">
      <w:pPr>
        <w:spacing w:after="0" w:line="240" w:lineRule="auto"/>
      </w:pPr>
      <w:r>
        <w:separator/>
      </w:r>
    </w:p>
  </w:footnote>
  <w:footnote w:type="continuationSeparator" w:id="0">
    <w:p w14:paraId="4DD51E6F" w14:textId="77777777" w:rsidR="008E0E6F" w:rsidRDefault="008E0E6F" w:rsidP="0027394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5EC4B" w14:textId="3520C52F" w:rsidR="00725371" w:rsidRDefault="00725371">
    <w:pPr>
      <w:pStyle w:val="Header"/>
      <w:jc w:val="right"/>
    </w:pPr>
  </w:p>
  <w:p w14:paraId="5C0703DD" w14:textId="77777777" w:rsidR="00725371" w:rsidRDefault="0072537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9387F"/>
    <w:multiLevelType w:val="multilevel"/>
    <w:tmpl w:val="39BAF430"/>
    <w:lvl w:ilvl="0">
      <w:start w:val="1"/>
      <w:numFmt w:val="decimal"/>
      <w:lvlText w:val="%1"/>
      <w:lvlJc w:val="left"/>
      <w:pPr>
        <w:ind w:left="360" w:hanging="360"/>
      </w:pPr>
      <w:rPr>
        <w:rFonts w:hint="default"/>
      </w:rPr>
    </w:lvl>
    <w:lvl w:ilvl="1">
      <w:start w:val="1"/>
      <w:numFmt w:val="decimal"/>
      <w:lvlText w:val="%1.%2"/>
      <w:lvlJc w:val="left"/>
      <w:pPr>
        <w:ind w:left="-65" w:hanging="360"/>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600" w:hanging="1800"/>
      </w:pPr>
      <w:rPr>
        <w:rFonts w:hint="default"/>
      </w:rPr>
    </w:lvl>
  </w:abstractNum>
  <w:abstractNum w:abstractNumId="2">
    <w:nsid w:val="07C42109"/>
    <w:multiLevelType w:val="multilevel"/>
    <w:tmpl w:val="2BD29556"/>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2D2E28"/>
    <w:multiLevelType w:val="hybridMultilevel"/>
    <w:tmpl w:val="1974FAFE"/>
    <w:lvl w:ilvl="0" w:tplc="FF68FA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B143612"/>
    <w:multiLevelType w:val="hybridMultilevel"/>
    <w:tmpl w:val="349C94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47F96"/>
    <w:multiLevelType w:val="multilevel"/>
    <w:tmpl w:val="DAE2B5B8"/>
    <w:lvl w:ilvl="0">
      <w:start w:val="3"/>
      <w:numFmt w:val="decimal"/>
      <w:lvlText w:val="%1"/>
      <w:lvlJc w:val="left"/>
      <w:pPr>
        <w:ind w:left="675" w:hanging="675"/>
      </w:pPr>
      <w:rPr>
        <w:rFonts w:hint="default"/>
      </w:rPr>
    </w:lvl>
    <w:lvl w:ilvl="1">
      <w:start w:val="3"/>
      <w:numFmt w:val="decimal"/>
      <w:lvlText w:val="%1.%2"/>
      <w:lvlJc w:val="left"/>
      <w:pPr>
        <w:ind w:left="675" w:hanging="67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4DA1185"/>
    <w:multiLevelType w:val="multilevel"/>
    <w:tmpl w:val="A544C430"/>
    <w:lvl w:ilvl="0">
      <w:start w:val="1"/>
      <w:numFmt w:val="decimal"/>
      <w:lvlText w:val="%1"/>
      <w:lvlJc w:val="left"/>
      <w:pPr>
        <w:ind w:left="360" w:hanging="360"/>
      </w:pPr>
      <w:rPr>
        <w:rFonts w:asciiTheme="minorHAnsi" w:eastAsia="FangSong_GB2312" w:hAnsiTheme="minorHAnsi" w:cstheme="minorBidi" w:hint="default"/>
        <w:color w:val="auto"/>
        <w:sz w:val="24"/>
      </w:rPr>
    </w:lvl>
    <w:lvl w:ilvl="1">
      <w:start w:val="2"/>
      <w:numFmt w:val="decimal"/>
      <w:lvlText w:val="%1.%2"/>
      <w:lvlJc w:val="left"/>
      <w:pPr>
        <w:ind w:left="360" w:hanging="360"/>
      </w:pPr>
      <w:rPr>
        <w:rFonts w:asciiTheme="minorHAnsi" w:eastAsia="FangSong_GB2312" w:hAnsiTheme="minorHAnsi" w:cstheme="minorBidi" w:hint="default"/>
        <w:color w:val="auto"/>
        <w:sz w:val="24"/>
      </w:rPr>
    </w:lvl>
    <w:lvl w:ilvl="2">
      <w:start w:val="1"/>
      <w:numFmt w:val="decimal"/>
      <w:lvlText w:val="%1.%2.%3"/>
      <w:lvlJc w:val="left"/>
      <w:pPr>
        <w:ind w:left="720" w:hanging="720"/>
      </w:pPr>
      <w:rPr>
        <w:rFonts w:asciiTheme="minorHAnsi" w:eastAsia="FangSong_GB2312" w:hAnsiTheme="minorHAnsi" w:cstheme="minorBidi" w:hint="default"/>
        <w:color w:val="auto"/>
        <w:sz w:val="24"/>
      </w:rPr>
    </w:lvl>
    <w:lvl w:ilvl="3">
      <w:start w:val="1"/>
      <w:numFmt w:val="decimal"/>
      <w:lvlText w:val="%1.%2.%3.%4"/>
      <w:lvlJc w:val="left"/>
      <w:pPr>
        <w:ind w:left="1080" w:hanging="1080"/>
      </w:pPr>
      <w:rPr>
        <w:rFonts w:asciiTheme="minorHAnsi" w:eastAsia="FangSong_GB2312" w:hAnsiTheme="minorHAnsi" w:cstheme="minorBidi" w:hint="default"/>
        <w:color w:val="auto"/>
        <w:sz w:val="24"/>
      </w:rPr>
    </w:lvl>
    <w:lvl w:ilvl="4">
      <w:start w:val="1"/>
      <w:numFmt w:val="decimal"/>
      <w:lvlText w:val="%1.%2.%3.%4.%5"/>
      <w:lvlJc w:val="left"/>
      <w:pPr>
        <w:ind w:left="1080" w:hanging="1080"/>
      </w:pPr>
      <w:rPr>
        <w:rFonts w:asciiTheme="minorHAnsi" w:eastAsia="FangSong_GB2312" w:hAnsiTheme="minorHAnsi" w:cstheme="minorBidi" w:hint="default"/>
        <w:color w:val="auto"/>
        <w:sz w:val="24"/>
      </w:rPr>
    </w:lvl>
    <w:lvl w:ilvl="5">
      <w:start w:val="1"/>
      <w:numFmt w:val="decimal"/>
      <w:lvlText w:val="%1.%2.%3.%4.%5.%6"/>
      <w:lvlJc w:val="left"/>
      <w:pPr>
        <w:ind w:left="1440" w:hanging="1440"/>
      </w:pPr>
      <w:rPr>
        <w:rFonts w:asciiTheme="minorHAnsi" w:eastAsia="FangSong_GB2312" w:hAnsiTheme="minorHAnsi" w:cstheme="minorBidi" w:hint="default"/>
        <w:color w:val="auto"/>
        <w:sz w:val="24"/>
      </w:rPr>
    </w:lvl>
    <w:lvl w:ilvl="6">
      <w:start w:val="1"/>
      <w:numFmt w:val="decimal"/>
      <w:lvlText w:val="%1.%2.%3.%4.%5.%6.%7"/>
      <w:lvlJc w:val="left"/>
      <w:pPr>
        <w:ind w:left="1440" w:hanging="1440"/>
      </w:pPr>
      <w:rPr>
        <w:rFonts w:asciiTheme="minorHAnsi" w:eastAsia="FangSong_GB2312" w:hAnsiTheme="minorHAnsi" w:cstheme="minorBidi" w:hint="default"/>
        <w:color w:val="auto"/>
        <w:sz w:val="24"/>
      </w:rPr>
    </w:lvl>
    <w:lvl w:ilvl="7">
      <w:start w:val="1"/>
      <w:numFmt w:val="decimal"/>
      <w:lvlText w:val="%1.%2.%3.%4.%5.%6.%7.%8"/>
      <w:lvlJc w:val="left"/>
      <w:pPr>
        <w:ind w:left="1800" w:hanging="1800"/>
      </w:pPr>
      <w:rPr>
        <w:rFonts w:asciiTheme="minorHAnsi" w:eastAsia="FangSong_GB2312" w:hAnsiTheme="minorHAnsi" w:cstheme="minorBidi" w:hint="default"/>
        <w:color w:val="auto"/>
        <w:sz w:val="24"/>
      </w:rPr>
    </w:lvl>
    <w:lvl w:ilvl="8">
      <w:start w:val="1"/>
      <w:numFmt w:val="decimal"/>
      <w:lvlText w:val="%1.%2.%3.%4.%5.%6.%7.%8.%9"/>
      <w:lvlJc w:val="left"/>
      <w:pPr>
        <w:ind w:left="1800" w:hanging="1800"/>
      </w:pPr>
      <w:rPr>
        <w:rFonts w:asciiTheme="minorHAnsi" w:eastAsia="FangSong_GB2312" w:hAnsiTheme="minorHAnsi" w:cstheme="minorBidi" w:hint="default"/>
        <w:color w:val="auto"/>
        <w:sz w:val="24"/>
      </w:rPr>
    </w:lvl>
  </w:abstractNum>
  <w:abstractNum w:abstractNumId="7">
    <w:nsid w:val="156E648C"/>
    <w:multiLevelType w:val="multilevel"/>
    <w:tmpl w:val="34E6C9C2"/>
    <w:lvl w:ilvl="0">
      <w:start w:val="3"/>
      <w:numFmt w:val="decimal"/>
      <w:lvlText w:val="%1"/>
      <w:lvlJc w:val="left"/>
      <w:pPr>
        <w:ind w:left="675" w:hanging="675"/>
      </w:pPr>
      <w:rPr>
        <w:rFonts w:hint="default"/>
      </w:rPr>
    </w:lvl>
    <w:lvl w:ilvl="1">
      <w:start w:val="3"/>
      <w:numFmt w:val="decimal"/>
      <w:lvlText w:val="%1.%2"/>
      <w:lvlJc w:val="left"/>
      <w:pPr>
        <w:ind w:left="675" w:hanging="67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E206AD3"/>
    <w:multiLevelType w:val="multilevel"/>
    <w:tmpl w:val="000E8D18"/>
    <w:lvl w:ilvl="0">
      <w:start w:val="4"/>
      <w:numFmt w:val="decimal"/>
      <w:lvlText w:val="%1"/>
      <w:lvlJc w:val="left"/>
      <w:pPr>
        <w:ind w:left="360" w:hanging="360"/>
      </w:pPr>
      <w:rPr>
        <w:rFonts w:hint="default"/>
        <w:b/>
      </w:rPr>
    </w:lvl>
    <w:lvl w:ilvl="1">
      <w:start w:val="2"/>
      <w:numFmt w:val="decimal"/>
      <w:lvlText w:val="%1.%2"/>
      <w:lvlJc w:val="left"/>
      <w:pPr>
        <w:ind w:left="-65" w:hanging="360"/>
      </w:pPr>
      <w:rPr>
        <w:rFonts w:hint="default"/>
        <w:b/>
      </w:rPr>
    </w:lvl>
    <w:lvl w:ilvl="2">
      <w:start w:val="1"/>
      <w:numFmt w:val="decimal"/>
      <w:lvlText w:val="%1.%2.%3"/>
      <w:lvlJc w:val="left"/>
      <w:pPr>
        <w:ind w:left="-130" w:hanging="720"/>
      </w:pPr>
      <w:rPr>
        <w:rFonts w:hint="default"/>
        <w:b/>
      </w:rPr>
    </w:lvl>
    <w:lvl w:ilvl="3">
      <w:start w:val="1"/>
      <w:numFmt w:val="decimal"/>
      <w:lvlText w:val="%1.%2.%3.%4"/>
      <w:lvlJc w:val="left"/>
      <w:pPr>
        <w:ind w:left="-555" w:hanging="720"/>
      </w:pPr>
      <w:rPr>
        <w:rFonts w:hint="default"/>
        <w:b/>
      </w:rPr>
    </w:lvl>
    <w:lvl w:ilvl="4">
      <w:start w:val="1"/>
      <w:numFmt w:val="decimal"/>
      <w:lvlText w:val="%1.%2.%3.%4.%5"/>
      <w:lvlJc w:val="left"/>
      <w:pPr>
        <w:ind w:left="-620" w:hanging="1080"/>
      </w:pPr>
      <w:rPr>
        <w:rFonts w:hint="default"/>
        <w:b/>
      </w:rPr>
    </w:lvl>
    <w:lvl w:ilvl="5">
      <w:start w:val="1"/>
      <w:numFmt w:val="decimal"/>
      <w:lvlText w:val="%1.%2.%3.%4.%5.%6"/>
      <w:lvlJc w:val="left"/>
      <w:pPr>
        <w:ind w:left="-1045" w:hanging="1080"/>
      </w:pPr>
      <w:rPr>
        <w:rFonts w:hint="default"/>
        <w:b/>
      </w:rPr>
    </w:lvl>
    <w:lvl w:ilvl="6">
      <w:start w:val="1"/>
      <w:numFmt w:val="decimal"/>
      <w:lvlText w:val="%1.%2.%3.%4.%5.%6.%7"/>
      <w:lvlJc w:val="left"/>
      <w:pPr>
        <w:ind w:left="-1110" w:hanging="1440"/>
      </w:pPr>
      <w:rPr>
        <w:rFonts w:hint="default"/>
        <w:b/>
      </w:rPr>
    </w:lvl>
    <w:lvl w:ilvl="7">
      <w:start w:val="1"/>
      <w:numFmt w:val="decimal"/>
      <w:lvlText w:val="%1.%2.%3.%4.%5.%6.%7.%8"/>
      <w:lvlJc w:val="left"/>
      <w:pPr>
        <w:ind w:left="-1535" w:hanging="1440"/>
      </w:pPr>
      <w:rPr>
        <w:rFonts w:hint="default"/>
        <w:b/>
      </w:rPr>
    </w:lvl>
    <w:lvl w:ilvl="8">
      <w:start w:val="1"/>
      <w:numFmt w:val="decimal"/>
      <w:lvlText w:val="%1.%2.%3.%4.%5.%6.%7.%8.%9"/>
      <w:lvlJc w:val="left"/>
      <w:pPr>
        <w:ind w:left="-1600" w:hanging="1800"/>
      </w:pPr>
      <w:rPr>
        <w:rFonts w:hint="default"/>
        <w:b/>
      </w:rPr>
    </w:lvl>
  </w:abstractNum>
  <w:abstractNum w:abstractNumId="9">
    <w:nsid w:val="236E6E72"/>
    <w:multiLevelType w:val="multilevel"/>
    <w:tmpl w:val="D182E688"/>
    <w:lvl w:ilvl="0">
      <w:start w:val="4"/>
      <w:numFmt w:val="decimal"/>
      <w:lvlText w:val="%1"/>
      <w:lvlJc w:val="left"/>
      <w:pPr>
        <w:ind w:left="480" w:hanging="480"/>
      </w:pPr>
      <w:rPr>
        <w:rFonts w:hint="default"/>
      </w:rPr>
    </w:lvl>
    <w:lvl w:ilvl="1">
      <w:start w:val="1"/>
      <w:numFmt w:val="decimal"/>
      <w:lvlText w:val="%1.%2"/>
      <w:lvlJc w:val="left"/>
      <w:pPr>
        <w:ind w:left="268" w:hanging="480"/>
      </w:pPr>
      <w:rPr>
        <w:rFonts w:hint="default"/>
      </w:rPr>
    </w:lvl>
    <w:lvl w:ilvl="2">
      <w:start w:val="2"/>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104" w:hanging="1800"/>
      </w:pPr>
      <w:rPr>
        <w:rFonts w:hint="default"/>
      </w:rPr>
    </w:lvl>
  </w:abstractNum>
  <w:abstractNum w:abstractNumId="10">
    <w:nsid w:val="24ED4278"/>
    <w:multiLevelType w:val="multilevel"/>
    <w:tmpl w:val="52B0B81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74B2A0C"/>
    <w:multiLevelType w:val="hybridMultilevel"/>
    <w:tmpl w:val="ED00D7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CE5B70"/>
    <w:multiLevelType w:val="hybridMultilevel"/>
    <w:tmpl w:val="22149A9C"/>
    <w:lvl w:ilvl="0" w:tplc="B2944AC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927597"/>
    <w:multiLevelType w:val="hybridMultilevel"/>
    <w:tmpl w:val="268C5438"/>
    <w:lvl w:ilvl="0" w:tplc="D150677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3EF166C"/>
    <w:multiLevelType w:val="multilevel"/>
    <w:tmpl w:val="A9DCE84A"/>
    <w:lvl w:ilvl="0">
      <w:start w:val="3"/>
      <w:numFmt w:val="decimal"/>
      <w:lvlText w:val="%1"/>
      <w:lvlJc w:val="left"/>
      <w:pPr>
        <w:ind w:left="675" w:hanging="675"/>
      </w:pPr>
      <w:rPr>
        <w:rFonts w:hint="default"/>
      </w:rPr>
    </w:lvl>
    <w:lvl w:ilvl="1">
      <w:start w:val="3"/>
      <w:numFmt w:val="decimal"/>
      <w:lvlText w:val="%1.%2"/>
      <w:lvlJc w:val="left"/>
      <w:pPr>
        <w:ind w:left="675" w:hanging="67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52E5D4E"/>
    <w:multiLevelType w:val="hybridMultilevel"/>
    <w:tmpl w:val="F6467384"/>
    <w:lvl w:ilvl="0" w:tplc="782A3FC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780252"/>
    <w:multiLevelType w:val="hybridMultilevel"/>
    <w:tmpl w:val="6DDACBD0"/>
    <w:lvl w:ilvl="0" w:tplc="AE5A5FE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FA85FE2"/>
    <w:multiLevelType w:val="hybridMultilevel"/>
    <w:tmpl w:val="FD1A6F9A"/>
    <w:lvl w:ilvl="0" w:tplc="EE3C27AA">
      <w:start w:val="1"/>
      <w:numFmt w:val="decimal"/>
      <w:lvlText w:val="%1."/>
      <w:lvlJc w:val="left"/>
      <w:pPr>
        <w:ind w:left="360" w:hanging="360"/>
      </w:pPr>
      <w:rPr>
        <w:rFonts w:asciiTheme="majorEastAsia" w:eastAsiaTheme="majorEastAsia" w:hAnsiTheme="majorEastAsia" w:cs="SimSun" w:hint="default"/>
        <w:b w:val="0"/>
        <w:color w:val="auto"/>
        <w:sz w:val="24"/>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3FFD0100"/>
    <w:multiLevelType w:val="hybridMultilevel"/>
    <w:tmpl w:val="46A80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11FCD"/>
    <w:multiLevelType w:val="multilevel"/>
    <w:tmpl w:val="442840C4"/>
    <w:lvl w:ilvl="0">
      <w:start w:val="2"/>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0">
    <w:nsid w:val="499F1109"/>
    <w:multiLevelType w:val="hybridMultilevel"/>
    <w:tmpl w:val="F30810F0"/>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8A61F00"/>
    <w:multiLevelType w:val="hybridMultilevel"/>
    <w:tmpl w:val="1CCC2420"/>
    <w:lvl w:ilvl="0" w:tplc="F15025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BA5032A"/>
    <w:multiLevelType w:val="multilevel"/>
    <w:tmpl w:val="08782F0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5C79458D"/>
    <w:multiLevelType w:val="hybridMultilevel"/>
    <w:tmpl w:val="412A35C6"/>
    <w:lvl w:ilvl="0" w:tplc="F81E1E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98A0207"/>
    <w:multiLevelType w:val="hybridMultilevel"/>
    <w:tmpl w:val="1116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1"/>
  </w:num>
  <w:num w:numId="4">
    <w:abstractNumId w:val="15"/>
  </w:num>
  <w:num w:numId="5">
    <w:abstractNumId w:val="16"/>
  </w:num>
  <w:num w:numId="6">
    <w:abstractNumId w:val="22"/>
  </w:num>
  <w:num w:numId="7">
    <w:abstractNumId w:val="21"/>
  </w:num>
  <w:num w:numId="8">
    <w:abstractNumId w:val="4"/>
  </w:num>
  <w:num w:numId="9">
    <w:abstractNumId w:val="0"/>
  </w:num>
  <w:num w:numId="10">
    <w:abstractNumId w:val="13"/>
  </w:num>
  <w:num w:numId="11">
    <w:abstractNumId w:val="3"/>
  </w:num>
  <w:num w:numId="12">
    <w:abstractNumId w:val="20"/>
  </w:num>
  <w:num w:numId="13">
    <w:abstractNumId w:val="12"/>
  </w:num>
  <w:num w:numId="14">
    <w:abstractNumId w:val="10"/>
  </w:num>
  <w:num w:numId="15">
    <w:abstractNumId w:val="2"/>
  </w:num>
  <w:num w:numId="16">
    <w:abstractNumId w:val="7"/>
  </w:num>
  <w:num w:numId="17">
    <w:abstractNumId w:val="14"/>
  </w:num>
  <w:num w:numId="18">
    <w:abstractNumId w:val="5"/>
  </w:num>
  <w:num w:numId="19">
    <w:abstractNumId w:val="6"/>
  </w:num>
  <w:num w:numId="20">
    <w:abstractNumId w:val="1"/>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5E3"/>
    <w:rsid w:val="00000CDD"/>
    <w:rsid w:val="00005024"/>
    <w:rsid w:val="000058C0"/>
    <w:rsid w:val="00012F71"/>
    <w:rsid w:val="00021974"/>
    <w:rsid w:val="000254C6"/>
    <w:rsid w:val="000305C4"/>
    <w:rsid w:val="00033CE9"/>
    <w:rsid w:val="0004446F"/>
    <w:rsid w:val="0004711F"/>
    <w:rsid w:val="00054C8D"/>
    <w:rsid w:val="00055622"/>
    <w:rsid w:val="0005684A"/>
    <w:rsid w:val="000572C5"/>
    <w:rsid w:val="000617BB"/>
    <w:rsid w:val="00063C96"/>
    <w:rsid w:val="000711FB"/>
    <w:rsid w:val="0007282C"/>
    <w:rsid w:val="00073302"/>
    <w:rsid w:val="000757AB"/>
    <w:rsid w:val="00075D38"/>
    <w:rsid w:val="0007705E"/>
    <w:rsid w:val="0007716B"/>
    <w:rsid w:val="00077189"/>
    <w:rsid w:val="000805F5"/>
    <w:rsid w:val="000813B4"/>
    <w:rsid w:val="000871F3"/>
    <w:rsid w:val="000907DA"/>
    <w:rsid w:val="000948E0"/>
    <w:rsid w:val="000951C6"/>
    <w:rsid w:val="000A066B"/>
    <w:rsid w:val="000A0E46"/>
    <w:rsid w:val="000A1A21"/>
    <w:rsid w:val="000A1A4F"/>
    <w:rsid w:val="000A3568"/>
    <w:rsid w:val="000A59A8"/>
    <w:rsid w:val="000A60F2"/>
    <w:rsid w:val="000B2FB5"/>
    <w:rsid w:val="000B3AA0"/>
    <w:rsid w:val="000C38D9"/>
    <w:rsid w:val="000D1930"/>
    <w:rsid w:val="000F3D9D"/>
    <w:rsid w:val="000F63A7"/>
    <w:rsid w:val="000F7C9D"/>
    <w:rsid w:val="00100ACA"/>
    <w:rsid w:val="001118B1"/>
    <w:rsid w:val="00112816"/>
    <w:rsid w:val="00115D44"/>
    <w:rsid w:val="00121323"/>
    <w:rsid w:val="0013098C"/>
    <w:rsid w:val="00137BAB"/>
    <w:rsid w:val="001415FE"/>
    <w:rsid w:val="001441C7"/>
    <w:rsid w:val="00145D45"/>
    <w:rsid w:val="001474F3"/>
    <w:rsid w:val="00152631"/>
    <w:rsid w:val="001538F5"/>
    <w:rsid w:val="0015488D"/>
    <w:rsid w:val="00155B9B"/>
    <w:rsid w:val="00161835"/>
    <w:rsid w:val="001673E7"/>
    <w:rsid w:val="00167DE2"/>
    <w:rsid w:val="0017049D"/>
    <w:rsid w:val="001750EE"/>
    <w:rsid w:val="001762CF"/>
    <w:rsid w:val="001763BE"/>
    <w:rsid w:val="00181D81"/>
    <w:rsid w:val="00182339"/>
    <w:rsid w:val="00186622"/>
    <w:rsid w:val="00190A2D"/>
    <w:rsid w:val="001928EB"/>
    <w:rsid w:val="001970A1"/>
    <w:rsid w:val="001971E9"/>
    <w:rsid w:val="001A15B0"/>
    <w:rsid w:val="001B3BF7"/>
    <w:rsid w:val="001B3CE9"/>
    <w:rsid w:val="001C1EC7"/>
    <w:rsid w:val="001C36BE"/>
    <w:rsid w:val="001C4590"/>
    <w:rsid w:val="001C55AE"/>
    <w:rsid w:val="001D0EDD"/>
    <w:rsid w:val="001D6298"/>
    <w:rsid w:val="001D6DAD"/>
    <w:rsid w:val="001D7996"/>
    <w:rsid w:val="001E17E5"/>
    <w:rsid w:val="001E2C9F"/>
    <w:rsid w:val="001E3BA5"/>
    <w:rsid w:val="001F6ADA"/>
    <w:rsid w:val="00200166"/>
    <w:rsid w:val="0020434B"/>
    <w:rsid w:val="002043DF"/>
    <w:rsid w:val="002067B0"/>
    <w:rsid w:val="002149D9"/>
    <w:rsid w:val="00220F14"/>
    <w:rsid w:val="00223FE7"/>
    <w:rsid w:val="0023070D"/>
    <w:rsid w:val="0023721F"/>
    <w:rsid w:val="00237A19"/>
    <w:rsid w:val="00242AE1"/>
    <w:rsid w:val="002533F5"/>
    <w:rsid w:val="0026298D"/>
    <w:rsid w:val="00263C06"/>
    <w:rsid w:val="002656D2"/>
    <w:rsid w:val="00267B64"/>
    <w:rsid w:val="002714A8"/>
    <w:rsid w:val="00273941"/>
    <w:rsid w:val="002837E5"/>
    <w:rsid w:val="00287553"/>
    <w:rsid w:val="00293A6C"/>
    <w:rsid w:val="00293F28"/>
    <w:rsid w:val="0029588B"/>
    <w:rsid w:val="002A0604"/>
    <w:rsid w:val="002A1827"/>
    <w:rsid w:val="002A1CDD"/>
    <w:rsid w:val="002A59E0"/>
    <w:rsid w:val="002B18FD"/>
    <w:rsid w:val="002B21F9"/>
    <w:rsid w:val="002B327B"/>
    <w:rsid w:val="002B32D6"/>
    <w:rsid w:val="002B4410"/>
    <w:rsid w:val="002B4C68"/>
    <w:rsid w:val="002B4F2C"/>
    <w:rsid w:val="002B760C"/>
    <w:rsid w:val="002C1469"/>
    <w:rsid w:val="002C1B88"/>
    <w:rsid w:val="002C2D1C"/>
    <w:rsid w:val="002C5101"/>
    <w:rsid w:val="002C6060"/>
    <w:rsid w:val="002C60C8"/>
    <w:rsid w:val="002C6F74"/>
    <w:rsid w:val="002C79C4"/>
    <w:rsid w:val="002C7C87"/>
    <w:rsid w:val="002D1336"/>
    <w:rsid w:val="002D307B"/>
    <w:rsid w:val="002D3831"/>
    <w:rsid w:val="002D4748"/>
    <w:rsid w:val="002D5361"/>
    <w:rsid w:val="002D7E71"/>
    <w:rsid w:val="002E296C"/>
    <w:rsid w:val="002E4A57"/>
    <w:rsid w:val="002E51ED"/>
    <w:rsid w:val="002E761C"/>
    <w:rsid w:val="002E7DB6"/>
    <w:rsid w:val="002F12BE"/>
    <w:rsid w:val="002F4538"/>
    <w:rsid w:val="002F6327"/>
    <w:rsid w:val="002F6AC8"/>
    <w:rsid w:val="002F713C"/>
    <w:rsid w:val="00301B3C"/>
    <w:rsid w:val="00304CE9"/>
    <w:rsid w:val="0031291D"/>
    <w:rsid w:val="00322C51"/>
    <w:rsid w:val="00327F0C"/>
    <w:rsid w:val="003320C5"/>
    <w:rsid w:val="0033227F"/>
    <w:rsid w:val="003326DF"/>
    <w:rsid w:val="00334424"/>
    <w:rsid w:val="0033649F"/>
    <w:rsid w:val="00336B1D"/>
    <w:rsid w:val="0033708D"/>
    <w:rsid w:val="0033770B"/>
    <w:rsid w:val="00340A9F"/>
    <w:rsid w:val="00342A36"/>
    <w:rsid w:val="003454C4"/>
    <w:rsid w:val="00345BBE"/>
    <w:rsid w:val="00350582"/>
    <w:rsid w:val="00354090"/>
    <w:rsid w:val="00355064"/>
    <w:rsid w:val="00355B95"/>
    <w:rsid w:val="00355F61"/>
    <w:rsid w:val="00355FB2"/>
    <w:rsid w:val="003605DB"/>
    <w:rsid w:val="003619BA"/>
    <w:rsid w:val="00365BE4"/>
    <w:rsid w:val="00366F82"/>
    <w:rsid w:val="00367E02"/>
    <w:rsid w:val="003738B4"/>
    <w:rsid w:val="003740F0"/>
    <w:rsid w:val="003751F6"/>
    <w:rsid w:val="00377BD4"/>
    <w:rsid w:val="003801C1"/>
    <w:rsid w:val="003844A4"/>
    <w:rsid w:val="00385E3F"/>
    <w:rsid w:val="0038616A"/>
    <w:rsid w:val="00390574"/>
    <w:rsid w:val="00392C76"/>
    <w:rsid w:val="00392F32"/>
    <w:rsid w:val="003948B0"/>
    <w:rsid w:val="00396D34"/>
    <w:rsid w:val="003A13BA"/>
    <w:rsid w:val="003B1B6F"/>
    <w:rsid w:val="003B2048"/>
    <w:rsid w:val="003B3C9B"/>
    <w:rsid w:val="003B49E8"/>
    <w:rsid w:val="003C162D"/>
    <w:rsid w:val="003C3FE5"/>
    <w:rsid w:val="003D0234"/>
    <w:rsid w:val="003D08CC"/>
    <w:rsid w:val="003D5865"/>
    <w:rsid w:val="003D6EF4"/>
    <w:rsid w:val="003E0678"/>
    <w:rsid w:val="003E18B9"/>
    <w:rsid w:val="003E1DE2"/>
    <w:rsid w:val="003E5BCC"/>
    <w:rsid w:val="003E75E3"/>
    <w:rsid w:val="003F1CEC"/>
    <w:rsid w:val="003F2E8E"/>
    <w:rsid w:val="003F4D13"/>
    <w:rsid w:val="00401D70"/>
    <w:rsid w:val="00405EE8"/>
    <w:rsid w:val="004064EB"/>
    <w:rsid w:val="004109A5"/>
    <w:rsid w:val="004135D6"/>
    <w:rsid w:val="004142AB"/>
    <w:rsid w:val="00414615"/>
    <w:rsid w:val="00417BA4"/>
    <w:rsid w:val="004235E3"/>
    <w:rsid w:val="00425182"/>
    <w:rsid w:val="0042578A"/>
    <w:rsid w:val="00432934"/>
    <w:rsid w:val="004346BC"/>
    <w:rsid w:val="0044207E"/>
    <w:rsid w:val="004455AC"/>
    <w:rsid w:val="0045125E"/>
    <w:rsid w:val="004553AB"/>
    <w:rsid w:val="004626CB"/>
    <w:rsid w:val="00464999"/>
    <w:rsid w:val="004667E2"/>
    <w:rsid w:val="004713AA"/>
    <w:rsid w:val="004755AD"/>
    <w:rsid w:val="00477EEA"/>
    <w:rsid w:val="0048486A"/>
    <w:rsid w:val="00496DB9"/>
    <w:rsid w:val="004A0ABE"/>
    <w:rsid w:val="004A2982"/>
    <w:rsid w:val="004A4392"/>
    <w:rsid w:val="004A5CB2"/>
    <w:rsid w:val="004B1876"/>
    <w:rsid w:val="004B2811"/>
    <w:rsid w:val="004B3C6C"/>
    <w:rsid w:val="004B614F"/>
    <w:rsid w:val="004B64D8"/>
    <w:rsid w:val="004B719E"/>
    <w:rsid w:val="004C0D3D"/>
    <w:rsid w:val="004C6DC6"/>
    <w:rsid w:val="004C7507"/>
    <w:rsid w:val="004D5227"/>
    <w:rsid w:val="004E1D6C"/>
    <w:rsid w:val="004E6B05"/>
    <w:rsid w:val="004F2605"/>
    <w:rsid w:val="005002D0"/>
    <w:rsid w:val="00505151"/>
    <w:rsid w:val="00510549"/>
    <w:rsid w:val="005128E5"/>
    <w:rsid w:val="00516EA8"/>
    <w:rsid w:val="00520A76"/>
    <w:rsid w:val="005210AB"/>
    <w:rsid w:val="00523907"/>
    <w:rsid w:val="00525D4D"/>
    <w:rsid w:val="00535EED"/>
    <w:rsid w:val="0053620A"/>
    <w:rsid w:val="00540636"/>
    <w:rsid w:val="005427E2"/>
    <w:rsid w:val="00547823"/>
    <w:rsid w:val="005508D4"/>
    <w:rsid w:val="00553BB9"/>
    <w:rsid w:val="00554972"/>
    <w:rsid w:val="00557568"/>
    <w:rsid w:val="00563E06"/>
    <w:rsid w:val="00566B65"/>
    <w:rsid w:val="00567662"/>
    <w:rsid w:val="00567C98"/>
    <w:rsid w:val="00570DFF"/>
    <w:rsid w:val="005712EB"/>
    <w:rsid w:val="00571DEB"/>
    <w:rsid w:val="005859A1"/>
    <w:rsid w:val="00586B77"/>
    <w:rsid w:val="005871E3"/>
    <w:rsid w:val="00587436"/>
    <w:rsid w:val="005958D7"/>
    <w:rsid w:val="00595AD8"/>
    <w:rsid w:val="00597526"/>
    <w:rsid w:val="0059789F"/>
    <w:rsid w:val="005A18D7"/>
    <w:rsid w:val="005A7B3B"/>
    <w:rsid w:val="005B1ED6"/>
    <w:rsid w:val="005B5789"/>
    <w:rsid w:val="005B7D14"/>
    <w:rsid w:val="005C12B9"/>
    <w:rsid w:val="005C310C"/>
    <w:rsid w:val="005C6317"/>
    <w:rsid w:val="005C6B0A"/>
    <w:rsid w:val="005D0967"/>
    <w:rsid w:val="005D322B"/>
    <w:rsid w:val="005D35C2"/>
    <w:rsid w:val="005D6647"/>
    <w:rsid w:val="005D6FCF"/>
    <w:rsid w:val="005E246B"/>
    <w:rsid w:val="005E4FB0"/>
    <w:rsid w:val="005E5B5F"/>
    <w:rsid w:val="005E7C31"/>
    <w:rsid w:val="005F295E"/>
    <w:rsid w:val="005F3DEA"/>
    <w:rsid w:val="005F4A2F"/>
    <w:rsid w:val="005F5D85"/>
    <w:rsid w:val="005F636E"/>
    <w:rsid w:val="005F64F4"/>
    <w:rsid w:val="005F6680"/>
    <w:rsid w:val="005F75FF"/>
    <w:rsid w:val="006003D3"/>
    <w:rsid w:val="00600FFC"/>
    <w:rsid w:val="006016DE"/>
    <w:rsid w:val="006020EE"/>
    <w:rsid w:val="00607AC7"/>
    <w:rsid w:val="00611973"/>
    <w:rsid w:val="006121FC"/>
    <w:rsid w:val="00612BA3"/>
    <w:rsid w:val="00617309"/>
    <w:rsid w:val="00617809"/>
    <w:rsid w:val="006305A1"/>
    <w:rsid w:val="006323B3"/>
    <w:rsid w:val="00632E5F"/>
    <w:rsid w:val="00634BC9"/>
    <w:rsid w:val="006367E4"/>
    <w:rsid w:val="00644B97"/>
    <w:rsid w:val="00645E3C"/>
    <w:rsid w:val="006511CE"/>
    <w:rsid w:val="00652B8F"/>
    <w:rsid w:val="00652F2A"/>
    <w:rsid w:val="0065710B"/>
    <w:rsid w:val="0066086A"/>
    <w:rsid w:val="00660D4D"/>
    <w:rsid w:val="00663996"/>
    <w:rsid w:val="00664613"/>
    <w:rsid w:val="0066512A"/>
    <w:rsid w:val="00665C4A"/>
    <w:rsid w:val="00666AC7"/>
    <w:rsid w:val="00674640"/>
    <w:rsid w:val="00676BDA"/>
    <w:rsid w:val="00681892"/>
    <w:rsid w:val="00681CD2"/>
    <w:rsid w:val="006855F2"/>
    <w:rsid w:val="00686842"/>
    <w:rsid w:val="006959B9"/>
    <w:rsid w:val="00697C35"/>
    <w:rsid w:val="006A0E8B"/>
    <w:rsid w:val="006A2604"/>
    <w:rsid w:val="006A33DD"/>
    <w:rsid w:val="006A6C3C"/>
    <w:rsid w:val="006B0C76"/>
    <w:rsid w:val="006B1C2C"/>
    <w:rsid w:val="006B6562"/>
    <w:rsid w:val="006C2865"/>
    <w:rsid w:val="006C42FF"/>
    <w:rsid w:val="006C6D83"/>
    <w:rsid w:val="006D0030"/>
    <w:rsid w:val="006D4ADD"/>
    <w:rsid w:val="006E0560"/>
    <w:rsid w:val="006E2C8E"/>
    <w:rsid w:val="006E503E"/>
    <w:rsid w:val="006E565A"/>
    <w:rsid w:val="006E634A"/>
    <w:rsid w:val="006E6A8C"/>
    <w:rsid w:val="006F3B5B"/>
    <w:rsid w:val="0070116B"/>
    <w:rsid w:val="007024B8"/>
    <w:rsid w:val="00706C25"/>
    <w:rsid w:val="007140F6"/>
    <w:rsid w:val="00715FA2"/>
    <w:rsid w:val="0072144C"/>
    <w:rsid w:val="0072278A"/>
    <w:rsid w:val="00724EA5"/>
    <w:rsid w:val="00725371"/>
    <w:rsid w:val="00725841"/>
    <w:rsid w:val="007275F5"/>
    <w:rsid w:val="00730A44"/>
    <w:rsid w:val="00731F0E"/>
    <w:rsid w:val="0073379C"/>
    <w:rsid w:val="00735FF3"/>
    <w:rsid w:val="007400AA"/>
    <w:rsid w:val="0074229E"/>
    <w:rsid w:val="007443E3"/>
    <w:rsid w:val="0074695B"/>
    <w:rsid w:val="00747BB3"/>
    <w:rsid w:val="00750933"/>
    <w:rsid w:val="007531AA"/>
    <w:rsid w:val="007537D8"/>
    <w:rsid w:val="007549A6"/>
    <w:rsid w:val="00755038"/>
    <w:rsid w:val="00770B87"/>
    <w:rsid w:val="00771B98"/>
    <w:rsid w:val="00772645"/>
    <w:rsid w:val="007730DF"/>
    <w:rsid w:val="00773ABC"/>
    <w:rsid w:val="00773CF0"/>
    <w:rsid w:val="00776369"/>
    <w:rsid w:val="007778F9"/>
    <w:rsid w:val="0078229A"/>
    <w:rsid w:val="00784F79"/>
    <w:rsid w:val="007861C0"/>
    <w:rsid w:val="00786D9C"/>
    <w:rsid w:val="007A14E7"/>
    <w:rsid w:val="007A1574"/>
    <w:rsid w:val="007A2F89"/>
    <w:rsid w:val="007A4013"/>
    <w:rsid w:val="007A63E4"/>
    <w:rsid w:val="007B1CAB"/>
    <w:rsid w:val="007B57CC"/>
    <w:rsid w:val="007C1C52"/>
    <w:rsid w:val="007C2952"/>
    <w:rsid w:val="007C426C"/>
    <w:rsid w:val="007C49D1"/>
    <w:rsid w:val="007C51E2"/>
    <w:rsid w:val="007C72D0"/>
    <w:rsid w:val="007C72D4"/>
    <w:rsid w:val="007D2EB4"/>
    <w:rsid w:val="007D3E88"/>
    <w:rsid w:val="007D7D59"/>
    <w:rsid w:val="007E1EED"/>
    <w:rsid w:val="007E2E70"/>
    <w:rsid w:val="007E3189"/>
    <w:rsid w:val="007E31DA"/>
    <w:rsid w:val="007E36CE"/>
    <w:rsid w:val="007E5B4C"/>
    <w:rsid w:val="007E6C5C"/>
    <w:rsid w:val="007F2D34"/>
    <w:rsid w:val="007F3DEB"/>
    <w:rsid w:val="007F4270"/>
    <w:rsid w:val="00802FAD"/>
    <w:rsid w:val="0080766F"/>
    <w:rsid w:val="008132AE"/>
    <w:rsid w:val="0082341D"/>
    <w:rsid w:val="00825E88"/>
    <w:rsid w:val="0082767E"/>
    <w:rsid w:val="00833849"/>
    <w:rsid w:val="008360B1"/>
    <w:rsid w:val="00837657"/>
    <w:rsid w:val="00840A42"/>
    <w:rsid w:val="0084124F"/>
    <w:rsid w:val="00850E63"/>
    <w:rsid w:val="00853A2A"/>
    <w:rsid w:val="00863143"/>
    <w:rsid w:val="00874498"/>
    <w:rsid w:val="00874A70"/>
    <w:rsid w:val="00874FE2"/>
    <w:rsid w:val="00876F1E"/>
    <w:rsid w:val="00877994"/>
    <w:rsid w:val="00882633"/>
    <w:rsid w:val="00883F29"/>
    <w:rsid w:val="00884022"/>
    <w:rsid w:val="00886321"/>
    <w:rsid w:val="00886D35"/>
    <w:rsid w:val="00887543"/>
    <w:rsid w:val="00891130"/>
    <w:rsid w:val="00892275"/>
    <w:rsid w:val="00893081"/>
    <w:rsid w:val="00893135"/>
    <w:rsid w:val="008956C9"/>
    <w:rsid w:val="008A44B4"/>
    <w:rsid w:val="008A4575"/>
    <w:rsid w:val="008A4756"/>
    <w:rsid w:val="008A6AAF"/>
    <w:rsid w:val="008A73A4"/>
    <w:rsid w:val="008B16C8"/>
    <w:rsid w:val="008B45EE"/>
    <w:rsid w:val="008B481C"/>
    <w:rsid w:val="008C236B"/>
    <w:rsid w:val="008C4DA1"/>
    <w:rsid w:val="008D053F"/>
    <w:rsid w:val="008D1B36"/>
    <w:rsid w:val="008D63C2"/>
    <w:rsid w:val="008E02C0"/>
    <w:rsid w:val="008E0E6F"/>
    <w:rsid w:val="008E0F3E"/>
    <w:rsid w:val="008E34C8"/>
    <w:rsid w:val="008E4FA3"/>
    <w:rsid w:val="008E5A0F"/>
    <w:rsid w:val="008E733B"/>
    <w:rsid w:val="008F2831"/>
    <w:rsid w:val="008F7E70"/>
    <w:rsid w:val="00901E85"/>
    <w:rsid w:val="009020AC"/>
    <w:rsid w:val="00904126"/>
    <w:rsid w:val="009046EA"/>
    <w:rsid w:val="00906734"/>
    <w:rsid w:val="00906DF3"/>
    <w:rsid w:val="00913B6A"/>
    <w:rsid w:val="00915EE9"/>
    <w:rsid w:val="00922437"/>
    <w:rsid w:val="00922901"/>
    <w:rsid w:val="00927AFA"/>
    <w:rsid w:val="00930705"/>
    <w:rsid w:val="009371CB"/>
    <w:rsid w:val="009375DD"/>
    <w:rsid w:val="009443E8"/>
    <w:rsid w:val="00945A85"/>
    <w:rsid w:val="00946440"/>
    <w:rsid w:val="009508AE"/>
    <w:rsid w:val="00953D33"/>
    <w:rsid w:val="00953FE9"/>
    <w:rsid w:val="00954428"/>
    <w:rsid w:val="00960AD4"/>
    <w:rsid w:val="009627FE"/>
    <w:rsid w:val="00963419"/>
    <w:rsid w:val="009654D3"/>
    <w:rsid w:val="009755EA"/>
    <w:rsid w:val="00975889"/>
    <w:rsid w:val="00980BB1"/>
    <w:rsid w:val="00992F7E"/>
    <w:rsid w:val="00996051"/>
    <w:rsid w:val="009A15D9"/>
    <w:rsid w:val="009B0849"/>
    <w:rsid w:val="009B4524"/>
    <w:rsid w:val="009B71A3"/>
    <w:rsid w:val="009C09A8"/>
    <w:rsid w:val="009C71AA"/>
    <w:rsid w:val="009E4AB9"/>
    <w:rsid w:val="009E4D30"/>
    <w:rsid w:val="009E5FE6"/>
    <w:rsid w:val="009E764B"/>
    <w:rsid w:val="009F1920"/>
    <w:rsid w:val="009F665D"/>
    <w:rsid w:val="009F72C2"/>
    <w:rsid w:val="009F7E1F"/>
    <w:rsid w:val="00A00510"/>
    <w:rsid w:val="00A03220"/>
    <w:rsid w:val="00A0373B"/>
    <w:rsid w:val="00A06A99"/>
    <w:rsid w:val="00A0704E"/>
    <w:rsid w:val="00A078F9"/>
    <w:rsid w:val="00A10E7E"/>
    <w:rsid w:val="00A11427"/>
    <w:rsid w:val="00A12769"/>
    <w:rsid w:val="00A12B5F"/>
    <w:rsid w:val="00A12D97"/>
    <w:rsid w:val="00A14852"/>
    <w:rsid w:val="00A15333"/>
    <w:rsid w:val="00A15421"/>
    <w:rsid w:val="00A22F62"/>
    <w:rsid w:val="00A23A19"/>
    <w:rsid w:val="00A24468"/>
    <w:rsid w:val="00A26846"/>
    <w:rsid w:val="00A316E9"/>
    <w:rsid w:val="00A32685"/>
    <w:rsid w:val="00A3594A"/>
    <w:rsid w:val="00A41701"/>
    <w:rsid w:val="00A45891"/>
    <w:rsid w:val="00A50DD5"/>
    <w:rsid w:val="00A533FC"/>
    <w:rsid w:val="00A55A1C"/>
    <w:rsid w:val="00A5671B"/>
    <w:rsid w:val="00A57C6C"/>
    <w:rsid w:val="00A611A1"/>
    <w:rsid w:val="00A62700"/>
    <w:rsid w:val="00A63D68"/>
    <w:rsid w:val="00A645CC"/>
    <w:rsid w:val="00A7175E"/>
    <w:rsid w:val="00A7244E"/>
    <w:rsid w:val="00A72B21"/>
    <w:rsid w:val="00A7343C"/>
    <w:rsid w:val="00A76DC9"/>
    <w:rsid w:val="00A76F8C"/>
    <w:rsid w:val="00A77FEB"/>
    <w:rsid w:val="00A80559"/>
    <w:rsid w:val="00A81567"/>
    <w:rsid w:val="00A84AC7"/>
    <w:rsid w:val="00A86C75"/>
    <w:rsid w:val="00A903C5"/>
    <w:rsid w:val="00A92DA4"/>
    <w:rsid w:val="00A95305"/>
    <w:rsid w:val="00A968EC"/>
    <w:rsid w:val="00AA29B4"/>
    <w:rsid w:val="00AA3D84"/>
    <w:rsid w:val="00AA4ABF"/>
    <w:rsid w:val="00AB00F1"/>
    <w:rsid w:val="00AB6FD7"/>
    <w:rsid w:val="00AB7EC9"/>
    <w:rsid w:val="00AC2B19"/>
    <w:rsid w:val="00AC377F"/>
    <w:rsid w:val="00AC3F58"/>
    <w:rsid w:val="00AD0005"/>
    <w:rsid w:val="00AD03ED"/>
    <w:rsid w:val="00AD535C"/>
    <w:rsid w:val="00AD6254"/>
    <w:rsid w:val="00AE2BF7"/>
    <w:rsid w:val="00AE78BC"/>
    <w:rsid w:val="00AF119C"/>
    <w:rsid w:val="00AF335E"/>
    <w:rsid w:val="00AF5940"/>
    <w:rsid w:val="00B00C3D"/>
    <w:rsid w:val="00B0350B"/>
    <w:rsid w:val="00B06AB6"/>
    <w:rsid w:val="00B125C5"/>
    <w:rsid w:val="00B12CCB"/>
    <w:rsid w:val="00B20829"/>
    <w:rsid w:val="00B27739"/>
    <w:rsid w:val="00B31DAE"/>
    <w:rsid w:val="00B31E00"/>
    <w:rsid w:val="00B338F9"/>
    <w:rsid w:val="00B371AC"/>
    <w:rsid w:val="00B415CF"/>
    <w:rsid w:val="00B41BD8"/>
    <w:rsid w:val="00B4349F"/>
    <w:rsid w:val="00B44599"/>
    <w:rsid w:val="00B47228"/>
    <w:rsid w:val="00B51EBF"/>
    <w:rsid w:val="00B52983"/>
    <w:rsid w:val="00B5390B"/>
    <w:rsid w:val="00B53DA6"/>
    <w:rsid w:val="00B560A2"/>
    <w:rsid w:val="00B614EB"/>
    <w:rsid w:val="00B644FD"/>
    <w:rsid w:val="00B71FA1"/>
    <w:rsid w:val="00B7258D"/>
    <w:rsid w:val="00B72A06"/>
    <w:rsid w:val="00B81241"/>
    <w:rsid w:val="00B84A3E"/>
    <w:rsid w:val="00B916CB"/>
    <w:rsid w:val="00B91CBA"/>
    <w:rsid w:val="00B968C1"/>
    <w:rsid w:val="00B97B1C"/>
    <w:rsid w:val="00BA09D2"/>
    <w:rsid w:val="00BA1A1D"/>
    <w:rsid w:val="00BA1EC1"/>
    <w:rsid w:val="00BA213C"/>
    <w:rsid w:val="00BA50E5"/>
    <w:rsid w:val="00BA5197"/>
    <w:rsid w:val="00BB03F0"/>
    <w:rsid w:val="00BB21F9"/>
    <w:rsid w:val="00BB6EEC"/>
    <w:rsid w:val="00BC5300"/>
    <w:rsid w:val="00BC6ABF"/>
    <w:rsid w:val="00BC7528"/>
    <w:rsid w:val="00BD123E"/>
    <w:rsid w:val="00BD1B3B"/>
    <w:rsid w:val="00BD232A"/>
    <w:rsid w:val="00BD3B5C"/>
    <w:rsid w:val="00BE12DF"/>
    <w:rsid w:val="00BE3D08"/>
    <w:rsid w:val="00BE426F"/>
    <w:rsid w:val="00BF2AD4"/>
    <w:rsid w:val="00BF4B7C"/>
    <w:rsid w:val="00C074C3"/>
    <w:rsid w:val="00C07A9F"/>
    <w:rsid w:val="00C1223D"/>
    <w:rsid w:val="00C13021"/>
    <w:rsid w:val="00C176A4"/>
    <w:rsid w:val="00C20E46"/>
    <w:rsid w:val="00C218AF"/>
    <w:rsid w:val="00C22704"/>
    <w:rsid w:val="00C36249"/>
    <w:rsid w:val="00C4083D"/>
    <w:rsid w:val="00C40D72"/>
    <w:rsid w:val="00C516B7"/>
    <w:rsid w:val="00C52A46"/>
    <w:rsid w:val="00C5618C"/>
    <w:rsid w:val="00C62E33"/>
    <w:rsid w:val="00C643B1"/>
    <w:rsid w:val="00C71755"/>
    <w:rsid w:val="00C71820"/>
    <w:rsid w:val="00C72B50"/>
    <w:rsid w:val="00C7312C"/>
    <w:rsid w:val="00C74C42"/>
    <w:rsid w:val="00C805DF"/>
    <w:rsid w:val="00C85047"/>
    <w:rsid w:val="00C86E8B"/>
    <w:rsid w:val="00CA01EF"/>
    <w:rsid w:val="00CA0DC0"/>
    <w:rsid w:val="00CA2B3F"/>
    <w:rsid w:val="00CA5B94"/>
    <w:rsid w:val="00CA68D2"/>
    <w:rsid w:val="00CB5D83"/>
    <w:rsid w:val="00CB722E"/>
    <w:rsid w:val="00CB7998"/>
    <w:rsid w:val="00CB7FA6"/>
    <w:rsid w:val="00CC11C6"/>
    <w:rsid w:val="00CC16B6"/>
    <w:rsid w:val="00CC5339"/>
    <w:rsid w:val="00CC6E8C"/>
    <w:rsid w:val="00CD0DD6"/>
    <w:rsid w:val="00CD364D"/>
    <w:rsid w:val="00CD5A03"/>
    <w:rsid w:val="00CF15D8"/>
    <w:rsid w:val="00CF67C7"/>
    <w:rsid w:val="00CF748E"/>
    <w:rsid w:val="00D01B9F"/>
    <w:rsid w:val="00D02878"/>
    <w:rsid w:val="00D03522"/>
    <w:rsid w:val="00D0418B"/>
    <w:rsid w:val="00D04A82"/>
    <w:rsid w:val="00D1294B"/>
    <w:rsid w:val="00D133C4"/>
    <w:rsid w:val="00D220AD"/>
    <w:rsid w:val="00D24C02"/>
    <w:rsid w:val="00D26F3D"/>
    <w:rsid w:val="00D277B1"/>
    <w:rsid w:val="00D33371"/>
    <w:rsid w:val="00D33F6D"/>
    <w:rsid w:val="00D349A6"/>
    <w:rsid w:val="00D36DC7"/>
    <w:rsid w:val="00D4038E"/>
    <w:rsid w:val="00D4246F"/>
    <w:rsid w:val="00D46926"/>
    <w:rsid w:val="00D5131A"/>
    <w:rsid w:val="00D60164"/>
    <w:rsid w:val="00D65AAE"/>
    <w:rsid w:val="00D65F88"/>
    <w:rsid w:val="00D66BB7"/>
    <w:rsid w:val="00D71CC7"/>
    <w:rsid w:val="00D735FF"/>
    <w:rsid w:val="00D7387A"/>
    <w:rsid w:val="00D75974"/>
    <w:rsid w:val="00D77E39"/>
    <w:rsid w:val="00D847D7"/>
    <w:rsid w:val="00D86C0F"/>
    <w:rsid w:val="00D92580"/>
    <w:rsid w:val="00D958FD"/>
    <w:rsid w:val="00D968C8"/>
    <w:rsid w:val="00DA3B40"/>
    <w:rsid w:val="00DA4D41"/>
    <w:rsid w:val="00DA7FA5"/>
    <w:rsid w:val="00DB0EA7"/>
    <w:rsid w:val="00DB1848"/>
    <w:rsid w:val="00DB1DE7"/>
    <w:rsid w:val="00DB46F2"/>
    <w:rsid w:val="00DB470D"/>
    <w:rsid w:val="00DC071A"/>
    <w:rsid w:val="00DC16E0"/>
    <w:rsid w:val="00DC22F2"/>
    <w:rsid w:val="00DC2739"/>
    <w:rsid w:val="00DC3657"/>
    <w:rsid w:val="00DD178F"/>
    <w:rsid w:val="00DD5679"/>
    <w:rsid w:val="00DD5AA0"/>
    <w:rsid w:val="00DE1133"/>
    <w:rsid w:val="00DE2FA2"/>
    <w:rsid w:val="00DE5940"/>
    <w:rsid w:val="00DE5E15"/>
    <w:rsid w:val="00DF031B"/>
    <w:rsid w:val="00DF0C7F"/>
    <w:rsid w:val="00DF6B01"/>
    <w:rsid w:val="00DF7AC9"/>
    <w:rsid w:val="00E02BC3"/>
    <w:rsid w:val="00E0415E"/>
    <w:rsid w:val="00E052FD"/>
    <w:rsid w:val="00E061E4"/>
    <w:rsid w:val="00E06D6C"/>
    <w:rsid w:val="00E2228B"/>
    <w:rsid w:val="00E26D14"/>
    <w:rsid w:val="00E366B2"/>
    <w:rsid w:val="00E3751D"/>
    <w:rsid w:val="00E423A9"/>
    <w:rsid w:val="00E42C07"/>
    <w:rsid w:val="00E430EC"/>
    <w:rsid w:val="00E52892"/>
    <w:rsid w:val="00E533BF"/>
    <w:rsid w:val="00E54259"/>
    <w:rsid w:val="00E64099"/>
    <w:rsid w:val="00E641D1"/>
    <w:rsid w:val="00E6508D"/>
    <w:rsid w:val="00E668FB"/>
    <w:rsid w:val="00E66D68"/>
    <w:rsid w:val="00E704FF"/>
    <w:rsid w:val="00E71378"/>
    <w:rsid w:val="00E71806"/>
    <w:rsid w:val="00E72625"/>
    <w:rsid w:val="00E7610E"/>
    <w:rsid w:val="00E7773E"/>
    <w:rsid w:val="00E8039A"/>
    <w:rsid w:val="00E81967"/>
    <w:rsid w:val="00E81E2A"/>
    <w:rsid w:val="00E82DF5"/>
    <w:rsid w:val="00E83748"/>
    <w:rsid w:val="00E8547A"/>
    <w:rsid w:val="00E85EE1"/>
    <w:rsid w:val="00E9077B"/>
    <w:rsid w:val="00E919EB"/>
    <w:rsid w:val="00EA254D"/>
    <w:rsid w:val="00EA3563"/>
    <w:rsid w:val="00EB4220"/>
    <w:rsid w:val="00EB5E92"/>
    <w:rsid w:val="00EB635E"/>
    <w:rsid w:val="00EC1FA0"/>
    <w:rsid w:val="00EC4F44"/>
    <w:rsid w:val="00EC5C33"/>
    <w:rsid w:val="00ED6019"/>
    <w:rsid w:val="00EE35AE"/>
    <w:rsid w:val="00EE4160"/>
    <w:rsid w:val="00EE5E72"/>
    <w:rsid w:val="00EE636E"/>
    <w:rsid w:val="00EF0C62"/>
    <w:rsid w:val="00EF4E65"/>
    <w:rsid w:val="00EF6BBE"/>
    <w:rsid w:val="00EF6DE3"/>
    <w:rsid w:val="00EF6FEB"/>
    <w:rsid w:val="00F00426"/>
    <w:rsid w:val="00F007D1"/>
    <w:rsid w:val="00F02215"/>
    <w:rsid w:val="00F102C5"/>
    <w:rsid w:val="00F12E70"/>
    <w:rsid w:val="00F17B88"/>
    <w:rsid w:val="00F200DB"/>
    <w:rsid w:val="00F210C2"/>
    <w:rsid w:val="00F2398E"/>
    <w:rsid w:val="00F23D05"/>
    <w:rsid w:val="00F25B14"/>
    <w:rsid w:val="00F26225"/>
    <w:rsid w:val="00F2799E"/>
    <w:rsid w:val="00F27E57"/>
    <w:rsid w:val="00F33D1A"/>
    <w:rsid w:val="00F41FC5"/>
    <w:rsid w:val="00F425FF"/>
    <w:rsid w:val="00F42EC8"/>
    <w:rsid w:val="00F43EC4"/>
    <w:rsid w:val="00F50139"/>
    <w:rsid w:val="00F50607"/>
    <w:rsid w:val="00F550EF"/>
    <w:rsid w:val="00F55848"/>
    <w:rsid w:val="00F5634B"/>
    <w:rsid w:val="00F57694"/>
    <w:rsid w:val="00F602BE"/>
    <w:rsid w:val="00F621E8"/>
    <w:rsid w:val="00F632B1"/>
    <w:rsid w:val="00F64F14"/>
    <w:rsid w:val="00F72AB3"/>
    <w:rsid w:val="00F74B6A"/>
    <w:rsid w:val="00F803F7"/>
    <w:rsid w:val="00F807E1"/>
    <w:rsid w:val="00F81A4C"/>
    <w:rsid w:val="00F83126"/>
    <w:rsid w:val="00F8656A"/>
    <w:rsid w:val="00F902CE"/>
    <w:rsid w:val="00FA4444"/>
    <w:rsid w:val="00FA4F38"/>
    <w:rsid w:val="00FA506D"/>
    <w:rsid w:val="00FA5F7A"/>
    <w:rsid w:val="00FB2E90"/>
    <w:rsid w:val="00FB76CA"/>
    <w:rsid w:val="00FB7783"/>
    <w:rsid w:val="00FC0BD9"/>
    <w:rsid w:val="00FC0E99"/>
    <w:rsid w:val="00FD4D81"/>
    <w:rsid w:val="00FD559B"/>
    <w:rsid w:val="00FE4713"/>
    <w:rsid w:val="00FE53E4"/>
    <w:rsid w:val="00FE77C9"/>
    <w:rsid w:val="00FF1BD3"/>
    <w:rsid w:val="00FF22F5"/>
    <w:rsid w:val="00FF4E40"/>
    <w:rsid w:val="00FF5BE5"/>
    <w:rsid w:val="00FF693E"/>
    <w:rsid w:val="00FF735A"/>
    <w:rsid w:val="00FF7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69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41"/>
  </w:style>
  <w:style w:type="paragraph" w:styleId="Heading1">
    <w:name w:val="heading 1"/>
    <w:basedOn w:val="Normal"/>
    <w:next w:val="Normal"/>
    <w:link w:val="Heading1Char"/>
    <w:uiPriority w:val="9"/>
    <w:qFormat/>
    <w:rsid w:val="00D601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601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601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601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394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73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73941"/>
  </w:style>
  <w:style w:type="paragraph" w:styleId="FootnoteText">
    <w:name w:val="footnote text"/>
    <w:basedOn w:val="Normal"/>
    <w:link w:val="FootnoteTextChar"/>
    <w:uiPriority w:val="99"/>
    <w:unhideWhenUsed/>
    <w:rsid w:val="00273941"/>
    <w:pPr>
      <w:widowControl w:val="0"/>
      <w:snapToGrid w:val="0"/>
      <w:spacing w:after="0" w:line="240" w:lineRule="auto"/>
    </w:pPr>
    <w:rPr>
      <w:rFonts w:ascii="Times New Roman" w:eastAsia="SimSun" w:hAnsi="Times New Roman" w:cs="Times New Roman"/>
      <w:kern w:val="2"/>
      <w:sz w:val="18"/>
      <w:szCs w:val="18"/>
    </w:rPr>
  </w:style>
  <w:style w:type="character" w:customStyle="1" w:styleId="FootnoteTextChar">
    <w:name w:val="Footnote Text Char"/>
    <w:basedOn w:val="DefaultParagraphFont"/>
    <w:link w:val="FootnoteText"/>
    <w:uiPriority w:val="99"/>
    <w:rsid w:val="00273941"/>
    <w:rPr>
      <w:rFonts w:ascii="Times New Roman" w:eastAsia="SimSun" w:hAnsi="Times New Roman" w:cs="Times New Roman"/>
      <w:kern w:val="2"/>
      <w:sz w:val="18"/>
      <w:szCs w:val="18"/>
    </w:rPr>
  </w:style>
  <w:style w:type="character" w:styleId="FootnoteReference">
    <w:name w:val="footnote reference"/>
    <w:basedOn w:val="DefaultParagraphFont"/>
    <w:uiPriority w:val="99"/>
    <w:unhideWhenUsed/>
    <w:rsid w:val="00273941"/>
    <w:rPr>
      <w:vertAlign w:val="superscript"/>
    </w:rPr>
  </w:style>
  <w:style w:type="paragraph" w:styleId="ListParagraph">
    <w:name w:val="List Paragraph"/>
    <w:basedOn w:val="Normal"/>
    <w:uiPriority w:val="34"/>
    <w:qFormat/>
    <w:rsid w:val="00425182"/>
    <w:pPr>
      <w:ind w:left="720"/>
      <w:contextualSpacing/>
    </w:pPr>
  </w:style>
  <w:style w:type="paragraph" w:styleId="BalloonText">
    <w:name w:val="Balloon Text"/>
    <w:basedOn w:val="Normal"/>
    <w:link w:val="BalloonTextChar"/>
    <w:uiPriority w:val="99"/>
    <w:semiHidden/>
    <w:unhideWhenUsed/>
    <w:rsid w:val="0080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66F"/>
    <w:rPr>
      <w:rFonts w:ascii="Tahoma" w:hAnsi="Tahoma" w:cs="Tahoma"/>
      <w:sz w:val="16"/>
      <w:szCs w:val="16"/>
    </w:rPr>
  </w:style>
  <w:style w:type="character" w:customStyle="1" w:styleId="Heading1Char">
    <w:name w:val="Heading 1 Char"/>
    <w:basedOn w:val="DefaultParagraphFont"/>
    <w:link w:val="Heading1"/>
    <w:uiPriority w:val="9"/>
    <w:rsid w:val="00D6016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6016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6016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60164"/>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D60164"/>
    <w:pPr>
      <w:spacing w:line="259" w:lineRule="auto"/>
      <w:outlineLvl w:val="9"/>
    </w:pPr>
    <w:rPr>
      <w:lang w:val="pl-PL"/>
    </w:rPr>
  </w:style>
  <w:style w:type="paragraph" w:styleId="TOC1">
    <w:name w:val="toc 1"/>
    <w:basedOn w:val="Normal"/>
    <w:next w:val="Normal"/>
    <w:autoRedefine/>
    <w:uiPriority w:val="39"/>
    <w:unhideWhenUsed/>
    <w:rsid w:val="00D60164"/>
    <w:pPr>
      <w:spacing w:after="100"/>
    </w:pPr>
  </w:style>
  <w:style w:type="paragraph" w:styleId="TOC2">
    <w:name w:val="toc 2"/>
    <w:basedOn w:val="Normal"/>
    <w:next w:val="Normal"/>
    <w:autoRedefine/>
    <w:uiPriority w:val="39"/>
    <w:unhideWhenUsed/>
    <w:rsid w:val="00D60164"/>
    <w:pPr>
      <w:spacing w:after="100"/>
      <w:ind w:left="220"/>
    </w:pPr>
  </w:style>
  <w:style w:type="paragraph" w:styleId="TOC3">
    <w:name w:val="toc 3"/>
    <w:basedOn w:val="Normal"/>
    <w:next w:val="Normal"/>
    <w:autoRedefine/>
    <w:uiPriority w:val="39"/>
    <w:unhideWhenUsed/>
    <w:rsid w:val="00D60164"/>
    <w:pPr>
      <w:spacing w:after="100"/>
      <w:ind w:left="440"/>
    </w:pPr>
  </w:style>
  <w:style w:type="character" w:styleId="Hyperlink">
    <w:name w:val="Hyperlink"/>
    <w:basedOn w:val="DefaultParagraphFont"/>
    <w:uiPriority w:val="99"/>
    <w:unhideWhenUsed/>
    <w:rsid w:val="00D60164"/>
    <w:rPr>
      <w:color w:val="0000FF" w:themeColor="hyperlink"/>
      <w:u w:val="single"/>
    </w:rPr>
  </w:style>
  <w:style w:type="paragraph" w:styleId="Header">
    <w:name w:val="header"/>
    <w:basedOn w:val="Normal"/>
    <w:link w:val="HeaderChar"/>
    <w:uiPriority w:val="99"/>
    <w:unhideWhenUsed/>
    <w:rsid w:val="004B64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64D8"/>
  </w:style>
  <w:style w:type="character" w:customStyle="1" w:styleId="hps">
    <w:name w:val="hps"/>
    <w:basedOn w:val="DefaultParagraphFont"/>
    <w:rsid w:val="009A15D9"/>
  </w:style>
  <w:style w:type="character" w:styleId="CommentReference">
    <w:name w:val="annotation reference"/>
    <w:basedOn w:val="DefaultParagraphFont"/>
    <w:uiPriority w:val="99"/>
    <w:semiHidden/>
    <w:unhideWhenUsed/>
    <w:rsid w:val="005508D4"/>
    <w:rPr>
      <w:sz w:val="18"/>
      <w:szCs w:val="18"/>
    </w:rPr>
  </w:style>
  <w:style w:type="paragraph" w:styleId="CommentText">
    <w:name w:val="annotation text"/>
    <w:basedOn w:val="Normal"/>
    <w:link w:val="CommentTextChar"/>
    <w:uiPriority w:val="99"/>
    <w:unhideWhenUsed/>
    <w:rsid w:val="005508D4"/>
    <w:pPr>
      <w:spacing w:line="240" w:lineRule="auto"/>
    </w:pPr>
    <w:rPr>
      <w:sz w:val="24"/>
      <w:szCs w:val="24"/>
    </w:rPr>
  </w:style>
  <w:style w:type="character" w:customStyle="1" w:styleId="CommentTextChar">
    <w:name w:val="Comment Text Char"/>
    <w:basedOn w:val="DefaultParagraphFont"/>
    <w:link w:val="CommentText"/>
    <w:uiPriority w:val="99"/>
    <w:rsid w:val="005508D4"/>
    <w:rPr>
      <w:sz w:val="24"/>
      <w:szCs w:val="24"/>
    </w:rPr>
  </w:style>
  <w:style w:type="paragraph" w:styleId="CommentSubject">
    <w:name w:val="annotation subject"/>
    <w:basedOn w:val="CommentText"/>
    <w:next w:val="CommentText"/>
    <w:link w:val="CommentSubjectChar"/>
    <w:uiPriority w:val="99"/>
    <w:semiHidden/>
    <w:unhideWhenUsed/>
    <w:rsid w:val="005508D4"/>
    <w:rPr>
      <w:b/>
      <w:bCs/>
      <w:sz w:val="20"/>
      <w:szCs w:val="20"/>
    </w:rPr>
  </w:style>
  <w:style w:type="character" w:customStyle="1" w:styleId="CommentSubjectChar">
    <w:name w:val="Comment Subject Char"/>
    <w:basedOn w:val="CommentTextChar"/>
    <w:link w:val="CommentSubject"/>
    <w:uiPriority w:val="99"/>
    <w:semiHidden/>
    <w:rsid w:val="005508D4"/>
    <w:rPr>
      <w:b/>
      <w:bCs/>
      <w:sz w:val="20"/>
      <w:szCs w:val="20"/>
    </w:rPr>
  </w:style>
  <w:style w:type="character" w:styleId="LineNumber">
    <w:name w:val="line number"/>
    <w:basedOn w:val="DefaultParagraphFont"/>
    <w:uiPriority w:val="99"/>
    <w:semiHidden/>
    <w:unhideWhenUsed/>
    <w:rsid w:val="007C1C52"/>
  </w:style>
  <w:style w:type="paragraph" w:customStyle="1" w:styleId="A">
    <w:name w:val="正文 A"/>
    <w:rsid w:val="00BC7528"/>
    <w:pPr>
      <w:pBdr>
        <w:top w:val="nil"/>
        <w:left w:val="nil"/>
        <w:bottom w:val="nil"/>
        <w:right w:val="nil"/>
        <w:between w:val="nil"/>
        <w:bar w:val="nil"/>
      </w:pBdr>
      <w:spacing w:after="0" w:line="240" w:lineRule="auto"/>
    </w:pPr>
    <w:rPr>
      <w:rFonts w:ascii="Arial Unicode MS" w:hAnsi="Arial Unicode MS" w:cs="Arial Unicode MS" w:hint="eastAsia"/>
      <w:color w:val="000000"/>
      <w:sz w:val="24"/>
      <w:szCs w:val="24"/>
      <w:u w:color="000000"/>
      <w:bdr w:val="nil"/>
      <w:lang w:val="zh-TW" w:eastAsia="zh-TW"/>
    </w:rPr>
  </w:style>
  <w:style w:type="table" w:styleId="TableGrid">
    <w:name w:val="Table Grid"/>
    <w:basedOn w:val="TableNormal"/>
    <w:uiPriority w:val="59"/>
    <w:rsid w:val="00BC7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C7528"/>
  </w:style>
  <w:style w:type="character" w:customStyle="1" w:styleId="il">
    <w:name w:val="il"/>
    <w:basedOn w:val="DefaultParagraphFont"/>
    <w:rsid w:val="00BC7528"/>
  </w:style>
  <w:style w:type="paragraph" w:styleId="Revision">
    <w:name w:val="Revision"/>
    <w:hidden/>
    <w:uiPriority w:val="99"/>
    <w:semiHidden/>
    <w:rsid w:val="00927AFA"/>
    <w:pPr>
      <w:spacing w:after="0" w:line="240" w:lineRule="auto"/>
    </w:pPr>
  </w:style>
  <w:style w:type="character" w:styleId="FollowedHyperlink">
    <w:name w:val="FollowedHyperlink"/>
    <w:basedOn w:val="DefaultParagraphFont"/>
    <w:uiPriority w:val="99"/>
    <w:semiHidden/>
    <w:unhideWhenUsed/>
    <w:rsid w:val="00D4038E"/>
    <w:rPr>
      <w:color w:val="800080" w:themeColor="followedHyperlink"/>
      <w:u w:val="single"/>
    </w:rPr>
  </w:style>
  <w:style w:type="paragraph" w:styleId="BodyTextIndent2">
    <w:name w:val="Body Text Indent 2"/>
    <w:basedOn w:val="Normal"/>
    <w:link w:val="BodyTextIndent2Char"/>
    <w:rsid w:val="008A6AA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Times New Roman" w:hAnsi="Arial" w:cs="Arial"/>
      <w:sz w:val="17"/>
      <w:szCs w:val="17"/>
      <w:lang w:eastAsia="en-US"/>
    </w:rPr>
  </w:style>
  <w:style w:type="character" w:customStyle="1" w:styleId="BodyTextIndent2Char">
    <w:name w:val="Body Text Indent 2 Char"/>
    <w:basedOn w:val="DefaultParagraphFont"/>
    <w:link w:val="BodyTextIndent2"/>
    <w:rsid w:val="008A6AAF"/>
    <w:rPr>
      <w:rFonts w:ascii="Arial" w:eastAsia="Times New Roman" w:hAnsi="Arial" w:cs="Arial"/>
      <w:sz w:val="17"/>
      <w:szCs w:val="17"/>
      <w:lang w:eastAsia="en-US"/>
    </w:rPr>
  </w:style>
  <w:style w:type="character" w:styleId="PageNumber">
    <w:name w:val="page number"/>
    <w:basedOn w:val="DefaultParagraphFont"/>
    <w:uiPriority w:val="99"/>
    <w:semiHidden/>
    <w:unhideWhenUsed/>
    <w:rsid w:val="008A6AAF"/>
  </w:style>
  <w:style w:type="character" w:customStyle="1" w:styleId="site">
    <w:name w:val="site"/>
    <w:basedOn w:val="DefaultParagraphFont"/>
    <w:rsid w:val="002C6F74"/>
  </w:style>
  <w:style w:type="character" w:styleId="Strong">
    <w:name w:val="Strong"/>
    <w:basedOn w:val="DefaultParagraphFont"/>
    <w:uiPriority w:val="22"/>
    <w:qFormat/>
    <w:rsid w:val="002C6F74"/>
    <w:rPr>
      <w:b/>
      <w:bCs/>
    </w:rPr>
  </w:style>
  <w:style w:type="character" w:styleId="Emphasis">
    <w:name w:val="Emphasis"/>
    <w:basedOn w:val="DefaultParagraphFont"/>
    <w:uiPriority w:val="20"/>
    <w:qFormat/>
    <w:rsid w:val="002C6F74"/>
    <w:rPr>
      <w:i/>
      <w:iCs/>
    </w:rPr>
  </w:style>
  <w:style w:type="paragraph" w:customStyle="1" w:styleId="citation">
    <w:name w:val="citation"/>
    <w:basedOn w:val="Normal"/>
    <w:rsid w:val="002C6F74"/>
    <w:pPr>
      <w:spacing w:before="100" w:beforeAutospacing="1" w:after="100" w:afterAutospacing="1" w:line="240" w:lineRule="auto"/>
    </w:pPr>
    <w:rPr>
      <w:rFonts w:ascii="SimSun" w:eastAsia="SimSun" w:hAnsi="SimSun" w:cs="SimSun"/>
      <w:sz w:val="24"/>
      <w:szCs w:val="24"/>
    </w:rPr>
  </w:style>
  <w:style w:type="paragraph" w:styleId="Date">
    <w:name w:val="Date"/>
    <w:basedOn w:val="Normal"/>
    <w:next w:val="Normal"/>
    <w:link w:val="DateChar"/>
    <w:uiPriority w:val="99"/>
    <w:semiHidden/>
    <w:unhideWhenUsed/>
    <w:rsid w:val="002C6F74"/>
  </w:style>
  <w:style w:type="character" w:customStyle="1" w:styleId="DateChar">
    <w:name w:val="Date Char"/>
    <w:basedOn w:val="DefaultParagraphFont"/>
    <w:link w:val="Date"/>
    <w:uiPriority w:val="99"/>
    <w:semiHidden/>
    <w:rsid w:val="002C6F74"/>
  </w:style>
  <w:style w:type="paragraph" w:styleId="HTMLPreformatted">
    <w:name w:val="HTML Preformatted"/>
    <w:basedOn w:val="Normal"/>
    <w:link w:val="HTMLPreformattedChar"/>
    <w:uiPriority w:val="99"/>
    <w:unhideWhenUsed/>
    <w:rsid w:val="002C6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6F7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41"/>
  </w:style>
  <w:style w:type="paragraph" w:styleId="Heading1">
    <w:name w:val="heading 1"/>
    <w:basedOn w:val="Normal"/>
    <w:next w:val="Normal"/>
    <w:link w:val="Heading1Char"/>
    <w:uiPriority w:val="9"/>
    <w:qFormat/>
    <w:rsid w:val="00D601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601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601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601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394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73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73941"/>
  </w:style>
  <w:style w:type="paragraph" w:styleId="FootnoteText">
    <w:name w:val="footnote text"/>
    <w:basedOn w:val="Normal"/>
    <w:link w:val="FootnoteTextChar"/>
    <w:uiPriority w:val="99"/>
    <w:unhideWhenUsed/>
    <w:rsid w:val="00273941"/>
    <w:pPr>
      <w:widowControl w:val="0"/>
      <w:snapToGrid w:val="0"/>
      <w:spacing w:after="0" w:line="240" w:lineRule="auto"/>
    </w:pPr>
    <w:rPr>
      <w:rFonts w:ascii="Times New Roman" w:eastAsia="SimSun" w:hAnsi="Times New Roman" w:cs="Times New Roman"/>
      <w:kern w:val="2"/>
      <w:sz w:val="18"/>
      <w:szCs w:val="18"/>
    </w:rPr>
  </w:style>
  <w:style w:type="character" w:customStyle="1" w:styleId="FootnoteTextChar">
    <w:name w:val="Footnote Text Char"/>
    <w:basedOn w:val="DefaultParagraphFont"/>
    <w:link w:val="FootnoteText"/>
    <w:uiPriority w:val="99"/>
    <w:rsid w:val="00273941"/>
    <w:rPr>
      <w:rFonts w:ascii="Times New Roman" w:eastAsia="SimSun" w:hAnsi="Times New Roman" w:cs="Times New Roman"/>
      <w:kern w:val="2"/>
      <w:sz w:val="18"/>
      <w:szCs w:val="18"/>
    </w:rPr>
  </w:style>
  <w:style w:type="character" w:styleId="FootnoteReference">
    <w:name w:val="footnote reference"/>
    <w:basedOn w:val="DefaultParagraphFont"/>
    <w:uiPriority w:val="99"/>
    <w:unhideWhenUsed/>
    <w:rsid w:val="00273941"/>
    <w:rPr>
      <w:vertAlign w:val="superscript"/>
    </w:rPr>
  </w:style>
  <w:style w:type="paragraph" w:styleId="ListParagraph">
    <w:name w:val="List Paragraph"/>
    <w:basedOn w:val="Normal"/>
    <w:uiPriority w:val="34"/>
    <w:qFormat/>
    <w:rsid w:val="00425182"/>
    <w:pPr>
      <w:ind w:left="720"/>
      <w:contextualSpacing/>
    </w:pPr>
  </w:style>
  <w:style w:type="paragraph" w:styleId="BalloonText">
    <w:name w:val="Balloon Text"/>
    <w:basedOn w:val="Normal"/>
    <w:link w:val="BalloonTextChar"/>
    <w:uiPriority w:val="99"/>
    <w:semiHidden/>
    <w:unhideWhenUsed/>
    <w:rsid w:val="0080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66F"/>
    <w:rPr>
      <w:rFonts w:ascii="Tahoma" w:hAnsi="Tahoma" w:cs="Tahoma"/>
      <w:sz w:val="16"/>
      <w:szCs w:val="16"/>
    </w:rPr>
  </w:style>
  <w:style w:type="character" w:customStyle="1" w:styleId="Heading1Char">
    <w:name w:val="Heading 1 Char"/>
    <w:basedOn w:val="DefaultParagraphFont"/>
    <w:link w:val="Heading1"/>
    <w:uiPriority w:val="9"/>
    <w:rsid w:val="00D6016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6016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6016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60164"/>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D60164"/>
    <w:pPr>
      <w:spacing w:line="259" w:lineRule="auto"/>
      <w:outlineLvl w:val="9"/>
    </w:pPr>
    <w:rPr>
      <w:lang w:val="pl-PL"/>
    </w:rPr>
  </w:style>
  <w:style w:type="paragraph" w:styleId="TOC1">
    <w:name w:val="toc 1"/>
    <w:basedOn w:val="Normal"/>
    <w:next w:val="Normal"/>
    <w:autoRedefine/>
    <w:uiPriority w:val="39"/>
    <w:unhideWhenUsed/>
    <w:rsid w:val="00D60164"/>
    <w:pPr>
      <w:spacing w:after="100"/>
    </w:pPr>
  </w:style>
  <w:style w:type="paragraph" w:styleId="TOC2">
    <w:name w:val="toc 2"/>
    <w:basedOn w:val="Normal"/>
    <w:next w:val="Normal"/>
    <w:autoRedefine/>
    <w:uiPriority w:val="39"/>
    <w:unhideWhenUsed/>
    <w:rsid w:val="00D60164"/>
    <w:pPr>
      <w:spacing w:after="100"/>
      <w:ind w:left="220"/>
    </w:pPr>
  </w:style>
  <w:style w:type="paragraph" w:styleId="TOC3">
    <w:name w:val="toc 3"/>
    <w:basedOn w:val="Normal"/>
    <w:next w:val="Normal"/>
    <w:autoRedefine/>
    <w:uiPriority w:val="39"/>
    <w:unhideWhenUsed/>
    <w:rsid w:val="00D60164"/>
    <w:pPr>
      <w:spacing w:after="100"/>
      <w:ind w:left="440"/>
    </w:pPr>
  </w:style>
  <w:style w:type="character" w:styleId="Hyperlink">
    <w:name w:val="Hyperlink"/>
    <w:basedOn w:val="DefaultParagraphFont"/>
    <w:uiPriority w:val="99"/>
    <w:unhideWhenUsed/>
    <w:rsid w:val="00D60164"/>
    <w:rPr>
      <w:color w:val="0000FF" w:themeColor="hyperlink"/>
      <w:u w:val="single"/>
    </w:rPr>
  </w:style>
  <w:style w:type="paragraph" w:styleId="Header">
    <w:name w:val="header"/>
    <w:basedOn w:val="Normal"/>
    <w:link w:val="HeaderChar"/>
    <w:uiPriority w:val="99"/>
    <w:unhideWhenUsed/>
    <w:rsid w:val="004B64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64D8"/>
  </w:style>
  <w:style w:type="character" w:customStyle="1" w:styleId="hps">
    <w:name w:val="hps"/>
    <w:basedOn w:val="DefaultParagraphFont"/>
    <w:rsid w:val="009A15D9"/>
  </w:style>
  <w:style w:type="character" w:styleId="CommentReference">
    <w:name w:val="annotation reference"/>
    <w:basedOn w:val="DefaultParagraphFont"/>
    <w:uiPriority w:val="99"/>
    <w:semiHidden/>
    <w:unhideWhenUsed/>
    <w:rsid w:val="005508D4"/>
    <w:rPr>
      <w:sz w:val="18"/>
      <w:szCs w:val="18"/>
    </w:rPr>
  </w:style>
  <w:style w:type="paragraph" w:styleId="CommentText">
    <w:name w:val="annotation text"/>
    <w:basedOn w:val="Normal"/>
    <w:link w:val="CommentTextChar"/>
    <w:uiPriority w:val="99"/>
    <w:unhideWhenUsed/>
    <w:rsid w:val="005508D4"/>
    <w:pPr>
      <w:spacing w:line="240" w:lineRule="auto"/>
    </w:pPr>
    <w:rPr>
      <w:sz w:val="24"/>
      <w:szCs w:val="24"/>
    </w:rPr>
  </w:style>
  <w:style w:type="character" w:customStyle="1" w:styleId="CommentTextChar">
    <w:name w:val="Comment Text Char"/>
    <w:basedOn w:val="DefaultParagraphFont"/>
    <w:link w:val="CommentText"/>
    <w:uiPriority w:val="99"/>
    <w:rsid w:val="005508D4"/>
    <w:rPr>
      <w:sz w:val="24"/>
      <w:szCs w:val="24"/>
    </w:rPr>
  </w:style>
  <w:style w:type="paragraph" w:styleId="CommentSubject">
    <w:name w:val="annotation subject"/>
    <w:basedOn w:val="CommentText"/>
    <w:next w:val="CommentText"/>
    <w:link w:val="CommentSubjectChar"/>
    <w:uiPriority w:val="99"/>
    <w:semiHidden/>
    <w:unhideWhenUsed/>
    <w:rsid w:val="005508D4"/>
    <w:rPr>
      <w:b/>
      <w:bCs/>
      <w:sz w:val="20"/>
      <w:szCs w:val="20"/>
    </w:rPr>
  </w:style>
  <w:style w:type="character" w:customStyle="1" w:styleId="CommentSubjectChar">
    <w:name w:val="Comment Subject Char"/>
    <w:basedOn w:val="CommentTextChar"/>
    <w:link w:val="CommentSubject"/>
    <w:uiPriority w:val="99"/>
    <w:semiHidden/>
    <w:rsid w:val="005508D4"/>
    <w:rPr>
      <w:b/>
      <w:bCs/>
      <w:sz w:val="20"/>
      <w:szCs w:val="20"/>
    </w:rPr>
  </w:style>
  <w:style w:type="character" w:styleId="LineNumber">
    <w:name w:val="line number"/>
    <w:basedOn w:val="DefaultParagraphFont"/>
    <w:uiPriority w:val="99"/>
    <w:semiHidden/>
    <w:unhideWhenUsed/>
    <w:rsid w:val="007C1C52"/>
  </w:style>
  <w:style w:type="paragraph" w:customStyle="1" w:styleId="A">
    <w:name w:val="正文 A"/>
    <w:rsid w:val="00BC7528"/>
    <w:pPr>
      <w:pBdr>
        <w:top w:val="nil"/>
        <w:left w:val="nil"/>
        <w:bottom w:val="nil"/>
        <w:right w:val="nil"/>
        <w:between w:val="nil"/>
        <w:bar w:val="nil"/>
      </w:pBdr>
      <w:spacing w:after="0" w:line="240" w:lineRule="auto"/>
    </w:pPr>
    <w:rPr>
      <w:rFonts w:ascii="Arial Unicode MS" w:hAnsi="Arial Unicode MS" w:cs="Arial Unicode MS" w:hint="eastAsia"/>
      <w:color w:val="000000"/>
      <w:sz w:val="24"/>
      <w:szCs w:val="24"/>
      <w:u w:color="000000"/>
      <w:bdr w:val="nil"/>
      <w:lang w:val="zh-TW" w:eastAsia="zh-TW"/>
    </w:rPr>
  </w:style>
  <w:style w:type="table" w:styleId="TableGrid">
    <w:name w:val="Table Grid"/>
    <w:basedOn w:val="TableNormal"/>
    <w:uiPriority w:val="59"/>
    <w:rsid w:val="00BC7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C7528"/>
  </w:style>
  <w:style w:type="character" w:customStyle="1" w:styleId="il">
    <w:name w:val="il"/>
    <w:basedOn w:val="DefaultParagraphFont"/>
    <w:rsid w:val="00BC7528"/>
  </w:style>
  <w:style w:type="paragraph" w:styleId="Revision">
    <w:name w:val="Revision"/>
    <w:hidden/>
    <w:uiPriority w:val="99"/>
    <w:semiHidden/>
    <w:rsid w:val="00927AFA"/>
    <w:pPr>
      <w:spacing w:after="0" w:line="240" w:lineRule="auto"/>
    </w:pPr>
  </w:style>
  <w:style w:type="character" w:styleId="FollowedHyperlink">
    <w:name w:val="FollowedHyperlink"/>
    <w:basedOn w:val="DefaultParagraphFont"/>
    <w:uiPriority w:val="99"/>
    <w:semiHidden/>
    <w:unhideWhenUsed/>
    <w:rsid w:val="00D4038E"/>
    <w:rPr>
      <w:color w:val="800080" w:themeColor="followedHyperlink"/>
      <w:u w:val="single"/>
    </w:rPr>
  </w:style>
  <w:style w:type="paragraph" w:styleId="BodyTextIndent2">
    <w:name w:val="Body Text Indent 2"/>
    <w:basedOn w:val="Normal"/>
    <w:link w:val="BodyTextIndent2Char"/>
    <w:rsid w:val="008A6AA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Times New Roman" w:hAnsi="Arial" w:cs="Arial"/>
      <w:sz w:val="17"/>
      <w:szCs w:val="17"/>
      <w:lang w:eastAsia="en-US"/>
    </w:rPr>
  </w:style>
  <w:style w:type="character" w:customStyle="1" w:styleId="BodyTextIndent2Char">
    <w:name w:val="Body Text Indent 2 Char"/>
    <w:basedOn w:val="DefaultParagraphFont"/>
    <w:link w:val="BodyTextIndent2"/>
    <w:rsid w:val="008A6AAF"/>
    <w:rPr>
      <w:rFonts w:ascii="Arial" w:eastAsia="Times New Roman" w:hAnsi="Arial" w:cs="Arial"/>
      <w:sz w:val="17"/>
      <w:szCs w:val="17"/>
      <w:lang w:eastAsia="en-US"/>
    </w:rPr>
  </w:style>
  <w:style w:type="character" w:styleId="PageNumber">
    <w:name w:val="page number"/>
    <w:basedOn w:val="DefaultParagraphFont"/>
    <w:uiPriority w:val="99"/>
    <w:semiHidden/>
    <w:unhideWhenUsed/>
    <w:rsid w:val="008A6AAF"/>
  </w:style>
  <w:style w:type="character" w:customStyle="1" w:styleId="site">
    <w:name w:val="site"/>
    <w:basedOn w:val="DefaultParagraphFont"/>
    <w:rsid w:val="002C6F74"/>
  </w:style>
  <w:style w:type="character" w:styleId="Strong">
    <w:name w:val="Strong"/>
    <w:basedOn w:val="DefaultParagraphFont"/>
    <w:uiPriority w:val="22"/>
    <w:qFormat/>
    <w:rsid w:val="002C6F74"/>
    <w:rPr>
      <w:b/>
      <w:bCs/>
    </w:rPr>
  </w:style>
  <w:style w:type="character" w:styleId="Emphasis">
    <w:name w:val="Emphasis"/>
    <w:basedOn w:val="DefaultParagraphFont"/>
    <w:uiPriority w:val="20"/>
    <w:qFormat/>
    <w:rsid w:val="002C6F74"/>
    <w:rPr>
      <w:i/>
      <w:iCs/>
    </w:rPr>
  </w:style>
  <w:style w:type="paragraph" w:customStyle="1" w:styleId="citation">
    <w:name w:val="citation"/>
    <w:basedOn w:val="Normal"/>
    <w:rsid w:val="002C6F74"/>
    <w:pPr>
      <w:spacing w:before="100" w:beforeAutospacing="1" w:after="100" w:afterAutospacing="1" w:line="240" w:lineRule="auto"/>
    </w:pPr>
    <w:rPr>
      <w:rFonts w:ascii="SimSun" w:eastAsia="SimSun" w:hAnsi="SimSun" w:cs="SimSun"/>
      <w:sz w:val="24"/>
      <w:szCs w:val="24"/>
    </w:rPr>
  </w:style>
  <w:style w:type="paragraph" w:styleId="Date">
    <w:name w:val="Date"/>
    <w:basedOn w:val="Normal"/>
    <w:next w:val="Normal"/>
    <w:link w:val="DateChar"/>
    <w:uiPriority w:val="99"/>
    <w:semiHidden/>
    <w:unhideWhenUsed/>
    <w:rsid w:val="002C6F74"/>
  </w:style>
  <w:style w:type="character" w:customStyle="1" w:styleId="DateChar">
    <w:name w:val="Date Char"/>
    <w:basedOn w:val="DefaultParagraphFont"/>
    <w:link w:val="Date"/>
    <w:uiPriority w:val="99"/>
    <w:semiHidden/>
    <w:rsid w:val="002C6F74"/>
  </w:style>
  <w:style w:type="paragraph" w:styleId="HTMLPreformatted">
    <w:name w:val="HTML Preformatted"/>
    <w:basedOn w:val="Normal"/>
    <w:link w:val="HTMLPreformattedChar"/>
    <w:uiPriority w:val="99"/>
    <w:unhideWhenUsed/>
    <w:rsid w:val="002C6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6F7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29076">
      <w:bodyDiv w:val="1"/>
      <w:marLeft w:val="0"/>
      <w:marRight w:val="0"/>
      <w:marTop w:val="0"/>
      <w:marBottom w:val="0"/>
      <w:divBdr>
        <w:top w:val="none" w:sz="0" w:space="0" w:color="auto"/>
        <w:left w:val="none" w:sz="0" w:space="0" w:color="auto"/>
        <w:bottom w:val="none" w:sz="0" w:space="0" w:color="auto"/>
        <w:right w:val="none" w:sz="0" w:space="0" w:color="auto"/>
      </w:divBdr>
    </w:div>
    <w:div w:id="291137690">
      <w:bodyDiv w:val="1"/>
      <w:marLeft w:val="0"/>
      <w:marRight w:val="0"/>
      <w:marTop w:val="0"/>
      <w:marBottom w:val="0"/>
      <w:divBdr>
        <w:top w:val="none" w:sz="0" w:space="0" w:color="auto"/>
        <w:left w:val="none" w:sz="0" w:space="0" w:color="auto"/>
        <w:bottom w:val="none" w:sz="0" w:space="0" w:color="auto"/>
        <w:right w:val="none" w:sz="0" w:space="0" w:color="auto"/>
      </w:divBdr>
    </w:div>
    <w:div w:id="1111700753">
      <w:bodyDiv w:val="1"/>
      <w:marLeft w:val="0"/>
      <w:marRight w:val="0"/>
      <w:marTop w:val="0"/>
      <w:marBottom w:val="0"/>
      <w:divBdr>
        <w:top w:val="none" w:sz="0" w:space="0" w:color="auto"/>
        <w:left w:val="none" w:sz="0" w:space="0" w:color="auto"/>
        <w:bottom w:val="none" w:sz="0" w:space="0" w:color="auto"/>
        <w:right w:val="none" w:sz="0" w:space="0" w:color="auto"/>
      </w:divBdr>
    </w:div>
    <w:div w:id="1504323983">
      <w:bodyDiv w:val="1"/>
      <w:marLeft w:val="0"/>
      <w:marRight w:val="0"/>
      <w:marTop w:val="0"/>
      <w:marBottom w:val="0"/>
      <w:divBdr>
        <w:top w:val="none" w:sz="0" w:space="0" w:color="auto"/>
        <w:left w:val="none" w:sz="0" w:space="0" w:color="auto"/>
        <w:bottom w:val="none" w:sz="0" w:space="0" w:color="auto"/>
        <w:right w:val="none" w:sz="0" w:space="0" w:color="auto"/>
      </w:divBdr>
    </w:div>
    <w:div w:id="211833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image" Target="media/image1.png"/><Relationship Id="rId15" Type="http://schemas.openxmlformats.org/officeDocument/2006/relationships/hyperlink" Target="https://en.wikipedia.org/wiki/Central_Advisory_Commission" TargetMode="External"/><Relationship Id="rId16" Type="http://schemas.openxmlformats.org/officeDocument/2006/relationships/hyperlink" Target="https://en.wikipedia.org/wiki/Communist_Party_of_China" TargetMode="External"/><Relationship Id="rId17" Type="http://schemas.openxmlformats.org/officeDocument/2006/relationships/hyperlink" Target="https://en.wikipedia.org/wiki/Chairman_of_the_Central_Military_Commission" TargetMode="External"/><Relationship Id="rId18" Type="http://schemas.openxmlformats.org/officeDocument/2006/relationships/hyperlink" Target="https://en.wikipedia.org/wiki/Central_Military_Commission_(China)" TargetMode="External"/><Relationship Id="rId19" Type="http://schemas.openxmlformats.org/officeDocument/2006/relationships/image" Target="media/image2.png"/><Relationship Id="rId60" Type="http://schemas.openxmlformats.org/officeDocument/2006/relationships/hyperlink" Target="http://news.xinhuanet.com/politics/2015-12/29/c_128579175.htm" TargetMode="External"/><Relationship Id="rId61" Type="http://schemas.openxmlformats.org/officeDocument/2006/relationships/hyperlink" Target="http://news.sohu.com/20110830/n317826020.shtml" TargetMode="External"/><Relationship Id="rId62" Type="http://schemas.openxmlformats.org/officeDocument/2006/relationships/hyperlink" Target="http://yueyu.cntv.cn/2014/03/25/ARTI1395730739254588.shtml" TargetMode="External"/><Relationship Id="rId63" Type="http://schemas.openxmlformats.org/officeDocument/2006/relationships/hyperlink" Target="http://education.news.cn/2013-07/26/c_125069463_2.htm" TargetMode="External"/><Relationship Id="rId64" Type="http://schemas.openxmlformats.org/officeDocument/2006/relationships/hyperlink" Target="http://www.china.org.cn/features/60years/2009-" TargetMode="External"/><Relationship Id="rId65" Type="http://schemas.openxmlformats.org/officeDocument/2006/relationships/hyperlink" Target="http://cpc.people.com.cn/GB/64162/134902/8091880.html" TargetMode="External"/><Relationship Id="rId66" Type="http://schemas.openxmlformats.org/officeDocument/2006/relationships/hyperlink" Target="http://edu.people.com.cn/GB/4547065.html" TargetMode="External"/><Relationship Id="rId67" Type="http://schemas.openxmlformats.org/officeDocument/2006/relationships/hyperlink" Target="http://www.caijing.com.cn/2010-11-18/110569822.html" TargetMode="External"/><Relationship Id="rId68" Type="http://schemas.openxmlformats.org/officeDocument/2006/relationships/hyperlink" Target="http://bjyouth.ynet.com/3.1/1110/25/6384367.html" TargetMode="External"/><Relationship Id="rId69" Type="http://schemas.openxmlformats.org/officeDocument/2006/relationships/hyperlink" Target="http://www.tjhqqzf.gov.cn/zwgk/system/2013/08/07/010057103.shtml" TargetMode="External"/><Relationship Id="rId120" Type="http://schemas.openxmlformats.org/officeDocument/2006/relationships/hyperlink" Target="http://www.cnsaes.org/homepage/saesmag/jyfzyj/2009/15-16/gj09151607.htm" TargetMode="External"/><Relationship Id="rId121" Type="http://schemas.openxmlformats.org/officeDocument/2006/relationships/hyperlink" Target="http://www.wzsee.com/2008/0509/52720.html" TargetMode="External"/><Relationship Id="rId122" Type="http://schemas.openxmlformats.org/officeDocument/2006/relationships/fontTable" Target="fontTable.xml"/><Relationship Id="rId123" Type="http://schemas.openxmlformats.org/officeDocument/2006/relationships/theme" Target="theme/theme1.xml"/><Relationship Id="rId40" Type="http://schemas.openxmlformats.org/officeDocument/2006/relationships/hyperlink" Target="http://www.changzhou.gov.cn/ns_class/zjcz_01_04" TargetMode="External"/><Relationship Id="rId41" Type="http://schemas.openxmlformats.org/officeDocument/2006/relationships/hyperlink" Target="http://www.changzhou.gov.cn/ns_class/zjcz_04_01" TargetMode="External"/><Relationship Id="rId42" Type="http://schemas.openxmlformats.org/officeDocument/2006/relationships/hyperlink" Target="http://www.changzhou.gov.cn/gi_news/963139329205879" TargetMode="External"/><Relationship Id="rId90" Type="http://schemas.openxmlformats.org/officeDocument/2006/relationships/hyperlink" Target="http://www.chinanews.com/edu/2012/08-27/4134186.shtml" TargetMode="External"/><Relationship Id="rId91" Type="http://schemas.openxmlformats.org/officeDocument/2006/relationships/hyperlink" Target="http://www.hbe.gov.cn/content.php?id=1357" TargetMode="External"/><Relationship Id="rId92" Type="http://schemas.openxmlformats.org/officeDocument/2006/relationships/hyperlink" Target="http://www.cee.edu.cn/show_news.jsp?id=8820" TargetMode="External"/><Relationship Id="rId93" Type="http://schemas.openxmlformats.org/officeDocument/2006/relationships/hyperlink" Target="http://www.moe.gov.cn/publicfiles/business/htmlfiles/moe/s8493/index.html" TargetMode="External"/><Relationship Id="rId94" Type="http://schemas.openxmlformats.org/officeDocument/2006/relationships/hyperlink" Target="http://www.gdstats.gov.cn/tjzl/tjgb/201507/t20150722_310084.html" TargetMode="External"/><Relationship Id="rId95" Type="http://schemas.openxmlformats.org/officeDocument/2006/relationships/hyperlink" Target="http://www.gz.gov.cn/gzgov/s2812/200706/163071.shtml" TargetMode="External"/><Relationship Id="rId96" Type="http://schemas.openxmlformats.org/officeDocument/2006/relationships/hyperlink" Target="http://www.gov.cn/zwgk/2005-08/14/content_22464.htm" TargetMode="External"/><Relationship Id="rId101" Type="http://schemas.openxmlformats.org/officeDocument/2006/relationships/hyperlink" Target="http://www.stats-sh.gov.cn/fxbg/201109/232741.html" TargetMode="External"/><Relationship Id="rId102" Type="http://schemas.openxmlformats.org/officeDocument/2006/relationships/hyperlink" Target="http://www.stats-sh.gov.cn/xwdt/201501/276502.html" TargetMode="External"/><Relationship Id="rId103" Type="http://schemas.openxmlformats.org/officeDocument/2006/relationships/hyperlink" Target="http://edu.people.com.cn/GB/216982/17075861.html" TargetMode="External"/><Relationship Id="rId104" Type="http://schemas.openxmlformats.org/officeDocument/2006/relationships/hyperlink" Target="http://sh.sina.com.cn/news/b/2015-02-28/detail-ichmifpx8964342.shtml" TargetMode="External"/><Relationship Id="rId105" Type="http://schemas.openxmlformats.org/officeDocument/2006/relationships/hyperlink" Target="http://www.gov.cn/zwgk/2005-08/14/content_22464.htm" TargetMode="External"/><Relationship Id="rId106" Type="http://schemas.openxmlformats.org/officeDocument/2006/relationships/hyperlink" Target="http://www.gov.cn/zwgk/2008-08/15/content_1072915.htm" TargetMode="External"/><Relationship Id="rId107" Type="http://schemas.openxmlformats.org/officeDocument/2006/relationships/hyperlink" Target="http://www.gov.cn/zhengce/2014-03/16/content_2640075.htm" TargetMode="External"/><Relationship Id="rId108" Type="http://schemas.openxmlformats.org/officeDocument/2006/relationships/hyperlink" Target="http://www.gov.cn/zhengce/content/2014-07/30/content_8944.htm" TargetMode="External"/><Relationship Id="rId109" Type="http://schemas.openxmlformats.org/officeDocument/2006/relationships/hyperlink" Target="http://www.gov.cn/xinwen/2014-11/20/content_2781156.htm" TargetMode="External"/><Relationship Id="rId97" Type="http://schemas.openxmlformats.org/officeDocument/2006/relationships/hyperlink" Target="http://trace.tennessee.edu/utk_graddiss/1219" TargetMode="External"/><Relationship Id="rId98" Type="http://schemas.openxmlformats.org/officeDocument/2006/relationships/hyperlink" Target="http://www.gov.cn/fwxx/wy/2010-08/27/content_1689274.htm" TargetMode="External"/><Relationship Id="rId99" Type="http://schemas.openxmlformats.org/officeDocument/2006/relationships/hyperlink" Target="http://www.shmec.gov.cn/html/article/201008/59125.php" TargetMode="External"/><Relationship Id="rId43" Type="http://schemas.openxmlformats.org/officeDocument/2006/relationships/hyperlink" Target="http://www.cztjj.gov.cn/html/tjj/2015/OEJQMFCO_0313/12271.html" TargetMode="External"/><Relationship Id="rId44" Type="http://schemas.openxmlformats.org/officeDocument/2006/relationships/hyperlink" Target="http://www.21cbh.com/HTML/2011-8-16/0NMDY5XzM1NzU0NQ.html" TargetMode="External"/><Relationship Id="rId45" Type="http://schemas.openxmlformats.org/officeDocument/2006/relationships/hyperlink" Target="http://wenku.baidu.com/link?url=x6rim4LtuXMkjYiONi8xB7U3y7-38hwjbs9JuFyORFGhnBDiBogEXJkkIkvaRUCSpCCdTL9Dm6KSSO1KVQsduRPIJI8yMV9JYTvelTzfC1a" TargetMode="External"/><Relationship Id="rId46" Type="http://schemas.openxmlformats.org/officeDocument/2006/relationships/hyperlink" Target="http://www.bjstats.gov.cn/" TargetMode="External"/><Relationship Id="rId47" Type="http://schemas.openxmlformats.org/officeDocument/2006/relationships/hyperlink" Target="http://www.bjedu.gov.cn/publish/portal27/tab1654/info37354.htm" TargetMode="External"/><Relationship Id="rId48" Type="http://schemas.openxmlformats.org/officeDocument/2006/relationships/hyperlink" Target="http://yjrx.bjedu.cn/shijizhengce/2015-04-29/4765.html" TargetMode="External"/><Relationship Id="rId49" Type="http://schemas.openxmlformats.org/officeDocument/2006/relationships/hyperlink" Target="http://zhengwu.beijing.gov.cn/tjxx/tjfx/t1393560.htm" TargetMode="External"/><Relationship Id="rId100" Type="http://schemas.openxmlformats.org/officeDocument/2006/relationships/hyperlink" Target="http://www.shmec.gov.cn/html/xxgk/200801/402042008001.php" TargetMode="External"/><Relationship Id="rId20" Type="http://schemas.openxmlformats.org/officeDocument/2006/relationships/image" Target="media/image3.jpeg"/><Relationship Id="rId21" Type="http://schemas.openxmlformats.org/officeDocument/2006/relationships/hyperlink" Target="http://www.bjstats.gov.cn/sjjd/jjxs/201406/t20140618_274964.htm" TargetMode="External"/><Relationship Id="rId22" Type="http://schemas.openxmlformats.org/officeDocument/2006/relationships/hyperlink" Target="http://data.stats.gov.cn/easyquery.htm?cn=E0103&amp;zb=A0301&amp;reg=110000&amp;sj=2014" TargetMode="External"/><Relationship Id="rId70" Type="http://schemas.openxmlformats.org/officeDocument/2006/relationships/hyperlink" Target="http://deguozhisheng.blogchina.com/2213084.html" TargetMode="External"/><Relationship Id="rId71" Type="http://schemas.openxmlformats.org/officeDocument/2006/relationships/hyperlink" Target="http://www.chinalawedu.com/news/1200/22598/22615/22792/2006/4/wa7207217511846002552-0.htm" TargetMode="External"/><Relationship Id="rId72" Type="http://schemas.openxmlformats.org/officeDocument/2006/relationships/hyperlink" Target="http://www.moe.edu.cn/jyb_xwfb/s6192/s222/moe_1741/201503/t20150323_186536.html" TargetMode="External"/><Relationship Id="rId73" Type="http://schemas.openxmlformats.org/officeDocument/2006/relationships/hyperlink" Target="http://www.gzedu.gov.cn/gov/GZ04/200812/t20081217_3295.html" TargetMode="External"/><Relationship Id="rId74" Type="http://schemas.openxmlformats.org/officeDocument/2006/relationships/hyperlink" Target="http://www.gzstats.gov.cn/tjfx/gztjfs/201203/t20120331_28369.htm" TargetMode="External"/><Relationship Id="rId75" Type="http://schemas.openxmlformats.org/officeDocument/2006/relationships/hyperlink" Target="http://www.gzstats.gov.cn/tjgb/qtgb/201504/t20150430_37572.htm" TargetMode="External"/><Relationship Id="rId76" Type="http://schemas.openxmlformats.org/officeDocument/2006/relationships/hyperlink" Target="http://www.jxedu.gov.cn/zwgk/xbjyky/%20xbjyxsyk/2014/08/20140820033039513.html" TargetMode="External"/><Relationship Id="rId77" Type="http://schemas.openxmlformats.org/officeDocument/2006/relationships/hyperlink" Target="http://www.worlduc.com/blog2012.aspx?bid=7517725" TargetMode="External"/><Relationship Id="rId78" Type="http://schemas.openxmlformats.org/officeDocument/2006/relationships/hyperlink" Target="http://news.163.com/15/0211/14/AI6A70BJ00014AED.html" TargetMode="External"/><Relationship Id="rId79" Type="http://schemas.openxmlformats.org/officeDocument/2006/relationships/hyperlink" Target="http://edu.people.com.cn/n/2013/0606/c1006-21766808.html" TargetMode="External"/><Relationship Id="rId23" Type="http://schemas.openxmlformats.org/officeDocument/2006/relationships/hyperlink" Target="http://data.stats.gov.cn/easyquery.htm?cn=E0102" TargetMode="External"/><Relationship Id="rId24" Type="http://schemas.openxmlformats.org/officeDocument/2006/relationships/hyperlink" Target="http://www.bjstats.gov.cn/sjjd/jjxs/201508/t20150820_298068.htm" TargetMode="External"/><Relationship Id="rId25" Type="http://schemas.openxmlformats.org/officeDocument/2006/relationships/hyperlink" Target="http://www.bjstats.gov.cn/sjfb/bssj/ndsj/ndsjfpfb/2015excel/renkou.xls" TargetMode="External"/><Relationship Id="rId26" Type="http://schemas.openxmlformats.org/officeDocument/2006/relationships/hyperlink" Target="http://xwcb.eastday.com/eastday/cbsy/c/20110923/u1a923621.html" TargetMode="External"/><Relationship Id="rId27" Type="http://schemas.openxmlformats.org/officeDocument/2006/relationships/hyperlink" Target="http://sh.sina.com.cn/news/b/2015-02-28/detail-ichmifpx8964342.shtml" TargetMode="External"/><Relationship Id="rId28" Type="http://schemas.openxmlformats.org/officeDocument/2006/relationships/hyperlink" Target="http://www.stats-sh.gov.cn/xwdt/201501/276502.html" TargetMode="External"/><Relationship Id="rId29" Type="http://schemas.openxmlformats.org/officeDocument/2006/relationships/hyperlink" Target="http://data.stats.gov.cn/easyquery.htm?cn=E0102&amp;zb=A0101&amp;reg=310000&amp;sj=2014D"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50" Type="http://schemas.openxmlformats.org/officeDocument/2006/relationships/hyperlink" Target="http://www.sts.org.cn/jlyd/documents/11/2007.09.2608.htm" TargetMode="External"/><Relationship Id="rId51" Type="http://schemas.openxmlformats.org/officeDocument/2006/relationships/hyperlink" Target="http://www.bjstats.gov.cn/xwgb/tjgb/ndgb/201102/t20110221_196297.htm" TargetMode="External"/><Relationship Id="rId52" Type="http://schemas.openxmlformats.org/officeDocument/2006/relationships/hyperlink" Target="http://www.changzhou.gov.cn/ns_news/965512041809014" TargetMode="External"/><Relationship Id="rId53" Type="http://schemas.openxmlformats.org/officeDocument/2006/relationships/hyperlink" Target="http://www.cztjj.gov.cn/html/tjj/2012/OPPIMFCM_1212/9474.html" TargetMode="External"/><Relationship Id="rId54" Type="http://schemas.openxmlformats.org/officeDocument/2006/relationships/hyperlink" Target="http://www.changzhou.gov.cn/ns_class/zjcz_01_01" TargetMode="External"/><Relationship Id="rId55" Type="http://schemas.openxmlformats.org/officeDocument/2006/relationships/hyperlink" Target="http://www.changzhou.gov.cn/ns_class/zjcz_01_04" TargetMode="External"/><Relationship Id="rId56" Type="http://schemas.openxmlformats.org/officeDocument/2006/relationships/hyperlink" Target="http://www.changzhou.gov.cn/ns_class/zjcz_04_01" TargetMode="External"/><Relationship Id="rId57" Type="http://schemas.openxmlformats.org/officeDocument/2006/relationships/hyperlink" Target="http://www.cztjj.gov.cn/html/tjj/2012/OPPIMFCM_1016/9323.html" TargetMode="External"/><Relationship Id="rId58" Type="http://schemas.openxmlformats.org/officeDocument/2006/relationships/hyperlink" Target="http://www.changzhou.gov.cn/gi_news/963139329205879" TargetMode="External"/><Relationship Id="rId59" Type="http://schemas.openxmlformats.org/officeDocument/2006/relationships/hyperlink" Target="http://www.cztjj.gov.cn/html/tjj/2015/OPOEMFCL_0306/12261.html" TargetMode="External"/><Relationship Id="rId110" Type="http://schemas.openxmlformats.org/officeDocument/2006/relationships/hyperlink" Target="http://edu.people.com.cn/n/2015/0615/c1053-27155342.html" TargetMode="External"/><Relationship Id="rId111" Type="http://schemas.openxmlformats.org/officeDocument/2006/relationships/hyperlink" Target="http://www.washingtontimes.com/news/2000/jul/14/20000714-011729-" TargetMode="External"/><Relationship Id="rId112" Type="http://schemas.openxmlformats.org/officeDocument/2006/relationships/hyperlink" Target="http://www.mingong123.com/news/bj2/201207/c5480468a74bc9b1.html" TargetMode="External"/><Relationship Id="rId113" Type="http://schemas.openxmlformats.org/officeDocument/2006/relationships/hyperlink" Target="http://www.mingong123.com/news/12/201108/f7d3dbae12e835f8.html" TargetMode="External"/><Relationship Id="rId114" Type="http://schemas.openxmlformats.org/officeDocument/2006/relationships/hyperlink" Target="http://xwcb.eastday.com/eastday/cbsy/c/20110923/u1a923621.html" TargetMode="External"/><Relationship Id="rId115" Type="http://schemas.openxmlformats.org/officeDocument/2006/relationships/hyperlink" Target="http://news.xinhuanet.com/politics/2013-11/15/c_118164235.htm" TargetMode="External"/><Relationship Id="rId116" Type="http://schemas.openxmlformats.org/officeDocument/2006/relationships/hyperlink" Target="http://www.naradafoundation.org/content/776" TargetMode="External"/><Relationship Id="rId117" Type="http://schemas.openxmlformats.org/officeDocument/2006/relationships/hyperlink" Target="http://www.thepaper.cn/baidu.jsp?contid=1312088" TargetMode="External"/><Relationship Id="rId118" Type="http://schemas.openxmlformats.org/officeDocument/2006/relationships/hyperlink" Target="http://news.xinhuanet.com/local/2014-01/19/c_119032669.htm" TargetMode="External"/><Relationship Id="rId119" Type="http://schemas.openxmlformats.org/officeDocument/2006/relationships/hyperlink" Target="http://js.people.com.cn/html/2012/05/10/107369.html" TargetMode="External"/><Relationship Id="rId30" Type="http://schemas.openxmlformats.org/officeDocument/2006/relationships/hyperlink" Target="http://sh.xinhuanet.com/2015-02/28/c_134025948.htm" TargetMode="External"/><Relationship Id="rId31" Type="http://schemas.openxmlformats.org/officeDocument/2006/relationships/hyperlink" Target="http://sh.xinhuanet.com/2015-02/28/c_134025948.htm" TargetMode="External"/><Relationship Id="rId32" Type="http://schemas.openxmlformats.org/officeDocument/2006/relationships/hyperlink" Target="http://www.gzstats.gov.cn/tjfx/gztjfs/201203/t20120331_28369.htm" TargetMode="External"/><Relationship Id="rId33" Type="http://schemas.openxmlformats.org/officeDocument/2006/relationships/hyperlink" Target="http://www.gzstats.gov.cn/tjgb/qtgb/201504/t20150430_37572.htm" TargetMode="External"/><Relationship Id="rId34" Type="http://schemas.openxmlformats.org/officeDocument/2006/relationships/hyperlink" Target="http://www.gdstats.gov.cn/tjzl/tjgb/201507/t20150722_310084.html" TargetMode="External"/><Relationship Id="rId35" Type="http://schemas.openxmlformats.org/officeDocument/2006/relationships/hyperlink" Target="http://data.stats.gov.cn/easyquery.htm?cn=E0105&amp;zb=A01&amp;reg=440100&amp;sj=2014" TargetMode="External"/><Relationship Id="rId36" Type="http://schemas.openxmlformats.org/officeDocument/2006/relationships/hyperlink" Target="http://www.gzstats.gov.cn/tjgb/qtgb/201504/t20150430_37572.htm" TargetMode="External"/><Relationship Id="rId37" Type="http://schemas.openxmlformats.org/officeDocument/2006/relationships/hyperlink" Target="http://www.gzstats.gov.cn/tjgb/qtgb/201504/t20150430_37572.htm" TargetMode="External"/><Relationship Id="rId38" Type="http://schemas.openxmlformats.org/officeDocument/2006/relationships/hyperlink" Target="http://www.cztjj.gov.cn/html/tjj/2012/OPPIMFCM_1212/9474.html" TargetMode="External"/><Relationship Id="rId39" Type="http://schemas.openxmlformats.org/officeDocument/2006/relationships/hyperlink" Target="http://www.changzhou.gov.cn/ns_class/zjcz_01_01" TargetMode="External"/><Relationship Id="rId80" Type="http://schemas.openxmlformats.org/officeDocument/2006/relationships/hyperlink" Target="http://paper.oeeee.com/nis/201405/23/220227.html" TargetMode="External"/><Relationship Id="rId81" Type="http://schemas.openxmlformats.org/officeDocument/2006/relationships/hyperlink" Target="http://news.sohu.com/20060907/n245216479.shtml" TargetMode="External"/><Relationship Id="rId82" Type="http://schemas.openxmlformats.org/officeDocument/2006/relationships/hyperlink" Target="http://www.bj.xinhuanet.com/bjpd_sdzx/2009-11/14/content_18232541.htm" TargetMode="External"/><Relationship Id="rId83" Type="http://schemas.openxmlformats.org/officeDocument/2006/relationships/hyperlink" Target="http://news.xinhuanet.com/zhengfu/2005-10/10/content_3599843.htm" TargetMode="External"/><Relationship Id="rId84" Type="http://schemas.openxmlformats.org/officeDocument/2006/relationships/hyperlink" Target="http://politics.gmw.cn/2013-06/20/content_8015597.htm" TargetMode="External"/><Relationship Id="rId85" Type="http://schemas.openxmlformats.org/officeDocument/2006/relationships/hyperlink" Target="http://sz.people.com.cn/n/2015/0708/c202846-25500989.html" TargetMode="External"/><Relationship Id="rId86" Type="http://schemas.openxmlformats.org/officeDocument/2006/relationships/hyperlink" Target="http://news.sohu.com/20110515/n307566236.shtml" TargetMode="External"/><Relationship Id="rId87" Type="http://schemas.openxmlformats.org/officeDocument/2006/relationships/hyperlink" Target="http://edu.people.com.cn/GB/4792449.html" TargetMode="External"/><Relationship Id="rId88" Type="http://schemas.openxmlformats.org/officeDocument/2006/relationships/hyperlink" Target="http://www.gd.xinhuanet.com/newscenter/2012-05/10/content_25208866.htm" TargetMode="External"/><Relationship Id="rId89" Type="http://schemas.openxmlformats.org/officeDocument/2006/relationships/hyperlink" Target="http://www.chinanews.com/gn/2013/12-14/5619946.s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manualLayout>
          <c:xMode val="edge"/>
          <c:yMode val="edge"/>
          <c:x val="0.111394878311651"/>
          <c:y val="0.0250548073911682"/>
        </c:manualLayout>
      </c:layout>
      <c:overlay val="0"/>
      <c:txPr>
        <a:bodyPr/>
        <a:lstStyle/>
        <a:p>
          <a:pPr algn="ctr">
            <a:defRPr/>
          </a:pPr>
          <a:endParaRPr lang="en-US"/>
        </a:p>
      </c:txPr>
    </c:title>
    <c:autoTitleDeleted val="0"/>
    <c:plotArea>
      <c:layout/>
      <c:barChart>
        <c:barDir val="col"/>
        <c:grouping val="clustered"/>
        <c:varyColors val="0"/>
        <c:ser>
          <c:idx val="0"/>
          <c:order val="0"/>
          <c:tx>
            <c:strRef>
              <c:f>Sheet1!$B$1</c:f>
              <c:strCache>
                <c:ptCount val="1"/>
                <c:pt idx="0">
                  <c:v>Enrollment Rate for Migrant Children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Guangzhou</c:v>
                </c:pt>
                <c:pt idx="1">
                  <c:v>Beijing</c:v>
                </c:pt>
                <c:pt idx="2">
                  <c:v>Suzhou</c:v>
                </c:pt>
                <c:pt idx="3">
                  <c:v>Shanghai</c:v>
                </c:pt>
              </c:strCache>
            </c:strRef>
          </c:cat>
          <c:val>
            <c:numRef>
              <c:f>Sheet1!$B$2:$B$5</c:f>
              <c:numCache>
                <c:formatCode>0.00%</c:formatCode>
                <c:ptCount val="4"/>
                <c:pt idx="0">
                  <c:v>0.512</c:v>
                </c:pt>
                <c:pt idx="1">
                  <c:v>0.747</c:v>
                </c:pt>
                <c:pt idx="2" formatCode="0%">
                  <c:v>1.0</c:v>
                </c:pt>
                <c:pt idx="3" formatCode="0%">
                  <c:v>1.0</c:v>
                </c:pt>
              </c:numCache>
            </c:numRef>
          </c:val>
        </c:ser>
        <c:dLbls>
          <c:showLegendKey val="0"/>
          <c:showVal val="0"/>
          <c:showCatName val="0"/>
          <c:showSerName val="0"/>
          <c:showPercent val="0"/>
          <c:showBubbleSize val="0"/>
        </c:dLbls>
        <c:gapWidth val="150"/>
        <c:axId val="2106415256"/>
        <c:axId val="-2145161400"/>
      </c:barChart>
      <c:catAx>
        <c:axId val="2106415256"/>
        <c:scaling>
          <c:orientation val="minMax"/>
        </c:scaling>
        <c:delete val="0"/>
        <c:axPos val="b"/>
        <c:numFmt formatCode="General" sourceLinked="0"/>
        <c:majorTickMark val="out"/>
        <c:minorTickMark val="none"/>
        <c:tickLblPos val="nextTo"/>
        <c:crossAx val="-2145161400"/>
        <c:crosses val="autoZero"/>
        <c:auto val="1"/>
        <c:lblAlgn val="ctr"/>
        <c:lblOffset val="100"/>
        <c:noMultiLvlLbl val="0"/>
      </c:catAx>
      <c:valAx>
        <c:axId val="-2145161400"/>
        <c:scaling>
          <c:orientation val="minMax"/>
          <c:max val="1.0"/>
          <c:min val="0.0"/>
        </c:scaling>
        <c:delete val="0"/>
        <c:axPos val="l"/>
        <c:majorGridlines/>
        <c:numFmt formatCode="0.00%" sourceLinked="1"/>
        <c:majorTickMark val="out"/>
        <c:minorTickMark val="none"/>
        <c:tickLblPos val="nextTo"/>
        <c:crossAx val="2106415256"/>
        <c:crosses val="autoZero"/>
        <c:crossBetween val="between"/>
      </c:valAx>
    </c:plotArea>
    <c:plotVisOnly val="1"/>
    <c:dispBlanksAs val="gap"/>
    <c:showDLblsOverMax val="0"/>
  </c:chart>
  <c:spPr>
    <a:ln cmpd="sng"/>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manualLayout>
          <c:xMode val="edge"/>
          <c:yMode val="edge"/>
          <c:x val="0.208104111986002"/>
          <c:y val="0.0231481481481481"/>
        </c:manualLayout>
      </c:layout>
      <c:overlay val="0"/>
    </c:title>
    <c:autoTitleDeleted val="0"/>
    <c:plotArea>
      <c:layout/>
      <c:barChart>
        <c:barDir val="col"/>
        <c:grouping val="clustered"/>
        <c:varyColors val="0"/>
        <c:ser>
          <c:idx val="0"/>
          <c:order val="0"/>
          <c:tx>
            <c:strRef>
              <c:f>Sheet1!$B$1</c:f>
              <c:strCache>
                <c:ptCount val="1"/>
                <c:pt idx="0">
                  <c:v>Migrant Worker Population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Guangzhou</c:v>
                </c:pt>
                <c:pt idx="1">
                  <c:v>Beijing</c:v>
                </c:pt>
                <c:pt idx="2">
                  <c:v>Suzhou</c:v>
                </c:pt>
                <c:pt idx="3">
                  <c:v>Shanghai</c:v>
                </c:pt>
              </c:strCache>
            </c:strRef>
          </c:cat>
          <c:val>
            <c:numRef>
              <c:f>Sheet1!$B$2:$B$5</c:f>
              <c:numCache>
                <c:formatCode>#,##0</c:formatCode>
                <c:ptCount val="4"/>
                <c:pt idx="0">
                  <c:v>7.15E6</c:v>
                </c:pt>
                <c:pt idx="1">
                  <c:v>7.738E6</c:v>
                </c:pt>
                <c:pt idx="2">
                  <c:v>7.0E6</c:v>
                </c:pt>
                <c:pt idx="3">
                  <c:v>6.72E6</c:v>
                </c:pt>
              </c:numCache>
            </c:numRef>
          </c:val>
        </c:ser>
        <c:dLbls>
          <c:showLegendKey val="0"/>
          <c:showVal val="0"/>
          <c:showCatName val="0"/>
          <c:showSerName val="0"/>
          <c:showPercent val="0"/>
          <c:showBubbleSize val="0"/>
        </c:dLbls>
        <c:gapWidth val="150"/>
        <c:axId val="-2145249144"/>
        <c:axId val="-2145219000"/>
      </c:barChart>
      <c:catAx>
        <c:axId val="-2145249144"/>
        <c:scaling>
          <c:orientation val="minMax"/>
        </c:scaling>
        <c:delete val="0"/>
        <c:axPos val="b"/>
        <c:numFmt formatCode="General" sourceLinked="0"/>
        <c:majorTickMark val="out"/>
        <c:minorTickMark val="none"/>
        <c:tickLblPos val="nextTo"/>
        <c:crossAx val="-2145219000"/>
        <c:crosses val="autoZero"/>
        <c:auto val="1"/>
        <c:lblAlgn val="ctr"/>
        <c:lblOffset val="100"/>
        <c:noMultiLvlLbl val="0"/>
      </c:catAx>
      <c:valAx>
        <c:axId val="-2145219000"/>
        <c:scaling>
          <c:orientation val="minMax"/>
          <c:min val="0.0"/>
        </c:scaling>
        <c:delete val="0"/>
        <c:axPos val="l"/>
        <c:majorGridlines/>
        <c:numFmt formatCode="#,##0" sourceLinked="1"/>
        <c:majorTickMark val="out"/>
        <c:minorTickMark val="none"/>
        <c:tickLblPos val="nextTo"/>
        <c:crossAx val="-2145249144"/>
        <c:crosses val="autoZero"/>
        <c:crossBetween val="between"/>
        <c:minorUnit val="100000.0"/>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49FC72E-C90B-CC47-B037-776E6084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37526</Words>
  <Characters>213901</Characters>
  <Application>Microsoft Macintosh Word</Application>
  <DocSecurity>0</DocSecurity>
  <Lines>1782</Lines>
  <Paragraphs>501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250926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ARSL ARSL</cp:lastModifiedBy>
  <cp:revision>2</cp:revision>
  <cp:lastPrinted>2016-03-07T15:32:00Z</cp:lastPrinted>
  <dcterms:created xsi:type="dcterms:W3CDTF">2016-03-07T19:55:00Z</dcterms:created>
  <dcterms:modified xsi:type="dcterms:W3CDTF">2016-03-07T19:55:00Z</dcterms:modified>
</cp:coreProperties>
</file>