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E9A" w:rsidRDefault="00057E9A" w:rsidP="00A1451B">
      <w:pPr>
        <w:spacing w:line="480" w:lineRule="auto"/>
        <w:jc w:val="center"/>
      </w:pPr>
      <w:bookmarkStart w:id="0" w:name="_GoBack"/>
      <w:bookmarkEnd w:id="0"/>
    </w:p>
    <w:p w:rsidR="00057E9A" w:rsidRDefault="00057E9A" w:rsidP="00A1451B">
      <w:pPr>
        <w:spacing w:line="480" w:lineRule="auto"/>
        <w:jc w:val="center"/>
      </w:pPr>
    </w:p>
    <w:p w:rsidR="00057E9A" w:rsidRDefault="00057E9A" w:rsidP="00A1451B">
      <w:pPr>
        <w:spacing w:line="480" w:lineRule="auto"/>
        <w:jc w:val="center"/>
      </w:pPr>
    </w:p>
    <w:p w:rsidR="00057E9A" w:rsidRDefault="00057E9A" w:rsidP="00A1451B">
      <w:pPr>
        <w:spacing w:line="480" w:lineRule="auto"/>
        <w:jc w:val="center"/>
      </w:pPr>
    </w:p>
    <w:p w:rsidR="00057E9A" w:rsidRDefault="00057E9A" w:rsidP="00A1451B">
      <w:pPr>
        <w:spacing w:line="480" w:lineRule="auto"/>
        <w:jc w:val="center"/>
      </w:pPr>
    </w:p>
    <w:p w:rsidR="00057E9A" w:rsidRDefault="00057E9A" w:rsidP="00A1451B">
      <w:pPr>
        <w:spacing w:line="480" w:lineRule="auto"/>
        <w:jc w:val="center"/>
      </w:pPr>
    </w:p>
    <w:p w:rsidR="00057E9A" w:rsidRDefault="007764EC" w:rsidP="00A1451B">
      <w:pPr>
        <w:spacing w:line="480" w:lineRule="auto"/>
        <w:jc w:val="center"/>
        <w:rPr>
          <w:rFonts w:ascii="Times New Roman" w:hAnsi="Times New Roman" w:cs="Times New Roman"/>
          <w:sz w:val="24"/>
          <w:szCs w:val="24"/>
        </w:rPr>
      </w:pPr>
      <w:r>
        <w:rPr>
          <w:rFonts w:ascii="Times New Roman" w:hAnsi="Times New Roman" w:cs="Times New Roman"/>
          <w:sz w:val="24"/>
          <w:szCs w:val="24"/>
        </w:rPr>
        <w:t>The detrimental effects of aging out of foster care and Knoxville’s representativeness of appropriate services</w:t>
      </w:r>
    </w:p>
    <w:p w:rsidR="007764EC" w:rsidRPr="009031A4" w:rsidRDefault="007764EC" w:rsidP="00A1451B">
      <w:pPr>
        <w:spacing w:line="480" w:lineRule="auto"/>
        <w:jc w:val="center"/>
        <w:rPr>
          <w:rFonts w:ascii="Times New Roman" w:hAnsi="Times New Roman" w:cs="Times New Roman"/>
          <w:sz w:val="24"/>
          <w:szCs w:val="24"/>
        </w:rPr>
      </w:pPr>
    </w:p>
    <w:p w:rsidR="00057E9A" w:rsidRPr="009031A4" w:rsidRDefault="00057E9A" w:rsidP="00A1451B">
      <w:pPr>
        <w:spacing w:line="480" w:lineRule="auto"/>
        <w:jc w:val="center"/>
        <w:rPr>
          <w:rFonts w:ascii="Times New Roman" w:hAnsi="Times New Roman" w:cs="Times New Roman"/>
          <w:sz w:val="24"/>
          <w:szCs w:val="24"/>
        </w:rPr>
      </w:pPr>
    </w:p>
    <w:p w:rsidR="00057E9A" w:rsidRPr="009031A4" w:rsidRDefault="00057E9A" w:rsidP="00A1451B">
      <w:pPr>
        <w:spacing w:line="480" w:lineRule="auto"/>
        <w:jc w:val="center"/>
        <w:rPr>
          <w:rFonts w:ascii="Times New Roman" w:hAnsi="Times New Roman" w:cs="Times New Roman"/>
          <w:sz w:val="24"/>
          <w:szCs w:val="24"/>
        </w:rPr>
      </w:pPr>
      <w:r w:rsidRPr="009031A4">
        <w:rPr>
          <w:rFonts w:ascii="Times New Roman" w:hAnsi="Times New Roman" w:cs="Times New Roman"/>
          <w:sz w:val="24"/>
          <w:szCs w:val="24"/>
        </w:rPr>
        <w:t>Samantha Stout</w:t>
      </w:r>
    </w:p>
    <w:p w:rsidR="00057E9A" w:rsidRPr="009031A4" w:rsidRDefault="00057E9A" w:rsidP="00A1451B">
      <w:pPr>
        <w:spacing w:line="480" w:lineRule="auto"/>
        <w:jc w:val="center"/>
        <w:rPr>
          <w:rFonts w:ascii="Times New Roman" w:hAnsi="Times New Roman" w:cs="Times New Roman"/>
          <w:sz w:val="24"/>
          <w:szCs w:val="24"/>
        </w:rPr>
      </w:pPr>
      <w:r w:rsidRPr="009031A4">
        <w:rPr>
          <w:rFonts w:ascii="Times New Roman" w:hAnsi="Times New Roman" w:cs="Times New Roman"/>
          <w:sz w:val="24"/>
          <w:szCs w:val="24"/>
        </w:rPr>
        <w:t>The University of Tennessee, Knoxville</w:t>
      </w:r>
    </w:p>
    <w:p w:rsidR="00057E9A" w:rsidRPr="009031A4" w:rsidRDefault="00057E9A" w:rsidP="00A1451B">
      <w:pPr>
        <w:spacing w:line="480" w:lineRule="auto"/>
        <w:jc w:val="center"/>
        <w:rPr>
          <w:rFonts w:ascii="Times New Roman" w:hAnsi="Times New Roman" w:cs="Times New Roman"/>
          <w:sz w:val="24"/>
          <w:szCs w:val="24"/>
        </w:rPr>
      </w:pPr>
      <w:r w:rsidRPr="009031A4">
        <w:rPr>
          <w:rFonts w:ascii="Times New Roman" w:hAnsi="Times New Roman" w:cs="Times New Roman"/>
          <w:sz w:val="24"/>
          <w:szCs w:val="24"/>
        </w:rPr>
        <w:t>Senior Chancellor’s Honors Thesis</w:t>
      </w:r>
    </w:p>
    <w:p w:rsidR="00057E9A" w:rsidRPr="009031A4" w:rsidRDefault="00057E9A" w:rsidP="00A1451B">
      <w:pPr>
        <w:spacing w:line="480" w:lineRule="auto"/>
        <w:jc w:val="center"/>
        <w:rPr>
          <w:rFonts w:ascii="Times New Roman" w:hAnsi="Times New Roman" w:cs="Times New Roman"/>
          <w:sz w:val="24"/>
          <w:szCs w:val="24"/>
        </w:rPr>
      </w:pPr>
      <w:r w:rsidRPr="009031A4">
        <w:rPr>
          <w:rFonts w:ascii="Times New Roman" w:hAnsi="Times New Roman" w:cs="Times New Roman"/>
          <w:sz w:val="24"/>
          <w:szCs w:val="24"/>
        </w:rPr>
        <w:t>May 2013</w:t>
      </w:r>
    </w:p>
    <w:p w:rsidR="0039240F" w:rsidRDefault="0039240F">
      <w:pPr>
        <w:rPr>
          <w:rFonts w:ascii="Times New Roman" w:hAnsi="Times New Roman" w:cs="Times New Roman"/>
          <w:sz w:val="24"/>
          <w:szCs w:val="24"/>
        </w:rPr>
      </w:pPr>
      <w:r>
        <w:rPr>
          <w:rFonts w:ascii="Times New Roman" w:hAnsi="Times New Roman" w:cs="Times New Roman"/>
          <w:sz w:val="24"/>
          <w:szCs w:val="24"/>
        </w:rPr>
        <w:br w:type="page"/>
      </w:r>
    </w:p>
    <w:p w:rsidR="0039240F" w:rsidRPr="0039240F" w:rsidRDefault="0039240F" w:rsidP="0039240F">
      <w:pPr>
        <w:spacing w:line="480" w:lineRule="auto"/>
        <w:rPr>
          <w:rFonts w:ascii="Times New Roman" w:hAnsi="Times New Roman" w:cs="Times New Roman"/>
          <w:b/>
          <w:sz w:val="24"/>
          <w:szCs w:val="24"/>
        </w:rPr>
      </w:pPr>
      <w:r w:rsidRPr="0039240F">
        <w:rPr>
          <w:rFonts w:ascii="Times New Roman" w:hAnsi="Times New Roman" w:cs="Times New Roman"/>
          <w:b/>
          <w:sz w:val="24"/>
          <w:szCs w:val="24"/>
        </w:rPr>
        <w:lastRenderedPageBreak/>
        <w:t>Introduction</w:t>
      </w:r>
    </w:p>
    <w:p w:rsidR="00BB65FD" w:rsidRDefault="003E176E"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Imagine coming home from school on your eighteenth birthday and immediately being told that you would have to move out, that week or sometimes even that day. Imagine returning to the group home or institution you have lived in for some time, and being told to pack your bags because there is no more money to house you. Imagine leaving these homes with no job, no identification, no money, and no idea how to get those things. </w:t>
      </w:r>
      <w:r w:rsidR="00D703B8">
        <w:rPr>
          <w:rFonts w:ascii="Times New Roman" w:hAnsi="Times New Roman" w:cs="Times New Roman"/>
          <w:sz w:val="24"/>
          <w:szCs w:val="24"/>
        </w:rPr>
        <w:t xml:space="preserve">Where would you sleep? How would you get to school the next day? What will you eat? How will you make money for survival? For adolescents aging out of the foster care system, this can be a real life situation (St. Martin, 2013). </w:t>
      </w:r>
      <w:r w:rsidR="006B43BB">
        <w:rPr>
          <w:rFonts w:ascii="Times New Roman" w:hAnsi="Times New Roman" w:cs="Times New Roman"/>
          <w:sz w:val="24"/>
          <w:szCs w:val="24"/>
        </w:rPr>
        <w:t>For many people</w:t>
      </w:r>
      <w:r w:rsidR="00057E9A" w:rsidRPr="009031A4">
        <w:rPr>
          <w:rFonts w:ascii="Times New Roman" w:hAnsi="Times New Roman" w:cs="Times New Roman"/>
          <w:sz w:val="24"/>
          <w:szCs w:val="24"/>
        </w:rPr>
        <w:t>, transitions in life are the most difficult time periods to navigate</w:t>
      </w:r>
      <w:r w:rsidR="006B43BB">
        <w:rPr>
          <w:rFonts w:ascii="Times New Roman" w:hAnsi="Times New Roman" w:cs="Times New Roman"/>
          <w:sz w:val="24"/>
          <w:szCs w:val="24"/>
        </w:rPr>
        <w:t xml:space="preserve"> (</w:t>
      </w:r>
      <w:proofErr w:type="spellStart"/>
      <w:r w:rsidR="006B43BB">
        <w:rPr>
          <w:rFonts w:ascii="Times New Roman" w:hAnsi="Times New Roman" w:cs="Times New Roman"/>
          <w:sz w:val="24"/>
          <w:szCs w:val="24"/>
        </w:rPr>
        <w:t>Brammer</w:t>
      </w:r>
      <w:proofErr w:type="spellEnd"/>
      <w:r w:rsidR="006B43BB">
        <w:rPr>
          <w:rFonts w:ascii="Times New Roman" w:hAnsi="Times New Roman" w:cs="Times New Roman"/>
          <w:sz w:val="24"/>
          <w:szCs w:val="24"/>
        </w:rPr>
        <w:t>, 1992)</w:t>
      </w:r>
      <w:r w:rsidR="00057E9A" w:rsidRPr="009031A4">
        <w:rPr>
          <w:rFonts w:ascii="Times New Roman" w:hAnsi="Times New Roman" w:cs="Times New Roman"/>
          <w:sz w:val="24"/>
          <w:szCs w:val="24"/>
        </w:rPr>
        <w:t xml:space="preserve">. Whether it be transitioning into college life, adulthood, marriage, divorce, or having a new baby, these periods come </w:t>
      </w:r>
      <w:r w:rsidR="009820BE">
        <w:rPr>
          <w:rFonts w:ascii="Times New Roman" w:hAnsi="Times New Roman" w:cs="Times New Roman"/>
          <w:sz w:val="24"/>
          <w:szCs w:val="24"/>
        </w:rPr>
        <w:t xml:space="preserve">with changes one </w:t>
      </w:r>
      <w:r w:rsidR="00057E9A" w:rsidRPr="009031A4">
        <w:rPr>
          <w:rFonts w:ascii="Times New Roman" w:hAnsi="Times New Roman" w:cs="Times New Roman"/>
          <w:sz w:val="24"/>
          <w:szCs w:val="24"/>
        </w:rPr>
        <w:t>can never b</w:t>
      </w:r>
      <w:r w:rsidR="009820BE">
        <w:rPr>
          <w:rFonts w:ascii="Times New Roman" w:hAnsi="Times New Roman" w:cs="Times New Roman"/>
          <w:sz w:val="24"/>
          <w:szCs w:val="24"/>
        </w:rPr>
        <w:t>e fully prepared for and that one</w:t>
      </w:r>
      <w:r w:rsidR="00057E9A" w:rsidRPr="009031A4">
        <w:rPr>
          <w:rFonts w:ascii="Times New Roman" w:hAnsi="Times New Roman" w:cs="Times New Roman"/>
          <w:sz w:val="24"/>
          <w:szCs w:val="24"/>
        </w:rPr>
        <w:t xml:space="preserve"> may not know how to handle. </w:t>
      </w:r>
      <w:r w:rsidR="009820BE">
        <w:rPr>
          <w:rFonts w:ascii="Times New Roman" w:hAnsi="Times New Roman" w:cs="Times New Roman"/>
          <w:sz w:val="24"/>
          <w:szCs w:val="24"/>
        </w:rPr>
        <w:t>However, there are countless books, classes, and seminars designed to help ease these transitions. These transitional periods are</w:t>
      </w:r>
      <w:r w:rsidR="00057E9A" w:rsidRPr="009031A4">
        <w:rPr>
          <w:rFonts w:ascii="Times New Roman" w:hAnsi="Times New Roman" w:cs="Times New Roman"/>
          <w:sz w:val="24"/>
          <w:szCs w:val="24"/>
        </w:rPr>
        <w:t xml:space="preserve"> times of growth, times of fear, and one of the most dynamic </w:t>
      </w:r>
      <w:r w:rsidR="009820BE">
        <w:rPr>
          <w:rFonts w:ascii="Times New Roman" w:hAnsi="Times New Roman" w:cs="Times New Roman"/>
          <w:sz w:val="24"/>
          <w:szCs w:val="24"/>
        </w:rPr>
        <w:t>segments</w:t>
      </w:r>
      <w:r w:rsidR="00057E9A" w:rsidRPr="009031A4">
        <w:rPr>
          <w:rFonts w:ascii="Times New Roman" w:hAnsi="Times New Roman" w:cs="Times New Roman"/>
          <w:sz w:val="24"/>
          <w:szCs w:val="24"/>
        </w:rPr>
        <w:t xml:space="preserve"> of life</w:t>
      </w:r>
      <w:r w:rsidR="006B43BB">
        <w:rPr>
          <w:rFonts w:ascii="Times New Roman" w:hAnsi="Times New Roman" w:cs="Times New Roman"/>
          <w:sz w:val="24"/>
          <w:szCs w:val="24"/>
        </w:rPr>
        <w:t xml:space="preserve"> (</w:t>
      </w:r>
      <w:proofErr w:type="spellStart"/>
      <w:r w:rsidR="006B43BB">
        <w:rPr>
          <w:rFonts w:ascii="Times New Roman" w:hAnsi="Times New Roman" w:cs="Times New Roman"/>
          <w:sz w:val="24"/>
          <w:szCs w:val="24"/>
        </w:rPr>
        <w:t>Brammer</w:t>
      </w:r>
      <w:proofErr w:type="spellEnd"/>
      <w:r w:rsidR="006B43BB">
        <w:rPr>
          <w:rFonts w:ascii="Times New Roman" w:hAnsi="Times New Roman" w:cs="Times New Roman"/>
          <w:sz w:val="24"/>
          <w:szCs w:val="24"/>
        </w:rPr>
        <w:t>, 1992)</w:t>
      </w:r>
      <w:r w:rsidR="004E28F1">
        <w:rPr>
          <w:rFonts w:ascii="Times New Roman" w:hAnsi="Times New Roman" w:cs="Times New Roman"/>
          <w:sz w:val="24"/>
          <w:szCs w:val="24"/>
        </w:rPr>
        <w:t>. The transition into adulthood, for many, is a slow</w:t>
      </w:r>
      <w:r w:rsidR="00EB3333">
        <w:rPr>
          <w:rFonts w:ascii="Times New Roman" w:hAnsi="Times New Roman" w:cs="Times New Roman"/>
          <w:sz w:val="24"/>
          <w:szCs w:val="24"/>
        </w:rPr>
        <w:t>, gradual process</w:t>
      </w:r>
      <w:r w:rsidR="004E28F1">
        <w:rPr>
          <w:rFonts w:ascii="Times New Roman" w:hAnsi="Times New Roman" w:cs="Times New Roman"/>
          <w:sz w:val="24"/>
          <w:szCs w:val="24"/>
        </w:rPr>
        <w:t xml:space="preserve"> with plenty of room for mistakes</w:t>
      </w:r>
      <w:r w:rsidR="00EB3333">
        <w:rPr>
          <w:rFonts w:ascii="Times New Roman" w:hAnsi="Times New Roman" w:cs="Times New Roman"/>
          <w:sz w:val="24"/>
          <w:szCs w:val="24"/>
        </w:rPr>
        <w:t xml:space="preserve"> (Furstenberg, </w:t>
      </w:r>
      <w:proofErr w:type="spellStart"/>
      <w:r w:rsidR="00EB3333">
        <w:rPr>
          <w:rFonts w:ascii="Times New Roman" w:hAnsi="Times New Roman" w:cs="Times New Roman"/>
          <w:sz w:val="24"/>
          <w:szCs w:val="24"/>
        </w:rPr>
        <w:t>Rumbaut</w:t>
      </w:r>
      <w:proofErr w:type="spellEnd"/>
      <w:r w:rsidR="00EB3333">
        <w:rPr>
          <w:rFonts w:ascii="Times New Roman" w:hAnsi="Times New Roman" w:cs="Times New Roman"/>
          <w:sz w:val="24"/>
          <w:szCs w:val="24"/>
        </w:rPr>
        <w:t xml:space="preserve">, &amp; </w:t>
      </w:r>
      <w:proofErr w:type="spellStart"/>
      <w:r w:rsidR="00EB3333">
        <w:rPr>
          <w:rFonts w:ascii="Times New Roman" w:hAnsi="Times New Roman" w:cs="Times New Roman"/>
          <w:sz w:val="24"/>
          <w:szCs w:val="24"/>
        </w:rPr>
        <w:t>Settersteen</w:t>
      </w:r>
      <w:proofErr w:type="spellEnd"/>
      <w:r w:rsidR="00EB3333">
        <w:rPr>
          <w:rFonts w:ascii="Times New Roman" w:hAnsi="Times New Roman" w:cs="Times New Roman"/>
          <w:sz w:val="24"/>
          <w:szCs w:val="24"/>
        </w:rPr>
        <w:t>, 2005)</w:t>
      </w:r>
      <w:r w:rsidR="004E28F1">
        <w:rPr>
          <w:rFonts w:ascii="Times New Roman" w:hAnsi="Times New Roman" w:cs="Times New Roman"/>
          <w:sz w:val="24"/>
          <w:szCs w:val="24"/>
        </w:rPr>
        <w:t>. However</w:t>
      </w:r>
      <w:proofErr w:type="gramStart"/>
      <w:r w:rsidR="004E28F1">
        <w:rPr>
          <w:rFonts w:ascii="Times New Roman" w:hAnsi="Times New Roman" w:cs="Times New Roman"/>
          <w:sz w:val="24"/>
          <w:szCs w:val="24"/>
        </w:rPr>
        <w:t>,  t</w:t>
      </w:r>
      <w:r w:rsidR="00C8707B" w:rsidRPr="009031A4">
        <w:rPr>
          <w:rFonts w:ascii="Times New Roman" w:hAnsi="Times New Roman" w:cs="Times New Roman"/>
          <w:sz w:val="24"/>
          <w:szCs w:val="24"/>
        </w:rPr>
        <w:t>he</w:t>
      </w:r>
      <w:proofErr w:type="gramEnd"/>
      <w:r w:rsidR="00C8707B" w:rsidRPr="009031A4">
        <w:rPr>
          <w:rFonts w:ascii="Times New Roman" w:hAnsi="Times New Roman" w:cs="Times New Roman"/>
          <w:sz w:val="24"/>
          <w:szCs w:val="24"/>
        </w:rPr>
        <w:t xml:space="preserve"> s</w:t>
      </w:r>
      <w:r w:rsidR="004E28F1">
        <w:rPr>
          <w:rFonts w:ascii="Times New Roman" w:hAnsi="Times New Roman" w:cs="Times New Roman"/>
          <w:sz w:val="24"/>
          <w:szCs w:val="24"/>
        </w:rPr>
        <w:t>ad truth  for adolescents who age out is that this tricky transition must happen quickly and one false move could potentially trap you  into a dangerous and detrimental lifestyle (St. Martin, 2013). The anxiety and stress that accompany transitions (</w:t>
      </w:r>
      <w:proofErr w:type="spellStart"/>
      <w:r w:rsidR="004E28F1">
        <w:rPr>
          <w:rFonts w:ascii="Times New Roman" w:hAnsi="Times New Roman" w:cs="Times New Roman"/>
          <w:sz w:val="24"/>
          <w:szCs w:val="24"/>
        </w:rPr>
        <w:t>Brammer</w:t>
      </w:r>
      <w:proofErr w:type="spellEnd"/>
      <w:r w:rsidR="004E28F1">
        <w:rPr>
          <w:rFonts w:ascii="Times New Roman" w:hAnsi="Times New Roman" w:cs="Times New Roman"/>
          <w:sz w:val="24"/>
          <w:szCs w:val="24"/>
        </w:rPr>
        <w:t xml:space="preserve">, 1992) for these adolescents is often compounded with overwhelming loneliness and fear. </w:t>
      </w:r>
      <w:r w:rsidR="009A3231">
        <w:rPr>
          <w:rFonts w:ascii="Times New Roman" w:hAnsi="Times New Roman" w:cs="Times New Roman"/>
          <w:sz w:val="24"/>
          <w:szCs w:val="24"/>
        </w:rPr>
        <w:t xml:space="preserve"> </w:t>
      </w:r>
    </w:p>
    <w:p w:rsidR="0039240F" w:rsidRPr="009031A4" w:rsidRDefault="0039240F" w:rsidP="00A1451B">
      <w:pPr>
        <w:spacing w:line="480" w:lineRule="auto"/>
        <w:ind w:firstLine="720"/>
        <w:rPr>
          <w:rFonts w:ascii="Times New Roman" w:hAnsi="Times New Roman" w:cs="Times New Roman"/>
          <w:sz w:val="24"/>
          <w:szCs w:val="24"/>
        </w:rPr>
      </w:pPr>
    </w:p>
    <w:p w:rsidR="0039240F" w:rsidRPr="0039240F" w:rsidRDefault="0039240F" w:rsidP="00A1451B">
      <w:pPr>
        <w:spacing w:line="480" w:lineRule="auto"/>
        <w:rPr>
          <w:rFonts w:ascii="Times New Roman" w:hAnsi="Times New Roman" w:cs="Times New Roman"/>
          <w:b/>
          <w:sz w:val="24"/>
          <w:szCs w:val="24"/>
        </w:rPr>
      </w:pPr>
      <w:r>
        <w:rPr>
          <w:rFonts w:ascii="Times New Roman" w:hAnsi="Times New Roman" w:cs="Times New Roman"/>
          <w:b/>
          <w:sz w:val="24"/>
          <w:szCs w:val="24"/>
        </w:rPr>
        <w:t>Defining Aging Out</w:t>
      </w:r>
    </w:p>
    <w:p w:rsidR="00EB3333" w:rsidRDefault="00F030AD" w:rsidP="00A1451B">
      <w:pPr>
        <w:spacing w:line="480" w:lineRule="auto"/>
        <w:rPr>
          <w:rFonts w:ascii="Times New Roman" w:hAnsi="Times New Roman" w:cs="Times New Roman"/>
          <w:sz w:val="24"/>
          <w:szCs w:val="24"/>
        </w:rPr>
      </w:pPr>
      <w:r w:rsidRPr="009031A4">
        <w:rPr>
          <w:rFonts w:ascii="Times New Roman" w:hAnsi="Times New Roman" w:cs="Times New Roman"/>
          <w:sz w:val="24"/>
          <w:szCs w:val="24"/>
        </w:rPr>
        <w:tab/>
        <w:t>Aging out is a term used to describe children who after residing in foster care are not reunified with their biological parents or adopted by the age of majority, 18 years old</w:t>
      </w:r>
      <w:r w:rsidR="00AF7CCE">
        <w:rPr>
          <w:rFonts w:ascii="Times New Roman" w:hAnsi="Times New Roman" w:cs="Times New Roman"/>
          <w:sz w:val="24"/>
          <w:szCs w:val="24"/>
        </w:rPr>
        <w:t xml:space="preserve"> </w:t>
      </w:r>
      <w:r w:rsidR="00AF7CCE">
        <w:rPr>
          <w:rFonts w:ascii="Times New Roman" w:hAnsi="Times New Roman" w:cs="Times New Roman"/>
          <w:sz w:val="24"/>
          <w:szCs w:val="24"/>
        </w:rPr>
        <w:lastRenderedPageBreak/>
        <w:t>(</w:t>
      </w:r>
      <w:r w:rsidR="00AF7CCE" w:rsidRPr="007C1D52">
        <w:rPr>
          <w:rFonts w:ascii="Times New Roman" w:hAnsi="Times New Roman" w:cs="Times New Roman"/>
          <w:sz w:val="24"/>
          <w:szCs w:val="24"/>
        </w:rPr>
        <w:t>Whitelaw Downs</w:t>
      </w:r>
      <w:r w:rsidR="00AF7CCE">
        <w:rPr>
          <w:rFonts w:ascii="Times New Roman" w:hAnsi="Times New Roman" w:cs="Times New Roman"/>
          <w:sz w:val="24"/>
          <w:szCs w:val="24"/>
        </w:rPr>
        <w:t xml:space="preserve">, Moore, &amp; McFadden, 2009) </w:t>
      </w:r>
      <w:r w:rsidRPr="009031A4">
        <w:rPr>
          <w:rFonts w:ascii="Times New Roman" w:hAnsi="Times New Roman" w:cs="Times New Roman"/>
          <w:sz w:val="24"/>
          <w:szCs w:val="24"/>
        </w:rPr>
        <w:t xml:space="preserve">. </w:t>
      </w:r>
      <w:r w:rsidR="00412320">
        <w:rPr>
          <w:rFonts w:ascii="Times New Roman" w:hAnsi="Times New Roman" w:cs="Times New Roman"/>
          <w:sz w:val="24"/>
          <w:szCs w:val="24"/>
        </w:rPr>
        <w:t xml:space="preserve">As each child enters state custody, </w:t>
      </w:r>
      <w:r w:rsidR="00AF7CCE">
        <w:rPr>
          <w:rFonts w:ascii="Times New Roman" w:hAnsi="Times New Roman" w:cs="Times New Roman"/>
          <w:sz w:val="24"/>
          <w:szCs w:val="24"/>
        </w:rPr>
        <w:t>a permanency plan</w:t>
      </w:r>
      <w:r w:rsidR="005704E2">
        <w:rPr>
          <w:rFonts w:ascii="Times New Roman" w:hAnsi="Times New Roman" w:cs="Times New Roman"/>
          <w:sz w:val="24"/>
          <w:szCs w:val="24"/>
        </w:rPr>
        <w:t>,</w:t>
      </w:r>
      <w:r w:rsidR="00AF7CCE">
        <w:rPr>
          <w:rFonts w:ascii="Times New Roman" w:hAnsi="Times New Roman" w:cs="Times New Roman"/>
          <w:sz w:val="24"/>
          <w:szCs w:val="24"/>
        </w:rPr>
        <w:t xml:space="preserve"> a plan for finding a stable, long-lasting living arrangement, </w:t>
      </w:r>
      <w:r w:rsidR="00B806FF">
        <w:rPr>
          <w:rFonts w:ascii="Times New Roman" w:hAnsi="Times New Roman" w:cs="Times New Roman"/>
          <w:sz w:val="24"/>
          <w:szCs w:val="24"/>
        </w:rPr>
        <w:t>is created</w:t>
      </w:r>
      <w:r w:rsidR="00AF7CCE">
        <w:rPr>
          <w:rFonts w:ascii="Times New Roman" w:hAnsi="Times New Roman" w:cs="Times New Roman"/>
          <w:sz w:val="24"/>
          <w:szCs w:val="24"/>
        </w:rPr>
        <w:t xml:space="preserve"> (</w:t>
      </w:r>
      <w:r w:rsidR="00AF7CCE" w:rsidRPr="007C1D52">
        <w:rPr>
          <w:rFonts w:ascii="Times New Roman" w:hAnsi="Times New Roman" w:cs="Times New Roman"/>
          <w:sz w:val="24"/>
          <w:szCs w:val="24"/>
        </w:rPr>
        <w:t>Whitelaw Downs</w:t>
      </w:r>
      <w:r w:rsidR="00AF7CCE">
        <w:rPr>
          <w:rFonts w:ascii="Times New Roman" w:hAnsi="Times New Roman" w:cs="Times New Roman"/>
          <w:sz w:val="24"/>
          <w:szCs w:val="24"/>
        </w:rPr>
        <w:t xml:space="preserve">, Moore, &amp; McFadden, 2009; </w:t>
      </w:r>
      <w:r w:rsidR="00BB1692">
        <w:rPr>
          <w:rFonts w:ascii="Times New Roman" w:hAnsi="Times New Roman" w:cs="Times New Roman"/>
          <w:sz w:val="24"/>
          <w:szCs w:val="24"/>
        </w:rPr>
        <w:t>State of Tennessee Department of Children’s Services, 2010)</w:t>
      </w:r>
      <w:r w:rsidR="00B806FF">
        <w:rPr>
          <w:rFonts w:ascii="Times New Roman" w:hAnsi="Times New Roman" w:cs="Times New Roman"/>
          <w:sz w:val="24"/>
          <w:szCs w:val="24"/>
        </w:rPr>
        <w:t>. This plan, created by a team of social workers</w:t>
      </w:r>
      <w:r w:rsidR="00F212B3">
        <w:rPr>
          <w:rFonts w:ascii="Times New Roman" w:hAnsi="Times New Roman" w:cs="Times New Roman"/>
          <w:sz w:val="24"/>
          <w:szCs w:val="24"/>
        </w:rPr>
        <w:t>, other profession</w:t>
      </w:r>
      <w:r w:rsidR="00DA180A">
        <w:rPr>
          <w:rFonts w:ascii="Times New Roman" w:hAnsi="Times New Roman" w:cs="Times New Roman"/>
          <w:sz w:val="24"/>
          <w:szCs w:val="24"/>
        </w:rPr>
        <w:t xml:space="preserve">als, and the child’s </w:t>
      </w:r>
      <w:r w:rsidR="00E97C36">
        <w:rPr>
          <w:rFonts w:ascii="Times New Roman" w:hAnsi="Times New Roman" w:cs="Times New Roman"/>
          <w:sz w:val="24"/>
          <w:szCs w:val="24"/>
        </w:rPr>
        <w:t>respective</w:t>
      </w:r>
      <w:r w:rsidR="00F212B3">
        <w:rPr>
          <w:rFonts w:ascii="Times New Roman" w:hAnsi="Times New Roman" w:cs="Times New Roman"/>
          <w:sz w:val="24"/>
          <w:szCs w:val="24"/>
        </w:rPr>
        <w:t xml:space="preserve"> family</w:t>
      </w:r>
      <w:r w:rsidR="00B806FF">
        <w:rPr>
          <w:rFonts w:ascii="Times New Roman" w:hAnsi="Times New Roman" w:cs="Times New Roman"/>
          <w:sz w:val="24"/>
          <w:szCs w:val="24"/>
        </w:rPr>
        <w:t>, calls for the child to be placed either</w:t>
      </w:r>
      <w:r w:rsidR="00F212B3">
        <w:rPr>
          <w:rFonts w:ascii="Times New Roman" w:hAnsi="Times New Roman" w:cs="Times New Roman"/>
          <w:sz w:val="24"/>
          <w:szCs w:val="24"/>
        </w:rPr>
        <w:t xml:space="preserve"> in kinship care, reunified to</w:t>
      </w:r>
      <w:r w:rsidR="00B806FF">
        <w:rPr>
          <w:rFonts w:ascii="Times New Roman" w:hAnsi="Times New Roman" w:cs="Times New Roman"/>
          <w:sz w:val="24"/>
          <w:szCs w:val="24"/>
        </w:rPr>
        <w:t xml:space="preserve"> their home of origin, pla</w:t>
      </w:r>
      <w:r w:rsidR="008A6CD6">
        <w:rPr>
          <w:rFonts w:ascii="Times New Roman" w:hAnsi="Times New Roman" w:cs="Times New Roman"/>
          <w:sz w:val="24"/>
          <w:szCs w:val="24"/>
        </w:rPr>
        <w:t>ced in a facility (institution or a group home), or emancipated</w:t>
      </w:r>
      <w:r w:rsidR="002D7F62">
        <w:rPr>
          <w:rFonts w:ascii="Times New Roman" w:hAnsi="Times New Roman" w:cs="Times New Roman"/>
          <w:sz w:val="24"/>
          <w:szCs w:val="24"/>
        </w:rPr>
        <w:t xml:space="preserve"> </w:t>
      </w:r>
      <w:r w:rsidR="004429DC">
        <w:rPr>
          <w:rFonts w:ascii="Times New Roman" w:hAnsi="Times New Roman" w:cs="Times New Roman"/>
          <w:sz w:val="24"/>
          <w:szCs w:val="24"/>
        </w:rPr>
        <w:t>(Whitelaw Downs, Moore, &amp; McFadden, 2009</w:t>
      </w:r>
      <w:r w:rsidR="00C92AFB">
        <w:rPr>
          <w:rFonts w:ascii="Times New Roman" w:hAnsi="Times New Roman" w:cs="Times New Roman"/>
          <w:sz w:val="24"/>
          <w:szCs w:val="24"/>
        </w:rPr>
        <w:t>)</w:t>
      </w:r>
      <w:r w:rsidR="008A6CD6">
        <w:rPr>
          <w:rFonts w:ascii="Times New Roman" w:hAnsi="Times New Roman" w:cs="Times New Roman"/>
          <w:sz w:val="24"/>
          <w:szCs w:val="24"/>
        </w:rPr>
        <w:t>.</w:t>
      </w:r>
      <w:r w:rsidR="00B806FF">
        <w:rPr>
          <w:rFonts w:ascii="Times New Roman" w:hAnsi="Times New Roman" w:cs="Times New Roman"/>
          <w:sz w:val="24"/>
          <w:szCs w:val="24"/>
        </w:rPr>
        <w:t xml:space="preserve"> </w:t>
      </w:r>
      <w:r w:rsidR="00A138B1">
        <w:rPr>
          <w:rFonts w:ascii="Times New Roman" w:hAnsi="Times New Roman" w:cs="Times New Roman"/>
          <w:sz w:val="24"/>
          <w:szCs w:val="24"/>
        </w:rPr>
        <w:t>In the vast majority of situations, the permanency plan calls for reunification and this plan is typically achieved</w:t>
      </w:r>
      <w:r w:rsidR="00E259A1">
        <w:rPr>
          <w:rFonts w:ascii="Times New Roman" w:hAnsi="Times New Roman" w:cs="Times New Roman"/>
          <w:sz w:val="24"/>
          <w:szCs w:val="24"/>
        </w:rPr>
        <w:t xml:space="preserve"> </w:t>
      </w:r>
      <w:r w:rsidR="00214C04" w:rsidRPr="00214C04">
        <w:rPr>
          <w:rFonts w:ascii="Times New Roman" w:hAnsi="Times New Roman" w:cs="Times New Roman"/>
          <w:sz w:val="24"/>
          <w:szCs w:val="24"/>
        </w:rPr>
        <w:t>(</w:t>
      </w:r>
      <w:r w:rsidR="00214C04">
        <w:rPr>
          <w:rFonts w:ascii="Times New Roman" w:hAnsi="Times New Roman" w:cs="Times New Roman"/>
          <w:sz w:val="24"/>
          <w:szCs w:val="24"/>
        </w:rPr>
        <w:t>Courtney &amp; Heuring, 2005</w:t>
      </w:r>
      <w:r w:rsidR="00E259A1" w:rsidRPr="00214C04">
        <w:rPr>
          <w:rFonts w:ascii="Times New Roman" w:hAnsi="Times New Roman" w:cs="Times New Roman"/>
          <w:sz w:val="24"/>
          <w:szCs w:val="24"/>
        </w:rPr>
        <w:t>; Department of Health and Human Services</w:t>
      </w:r>
      <w:r w:rsidR="00214C04">
        <w:rPr>
          <w:rFonts w:ascii="Times New Roman" w:hAnsi="Times New Roman" w:cs="Times New Roman"/>
          <w:sz w:val="24"/>
          <w:szCs w:val="24"/>
        </w:rPr>
        <w:t>, 2012</w:t>
      </w:r>
      <w:r w:rsidR="00E259A1">
        <w:rPr>
          <w:rFonts w:ascii="Times New Roman" w:hAnsi="Times New Roman" w:cs="Times New Roman"/>
          <w:sz w:val="24"/>
          <w:szCs w:val="24"/>
        </w:rPr>
        <w:t>)</w:t>
      </w:r>
      <w:r w:rsidR="00A138B1">
        <w:rPr>
          <w:rFonts w:ascii="Times New Roman" w:hAnsi="Times New Roman" w:cs="Times New Roman"/>
          <w:sz w:val="24"/>
          <w:szCs w:val="24"/>
        </w:rPr>
        <w:t>. However, for teens it is much more likely that they will age out of the foster care system.</w:t>
      </w:r>
      <w:r w:rsidR="00BB28E9">
        <w:rPr>
          <w:rFonts w:ascii="Times New Roman" w:hAnsi="Times New Roman" w:cs="Times New Roman"/>
          <w:sz w:val="24"/>
          <w:szCs w:val="24"/>
        </w:rPr>
        <w:t xml:space="preserve"> </w:t>
      </w:r>
    </w:p>
    <w:p w:rsidR="00F030AD" w:rsidRDefault="00DA180A" w:rsidP="00EB333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figures vary widely on how many children age out, most statistics agree that more than 2</w:t>
      </w:r>
      <w:r w:rsidR="00526E5A">
        <w:rPr>
          <w:rFonts w:ascii="Times New Roman" w:hAnsi="Times New Roman" w:cs="Times New Roman"/>
          <w:sz w:val="24"/>
          <w:szCs w:val="24"/>
        </w:rPr>
        <w:t>5</w:t>
      </w:r>
      <w:r>
        <w:rPr>
          <w:rFonts w:ascii="Times New Roman" w:hAnsi="Times New Roman" w:cs="Times New Roman"/>
          <w:sz w:val="24"/>
          <w:szCs w:val="24"/>
        </w:rPr>
        <w:t xml:space="preserve">,000 adolescents </w:t>
      </w:r>
      <w:r w:rsidR="00BB28E9">
        <w:rPr>
          <w:rFonts w:ascii="Times New Roman" w:hAnsi="Times New Roman" w:cs="Times New Roman"/>
          <w:sz w:val="24"/>
          <w:szCs w:val="24"/>
        </w:rPr>
        <w:t>age out</w:t>
      </w:r>
      <w:r>
        <w:rPr>
          <w:rFonts w:ascii="Times New Roman" w:hAnsi="Times New Roman" w:cs="Times New Roman"/>
          <w:sz w:val="24"/>
          <w:szCs w:val="24"/>
        </w:rPr>
        <w:t xml:space="preserve"> of the system each</w:t>
      </w:r>
      <w:r w:rsidR="00BB28E9">
        <w:rPr>
          <w:rFonts w:ascii="Times New Roman" w:hAnsi="Times New Roman" w:cs="Times New Roman"/>
          <w:sz w:val="24"/>
          <w:szCs w:val="24"/>
        </w:rPr>
        <w:t xml:space="preserve"> year </w:t>
      </w:r>
      <w:r w:rsidR="00EB3333">
        <w:rPr>
          <w:rFonts w:ascii="Times New Roman" w:hAnsi="Times New Roman" w:cs="Times New Roman"/>
          <w:sz w:val="24"/>
          <w:szCs w:val="24"/>
        </w:rPr>
        <w:t>(Department of Health and Human Services, 2011</w:t>
      </w:r>
      <w:r w:rsidR="00526E5A">
        <w:rPr>
          <w:rFonts w:ascii="Times New Roman" w:hAnsi="Times New Roman" w:cs="Times New Roman"/>
          <w:sz w:val="24"/>
          <w:szCs w:val="24"/>
        </w:rPr>
        <w:t xml:space="preserve">; McCoy-Roth, </w:t>
      </w:r>
      <w:proofErr w:type="spellStart"/>
      <w:r w:rsidR="00526E5A">
        <w:rPr>
          <w:rFonts w:ascii="Times New Roman" w:hAnsi="Times New Roman" w:cs="Times New Roman"/>
          <w:sz w:val="24"/>
          <w:szCs w:val="24"/>
        </w:rPr>
        <w:t>Devooght</w:t>
      </w:r>
      <w:proofErr w:type="spellEnd"/>
      <w:r w:rsidR="00526E5A">
        <w:rPr>
          <w:rFonts w:ascii="Times New Roman" w:hAnsi="Times New Roman" w:cs="Times New Roman"/>
          <w:sz w:val="24"/>
          <w:szCs w:val="24"/>
        </w:rPr>
        <w:t>, &amp; Fletcher, 2011</w:t>
      </w:r>
      <w:r w:rsidR="00BB28E9">
        <w:t>).</w:t>
      </w:r>
      <w:r w:rsidR="00A138B1">
        <w:rPr>
          <w:rFonts w:ascii="Times New Roman" w:hAnsi="Times New Roman" w:cs="Times New Roman"/>
          <w:sz w:val="24"/>
          <w:szCs w:val="24"/>
        </w:rPr>
        <w:t xml:space="preserve"> </w:t>
      </w:r>
      <w:r w:rsidR="00F030AD" w:rsidRPr="009031A4">
        <w:rPr>
          <w:rFonts w:ascii="Times New Roman" w:hAnsi="Times New Roman" w:cs="Times New Roman"/>
          <w:sz w:val="24"/>
          <w:szCs w:val="24"/>
        </w:rPr>
        <w:t>Upon aging out, the</w:t>
      </w:r>
      <w:r w:rsidR="00706CC5">
        <w:rPr>
          <w:rFonts w:ascii="Times New Roman" w:hAnsi="Times New Roman" w:cs="Times New Roman"/>
          <w:sz w:val="24"/>
          <w:szCs w:val="24"/>
        </w:rPr>
        <w:t>se foster care clients</w:t>
      </w:r>
      <w:r w:rsidR="00F030AD" w:rsidRPr="009031A4">
        <w:rPr>
          <w:rFonts w:ascii="Times New Roman" w:hAnsi="Times New Roman" w:cs="Times New Roman"/>
          <w:sz w:val="24"/>
          <w:szCs w:val="24"/>
        </w:rPr>
        <w:t xml:space="preserve"> lose housing, healthcare access, financial assistance, and in several situations they lose their social workers or case managers. </w:t>
      </w:r>
      <w:r w:rsidRPr="009031A4">
        <w:rPr>
          <w:rFonts w:ascii="Times New Roman" w:hAnsi="Times New Roman" w:cs="Times New Roman"/>
          <w:sz w:val="24"/>
          <w:szCs w:val="24"/>
        </w:rPr>
        <w:t>Of these adolescents, some</w:t>
      </w:r>
      <w:r>
        <w:rPr>
          <w:rFonts w:ascii="Times New Roman" w:hAnsi="Times New Roman" w:cs="Times New Roman"/>
          <w:sz w:val="24"/>
          <w:szCs w:val="24"/>
        </w:rPr>
        <w:t xml:space="preserve"> are fortunate enough to</w:t>
      </w:r>
      <w:r w:rsidRPr="009031A4">
        <w:rPr>
          <w:rFonts w:ascii="Times New Roman" w:hAnsi="Times New Roman" w:cs="Times New Roman"/>
          <w:sz w:val="24"/>
          <w:szCs w:val="24"/>
        </w:rPr>
        <w:t xml:space="preserve"> move in with extended family members or move into special living situations,</w:t>
      </w:r>
      <w:r>
        <w:rPr>
          <w:rFonts w:ascii="Times New Roman" w:hAnsi="Times New Roman" w:cs="Times New Roman"/>
          <w:sz w:val="24"/>
          <w:szCs w:val="24"/>
        </w:rPr>
        <w:t xml:space="preserve"> such as institutional care facilities,</w:t>
      </w:r>
      <w:r w:rsidRPr="009031A4">
        <w:rPr>
          <w:rFonts w:ascii="Times New Roman" w:hAnsi="Times New Roman" w:cs="Times New Roman"/>
          <w:sz w:val="24"/>
          <w:szCs w:val="24"/>
        </w:rPr>
        <w:t xml:space="preserve"> but many become emancipated and begin life on their own as adults. </w:t>
      </w:r>
      <w:r w:rsidR="00706CC5">
        <w:rPr>
          <w:rFonts w:ascii="Times New Roman" w:hAnsi="Times New Roman" w:cs="Times New Roman"/>
          <w:sz w:val="24"/>
          <w:szCs w:val="24"/>
        </w:rPr>
        <w:t>They leave the homes they have lived in and the communities they know, and are of</w:t>
      </w:r>
      <w:r w:rsidR="00F030AD" w:rsidRPr="009031A4">
        <w:rPr>
          <w:rFonts w:ascii="Times New Roman" w:hAnsi="Times New Roman" w:cs="Times New Roman"/>
          <w:sz w:val="24"/>
          <w:szCs w:val="24"/>
        </w:rPr>
        <w:t>ten expected to transition into self-</w:t>
      </w:r>
      <w:r w:rsidR="00E97C36" w:rsidRPr="009031A4">
        <w:rPr>
          <w:rFonts w:ascii="Times New Roman" w:hAnsi="Times New Roman" w:cs="Times New Roman"/>
          <w:sz w:val="24"/>
          <w:szCs w:val="24"/>
        </w:rPr>
        <w:t>sufficiency</w:t>
      </w:r>
      <w:r w:rsidR="00F030AD" w:rsidRPr="009031A4">
        <w:rPr>
          <w:rFonts w:ascii="Times New Roman" w:hAnsi="Times New Roman" w:cs="Times New Roman"/>
          <w:sz w:val="24"/>
          <w:szCs w:val="24"/>
        </w:rPr>
        <w:t xml:space="preserve"> </w:t>
      </w:r>
      <w:r>
        <w:rPr>
          <w:rFonts w:ascii="Times New Roman" w:hAnsi="Times New Roman" w:cs="Times New Roman"/>
          <w:sz w:val="24"/>
          <w:szCs w:val="24"/>
        </w:rPr>
        <w:t xml:space="preserve">practically </w:t>
      </w:r>
      <w:r w:rsidR="00F030AD" w:rsidRPr="009031A4">
        <w:rPr>
          <w:rFonts w:ascii="Times New Roman" w:hAnsi="Times New Roman" w:cs="Times New Roman"/>
          <w:sz w:val="24"/>
          <w:szCs w:val="24"/>
        </w:rPr>
        <w:t xml:space="preserve">overnight </w:t>
      </w:r>
      <w:r w:rsidR="00F030AD" w:rsidRPr="00214C04">
        <w:rPr>
          <w:rFonts w:ascii="Times New Roman" w:hAnsi="Times New Roman" w:cs="Times New Roman"/>
          <w:sz w:val="24"/>
          <w:szCs w:val="24"/>
        </w:rPr>
        <w:t>(</w:t>
      </w:r>
      <w:r w:rsidR="00E97C36" w:rsidRPr="00214C04">
        <w:rPr>
          <w:rFonts w:ascii="Times New Roman" w:hAnsi="Times New Roman" w:cs="Times New Roman"/>
          <w:sz w:val="24"/>
          <w:szCs w:val="24"/>
        </w:rPr>
        <w:t>Atkinson,</w:t>
      </w:r>
      <w:r w:rsidR="00214C04" w:rsidRPr="00214C04">
        <w:rPr>
          <w:rFonts w:ascii="Times New Roman" w:hAnsi="Times New Roman" w:cs="Times New Roman"/>
          <w:sz w:val="24"/>
          <w:szCs w:val="24"/>
        </w:rPr>
        <w:t xml:space="preserve"> </w:t>
      </w:r>
      <w:r w:rsidR="00F030AD" w:rsidRPr="00214C04">
        <w:rPr>
          <w:rFonts w:ascii="Times New Roman" w:hAnsi="Times New Roman" w:cs="Times New Roman"/>
          <w:sz w:val="24"/>
          <w:szCs w:val="24"/>
        </w:rPr>
        <w:t>2008).</w:t>
      </w:r>
      <w:r w:rsidR="00F030AD" w:rsidRPr="009031A4">
        <w:rPr>
          <w:rFonts w:ascii="Times New Roman" w:hAnsi="Times New Roman" w:cs="Times New Roman"/>
          <w:sz w:val="24"/>
          <w:szCs w:val="24"/>
        </w:rPr>
        <w:t xml:space="preserve"> </w:t>
      </w:r>
      <w:r w:rsidR="00B454EE" w:rsidRPr="009031A4">
        <w:rPr>
          <w:rFonts w:ascii="Times New Roman" w:hAnsi="Times New Roman" w:cs="Times New Roman"/>
          <w:sz w:val="24"/>
          <w:szCs w:val="24"/>
        </w:rPr>
        <w:t>At 18 years old, they are expected to achieve a l</w:t>
      </w:r>
      <w:r w:rsidR="00412320">
        <w:rPr>
          <w:rFonts w:ascii="Times New Roman" w:hAnsi="Times New Roman" w:cs="Times New Roman"/>
          <w:sz w:val="24"/>
          <w:szCs w:val="24"/>
        </w:rPr>
        <w:t>evel of independence most do not find until their</w:t>
      </w:r>
      <w:r w:rsidR="00B454EE" w:rsidRPr="009031A4">
        <w:rPr>
          <w:rFonts w:ascii="Times New Roman" w:hAnsi="Times New Roman" w:cs="Times New Roman"/>
          <w:sz w:val="24"/>
          <w:szCs w:val="24"/>
        </w:rPr>
        <w:t xml:space="preserve"> early-</w:t>
      </w:r>
      <w:r w:rsidR="00412320">
        <w:rPr>
          <w:rFonts w:ascii="Times New Roman" w:hAnsi="Times New Roman" w:cs="Times New Roman"/>
          <w:sz w:val="24"/>
          <w:szCs w:val="24"/>
        </w:rPr>
        <w:t xml:space="preserve"> to mid-</w:t>
      </w:r>
      <w:r w:rsidR="00B454EE" w:rsidRPr="009031A4">
        <w:rPr>
          <w:rFonts w:ascii="Times New Roman" w:hAnsi="Times New Roman" w:cs="Times New Roman"/>
          <w:sz w:val="24"/>
          <w:szCs w:val="24"/>
        </w:rPr>
        <w:t xml:space="preserve"> twenties. To further complicate their loss of access to most services and the elements of life that have thus sustained them, they also lose a support system. When life </w:t>
      </w:r>
      <w:r w:rsidR="00FB4F59">
        <w:rPr>
          <w:rFonts w:ascii="Times New Roman" w:hAnsi="Times New Roman" w:cs="Times New Roman"/>
          <w:sz w:val="24"/>
          <w:szCs w:val="24"/>
        </w:rPr>
        <w:t>becomes overwhelming</w:t>
      </w:r>
      <w:r w:rsidR="00B454EE" w:rsidRPr="009031A4">
        <w:rPr>
          <w:rFonts w:ascii="Times New Roman" w:hAnsi="Times New Roman" w:cs="Times New Roman"/>
          <w:sz w:val="24"/>
          <w:szCs w:val="24"/>
        </w:rPr>
        <w:t>, they have no homes to return to and</w:t>
      </w:r>
      <w:r w:rsidR="00E259A1">
        <w:rPr>
          <w:rFonts w:ascii="Times New Roman" w:hAnsi="Times New Roman" w:cs="Times New Roman"/>
          <w:sz w:val="24"/>
          <w:szCs w:val="24"/>
        </w:rPr>
        <w:t xml:space="preserve"> sometimes</w:t>
      </w:r>
      <w:r w:rsidR="00B454EE" w:rsidRPr="009031A4">
        <w:rPr>
          <w:rFonts w:ascii="Times New Roman" w:hAnsi="Times New Roman" w:cs="Times New Roman"/>
          <w:sz w:val="24"/>
          <w:szCs w:val="24"/>
        </w:rPr>
        <w:t xml:space="preserve"> no stable adults from whom they can seek advice and aid (</w:t>
      </w:r>
      <w:r w:rsidR="007C1D52" w:rsidRPr="007C1D52">
        <w:rPr>
          <w:rFonts w:ascii="Times New Roman" w:hAnsi="Times New Roman" w:cs="Times New Roman"/>
          <w:sz w:val="24"/>
          <w:szCs w:val="24"/>
        </w:rPr>
        <w:t xml:space="preserve">Atkinson, </w:t>
      </w:r>
      <w:r w:rsidR="00B454EE" w:rsidRPr="007C1D52">
        <w:rPr>
          <w:rFonts w:ascii="Times New Roman" w:hAnsi="Times New Roman" w:cs="Times New Roman"/>
          <w:sz w:val="24"/>
          <w:szCs w:val="24"/>
        </w:rPr>
        <w:t>2008).</w:t>
      </w:r>
      <w:r w:rsidR="00B454EE" w:rsidRPr="009031A4">
        <w:rPr>
          <w:rFonts w:ascii="Times New Roman" w:hAnsi="Times New Roman" w:cs="Times New Roman"/>
          <w:sz w:val="24"/>
          <w:szCs w:val="24"/>
        </w:rPr>
        <w:t xml:space="preserve"> </w:t>
      </w:r>
      <w:r w:rsidR="00412320">
        <w:rPr>
          <w:rFonts w:ascii="Times New Roman" w:hAnsi="Times New Roman" w:cs="Times New Roman"/>
          <w:sz w:val="24"/>
          <w:szCs w:val="24"/>
        </w:rPr>
        <w:t>These adolescents</w:t>
      </w:r>
      <w:r w:rsidR="00F82D34">
        <w:rPr>
          <w:rFonts w:ascii="Times New Roman" w:hAnsi="Times New Roman" w:cs="Times New Roman"/>
          <w:sz w:val="24"/>
          <w:szCs w:val="24"/>
        </w:rPr>
        <w:t xml:space="preserve"> are taken from their families with the assumption that the government can and </w:t>
      </w:r>
      <w:r w:rsidR="00F82D34">
        <w:rPr>
          <w:rFonts w:ascii="Times New Roman" w:hAnsi="Times New Roman" w:cs="Times New Roman"/>
          <w:sz w:val="24"/>
          <w:szCs w:val="24"/>
        </w:rPr>
        <w:lastRenderedPageBreak/>
        <w:t>should do a better job than their parents (</w:t>
      </w:r>
      <w:r w:rsidR="007C1D52">
        <w:rPr>
          <w:rFonts w:ascii="Times New Roman" w:hAnsi="Times New Roman" w:cs="Times New Roman"/>
          <w:sz w:val="24"/>
          <w:szCs w:val="24"/>
        </w:rPr>
        <w:t xml:space="preserve">Courtney &amp; </w:t>
      </w:r>
      <w:r w:rsidR="00E97C36">
        <w:rPr>
          <w:rFonts w:ascii="Times New Roman" w:hAnsi="Times New Roman" w:cs="Times New Roman"/>
          <w:sz w:val="24"/>
          <w:szCs w:val="24"/>
        </w:rPr>
        <w:t>Heuring</w:t>
      </w:r>
      <w:r w:rsidR="007C1D52">
        <w:rPr>
          <w:rFonts w:ascii="Times New Roman" w:hAnsi="Times New Roman" w:cs="Times New Roman"/>
          <w:sz w:val="24"/>
          <w:szCs w:val="24"/>
        </w:rPr>
        <w:t>, 2005</w:t>
      </w:r>
      <w:r w:rsidR="00F82D34">
        <w:rPr>
          <w:rFonts w:ascii="Times New Roman" w:hAnsi="Times New Roman" w:cs="Times New Roman"/>
          <w:sz w:val="24"/>
          <w:szCs w:val="24"/>
        </w:rPr>
        <w:t>), b</w:t>
      </w:r>
      <w:r w:rsidR="00412320">
        <w:rPr>
          <w:rFonts w:ascii="Times New Roman" w:hAnsi="Times New Roman" w:cs="Times New Roman"/>
          <w:sz w:val="24"/>
          <w:szCs w:val="24"/>
        </w:rPr>
        <w:t xml:space="preserve">ut yet they remain a highly at-risk population. </w:t>
      </w:r>
      <w:r w:rsidR="00F82D34">
        <w:rPr>
          <w:rFonts w:ascii="Times New Roman" w:hAnsi="Times New Roman" w:cs="Times New Roman"/>
          <w:sz w:val="24"/>
          <w:szCs w:val="24"/>
        </w:rPr>
        <w:t xml:space="preserve"> </w:t>
      </w:r>
      <w:r w:rsidR="00E259A1">
        <w:rPr>
          <w:rFonts w:ascii="Times New Roman" w:hAnsi="Times New Roman" w:cs="Times New Roman"/>
          <w:sz w:val="24"/>
          <w:szCs w:val="24"/>
        </w:rPr>
        <w:t>T</w:t>
      </w:r>
      <w:r w:rsidR="00F82D34">
        <w:rPr>
          <w:rFonts w:ascii="Times New Roman" w:hAnsi="Times New Roman" w:cs="Times New Roman"/>
          <w:sz w:val="24"/>
          <w:szCs w:val="24"/>
        </w:rPr>
        <w:t xml:space="preserve">hey will face a myriad of problems most people never face and certainly not at such a young age. </w:t>
      </w:r>
    </w:p>
    <w:p w:rsidR="0039240F" w:rsidRPr="0039240F" w:rsidRDefault="0039240F" w:rsidP="00A1451B">
      <w:pPr>
        <w:spacing w:line="480" w:lineRule="auto"/>
        <w:rPr>
          <w:rFonts w:ascii="Times New Roman" w:hAnsi="Times New Roman" w:cs="Times New Roman"/>
          <w:b/>
          <w:sz w:val="24"/>
          <w:szCs w:val="24"/>
        </w:rPr>
      </w:pPr>
      <w:r>
        <w:rPr>
          <w:rFonts w:ascii="Times New Roman" w:hAnsi="Times New Roman" w:cs="Times New Roman"/>
          <w:b/>
          <w:sz w:val="24"/>
          <w:szCs w:val="24"/>
        </w:rPr>
        <w:t>Policy Affecting Issue</w:t>
      </w:r>
    </w:p>
    <w:p w:rsidR="005544AF" w:rsidRDefault="00B454EE" w:rsidP="00A1451B">
      <w:pPr>
        <w:spacing w:line="480" w:lineRule="auto"/>
        <w:rPr>
          <w:rFonts w:ascii="Times New Roman" w:hAnsi="Times New Roman" w:cs="Times New Roman"/>
          <w:sz w:val="24"/>
          <w:szCs w:val="24"/>
        </w:rPr>
      </w:pPr>
      <w:r w:rsidRPr="009031A4">
        <w:rPr>
          <w:rFonts w:ascii="Times New Roman" w:hAnsi="Times New Roman" w:cs="Times New Roman"/>
          <w:sz w:val="24"/>
          <w:szCs w:val="24"/>
        </w:rPr>
        <w:tab/>
        <w:t>Although there were studies completed as early as the 1920’s, the pl</w:t>
      </w:r>
      <w:r w:rsidR="00FB4F59">
        <w:rPr>
          <w:rFonts w:ascii="Times New Roman" w:hAnsi="Times New Roman" w:cs="Times New Roman"/>
          <w:sz w:val="24"/>
          <w:szCs w:val="24"/>
        </w:rPr>
        <w:t>ight of these youth in transition</w:t>
      </w:r>
      <w:r w:rsidRPr="009031A4">
        <w:rPr>
          <w:rFonts w:ascii="Times New Roman" w:hAnsi="Times New Roman" w:cs="Times New Roman"/>
          <w:sz w:val="24"/>
          <w:szCs w:val="24"/>
        </w:rPr>
        <w:t xml:space="preserve"> was not </w:t>
      </w:r>
      <w:r w:rsidR="00FB4F59">
        <w:rPr>
          <w:rFonts w:ascii="Times New Roman" w:hAnsi="Times New Roman" w:cs="Times New Roman"/>
          <w:sz w:val="24"/>
          <w:szCs w:val="24"/>
        </w:rPr>
        <w:t xml:space="preserve">widely </w:t>
      </w:r>
      <w:r w:rsidRPr="009031A4">
        <w:rPr>
          <w:rFonts w:ascii="Times New Roman" w:hAnsi="Times New Roman" w:cs="Times New Roman"/>
          <w:sz w:val="24"/>
          <w:szCs w:val="24"/>
        </w:rPr>
        <w:t xml:space="preserve">addressed </w:t>
      </w:r>
      <w:r w:rsidR="00FB4F59">
        <w:rPr>
          <w:rFonts w:ascii="Times New Roman" w:hAnsi="Times New Roman" w:cs="Times New Roman"/>
          <w:sz w:val="24"/>
          <w:szCs w:val="24"/>
        </w:rPr>
        <w:t xml:space="preserve">or discussed in policy </w:t>
      </w:r>
      <w:r w:rsidRPr="009031A4">
        <w:rPr>
          <w:rFonts w:ascii="Times New Roman" w:hAnsi="Times New Roman" w:cs="Times New Roman"/>
          <w:sz w:val="24"/>
          <w:szCs w:val="24"/>
        </w:rPr>
        <w:t>until the 1980’</w:t>
      </w:r>
      <w:r w:rsidR="000440EF" w:rsidRPr="009031A4">
        <w:rPr>
          <w:rFonts w:ascii="Times New Roman" w:hAnsi="Times New Roman" w:cs="Times New Roman"/>
          <w:sz w:val="24"/>
          <w:szCs w:val="24"/>
        </w:rPr>
        <w:t>s</w:t>
      </w:r>
      <w:r w:rsidR="001151F6">
        <w:rPr>
          <w:rFonts w:ascii="Times New Roman" w:hAnsi="Times New Roman" w:cs="Times New Roman"/>
          <w:sz w:val="24"/>
          <w:szCs w:val="24"/>
        </w:rPr>
        <w:t xml:space="preserve"> (</w:t>
      </w:r>
      <w:r w:rsidR="007C1D52">
        <w:rPr>
          <w:rFonts w:ascii="Times New Roman" w:hAnsi="Times New Roman" w:cs="Times New Roman"/>
          <w:sz w:val="24"/>
          <w:szCs w:val="24"/>
        </w:rPr>
        <w:t>Courtney &amp; Heuring, 2005</w:t>
      </w:r>
      <w:r w:rsidR="001151F6">
        <w:rPr>
          <w:rFonts w:ascii="Times New Roman" w:hAnsi="Times New Roman" w:cs="Times New Roman"/>
          <w:sz w:val="24"/>
          <w:szCs w:val="24"/>
        </w:rPr>
        <w:t>)</w:t>
      </w:r>
      <w:r w:rsidR="000440EF" w:rsidRPr="009031A4">
        <w:rPr>
          <w:rFonts w:ascii="Times New Roman" w:hAnsi="Times New Roman" w:cs="Times New Roman"/>
          <w:sz w:val="24"/>
          <w:szCs w:val="24"/>
        </w:rPr>
        <w:t>. This era saw a drastic increase in the number of children in out-of-home foster care, largely attributed to the increase in crack cocaine usage</w:t>
      </w:r>
      <w:r w:rsidR="00FB4F59">
        <w:rPr>
          <w:rFonts w:ascii="Times New Roman" w:hAnsi="Times New Roman" w:cs="Times New Roman"/>
          <w:sz w:val="24"/>
          <w:szCs w:val="24"/>
        </w:rPr>
        <w:t xml:space="preserve"> (</w:t>
      </w:r>
      <w:r w:rsidR="007C1D52">
        <w:rPr>
          <w:rFonts w:ascii="Times New Roman" w:hAnsi="Times New Roman" w:cs="Times New Roman"/>
          <w:sz w:val="24"/>
          <w:szCs w:val="24"/>
        </w:rPr>
        <w:t>Barbell &amp; Freundlich, 2001).</w:t>
      </w:r>
      <w:r w:rsidR="000440EF" w:rsidRPr="009031A4">
        <w:rPr>
          <w:rFonts w:ascii="Times New Roman" w:hAnsi="Times New Roman" w:cs="Times New Roman"/>
          <w:sz w:val="24"/>
          <w:szCs w:val="24"/>
        </w:rPr>
        <w:t xml:space="preserve"> As this number increased, so did the number of children aging</w:t>
      </w:r>
      <w:r w:rsidR="00DC394C" w:rsidRPr="009031A4">
        <w:rPr>
          <w:rFonts w:ascii="Times New Roman" w:hAnsi="Times New Roman" w:cs="Times New Roman"/>
          <w:sz w:val="24"/>
          <w:szCs w:val="24"/>
        </w:rPr>
        <w:t xml:space="preserve"> out of foster care and thus the struggles they fac</w:t>
      </w:r>
      <w:r w:rsidR="009A37A3">
        <w:rPr>
          <w:rFonts w:ascii="Times New Roman" w:hAnsi="Times New Roman" w:cs="Times New Roman"/>
          <w:sz w:val="24"/>
          <w:szCs w:val="24"/>
        </w:rPr>
        <w:t xml:space="preserve">ed became vastly more apparent. </w:t>
      </w:r>
    </w:p>
    <w:p w:rsidR="005544AF" w:rsidRDefault="005544AF" w:rsidP="00A1451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3990392"/>
            <wp:effectExtent l="0" t="0" r="2540" b="0"/>
            <wp:docPr id="3" name="Picture 3" descr="C:\Users\Sam\Download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m\Downloads\Captu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990392"/>
                    </a:xfrm>
                    <a:prstGeom prst="rect">
                      <a:avLst/>
                    </a:prstGeom>
                    <a:noFill/>
                    <a:ln>
                      <a:noFill/>
                    </a:ln>
                  </pic:spPr>
                </pic:pic>
              </a:graphicData>
            </a:graphic>
          </wp:inline>
        </w:drawing>
      </w:r>
      <w:r w:rsidR="0039240F">
        <w:rPr>
          <w:rFonts w:ascii="Times New Roman" w:hAnsi="Times New Roman" w:cs="Times New Roman"/>
          <w:sz w:val="24"/>
          <w:szCs w:val="24"/>
        </w:rPr>
        <w:t>(</w:t>
      </w:r>
      <w:r w:rsidR="007C1D52">
        <w:rPr>
          <w:rFonts w:ascii="Times New Roman" w:hAnsi="Times New Roman" w:cs="Times New Roman"/>
          <w:sz w:val="24"/>
          <w:szCs w:val="24"/>
        </w:rPr>
        <w:t xml:space="preserve">McCoy-Roth, </w:t>
      </w:r>
      <w:proofErr w:type="spellStart"/>
      <w:r w:rsidR="007C1D52">
        <w:rPr>
          <w:rFonts w:ascii="Times New Roman" w:hAnsi="Times New Roman" w:cs="Times New Roman"/>
          <w:sz w:val="24"/>
          <w:szCs w:val="24"/>
        </w:rPr>
        <w:t>Freundlich</w:t>
      </w:r>
      <w:proofErr w:type="spellEnd"/>
      <w:r w:rsidR="007C1D52">
        <w:rPr>
          <w:rFonts w:ascii="Times New Roman" w:hAnsi="Times New Roman" w:cs="Times New Roman"/>
          <w:sz w:val="24"/>
          <w:szCs w:val="24"/>
        </w:rPr>
        <w:t>, &amp; Ross, 2010)</w:t>
      </w:r>
    </w:p>
    <w:p w:rsidR="00B454EE" w:rsidRDefault="00DC394C" w:rsidP="00526E5A">
      <w:pPr>
        <w:spacing w:line="480" w:lineRule="auto"/>
        <w:ind w:firstLine="720"/>
        <w:rPr>
          <w:rFonts w:ascii="Times New Roman" w:hAnsi="Times New Roman" w:cs="Times New Roman"/>
          <w:sz w:val="24"/>
          <w:szCs w:val="24"/>
        </w:rPr>
      </w:pPr>
      <w:r w:rsidRPr="009031A4">
        <w:rPr>
          <w:rFonts w:ascii="Times New Roman" w:hAnsi="Times New Roman" w:cs="Times New Roman"/>
          <w:sz w:val="24"/>
          <w:szCs w:val="24"/>
        </w:rPr>
        <w:lastRenderedPageBreak/>
        <w:t xml:space="preserve">At this point the government began </w:t>
      </w:r>
      <w:r w:rsidR="001151F6">
        <w:rPr>
          <w:rFonts w:ascii="Times New Roman" w:hAnsi="Times New Roman" w:cs="Times New Roman"/>
          <w:sz w:val="24"/>
          <w:szCs w:val="24"/>
        </w:rPr>
        <w:t xml:space="preserve">addressing the issue through policy and </w:t>
      </w:r>
      <w:r w:rsidRPr="009031A4">
        <w:rPr>
          <w:rFonts w:ascii="Times New Roman" w:hAnsi="Times New Roman" w:cs="Times New Roman"/>
          <w:sz w:val="24"/>
          <w:szCs w:val="24"/>
        </w:rPr>
        <w:t>allocating</w:t>
      </w:r>
      <w:r w:rsidR="001151F6">
        <w:rPr>
          <w:rFonts w:ascii="Times New Roman" w:hAnsi="Times New Roman" w:cs="Times New Roman"/>
          <w:sz w:val="24"/>
          <w:szCs w:val="24"/>
        </w:rPr>
        <w:t xml:space="preserve"> budgetary funds</w:t>
      </w:r>
      <w:r w:rsidRPr="009031A4">
        <w:rPr>
          <w:rFonts w:ascii="Times New Roman" w:hAnsi="Times New Roman" w:cs="Times New Roman"/>
          <w:sz w:val="24"/>
          <w:szCs w:val="24"/>
        </w:rPr>
        <w:t xml:space="preserve"> for programs, to be determined by each state, to assist these adolescents in transition</w:t>
      </w:r>
      <w:r w:rsidR="000400A4">
        <w:rPr>
          <w:rFonts w:ascii="Times New Roman" w:hAnsi="Times New Roman" w:cs="Times New Roman"/>
          <w:sz w:val="24"/>
          <w:szCs w:val="24"/>
        </w:rPr>
        <w:t xml:space="preserve"> (Courtney &amp; </w:t>
      </w:r>
      <w:proofErr w:type="spellStart"/>
      <w:r w:rsidR="000400A4">
        <w:rPr>
          <w:rFonts w:ascii="Times New Roman" w:hAnsi="Times New Roman" w:cs="Times New Roman"/>
          <w:sz w:val="24"/>
          <w:szCs w:val="24"/>
        </w:rPr>
        <w:t>Heuring</w:t>
      </w:r>
      <w:proofErr w:type="spellEnd"/>
      <w:r w:rsidR="000400A4">
        <w:rPr>
          <w:rFonts w:ascii="Times New Roman" w:hAnsi="Times New Roman" w:cs="Times New Roman"/>
          <w:sz w:val="24"/>
          <w:szCs w:val="24"/>
        </w:rPr>
        <w:t>, 2005)</w:t>
      </w:r>
      <w:r w:rsidRPr="009031A4">
        <w:rPr>
          <w:rFonts w:ascii="Times New Roman" w:hAnsi="Times New Roman" w:cs="Times New Roman"/>
          <w:sz w:val="24"/>
          <w:szCs w:val="24"/>
        </w:rPr>
        <w:t xml:space="preserve">. </w:t>
      </w:r>
      <w:r w:rsidR="001151F6">
        <w:rPr>
          <w:rFonts w:ascii="Times New Roman" w:hAnsi="Times New Roman" w:cs="Times New Roman"/>
          <w:sz w:val="24"/>
          <w:szCs w:val="24"/>
        </w:rPr>
        <w:t>One of the first major acts fell under the American Recovery and Reinvestment Act an</w:t>
      </w:r>
      <w:r w:rsidRPr="009031A4">
        <w:rPr>
          <w:rFonts w:ascii="Times New Roman" w:hAnsi="Times New Roman" w:cs="Times New Roman"/>
          <w:sz w:val="24"/>
          <w:szCs w:val="24"/>
        </w:rPr>
        <w:t>d was commonly called Title IV- E, Adoption Assis</w:t>
      </w:r>
      <w:r w:rsidR="00FB4F59">
        <w:rPr>
          <w:rFonts w:ascii="Times New Roman" w:hAnsi="Times New Roman" w:cs="Times New Roman"/>
          <w:sz w:val="24"/>
          <w:szCs w:val="24"/>
        </w:rPr>
        <w:t>tance and Foster Care Programs (</w:t>
      </w:r>
      <w:r w:rsidR="007C26CA">
        <w:rPr>
          <w:rFonts w:ascii="Times New Roman" w:hAnsi="Times New Roman" w:cs="Times New Roman"/>
          <w:sz w:val="24"/>
          <w:szCs w:val="24"/>
        </w:rPr>
        <w:t>DHHS</w:t>
      </w:r>
      <w:r w:rsidR="00FB4F59">
        <w:rPr>
          <w:rFonts w:ascii="Times New Roman" w:hAnsi="Times New Roman" w:cs="Times New Roman"/>
          <w:sz w:val="24"/>
          <w:szCs w:val="24"/>
        </w:rPr>
        <w:t>).</w:t>
      </w:r>
      <w:r w:rsidRPr="009031A4">
        <w:rPr>
          <w:rFonts w:ascii="Times New Roman" w:hAnsi="Times New Roman" w:cs="Times New Roman"/>
          <w:sz w:val="24"/>
          <w:szCs w:val="24"/>
        </w:rPr>
        <w:t xml:space="preserve"> </w:t>
      </w:r>
      <w:r w:rsidR="009123E8">
        <w:rPr>
          <w:rFonts w:ascii="Times New Roman" w:hAnsi="Times New Roman" w:cs="Times New Roman"/>
          <w:sz w:val="24"/>
          <w:szCs w:val="24"/>
        </w:rPr>
        <w:t>The next major act affecting youth in transition was the Foster Care Act of 1999, often called the Chafee Act. Through this act $140 million dollars was provided for the meeting of basic physical and mental health needs, as well as transitional needs. An additional $44 million per year was established for educational vouchers and training</w:t>
      </w:r>
      <w:r w:rsidR="009A37A3">
        <w:rPr>
          <w:rFonts w:ascii="Times New Roman" w:hAnsi="Times New Roman" w:cs="Times New Roman"/>
          <w:sz w:val="24"/>
          <w:szCs w:val="24"/>
        </w:rPr>
        <w:t xml:space="preserve"> (</w:t>
      </w:r>
      <w:r w:rsidR="007C1D52">
        <w:rPr>
          <w:rFonts w:ascii="Times New Roman" w:hAnsi="Times New Roman" w:cs="Times New Roman"/>
          <w:sz w:val="24"/>
          <w:szCs w:val="24"/>
        </w:rPr>
        <w:t>McCoy-Roth, Freundlich, &amp; Ross, 2010</w:t>
      </w:r>
      <w:r w:rsidR="009A37A3">
        <w:rPr>
          <w:rFonts w:ascii="Times New Roman" w:hAnsi="Times New Roman" w:cs="Times New Roman"/>
          <w:sz w:val="24"/>
          <w:szCs w:val="24"/>
        </w:rPr>
        <w:t>)</w:t>
      </w:r>
      <w:r w:rsidR="009123E8">
        <w:rPr>
          <w:rFonts w:ascii="Times New Roman" w:hAnsi="Times New Roman" w:cs="Times New Roman"/>
          <w:sz w:val="24"/>
          <w:szCs w:val="24"/>
        </w:rPr>
        <w:t xml:space="preserve">. </w:t>
      </w:r>
      <w:r w:rsidRPr="009031A4">
        <w:rPr>
          <w:rFonts w:ascii="Times New Roman" w:hAnsi="Times New Roman" w:cs="Times New Roman"/>
          <w:sz w:val="24"/>
          <w:szCs w:val="24"/>
        </w:rPr>
        <w:t>Although this funding</w:t>
      </w:r>
      <w:r w:rsidR="00756C2B" w:rsidRPr="009031A4">
        <w:rPr>
          <w:rFonts w:ascii="Times New Roman" w:hAnsi="Times New Roman" w:cs="Times New Roman"/>
          <w:sz w:val="24"/>
          <w:szCs w:val="24"/>
        </w:rPr>
        <w:t xml:space="preserve"> was used to increa</w:t>
      </w:r>
      <w:r w:rsidR="009123E8">
        <w:rPr>
          <w:rFonts w:ascii="Times New Roman" w:hAnsi="Times New Roman" w:cs="Times New Roman"/>
          <w:sz w:val="24"/>
          <w:szCs w:val="24"/>
        </w:rPr>
        <w:t>se the quantity and quality of programs, it stands true</w:t>
      </w:r>
      <w:r w:rsidR="007C26CA">
        <w:rPr>
          <w:rFonts w:ascii="Times New Roman" w:hAnsi="Times New Roman" w:cs="Times New Roman"/>
          <w:sz w:val="24"/>
          <w:szCs w:val="24"/>
        </w:rPr>
        <w:t xml:space="preserve"> that even after the implementation of programs, youth who age out of foster care are still highly at-risk and the negative effects are still present (Courtney &amp; </w:t>
      </w:r>
      <w:proofErr w:type="spellStart"/>
      <w:r w:rsidR="007C26CA">
        <w:rPr>
          <w:rFonts w:ascii="Times New Roman" w:hAnsi="Times New Roman" w:cs="Times New Roman"/>
          <w:sz w:val="24"/>
          <w:szCs w:val="24"/>
        </w:rPr>
        <w:t>Heuring</w:t>
      </w:r>
      <w:proofErr w:type="spellEnd"/>
      <w:r w:rsidR="007C26CA">
        <w:rPr>
          <w:rFonts w:ascii="Times New Roman" w:hAnsi="Times New Roman" w:cs="Times New Roman"/>
          <w:sz w:val="24"/>
          <w:szCs w:val="24"/>
        </w:rPr>
        <w:t xml:space="preserve">, 2005; </w:t>
      </w:r>
      <w:proofErr w:type="spellStart"/>
      <w:r w:rsidR="002E6FB6">
        <w:rPr>
          <w:rFonts w:ascii="Times New Roman" w:hAnsi="Times New Roman" w:cs="Times New Roman"/>
          <w:sz w:val="24"/>
          <w:szCs w:val="24"/>
        </w:rPr>
        <w:t>Scannapieco</w:t>
      </w:r>
      <w:proofErr w:type="spellEnd"/>
      <w:r w:rsidR="002E6FB6">
        <w:rPr>
          <w:rFonts w:ascii="Times New Roman" w:hAnsi="Times New Roman" w:cs="Times New Roman"/>
          <w:sz w:val="24"/>
          <w:szCs w:val="24"/>
        </w:rPr>
        <w:t>, Connell-Carrick, &amp; Painter, 2007)</w:t>
      </w:r>
      <w:r w:rsidR="007C26CA">
        <w:rPr>
          <w:rFonts w:ascii="Times New Roman" w:hAnsi="Times New Roman" w:cs="Times New Roman"/>
          <w:sz w:val="24"/>
          <w:szCs w:val="24"/>
        </w:rPr>
        <w:t xml:space="preserve"> </w:t>
      </w:r>
      <w:r w:rsidR="00273401" w:rsidRPr="009031A4">
        <w:rPr>
          <w:rFonts w:ascii="Times New Roman" w:hAnsi="Times New Roman" w:cs="Times New Roman"/>
          <w:sz w:val="24"/>
          <w:szCs w:val="24"/>
        </w:rPr>
        <w:t>.</w:t>
      </w:r>
      <w:r w:rsidR="009123E8">
        <w:rPr>
          <w:rFonts w:ascii="Times New Roman" w:hAnsi="Times New Roman" w:cs="Times New Roman"/>
          <w:sz w:val="24"/>
          <w:szCs w:val="24"/>
        </w:rPr>
        <w:t xml:space="preserve"> From this we know, that </w:t>
      </w:r>
      <w:r w:rsidR="00273401" w:rsidRPr="009031A4">
        <w:rPr>
          <w:rFonts w:ascii="Times New Roman" w:hAnsi="Times New Roman" w:cs="Times New Roman"/>
          <w:sz w:val="24"/>
          <w:szCs w:val="24"/>
        </w:rPr>
        <w:t xml:space="preserve">there must be changes made </w:t>
      </w:r>
      <w:r w:rsidR="009123E8">
        <w:rPr>
          <w:rFonts w:ascii="Times New Roman" w:hAnsi="Times New Roman" w:cs="Times New Roman"/>
          <w:sz w:val="24"/>
          <w:szCs w:val="24"/>
        </w:rPr>
        <w:t xml:space="preserve">in policy and in practice </w:t>
      </w:r>
      <w:r w:rsidR="00B262B0">
        <w:rPr>
          <w:rFonts w:ascii="Times New Roman" w:hAnsi="Times New Roman" w:cs="Times New Roman"/>
          <w:sz w:val="24"/>
          <w:szCs w:val="24"/>
        </w:rPr>
        <w:t>to better serve these adolescents</w:t>
      </w:r>
      <w:r w:rsidR="00273401" w:rsidRPr="009031A4">
        <w:rPr>
          <w:rFonts w:ascii="Times New Roman" w:hAnsi="Times New Roman" w:cs="Times New Roman"/>
          <w:sz w:val="24"/>
          <w:szCs w:val="24"/>
        </w:rPr>
        <w:t xml:space="preserve"> and prepare them for life on their own. </w:t>
      </w:r>
    </w:p>
    <w:p w:rsidR="0039240F" w:rsidRPr="0039240F" w:rsidRDefault="0039240F" w:rsidP="00A1451B">
      <w:pPr>
        <w:spacing w:line="480" w:lineRule="auto"/>
        <w:rPr>
          <w:rFonts w:ascii="Times New Roman" w:hAnsi="Times New Roman" w:cs="Times New Roman"/>
          <w:b/>
          <w:sz w:val="24"/>
          <w:szCs w:val="24"/>
        </w:rPr>
      </w:pPr>
      <w:r>
        <w:rPr>
          <w:rFonts w:ascii="Times New Roman" w:hAnsi="Times New Roman" w:cs="Times New Roman"/>
          <w:b/>
          <w:sz w:val="24"/>
          <w:szCs w:val="24"/>
        </w:rPr>
        <w:t>Extent of Aging Out, Needs, and Consequences</w:t>
      </w:r>
    </w:p>
    <w:p w:rsidR="00C249A7" w:rsidRDefault="00D0712E" w:rsidP="00A1451B">
      <w:pPr>
        <w:spacing w:line="480" w:lineRule="auto"/>
        <w:rPr>
          <w:rFonts w:ascii="Times New Roman" w:hAnsi="Times New Roman" w:cs="Times New Roman"/>
          <w:sz w:val="24"/>
          <w:szCs w:val="24"/>
        </w:rPr>
      </w:pPr>
      <w:r w:rsidRPr="009031A4">
        <w:rPr>
          <w:rFonts w:ascii="Times New Roman" w:hAnsi="Times New Roman" w:cs="Times New Roman"/>
          <w:sz w:val="24"/>
          <w:szCs w:val="24"/>
        </w:rPr>
        <w:tab/>
      </w:r>
      <w:proofErr w:type="gramStart"/>
      <w:r w:rsidRPr="009031A4">
        <w:rPr>
          <w:rFonts w:ascii="Times New Roman" w:hAnsi="Times New Roman" w:cs="Times New Roman"/>
          <w:sz w:val="24"/>
          <w:szCs w:val="24"/>
        </w:rPr>
        <w:t xml:space="preserve">According to the AFCARS report by the Department of Health and Human </w:t>
      </w:r>
      <w:r w:rsidR="00E97C36" w:rsidRPr="009031A4">
        <w:rPr>
          <w:rFonts w:ascii="Times New Roman" w:hAnsi="Times New Roman" w:cs="Times New Roman"/>
          <w:sz w:val="24"/>
          <w:szCs w:val="24"/>
        </w:rPr>
        <w:t>Services</w:t>
      </w:r>
      <w:r w:rsidR="002E6FB6">
        <w:rPr>
          <w:rFonts w:ascii="Times New Roman" w:hAnsi="Times New Roman" w:cs="Times New Roman"/>
          <w:sz w:val="24"/>
          <w:szCs w:val="24"/>
        </w:rPr>
        <w:t xml:space="preserve"> (2012)</w:t>
      </w:r>
      <w:r w:rsidRPr="009031A4">
        <w:rPr>
          <w:rFonts w:ascii="Times New Roman" w:hAnsi="Times New Roman" w:cs="Times New Roman"/>
          <w:sz w:val="24"/>
          <w:szCs w:val="24"/>
        </w:rPr>
        <w:t>, as of 2011 there were upwards of 400,000 children in out-of-home foster care.</w:t>
      </w:r>
      <w:proofErr w:type="gramEnd"/>
      <w:r w:rsidRPr="009031A4">
        <w:rPr>
          <w:rFonts w:ascii="Times New Roman" w:hAnsi="Times New Roman" w:cs="Times New Roman"/>
          <w:sz w:val="24"/>
          <w:szCs w:val="24"/>
        </w:rPr>
        <w:t xml:space="preserve"> Of these, the case goals for five percent included emancipation and one percent were already in independent living situations</w:t>
      </w:r>
      <w:r w:rsidR="00C249A7">
        <w:rPr>
          <w:rFonts w:ascii="Times New Roman" w:hAnsi="Times New Roman" w:cs="Times New Roman"/>
          <w:sz w:val="24"/>
          <w:szCs w:val="24"/>
        </w:rPr>
        <w:t xml:space="preserve"> (</w:t>
      </w:r>
      <w:r w:rsidR="007C1D52">
        <w:rPr>
          <w:rFonts w:ascii="Times New Roman" w:hAnsi="Times New Roman" w:cs="Times New Roman"/>
          <w:sz w:val="24"/>
          <w:szCs w:val="24"/>
        </w:rPr>
        <w:t>DHHS, 2012</w:t>
      </w:r>
      <w:r w:rsidR="00C249A7">
        <w:rPr>
          <w:rFonts w:ascii="Times New Roman" w:hAnsi="Times New Roman" w:cs="Times New Roman"/>
          <w:sz w:val="24"/>
          <w:szCs w:val="24"/>
        </w:rPr>
        <w:t>)</w:t>
      </w:r>
      <w:r w:rsidRPr="009031A4">
        <w:rPr>
          <w:rFonts w:ascii="Times New Roman" w:hAnsi="Times New Roman" w:cs="Times New Roman"/>
          <w:sz w:val="24"/>
          <w:szCs w:val="24"/>
        </w:rPr>
        <w:t>. The needs to prepare these adolesce</w:t>
      </w:r>
      <w:r w:rsidR="00A530C7" w:rsidRPr="009031A4">
        <w:rPr>
          <w:rFonts w:ascii="Times New Roman" w:hAnsi="Times New Roman" w:cs="Times New Roman"/>
          <w:sz w:val="24"/>
          <w:szCs w:val="24"/>
        </w:rPr>
        <w:t>nts for independence are great and must be implemented long before they enter into life on their own</w:t>
      </w:r>
      <w:r w:rsidR="00BA17C7">
        <w:rPr>
          <w:rFonts w:ascii="Times New Roman" w:hAnsi="Times New Roman" w:cs="Times New Roman"/>
          <w:sz w:val="24"/>
          <w:szCs w:val="24"/>
        </w:rPr>
        <w:t xml:space="preserve"> (</w:t>
      </w:r>
      <w:r w:rsidR="00BA17C7" w:rsidRPr="007C1D52">
        <w:rPr>
          <w:rFonts w:ascii="Times New Roman" w:hAnsi="Times New Roman" w:cs="Times New Roman"/>
          <w:sz w:val="24"/>
          <w:szCs w:val="24"/>
        </w:rPr>
        <w:t>Whitelaw Downs</w:t>
      </w:r>
      <w:r w:rsidR="007C1D52">
        <w:rPr>
          <w:rFonts w:ascii="Times New Roman" w:hAnsi="Times New Roman" w:cs="Times New Roman"/>
          <w:sz w:val="24"/>
          <w:szCs w:val="24"/>
        </w:rPr>
        <w:t>, Moore, &amp; McFadden, 2009</w:t>
      </w:r>
      <w:r w:rsidR="00E97C36" w:rsidRPr="007C1D52">
        <w:rPr>
          <w:rFonts w:ascii="Times New Roman" w:hAnsi="Times New Roman" w:cs="Times New Roman"/>
          <w:sz w:val="24"/>
          <w:szCs w:val="24"/>
        </w:rPr>
        <w:t>;</w:t>
      </w:r>
      <w:r w:rsidR="00E97C36">
        <w:rPr>
          <w:rFonts w:ascii="Times New Roman" w:hAnsi="Times New Roman" w:cs="Times New Roman"/>
          <w:sz w:val="24"/>
          <w:szCs w:val="24"/>
        </w:rPr>
        <w:t xml:space="preserve"> Getz</w:t>
      </w:r>
      <w:r w:rsidR="007C1D52">
        <w:rPr>
          <w:rFonts w:ascii="Times New Roman" w:hAnsi="Times New Roman" w:cs="Times New Roman"/>
          <w:sz w:val="24"/>
          <w:szCs w:val="24"/>
        </w:rPr>
        <w:t>, 2012)</w:t>
      </w:r>
      <w:r w:rsidR="00A530C7" w:rsidRPr="009031A4">
        <w:rPr>
          <w:rFonts w:ascii="Times New Roman" w:hAnsi="Times New Roman" w:cs="Times New Roman"/>
          <w:sz w:val="24"/>
          <w:szCs w:val="24"/>
        </w:rPr>
        <w:t xml:space="preserve">. </w:t>
      </w:r>
      <w:r w:rsidR="00B262B0">
        <w:rPr>
          <w:rFonts w:ascii="Times New Roman" w:hAnsi="Times New Roman" w:cs="Times New Roman"/>
          <w:sz w:val="24"/>
          <w:szCs w:val="24"/>
        </w:rPr>
        <w:t>Not only t</w:t>
      </w:r>
      <w:r w:rsidR="00A530C7" w:rsidRPr="009031A4">
        <w:rPr>
          <w:rFonts w:ascii="Times New Roman" w:hAnsi="Times New Roman" w:cs="Times New Roman"/>
          <w:sz w:val="24"/>
          <w:szCs w:val="24"/>
        </w:rPr>
        <w:t>o be a functioning member of society,</w:t>
      </w:r>
      <w:r w:rsidR="00B262B0">
        <w:rPr>
          <w:rFonts w:ascii="Times New Roman" w:hAnsi="Times New Roman" w:cs="Times New Roman"/>
          <w:sz w:val="24"/>
          <w:szCs w:val="24"/>
        </w:rPr>
        <w:t xml:space="preserve"> but also to simply survive,</w:t>
      </w:r>
      <w:r w:rsidR="00A530C7" w:rsidRPr="009031A4">
        <w:rPr>
          <w:rFonts w:ascii="Times New Roman" w:hAnsi="Times New Roman" w:cs="Times New Roman"/>
          <w:sz w:val="24"/>
          <w:szCs w:val="24"/>
        </w:rPr>
        <w:t xml:space="preserve"> one needs </w:t>
      </w:r>
      <w:r w:rsidR="00DD79E9" w:rsidRPr="009031A4">
        <w:rPr>
          <w:rFonts w:ascii="Times New Roman" w:hAnsi="Times New Roman" w:cs="Times New Roman"/>
          <w:sz w:val="24"/>
          <w:szCs w:val="24"/>
        </w:rPr>
        <w:t>sustainable shelter, access to food and water, warmth, sleep, and safety.</w:t>
      </w:r>
      <w:r w:rsidR="00C249A7">
        <w:rPr>
          <w:rFonts w:ascii="Times New Roman" w:hAnsi="Times New Roman" w:cs="Times New Roman"/>
          <w:sz w:val="24"/>
          <w:szCs w:val="24"/>
        </w:rPr>
        <w:t xml:space="preserve"> One</w:t>
      </w:r>
      <w:r w:rsidR="0052248E" w:rsidRPr="009031A4">
        <w:rPr>
          <w:rFonts w:ascii="Times New Roman" w:hAnsi="Times New Roman" w:cs="Times New Roman"/>
          <w:sz w:val="24"/>
          <w:szCs w:val="24"/>
        </w:rPr>
        <w:t xml:space="preserve"> also need</w:t>
      </w:r>
      <w:r w:rsidR="00C249A7">
        <w:rPr>
          <w:rFonts w:ascii="Times New Roman" w:hAnsi="Times New Roman" w:cs="Times New Roman"/>
          <w:sz w:val="24"/>
          <w:szCs w:val="24"/>
        </w:rPr>
        <w:t>s a sense of</w:t>
      </w:r>
      <w:r w:rsidR="0052248E" w:rsidRPr="009031A4">
        <w:rPr>
          <w:rFonts w:ascii="Times New Roman" w:hAnsi="Times New Roman" w:cs="Times New Roman"/>
          <w:sz w:val="24"/>
          <w:szCs w:val="24"/>
        </w:rPr>
        <w:t xml:space="preserve"> love</w:t>
      </w:r>
      <w:r w:rsidR="00C249A7">
        <w:rPr>
          <w:rFonts w:ascii="Times New Roman" w:hAnsi="Times New Roman" w:cs="Times New Roman"/>
          <w:sz w:val="24"/>
          <w:szCs w:val="24"/>
        </w:rPr>
        <w:t xml:space="preserve"> and belonging</w:t>
      </w:r>
      <w:r w:rsidR="0052248E" w:rsidRPr="009031A4">
        <w:rPr>
          <w:rFonts w:ascii="Times New Roman" w:hAnsi="Times New Roman" w:cs="Times New Roman"/>
          <w:sz w:val="24"/>
          <w:szCs w:val="24"/>
        </w:rPr>
        <w:t xml:space="preserve">. </w:t>
      </w:r>
      <w:r w:rsidR="00DD79E9" w:rsidRPr="009031A4">
        <w:rPr>
          <w:rFonts w:ascii="Times New Roman" w:hAnsi="Times New Roman" w:cs="Times New Roman"/>
          <w:sz w:val="24"/>
          <w:szCs w:val="24"/>
        </w:rPr>
        <w:t xml:space="preserve"> According to Maslow’s hierarchy of needs, without these elements in place, making attempts at</w:t>
      </w:r>
      <w:r w:rsidR="00C249A7">
        <w:rPr>
          <w:rFonts w:ascii="Times New Roman" w:hAnsi="Times New Roman" w:cs="Times New Roman"/>
          <w:sz w:val="24"/>
          <w:szCs w:val="24"/>
        </w:rPr>
        <w:t xml:space="preserve"> </w:t>
      </w:r>
      <w:r w:rsidR="00DD79E9" w:rsidRPr="009031A4">
        <w:rPr>
          <w:rFonts w:ascii="Times New Roman" w:hAnsi="Times New Roman" w:cs="Times New Roman"/>
          <w:sz w:val="24"/>
          <w:szCs w:val="24"/>
        </w:rPr>
        <w:t>setting goals</w:t>
      </w:r>
      <w:r w:rsidR="00C249A7">
        <w:rPr>
          <w:rFonts w:ascii="Times New Roman" w:hAnsi="Times New Roman" w:cs="Times New Roman"/>
          <w:sz w:val="24"/>
          <w:szCs w:val="24"/>
        </w:rPr>
        <w:t xml:space="preserve"> for employment</w:t>
      </w:r>
      <w:r w:rsidR="00DD79E9" w:rsidRPr="009031A4">
        <w:rPr>
          <w:rFonts w:ascii="Times New Roman" w:hAnsi="Times New Roman" w:cs="Times New Roman"/>
          <w:sz w:val="24"/>
          <w:szCs w:val="24"/>
        </w:rPr>
        <w:t>, for self-actualization</w:t>
      </w:r>
      <w:r w:rsidR="0052248E" w:rsidRPr="009031A4">
        <w:rPr>
          <w:rFonts w:ascii="Times New Roman" w:hAnsi="Times New Roman" w:cs="Times New Roman"/>
          <w:sz w:val="24"/>
          <w:szCs w:val="24"/>
        </w:rPr>
        <w:t>, and</w:t>
      </w:r>
      <w:r w:rsidR="00C249A7">
        <w:rPr>
          <w:rFonts w:ascii="Times New Roman" w:hAnsi="Times New Roman" w:cs="Times New Roman"/>
          <w:sz w:val="24"/>
          <w:szCs w:val="24"/>
        </w:rPr>
        <w:t>/or</w:t>
      </w:r>
      <w:r w:rsidR="0052248E" w:rsidRPr="009031A4">
        <w:rPr>
          <w:rFonts w:ascii="Times New Roman" w:hAnsi="Times New Roman" w:cs="Times New Roman"/>
          <w:sz w:val="24"/>
          <w:szCs w:val="24"/>
        </w:rPr>
        <w:t xml:space="preserve"> efforts to do with </w:t>
      </w:r>
      <w:r w:rsidR="00C249A7">
        <w:rPr>
          <w:rFonts w:ascii="Times New Roman" w:hAnsi="Times New Roman" w:cs="Times New Roman"/>
          <w:sz w:val="24"/>
          <w:szCs w:val="24"/>
        </w:rPr>
        <w:t xml:space="preserve">building </w:t>
      </w:r>
      <w:r w:rsidR="0052248E" w:rsidRPr="009031A4">
        <w:rPr>
          <w:rFonts w:ascii="Times New Roman" w:hAnsi="Times New Roman" w:cs="Times New Roman"/>
          <w:sz w:val="24"/>
          <w:szCs w:val="24"/>
        </w:rPr>
        <w:t>self-</w:t>
      </w:r>
      <w:r w:rsidR="0052248E" w:rsidRPr="009031A4">
        <w:rPr>
          <w:rFonts w:ascii="Times New Roman" w:hAnsi="Times New Roman" w:cs="Times New Roman"/>
          <w:sz w:val="24"/>
          <w:szCs w:val="24"/>
        </w:rPr>
        <w:lastRenderedPageBreak/>
        <w:t xml:space="preserve">esteem and </w:t>
      </w:r>
      <w:r w:rsidR="00C249A7">
        <w:rPr>
          <w:rFonts w:ascii="Times New Roman" w:hAnsi="Times New Roman" w:cs="Times New Roman"/>
          <w:sz w:val="24"/>
          <w:szCs w:val="24"/>
        </w:rPr>
        <w:t xml:space="preserve">better </w:t>
      </w:r>
      <w:r w:rsidR="0052248E" w:rsidRPr="009031A4">
        <w:rPr>
          <w:rFonts w:ascii="Times New Roman" w:hAnsi="Times New Roman" w:cs="Times New Roman"/>
          <w:sz w:val="24"/>
          <w:szCs w:val="24"/>
        </w:rPr>
        <w:t>mental health are</w:t>
      </w:r>
      <w:r w:rsidR="00DD79E9" w:rsidRPr="009031A4">
        <w:rPr>
          <w:rFonts w:ascii="Times New Roman" w:hAnsi="Times New Roman" w:cs="Times New Roman"/>
          <w:sz w:val="24"/>
          <w:szCs w:val="24"/>
        </w:rPr>
        <w:t xml:space="preserve"> worthless</w:t>
      </w:r>
      <w:r w:rsidR="00B262B0">
        <w:rPr>
          <w:rFonts w:ascii="Times New Roman" w:hAnsi="Times New Roman" w:cs="Times New Roman"/>
          <w:sz w:val="24"/>
          <w:szCs w:val="24"/>
        </w:rPr>
        <w:t xml:space="preserve"> (</w:t>
      </w:r>
      <w:r w:rsidR="007C1D52">
        <w:rPr>
          <w:rFonts w:ascii="Times New Roman" w:hAnsi="Times New Roman" w:cs="Times New Roman"/>
          <w:sz w:val="24"/>
          <w:szCs w:val="24"/>
        </w:rPr>
        <w:t>McLeod, 2007).</w:t>
      </w:r>
      <w:r w:rsidR="00DD79E9" w:rsidRPr="009031A4">
        <w:rPr>
          <w:rFonts w:ascii="Times New Roman" w:hAnsi="Times New Roman" w:cs="Times New Roman"/>
          <w:sz w:val="24"/>
          <w:szCs w:val="24"/>
        </w:rPr>
        <w:t xml:space="preserve"> </w:t>
      </w:r>
      <w:r w:rsidR="00C249A7">
        <w:rPr>
          <w:rFonts w:ascii="Times New Roman" w:hAnsi="Times New Roman" w:cs="Times New Roman"/>
          <w:sz w:val="24"/>
          <w:szCs w:val="24"/>
        </w:rPr>
        <w:t>More practically stated, before working with young adults who have transitioned out of foster care on higher-thinking issues, it must first be ensured that they are having their basic needs met.</w:t>
      </w:r>
      <w:r w:rsidR="00F87345" w:rsidRPr="009031A4">
        <w:rPr>
          <w:rFonts w:ascii="Times New Roman" w:hAnsi="Times New Roman" w:cs="Times New Roman"/>
          <w:sz w:val="24"/>
          <w:szCs w:val="24"/>
        </w:rPr>
        <w:t xml:space="preserve"> </w:t>
      </w:r>
      <w:r w:rsidR="000A4594" w:rsidRPr="009031A4">
        <w:rPr>
          <w:rFonts w:ascii="Times New Roman" w:hAnsi="Times New Roman" w:cs="Times New Roman"/>
          <w:sz w:val="24"/>
          <w:szCs w:val="24"/>
        </w:rPr>
        <w:t>Because these needs are not being consistently, effectively</w:t>
      </w:r>
      <w:r w:rsidR="00C249A7">
        <w:rPr>
          <w:rFonts w:ascii="Times New Roman" w:hAnsi="Times New Roman" w:cs="Times New Roman"/>
          <w:sz w:val="24"/>
          <w:szCs w:val="24"/>
        </w:rPr>
        <w:t xml:space="preserve"> met, adolescents</w:t>
      </w:r>
      <w:r w:rsidR="000A4594" w:rsidRPr="009031A4">
        <w:rPr>
          <w:rFonts w:ascii="Times New Roman" w:hAnsi="Times New Roman" w:cs="Times New Roman"/>
          <w:sz w:val="24"/>
          <w:szCs w:val="24"/>
        </w:rPr>
        <w:t xml:space="preserve"> aging out of foster care are</w:t>
      </w:r>
      <w:r w:rsidR="009276F0" w:rsidRPr="009031A4">
        <w:rPr>
          <w:rFonts w:ascii="Times New Roman" w:hAnsi="Times New Roman" w:cs="Times New Roman"/>
          <w:sz w:val="24"/>
          <w:szCs w:val="24"/>
        </w:rPr>
        <w:t xml:space="preserve"> still</w:t>
      </w:r>
      <w:r w:rsidR="000A4594" w:rsidRPr="009031A4">
        <w:rPr>
          <w:rFonts w:ascii="Times New Roman" w:hAnsi="Times New Roman" w:cs="Times New Roman"/>
          <w:sz w:val="24"/>
          <w:szCs w:val="24"/>
        </w:rPr>
        <w:t xml:space="preserve"> considered an at-risk population. </w:t>
      </w:r>
      <w:r w:rsidR="00384208" w:rsidRPr="009031A4">
        <w:rPr>
          <w:rFonts w:ascii="Times New Roman" w:hAnsi="Times New Roman" w:cs="Times New Roman"/>
          <w:sz w:val="24"/>
          <w:szCs w:val="24"/>
        </w:rPr>
        <w:t xml:space="preserve"> </w:t>
      </w:r>
      <w:r w:rsidR="00C249A7">
        <w:rPr>
          <w:rFonts w:ascii="Times New Roman" w:hAnsi="Times New Roman" w:cs="Times New Roman"/>
          <w:sz w:val="24"/>
          <w:szCs w:val="24"/>
        </w:rPr>
        <w:t>The following are issues in which those aging out are at-risk:</w:t>
      </w:r>
    </w:p>
    <w:p w:rsidR="00C249A7" w:rsidRDefault="00384208" w:rsidP="00C249A7">
      <w:pPr>
        <w:pStyle w:val="ListParagraph"/>
        <w:numPr>
          <w:ilvl w:val="0"/>
          <w:numId w:val="1"/>
        </w:numPr>
        <w:spacing w:line="480" w:lineRule="auto"/>
        <w:rPr>
          <w:rFonts w:ascii="Times New Roman" w:hAnsi="Times New Roman" w:cs="Times New Roman"/>
          <w:sz w:val="24"/>
          <w:szCs w:val="24"/>
        </w:rPr>
      </w:pPr>
      <w:r w:rsidRPr="00C249A7">
        <w:rPr>
          <w:rFonts w:ascii="Times New Roman" w:hAnsi="Times New Roman" w:cs="Times New Roman"/>
          <w:sz w:val="24"/>
          <w:szCs w:val="24"/>
        </w:rPr>
        <w:t>They are less likely to graduate high school and less likely to attend or graduate college.</w:t>
      </w:r>
      <w:r w:rsidR="002E295B">
        <w:rPr>
          <w:rFonts w:ascii="Times New Roman" w:hAnsi="Times New Roman" w:cs="Times New Roman"/>
          <w:sz w:val="24"/>
          <w:szCs w:val="24"/>
        </w:rPr>
        <w:t xml:space="preserve"> According to a University of Chicago study, 45% of students who aged out and were not connected to transitional living services were high school drop outs</w:t>
      </w:r>
      <w:r w:rsidR="0098311B">
        <w:rPr>
          <w:rFonts w:ascii="Times New Roman" w:hAnsi="Times New Roman" w:cs="Times New Roman"/>
          <w:sz w:val="24"/>
          <w:szCs w:val="24"/>
        </w:rPr>
        <w:t xml:space="preserve"> (Courtney et al., 2011</w:t>
      </w:r>
      <w:r w:rsidR="00934021">
        <w:rPr>
          <w:rFonts w:ascii="Times New Roman" w:hAnsi="Times New Roman" w:cs="Times New Roman"/>
          <w:sz w:val="24"/>
          <w:szCs w:val="24"/>
        </w:rPr>
        <w:t>)</w:t>
      </w:r>
      <w:r w:rsidR="002E295B">
        <w:rPr>
          <w:rFonts w:ascii="Times New Roman" w:hAnsi="Times New Roman" w:cs="Times New Roman"/>
          <w:sz w:val="24"/>
          <w:szCs w:val="24"/>
        </w:rPr>
        <w:t xml:space="preserve">. </w:t>
      </w:r>
    </w:p>
    <w:p w:rsidR="00C249A7" w:rsidRDefault="00384208" w:rsidP="00C249A7">
      <w:pPr>
        <w:pStyle w:val="ListParagraph"/>
        <w:numPr>
          <w:ilvl w:val="0"/>
          <w:numId w:val="1"/>
        </w:numPr>
        <w:spacing w:line="480" w:lineRule="auto"/>
        <w:rPr>
          <w:rFonts w:ascii="Times New Roman" w:hAnsi="Times New Roman" w:cs="Times New Roman"/>
          <w:sz w:val="24"/>
          <w:szCs w:val="24"/>
        </w:rPr>
      </w:pPr>
      <w:r w:rsidRPr="00C249A7">
        <w:rPr>
          <w:rFonts w:ascii="Times New Roman" w:hAnsi="Times New Roman" w:cs="Times New Roman"/>
          <w:sz w:val="24"/>
          <w:szCs w:val="24"/>
        </w:rPr>
        <w:t xml:space="preserve"> They are more likely to experience mental health problems.</w:t>
      </w:r>
      <w:r w:rsidR="00E9607B">
        <w:rPr>
          <w:rFonts w:ascii="Times New Roman" w:hAnsi="Times New Roman" w:cs="Times New Roman"/>
          <w:sz w:val="24"/>
          <w:szCs w:val="24"/>
        </w:rPr>
        <w:t xml:space="preserve"> In fact they suffer, post-traumatic stress disorder twice as much as military veterans</w:t>
      </w:r>
      <w:r w:rsidR="00934021">
        <w:rPr>
          <w:rFonts w:ascii="Times New Roman" w:hAnsi="Times New Roman" w:cs="Times New Roman"/>
          <w:sz w:val="24"/>
          <w:szCs w:val="24"/>
        </w:rPr>
        <w:t xml:space="preserve"> (</w:t>
      </w:r>
      <w:r w:rsidR="0046702E">
        <w:rPr>
          <w:rFonts w:ascii="Times New Roman" w:hAnsi="Times New Roman" w:cs="Times New Roman"/>
          <w:sz w:val="24"/>
          <w:szCs w:val="24"/>
        </w:rPr>
        <w:t>Association of Small Foundations, 2009</w:t>
      </w:r>
      <w:r w:rsidR="00934021">
        <w:rPr>
          <w:rFonts w:ascii="Times New Roman" w:hAnsi="Times New Roman" w:cs="Times New Roman"/>
          <w:sz w:val="24"/>
          <w:szCs w:val="24"/>
        </w:rPr>
        <w:t>)</w:t>
      </w:r>
    </w:p>
    <w:p w:rsidR="0039240F" w:rsidRPr="002E6FB6" w:rsidRDefault="00384208" w:rsidP="002E6FB6">
      <w:pPr>
        <w:pStyle w:val="ListParagraph"/>
        <w:numPr>
          <w:ilvl w:val="0"/>
          <w:numId w:val="1"/>
        </w:numPr>
        <w:spacing w:line="480" w:lineRule="auto"/>
        <w:rPr>
          <w:rFonts w:ascii="Times New Roman" w:hAnsi="Times New Roman" w:cs="Times New Roman"/>
          <w:sz w:val="24"/>
          <w:szCs w:val="24"/>
        </w:rPr>
      </w:pPr>
      <w:r w:rsidRPr="002E6FB6">
        <w:rPr>
          <w:rFonts w:ascii="Times New Roman" w:hAnsi="Times New Roman" w:cs="Times New Roman"/>
          <w:sz w:val="24"/>
          <w:szCs w:val="24"/>
        </w:rPr>
        <w:t xml:space="preserve"> While studies are not conclusive as to whether or not children aging out of foster care have significantly increased risk of physical health problems, they do</w:t>
      </w:r>
      <w:r w:rsidR="00C249A7" w:rsidRPr="002E6FB6">
        <w:rPr>
          <w:rFonts w:ascii="Times New Roman" w:hAnsi="Times New Roman" w:cs="Times New Roman"/>
          <w:sz w:val="24"/>
          <w:szCs w:val="24"/>
        </w:rPr>
        <w:t xml:space="preserve"> show that these adolescents</w:t>
      </w:r>
      <w:r w:rsidRPr="002E6FB6">
        <w:rPr>
          <w:rFonts w:ascii="Times New Roman" w:hAnsi="Times New Roman" w:cs="Times New Roman"/>
          <w:sz w:val="24"/>
          <w:szCs w:val="24"/>
        </w:rPr>
        <w:t xml:space="preserve"> have less acces</w:t>
      </w:r>
      <w:r w:rsidR="00934021" w:rsidRPr="002E6FB6">
        <w:rPr>
          <w:rFonts w:ascii="Times New Roman" w:hAnsi="Times New Roman" w:cs="Times New Roman"/>
          <w:sz w:val="24"/>
          <w:szCs w:val="24"/>
        </w:rPr>
        <w:t>s to medical care and  insurance (Getz, 2012)</w:t>
      </w:r>
    </w:p>
    <w:p w:rsidR="00C249A7" w:rsidRDefault="00384208" w:rsidP="00C249A7">
      <w:pPr>
        <w:pStyle w:val="ListParagraph"/>
        <w:numPr>
          <w:ilvl w:val="0"/>
          <w:numId w:val="1"/>
        </w:numPr>
        <w:spacing w:line="480" w:lineRule="auto"/>
        <w:rPr>
          <w:rFonts w:ascii="Times New Roman" w:hAnsi="Times New Roman" w:cs="Times New Roman"/>
          <w:sz w:val="24"/>
          <w:szCs w:val="24"/>
        </w:rPr>
      </w:pPr>
      <w:r w:rsidRPr="00C249A7">
        <w:rPr>
          <w:rFonts w:ascii="Times New Roman" w:hAnsi="Times New Roman" w:cs="Times New Roman"/>
          <w:sz w:val="24"/>
          <w:szCs w:val="24"/>
        </w:rPr>
        <w:t xml:space="preserve"> They have an increased risk of resorting to criminal acts and a higher chance of being involved with the criminal justice system than their non-foster care peers.</w:t>
      </w:r>
    </w:p>
    <w:p w:rsidR="00E9607B" w:rsidRDefault="00E9607B" w:rsidP="00E9607B">
      <w:pPr>
        <w:spacing w:line="480" w:lineRule="auto"/>
        <w:jc w:val="center"/>
        <w:rPr>
          <w:rFonts w:ascii="Times New Roman" w:hAnsi="Times New Roman" w:cs="Times New Roman"/>
          <w:sz w:val="24"/>
          <w:szCs w:val="24"/>
        </w:rPr>
      </w:pPr>
      <w:r w:rsidRPr="00E9607B">
        <w:rPr>
          <w:rFonts w:ascii="Times New Roman" w:hAnsi="Times New Roman" w:cs="Times New Roman"/>
          <w:noProof/>
          <w:sz w:val="24"/>
          <w:szCs w:val="24"/>
        </w:rPr>
        <w:lastRenderedPageBreak/>
        <w:drawing>
          <wp:inline distT="0" distB="0" distL="0" distR="0" wp14:anchorId="12F2059C" wp14:editId="69CDE419">
            <wp:extent cx="3241675" cy="3170555"/>
            <wp:effectExtent l="0" t="0" r="0" b="0"/>
            <wp:docPr id="2" name="Picture 2" descr="http://crosscut.com/media/story_image/fc-arres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rosscut.com/media/story_image/fc-arrest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1675" cy="3170555"/>
                    </a:xfrm>
                    <a:prstGeom prst="rect">
                      <a:avLst/>
                    </a:prstGeom>
                    <a:noFill/>
                    <a:ln>
                      <a:noFill/>
                    </a:ln>
                  </pic:spPr>
                </pic:pic>
              </a:graphicData>
            </a:graphic>
          </wp:inline>
        </w:drawing>
      </w:r>
    </w:p>
    <w:p w:rsidR="00934021" w:rsidRPr="00E9607B" w:rsidRDefault="00934021" w:rsidP="0093402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(Rowe, 2013)</w:t>
      </w:r>
    </w:p>
    <w:p w:rsidR="00C249A7" w:rsidRDefault="00C249A7" w:rsidP="00C249A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They tend to have more issues building and maintaining families.</w:t>
      </w:r>
      <w:r w:rsidR="00384208" w:rsidRPr="00C249A7">
        <w:rPr>
          <w:rFonts w:ascii="Times New Roman" w:hAnsi="Times New Roman" w:cs="Times New Roman"/>
          <w:sz w:val="24"/>
          <w:szCs w:val="24"/>
        </w:rPr>
        <w:t xml:space="preserve"> They are less likely to get married and stay married. Upon having children, they are more likely to themselves ha</w:t>
      </w:r>
      <w:r w:rsidR="00934021">
        <w:rPr>
          <w:rFonts w:ascii="Times New Roman" w:hAnsi="Times New Roman" w:cs="Times New Roman"/>
          <w:sz w:val="24"/>
          <w:szCs w:val="24"/>
        </w:rPr>
        <w:t>ve a child in out-of-home care (</w:t>
      </w:r>
      <w:r w:rsidR="0098311B">
        <w:rPr>
          <w:rFonts w:ascii="Times New Roman" w:hAnsi="Times New Roman" w:cs="Times New Roman"/>
          <w:sz w:val="24"/>
          <w:szCs w:val="24"/>
        </w:rPr>
        <w:t>Courtney et al., 2011</w:t>
      </w:r>
      <w:r w:rsidR="00077620">
        <w:rPr>
          <w:rFonts w:ascii="Times New Roman" w:hAnsi="Times New Roman" w:cs="Times New Roman"/>
          <w:sz w:val="24"/>
          <w:szCs w:val="24"/>
        </w:rPr>
        <w:t>)</w:t>
      </w:r>
    </w:p>
    <w:p w:rsidR="00C249A7" w:rsidRDefault="00384208" w:rsidP="00C249A7">
      <w:pPr>
        <w:pStyle w:val="ListParagraph"/>
        <w:numPr>
          <w:ilvl w:val="0"/>
          <w:numId w:val="1"/>
        </w:numPr>
        <w:spacing w:line="480" w:lineRule="auto"/>
        <w:rPr>
          <w:rFonts w:ascii="Times New Roman" w:hAnsi="Times New Roman" w:cs="Times New Roman"/>
          <w:sz w:val="24"/>
          <w:szCs w:val="24"/>
        </w:rPr>
      </w:pPr>
      <w:r w:rsidRPr="00C249A7">
        <w:rPr>
          <w:rFonts w:ascii="Times New Roman" w:hAnsi="Times New Roman" w:cs="Times New Roman"/>
          <w:sz w:val="24"/>
          <w:szCs w:val="24"/>
        </w:rPr>
        <w:t>There is inconclusive data as to whether there is a correlation between likelihood of substance abuse and being or having been in out of home care</w:t>
      </w:r>
      <w:r w:rsidR="002E6FB6">
        <w:rPr>
          <w:rFonts w:ascii="Times New Roman" w:hAnsi="Times New Roman" w:cs="Times New Roman"/>
          <w:sz w:val="24"/>
          <w:szCs w:val="24"/>
        </w:rPr>
        <w:t xml:space="preserve"> (Courtney &amp; </w:t>
      </w:r>
      <w:proofErr w:type="spellStart"/>
      <w:r w:rsidR="002E6FB6">
        <w:rPr>
          <w:rFonts w:ascii="Times New Roman" w:hAnsi="Times New Roman" w:cs="Times New Roman"/>
          <w:sz w:val="24"/>
          <w:szCs w:val="24"/>
        </w:rPr>
        <w:t>Heuring</w:t>
      </w:r>
      <w:proofErr w:type="spellEnd"/>
      <w:r w:rsidR="002E6FB6">
        <w:rPr>
          <w:rFonts w:ascii="Times New Roman" w:hAnsi="Times New Roman" w:cs="Times New Roman"/>
          <w:sz w:val="24"/>
          <w:szCs w:val="24"/>
        </w:rPr>
        <w:t>, 2005)</w:t>
      </w:r>
      <w:r w:rsidRPr="00C249A7">
        <w:rPr>
          <w:rFonts w:ascii="Times New Roman" w:hAnsi="Times New Roman" w:cs="Times New Roman"/>
          <w:sz w:val="24"/>
          <w:szCs w:val="24"/>
        </w:rPr>
        <w:t>.</w:t>
      </w:r>
    </w:p>
    <w:p w:rsidR="0039240F" w:rsidRPr="002E6FB6" w:rsidRDefault="006A2A6B" w:rsidP="002E6FB6">
      <w:pPr>
        <w:pStyle w:val="ListParagraph"/>
        <w:numPr>
          <w:ilvl w:val="0"/>
          <w:numId w:val="1"/>
        </w:numPr>
        <w:spacing w:line="480" w:lineRule="auto"/>
        <w:rPr>
          <w:rFonts w:ascii="Times New Roman" w:hAnsi="Times New Roman" w:cs="Times New Roman"/>
          <w:sz w:val="24"/>
          <w:szCs w:val="24"/>
        </w:rPr>
      </w:pPr>
      <w:r w:rsidRPr="002E6FB6">
        <w:rPr>
          <w:rFonts w:ascii="Times New Roman" w:hAnsi="Times New Roman" w:cs="Times New Roman"/>
          <w:sz w:val="24"/>
          <w:szCs w:val="24"/>
        </w:rPr>
        <w:t>Those aging out of foster care are less likely to ac</w:t>
      </w:r>
      <w:r w:rsidR="00C249A7" w:rsidRPr="002E6FB6">
        <w:rPr>
          <w:rFonts w:ascii="Times New Roman" w:hAnsi="Times New Roman" w:cs="Times New Roman"/>
          <w:sz w:val="24"/>
          <w:szCs w:val="24"/>
        </w:rPr>
        <w:t>hieve financial independence and/or financial stability</w:t>
      </w:r>
      <w:r w:rsidR="002E6FB6" w:rsidRPr="002E6FB6">
        <w:rPr>
          <w:rFonts w:ascii="Times New Roman" w:hAnsi="Times New Roman" w:cs="Times New Roman"/>
          <w:sz w:val="24"/>
          <w:szCs w:val="24"/>
        </w:rPr>
        <w:t xml:space="preserve"> (Wald &amp; Martinez, 2003)</w:t>
      </w:r>
      <w:r w:rsidR="00C249A7" w:rsidRPr="002E6FB6">
        <w:rPr>
          <w:rFonts w:ascii="Times New Roman" w:hAnsi="Times New Roman" w:cs="Times New Roman"/>
          <w:sz w:val="24"/>
          <w:szCs w:val="24"/>
        </w:rPr>
        <w:t>.</w:t>
      </w:r>
    </w:p>
    <w:p w:rsidR="00C249A7" w:rsidRDefault="00C249A7" w:rsidP="00C249A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They have</w:t>
      </w:r>
      <w:r w:rsidR="006A2A6B" w:rsidRPr="00C249A7">
        <w:rPr>
          <w:rFonts w:ascii="Times New Roman" w:hAnsi="Times New Roman" w:cs="Times New Roman"/>
          <w:sz w:val="24"/>
          <w:szCs w:val="24"/>
        </w:rPr>
        <w:t xml:space="preserve"> higher unemployment rates,</w:t>
      </w:r>
      <w:r>
        <w:rPr>
          <w:rFonts w:ascii="Times New Roman" w:hAnsi="Times New Roman" w:cs="Times New Roman"/>
          <w:sz w:val="24"/>
          <w:szCs w:val="24"/>
        </w:rPr>
        <w:t xml:space="preserve"> and were more likely to report</w:t>
      </w:r>
      <w:r w:rsidR="006A2A6B" w:rsidRPr="00C249A7">
        <w:rPr>
          <w:rFonts w:ascii="Times New Roman" w:hAnsi="Times New Roman" w:cs="Times New Roman"/>
          <w:sz w:val="24"/>
          <w:szCs w:val="24"/>
        </w:rPr>
        <w:t xml:space="preserve"> having serious financial problems.</w:t>
      </w:r>
      <w:r w:rsidR="00F95C7B">
        <w:rPr>
          <w:rFonts w:ascii="Times New Roman" w:hAnsi="Times New Roman" w:cs="Times New Roman"/>
          <w:sz w:val="24"/>
          <w:szCs w:val="24"/>
        </w:rPr>
        <w:t xml:space="preserve"> </w:t>
      </w:r>
      <w:r w:rsidR="002E295B">
        <w:rPr>
          <w:rFonts w:ascii="Times New Roman" w:hAnsi="Times New Roman" w:cs="Times New Roman"/>
          <w:sz w:val="24"/>
          <w:szCs w:val="24"/>
        </w:rPr>
        <w:t xml:space="preserve">The </w:t>
      </w:r>
      <w:r w:rsidR="002E295B" w:rsidRPr="00077620">
        <w:rPr>
          <w:rFonts w:ascii="Times New Roman" w:hAnsi="Times New Roman" w:cs="Times New Roman"/>
          <w:sz w:val="24"/>
          <w:szCs w:val="24"/>
        </w:rPr>
        <w:t>University of Chicago</w:t>
      </w:r>
      <w:r w:rsidR="002E295B">
        <w:rPr>
          <w:rFonts w:ascii="Times New Roman" w:hAnsi="Times New Roman" w:cs="Times New Roman"/>
          <w:sz w:val="24"/>
          <w:szCs w:val="24"/>
        </w:rPr>
        <w:t xml:space="preserve"> study found that 50% were unemployed</w:t>
      </w:r>
      <w:r w:rsidR="0098311B">
        <w:rPr>
          <w:rFonts w:ascii="Times New Roman" w:hAnsi="Times New Roman" w:cs="Times New Roman"/>
          <w:sz w:val="24"/>
          <w:szCs w:val="24"/>
        </w:rPr>
        <w:t xml:space="preserve"> (Courtney et al., 2011</w:t>
      </w:r>
      <w:r w:rsidR="00077620">
        <w:rPr>
          <w:rFonts w:ascii="Times New Roman" w:hAnsi="Times New Roman" w:cs="Times New Roman"/>
          <w:sz w:val="24"/>
          <w:szCs w:val="24"/>
        </w:rPr>
        <w:t>)</w:t>
      </w:r>
      <w:r w:rsidR="002E295B">
        <w:rPr>
          <w:rFonts w:ascii="Times New Roman" w:hAnsi="Times New Roman" w:cs="Times New Roman"/>
          <w:sz w:val="24"/>
          <w:szCs w:val="24"/>
        </w:rPr>
        <w:t xml:space="preserve">. </w:t>
      </w:r>
    </w:p>
    <w:p w:rsidR="00E9607B" w:rsidRDefault="00E9607B" w:rsidP="00E9607B">
      <w:pPr>
        <w:spacing w:line="480" w:lineRule="auto"/>
        <w:jc w:val="center"/>
        <w:rPr>
          <w:rFonts w:ascii="Times New Roman" w:hAnsi="Times New Roman" w:cs="Times New Roman"/>
          <w:sz w:val="24"/>
          <w:szCs w:val="24"/>
        </w:rPr>
      </w:pPr>
      <w:r w:rsidRPr="00E9607B">
        <w:rPr>
          <w:rFonts w:ascii="Times New Roman" w:hAnsi="Times New Roman" w:cs="Times New Roman"/>
          <w:noProof/>
          <w:sz w:val="24"/>
          <w:szCs w:val="24"/>
        </w:rPr>
        <w:lastRenderedPageBreak/>
        <w:drawing>
          <wp:inline distT="0" distB="0" distL="0" distR="0">
            <wp:extent cx="3241675" cy="3170555"/>
            <wp:effectExtent l="0" t="0" r="0" b="0"/>
            <wp:docPr id="1" name="Picture 1" descr="http://crosscut.com/media/story_image/fc-fina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rosscut.com/media/story_image/fc-finance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1675" cy="3170555"/>
                    </a:xfrm>
                    <a:prstGeom prst="rect">
                      <a:avLst/>
                    </a:prstGeom>
                    <a:noFill/>
                    <a:ln>
                      <a:noFill/>
                    </a:ln>
                  </pic:spPr>
                </pic:pic>
              </a:graphicData>
            </a:graphic>
          </wp:inline>
        </w:drawing>
      </w:r>
    </w:p>
    <w:p w:rsidR="00077620" w:rsidRPr="00E9607B" w:rsidRDefault="00077620" w:rsidP="00E9607B">
      <w:pPr>
        <w:spacing w:line="480" w:lineRule="auto"/>
        <w:jc w:val="center"/>
        <w:rPr>
          <w:rFonts w:ascii="Times New Roman" w:hAnsi="Times New Roman" w:cs="Times New Roman"/>
          <w:sz w:val="24"/>
          <w:szCs w:val="24"/>
        </w:rPr>
      </w:pPr>
      <w:r>
        <w:rPr>
          <w:rFonts w:ascii="Times New Roman" w:hAnsi="Times New Roman" w:cs="Times New Roman"/>
          <w:sz w:val="24"/>
          <w:szCs w:val="24"/>
        </w:rPr>
        <w:t>(Rowe, 2013)</w:t>
      </w:r>
    </w:p>
    <w:p w:rsidR="00C249A7" w:rsidRDefault="005E57F2" w:rsidP="00C249A7">
      <w:pPr>
        <w:pStyle w:val="ListParagraph"/>
        <w:numPr>
          <w:ilvl w:val="0"/>
          <w:numId w:val="1"/>
        </w:numPr>
        <w:spacing w:line="480" w:lineRule="auto"/>
        <w:rPr>
          <w:rFonts w:ascii="Times New Roman" w:hAnsi="Times New Roman" w:cs="Times New Roman"/>
          <w:sz w:val="24"/>
          <w:szCs w:val="24"/>
        </w:rPr>
      </w:pPr>
      <w:r w:rsidRPr="00C249A7">
        <w:rPr>
          <w:rFonts w:ascii="Times New Roman" w:hAnsi="Times New Roman" w:cs="Times New Roman"/>
          <w:sz w:val="24"/>
          <w:szCs w:val="24"/>
        </w:rPr>
        <w:t>The</w:t>
      </w:r>
      <w:r w:rsidR="00C249A7">
        <w:rPr>
          <w:rFonts w:ascii="Times New Roman" w:hAnsi="Times New Roman" w:cs="Times New Roman"/>
          <w:sz w:val="24"/>
          <w:szCs w:val="24"/>
        </w:rPr>
        <w:t>y make</w:t>
      </w:r>
      <w:r w:rsidRPr="00C249A7">
        <w:rPr>
          <w:rFonts w:ascii="Times New Roman" w:hAnsi="Times New Roman" w:cs="Times New Roman"/>
          <w:sz w:val="24"/>
          <w:szCs w:val="24"/>
        </w:rPr>
        <w:t xml:space="preserve"> average wages lower than the poverty level (</w:t>
      </w:r>
      <w:r w:rsidR="00077620">
        <w:rPr>
          <w:rFonts w:ascii="Times New Roman" w:hAnsi="Times New Roman" w:cs="Times New Roman"/>
          <w:sz w:val="24"/>
          <w:szCs w:val="24"/>
        </w:rPr>
        <w:t>Goerge</w:t>
      </w:r>
      <w:r w:rsidR="00E1526D">
        <w:rPr>
          <w:rFonts w:ascii="Times New Roman" w:hAnsi="Times New Roman" w:cs="Times New Roman"/>
          <w:sz w:val="24"/>
          <w:szCs w:val="24"/>
        </w:rPr>
        <w:t xml:space="preserve"> et al.</w:t>
      </w:r>
      <w:r w:rsidR="00077620">
        <w:rPr>
          <w:rFonts w:ascii="Times New Roman" w:hAnsi="Times New Roman" w:cs="Times New Roman"/>
          <w:sz w:val="24"/>
          <w:szCs w:val="24"/>
        </w:rPr>
        <w:t>, 2002</w:t>
      </w:r>
      <w:r w:rsidRPr="00C249A7">
        <w:rPr>
          <w:rFonts w:ascii="Times New Roman" w:hAnsi="Times New Roman" w:cs="Times New Roman"/>
          <w:sz w:val="24"/>
          <w:szCs w:val="24"/>
        </w:rPr>
        <w:t>).</w:t>
      </w:r>
      <w:r w:rsidR="00F95C7B">
        <w:rPr>
          <w:rFonts w:ascii="Times New Roman" w:hAnsi="Times New Roman" w:cs="Times New Roman"/>
          <w:sz w:val="24"/>
          <w:szCs w:val="24"/>
        </w:rPr>
        <w:t xml:space="preserve"> </w:t>
      </w:r>
      <w:r w:rsidR="002E295B">
        <w:rPr>
          <w:rFonts w:ascii="Times New Roman" w:hAnsi="Times New Roman" w:cs="Times New Roman"/>
          <w:sz w:val="24"/>
          <w:szCs w:val="24"/>
        </w:rPr>
        <w:t xml:space="preserve">According to the </w:t>
      </w:r>
      <w:r w:rsidR="002E295B" w:rsidRPr="00077620">
        <w:rPr>
          <w:rFonts w:ascii="Times New Roman" w:hAnsi="Times New Roman" w:cs="Times New Roman"/>
          <w:sz w:val="24"/>
          <w:szCs w:val="24"/>
        </w:rPr>
        <w:t>University of Chicago</w:t>
      </w:r>
      <w:r w:rsidR="002E295B">
        <w:rPr>
          <w:rFonts w:ascii="Times New Roman" w:hAnsi="Times New Roman" w:cs="Times New Roman"/>
          <w:sz w:val="24"/>
          <w:szCs w:val="24"/>
        </w:rPr>
        <w:t xml:space="preserve"> study, 55% lived in poverty</w:t>
      </w:r>
      <w:r w:rsidR="0098311B">
        <w:rPr>
          <w:rFonts w:ascii="Times New Roman" w:hAnsi="Times New Roman" w:cs="Times New Roman"/>
          <w:sz w:val="24"/>
          <w:szCs w:val="24"/>
        </w:rPr>
        <w:t xml:space="preserve"> (Courtney et al., 2011</w:t>
      </w:r>
      <w:r w:rsidR="00077620">
        <w:rPr>
          <w:rFonts w:ascii="Times New Roman" w:hAnsi="Times New Roman" w:cs="Times New Roman"/>
          <w:sz w:val="24"/>
          <w:szCs w:val="24"/>
        </w:rPr>
        <w:t>)</w:t>
      </w:r>
      <w:r w:rsidR="002E295B">
        <w:rPr>
          <w:rFonts w:ascii="Times New Roman" w:hAnsi="Times New Roman" w:cs="Times New Roman"/>
          <w:sz w:val="24"/>
          <w:szCs w:val="24"/>
        </w:rPr>
        <w:t xml:space="preserve">. </w:t>
      </w:r>
    </w:p>
    <w:p w:rsidR="00C249A7" w:rsidRPr="0039240F" w:rsidRDefault="006A2A6B" w:rsidP="00C249A7">
      <w:pPr>
        <w:pStyle w:val="ListParagraph"/>
        <w:numPr>
          <w:ilvl w:val="0"/>
          <w:numId w:val="1"/>
        </w:numPr>
        <w:spacing w:line="480" w:lineRule="auto"/>
        <w:rPr>
          <w:rFonts w:ascii="Times New Roman" w:hAnsi="Times New Roman" w:cs="Times New Roman"/>
          <w:sz w:val="24"/>
          <w:szCs w:val="24"/>
        </w:rPr>
      </w:pPr>
      <w:r w:rsidRPr="00C249A7">
        <w:rPr>
          <w:rFonts w:ascii="Times New Roman" w:hAnsi="Times New Roman" w:cs="Times New Roman"/>
          <w:sz w:val="24"/>
          <w:szCs w:val="24"/>
        </w:rPr>
        <w:t>They also have higher rates of housing instability. Both longitudinal studies of those who aged out of foster care and the high rate of homeless who report havin</w:t>
      </w:r>
      <w:r w:rsidR="00C249A7">
        <w:rPr>
          <w:rFonts w:ascii="Times New Roman" w:hAnsi="Times New Roman" w:cs="Times New Roman"/>
          <w:sz w:val="24"/>
          <w:szCs w:val="24"/>
        </w:rPr>
        <w:t>g been in out of home care demonstrate</w:t>
      </w:r>
      <w:r w:rsidRPr="00C249A7">
        <w:rPr>
          <w:rFonts w:ascii="Times New Roman" w:hAnsi="Times New Roman" w:cs="Times New Roman"/>
          <w:sz w:val="24"/>
          <w:szCs w:val="24"/>
        </w:rPr>
        <w:t xml:space="preserve"> that those aging out of foster care are more likely to </w:t>
      </w:r>
      <w:r w:rsidR="00A01187" w:rsidRPr="00C249A7">
        <w:rPr>
          <w:rFonts w:ascii="Times New Roman" w:hAnsi="Times New Roman" w:cs="Times New Roman"/>
          <w:sz w:val="24"/>
          <w:szCs w:val="24"/>
        </w:rPr>
        <w:t>become homeless</w:t>
      </w:r>
      <w:r w:rsidR="00077620">
        <w:rPr>
          <w:rFonts w:ascii="Times New Roman" w:hAnsi="Times New Roman" w:cs="Times New Roman"/>
          <w:sz w:val="24"/>
          <w:szCs w:val="24"/>
        </w:rPr>
        <w:t xml:space="preserve"> (Courtney &amp; Heuring, 2005</w:t>
      </w:r>
      <w:r w:rsidR="009A37A3" w:rsidRPr="00077620">
        <w:rPr>
          <w:rFonts w:ascii="Times New Roman" w:hAnsi="Times New Roman" w:cs="Times New Roman"/>
          <w:sz w:val="24"/>
          <w:szCs w:val="24"/>
        </w:rPr>
        <w:t>;</w:t>
      </w:r>
      <w:r w:rsidR="00077620">
        <w:rPr>
          <w:rFonts w:ascii="Times New Roman" w:hAnsi="Times New Roman" w:cs="Times New Roman"/>
          <w:sz w:val="24"/>
          <w:szCs w:val="24"/>
        </w:rPr>
        <w:t xml:space="preserve"> Dworsky &amp; Courtney, 2009</w:t>
      </w:r>
      <w:r w:rsidR="009276F0" w:rsidRPr="00C249A7">
        <w:rPr>
          <w:rFonts w:ascii="Times New Roman" w:hAnsi="Times New Roman" w:cs="Times New Roman"/>
          <w:sz w:val="24"/>
          <w:szCs w:val="24"/>
        </w:rPr>
        <w:t>)</w:t>
      </w:r>
      <w:r w:rsidR="00A01187" w:rsidRPr="00C249A7">
        <w:rPr>
          <w:rFonts w:ascii="Times New Roman" w:hAnsi="Times New Roman" w:cs="Times New Roman"/>
          <w:sz w:val="24"/>
          <w:szCs w:val="24"/>
        </w:rPr>
        <w:t>.</w:t>
      </w:r>
      <w:r w:rsidR="00F95C7B">
        <w:rPr>
          <w:rFonts w:ascii="Times New Roman" w:hAnsi="Times New Roman" w:cs="Times New Roman"/>
          <w:sz w:val="24"/>
          <w:szCs w:val="24"/>
        </w:rPr>
        <w:t xml:space="preserve"> </w:t>
      </w:r>
      <w:r w:rsidR="002E295B">
        <w:rPr>
          <w:rFonts w:ascii="Times New Roman" w:hAnsi="Times New Roman" w:cs="Times New Roman"/>
          <w:sz w:val="24"/>
          <w:szCs w:val="24"/>
        </w:rPr>
        <w:t>The homeless rate for those aging out of foster care is as high as 25% (</w:t>
      </w:r>
      <w:r w:rsidR="00077620">
        <w:rPr>
          <w:rFonts w:ascii="Times New Roman" w:hAnsi="Times New Roman" w:cs="Times New Roman"/>
          <w:sz w:val="24"/>
          <w:szCs w:val="24"/>
        </w:rPr>
        <w:t>Courtney &amp; Heuring, 2005</w:t>
      </w:r>
      <w:r w:rsidR="002E295B">
        <w:rPr>
          <w:rFonts w:ascii="Times New Roman" w:hAnsi="Times New Roman" w:cs="Times New Roman"/>
          <w:sz w:val="24"/>
          <w:szCs w:val="24"/>
        </w:rPr>
        <w:t>).</w:t>
      </w:r>
      <w:r w:rsidR="005741AE">
        <w:rPr>
          <w:rFonts w:ascii="Times New Roman" w:hAnsi="Times New Roman" w:cs="Times New Roman"/>
          <w:sz w:val="24"/>
          <w:szCs w:val="24"/>
        </w:rPr>
        <w:t xml:space="preserve"> </w:t>
      </w:r>
      <w:r w:rsidR="005741AE" w:rsidRPr="005741AE">
        <w:rPr>
          <w:rFonts w:ascii="Times New Roman" w:hAnsi="Times New Roman" w:cs="Times New Roman"/>
          <w:color w:val="333333"/>
          <w:sz w:val="24"/>
          <w:szCs w:val="24"/>
          <w:shd w:val="clear" w:color="auto" w:fill="FFFFFF"/>
        </w:rPr>
        <w:t>As many as 3 in 10 of the nation's homeless adults have a history in foster care</w:t>
      </w:r>
      <w:r w:rsidR="005741AE" w:rsidRPr="005741AE">
        <w:rPr>
          <w:rStyle w:val="apple-converted-space"/>
          <w:rFonts w:ascii="Times New Roman" w:hAnsi="Times New Roman" w:cs="Times New Roman"/>
          <w:color w:val="333333"/>
          <w:sz w:val="24"/>
          <w:szCs w:val="24"/>
          <w:shd w:val="clear" w:color="auto" w:fill="FFFFFF"/>
        </w:rPr>
        <w:t> </w:t>
      </w:r>
      <w:hyperlink r:id="rId9" w:tgtFrame="_blank" w:history="1">
        <w:r w:rsidR="005741AE" w:rsidRPr="00077620">
          <w:rPr>
            <w:rStyle w:val="Hyperlink"/>
            <w:rFonts w:ascii="Times New Roman" w:hAnsi="Times New Roman" w:cs="Times New Roman"/>
            <w:color w:val="auto"/>
            <w:sz w:val="24"/>
            <w:szCs w:val="24"/>
            <w:u w:val="none"/>
            <w:shd w:val="clear" w:color="auto" w:fill="FFFFFF"/>
          </w:rPr>
          <w:t>(Roman &amp; Wolfe, 1995)</w:t>
        </w:r>
      </w:hyperlink>
      <w:r w:rsidR="005741AE" w:rsidRPr="00077620">
        <w:rPr>
          <w:rFonts w:ascii="Times New Roman" w:hAnsi="Times New Roman" w:cs="Times New Roman"/>
          <w:sz w:val="24"/>
          <w:szCs w:val="24"/>
          <w:shd w:val="clear" w:color="auto" w:fill="FFFFFF"/>
        </w:rPr>
        <w:t>.</w:t>
      </w:r>
    </w:p>
    <w:p w:rsidR="0039240F" w:rsidRDefault="00077620" w:rsidP="00C249A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w:t>
      </w:r>
      <w:r w:rsidR="0039240F">
        <w:rPr>
          <w:rFonts w:ascii="Times New Roman" w:hAnsi="Times New Roman" w:cs="Times New Roman"/>
          <w:sz w:val="24"/>
          <w:szCs w:val="24"/>
          <w:shd w:val="clear" w:color="auto" w:fill="FFFFFF"/>
        </w:rPr>
        <w:t xml:space="preserve">All information </w:t>
      </w:r>
      <w:r>
        <w:rPr>
          <w:rFonts w:ascii="Times New Roman" w:hAnsi="Times New Roman" w:cs="Times New Roman"/>
          <w:sz w:val="24"/>
          <w:szCs w:val="24"/>
          <w:shd w:val="clear" w:color="auto" w:fill="FFFFFF"/>
        </w:rPr>
        <w:t xml:space="preserve">in bullets </w:t>
      </w:r>
      <w:r w:rsidR="0039240F">
        <w:rPr>
          <w:rFonts w:ascii="Times New Roman" w:hAnsi="Times New Roman" w:cs="Times New Roman"/>
          <w:sz w:val="24"/>
          <w:szCs w:val="24"/>
          <w:shd w:val="clear" w:color="auto" w:fill="FFFFFF"/>
        </w:rPr>
        <w:t xml:space="preserve">derived from </w:t>
      </w:r>
      <w:r>
        <w:rPr>
          <w:rFonts w:ascii="Times New Roman" w:hAnsi="Times New Roman" w:cs="Times New Roman"/>
          <w:sz w:val="24"/>
          <w:szCs w:val="24"/>
          <w:shd w:val="clear" w:color="auto" w:fill="FFFFFF"/>
        </w:rPr>
        <w:t>Wald &amp; Martinez, 2003 and Courtney &amp; Heuring, 2005)</w:t>
      </w:r>
    </w:p>
    <w:p w:rsidR="001349FA" w:rsidRDefault="00B262B0" w:rsidP="00C249A7">
      <w:pPr>
        <w:spacing w:line="480" w:lineRule="auto"/>
        <w:rPr>
          <w:rFonts w:ascii="Times New Roman" w:hAnsi="Times New Roman" w:cs="Times New Roman"/>
          <w:sz w:val="24"/>
          <w:szCs w:val="24"/>
        </w:rPr>
      </w:pPr>
      <w:r>
        <w:rPr>
          <w:rFonts w:ascii="Times New Roman" w:hAnsi="Times New Roman" w:cs="Times New Roman"/>
          <w:sz w:val="24"/>
          <w:szCs w:val="24"/>
        </w:rPr>
        <w:t>While these studies</w:t>
      </w:r>
      <w:r w:rsidR="0039240F">
        <w:rPr>
          <w:rFonts w:ascii="Times New Roman" w:hAnsi="Times New Roman" w:cs="Times New Roman"/>
          <w:sz w:val="24"/>
          <w:szCs w:val="24"/>
        </w:rPr>
        <w:t xml:space="preserve"> and factors</w:t>
      </w:r>
      <w:r>
        <w:rPr>
          <w:rFonts w:ascii="Times New Roman" w:hAnsi="Times New Roman" w:cs="Times New Roman"/>
          <w:sz w:val="24"/>
          <w:szCs w:val="24"/>
        </w:rPr>
        <w:t xml:space="preserve"> are credible, they are not definitive. There are several hidden variables in many of th</w:t>
      </w:r>
      <w:r w:rsidR="00C53A4A">
        <w:rPr>
          <w:rFonts w:ascii="Times New Roman" w:hAnsi="Times New Roman" w:cs="Times New Roman"/>
          <w:sz w:val="24"/>
          <w:szCs w:val="24"/>
        </w:rPr>
        <w:t>em including the lack of data on</w:t>
      </w:r>
      <w:r>
        <w:rPr>
          <w:rFonts w:ascii="Times New Roman" w:hAnsi="Times New Roman" w:cs="Times New Roman"/>
          <w:sz w:val="24"/>
          <w:szCs w:val="24"/>
        </w:rPr>
        <w:t xml:space="preserve"> adolescents who run away from foster </w:t>
      </w:r>
      <w:r>
        <w:rPr>
          <w:rFonts w:ascii="Times New Roman" w:hAnsi="Times New Roman" w:cs="Times New Roman"/>
          <w:sz w:val="24"/>
          <w:szCs w:val="24"/>
        </w:rPr>
        <w:lastRenderedPageBreak/>
        <w:t>care and the fact that most evaluate those aging out of foster care against the entire young adult population, rather than young adults</w:t>
      </w:r>
      <w:r w:rsidR="00C53A4A">
        <w:rPr>
          <w:rFonts w:ascii="Times New Roman" w:hAnsi="Times New Roman" w:cs="Times New Roman"/>
          <w:sz w:val="24"/>
          <w:szCs w:val="24"/>
        </w:rPr>
        <w:t xml:space="preserve"> who are</w:t>
      </w:r>
      <w:r>
        <w:rPr>
          <w:rFonts w:ascii="Times New Roman" w:hAnsi="Times New Roman" w:cs="Times New Roman"/>
          <w:sz w:val="24"/>
          <w:szCs w:val="24"/>
        </w:rPr>
        <w:t xml:space="preserve"> from low-income families and/or experienced trauma. </w:t>
      </w:r>
      <w:r w:rsidR="00C53A4A">
        <w:rPr>
          <w:rFonts w:ascii="Times New Roman" w:hAnsi="Times New Roman" w:cs="Times New Roman"/>
          <w:sz w:val="24"/>
          <w:szCs w:val="24"/>
        </w:rPr>
        <w:t xml:space="preserve">Including the data on those who run away would likely increase the percentage suffering the negative effects of aging out. Comparing young adults who age out against a population of young adults who suffered  no trauma and/or lived in low-income families, greatly ignores the impact each of these factors have on transitioning into adulthood.  </w:t>
      </w:r>
      <w:r>
        <w:rPr>
          <w:rFonts w:ascii="Times New Roman" w:hAnsi="Times New Roman" w:cs="Times New Roman"/>
          <w:sz w:val="24"/>
          <w:szCs w:val="24"/>
        </w:rPr>
        <w:t xml:space="preserve">However, the sheer number of studies devoted to aging out that consistently </w:t>
      </w:r>
      <w:proofErr w:type="gramStart"/>
      <w:r>
        <w:rPr>
          <w:rFonts w:ascii="Times New Roman" w:hAnsi="Times New Roman" w:cs="Times New Roman"/>
          <w:sz w:val="24"/>
          <w:szCs w:val="24"/>
        </w:rPr>
        <w:t>find</w:t>
      </w:r>
      <w:proofErr w:type="gramEnd"/>
      <w:r>
        <w:rPr>
          <w:rFonts w:ascii="Times New Roman" w:hAnsi="Times New Roman" w:cs="Times New Roman"/>
          <w:sz w:val="24"/>
          <w:szCs w:val="24"/>
        </w:rPr>
        <w:t xml:space="preserve"> that aging out leads adolescents to grave disadvan</w:t>
      </w:r>
      <w:r w:rsidR="009817E8">
        <w:rPr>
          <w:rFonts w:ascii="Times New Roman" w:hAnsi="Times New Roman" w:cs="Times New Roman"/>
          <w:sz w:val="24"/>
          <w:szCs w:val="24"/>
        </w:rPr>
        <w:t>tage</w:t>
      </w:r>
      <w:r>
        <w:rPr>
          <w:rFonts w:ascii="Times New Roman" w:hAnsi="Times New Roman" w:cs="Times New Roman"/>
          <w:sz w:val="24"/>
          <w:szCs w:val="24"/>
        </w:rPr>
        <w:t xml:space="preserve"> makes it easy to see this is a highly at-risk population. </w:t>
      </w:r>
      <w:r w:rsidR="009817E8">
        <w:rPr>
          <w:rFonts w:ascii="Times New Roman" w:hAnsi="Times New Roman" w:cs="Times New Roman"/>
          <w:sz w:val="24"/>
          <w:szCs w:val="24"/>
        </w:rPr>
        <w:t>It is also easy to see that th</w:t>
      </w:r>
      <w:r w:rsidR="009276F0" w:rsidRPr="00C249A7">
        <w:rPr>
          <w:rFonts w:ascii="Times New Roman" w:hAnsi="Times New Roman" w:cs="Times New Roman"/>
          <w:sz w:val="24"/>
          <w:szCs w:val="24"/>
        </w:rPr>
        <w:t xml:space="preserve">ese struggles are hardly mutually exclusive; </w:t>
      </w:r>
      <w:r w:rsidR="00D6555E">
        <w:rPr>
          <w:rFonts w:ascii="Times New Roman" w:hAnsi="Times New Roman" w:cs="Times New Roman"/>
          <w:sz w:val="24"/>
          <w:szCs w:val="24"/>
        </w:rPr>
        <w:t>each issue leads to</w:t>
      </w:r>
      <w:r w:rsidR="009817E8">
        <w:rPr>
          <w:rFonts w:ascii="Times New Roman" w:hAnsi="Times New Roman" w:cs="Times New Roman"/>
          <w:sz w:val="24"/>
          <w:szCs w:val="24"/>
        </w:rPr>
        <w:t xml:space="preserve"> and coincides with others. For example, lower levels of academic achievement and school completion likely lead to underemployment which likely leads to housing instability. </w:t>
      </w:r>
      <w:r w:rsidR="009031A4" w:rsidRPr="00C249A7">
        <w:rPr>
          <w:rFonts w:ascii="Times New Roman" w:hAnsi="Times New Roman" w:cs="Times New Roman"/>
          <w:sz w:val="24"/>
          <w:szCs w:val="24"/>
        </w:rPr>
        <w:t xml:space="preserve"> </w:t>
      </w:r>
      <w:r w:rsidR="009817E8">
        <w:rPr>
          <w:rFonts w:ascii="Times New Roman" w:hAnsi="Times New Roman" w:cs="Times New Roman"/>
          <w:sz w:val="24"/>
          <w:szCs w:val="24"/>
        </w:rPr>
        <w:t xml:space="preserve">Understanding the nature of these struggles as </w:t>
      </w:r>
      <w:r w:rsidR="00D6555E">
        <w:rPr>
          <w:rFonts w:ascii="Times New Roman" w:hAnsi="Times New Roman" w:cs="Times New Roman"/>
          <w:sz w:val="24"/>
          <w:szCs w:val="24"/>
        </w:rPr>
        <w:t xml:space="preserve">both cyclical and </w:t>
      </w:r>
      <w:r w:rsidR="009817E8">
        <w:rPr>
          <w:rFonts w:ascii="Times New Roman" w:hAnsi="Times New Roman" w:cs="Times New Roman"/>
          <w:sz w:val="24"/>
          <w:szCs w:val="24"/>
        </w:rPr>
        <w:t>comp</w:t>
      </w:r>
      <w:r w:rsidR="00D6555E">
        <w:rPr>
          <w:rFonts w:ascii="Times New Roman" w:hAnsi="Times New Roman" w:cs="Times New Roman"/>
          <w:sz w:val="24"/>
          <w:szCs w:val="24"/>
        </w:rPr>
        <w:t>ounding makes it imperative that transitional living services meet those needs, as life could quickly spiral out of control. It also shows the need for intensive services that implement</w:t>
      </w:r>
      <w:r w:rsidR="009817E8">
        <w:rPr>
          <w:rFonts w:ascii="Times New Roman" w:hAnsi="Times New Roman" w:cs="Times New Roman"/>
          <w:sz w:val="24"/>
          <w:szCs w:val="24"/>
        </w:rPr>
        <w:t xml:space="preserve"> prevention </w:t>
      </w:r>
      <w:r w:rsidR="00D6555E">
        <w:rPr>
          <w:rFonts w:ascii="Times New Roman" w:hAnsi="Times New Roman" w:cs="Times New Roman"/>
          <w:sz w:val="24"/>
          <w:szCs w:val="24"/>
        </w:rPr>
        <w:t xml:space="preserve">strategies </w:t>
      </w:r>
      <w:r w:rsidR="009817E8">
        <w:rPr>
          <w:rFonts w:ascii="Times New Roman" w:hAnsi="Times New Roman" w:cs="Times New Roman"/>
          <w:sz w:val="24"/>
          <w:szCs w:val="24"/>
        </w:rPr>
        <w:t>at the root of the problem; rather th</w:t>
      </w:r>
      <w:r w:rsidR="00D6555E">
        <w:rPr>
          <w:rFonts w:ascii="Times New Roman" w:hAnsi="Times New Roman" w:cs="Times New Roman"/>
          <w:sz w:val="24"/>
          <w:szCs w:val="24"/>
        </w:rPr>
        <w:t>an temporarily providing shelter and sustenance</w:t>
      </w:r>
      <w:r w:rsidR="009817E8">
        <w:rPr>
          <w:rFonts w:ascii="Times New Roman" w:hAnsi="Times New Roman" w:cs="Times New Roman"/>
          <w:sz w:val="24"/>
          <w:szCs w:val="24"/>
        </w:rPr>
        <w:t xml:space="preserve"> for youth in transition, there must be work towards life and employment skills as well as encouragement for academic success. </w:t>
      </w:r>
    </w:p>
    <w:p w:rsidR="0039240F" w:rsidRPr="0039240F" w:rsidRDefault="0039240F" w:rsidP="00C249A7">
      <w:pPr>
        <w:spacing w:line="480" w:lineRule="auto"/>
        <w:rPr>
          <w:rFonts w:ascii="Times New Roman" w:hAnsi="Times New Roman" w:cs="Times New Roman"/>
          <w:b/>
          <w:sz w:val="24"/>
          <w:szCs w:val="24"/>
        </w:rPr>
      </w:pPr>
      <w:r>
        <w:rPr>
          <w:rFonts w:ascii="Times New Roman" w:hAnsi="Times New Roman" w:cs="Times New Roman"/>
          <w:b/>
          <w:sz w:val="24"/>
          <w:szCs w:val="24"/>
        </w:rPr>
        <w:t>Origin of Need for Intervention</w:t>
      </w:r>
    </w:p>
    <w:p w:rsidR="006D68DB" w:rsidRDefault="009817E8"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youth who </w:t>
      </w:r>
      <w:r w:rsidR="008174B2">
        <w:rPr>
          <w:rFonts w:ascii="Times New Roman" w:hAnsi="Times New Roman" w:cs="Times New Roman"/>
          <w:sz w:val="24"/>
          <w:szCs w:val="24"/>
        </w:rPr>
        <w:t xml:space="preserve">actually </w:t>
      </w:r>
      <w:r>
        <w:rPr>
          <w:rFonts w:ascii="Times New Roman" w:hAnsi="Times New Roman" w:cs="Times New Roman"/>
          <w:sz w:val="24"/>
          <w:szCs w:val="24"/>
        </w:rPr>
        <w:t>age</w:t>
      </w:r>
      <w:r w:rsidR="001A32A3">
        <w:rPr>
          <w:rFonts w:ascii="Times New Roman" w:hAnsi="Times New Roman" w:cs="Times New Roman"/>
          <w:sz w:val="24"/>
          <w:szCs w:val="24"/>
        </w:rPr>
        <w:t xml:space="preserve"> out of</w:t>
      </w:r>
      <w:r>
        <w:rPr>
          <w:rFonts w:ascii="Times New Roman" w:hAnsi="Times New Roman" w:cs="Times New Roman"/>
          <w:sz w:val="24"/>
          <w:szCs w:val="24"/>
        </w:rPr>
        <w:t xml:space="preserve"> the</w:t>
      </w:r>
      <w:r w:rsidR="001A32A3">
        <w:rPr>
          <w:rFonts w:ascii="Times New Roman" w:hAnsi="Times New Roman" w:cs="Times New Roman"/>
          <w:sz w:val="24"/>
          <w:szCs w:val="24"/>
        </w:rPr>
        <w:t xml:space="preserve"> foster care</w:t>
      </w:r>
      <w:r>
        <w:rPr>
          <w:rFonts w:ascii="Times New Roman" w:hAnsi="Times New Roman" w:cs="Times New Roman"/>
          <w:sz w:val="24"/>
          <w:szCs w:val="24"/>
        </w:rPr>
        <w:t xml:space="preserve"> system</w:t>
      </w:r>
      <w:r w:rsidR="001A32A3">
        <w:rPr>
          <w:rFonts w:ascii="Times New Roman" w:hAnsi="Times New Roman" w:cs="Times New Roman"/>
          <w:sz w:val="24"/>
          <w:szCs w:val="24"/>
        </w:rPr>
        <w:t>, typically enter</w:t>
      </w:r>
      <w:r>
        <w:rPr>
          <w:rFonts w:ascii="Times New Roman" w:hAnsi="Times New Roman" w:cs="Times New Roman"/>
          <w:sz w:val="24"/>
          <w:szCs w:val="24"/>
        </w:rPr>
        <w:t xml:space="preserve"> the system</w:t>
      </w:r>
      <w:r w:rsidR="008174B2">
        <w:rPr>
          <w:rFonts w:ascii="Times New Roman" w:hAnsi="Times New Roman" w:cs="Times New Roman"/>
          <w:sz w:val="24"/>
          <w:szCs w:val="24"/>
        </w:rPr>
        <w:t xml:space="preserve"> later</w:t>
      </w:r>
      <w:r w:rsidR="001A32A3">
        <w:rPr>
          <w:rFonts w:ascii="Times New Roman" w:hAnsi="Times New Roman" w:cs="Times New Roman"/>
          <w:sz w:val="24"/>
          <w:szCs w:val="24"/>
        </w:rPr>
        <w:t xml:space="preserve"> in life</w:t>
      </w:r>
      <w:r>
        <w:rPr>
          <w:rFonts w:ascii="Times New Roman" w:hAnsi="Times New Roman" w:cs="Times New Roman"/>
          <w:sz w:val="24"/>
          <w:szCs w:val="24"/>
        </w:rPr>
        <w:t>, towards late adolescence</w:t>
      </w:r>
      <w:r w:rsidR="00C53A4A">
        <w:rPr>
          <w:rFonts w:ascii="Times New Roman" w:hAnsi="Times New Roman" w:cs="Times New Roman"/>
          <w:sz w:val="24"/>
          <w:szCs w:val="24"/>
        </w:rPr>
        <w:t xml:space="preserve"> (Courtney &amp; </w:t>
      </w:r>
      <w:proofErr w:type="spellStart"/>
      <w:r w:rsidR="00C53A4A">
        <w:rPr>
          <w:rFonts w:ascii="Times New Roman" w:hAnsi="Times New Roman" w:cs="Times New Roman"/>
          <w:sz w:val="24"/>
          <w:szCs w:val="24"/>
        </w:rPr>
        <w:t>Heuring</w:t>
      </w:r>
      <w:proofErr w:type="spellEnd"/>
      <w:r w:rsidR="00C53A4A">
        <w:rPr>
          <w:rFonts w:ascii="Times New Roman" w:hAnsi="Times New Roman" w:cs="Times New Roman"/>
          <w:sz w:val="24"/>
          <w:szCs w:val="24"/>
        </w:rPr>
        <w:t>, 2005)</w:t>
      </w:r>
      <w:r w:rsidR="001A32A3">
        <w:rPr>
          <w:rFonts w:ascii="Times New Roman" w:hAnsi="Times New Roman" w:cs="Times New Roman"/>
          <w:sz w:val="24"/>
          <w:szCs w:val="24"/>
        </w:rPr>
        <w:t xml:space="preserve">. </w:t>
      </w:r>
      <w:r w:rsidR="00845E2F">
        <w:rPr>
          <w:rFonts w:ascii="Times New Roman" w:hAnsi="Times New Roman" w:cs="Times New Roman"/>
          <w:sz w:val="24"/>
          <w:szCs w:val="24"/>
        </w:rPr>
        <w:t>Approximately fifty percent of children</w:t>
      </w:r>
      <w:r w:rsidR="004F309F">
        <w:rPr>
          <w:rFonts w:ascii="Times New Roman" w:hAnsi="Times New Roman" w:cs="Times New Roman"/>
          <w:sz w:val="24"/>
          <w:szCs w:val="24"/>
        </w:rPr>
        <w:t xml:space="preserve"> typically spend</w:t>
      </w:r>
      <w:r w:rsidR="008174B2">
        <w:rPr>
          <w:rFonts w:ascii="Times New Roman" w:hAnsi="Times New Roman" w:cs="Times New Roman"/>
          <w:sz w:val="24"/>
          <w:szCs w:val="24"/>
        </w:rPr>
        <w:t xml:space="preserve"> a short period of time, around a year, before being placed in a permanency situation</w:t>
      </w:r>
      <w:r w:rsidR="00845E2F">
        <w:rPr>
          <w:rFonts w:ascii="Times New Roman" w:hAnsi="Times New Roman" w:cs="Times New Roman"/>
          <w:sz w:val="24"/>
          <w:szCs w:val="24"/>
        </w:rPr>
        <w:t xml:space="preserve"> (Courtney &amp; </w:t>
      </w:r>
      <w:proofErr w:type="spellStart"/>
      <w:r w:rsidR="00845E2F">
        <w:rPr>
          <w:rFonts w:ascii="Times New Roman" w:hAnsi="Times New Roman" w:cs="Times New Roman"/>
          <w:sz w:val="24"/>
          <w:szCs w:val="24"/>
        </w:rPr>
        <w:t>Heuring</w:t>
      </w:r>
      <w:proofErr w:type="spellEnd"/>
      <w:r w:rsidR="00845E2F">
        <w:rPr>
          <w:rFonts w:ascii="Times New Roman" w:hAnsi="Times New Roman" w:cs="Times New Roman"/>
          <w:sz w:val="24"/>
          <w:szCs w:val="24"/>
        </w:rPr>
        <w:t>, 2005)</w:t>
      </w:r>
      <w:r w:rsidR="004F309F">
        <w:rPr>
          <w:rFonts w:ascii="Times New Roman" w:hAnsi="Times New Roman" w:cs="Times New Roman"/>
          <w:sz w:val="24"/>
          <w:szCs w:val="24"/>
        </w:rPr>
        <w:t xml:space="preserve">. </w:t>
      </w:r>
      <w:r w:rsidR="002D2EA2">
        <w:rPr>
          <w:rFonts w:ascii="Times New Roman" w:hAnsi="Times New Roman" w:cs="Times New Roman"/>
          <w:sz w:val="24"/>
          <w:szCs w:val="24"/>
        </w:rPr>
        <w:t xml:space="preserve">Both of these factors demonstrate that </w:t>
      </w:r>
      <w:r w:rsidR="004F309F">
        <w:rPr>
          <w:rFonts w:ascii="Times New Roman" w:hAnsi="Times New Roman" w:cs="Times New Roman"/>
          <w:sz w:val="24"/>
          <w:szCs w:val="24"/>
        </w:rPr>
        <w:t xml:space="preserve">adolescents who age out of foster care </w:t>
      </w:r>
      <w:r w:rsidR="002D2EA2">
        <w:rPr>
          <w:rFonts w:ascii="Times New Roman" w:hAnsi="Times New Roman" w:cs="Times New Roman"/>
          <w:sz w:val="24"/>
          <w:szCs w:val="24"/>
        </w:rPr>
        <w:t xml:space="preserve">rarely </w:t>
      </w:r>
      <w:r w:rsidR="004F309F">
        <w:rPr>
          <w:rFonts w:ascii="Times New Roman" w:hAnsi="Times New Roman" w:cs="Times New Roman"/>
          <w:sz w:val="24"/>
          <w:szCs w:val="24"/>
        </w:rPr>
        <w:t>actually grow up in foster care (</w:t>
      </w:r>
      <w:r w:rsidR="00E97C36">
        <w:rPr>
          <w:rFonts w:ascii="Times New Roman" w:hAnsi="Times New Roman" w:cs="Times New Roman"/>
          <w:sz w:val="24"/>
          <w:szCs w:val="24"/>
        </w:rPr>
        <w:t>Wulczyn,</w:t>
      </w:r>
      <w:r w:rsidR="000610A2">
        <w:rPr>
          <w:rFonts w:ascii="Times New Roman" w:hAnsi="Times New Roman" w:cs="Times New Roman"/>
          <w:sz w:val="24"/>
          <w:szCs w:val="24"/>
        </w:rPr>
        <w:t xml:space="preserve"> </w:t>
      </w:r>
      <w:r w:rsidR="00077620">
        <w:rPr>
          <w:rFonts w:ascii="Times New Roman" w:hAnsi="Times New Roman" w:cs="Times New Roman"/>
          <w:sz w:val="24"/>
          <w:szCs w:val="24"/>
        </w:rPr>
        <w:t>Brunner-</w:t>
      </w:r>
      <w:r w:rsidR="004F309F" w:rsidRPr="00077620">
        <w:rPr>
          <w:rFonts w:ascii="Times New Roman" w:hAnsi="Times New Roman" w:cs="Times New Roman"/>
          <w:sz w:val="24"/>
          <w:szCs w:val="24"/>
        </w:rPr>
        <w:t>Hislop</w:t>
      </w:r>
      <w:r w:rsidR="000610A2">
        <w:rPr>
          <w:rFonts w:ascii="Times New Roman" w:hAnsi="Times New Roman" w:cs="Times New Roman"/>
          <w:sz w:val="24"/>
          <w:szCs w:val="24"/>
        </w:rPr>
        <w:t>, &amp; Goerge,</w:t>
      </w:r>
      <w:r w:rsidR="004F309F" w:rsidRPr="00077620">
        <w:rPr>
          <w:rFonts w:ascii="Times New Roman" w:hAnsi="Times New Roman" w:cs="Times New Roman"/>
          <w:sz w:val="24"/>
          <w:szCs w:val="24"/>
        </w:rPr>
        <w:t xml:space="preserve"> 2001).</w:t>
      </w:r>
      <w:r w:rsidR="004F309F">
        <w:rPr>
          <w:rFonts w:ascii="Times New Roman" w:hAnsi="Times New Roman" w:cs="Times New Roman"/>
          <w:sz w:val="24"/>
          <w:szCs w:val="24"/>
        </w:rPr>
        <w:t xml:space="preserve"> Therefore, we can infer that the challenges faced by those </w:t>
      </w:r>
      <w:r w:rsidR="00D815E4">
        <w:rPr>
          <w:rFonts w:ascii="Times New Roman" w:hAnsi="Times New Roman" w:cs="Times New Roman"/>
          <w:sz w:val="24"/>
          <w:szCs w:val="24"/>
        </w:rPr>
        <w:t xml:space="preserve">aging out comes not from </w:t>
      </w:r>
      <w:r w:rsidR="002D2EA2">
        <w:rPr>
          <w:rFonts w:ascii="Times New Roman" w:hAnsi="Times New Roman" w:cs="Times New Roman"/>
          <w:sz w:val="24"/>
          <w:szCs w:val="24"/>
        </w:rPr>
        <w:t>their time</w:t>
      </w:r>
      <w:r w:rsidR="00FC0A65">
        <w:rPr>
          <w:rFonts w:ascii="Times New Roman" w:hAnsi="Times New Roman" w:cs="Times New Roman"/>
          <w:sz w:val="24"/>
          <w:szCs w:val="24"/>
        </w:rPr>
        <w:t xml:space="preserve"> living</w:t>
      </w:r>
      <w:r w:rsidR="002D2EA2">
        <w:rPr>
          <w:rFonts w:ascii="Times New Roman" w:hAnsi="Times New Roman" w:cs="Times New Roman"/>
          <w:sz w:val="24"/>
          <w:szCs w:val="24"/>
        </w:rPr>
        <w:t xml:space="preserve"> in </w:t>
      </w:r>
      <w:r w:rsidR="00D815E4">
        <w:rPr>
          <w:rFonts w:ascii="Times New Roman" w:hAnsi="Times New Roman" w:cs="Times New Roman"/>
          <w:sz w:val="24"/>
          <w:szCs w:val="24"/>
        </w:rPr>
        <w:t xml:space="preserve">foster care but from the combination </w:t>
      </w:r>
      <w:r w:rsidR="00FC0A65">
        <w:rPr>
          <w:rFonts w:ascii="Times New Roman" w:hAnsi="Times New Roman" w:cs="Times New Roman"/>
          <w:sz w:val="24"/>
          <w:szCs w:val="24"/>
        </w:rPr>
        <w:t xml:space="preserve">of </w:t>
      </w:r>
      <w:r w:rsidR="00FC0A65">
        <w:rPr>
          <w:rFonts w:ascii="Times New Roman" w:hAnsi="Times New Roman" w:cs="Times New Roman"/>
          <w:sz w:val="24"/>
          <w:szCs w:val="24"/>
        </w:rPr>
        <w:lastRenderedPageBreak/>
        <w:t>spending lengthy amounts of time in low-income homes with histories of maltreatment and of having little to no support upon aging out</w:t>
      </w:r>
      <w:r w:rsidR="00D815E4">
        <w:rPr>
          <w:rFonts w:ascii="Times New Roman" w:hAnsi="Times New Roman" w:cs="Times New Roman"/>
          <w:sz w:val="24"/>
          <w:szCs w:val="24"/>
        </w:rPr>
        <w:t xml:space="preserve"> </w:t>
      </w:r>
      <w:r w:rsidR="00077620">
        <w:rPr>
          <w:rFonts w:ascii="Times New Roman" w:hAnsi="Times New Roman" w:cs="Times New Roman"/>
          <w:sz w:val="24"/>
          <w:szCs w:val="24"/>
        </w:rPr>
        <w:t>(Courtney &amp; Heuring, 2005</w:t>
      </w:r>
      <w:r w:rsidR="00D815E4">
        <w:rPr>
          <w:rFonts w:ascii="Times New Roman" w:hAnsi="Times New Roman" w:cs="Times New Roman"/>
          <w:sz w:val="24"/>
          <w:szCs w:val="24"/>
        </w:rPr>
        <w:t xml:space="preserve">). </w:t>
      </w:r>
      <w:r w:rsidR="002D2EA2">
        <w:rPr>
          <w:rFonts w:ascii="Times New Roman" w:hAnsi="Times New Roman" w:cs="Times New Roman"/>
          <w:sz w:val="24"/>
          <w:szCs w:val="24"/>
        </w:rPr>
        <w:t xml:space="preserve">Their respective time in foster care was not </w:t>
      </w:r>
      <w:r w:rsidR="00FC0A65">
        <w:rPr>
          <w:rFonts w:ascii="Times New Roman" w:hAnsi="Times New Roman" w:cs="Times New Roman"/>
          <w:sz w:val="24"/>
          <w:szCs w:val="24"/>
        </w:rPr>
        <w:t>often detrimental; rather, aging out throws them</w:t>
      </w:r>
      <w:r w:rsidR="002D2EA2">
        <w:rPr>
          <w:rFonts w:ascii="Times New Roman" w:hAnsi="Times New Roman" w:cs="Times New Roman"/>
          <w:sz w:val="24"/>
          <w:szCs w:val="24"/>
        </w:rPr>
        <w:t xml:space="preserve"> into</w:t>
      </w:r>
      <w:r w:rsidR="001349FA">
        <w:rPr>
          <w:rFonts w:ascii="Times New Roman" w:hAnsi="Times New Roman" w:cs="Times New Roman"/>
          <w:sz w:val="24"/>
          <w:szCs w:val="24"/>
        </w:rPr>
        <w:t xml:space="preserve"> precarious and challenging situation</w:t>
      </w:r>
      <w:r w:rsidR="002D2EA2">
        <w:rPr>
          <w:rFonts w:ascii="Times New Roman" w:hAnsi="Times New Roman" w:cs="Times New Roman"/>
          <w:sz w:val="24"/>
          <w:szCs w:val="24"/>
        </w:rPr>
        <w:t>s</w:t>
      </w:r>
      <w:r w:rsidR="001349FA">
        <w:rPr>
          <w:rFonts w:ascii="Times New Roman" w:hAnsi="Times New Roman" w:cs="Times New Roman"/>
          <w:sz w:val="24"/>
          <w:szCs w:val="24"/>
        </w:rPr>
        <w:t xml:space="preserve"> with low levels of social capital to utilize </w:t>
      </w:r>
      <w:r w:rsidR="002D2EA2">
        <w:rPr>
          <w:rFonts w:ascii="Times New Roman" w:hAnsi="Times New Roman" w:cs="Times New Roman"/>
          <w:sz w:val="24"/>
          <w:szCs w:val="24"/>
        </w:rPr>
        <w:t>in handling them</w:t>
      </w:r>
      <w:r w:rsidR="001349FA">
        <w:rPr>
          <w:rFonts w:ascii="Times New Roman" w:hAnsi="Times New Roman" w:cs="Times New Roman"/>
          <w:sz w:val="24"/>
          <w:szCs w:val="24"/>
        </w:rPr>
        <w:t xml:space="preserve">. </w:t>
      </w:r>
    </w:p>
    <w:p w:rsidR="001A32A3" w:rsidRDefault="002D2EA2"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Following this train of thought, s</w:t>
      </w:r>
      <w:r w:rsidR="007F7CF1">
        <w:rPr>
          <w:rFonts w:ascii="Times New Roman" w:hAnsi="Times New Roman" w:cs="Times New Roman"/>
          <w:sz w:val="24"/>
          <w:szCs w:val="24"/>
        </w:rPr>
        <w:t xml:space="preserve">tudies have </w:t>
      </w:r>
      <w:r>
        <w:rPr>
          <w:rFonts w:ascii="Times New Roman" w:hAnsi="Times New Roman" w:cs="Times New Roman"/>
          <w:sz w:val="24"/>
          <w:szCs w:val="24"/>
        </w:rPr>
        <w:t xml:space="preserve">now </w:t>
      </w:r>
      <w:r w:rsidR="006D68DB">
        <w:rPr>
          <w:rFonts w:ascii="Times New Roman" w:hAnsi="Times New Roman" w:cs="Times New Roman"/>
          <w:sz w:val="24"/>
          <w:szCs w:val="24"/>
        </w:rPr>
        <w:t>switched</w:t>
      </w:r>
      <w:r w:rsidR="007F7CF1">
        <w:rPr>
          <w:rFonts w:ascii="Times New Roman" w:hAnsi="Times New Roman" w:cs="Times New Roman"/>
          <w:sz w:val="24"/>
          <w:szCs w:val="24"/>
        </w:rPr>
        <w:t xml:space="preserve"> from look</w:t>
      </w:r>
      <w:r>
        <w:rPr>
          <w:rFonts w:ascii="Times New Roman" w:hAnsi="Times New Roman" w:cs="Times New Roman"/>
          <w:sz w:val="24"/>
          <w:szCs w:val="24"/>
        </w:rPr>
        <w:t>ing at the risks faced by those aging out to attempting to evaluate</w:t>
      </w:r>
      <w:r w:rsidR="007F7CF1">
        <w:rPr>
          <w:rFonts w:ascii="Times New Roman" w:hAnsi="Times New Roman" w:cs="Times New Roman"/>
          <w:sz w:val="24"/>
          <w:szCs w:val="24"/>
        </w:rPr>
        <w:t xml:space="preserve"> why the existing programs are not working. </w:t>
      </w:r>
      <w:r w:rsidR="00740135">
        <w:rPr>
          <w:rFonts w:ascii="Times New Roman" w:hAnsi="Times New Roman" w:cs="Times New Roman"/>
          <w:sz w:val="24"/>
          <w:szCs w:val="24"/>
        </w:rPr>
        <w:t xml:space="preserve">Several agencies are conducting research or having it conducted on their own practices to find where the issues in services lie. </w:t>
      </w:r>
      <w:r w:rsidR="007F7CF1">
        <w:rPr>
          <w:rFonts w:ascii="Times New Roman" w:hAnsi="Times New Roman" w:cs="Times New Roman"/>
          <w:sz w:val="24"/>
          <w:szCs w:val="24"/>
        </w:rPr>
        <w:t xml:space="preserve">Why with </w:t>
      </w:r>
      <w:r>
        <w:rPr>
          <w:rFonts w:ascii="Times New Roman" w:hAnsi="Times New Roman" w:cs="Times New Roman"/>
          <w:sz w:val="24"/>
          <w:szCs w:val="24"/>
        </w:rPr>
        <w:t xml:space="preserve">so many </w:t>
      </w:r>
      <w:r w:rsidR="007F7CF1">
        <w:rPr>
          <w:rFonts w:ascii="Times New Roman" w:hAnsi="Times New Roman" w:cs="Times New Roman"/>
          <w:sz w:val="24"/>
          <w:szCs w:val="24"/>
        </w:rPr>
        <w:t xml:space="preserve">programs </w:t>
      </w:r>
      <w:r>
        <w:rPr>
          <w:rFonts w:ascii="Times New Roman" w:hAnsi="Times New Roman" w:cs="Times New Roman"/>
          <w:sz w:val="24"/>
          <w:szCs w:val="24"/>
        </w:rPr>
        <w:t>being offered are these adolescent</w:t>
      </w:r>
      <w:r w:rsidR="007F7CF1">
        <w:rPr>
          <w:rFonts w:ascii="Times New Roman" w:hAnsi="Times New Roman" w:cs="Times New Roman"/>
          <w:sz w:val="24"/>
          <w:szCs w:val="24"/>
        </w:rPr>
        <w:t xml:space="preserve"> still</w:t>
      </w:r>
      <w:r>
        <w:rPr>
          <w:rFonts w:ascii="Times New Roman" w:hAnsi="Times New Roman" w:cs="Times New Roman"/>
          <w:sz w:val="24"/>
          <w:szCs w:val="24"/>
        </w:rPr>
        <w:t xml:space="preserve"> being shown to be</w:t>
      </w:r>
      <w:r w:rsidR="007F7CF1">
        <w:rPr>
          <w:rFonts w:ascii="Times New Roman" w:hAnsi="Times New Roman" w:cs="Times New Roman"/>
          <w:sz w:val="24"/>
          <w:szCs w:val="24"/>
        </w:rPr>
        <w:t xml:space="preserve"> at risk? Is it that there are not enough programs serving enough children? Or do the programs have inadequate focus? One thing that seems central through these studies is that as foster care is not the “problem”</w:t>
      </w:r>
      <w:r w:rsidR="00740135">
        <w:rPr>
          <w:rFonts w:ascii="Times New Roman" w:hAnsi="Times New Roman" w:cs="Times New Roman"/>
          <w:sz w:val="24"/>
          <w:szCs w:val="24"/>
        </w:rPr>
        <w:t xml:space="preserve"> and the effects of the traumatic past cannot be overlooked, </w:t>
      </w:r>
      <w:r>
        <w:rPr>
          <w:rFonts w:ascii="Times New Roman" w:hAnsi="Times New Roman" w:cs="Times New Roman"/>
          <w:sz w:val="24"/>
          <w:szCs w:val="24"/>
        </w:rPr>
        <w:t>transitional care providers must</w:t>
      </w:r>
      <w:r w:rsidR="007F7CF1">
        <w:rPr>
          <w:rFonts w:ascii="Times New Roman" w:hAnsi="Times New Roman" w:cs="Times New Roman"/>
          <w:sz w:val="24"/>
          <w:szCs w:val="24"/>
        </w:rPr>
        <w:t xml:space="preserve"> learn to combat the low levels of social capital </w:t>
      </w:r>
      <w:r w:rsidR="00740135">
        <w:rPr>
          <w:rFonts w:ascii="Times New Roman" w:hAnsi="Times New Roman" w:cs="Times New Roman"/>
          <w:sz w:val="24"/>
          <w:szCs w:val="24"/>
        </w:rPr>
        <w:t xml:space="preserve">brought to transitioning as well as the </w:t>
      </w:r>
      <w:r w:rsidR="007F7CF1">
        <w:rPr>
          <w:rFonts w:ascii="Times New Roman" w:hAnsi="Times New Roman" w:cs="Times New Roman"/>
          <w:sz w:val="24"/>
          <w:szCs w:val="24"/>
        </w:rPr>
        <w:t>lack of support</w:t>
      </w:r>
      <w:r w:rsidR="00740135">
        <w:rPr>
          <w:rFonts w:ascii="Times New Roman" w:hAnsi="Times New Roman" w:cs="Times New Roman"/>
          <w:sz w:val="24"/>
          <w:szCs w:val="24"/>
        </w:rPr>
        <w:t xml:space="preserve"> during transitioning</w:t>
      </w:r>
      <w:r>
        <w:rPr>
          <w:rFonts w:ascii="Times New Roman" w:hAnsi="Times New Roman" w:cs="Times New Roman"/>
          <w:sz w:val="24"/>
          <w:szCs w:val="24"/>
        </w:rPr>
        <w:t xml:space="preserve"> to effectively assist these clients</w:t>
      </w:r>
      <w:r w:rsidR="007F7CF1">
        <w:rPr>
          <w:rFonts w:ascii="Times New Roman" w:hAnsi="Times New Roman" w:cs="Times New Roman"/>
          <w:sz w:val="24"/>
          <w:szCs w:val="24"/>
        </w:rPr>
        <w:t xml:space="preserve">. </w:t>
      </w:r>
    </w:p>
    <w:p w:rsidR="0039240F" w:rsidRPr="0039240F" w:rsidRDefault="0039240F" w:rsidP="0039240F">
      <w:pPr>
        <w:spacing w:line="480" w:lineRule="auto"/>
        <w:rPr>
          <w:rFonts w:ascii="Times New Roman" w:hAnsi="Times New Roman" w:cs="Times New Roman"/>
          <w:b/>
          <w:sz w:val="24"/>
          <w:szCs w:val="24"/>
        </w:rPr>
      </w:pPr>
      <w:r>
        <w:rPr>
          <w:rFonts w:ascii="Times New Roman" w:hAnsi="Times New Roman" w:cs="Times New Roman"/>
          <w:b/>
          <w:sz w:val="24"/>
          <w:szCs w:val="24"/>
        </w:rPr>
        <w:t>Meeting Basic Needs: Housing</w:t>
      </w:r>
    </w:p>
    <w:p w:rsidR="00353D04" w:rsidRDefault="007B2466"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D2EA2">
        <w:rPr>
          <w:rFonts w:ascii="Times New Roman" w:hAnsi="Times New Roman" w:cs="Times New Roman"/>
          <w:sz w:val="24"/>
          <w:szCs w:val="24"/>
        </w:rPr>
        <w:t>he first step in helping an adolescent who is</w:t>
      </w:r>
      <w:r>
        <w:rPr>
          <w:rFonts w:ascii="Times New Roman" w:hAnsi="Times New Roman" w:cs="Times New Roman"/>
          <w:sz w:val="24"/>
          <w:szCs w:val="24"/>
        </w:rPr>
        <w:t xml:space="preserve"> aging out is ensuring</w:t>
      </w:r>
      <w:r w:rsidR="002D2EA2">
        <w:rPr>
          <w:rFonts w:ascii="Times New Roman" w:hAnsi="Times New Roman" w:cs="Times New Roman"/>
          <w:sz w:val="24"/>
          <w:szCs w:val="24"/>
        </w:rPr>
        <w:t xml:space="preserve"> that</w:t>
      </w:r>
      <w:r>
        <w:rPr>
          <w:rFonts w:ascii="Times New Roman" w:hAnsi="Times New Roman" w:cs="Times New Roman"/>
          <w:sz w:val="24"/>
          <w:szCs w:val="24"/>
        </w:rPr>
        <w:t xml:space="preserve"> his or her basic needs are being met. Does he/she have adequate, sustainable </w:t>
      </w:r>
      <w:r w:rsidR="00353D04">
        <w:rPr>
          <w:rFonts w:ascii="Times New Roman" w:hAnsi="Times New Roman" w:cs="Times New Roman"/>
          <w:sz w:val="24"/>
          <w:szCs w:val="24"/>
        </w:rPr>
        <w:t xml:space="preserve">shelter? Does he/she have a safe space to sleep in for the night? </w:t>
      </w:r>
      <w:r>
        <w:rPr>
          <w:rFonts w:ascii="Times New Roman" w:hAnsi="Times New Roman" w:cs="Times New Roman"/>
          <w:sz w:val="24"/>
          <w:szCs w:val="24"/>
        </w:rPr>
        <w:t>Roughly one third of the children who age out spend their f</w:t>
      </w:r>
      <w:r w:rsidR="00353D04">
        <w:rPr>
          <w:rFonts w:ascii="Times New Roman" w:hAnsi="Times New Roman" w:cs="Times New Roman"/>
          <w:sz w:val="24"/>
          <w:szCs w:val="24"/>
        </w:rPr>
        <w:t>irst night on their own on</w:t>
      </w:r>
      <w:r>
        <w:rPr>
          <w:rFonts w:ascii="Times New Roman" w:hAnsi="Times New Roman" w:cs="Times New Roman"/>
          <w:sz w:val="24"/>
          <w:szCs w:val="24"/>
        </w:rPr>
        <w:t xml:space="preserve"> the streets</w:t>
      </w:r>
      <w:r w:rsidR="00DC0B44">
        <w:rPr>
          <w:rFonts w:ascii="Times New Roman" w:hAnsi="Times New Roman" w:cs="Times New Roman"/>
          <w:sz w:val="24"/>
          <w:szCs w:val="24"/>
        </w:rPr>
        <w:t xml:space="preserve"> (</w:t>
      </w:r>
      <w:r w:rsidR="00077620">
        <w:rPr>
          <w:rFonts w:ascii="Times New Roman" w:hAnsi="Times New Roman" w:cs="Times New Roman"/>
          <w:sz w:val="24"/>
          <w:szCs w:val="24"/>
        </w:rPr>
        <w:t>Courtney &amp; Barth, 1996</w:t>
      </w:r>
      <w:r w:rsidR="00DC0B44">
        <w:rPr>
          <w:rFonts w:ascii="Times New Roman" w:hAnsi="Times New Roman" w:cs="Times New Roman"/>
          <w:sz w:val="24"/>
          <w:szCs w:val="24"/>
        </w:rPr>
        <w:t>)</w:t>
      </w:r>
      <w:r>
        <w:rPr>
          <w:rFonts w:ascii="Times New Roman" w:hAnsi="Times New Roman" w:cs="Times New Roman"/>
          <w:sz w:val="24"/>
          <w:szCs w:val="24"/>
        </w:rPr>
        <w:t>.</w:t>
      </w:r>
      <w:r w:rsidR="00353D04">
        <w:rPr>
          <w:rFonts w:ascii="Times New Roman" w:hAnsi="Times New Roman" w:cs="Times New Roman"/>
          <w:sz w:val="24"/>
          <w:szCs w:val="24"/>
        </w:rPr>
        <w:t xml:space="preserve"> </w:t>
      </w:r>
      <w:r w:rsidR="006D68DB">
        <w:rPr>
          <w:rFonts w:ascii="Times New Roman" w:hAnsi="Times New Roman" w:cs="Times New Roman"/>
          <w:sz w:val="24"/>
          <w:szCs w:val="24"/>
        </w:rPr>
        <w:t>Long before the youth ages out, it should be confirmed that they have a safe place to stay</w:t>
      </w:r>
      <w:r w:rsidR="00353D04">
        <w:rPr>
          <w:rFonts w:ascii="Times New Roman" w:hAnsi="Times New Roman" w:cs="Times New Roman"/>
          <w:sz w:val="24"/>
          <w:szCs w:val="24"/>
        </w:rPr>
        <w:t>.</w:t>
      </w:r>
      <w:r>
        <w:rPr>
          <w:rFonts w:ascii="Times New Roman" w:hAnsi="Times New Roman" w:cs="Times New Roman"/>
          <w:sz w:val="24"/>
          <w:szCs w:val="24"/>
        </w:rPr>
        <w:t xml:space="preserve"> </w:t>
      </w:r>
      <w:r w:rsidR="00353D04">
        <w:rPr>
          <w:rFonts w:ascii="Times New Roman" w:hAnsi="Times New Roman" w:cs="Times New Roman"/>
          <w:sz w:val="24"/>
          <w:szCs w:val="24"/>
        </w:rPr>
        <w:t>These adolescents</w:t>
      </w:r>
      <w:r>
        <w:rPr>
          <w:rFonts w:ascii="Times New Roman" w:hAnsi="Times New Roman" w:cs="Times New Roman"/>
          <w:sz w:val="24"/>
          <w:szCs w:val="24"/>
        </w:rPr>
        <w:t xml:space="preserve"> have fewer kinship relations with which to seek shelter</w:t>
      </w:r>
      <w:r w:rsidR="00353D04">
        <w:rPr>
          <w:rFonts w:ascii="Times New Roman" w:hAnsi="Times New Roman" w:cs="Times New Roman"/>
          <w:sz w:val="24"/>
          <w:szCs w:val="24"/>
        </w:rPr>
        <w:t xml:space="preserve"> and due to consistent moves are likely to have fewer social connections/friendships. Short term housing is a must, but in the long term, case managers must assist the individual in finding affordable housing. Given the fact that most adolescents aging out are underemployed and unlikely to seek higher education, a more </w:t>
      </w:r>
      <w:r w:rsidR="00353D04">
        <w:rPr>
          <w:rFonts w:ascii="Times New Roman" w:hAnsi="Times New Roman" w:cs="Times New Roman"/>
          <w:sz w:val="24"/>
          <w:szCs w:val="24"/>
        </w:rPr>
        <w:lastRenderedPageBreak/>
        <w:t>permanent solution to th</w:t>
      </w:r>
      <w:r w:rsidR="006D68DB">
        <w:rPr>
          <w:rFonts w:ascii="Times New Roman" w:hAnsi="Times New Roman" w:cs="Times New Roman"/>
          <w:sz w:val="24"/>
          <w:szCs w:val="24"/>
        </w:rPr>
        <w:t xml:space="preserve">e housing instability they face </w:t>
      </w:r>
      <w:r w:rsidR="00353D04">
        <w:rPr>
          <w:rFonts w:ascii="Times New Roman" w:hAnsi="Times New Roman" w:cs="Times New Roman"/>
          <w:sz w:val="24"/>
          <w:szCs w:val="24"/>
        </w:rPr>
        <w:t xml:space="preserve">is seeking out </w:t>
      </w:r>
      <w:r w:rsidR="00AD0819">
        <w:rPr>
          <w:rFonts w:ascii="Times New Roman" w:hAnsi="Times New Roman" w:cs="Times New Roman"/>
          <w:sz w:val="24"/>
          <w:szCs w:val="24"/>
        </w:rPr>
        <w:t xml:space="preserve">sustainable, </w:t>
      </w:r>
      <w:r w:rsidR="00353D04">
        <w:rPr>
          <w:rFonts w:ascii="Times New Roman" w:hAnsi="Times New Roman" w:cs="Times New Roman"/>
          <w:sz w:val="24"/>
          <w:szCs w:val="24"/>
        </w:rPr>
        <w:t>affordable housing</w:t>
      </w:r>
      <w:r w:rsidR="0084616E">
        <w:rPr>
          <w:rFonts w:ascii="Times New Roman" w:hAnsi="Times New Roman" w:cs="Times New Roman"/>
          <w:sz w:val="24"/>
          <w:szCs w:val="24"/>
        </w:rPr>
        <w:t xml:space="preserve"> (</w:t>
      </w:r>
      <w:proofErr w:type="spellStart"/>
      <w:r w:rsidR="0084616E">
        <w:rPr>
          <w:rFonts w:ascii="Times New Roman" w:hAnsi="Times New Roman" w:cs="Times New Roman"/>
          <w:sz w:val="24"/>
          <w:szCs w:val="24"/>
        </w:rPr>
        <w:t>Dworsky</w:t>
      </w:r>
      <w:proofErr w:type="spellEnd"/>
      <w:r w:rsidR="0084616E">
        <w:rPr>
          <w:rFonts w:ascii="Times New Roman" w:hAnsi="Times New Roman" w:cs="Times New Roman"/>
          <w:sz w:val="24"/>
          <w:szCs w:val="24"/>
        </w:rPr>
        <w:t xml:space="preserve">, </w:t>
      </w:r>
      <w:proofErr w:type="spellStart"/>
      <w:r w:rsidR="0084616E">
        <w:rPr>
          <w:rFonts w:ascii="Times New Roman" w:hAnsi="Times New Roman" w:cs="Times New Roman"/>
          <w:sz w:val="24"/>
          <w:szCs w:val="24"/>
        </w:rPr>
        <w:t>Dillman</w:t>
      </w:r>
      <w:proofErr w:type="spellEnd"/>
      <w:r w:rsidR="0084616E">
        <w:rPr>
          <w:rFonts w:ascii="Times New Roman" w:hAnsi="Times New Roman" w:cs="Times New Roman"/>
          <w:sz w:val="24"/>
          <w:szCs w:val="24"/>
        </w:rPr>
        <w:t xml:space="preserve">, Dion, Coffee-Borden, &amp; </w:t>
      </w:r>
      <w:proofErr w:type="spellStart"/>
      <w:r w:rsidR="0084616E">
        <w:rPr>
          <w:rFonts w:ascii="Times New Roman" w:hAnsi="Times New Roman" w:cs="Times New Roman"/>
          <w:sz w:val="24"/>
          <w:szCs w:val="24"/>
        </w:rPr>
        <w:t>Rosenau</w:t>
      </w:r>
      <w:proofErr w:type="spellEnd"/>
      <w:r w:rsidR="0084616E">
        <w:rPr>
          <w:rFonts w:ascii="Times New Roman" w:hAnsi="Times New Roman" w:cs="Times New Roman"/>
          <w:sz w:val="24"/>
          <w:szCs w:val="24"/>
        </w:rPr>
        <w:t>, 2012; Bates, 2008)</w:t>
      </w:r>
      <w:r w:rsidR="00353D04">
        <w:rPr>
          <w:rFonts w:ascii="Times New Roman" w:hAnsi="Times New Roman" w:cs="Times New Roman"/>
          <w:sz w:val="24"/>
          <w:szCs w:val="24"/>
        </w:rPr>
        <w:t xml:space="preserve">. </w:t>
      </w:r>
      <w:r w:rsidR="007764EC">
        <w:rPr>
          <w:rFonts w:ascii="Times New Roman" w:hAnsi="Times New Roman" w:cs="Times New Roman"/>
          <w:sz w:val="24"/>
          <w:szCs w:val="24"/>
        </w:rPr>
        <w:t>However, placing th</w:t>
      </w:r>
      <w:r w:rsidR="00AD0819">
        <w:rPr>
          <w:rFonts w:ascii="Times New Roman" w:hAnsi="Times New Roman" w:cs="Times New Roman"/>
          <w:sz w:val="24"/>
          <w:szCs w:val="24"/>
        </w:rPr>
        <w:t>em in housing for free could be considered</w:t>
      </w:r>
      <w:r w:rsidR="007764EC">
        <w:rPr>
          <w:rFonts w:ascii="Times New Roman" w:hAnsi="Times New Roman" w:cs="Times New Roman"/>
          <w:sz w:val="24"/>
          <w:szCs w:val="24"/>
        </w:rPr>
        <w:t xml:space="preserve"> enabling and does not in fact build the skills that they need for independent living. It further creates dependency</w:t>
      </w:r>
      <w:r w:rsidR="00AD0819">
        <w:rPr>
          <w:rFonts w:ascii="Times New Roman" w:hAnsi="Times New Roman" w:cs="Times New Roman"/>
          <w:sz w:val="24"/>
          <w:szCs w:val="24"/>
        </w:rPr>
        <w:t xml:space="preserve">, which most are allowed until </w:t>
      </w:r>
      <w:r w:rsidR="007764EC">
        <w:rPr>
          <w:rFonts w:ascii="Times New Roman" w:hAnsi="Times New Roman" w:cs="Times New Roman"/>
          <w:sz w:val="24"/>
          <w:szCs w:val="24"/>
        </w:rPr>
        <w:t xml:space="preserve">their mid-twenties, but these children do not have the luxury of. </w:t>
      </w:r>
    </w:p>
    <w:p w:rsidR="0039240F" w:rsidRDefault="0039240F" w:rsidP="00A1451B">
      <w:pPr>
        <w:spacing w:line="480" w:lineRule="auto"/>
        <w:ind w:firstLine="720"/>
        <w:rPr>
          <w:rFonts w:ascii="Times New Roman" w:hAnsi="Times New Roman" w:cs="Times New Roman"/>
          <w:sz w:val="24"/>
          <w:szCs w:val="24"/>
        </w:rPr>
      </w:pPr>
    </w:p>
    <w:p w:rsidR="0039240F" w:rsidRPr="0039240F" w:rsidRDefault="0039240F" w:rsidP="0039240F">
      <w:pPr>
        <w:spacing w:line="480" w:lineRule="auto"/>
        <w:rPr>
          <w:rFonts w:ascii="Times New Roman" w:hAnsi="Times New Roman" w:cs="Times New Roman"/>
          <w:b/>
          <w:sz w:val="24"/>
          <w:szCs w:val="24"/>
        </w:rPr>
      </w:pPr>
      <w:r>
        <w:rPr>
          <w:rFonts w:ascii="Times New Roman" w:hAnsi="Times New Roman" w:cs="Times New Roman"/>
          <w:b/>
          <w:sz w:val="24"/>
          <w:szCs w:val="24"/>
        </w:rPr>
        <w:t>Meeting Basic Needs: Medical and Health Care</w:t>
      </w:r>
    </w:p>
    <w:p w:rsidR="00353D04" w:rsidRDefault="000762B8"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youth in transition typically have low levels of financial capital, it is</w:t>
      </w:r>
      <w:r w:rsidR="00353D04">
        <w:rPr>
          <w:rFonts w:ascii="Times New Roman" w:hAnsi="Times New Roman" w:cs="Times New Roman"/>
          <w:sz w:val="24"/>
          <w:szCs w:val="24"/>
        </w:rPr>
        <w:t xml:space="preserve"> also necessary to </w:t>
      </w:r>
      <w:r w:rsidR="007B2466">
        <w:rPr>
          <w:rFonts w:ascii="Times New Roman" w:hAnsi="Times New Roman" w:cs="Times New Roman"/>
          <w:sz w:val="24"/>
          <w:szCs w:val="24"/>
        </w:rPr>
        <w:t xml:space="preserve">ensure that the youth in transition have adequate access to food, water, transportation, and medical care. Medical care is incredibly expensive and without viable, affordable health insurance options it is unlikely </w:t>
      </w:r>
      <w:r w:rsidR="00353D04">
        <w:rPr>
          <w:rFonts w:ascii="Times New Roman" w:hAnsi="Times New Roman" w:cs="Times New Roman"/>
          <w:sz w:val="24"/>
          <w:szCs w:val="24"/>
        </w:rPr>
        <w:t xml:space="preserve">that </w:t>
      </w:r>
      <w:r w:rsidR="007B2466">
        <w:rPr>
          <w:rFonts w:ascii="Times New Roman" w:hAnsi="Times New Roman" w:cs="Times New Roman"/>
          <w:sz w:val="24"/>
          <w:szCs w:val="24"/>
        </w:rPr>
        <w:t>a young adult struggling financially cou</w:t>
      </w:r>
      <w:r w:rsidR="007A1EA6">
        <w:rPr>
          <w:rFonts w:ascii="Times New Roman" w:hAnsi="Times New Roman" w:cs="Times New Roman"/>
          <w:sz w:val="24"/>
          <w:szCs w:val="24"/>
        </w:rPr>
        <w:t>ld afford it even when necessary (Getz, 2012).</w:t>
      </w:r>
      <w:r w:rsidR="00353D04">
        <w:rPr>
          <w:rFonts w:ascii="Times New Roman" w:hAnsi="Times New Roman" w:cs="Times New Roman"/>
          <w:sz w:val="24"/>
          <w:szCs w:val="24"/>
        </w:rPr>
        <w:t xml:space="preserve"> If not addressed in a preventative manner, medical bills could accumulate and create debt that a single, youn</w:t>
      </w:r>
      <w:r w:rsidR="00AB2D63">
        <w:rPr>
          <w:rFonts w:ascii="Times New Roman" w:hAnsi="Times New Roman" w:cs="Times New Roman"/>
          <w:sz w:val="24"/>
          <w:szCs w:val="24"/>
        </w:rPr>
        <w:t>g adult would struggle to climb out of (Getz, 2012)</w:t>
      </w:r>
      <w:r w:rsidR="00353D04">
        <w:rPr>
          <w:rFonts w:ascii="Times New Roman" w:hAnsi="Times New Roman" w:cs="Times New Roman"/>
          <w:sz w:val="24"/>
          <w:szCs w:val="24"/>
        </w:rPr>
        <w:t>.</w:t>
      </w:r>
      <w:r w:rsidR="007764EC">
        <w:rPr>
          <w:rFonts w:ascii="Times New Roman" w:hAnsi="Times New Roman" w:cs="Times New Roman"/>
          <w:sz w:val="24"/>
          <w:szCs w:val="24"/>
        </w:rPr>
        <w:t xml:space="preserve"> For example, a parent I encoun</w:t>
      </w:r>
      <w:r w:rsidR="00AD0819">
        <w:rPr>
          <w:rFonts w:ascii="Times New Roman" w:hAnsi="Times New Roman" w:cs="Times New Roman"/>
          <w:sz w:val="24"/>
          <w:szCs w:val="24"/>
        </w:rPr>
        <w:t>tered through my current field placement</w:t>
      </w:r>
      <w:r w:rsidR="007764EC">
        <w:rPr>
          <w:rFonts w:ascii="Times New Roman" w:hAnsi="Times New Roman" w:cs="Times New Roman"/>
          <w:sz w:val="24"/>
          <w:szCs w:val="24"/>
        </w:rPr>
        <w:t xml:space="preserve"> discussed with me that she had gotten injured in a car accident shortly after aging out of foster care. She incurred over </w:t>
      </w:r>
      <w:r w:rsidR="00AD0819">
        <w:rPr>
          <w:rFonts w:ascii="Times New Roman" w:hAnsi="Times New Roman" w:cs="Times New Roman"/>
          <w:sz w:val="24"/>
          <w:szCs w:val="24"/>
        </w:rPr>
        <w:t>$</w:t>
      </w:r>
      <w:r w:rsidR="007764EC">
        <w:rPr>
          <w:rFonts w:ascii="Times New Roman" w:hAnsi="Times New Roman" w:cs="Times New Roman"/>
          <w:sz w:val="24"/>
          <w:szCs w:val="24"/>
        </w:rPr>
        <w:t>19,000 dollars in debt that she has still yet to pay off and she doubted that working as a hairdresser</w:t>
      </w:r>
      <w:r w:rsidR="00AD0819">
        <w:rPr>
          <w:rFonts w:ascii="Times New Roman" w:hAnsi="Times New Roman" w:cs="Times New Roman"/>
          <w:sz w:val="24"/>
          <w:szCs w:val="24"/>
        </w:rPr>
        <w:t xml:space="preserve"> and as a single mom</w:t>
      </w:r>
      <w:r w:rsidR="007764EC">
        <w:rPr>
          <w:rFonts w:ascii="Times New Roman" w:hAnsi="Times New Roman" w:cs="Times New Roman"/>
          <w:sz w:val="24"/>
          <w:szCs w:val="24"/>
        </w:rPr>
        <w:t xml:space="preserve"> that she ever will. </w:t>
      </w:r>
      <w:r w:rsidR="00AD0819">
        <w:rPr>
          <w:rFonts w:ascii="Times New Roman" w:hAnsi="Times New Roman" w:cs="Times New Roman"/>
          <w:sz w:val="24"/>
          <w:szCs w:val="24"/>
        </w:rPr>
        <w:t>The medical care necessary to save her life now see</w:t>
      </w:r>
      <w:r w:rsidR="00AB2D63">
        <w:rPr>
          <w:rFonts w:ascii="Times New Roman" w:hAnsi="Times New Roman" w:cs="Times New Roman"/>
          <w:sz w:val="24"/>
          <w:szCs w:val="24"/>
        </w:rPr>
        <w:t>m</w:t>
      </w:r>
      <w:r w:rsidR="00AD0819">
        <w:rPr>
          <w:rFonts w:ascii="Times New Roman" w:hAnsi="Times New Roman" w:cs="Times New Roman"/>
          <w:sz w:val="24"/>
          <w:szCs w:val="24"/>
        </w:rPr>
        <w:t xml:space="preserve">s to her a burden. The meeting of these needs is also necessary for anyone living as a responsible adult. </w:t>
      </w:r>
      <w:r w:rsidR="007764EC">
        <w:rPr>
          <w:rFonts w:ascii="Times New Roman" w:hAnsi="Times New Roman" w:cs="Times New Roman"/>
          <w:sz w:val="24"/>
          <w:szCs w:val="24"/>
        </w:rPr>
        <w:t xml:space="preserve"> </w:t>
      </w:r>
    </w:p>
    <w:p w:rsidR="00680437" w:rsidRPr="00680437" w:rsidRDefault="00680437" w:rsidP="00680437">
      <w:pPr>
        <w:spacing w:line="480" w:lineRule="auto"/>
        <w:rPr>
          <w:rFonts w:ascii="Times New Roman" w:hAnsi="Times New Roman" w:cs="Times New Roman"/>
          <w:b/>
          <w:sz w:val="24"/>
          <w:szCs w:val="24"/>
        </w:rPr>
      </w:pPr>
      <w:r>
        <w:rPr>
          <w:rFonts w:ascii="Times New Roman" w:hAnsi="Times New Roman" w:cs="Times New Roman"/>
          <w:b/>
          <w:sz w:val="24"/>
          <w:szCs w:val="24"/>
        </w:rPr>
        <w:t>Need for Workforce Preparation and College Assistance</w:t>
      </w:r>
    </w:p>
    <w:p w:rsidR="00CD3D61" w:rsidRDefault="00AB2D63"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w:t>
      </w:r>
      <w:r w:rsidR="00FF7756">
        <w:rPr>
          <w:rFonts w:ascii="Times New Roman" w:hAnsi="Times New Roman" w:cs="Times New Roman"/>
          <w:sz w:val="24"/>
          <w:szCs w:val="24"/>
        </w:rPr>
        <w:t xml:space="preserve"> step</w:t>
      </w:r>
      <w:r w:rsidR="00AD0819">
        <w:rPr>
          <w:rFonts w:ascii="Times New Roman" w:hAnsi="Times New Roman" w:cs="Times New Roman"/>
          <w:sz w:val="24"/>
          <w:szCs w:val="24"/>
        </w:rPr>
        <w:t xml:space="preserve"> in the helping process,</w:t>
      </w:r>
      <w:r w:rsidR="00FF7756">
        <w:rPr>
          <w:rFonts w:ascii="Times New Roman" w:hAnsi="Times New Roman" w:cs="Times New Roman"/>
          <w:sz w:val="24"/>
          <w:szCs w:val="24"/>
        </w:rPr>
        <w:t xml:space="preserve"> after</w:t>
      </w:r>
      <w:r w:rsidR="00AD0819">
        <w:rPr>
          <w:rFonts w:ascii="Times New Roman" w:hAnsi="Times New Roman" w:cs="Times New Roman"/>
          <w:sz w:val="24"/>
          <w:szCs w:val="24"/>
        </w:rPr>
        <w:t xml:space="preserve"> aiding</w:t>
      </w:r>
      <w:r w:rsidR="00353D04">
        <w:rPr>
          <w:rFonts w:ascii="Times New Roman" w:hAnsi="Times New Roman" w:cs="Times New Roman"/>
          <w:sz w:val="24"/>
          <w:szCs w:val="24"/>
        </w:rPr>
        <w:t xml:space="preserve"> these clients </w:t>
      </w:r>
      <w:r w:rsidR="00AD0819">
        <w:rPr>
          <w:rFonts w:ascii="Times New Roman" w:hAnsi="Times New Roman" w:cs="Times New Roman"/>
          <w:sz w:val="24"/>
          <w:szCs w:val="24"/>
        </w:rPr>
        <w:t xml:space="preserve">in </w:t>
      </w:r>
      <w:r w:rsidR="00353D04">
        <w:rPr>
          <w:rFonts w:ascii="Times New Roman" w:hAnsi="Times New Roman" w:cs="Times New Roman"/>
          <w:sz w:val="24"/>
          <w:szCs w:val="24"/>
        </w:rPr>
        <w:t>meet</w:t>
      </w:r>
      <w:r w:rsidR="00AD0819">
        <w:rPr>
          <w:rFonts w:ascii="Times New Roman" w:hAnsi="Times New Roman" w:cs="Times New Roman"/>
          <w:sz w:val="24"/>
          <w:szCs w:val="24"/>
        </w:rPr>
        <w:t>ing</w:t>
      </w:r>
      <w:r w:rsidR="00353D04">
        <w:rPr>
          <w:rFonts w:ascii="Times New Roman" w:hAnsi="Times New Roman" w:cs="Times New Roman"/>
          <w:sz w:val="24"/>
          <w:szCs w:val="24"/>
        </w:rPr>
        <w:t xml:space="preserve"> their</w:t>
      </w:r>
      <w:r w:rsidR="00AD0819">
        <w:rPr>
          <w:rFonts w:ascii="Times New Roman" w:hAnsi="Times New Roman" w:cs="Times New Roman"/>
          <w:sz w:val="24"/>
          <w:szCs w:val="24"/>
        </w:rPr>
        <w:t xml:space="preserve"> own</w:t>
      </w:r>
      <w:r w:rsidR="00353D04">
        <w:rPr>
          <w:rFonts w:ascii="Times New Roman" w:hAnsi="Times New Roman" w:cs="Times New Roman"/>
          <w:sz w:val="24"/>
          <w:szCs w:val="24"/>
        </w:rPr>
        <w:t xml:space="preserve"> most</w:t>
      </w:r>
      <w:r w:rsidR="00FF7756">
        <w:rPr>
          <w:rFonts w:ascii="Times New Roman" w:hAnsi="Times New Roman" w:cs="Times New Roman"/>
          <w:sz w:val="24"/>
          <w:szCs w:val="24"/>
        </w:rPr>
        <w:t xml:space="preserve"> basic needs</w:t>
      </w:r>
      <w:r w:rsidR="00AD0819">
        <w:rPr>
          <w:rFonts w:ascii="Times New Roman" w:hAnsi="Times New Roman" w:cs="Times New Roman"/>
          <w:sz w:val="24"/>
          <w:szCs w:val="24"/>
        </w:rPr>
        <w:t>,</w:t>
      </w:r>
      <w:r w:rsidR="00FF7756">
        <w:rPr>
          <w:rFonts w:ascii="Times New Roman" w:hAnsi="Times New Roman" w:cs="Times New Roman"/>
          <w:sz w:val="24"/>
          <w:szCs w:val="24"/>
        </w:rPr>
        <w:t xml:space="preserve"> is finding employment and financial </w:t>
      </w:r>
      <w:r w:rsidR="00353D04">
        <w:rPr>
          <w:rFonts w:ascii="Times New Roman" w:hAnsi="Times New Roman" w:cs="Times New Roman"/>
          <w:sz w:val="24"/>
          <w:szCs w:val="24"/>
        </w:rPr>
        <w:t>assistance when needed</w:t>
      </w:r>
      <w:r>
        <w:rPr>
          <w:rFonts w:ascii="Times New Roman" w:hAnsi="Times New Roman" w:cs="Times New Roman"/>
          <w:sz w:val="24"/>
          <w:szCs w:val="24"/>
        </w:rPr>
        <w:t xml:space="preserve"> (Courtney &amp; Barth, 1996)</w:t>
      </w:r>
      <w:r w:rsidR="007764EC">
        <w:rPr>
          <w:rFonts w:ascii="Times New Roman" w:hAnsi="Times New Roman" w:cs="Times New Roman"/>
          <w:sz w:val="24"/>
          <w:szCs w:val="24"/>
        </w:rPr>
        <w:t xml:space="preserve">. </w:t>
      </w:r>
      <w:r>
        <w:rPr>
          <w:rFonts w:ascii="Times New Roman" w:hAnsi="Times New Roman" w:cs="Times New Roman"/>
          <w:sz w:val="24"/>
          <w:szCs w:val="24"/>
        </w:rPr>
        <w:t xml:space="preserve">When adhering to Maslow’s Theory of the Hierarchy of Needs, we see that </w:t>
      </w:r>
      <w:r>
        <w:rPr>
          <w:rFonts w:ascii="Times New Roman" w:hAnsi="Times New Roman" w:cs="Times New Roman"/>
          <w:sz w:val="24"/>
          <w:szCs w:val="24"/>
        </w:rPr>
        <w:lastRenderedPageBreak/>
        <w:t>these issues could only be considered after the most basic needs are met (McLeod, 2007). Having no transportation, no</w:t>
      </w:r>
      <w:r w:rsidR="002F36C7">
        <w:rPr>
          <w:rFonts w:ascii="Times New Roman" w:hAnsi="Times New Roman" w:cs="Times New Roman"/>
          <w:sz w:val="24"/>
          <w:szCs w:val="24"/>
        </w:rPr>
        <w:t xml:space="preserve"> cell-phone, </w:t>
      </w:r>
      <w:r>
        <w:rPr>
          <w:rFonts w:ascii="Times New Roman" w:hAnsi="Times New Roman" w:cs="Times New Roman"/>
          <w:sz w:val="24"/>
          <w:szCs w:val="24"/>
        </w:rPr>
        <w:t xml:space="preserve">no </w:t>
      </w:r>
      <w:r w:rsidR="002F36C7">
        <w:rPr>
          <w:rFonts w:ascii="Times New Roman" w:hAnsi="Times New Roman" w:cs="Times New Roman"/>
          <w:sz w:val="24"/>
          <w:szCs w:val="24"/>
        </w:rPr>
        <w:t>appropriate attire, and</w:t>
      </w:r>
      <w:r>
        <w:rPr>
          <w:rFonts w:ascii="Times New Roman" w:hAnsi="Times New Roman" w:cs="Times New Roman"/>
          <w:sz w:val="24"/>
          <w:szCs w:val="24"/>
        </w:rPr>
        <w:t xml:space="preserve"> no</w:t>
      </w:r>
      <w:r w:rsidR="002F36C7">
        <w:rPr>
          <w:rFonts w:ascii="Times New Roman" w:hAnsi="Times New Roman" w:cs="Times New Roman"/>
          <w:sz w:val="24"/>
          <w:szCs w:val="24"/>
        </w:rPr>
        <w:t xml:space="preserve"> knowledge of basic interviewing skil</w:t>
      </w:r>
      <w:r>
        <w:rPr>
          <w:rFonts w:ascii="Times New Roman" w:hAnsi="Times New Roman" w:cs="Times New Roman"/>
          <w:sz w:val="24"/>
          <w:szCs w:val="24"/>
        </w:rPr>
        <w:t xml:space="preserve">ls would create several barriers to the hiring process and make finding employment very </w:t>
      </w:r>
      <w:proofErr w:type="gramStart"/>
      <w:r>
        <w:rPr>
          <w:rFonts w:ascii="Times New Roman" w:hAnsi="Times New Roman" w:cs="Times New Roman"/>
          <w:sz w:val="24"/>
          <w:szCs w:val="24"/>
        </w:rPr>
        <w:t xml:space="preserve">difficult </w:t>
      </w:r>
      <w:r w:rsidR="002F36C7">
        <w:rPr>
          <w:rFonts w:ascii="Times New Roman" w:hAnsi="Times New Roman" w:cs="Times New Roman"/>
          <w:sz w:val="24"/>
          <w:szCs w:val="24"/>
        </w:rPr>
        <w:t>.</w:t>
      </w:r>
      <w:proofErr w:type="gramEnd"/>
      <w:r w:rsidR="002F36C7">
        <w:rPr>
          <w:rFonts w:ascii="Times New Roman" w:hAnsi="Times New Roman" w:cs="Times New Roman"/>
          <w:sz w:val="24"/>
          <w:szCs w:val="24"/>
        </w:rPr>
        <w:t xml:space="preserve"> Add to that low levels of educ</w:t>
      </w:r>
      <w:r w:rsidR="00524019">
        <w:rPr>
          <w:rFonts w:ascii="Times New Roman" w:hAnsi="Times New Roman" w:cs="Times New Roman"/>
          <w:sz w:val="24"/>
          <w:szCs w:val="24"/>
        </w:rPr>
        <w:t xml:space="preserve">ational attainment, job skills </w:t>
      </w:r>
      <w:r w:rsidR="002F36C7">
        <w:rPr>
          <w:rFonts w:ascii="Times New Roman" w:hAnsi="Times New Roman" w:cs="Times New Roman"/>
          <w:sz w:val="24"/>
          <w:szCs w:val="24"/>
        </w:rPr>
        <w:t xml:space="preserve">and/or training, and these underprivileged young adults are not highly desirable job candidates. </w:t>
      </w:r>
      <w:r w:rsidR="007F3931">
        <w:rPr>
          <w:rFonts w:ascii="Times New Roman" w:hAnsi="Times New Roman" w:cs="Times New Roman"/>
          <w:sz w:val="24"/>
          <w:szCs w:val="24"/>
        </w:rPr>
        <w:t xml:space="preserve">Even helping them make decisions as to the type of job they are looking for and finding creative ways to look for those jobs are learned skills. </w:t>
      </w:r>
      <w:r w:rsidR="007764EC">
        <w:rPr>
          <w:rFonts w:ascii="Times New Roman" w:hAnsi="Times New Roman" w:cs="Times New Roman"/>
          <w:sz w:val="24"/>
          <w:szCs w:val="24"/>
        </w:rPr>
        <w:t xml:space="preserve">As most of these adolescents are </w:t>
      </w:r>
      <w:r w:rsidR="00524019">
        <w:rPr>
          <w:rFonts w:ascii="Times New Roman" w:hAnsi="Times New Roman" w:cs="Times New Roman"/>
          <w:sz w:val="24"/>
          <w:szCs w:val="24"/>
        </w:rPr>
        <w:t xml:space="preserve">also </w:t>
      </w:r>
      <w:r w:rsidR="007764EC">
        <w:rPr>
          <w:rFonts w:ascii="Times New Roman" w:hAnsi="Times New Roman" w:cs="Times New Roman"/>
          <w:sz w:val="24"/>
          <w:szCs w:val="24"/>
        </w:rPr>
        <w:t>of an age to be considering college, sometimes what is required is not job skills assistance, but help with college and scholarship applications</w:t>
      </w:r>
      <w:r w:rsidR="00BB5CE3">
        <w:rPr>
          <w:rFonts w:ascii="Times New Roman" w:hAnsi="Times New Roman" w:cs="Times New Roman"/>
          <w:sz w:val="24"/>
          <w:szCs w:val="24"/>
        </w:rPr>
        <w:t xml:space="preserve"> (Wald &amp; Martinez, 2003)</w:t>
      </w:r>
      <w:r w:rsidR="007764EC">
        <w:rPr>
          <w:rFonts w:ascii="Times New Roman" w:hAnsi="Times New Roman" w:cs="Times New Roman"/>
          <w:sz w:val="24"/>
          <w:szCs w:val="24"/>
        </w:rPr>
        <w:t>.</w:t>
      </w:r>
      <w:r w:rsidR="00353D04">
        <w:rPr>
          <w:rFonts w:ascii="Times New Roman" w:hAnsi="Times New Roman" w:cs="Times New Roman"/>
          <w:sz w:val="24"/>
          <w:szCs w:val="24"/>
        </w:rPr>
        <w:t xml:space="preserve"> </w:t>
      </w:r>
      <w:r w:rsidR="00524019">
        <w:rPr>
          <w:rFonts w:ascii="Times New Roman" w:hAnsi="Times New Roman" w:cs="Times New Roman"/>
          <w:sz w:val="24"/>
          <w:szCs w:val="24"/>
        </w:rPr>
        <w:t xml:space="preserve">Applying to college is time consuming and quite tricky, even occasionally expensive (due to application fees); applications ask questions that any adolescent would likely have no idea how to answer on their own. Even once through the application process, there are countless enrollment forms and a lengthy process of applying for financial aid. </w:t>
      </w:r>
      <w:r w:rsidR="007F3931">
        <w:rPr>
          <w:rFonts w:ascii="Times New Roman" w:hAnsi="Times New Roman" w:cs="Times New Roman"/>
          <w:sz w:val="24"/>
          <w:szCs w:val="24"/>
        </w:rPr>
        <w:t>This process is incredibly difficult to navigate especially if you have no experienced connections to assist you</w:t>
      </w:r>
      <w:r w:rsidR="00BB5CE3">
        <w:rPr>
          <w:rFonts w:ascii="Times New Roman" w:hAnsi="Times New Roman" w:cs="Times New Roman"/>
          <w:sz w:val="24"/>
          <w:szCs w:val="24"/>
        </w:rPr>
        <w:t xml:space="preserve"> (Choy, 2001)</w:t>
      </w:r>
      <w:r w:rsidR="007F3931">
        <w:rPr>
          <w:rFonts w:ascii="Times New Roman" w:hAnsi="Times New Roman" w:cs="Times New Roman"/>
          <w:sz w:val="24"/>
          <w:szCs w:val="24"/>
        </w:rPr>
        <w:t xml:space="preserve">. I remember the stress of this time period and choosing a school being overwhelming in my own life, doing so with no support would have been much worse. While neither of these programs should be pushed onto the adolescents, they should engage in one of the other. It is important for their self-determination to decide which is more appropriate, but it is integral that they find assistance in at least one area. The central factor of both college and job skills assistance enterprises is the necessity of money and being able to make money in society today. To fully transition into responsible adults, these adolescents must find the means to make money and support themselves. </w:t>
      </w:r>
    </w:p>
    <w:p w:rsidR="00680437" w:rsidRPr="00680437" w:rsidRDefault="00680437" w:rsidP="00680437">
      <w:pPr>
        <w:spacing w:line="480" w:lineRule="auto"/>
        <w:rPr>
          <w:rFonts w:ascii="Times New Roman" w:hAnsi="Times New Roman" w:cs="Times New Roman"/>
          <w:b/>
          <w:sz w:val="24"/>
          <w:szCs w:val="24"/>
        </w:rPr>
      </w:pPr>
      <w:r>
        <w:rPr>
          <w:rFonts w:ascii="Times New Roman" w:hAnsi="Times New Roman" w:cs="Times New Roman"/>
          <w:b/>
          <w:sz w:val="24"/>
          <w:szCs w:val="24"/>
        </w:rPr>
        <w:t>Preparation for Independent Living</w:t>
      </w:r>
    </w:p>
    <w:p w:rsidR="007B2466" w:rsidRDefault="00CD3D61"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key element in support that must happen at this time is life skills training, also </w:t>
      </w:r>
      <w:r w:rsidR="006D5913">
        <w:rPr>
          <w:rFonts w:ascii="Times New Roman" w:hAnsi="Times New Roman" w:cs="Times New Roman"/>
          <w:sz w:val="24"/>
          <w:szCs w:val="24"/>
        </w:rPr>
        <w:t xml:space="preserve">often </w:t>
      </w:r>
      <w:r>
        <w:rPr>
          <w:rFonts w:ascii="Times New Roman" w:hAnsi="Times New Roman" w:cs="Times New Roman"/>
          <w:sz w:val="24"/>
          <w:szCs w:val="24"/>
        </w:rPr>
        <w:t>called prepara</w:t>
      </w:r>
      <w:r w:rsidR="00BB5CE3">
        <w:rPr>
          <w:rFonts w:ascii="Times New Roman" w:hAnsi="Times New Roman" w:cs="Times New Roman"/>
          <w:sz w:val="24"/>
          <w:szCs w:val="24"/>
        </w:rPr>
        <w:t xml:space="preserve">tion for adult living services (Courtney &amp; Barth, 1996). </w:t>
      </w:r>
      <w:r>
        <w:rPr>
          <w:rFonts w:ascii="Times New Roman" w:hAnsi="Times New Roman" w:cs="Times New Roman"/>
          <w:sz w:val="24"/>
          <w:szCs w:val="24"/>
        </w:rPr>
        <w:t xml:space="preserve">Life skills </w:t>
      </w:r>
      <w:r>
        <w:rPr>
          <w:rFonts w:ascii="Times New Roman" w:hAnsi="Times New Roman" w:cs="Times New Roman"/>
          <w:sz w:val="24"/>
          <w:szCs w:val="24"/>
        </w:rPr>
        <w:lastRenderedPageBreak/>
        <w:t>are learned, primarily through observing one’s parents</w:t>
      </w:r>
      <w:r w:rsidR="00D209F9">
        <w:rPr>
          <w:rFonts w:ascii="Times New Roman" w:hAnsi="Times New Roman" w:cs="Times New Roman"/>
          <w:sz w:val="24"/>
          <w:szCs w:val="24"/>
        </w:rPr>
        <w:t xml:space="preserve"> (</w:t>
      </w:r>
      <w:r w:rsidR="00AC13F9">
        <w:rPr>
          <w:rFonts w:ascii="Times New Roman" w:hAnsi="Times New Roman" w:cs="Times New Roman"/>
          <w:sz w:val="24"/>
          <w:szCs w:val="24"/>
        </w:rPr>
        <w:t xml:space="preserve">Siegel &amp; </w:t>
      </w:r>
      <w:proofErr w:type="spellStart"/>
      <w:r w:rsidR="00AC13F9">
        <w:rPr>
          <w:rFonts w:ascii="Times New Roman" w:hAnsi="Times New Roman" w:cs="Times New Roman"/>
          <w:sz w:val="24"/>
          <w:szCs w:val="24"/>
        </w:rPr>
        <w:t>Loman</w:t>
      </w:r>
      <w:proofErr w:type="spellEnd"/>
      <w:r w:rsidR="00D209F9">
        <w:rPr>
          <w:rFonts w:ascii="Times New Roman" w:hAnsi="Times New Roman" w:cs="Times New Roman"/>
          <w:sz w:val="24"/>
          <w:szCs w:val="24"/>
        </w:rPr>
        <w:t>, 2000)</w:t>
      </w:r>
      <w:r>
        <w:rPr>
          <w:rFonts w:ascii="Times New Roman" w:hAnsi="Times New Roman" w:cs="Times New Roman"/>
          <w:sz w:val="24"/>
          <w:szCs w:val="24"/>
        </w:rPr>
        <w:t>. Children coming from low-income families are already disadvantaged in this manner</w:t>
      </w:r>
      <w:r w:rsidR="00AC13F9">
        <w:rPr>
          <w:rFonts w:ascii="Times New Roman" w:hAnsi="Times New Roman" w:cs="Times New Roman"/>
          <w:sz w:val="24"/>
          <w:szCs w:val="24"/>
        </w:rPr>
        <w:t xml:space="preserve"> (</w:t>
      </w:r>
      <w:r w:rsidR="00D209F9">
        <w:rPr>
          <w:rFonts w:ascii="Times New Roman" w:hAnsi="Times New Roman" w:cs="Times New Roman"/>
          <w:sz w:val="24"/>
          <w:szCs w:val="24"/>
        </w:rPr>
        <w:t>Siegel</w:t>
      </w:r>
      <w:r w:rsidR="00AC13F9">
        <w:rPr>
          <w:rFonts w:ascii="Times New Roman" w:hAnsi="Times New Roman" w:cs="Times New Roman"/>
          <w:sz w:val="24"/>
          <w:szCs w:val="24"/>
        </w:rPr>
        <w:t xml:space="preserve"> &amp; </w:t>
      </w:r>
      <w:proofErr w:type="spellStart"/>
      <w:r w:rsidR="00AC13F9">
        <w:rPr>
          <w:rFonts w:ascii="Times New Roman" w:hAnsi="Times New Roman" w:cs="Times New Roman"/>
          <w:sz w:val="24"/>
          <w:szCs w:val="24"/>
        </w:rPr>
        <w:t>Loman</w:t>
      </w:r>
      <w:proofErr w:type="spellEnd"/>
      <w:r w:rsidR="00D209F9">
        <w:rPr>
          <w:rFonts w:ascii="Times New Roman" w:hAnsi="Times New Roman" w:cs="Times New Roman"/>
          <w:sz w:val="24"/>
          <w:szCs w:val="24"/>
        </w:rPr>
        <w:t>, 2000)</w:t>
      </w:r>
      <w:r>
        <w:rPr>
          <w:rFonts w:ascii="Times New Roman" w:hAnsi="Times New Roman" w:cs="Times New Roman"/>
          <w:sz w:val="24"/>
          <w:szCs w:val="24"/>
        </w:rPr>
        <w:t xml:space="preserve">. Children coming from low-income families with histories of maltreatment are doubly disadvantaged. When a child has suffered both of these issues and then is further disengaged from life skills by being bounced from home to home, there is a good chance they do not know how to function and maintain a healthy home. </w:t>
      </w:r>
      <w:r w:rsidR="00FF7756">
        <w:rPr>
          <w:rFonts w:ascii="Times New Roman" w:hAnsi="Times New Roman" w:cs="Times New Roman"/>
          <w:sz w:val="24"/>
          <w:szCs w:val="24"/>
        </w:rPr>
        <w:t xml:space="preserve">If no one teaches you how to pay bills, write a budget, or manage money, you simply do not know how to do it. If no one teaches you how to cook, grocery shop efficiently, and maintain a home, you do not know how to do that either. </w:t>
      </w:r>
      <w:r w:rsidR="008C0354">
        <w:rPr>
          <w:rFonts w:ascii="Times New Roman" w:hAnsi="Times New Roman" w:cs="Times New Roman"/>
          <w:sz w:val="24"/>
          <w:szCs w:val="24"/>
        </w:rPr>
        <w:t>When needs are not being met by the family, the state steps in</w:t>
      </w:r>
      <w:r w:rsidR="00AC13F9">
        <w:rPr>
          <w:rFonts w:ascii="Times New Roman" w:hAnsi="Times New Roman" w:cs="Times New Roman"/>
          <w:sz w:val="24"/>
          <w:szCs w:val="24"/>
        </w:rPr>
        <w:t xml:space="preserve"> (Courtney &amp; </w:t>
      </w:r>
      <w:proofErr w:type="spellStart"/>
      <w:r w:rsidR="00AC13F9">
        <w:rPr>
          <w:rFonts w:ascii="Times New Roman" w:hAnsi="Times New Roman" w:cs="Times New Roman"/>
          <w:sz w:val="24"/>
          <w:szCs w:val="24"/>
        </w:rPr>
        <w:t>Heuring</w:t>
      </w:r>
      <w:proofErr w:type="spellEnd"/>
      <w:r w:rsidR="00AC13F9">
        <w:rPr>
          <w:rFonts w:ascii="Times New Roman" w:hAnsi="Times New Roman" w:cs="Times New Roman"/>
          <w:sz w:val="24"/>
          <w:szCs w:val="24"/>
        </w:rPr>
        <w:t>, 2005)</w:t>
      </w:r>
      <w:r w:rsidR="008C0354">
        <w:rPr>
          <w:rFonts w:ascii="Times New Roman" w:hAnsi="Times New Roman" w:cs="Times New Roman"/>
          <w:sz w:val="24"/>
          <w:szCs w:val="24"/>
        </w:rPr>
        <w:t xml:space="preserve">. Therefore, when these skills are not being taught and the child is removed from the family, whose responsibility it is to teach them, the state must assume this role. </w:t>
      </w:r>
    </w:p>
    <w:p w:rsidR="00680437" w:rsidRPr="00680437" w:rsidRDefault="00680437" w:rsidP="00680437">
      <w:pPr>
        <w:spacing w:line="480" w:lineRule="auto"/>
        <w:rPr>
          <w:rFonts w:ascii="Times New Roman" w:hAnsi="Times New Roman" w:cs="Times New Roman"/>
          <w:b/>
          <w:sz w:val="24"/>
          <w:szCs w:val="24"/>
        </w:rPr>
      </w:pPr>
      <w:r>
        <w:rPr>
          <w:rFonts w:ascii="Times New Roman" w:hAnsi="Times New Roman" w:cs="Times New Roman"/>
          <w:b/>
          <w:sz w:val="24"/>
          <w:szCs w:val="24"/>
        </w:rPr>
        <w:t>Combatting the Lack of Support</w:t>
      </w:r>
    </w:p>
    <w:p w:rsidR="002A45EB" w:rsidRDefault="00BF3670" w:rsidP="00A1451B">
      <w:pPr>
        <w:spacing w:line="480" w:lineRule="auto"/>
      </w:pPr>
      <w:r>
        <w:rPr>
          <w:rFonts w:ascii="Times New Roman" w:hAnsi="Times New Roman" w:cs="Times New Roman"/>
          <w:sz w:val="24"/>
          <w:szCs w:val="24"/>
        </w:rPr>
        <w:tab/>
      </w:r>
      <w:r w:rsidR="005E4246">
        <w:rPr>
          <w:rFonts w:ascii="Times New Roman" w:hAnsi="Times New Roman" w:cs="Times New Roman"/>
          <w:sz w:val="24"/>
          <w:szCs w:val="24"/>
        </w:rPr>
        <w:t xml:space="preserve">Another important issue youth in transition face in their lives is the lack of human support (Courtney &amp; </w:t>
      </w:r>
      <w:proofErr w:type="spellStart"/>
      <w:r w:rsidR="005E4246">
        <w:rPr>
          <w:rFonts w:ascii="Times New Roman" w:hAnsi="Times New Roman" w:cs="Times New Roman"/>
          <w:sz w:val="24"/>
          <w:szCs w:val="24"/>
        </w:rPr>
        <w:t>Heuring</w:t>
      </w:r>
      <w:proofErr w:type="spellEnd"/>
      <w:r w:rsidR="005E4246">
        <w:rPr>
          <w:rFonts w:ascii="Times New Roman" w:hAnsi="Times New Roman" w:cs="Times New Roman"/>
          <w:sz w:val="24"/>
          <w:szCs w:val="24"/>
        </w:rPr>
        <w:t>, 2005)</w:t>
      </w:r>
      <w:r>
        <w:rPr>
          <w:rFonts w:ascii="Times New Roman" w:hAnsi="Times New Roman" w:cs="Times New Roman"/>
          <w:sz w:val="24"/>
          <w:szCs w:val="24"/>
        </w:rPr>
        <w:t xml:space="preserve">. </w:t>
      </w:r>
      <w:r w:rsidR="008C0354">
        <w:rPr>
          <w:rFonts w:ascii="Times New Roman" w:hAnsi="Times New Roman" w:cs="Times New Roman"/>
          <w:sz w:val="24"/>
          <w:szCs w:val="24"/>
        </w:rPr>
        <w:t xml:space="preserve">As previously stated, not only have they lost connections with several family members, they more than likely had a family of origin that was less than supportive in the first place. They have likely changed foster homes and perhaps schools, indicating a probable lack of stable and close friendships. Even </w:t>
      </w:r>
      <w:r w:rsidR="005E4246">
        <w:rPr>
          <w:rFonts w:ascii="Times New Roman" w:hAnsi="Times New Roman" w:cs="Times New Roman"/>
          <w:sz w:val="24"/>
          <w:szCs w:val="24"/>
        </w:rPr>
        <w:t>given that there is a high turn</w:t>
      </w:r>
      <w:r w:rsidR="008C0354">
        <w:rPr>
          <w:rFonts w:ascii="Times New Roman" w:hAnsi="Times New Roman" w:cs="Times New Roman"/>
          <w:sz w:val="24"/>
          <w:szCs w:val="24"/>
        </w:rPr>
        <w:t xml:space="preserve">over rate for case managers, they may have experienced more than one social worker. </w:t>
      </w:r>
      <w:r w:rsidR="005E4246">
        <w:rPr>
          <w:rFonts w:ascii="Times New Roman" w:hAnsi="Times New Roman" w:cs="Times New Roman"/>
          <w:sz w:val="24"/>
          <w:szCs w:val="24"/>
        </w:rPr>
        <w:t xml:space="preserve">Providing and creating networks of support for youth in transition is very important (Courtney &amp; </w:t>
      </w:r>
      <w:proofErr w:type="spellStart"/>
      <w:r w:rsidR="005E4246">
        <w:rPr>
          <w:rFonts w:ascii="Times New Roman" w:hAnsi="Times New Roman" w:cs="Times New Roman"/>
          <w:sz w:val="24"/>
          <w:szCs w:val="24"/>
        </w:rPr>
        <w:t>Heuring</w:t>
      </w:r>
      <w:proofErr w:type="spellEnd"/>
      <w:r w:rsidR="005E4246">
        <w:rPr>
          <w:rFonts w:ascii="Times New Roman" w:hAnsi="Times New Roman" w:cs="Times New Roman"/>
          <w:sz w:val="24"/>
          <w:szCs w:val="24"/>
        </w:rPr>
        <w:t>, 2005)</w:t>
      </w:r>
      <w:r w:rsidR="001A32A3">
        <w:rPr>
          <w:rFonts w:ascii="Times New Roman" w:hAnsi="Times New Roman" w:cs="Times New Roman"/>
          <w:sz w:val="24"/>
          <w:szCs w:val="24"/>
        </w:rPr>
        <w:t>.</w:t>
      </w:r>
      <w:r w:rsidR="005E4246">
        <w:rPr>
          <w:rFonts w:ascii="Times New Roman" w:hAnsi="Times New Roman" w:cs="Times New Roman"/>
          <w:sz w:val="24"/>
          <w:szCs w:val="24"/>
        </w:rPr>
        <w:t xml:space="preserve"> Once again referring to Maslow’s Hierarchy of Needs, we see that the need for love and belonging is essential to survival (McLeod, 2007); as support aids in transitions (</w:t>
      </w:r>
      <w:proofErr w:type="spellStart"/>
      <w:r w:rsidR="005E4246">
        <w:rPr>
          <w:rFonts w:ascii="Times New Roman" w:hAnsi="Times New Roman" w:cs="Times New Roman"/>
          <w:sz w:val="24"/>
          <w:szCs w:val="24"/>
        </w:rPr>
        <w:t>Brammer</w:t>
      </w:r>
      <w:proofErr w:type="spellEnd"/>
      <w:r w:rsidR="005E4246">
        <w:rPr>
          <w:rFonts w:ascii="Times New Roman" w:hAnsi="Times New Roman" w:cs="Times New Roman"/>
          <w:sz w:val="24"/>
          <w:szCs w:val="24"/>
        </w:rPr>
        <w:t xml:space="preserve">, 1992), aiding adolescents aging out in finding support could ease the stress of their transitioning. </w:t>
      </w:r>
      <w:r w:rsidR="001A32A3">
        <w:rPr>
          <w:rFonts w:ascii="Times New Roman" w:hAnsi="Times New Roman" w:cs="Times New Roman"/>
          <w:sz w:val="24"/>
          <w:szCs w:val="24"/>
        </w:rPr>
        <w:t xml:space="preserve"> </w:t>
      </w:r>
      <w:r w:rsidR="00E25C31">
        <w:rPr>
          <w:rFonts w:ascii="Times New Roman" w:hAnsi="Times New Roman" w:cs="Times New Roman"/>
          <w:sz w:val="24"/>
          <w:szCs w:val="24"/>
        </w:rPr>
        <w:t xml:space="preserve">Not only should there be efforts made at seeking out and enhancing the natural supports, there should be efforts made to build new </w:t>
      </w:r>
      <w:r w:rsidR="00E25C31">
        <w:rPr>
          <w:rFonts w:ascii="Times New Roman" w:hAnsi="Times New Roman" w:cs="Times New Roman"/>
          <w:sz w:val="24"/>
          <w:szCs w:val="24"/>
        </w:rPr>
        <w:lastRenderedPageBreak/>
        <w:t>communities of support as well as plugging these youths in to existing communities. For natural supports, relationships with extended family members should be encouraged. Adolescents aging out of foster care, while often losing contact with immediate family members, tend to remain in contact with extended family members (</w:t>
      </w:r>
      <w:r w:rsidR="007A1EA6">
        <w:rPr>
          <w:rFonts w:ascii="Times New Roman" w:hAnsi="Times New Roman" w:cs="Times New Roman"/>
          <w:sz w:val="24"/>
          <w:szCs w:val="24"/>
        </w:rPr>
        <w:t>Courtney &amp; Heuring, 2005</w:t>
      </w:r>
      <w:r w:rsidR="00E25C31">
        <w:rPr>
          <w:rFonts w:ascii="Times New Roman" w:hAnsi="Times New Roman" w:cs="Times New Roman"/>
          <w:sz w:val="24"/>
          <w:szCs w:val="24"/>
        </w:rPr>
        <w:t>). These relatio</w:t>
      </w:r>
      <w:r w:rsidR="005E4246">
        <w:rPr>
          <w:rFonts w:ascii="Times New Roman" w:hAnsi="Times New Roman" w:cs="Times New Roman"/>
          <w:sz w:val="24"/>
          <w:szCs w:val="24"/>
        </w:rPr>
        <w:t xml:space="preserve">nships can </w:t>
      </w:r>
      <w:r w:rsidR="00E25C31">
        <w:rPr>
          <w:rFonts w:ascii="Times New Roman" w:hAnsi="Times New Roman" w:cs="Times New Roman"/>
          <w:sz w:val="24"/>
          <w:szCs w:val="24"/>
        </w:rPr>
        <w:t>help th</w:t>
      </w:r>
      <w:r w:rsidR="005E4246">
        <w:rPr>
          <w:rFonts w:ascii="Times New Roman" w:hAnsi="Times New Roman" w:cs="Times New Roman"/>
          <w:sz w:val="24"/>
          <w:szCs w:val="24"/>
        </w:rPr>
        <w:t>e client retain some continuity</w:t>
      </w:r>
      <w:r w:rsidR="00E25C31">
        <w:rPr>
          <w:rFonts w:ascii="Times New Roman" w:hAnsi="Times New Roman" w:cs="Times New Roman"/>
          <w:sz w:val="24"/>
          <w:szCs w:val="24"/>
        </w:rPr>
        <w:t xml:space="preserve"> and can provide support in times of need. As long as the relationships are beneficial, they should be encouraged by case workers. </w:t>
      </w:r>
      <w:r w:rsidR="0048555E">
        <w:rPr>
          <w:rFonts w:ascii="Times New Roman" w:hAnsi="Times New Roman" w:cs="Times New Roman"/>
          <w:sz w:val="24"/>
          <w:szCs w:val="24"/>
        </w:rPr>
        <w:t>This lack of support also indicates a flaw in the foster care system as a whole. The fact that some foster parents will move the child out the day funding ceases shows the lack of responsibility some assume when taking on a foster care role. These adolescents quickly learn that “you can’t pay someone to care about you”</w:t>
      </w:r>
      <w:r w:rsidR="007A1EA6">
        <w:rPr>
          <w:rFonts w:ascii="Times New Roman" w:hAnsi="Times New Roman" w:cs="Times New Roman"/>
          <w:sz w:val="24"/>
          <w:szCs w:val="24"/>
        </w:rPr>
        <w:t xml:space="preserve"> (Getz, 2012</w:t>
      </w:r>
      <w:r w:rsidR="001F62B6">
        <w:rPr>
          <w:rFonts w:ascii="Times New Roman" w:hAnsi="Times New Roman" w:cs="Times New Roman"/>
          <w:sz w:val="24"/>
          <w:szCs w:val="24"/>
        </w:rPr>
        <w:t>. p.12</w:t>
      </w:r>
      <w:r w:rsidR="007A1EA6">
        <w:rPr>
          <w:rFonts w:ascii="Times New Roman" w:hAnsi="Times New Roman" w:cs="Times New Roman"/>
          <w:sz w:val="24"/>
          <w:szCs w:val="24"/>
        </w:rPr>
        <w:t>).</w:t>
      </w:r>
      <w:r w:rsidR="0048555E">
        <w:t xml:space="preserve"> </w:t>
      </w:r>
      <w:r w:rsidR="0048555E" w:rsidRPr="00680437">
        <w:rPr>
          <w:rFonts w:ascii="Times New Roman" w:hAnsi="Times New Roman" w:cs="Times New Roman"/>
          <w:sz w:val="24"/>
          <w:szCs w:val="24"/>
        </w:rPr>
        <w:t>This lack of support or emotional connections can be particularly detrimental during transitioning as it may increase anxiety, loneliness, and stress. Natural supports should be maintained whenever possible to discourage this strain and sense of inadequacy.</w:t>
      </w:r>
      <w:r w:rsidR="0048555E">
        <w:t xml:space="preserve"> </w:t>
      </w:r>
    </w:p>
    <w:p w:rsidR="00680437" w:rsidRPr="00680437" w:rsidRDefault="00680437" w:rsidP="00A1451B">
      <w:pPr>
        <w:spacing w:line="480" w:lineRule="auto"/>
        <w:rPr>
          <w:rFonts w:ascii="Times New Roman" w:hAnsi="Times New Roman" w:cs="Times New Roman"/>
          <w:b/>
          <w:sz w:val="24"/>
          <w:szCs w:val="24"/>
        </w:rPr>
      </w:pPr>
      <w:r>
        <w:rPr>
          <w:rFonts w:ascii="Times New Roman" w:hAnsi="Times New Roman" w:cs="Times New Roman"/>
          <w:b/>
          <w:sz w:val="24"/>
          <w:szCs w:val="24"/>
        </w:rPr>
        <w:t>Community Development and Networking</w:t>
      </w:r>
    </w:p>
    <w:p w:rsidR="001167D5" w:rsidRDefault="001167D5" w:rsidP="00E54FFC">
      <w:pPr>
        <w:spacing w:line="480" w:lineRule="auto"/>
        <w:rPr>
          <w:rFonts w:ascii="Times New Roman" w:hAnsi="Times New Roman" w:cs="Times New Roman"/>
          <w:sz w:val="24"/>
          <w:szCs w:val="24"/>
        </w:rPr>
      </w:pPr>
      <w:r>
        <w:rPr>
          <w:rFonts w:ascii="Times New Roman" w:hAnsi="Times New Roman" w:cs="Times New Roman"/>
          <w:sz w:val="24"/>
          <w:szCs w:val="24"/>
        </w:rPr>
        <w:tab/>
      </w:r>
      <w:r w:rsidR="00E25C31">
        <w:rPr>
          <w:rFonts w:ascii="Times New Roman" w:hAnsi="Times New Roman" w:cs="Times New Roman"/>
          <w:sz w:val="24"/>
          <w:szCs w:val="24"/>
        </w:rPr>
        <w:t xml:space="preserve">As for creating new networks of support, one key element is connecting adolescents who are aging out of foster care with each other. During my time in Australia, one of the things that </w:t>
      </w:r>
      <w:r>
        <w:rPr>
          <w:rFonts w:ascii="Times New Roman" w:hAnsi="Times New Roman" w:cs="Times New Roman"/>
          <w:sz w:val="24"/>
          <w:szCs w:val="24"/>
        </w:rPr>
        <w:t xml:space="preserve">helped me the most </w:t>
      </w:r>
      <w:r w:rsidR="00E25C31">
        <w:rPr>
          <w:rFonts w:ascii="Times New Roman" w:hAnsi="Times New Roman" w:cs="Times New Roman"/>
          <w:sz w:val="24"/>
          <w:szCs w:val="24"/>
        </w:rPr>
        <w:t xml:space="preserve">during my transition </w:t>
      </w:r>
      <w:r>
        <w:rPr>
          <w:rFonts w:ascii="Times New Roman" w:hAnsi="Times New Roman" w:cs="Times New Roman"/>
          <w:sz w:val="24"/>
          <w:szCs w:val="24"/>
        </w:rPr>
        <w:t>was living in and being surrounded by other people in my same situation. Our host university did a very good job of connecting the international students as well as offering us connections with people who could show us the ropes</w:t>
      </w:r>
      <w:r w:rsidR="003A0D39">
        <w:rPr>
          <w:rFonts w:ascii="Times New Roman" w:hAnsi="Times New Roman" w:cs="Times New Roman"/>
          <w:sz w:val="24"/>
          <w:szCs w:val="24"/>
        </w:rPr>
        <w:t>, i.e. students who had already been studying abroad for a semester</w:t>
      </w:r>
      <w:r>
        <w:rPr>
          <w:rFonts w:ascii="Times New Roman" w:hAnsi="Times New Roman" w:cs="Times New Roman"/>
          <w:sz w:val="24"/>
          <w:szCs w:val="24"/>
        </w:rPr>
        <w:t xml:space="preserve">. </w:t>
      </w:r>
      <w:r w:rsidR="003A0D39">
        <w:rPr>
          <w:rFonts w:ascii="Times New Roman" w:hAnsi="Times New Roman" w:cs="Times New Roman"/>
          <w:sz w:val="24"/>
          <w:szCs w:val="24"/>
        </w:rPr>
        <w:t>After taking a course on community development, I see that much of what they were attempting to do was to build a community amongst the international students. Following this same pattern and building community amongst adolescents aging out of foster care has the potential to drastically benefit all involved. Services for youth in transition</w:t>
      </w:r>
      <w:r w:rsidR="00406093">
        <w:rPr>
          <w:rFonts w:ascii="Times New Roman" w:hAnsi="Times New Roman" w:cs="Times New Roman"/>
          <w:sz w:val="24"/>
          <w:szCs w:val="24"/>
        </w:rPr>
        <w:t xml:space="preserve"> need to be more youth focused</w:t>
      </w:r>
      <w:r w:rsidR="001F62B6">
        <w:rPr>
          <w:rFonts w:ascii="Times New Roman" w:hAnsi="Times New Roman" w:cs="Times New Roman"/>
          <w:sz w:val="24"/>
          <w:szCs w:val="24"/>
        </w:rPr>
        <w:t xml:space="preserve"> (</w:t>
      </w:r>
      <w:proofErr w:type="spellStart"/>
      <w:r w:rsidR="001F62B6" w:rsidRPr="001F62B6">
        <w:rPr>
          <w:rFonts w:ascii="Times New Roman" w:hAnsi="Times New Roman" w:cs="Times New Roman"/>
          <w:sz w:val="24"/>
          <w:szCs w:val="24"/>
        </w:rPr>
        <w:t>Scannapieco</w:t>
      </w:r>
      <w:proofErr w:type="spellEnd"/>
      <w:r w:rsidR="001F62B6" w:rsidRPr="001F62B6">
        <w:rPr>
          <w:rFonts w:ascii="Times New Roman" w:hAnsi="Times New Roman" w:cs="Times New Roman"/>
          <w:sz w:val="24"/>
          <w:szCs w:val="24"/>
        </w:rPr>
        <w:t>, Connell-Carrick, &amp; Painter, 2007</w:t>
      </w:r>
      <w:r w:rsidR="001F62B6">
        <w:rPr>
          <w:rFonts w:ascii="Times New Roman" w:hAnsi="Times New Roman" w:cs="Times New Roman"/>
          <w:sz w:val="24"/>
          <w:szCs w:val="24"/>
        </w:rPr>
        <w:t>)</w:t>
      </w:r>
      <w:r w:rsidR="003A0D39">
        <w:rPr>
          <w:rFonts w:ascii="Times New Roman" w:hAnsi="Times New Roman" w:cs="Times New Roman"/>
          <w:sz w:val="24"/>
          <w:szCs w:val="24"/>
        </w:rPr>
        <w:t>. Providing them a community i</w:t>
      </w:r>
      <w:r w:rsidR="00746E01">
        <w:rPr>
          <w:rFonts w:ascii="Times New Roman" w:hAnsi="Times New Roman" w:cs="Times New Roman"/>
          <w:sz w:val="24"/>
          <w:szCs w:val="24"/>
        </w:rPr>
        <w:t xml:space="preserve">n </w:t>
      </w:r>
      <w:r w:rsidR="00746E01">
        <w:rPr>
          <w:rFonts w:ascii="Times New Roman" w:hAnsi="Times New Roman" w:cs="Times New Roman"/>
          <w:sz w:val="24"/>
          <w:szCs w:val="24"/>
        </w:rPr>
        <w:lastRenderedPageBreak/>
        <w:t xml:space="preserve">which they can work together </w:t>
      </w:r>
      <w:r w:rsidR="003A0D39">
        <w:rPr>
          <w:rFonts w:ascii="Times New Roman" w:hAnsi="Times New Roman" w:cs="Times New Roman"/>
          <w:sz w:val="24"/>
          <w:szCs w:val="24"/>
        </w:rPr>
        <w:t xml:space="preserve">to meet needs and determine services definitely makes the services more youth focused. This community also has the potential to provide love and belonging. Working to build a community and then working in the context of that community is not only more efficient, it is more effective. The youth become empowered as they help themselves and self-determine their needs and can later help the new youths aging out. </w:t>
      </w:r>
      <w:r w:rsidR="00C8556E">
        <w:rPr>
          <w:rFonts w:ascii="Times New Roman" w:hAnsi="Times New Roman" w:cs="Times New Roman"/>
          <w:sz w:val="24"/>
          <w:szCs w:val="24"/>
        </w:rPr>
        <w:t>It creates a self-sustaining community with the potential to serve more clients while using fewer resources and less energy from the social workers involved. It is important to understand in this scheme of community to understand both that community is not found, it is built and that it will be necessary to include some professionals in the</w:t>
      </w:r>
      <w:r w:rsidR="00E10272">
        <w:rPr>
          <w:rFonts w:ascii="Times New Roman" w:hAnsi="Times New Roman" w:cs="Times New Roman"/>
          <w:sz w:val="24"/>
          <w:szCs w:val="24"/>
        </w:rPr>
        <w:t xml:space="preserve"> start-up of the</w:t>
      </w:r>
      <w:r w:rsidR="00C8556E">
        <w:rPr>
          <w:rFonts w:ascii="Times New Roman" w:hAnsi="Times New Roman" w:cs="Times New Roman"/>
          <w:sz w:val="24"/>
          <w:szCs w:val="24"/>
        </w:rPr>
        <w:t xml:space="preserve"> community.</w:t>
      </w:r>
      <w:r w:rsidR="00E10272">
        <w:rPr>
          <w:rFonts w:ascii="Times New Roman" w:hAnsi="Times New Roman" w:cs="Times New Roman"/>
          <w:sz w:val="24"/>
          <w:szCs w:val="24"/>
        </w:rPr>
        <w:t xml:space="preserve"> Until the original community members are capable of meeting their own needs, a professional will be required to aid in transitioning. Once those members are capable, they can begin aiding the younger adolescents. </w:t>
      </w:r>
      <w:r w:rsidR="00C8556E">
        <w:rPr>
          <w:rFonts w:ascii="Times New Roman" w:hAnsi="Times New Roman" w:cs="Times New Roman"/>
          <w:sz w:val="24"/>
          <w:szCs w:val="24"/>
        </w:rPr>
        <w:t xml:space="preserve"> Hopefully, learning to help themselves and help others will be a skill that can build some of the social capital these youth in transition lack. </w:t>
      </w:r>
    </w:p>
    <w:p w:rsidR="00680437" w:rsidRPr="00680437" w:rsidRDefault="00680437" w:rsidP="00E54FFC">
      <w:pPr>
        <w:spacing w:line="480" w:lineRule="auto"/>
        <w:rPr>
          <w:rFonts w:ascii="Times New Roman" w:hAnsi="Times New Roman" w:cs="Times New Roman"/>
          <w:b/>
          <w:sz w:val="24"/>
          <w:szCs w:val="24"/>
        </w:rPr>
      </w:pPr>
      <w:r>
        <w:rPr>
          <w:rFonts w:ascii="Times New Roman" w:hAnsi="Times New Roman" w:cs="Times New Roman"/>
          <w:b/>
          <w:sz w:val="24"/>
          <w:szCs w:val="24"/>
        </w:rPr>
        <w:t>Best Practice Models</w:t>
      </w:r>
    </w:p>
    <w:p w:rsidR="00C90970" w:rsidRDefault="00021D35" w:rsidP="00E54FFC">
      <w:pPr>
        <w:spacing w:line="480" w:lineRule="auto"/>
        <w:rPr>
          <w:rFonts w:ascii="Times New Roman" w:hAnsi="Times New Roman" w:cs="Times New Roman"/>
          <w:sz w:val="24"/>
          <w:szCs w:val="24"/>
        </w:rPr>
      </w:pPr>
      <w:r>
        <w:rPr>
          <w:rFonts w:ascii="Times New Roman" w:hAnsi="Times New Roman" w:cs="Times New Roman"/>
          <w:sz w:val="24"/>
          <w:szCs w:val="24"/>
        </w:rPr>
        <w:tab/>
      </w:r>
      <w:r w:rsidR="00CA4872">
        <w:rPr>
          <w:rFonts w:ascii="Times New Roman" w:hAnsi="Times New Roman" w:cs="Times New Roman"/>
          <w:sz w:val="24"/>
          <w:szCs w:val="24"/>
        </w:rPr>
        <w:t>In the context of aid programs, services for youth in transition are still new and therefore still developing. However, there have been a few research</w:t>
      </w:r>
      <w:r w:rsidR="00E10272">
        <w:rPr>
          <w:rFonts w:ascii="Times New Roman" w:hAnsi="Times New Roman" w:cs="Times New Roman"/>
          <w:sz w:val="24"/>
          <w:szCs w:val="24"/>
        </w:rPr>
        <w:t>-</w:t>
      </w:r>
      <w:r w:rsidR="00CA4872">
        <w:rPr>
          <w:rFonts w:ascii="Times New Roman" w:hAnsi="Times New Roman" w:cs="Times New Roman"/>
          <w:sz w:val="24"/>
          <w:szCs w:val="24"/>
        </w:rPr>
        <w:t xml:space="preserve">based developments as to the best practices governing these agencies and programs. </w:t>
      </w:r>
      <w:r w:rsidR="000D53AF">
        <w:rPr>
          <w:rFonts w:ascii="Times New Roman" w:hAnsi="Times New Roman" w:cs="Times New Roman"/>
          <w:sz w:val="24"/>
          <w:szCs w:val="24"/>
        </w:rPr>
        <w:t>According to the National Association of Social Workers’ Code of Ethics, o</w:t>
      </w:r>
      <w:r w:rsidR="009C6276">
        <w:rPr>
          <w:rFonts w:ascii="Times New Roman" w:hAnsi="Times New Roman" w:cs="Times New Roman"/>
          <w:sz w:val="24"/>
          <w:szCs w:val="24"/>
        </w:rPr>
        <w:t>ne of the core values of social work is self-determination (</w:t>
      </w:r>
      <w:r w:rsidR="000D53AF">
        <w:rPr>
          <w:rFonts w:ascii="Times New Roman" w:hAnsi="Times New Roman" w:cs="Times New Roman"/>
          <w:sz w:val="24"/>
          <w:szCs w:val="24"/>
        </w:rPr>
        <w:t>1996)</w:t>
      </w:r>
      <w:proofErr w:type="gramStart"/>
      <w:r w:rsidR="000D53AF">
        <w:rPr>
          <w:rFonts w:ascii="Times New Roman" w:hAnsi="Times New Roman" w:cs="Times New Roman"/>
          <w:sz w:val="24"/>
          <w:szCs w:val="24"/>
        </w:rPr>
        <w:t xml:space="preserve">, </w:t>
      </w:r>
      <w:r w:rsidR="009C6276">
        <w:rPr>
          <w:rFonts w:ascii="Times New Roman" w:hAnsi="Times New Roman" w:cs="Times New Roman"/>
          <w:sz w:val="24"/>
          <w:szCs w:val="24"/>
        </w:rPr>
        <w:t xml:space="preserve"> As</w:t>
      </w:r>
      <w:proofErr w:type="gramEnd"/>
      <w:r w:rsidR="009C6276">
        <w:rPr>
          <w:rFonts w:ascii="Times New Roman" w:hAnsi="Times New Roman" w:cs="Times New Roman"/>
          <w:sz w:val="24"/>
          <w:szCs w:val="24"/>
        </w:rPr>
        <w:t xml:space="preserve"> the point behind many transitional services is preparing adolescents to live as adults (Courtney &amp; Barth, 1996), it is important that they learn to make their own decisions and that staff aid in this transition (Association of Small Foundations, 2009). </w:t>
      </w:r>
      <w:r w:rsidR="00CA4872">
        <w:rPr>
          <w:rFonts w:ascii="Times New Roman" w:hAnsi="Times New Roman" w:cs="Times New Roman"/>
          <w:sz w:val="24"/>
          <w:szCs w:val="24"/>
        </w:rPr>
        <w:t xml:space="preserve"> The transitional journey is a journey towards independence; case workers providing needs and making decisions for clients fosters dependence and thusly does not prepare them for adult life. Effecti</w:t>
      </w:r>
      <w:r w:rsidR="009C6276">
        <w:rPr>
          <w:rFonts w:ascii="Times New Roman" w:hAnsi="Times New Roman" w:cs="Times New Roman"/>
          <w:sz w:val="24"/>
          <w:szCs w:val="24"/>
        </w:rPr>
        <w:t>ve services for those aging out</w:t>
      </w:r>
      <w:r w:rsidR="00CA4872">
        <w:rPr>
          <w:rFonts w:ascii="Times New Roman" w:hAnsi="Times New Roman" w:cs="Times New Roman"/>
          <w:sz w:val="24"/>
          <w:szCs w:val="24"/>
        </w:rPr>
        <w:t xml:space="preserve"> help the adolescent learn by doing, rather than approaching from an expert teaching perspective.</w:t>
      </w:r>
      <w:r w:rsidR="009C6276">
        <w:rPr>
          <w:rFonts w:ascii="Times New Roman" w:hAnsi="Times New Roman" w:cs="Times New Roman"/>
          <w:sz w:val="24"/>
          <w:szCs w:val="24"/>
        </w:rPr>
        <w:t xml:space="preserve"> In the spirit of self-determination and </w:t>
      </w:r>
      <w:r w:rsidR="009C6276">
        <w:rPr>
          <w:rFonts w:ascii="Times New Roman" w:hAnsi="Times New Roman" w:cs="Times New Roman"/>
          <w:sz w:val="24"/>
          <w:szCs w:val="24"/>
        </w:rPr>
        <w:lastRenderedPageBreak/>
        <w:t>with regards to the unlikelihood that all clients will set the same goals, services offered should be flexible (Whitelaw Downs, Moore, &amp; McFadden, 2009)</w:t>
      </w:r>
      <w:r w:rsidR="00CA4872">
        <w:rPr>
          <w:rFonts w:ascii="Times New Roman" w:hAnsi="Times New Roman" w:cs="Times New Roman"/>
          <w:sz w:val="24"/>
          <w:szCs w:val="24"/>
        </w:rPr>
        <w:t xml:space="preserve">. Rather than having a set process to follow, services should offer up several choices and adhere to the needs and desires of the client whenever possible. </w:t>
      </w:r>
      <w:r w:rsidR="00C90970">
        <w:rPr>
          <w:rFonts w:ascii="Times New Roman" w:hAnsi="Times New Roman" w:cs="Times New Roman"/>
          <w:sz w:val="24"/>
          <w:szCs w:val="24"/>
        </w:rPr>
        <w:t>Best practices also provide wrap</w:t>
      </w:r>
      <w:r w:rsidR="007A1EA6">
        <w:rPr>
          <w:rFonts w:ascii="Times New Roman" w:hAnsi="Times New Roman" w:cs="Times New Roman"/>
          <w:sz w:val="24"/>
          <w:szCs w:val="24"/>
        </w:rPr>
        <w:t>-around and intensive services (Whitelaw Downs, Moore, &amp; McFadden, 2009</w:t>
      </w:r>
      <w:r w:rsidR="00C90970">
        <w:rPr>
          <w:rFonts w:ascii="Times New Roman" w:hAnsi="Times New Roman" w:cs="Times New Roman"/>
          <w:sz w:val="24"/>
          <w:szCs w:val="24"/>
        </w:rPr>
        <w:t>). The needs of these children are great and often play off each other. Working in all areas of the child’s life, while expensive, is also a necessity. If programs only address certain needs, such as housing, other needs, like the need for employment, will continue to perpetuate the needs services are attempting to meet. Services that are not comprehensive are not sustainable or cost effective.  The intensive element of services primarily comes from service providers. As best practice methods usually indicate having a 24 hour on call staff, the staff must be committed and competent at their jobs</w:t>
      </w:r>
      <w:r w:rsidR="009C6276">
        <w:rPr>
          <w:rFonts w:ascii="Times New Roman" w:hAnsi="Times New Roman" w:cs="Times New Roman"/>
          <w:sz w:val="24"/>
          <w:szCs w:val="24"/>
        </w:rPr>
        <w:t xml:space="preserve"> (Whitelaw Downs, Moore, &amp; McFadden, 2009)</w:t>
      </w:r>
      <w:r w:rsidR="00C90970">
        <w:rPr>
          <w:rFonts w:ascii="Times New Roman" w:hAnsi="Times New Roman" w:cs="Times New Roman"/>
          <w:sz w:val="24"/>
          <w:szCs w:val="24"/>
        </w:rPr>
        <w:t xml:space="preserve">. It is also important to note that these staff persons are also providing the support and care that adolescents aging out have no other methods of obtaining. </w:t>
      </w:r>
      <w:r w:rsidR="006A67E4">
        <w:rPr>
          <w:rFonts w:ascii="Times New Roman" w:hAnsi="Times New Roman" w:cs="Times New Roman"/>
          <w:sz w:val="24"/>
          <w:szCs w:val="24"/>
        </w:rPr>
        <w:t>Case managers should have smaller caseloads to be most effective (</w:t>
      </w:r>
      <w:r w:rsidR="007A1EA6">
        <w:rPr>
          <w:rFonts w:ascii="Times New Roman" w:hAnsi="Times New Roman" w:cs="Times New Roman"/>
          <w:sz w:val="24"/>
          <w:szCs w:val="24"/>
        </w:rPr>
        <w:t>Youth Transitions Advisory Council, 2011</w:t>
      </w:r>
      <w:r w:rsidR="006A67E4">
        <w:rPr>
          <w:rFonts w:ascii="Times New Roman" w:hAnsi="Times New Roman" w:cs="Times New Roman"/>
          <w:sz w:val="24"/>
          <w:szCs w:val="24"/>
        </w:rPr>
        <w:t xml:space="preserve">). </w:t>
      </w:r>
      <w:r w:rsidR="00C90970">
        <w:rPr>
          <w:rFonts w:ascii="Times New Roman" w:hAnsi="Times New Roman" w:cs="Times New Roman"/>
          <w:sz w:val="24"/>
          <w:szCs w:val="24"/>
        </w:rPr>
        <w:t>The intensity of services is greatly benefited by having an intentional and devoted staff (</w:t>
      </w:r>
      <w:r w:rsidR="007A1EA6">
        <w:rPr>
          <w:rFonts w:ascii="Times New Roman" w:hAnsi="Times New Roman" w:cs="Times New Roman"/>
          <w:sz w:val="24"/>
          <w:szCs w:val="24"/>
        </w:rPr>
        <w:t>Whitelaw Downs, Moore, &amp; McFadden, 2009</w:t>
      </w:r>
      <w:r w:rsidR="00C90970">
        <w:rPr>
          <w:rFonts w:ascii="Times New Roman" w:hAnsi="Times New Roman" w:cs="Times New Roman"/>
          <w:sz w:val="24"/>
          <w:szCs w:val="24"/>
        </w:rPr>
        <w:t>).</w:t>
      </w:r>
      <w:r w:rsidR="006A67E4">
        <w:rPr>
          <w:rFonts w:ascii="Times New Roman" w:hAnsi="Times New Roman" w:cs="Times New Roman"/>
          <w:sz w:val="24"/>
          <w:szCs w:val="24"/>
        </w:rPr>
        <w:t xml:space="preserve"> One additional element of creating intensive </w:t>
      </w:r>
      <w:r w:rsidR="00E97C36">
        <w:rPr>
          <w:rFonts w:ascii="Times New Roman" w:hAnsi="Times New Roman" w:cs="Times New Roman"/>
          <w:sz w:val="24"/>
          <w:szCs w:val="24"/>
        </w:rPr>
        <w:t>services</w:t>
      </w:r>
      <w:r w:rsidR="006A67E4">
        <w:rPr>
          <w:rFonts w:ascii="Times New Roman" w:hAnsi="Times New Roman" w:cs="Times New Roman"/>
          <w:sz w:val="24"/>
          <w:szCs w:val="24"/>
        </w:rPr>
        <w:t xml:space="preserve"> is the length of services. To be most effective, services sh</w:t>
      </w:r>
      <w:r w:rsidR="007A1EA6">
        <w:rPr>
          <w:rFonts w:ascii="Times New Roman" w:hAnsi="Times New Roman" w:cs="Times New Roman"/>
          <w:sz w:val="24"/>
          <w:szCs w:val="24"/>
        </w:rPr>
        <w:t>ould last at least until age 21 (Youth Transitions Advisory Council</w:t>
      </w:r>
      <w:r w:rsidR="006A67E4">
        <w:rPr>
          <w:rFonts w:ascii="Times New Roman" w:hAnsi="Times New Roman" w:cs="Times New Roman"/>
          <w:sz w:val="24"/>
          <w:szCs w:val="24"/>
        </w:rPr>
        <w:t xml:space="preserve">). </w:t>
      </w:r>
    </w:p>
    <w:p w:rsidR="00021D35" w:rsidRDefault="0020175D" w:rsidP="00C9097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there are large amounts of funding going to those aging out, nationally around two</w:t>
      </w:r>
      <w:r w:rsidR="009C6276">
        <w:rPr>
          <w:rFonts w:ascii="Times New Roman" w:hAnsi="Times New Roman" w:cs="Times New Roman"/>
          <w:sz w:val="24"/>
          <w:szCs w:val="24"/>
        </w:rPr>
        <w:t>-</w:t>
      </w:r>
      <w:r>
        <w:rPr>
          <w:rFonts w:ascii="Times New Roman" w:hAnsi="Times New Roman" w:cs="Times New Roman"/>
          <w:sz w:val="24"/>
          <w:szCs w:val="24"/>
        </w:rPr>
        <w:t xml:space="preserve">fifths of eligible adolescents are actually receiving preparation for adult living and/or independent living services. </w:t>
      </w:r>
      <w:r w:rsidR="00C90970">
        <w:rPr>
          <w:rFonts w:ascii="Times New Roman" w:hAnsi="Times New Roman" w:cs="Times New Roman"/>
          <w:sz w:val="24"/>
          <w:szCs w:val="24"/>
        </w:rPr>
        <w:t xml:space="preserve"> </w:t>
      </w:r>
      <w:r>
        <w:rPr>
          <w:rFonts w:ascii="Times New Roman" w:hAnsi="Times New Roman" w:cs="Times New Roman"/>
          <w:sz w:val="24"/>
          <w:szCs w:val="24"/>
        </w:rPr>
        <w:t>There simply is not enough money allocated to give all of these children all of the services they need (</w:t>
      </w:r>
      <w:r w:rsidR="007A1EA6">
        <w:rPr>
          <w:rFonts w:ascii="Times New Roman" w:hAnsi="Times New Roman" w:cs="Times New Roman"/>
          <w:sz w:val="24"/>
          <w:szCs w:val="24"/>
        </w:rPr>
        <w:t>Courtney</w:t>
      </w:r>
      <w:r w:rsidR="00625484">
        <w:rPr>
          <w:rFonts w:ascii="Times New Roman" w:hAnsi="Times New Roman" w:cs="Times New Roman"/>
          <w:sz w:val="24"/>
          <w:szCs w:val="24"/>
        </w:rPr>
        <w:t xml:space="preserve"> et al., 2011</w:t>
      </w:r>
      <w:r>
        <w:rPr>
          <w:rFonts w:ascii="Times New Roman" w:hAnsi="Times New Roman" w:cs="Times New Roman"/>
          <w:sz w:val="24"/>
          <w:szCs w:val="24"/>
        </w:rPr>
        <w:t xml:space="preserve">). And as best practice models indicate that services are only truly beneficial and effective if they are wrap around services, it is considered better to fully serve a smaller number of clients than to partially </w:t>
      </w:r>
      <w:r>
        <w:rPr>
          <w:rFonts w:ascii="Times New Roman" w:hAnsi="Times New Roman" w:cs="Times New Roman"/>
          <w:sz w:val="24"/>
          <w:szCs w:val="24"/>
        </w:rPr>
        <w:lastRenderedPageBreak/>
        <w:t>serve several. One area that could change to benefit both clients and services would be for programs offering aid to begin collaboration with one another. Many agencies are busy trying to hire staff and create new programs rather than coordinating with services that are already available</w:t>
      </w:r>
      <w:r w:rsidR="008F3B44">
        <w:rPr>
          <w:rFonts w:ascii="Times New Roman" w:hAnsi="Times New Roman" w:cs="Times New Roman"/>
          <w:sz w:val="24"/>
          <w:szCs w:val="24"/>
        </w:rPr>
        <w:t xml:space="preserve"> (</w:t>
      </w:r>
      <w:r w:rsidR="007A1EA6">
        <w:rPr>
          <w:rFonts w:ascii="Times New Roman" w:hAnsi="Times New Roman" w:cs="Times New Roman"/>
          <w:sz w:val="24"/>
          <w:szCs w:val="24"/>
        </w:rPr>
        <w:t>Whitelaw Downs, Moore, &amp; McFadden, 2009</w:t>
      </w:r>
      <w:r w:rsidR="008F3B44">
        <w:rPr>
          <w:rFonts w:ascii="Times New Roman" w:hAnsi="Times New Roman" w:cs="Times New Roman"/>
          <w:sz w:val="24"/>
          <w:szCs w:val="24"/>
        </w:rPr>
        <w:t>).</w:t>
      </w:r>
      <w:r>
        <w:rPr>
          <w:rFonts w:ascii="Times New Roman" w:hAnsi="Times New Roman" w:cs="Times New Roman"/>
          <w:sz w:val="24"/>
          <w:szCs w:val="24"/>
        </w:rPr>
        <w:t xml:space="preserve"> </w:t>
      </w:r>
      <w:r w:rsidR="00CC1315">
        <w:rPr>
          <w:rFonts w:ascii="Times New Roman" w:hAnsi="Times New Roman" w:cs="Times New Roman"/>
          <w:sz w:val="24"/>
          <w:szCs w:val="24"/>
        </w:rPr>
        <w:t>For example, several agencies start their own job training programs when there are several existing agencies or programs devoted to workforce development</w:t>
      </w:r>
      <w:r w:rsidR="00625484">
        <w:rPr>
          <w:rFonts w:ascii="Times New Roman" w:hAnsi="Times New Roman" w:cs="Times New Roman"/>
          <w:sz w:val="24"/>
          <w:szCs w:val="24"/>
        </w:rPr>
        <w:t>.</w:t>
      </w:r>
      <w:r w:rsidR="00CC1315">
        <w:rPr>
          <w:rFonts w:ascii="Times New Roman" w:hAnsi="Times New Roman" w:cs="Times New Roman"/>
          <w:sz w:val="24"/>
          <w:szCs w:val="24"/>
        </w:rPr>
        <w:t xml:space="preserve"> </w:t>
      </w:r>
      <w:r>
        <w:rPr>
          <w:rFonts w:ascii="Times New Roman" w:hAnsi="Times New Roman" w:cs="Times New Roman"/>
          <w:sz w:val="24"/>
          <w:szCs w:val="24"/>
        </w:rPr>
        <w:t>This is a less efficient use of both time and money and hinders the capab</w:t>
      </w:r>
      <w:r w:rsidR="00CC1315">
        <w:rPr>
          <w:rFonts w:ascii="Times New Roman" w:hAnsi="Times New Roman" w:cs="Times New Roman"/>
          <w:sz w:val="24"/>
          <w:szCs w:val="24"/>
        </w:rPr>
        <w:t xml:space="preserve">ility of helping clients to our full capacity. </w:t>
      </w:r>
      <w:r w:rsidR="008F3B44">
        <w:rPr>
          <w:rFonts w:ascii="Times New Roman" w:hAnsi="Times New Roman" w:cs="Times New Roman"/>
          <w:sz w:val="24"/>
          <w:szCs w:val="24"/>
        </w:rPr>
        <w:t xml:space="preserve"> </w:t>
      </w:r>
    </w:p>
    <w:p w:rsidR="00680437" w:rsidRPr="00680437" w:rsidRDefault="00680437" w:rsidP="00680437">
      <w:pPr>
        <w:spacing w:line="480" w:lineRule="auto"/>
        <w:rPr>
          <w:rFonts w:ascii="Times New Roman" w:hAnsi="Times New Roman" w:cs="Times New Roman"/>
          <w:b/>
          <w:sz w:val="24"/>
          <w:szCs w:val="24"/>
        </w:rPr>
      </w:pPr>
      <w:r>
        <w:rPr>
          <w:rFonts w:ascii="Times New Roman" w:hAnsi="Times New Roman" w:cs="Times New Roman"/>
          <w:b/>
          <w:sz w:val="24"/>
          <w:szCs w:val="24"/>
        </w:rPr>
        <w:t>Social Costs of Not Meeting Needs</w:t>
      </w:r>
    </w:p>
    <w:p w:rsidR="00F37A99" w:rsidRDefault="00021D35" w:rsidP="00A1451B">
      <w:pPr>
        <w:spacing w:line="480" w:lineRule="auto"/>
        <w:ind w:firstLine="720"/>
        <w:rPr>
          <w:rFonts w:ascii="Times New Roman" w:hAnsi="Times New Roman" w:cs="Times New Roman"/>
          <w:sz w:val="24"/>
          <w:szCs w:val="24"/>
        </w:rPr>
      </w:pPr>
      <w:r>
        <w:rPr>
          <w:rFonts w:ascii="Times New Roman" w:hAnsi="Times New Roman" w:cs="Times New Roman"/>
          <w:sz w:val="24"/>
          <w:szCs w:val="24"/>
        </w:rPr>
        <w:t>Outside of th</w:t>
      </w:r>
      <w:r w:rsidR="00CC1315">
        <w:rPr>
          <w:rFonts w:ascii="Times New Roman" w:hAnsi="Times New Roman" w:cs="Times New Roman"/>
          <w:sz w:val="24"/>
          <w:szCs w:val="24"/>
        </w:rPr>
        <w:t xml:space="preserve">e risks created for adolescents who </w:t>
      </w:r>
      <w:r>
        <w:rPr>
          <w:rFonts w:ascii="Times New Roman" w:hAnsi="Times New Roman" w:cs="Times New Roman"/>
          <w:sz w:val="24"/>
          <w:szCs w:val="24"/>
        </w:rPr>
        <w:t>are not having their needs met, ther</w:t>
      </w:r>
      <w:r w:rsidR="00CC1315">
        <w:rPr>
          <w:rFonts w:ascii="Times New Roman" w:hAnsi="Times New Roman" w:cs="Times New Roman"/>
          <w:sz w:val="24"/>
          <w:szCs w:val="24"/>
        </w:rPr>
        <w:t>e are also huge social costs for failing to meet the needs of youth in transition</w:t>
      </w:r>
      <w:r>
        <w:rPr>
          <w:rFonts w:ascii="Times New Roman" w:hAnsi="Times New Roman" w:cs="Times New Roman"/>
          <w:sz w:val="24"/>
          <w:szCs w:val="24"/>
        </w:rPr>
        <w:t xml:space="preserve">. </w:t>
      </w:r>
      <w:r w:rsidR="00CC1315">
        <w:rPr>
          <w:rFonts w:ascii="Times New Roman" w:hAnsi="Times New Roman" w:cs="Times New Roman"/>
          <w:sz w:val="24"/>
          <w:szCs w:val="24"/>
        </w:rPr>
        <w:t>As aging out of foster care has shown to be a risk factor for both incarceration and involvement with the law, we see that not aiding these youths can contribute to the expense of incarcerations later on. One study found that the decrease in percentage of 100 children incarcerated after receiving transitional services</w:t>
      </w:r>
      <w:r w:rsidR="00003CCE">
        <w:rPr>
          <w:rFonts w:ascii="Times New Roman" w:hAnsi="Times New Roman" w:cs="Times New Roman"/>
          <w:sz w:val="24"/>
          <w:szCs w:val="24"/>
        </w:rPr>
        <w:t xml:space="preserve"> vs. 100 children who did not</w:t>
      </w:r>
      <w:r w:rsidR="00CC1315">
        <w:rPr>
          <w:rFonts w:ascii="Times New Roman" w:hAnsi="Times New Roman" w:cs="Times New Roman"/>
          <w:sz w:val="24"/>
          <w:szCs w:val="24"/>
        </w:rPr>
        <w:t xml:space="preserve"> had the potential to save 2.6 million dollars</w:t>
      </w:r>
      <w:r w:rsidR="00003CCE">
        <w:rPr>
          <w:rFonts w:ascii="Times New Roman" w:hAnsi="Times New Roman" w:cs="Times New Roman"/>
          <w:sz w:val="24"/>
          <w:szCs w:val="24"/>
        </w:rPr>
        <w:t xml:space="preserve"> in incarce</w:t>
      </w:r>
      <w:r w:rsidR="007A1EA6">
        <w:rPr>
          <w:rFonts w:ascii="Times New Roman" w:hAnsi="Times New Roman" w:cs="Times New Roman"/>
          <w:sz w:val="24"/>
          <w:szCs w:val="24"/>
        </w:rPr>
        <w:t>ration and probationary costs (Youth Villages, 2010</w:t>
      </w:r>
      <w:r w:rsidR="00003CCE">
        <w:rPr>
          <w:rFonts w:ascii="Times New Roman" w:hAnsi="Times New Roman" w:cs="Times New Roman"/>
          <w:sz w:val="24"/>
          <w:szCs w:val="24"/>
        </w:rPr>
        <w:t>)</w:t>
      </w:r>
      <w:r w:rsidR="00CC1315">
        <w:rPr>
          <w:rFonts w:ascii="Times New Roman" w:hAnsi="Times New Roman" w:cs="Times New Roman"/>
          <w:sz w:val="24"/>
          <w:szCs w:val="24"/>
        </w:rPr>
        <w:t>. These adolescents are also at higher risk for parenting at a young age and eventual family breakdown</w:t>
      </w:r>
      <w:r w:rsidR="006F5DF8">
        <w:rPr>
          <w:rFonts w:ascii="Times New Roman" w:hAnsi="Times New Roman" w:cs="Times New Roman"/>
          <w:sz w:val="24"/>
          <w:szCs w:val="24"/>
        </w:rPr>
        <w:t xml:space="preserve"> (Courtney et al., 2011)</w:t>
      </w:r>
      <w:r w:rsidR="00CC1315">
        <w:rPr>
          <w:rFonts w:ascii="Times New Roman" w:hAnsi="Times New Roman" w:cs="Times New Roman"/>
          <w:sz w:val="24"/>
          <w:szCs w:val="24"/>
        </w:rPr>
        <w:t xml:space="preserve">. </w:t>
      </w:r>
      <w:r w:rsidR="00003CCE">
        <w:rPr>
          <w:rFonts w:ascii="Times New Roman" w:hAnsi="Times New Roman" w:cs="Times New Roman"/>
          <w:sz w:val="24"/>
          <w:szCs w:val="24"/>
        </w:rPr>
        <w:t>These adolescents are also at risk for homelessness and drug crime</w:t>
      </w:r>
      <w:r w:rsidR="006F5DF8">
        <w:rPr>
          <w:rFonts w:ascii="Times New Roman" w:hAnsi="Times New Roman" w:cs="Times New Roman"/>
          <w:sz w:val="24"/>
          <w:szCs w:val="24"/>
        </w:rPr>
        <w:t xml:space="preserve"> (Courtney &amp; </w:t>
      </w:r>
      <w:proofErr w:type="spellStart"/>
      <w:r w:rsidR="006F5DF8">
        <w:rPr>
          <w:rFonts w:ascii="Times New Roman" w:hAnsi="Times New Roman" w:cs="Times New Roman"/>
          <w:sz w:val="24"/>
          <w:szCs w:val="24"/>
        </w:rPr>
        <w:t>Heuring</w:t>
      </w:r>
      <w:proofErr w:type="spellEnd"/>
      <w:r w:rsidR="006F5DF8">
        <w:rPr>
          <w:rFonts w:ascii="Times New Roman" w:hAnsi="Times New Roman" w:cs="Times New Roman"/>
          <w:sz w:val="24"/>
          <w:szCs w:val="24"/>
        </w:rPr>
        <w:t>, 2005)</w:t>
      </w:r>
      <w:r w:rsidR="00003CCE">
        <w:rPr>
          <w:rFonts w:ascii="Times New Roman" w:hAnsi="Times New Roman" w:cs="Times New Roman"/>
          <w:sz w:val="24"/>
          <w:szCs w:val="24"/>
        </w:rPr>
        <w:t>.</w:t>
      </w:r>
      <w:r w:rsidR="006F5DF8">
        <w:rPr>
          <w:rFonts w:ascii="Times New Roman" w:hAnsi="Times New Roman" w:cs="Times New Roman"/>
          <w:sz w:val="24"/>
          <w:szCs w:val="24"/>
        </w:rPr>
        <w:t xml:space="preserve"> Preventing these issues could save the cost of intervening in them later.</w:t>
      </w:r>
      <w:r w:rsidR="00003CCE">
        <w:rPr>
          <w:rFonts w:ascii="Times New Roman" w:hAnsi="Times New Roman" w:cs="Times New Roman"/>
          <w:sz w:val="24"/>
          <w:szCs w:val="24"/>
        </w:rPr>
        <w:t xml:space="preserve"> Along with the fac</w:t>
      </w:r>
      <w:r w:rsidR="006F5DF8">
        <w:rPr>
          <w:rFonts w:ascii="Times New Roman" w:hAnsi="Times New Roman" w:cs="Times New Roman"/>
          <w:sz w:val="24"/>
          <w:szCs w:val="24"/>
        </w:rPr>
        <w:t>t that transitional services could be</w:t>
      </w:r>
      <w:r w:rsidR="00003CCE">
        <w:rPr>
          <w:rFonts w:ascii="Times New Roman" w:hAnsi="Times New Roman" w:cs="Times New Roman"/>
          <w:sz w:val="24"/>
          <w:szCs w:val="24"/>
        </w:rPr>
        <w:t xml:space="preserve"> m</w:t>
      </w:r>
      <w:r w:rsidR="006F5DF8">
        <w:rPr>
          <w:rFonts w:ascii="Times New Roman" w:hAnsi="Times New Roman" w:cs="Times New Roman"/>
          <w:sz w:val="24"/>
          <w:szCs w:val="24"/>
        </w:rPr>
        <w:t>ore fiscally responsible, they could also be</w:t>
      </w:r>
      <w:r w:rsidR="00003CCE">
        <w:rPr>
          <w:rFonts w:ascii="Times New Roman" w:hAnsi="Times New Roman" w:cs="Times New Roman"/>
          <w:sz w:val="24"/>
          <w:szCs w:val="24"/>
        </w:rPr>
        <w:t xml:space="preserve"> more socially responsible. </w:t>
      </w:r>
      <w:r w:rsidR="006F5DF8">
        <w:rPr>
          <w:rFonts w:ascii="Times New Roman" w:hAnsi="Times New Roman" w:cs="Times New Roman"/>
          <w:sz w:val="24"/>
          <w:szCs w:val="24"/>
        </w:rPr>
        <w:t>As transitional services can be shown to reduce risk of incarceration (Youth Villages, 2010), these could lower crime rates thus creating safer cities</w:t>
      </w:r>
      <w:r w:rsidR="00003CCE">
        <w:rPr>
          <w:rFonts w:ascii="Times New Roman" w:hAnsi="Times New Roman" w:cs="Times New Roman"/>
          <w:sz w:val="24"/>
          <w:szCs w:val="24"/>
        </w:rPr>
        <w:t xml:space="preserve">. </w:t>
      </w:r>
      <w:r w:rsidR="006F5DF8">
        <w:rPr>
          <w:rFonts w:ascii="Times New Roman" w:hAnsi="Times New Roman" w:cs="Times New Roman"/>
          <w:sz w:val="24"/>
          <w:szCs w:val="24"/>
        </w:rPr>
        <w:t>Transitional services can also be shown to improve employment rates (Youth Villages, 2010)</w:t>
      </w:r>
      <w:proofErr w:type="gramStart"/>
      <w:r w:rsidR="006F5DF8">
        <w:rPr>
          <w:rFonts w:ascii="Times New Roman" w:hAnsi="Times New Roman" w:cs="Times New Roman"/>
          <w:sz w:val="24"/>
          <w:szCs w:val="24"/>
        </w:rPr>
        <w:t>,</w:t>
      </w:r>
      <w:proofErr w:type="gramEnd"/>
      <w:r w:rsidR="006F5DF8">
        <w:rPr>
          <w:rFonts w:ascii="Times New Roman" w:hAnsi="Times New Roman" w:cs="Times New Roman"/>
          <w:sz w:val="24"/>
          <w:szCs w:val="24"/>
        </w:rPr>
        <w:t xml:space="preserve"> therefore these services can enhance economies by providing more workers and the need for less budget for unemployment benefits</w:t>
      </w:r>
      <w:r w:rsidR="00003CCE" w:rsidRPr="006A67E4">
        <w:rPr>
          <w:rFonts w:ascii="Times New Roman" w:hAnsi="Times New Roman" w:cs="Times New Roman"/>
          <w:sz w:val="24"/>
          <w:szCs w:val="24"/>
        </w:rPr>
        <w:t>. Aiding youths in attending college helps academia as a whole as these youths later contribute to study and even</w:t>
      </w:r>
      <w:r w:rsidR="007A1EA6">
        <w:rPr>
          <w:rFonts w:ascii="Times New Roman" w:hAnsi="Times New Roman" w:cs="Times New Roman"/>
          <w:sz w:val="24"/>
          <w:szCs w:val="24"/>
        </w:rPr>
        <w:t xml:space="preserve"> pour into the next generation </w:t>
      </w:r>
      <w:r w:rsidR="00F95C7B" w:rsidRPr="006A67E4">
        <w:rPr>
          <w:rFonts w:ascii="Times New Roman" w:hAnsi="Times New Roman" w:cs="Times New Roman"/>
          <w:sz w:val="24"/>
          <w:szCs w:val="24"/>
        </w:rPr>
        <w:lastRenderedPageBreak/>
        <w:t>(</w:t>
      </w:r>
      <w:r w:rsidR="007A1EA6">
        <w:rPr>
          <w:rFonts w:ascii="Times New Roman" w:hAnsi="Times New Roman" w:cs="Times New Roman"/>
          <w:sz w:val="24"/>
          <w:szCs w:val="24"/>
        </w:rPr>
        <w:t xml:space="preserve">Youth Villages, 2010). </w:t>
      </w:r>
      <w:r w:rsidR="00003CCE" w:rsidRPr="006A67E4">
        <w:rPr>
          <w:rFonts w:ascii="Times New Roman" w:hAnsi="Times New Roman" w:cs="Times New Roman"/>
          <w:sz w:val="24"/>
          <w:szCs w:val="24"/>
        </w:rPr>
        <w:t>Eve</w:t>
      </w:r>
      <w:r w:rsidR="00A62CCA" w:rsidRPr="006A67E4">
        <w:rPr>
          <w:rFonts w:ascii="Times New Roman" w:hAnsi="Times New Roman" w:cs="Times New Roman"/>
          <w:sz w:val="24"/>
          <w:szCs w:val="24"/>
        </w:rPr>
        <w:t xml:space="preserve">n with all of these costs, socially and fiscally, what we lose out on the most by failing to help is who each child has the potential to become and what they have to contribute to the world. An adolescent could be the next great innovator of medical technology, but if he/she ends up homeless due to a lack of support the world will never know and never have what she has to offer </w:t>
      </w:r>
      <w:r w:rsidR="00F95C7B" w:rsidRPr="006A67E4">
        <w:rPr>
          <w:rFonts w:ascii="Times New Roman" w:hAnsi="Times New Roman" w:cs="Times New Roman"/>
          <w:sz w:val="24"/>
          <w:szCs w:val="24"/>
        </w:rPr>
        <w:t>(</w:t>
      </w:r>
      <w:r w:rsidR="007A1EA6">
        <w:rPr>
          <w:rFonts w:ascii="Times New Roman" w:hAnsi="Times New Roman" w:cs="Times New Roman"/>
          <w:sz w:val="24"/>
          <w:szCs w:val="24"/>
        </w:rPr>
        <w:t>Youth Villages, 2010</w:t>
      </w:r>
      <w:r w:rsidR="00F95C7B" w:rsidRPr="006A67E4">
        <w:rPr>
          <w:rFonts w:ascii="Times New Roman" w:hAnsi="Times New Roman" w:cs="Times New Roman"/>
          <w:sz w:val="24"/>
          <w:szCs w:val="24"/>
        </w:rPr>
        <w:t>)</w:t>
      </w:r>
      <w:r w:rsidR="00A62CCA" w:rsidRPr="006A67E4">
        <w:rPr>
          <w:rFonts w:ascii="Times New Roman" w:hAnsi="Times New Roman" w:cs="Times New Roman"/>
          <w:sz w:val="24"/>
          <w:szCs w:val="24"/>
        </w:rPr>
        <w:t>.</w:t>
      </w:r>
    </w:p>
    <w:p w:rsidR="00680437" w:rsidRPr="00680437" w:rsidRDefault="00680437" w:rsidP="00680437">
      <w:pPr>
        <w:spacing w:line="480" w:lineRule="auto"/>
        <w:rPr>
          <w:b/>
        </w:rPr>
      </w:pPr>
      <w:r>
        <w:rPr>
          <w:rFonts w:ascii="Times New Roman" w:hAnsi="Times New Roman" w:cs="Times New Roman"/>
          <w:b/>
          <w:sz w:val="24"/>
          <w:szCs w:val="24"/>
        </w:rPr>
        <w:t>Development of Community in Knoxville Transitional Service Agencies</w:t>
      </w:r>
    </w:p>
    <w:p w:rsidR="003A3C8F" w:rsidRDefault="006A67E4" w:rsidP="00590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state of Tennessee is making several advancements and efforts in aiding </w:t>
      </w:r>
      <w:r w:rsidR="0050691B">
        <w:rPr>
          <w:rFonts w:ascii="Times New Roman" w:hAnsi="Times New Roman" w:cs="Times New Roman"/>
          <w:sz w:val="24"/>
          <w:szCs w:val="24"/>
        </w:rPr>
        <w:t>youth in transition. The Tennessee Commission on Children has even started a Youth Transitions Advisory Council to evaluate best practice methods and offer support and advice to concordant agencies</w:t>
      </w:r>
      <w:r w:rsidR="006F5DF8">
        <w:rPr>
          <w:rFonts w:ascii="Times New Roman" w:hAnsi="Times New Roman" w:cs="Times New Roman"/>
          <w:sz w:val="24"/>
          <w:szCs w:val="24"/>
        </w:rPr>
        <w:t xml:space="preserve"> (Youth Transitions Advisory Council, 2011)</w:t>
      </w:r>
      <w:r w:rsidR="0050691B">
        <w:rPr>
          <w:rFonts w:ascii="Times New Roman" w:hAnsi="Times New Roman" w:cs="Times New Roman"/>
          <w:sz w:val="24"/>
          <w:szCs w:val="24"/>
        </w:rPr>
        <w:t>. Knoxville has more specifically created the Knoxville Youth in Transition Council which is being run by K-Town Youth Empowerment</w:t>
      </w:r>
      <w:r w:rsidR="0063107A">
        <w:rPr>
          <w:rFonts w:ascii="Times New Roman" w:hAnsi="Times New Roman" w:cs="Times New Roman"/>
          <w:sz w:val="24"/>
          <w:szCs w:val="24"/>
        </w:rPr>
        <w:t xml:space="preserve"> (K-Town Youth Empowerment, 2013)</w:t>
      </w:r>
      <w:r w:rsidR="0050691B">
        <w:rPr>
          <w:rFonts w:ascii="Times New Roman" w:hAnsi="Times New Roman" w:cs="Times New Roman"/>
          <w:sz w:val="24"/>
          <w:szCs w:val="24"/>
        </w:rPr>
        <w:t xml:space="preserve">. This council is making efforts to find what still needs to be done in Knoxville to aid this population. I had the privilege of attending a meeting, where I learned that the council is made up of applicable agency employees, experts in the field, and concerned citizens. </w:t>
      </w:r>
      <w:r w:rsidR="003A3C8F">
        <w:rPr>
          <w:rFonts w:ascii="Times New Roman" w:hAnsi="Times New Roman" w:cs="Times New Roman"/>
          <w:sz w:val="24"/>
          <w:szCs w:val="24"/>
        </w:rPr>
        <w:t xml:space="preserve">This council is designed to provide a “seamless web of services” to youth in transition, according to the meeting flyer. </w:t>
      </w:r>
      <w:r w:rsidR="0050691B">
        <w:rPr>
          <w:rFonts w:ascii="Times New Roman" w:hAnsi="Times New Roman" w:cs="Times New Roman"/>
          <w:sz w:val="24"/>
          <w:szCs w:val="24"/>
        </w:rPr>
        <w:t>K-Town has equally started a youth council comprised of youth who are currently transitioning and their families</w:t>
      </w:r>
      <w:r w:rsidR="007A1EA6">
        <w:rPr>
          <w:rFonts w:ascii="Times New Roman" w:hAnsi="Times New Roman" w:cs="Times New Roman"/>
          <w:sz w:val="24"/>
          <w:szCs w:val="24"/>
        </w:rPr>
        <w:t xml:space="preserve"> (K-Town Youth Empowerment, 2013).</w:t>
      </w:r>
      <w:r w:rsidR="0050691B">
        <w:rPr>
          <w:rFonts w:ascii="Times New Roman" w:hAnsi="Times New Roman" w:cs="Times New Roman"/>
          <w:sz w:val="24"/>
          <w:szCs w:val="24"/>
        </w:rPr>
        <w:t xml:space="preserve"> This council is open to all. </w:t>
      </w:r>
      <w:r w:rsidR="00590D82">
        <w:rPr>
          <w:rFonts w:ascii="Times New Roman" w:hAnsi="Times New Roman" w:cs="Times New Roman"/>
          <w:sz w:val="24"/>
          <w:szCs w:val="24"/>
        </w:rPr>
        <w:t xml:space="preserve">At the meeting I </w:t>
      </w:r>
      <w:r w:rsidR="0050691B">
        <w:rPr>
          <w:rFonts w:ascii="Times New Roman" w:hAnsi="Times New Roman" w:cs="Times New Roman"/>
          <w:sz w:val="24"/>
          <w:szCs w:val="24"/>
        </w:rPr>
        <w:t xml:space="preserve">attended, we had the privilege of hearing from two youths </w:t>
      </w:r>
      <w:r w:rsidR="00590D82">
        <w:rPr>
          <w:rFonts w:ascii="Times New Roman" w:hAnsi="Times New Roman" w:cs="Times New Roman"/>
          <w:sz w:val="24"/>
          <w:szCs w:val="24"/>
        </w:rPr>
        <w:t>who are currently transitioning</w:t>
      </w:r>
      <w:r w:rsidR="0050691B">
        <w:rPr>
          <w:rFonts w:ascii="Times New Roman" w:hAnsi="Times New Roman" w:cs="Times New Roman"/>
          <w:sz w:val="24"/>
          <w:szCs w:val="24"/>
        </w:rPr>
        <w:t>. They</w:t>
      </w:r>
      <w:r w:rsidR="00590D82">
        <w:rPr>
          <w:rFonts w:ascii="Times New Roman" w:hAnsi="Times New Roman" w:cs="Times New Roman"/>
          <w:sz w:val="24"/>
          <w:szCs w:val="24"/>
        </w:rPr>
        <w:t xml:space="preserve"> shared much of what they are doing, learning, and hoping for through transitioning. </w:t>
      </w:r>
      <w:r w:rsidR="003A3C8F">
        <w:rPr>
          <w:rFonts w:ascii="Times New Roman" w:hAnsi="Times New Roman" w:cs="Times New Roman"/>
          <w:sz w:val="24"/>
          <w:szCs w:val="24"/>
        </w:rPr>
        <w:t xml:space="preserve">The design of this council is aiding in building community amongst youth who are aging out. </w:t>
      </w:r>
      <w:r w:rsidR="0050691B">
        <w:rPr>
          <w:rFonts w:ascii="Times New Roman" w:hAnsi="Times New Roman" w:cs="Times New Roman"/>
          <w:sz w:val="24"/>
          <w:szCs w:val="24"/>
        </w:rPr>
        <w:t>This push in new councils and finding new solutions came about as Knoxville saw a twenty percent increase from 2006 to 2008 in the number of teens in state custody (</w:t>
      </w:r>
      <w:r w:rsidR="00214C04">
        <w:rPr>
          <w:rFonts w:ascii="Times New Roman" w:hAnsi="Times New Roman" w:cs="Times New Roman"/>
          <w:sz w:val="24"/>
          <w:szCs w:val="24"/>
        </w:rPr>
        <w:t>Kennedy, 2010</w:t>
      </w:r>
      <w:r w:rsidR="0050691B">
        <w:rPr>
          <w:rFonts w:ascii="Times New Roman" w:hAnsi="Times New Roman" w:cs="Times New Roman"/>
          <w:sz w:val="24"/>
          <w:szCs w:val="24"/>
        </w:rPr>
        <w:t>)</w:t>
      </w:r>
      <w:r w:rsidR="003A3C8F">
        <w:rPr>
          <w:rFonts w:ascii="Times New Roman" w:hAnsi="Times New Roman" w:cs="Times New Roman"/>
          <w:sz w:val="24"/>
          <w:szCs w:val="24"/>
        </w:rPr>
        <w:t>.</w:t>
      </w:r>
      <w:r w:rsidR="0050691B">
        <w:rPr>
          <w:rFonts w:ascii="Times New Roman" w:hAnsi="Times New Roman" w:cs="Times New Roman"/>
          <w:sz w:val="24"/>
          <w:szCs w:val="24"/>
        </w:rPr>
        <w:t xml:space="preserve"> </w:t>
      </w:r>
      <w:r w:rsidR="003D6F5F">
        <w:rPr>
          <w:rFonts w:ascii="Times New Roman" w:hAnsi="Times New Roman" w:cs="Times New Roman"/>
          <w:sz w:val="24"/>
          <w:szCs w:val="24"/>
        </w:rPr>
        <w:t>At the same time, there was a two month increase in the waiting time of these teens for f</w:t>
      </w:r>
      <w:r w:rsidR="003E5CBF">
        <w:rPr>
          <w:rFonts w:ascii="Times New Roman" w:hAnsi="Times New Roman" w:cs="Times New Roman"/>
          <w:sz w:val="24"/>
          <w:szCs w:val="24"/>
        </w:rPr>
        <w:t xml:space="preserve">oster care placements. </w:t>
      </w:r>
      <w:r w:rsidR="0050691B">
        <w:rPr>
          <w:rFonts w:ascii="Times New Roman" w:hAnsi="Times New Roman" w:cs="Times New Roman"/>
          <w:sz w:val="24"/>
          <w:szCs w:val="24"/>
        </w:rPr>
        <w:t xml:space="preserve">Knoxville is currently struggling to find enough foster care placements for </w:t>
      </w:r>
      <w:r w:rsidR="0050691B">
        <w:rPr>
          <w:rFonts w:ascii="Times New Roman" w:hAnsi="Times New Roman" w:cs="Times New Roman"/>
          <w:sz w:val="24"/>
          <w:szCs w:val="24"/>
        </w:rPr>
        <w:lastRenderedPageBreak/>
        <w:t>all foster children. Because there is nowhere else for them to go, many children with no mental health needs, behavioral issues or disabilities</w:t>
      </w:r>
      <w:r w:rsidR="003E5CBF">
        <w:rPr>
          <w:rFonts w:ascii="Times New Roman" w:hAnsi="Times New Roman" w:cs="Times New Roman"/>
          <w:sz w:val="24"/>
          <w:szCs w:val="24"/>
        </w:rPr>
        <w:t xml:space="preserve"> are being placed in institutionalized care</w:t>
      </w:r>
      <w:r w:rsidR="0050691B">
        <w:rPr>
          <w:rFonts w:ascii="Times New Roman" w:hAnsi="Times New Roman" w:cs="Times New Roman"/>
          <w:sz w:val="24"/>
          <w:szCs w:val="24"/>
        </w:rPr>
        <w:t>.</w:t>
      </w:r>
      <w:r w:rsidR="003E5CBF">
        <w:rPr>
          <w:rFonts w:ascii="Times New Roman" w:hAnsi="Times New Roman" w:cs="Times New Roman"/>
          <w:sz w:val="24"/>
          <w:szCs w:val="24"/>
        </w:rPr>
        <w:t xml:space="preserve"> </w:t>
      </w:r>
      <w:r w:rsidR="003A3C8F">
        <w:rPr>
          <w:rFonts w:ascii="Times New Roman" w:hAnsi="Times New Roman" w:cs="Times New Roman"/>
          <w:sz w:val="24"/>
          <w:szCs w:val="24"/>
        </w:rPr>
        <w:t xml:space="preserve">These adolescents then doubly suffer as they grow up in institutionalized care and age out of the system. </w:t>
      </w:r>
    </w:p>
    <w:p w:rsidR="00680437" w:rsidRPr="00680437" w:rsidRDefault="00680437" w:rsidP="00680437">
      <w:pPr>
        <w:spacing w:line="480" w:lineRule="auto"/>
        <w:rPr>
          <w:rFonts w:ascii="Times New Roman" w:hAnsi="Times New Roman" w:cs="Times New Roman"/>
          <w:b/>
          <w:sz w:val="24"/>
          <w:szCs w:val="24"/>
        </w:rPr>
      </w:pPr>
      <w:r>
        <w:rPr>
          <w:rFonts w:ascii="Times New Roman" w:hAnsi="Times New Roman" w:cs="Times New Roman"/>
          <w:b/>
          <w:sz w:val="24"/>
          <w:szCs w:val="24"/>
        </w:rPr>
        <w:t>Knoxville’s Representativeness of Effective Programs</w:t>
      </w:r>
    </w:p>
    <w:p w:rsidR="003E5CBF" w:rsidRDefault="003A3C8F" w:rsidP="00590D82">
      <w:pPr>
        <w:spacing w:line="480" w:lineRule="auto"/>
        <w:ind w:firstLine="720"/>
      </w:pPr>
      <w:r>
        <w:rPr>
          <w:rFonts w:ascii="Times New Roman" w:hAnsi="Times New Roman" w:cs="Times New Roman"/>
          <w:sz w:val="24"/>
          <w:szCs w:val="24"/>
        </w:rPr>
        <w:t>Knoxville currently has three major agencies offering extensive services for youth in transition, however there are several other agencies offering some services that youth in transition need. The first agency is K-Town Youth Empowerment which offers support for children who are disadvantaged in transitioning into adulthood by emotional disturbance or other barriers. This agency provides wrap around services for adolescents and their families including therapy, housing assistance, job skills training, and several others. Another agency providing similar extensive services is</w:t>
      </w:r>
      <w:r w:rsidR="00A5174B">
        <w:rPr>
          <w:rFonts w:ascii="Times New Roman" w:hAnsi="Times New Roman" w:cs="Times New Roman"/>
          <w:sz w:val="24"/>
          <w:szCs w:val="24"/>
        </w:rPr>
        <w:t xml:space="preserve"> Child and Family Tennessee</w:t>
      </w:r>
      <w:r>
        <w:rPr>
          <w:rFonts w:ascii="Times New Roman" w:hAnsi="Times New Roman" w:cs="Times New Roman"/>
          <w:sz w:val="24"/>
          <w:szCs w:val="24"/>
        </w:rPr>
        <w:t>. Child and Family appears to have strong counseling services offered in several different methods. These services are both flexible and wrap around. Child and Family Tennessee</w:t>
      </w:r>
      <w:r w:rsidR="00A5174B">
        <w:rPr>
          <w:rFonts w:ascii="Times New Roman" w:hAnsi="Times New Roman" w:cs="Times New Roman"/>
          <w:sz w:val="24"/>
          <w:szCs w:val="24"/>
        </w:rPr>
        <w:t xml:space="preserve"> offers counseling, </w:t>
      </w:r>
      <w:r w:rsidR="00F927E3">
        <w:rPr>
          <w:rFonts w:ascii="Times New Roman" w:hAnsi="Times New Roman" w:cs="Times New Roman"/>
          <w:sz w:val="24"/>
          <w:szCs w:val="24"/>
        </w:rPr>
        <w:t>runaway shelters (with runaway prevention programs), and a transitional living program that includes housing, case management, educational assistance, job skills training, life skills, medical and mental hea</w:t>
      </w:r>
      <w:r w:rsidR="007A1EA6">
        <w:rPr>
          <w:rFonts w:ascii="Times New Roman" w:hAnsi="Times New Roman" w:cs="Times New Roman"/>
          <w:sz w:val="24"/>
          <w:szCs w:val="24"/>
        </w:rPr>
        <w:t>lth, and various other benefits (Child and Family Tennessee, 2010)</w:t>
      </w:r>
      <w:r>
        <w:t xml:space="preserve"> </w:t>
      </w:r>
      <w:r w:rsidRPr="00680437">
        <w:rPr>
          <w:rFonts w:ascii="Times New Roman" w:hAnsi="Times New Roman" w:cs="Times New Roman"/>
          <w:sz w:val="24"/>
          <w:szCs w:val="24"/>
        </w:rPr>
        <w:t>Another agency</w:t>
      </w:r>
      <w:r w:rsidR="002918E9" w:rsidRPr="00680437">
        <w:rPr>
          <w:rFonts w:ascii="Times New Roman" w:hAnsi="Times New Roman" w:cs="Times New Roman"/>
          <w:sz w:val="24"/>
          <w:szCs w:val="24"/>
        </w:rPr>
        <w:t xml:space="preserve"> currently offering services is</w:t>
      </w:r>
      <w:r w:rsidR="00F927E3" w:rsidRPr="00680437">
        <w:rPr>
          <w:rFonts w:ascii="Times New Roman" w:hAnsi="Times New Roman" w:cs="Times New Roman"/>
          <w:sz w:val="24"/>
          <w:szCs w:val="24"/>
        </w:rPr>
        <w:t xml:space="preserve"> Youth Villages</w:t>
      </w:r>
      <w:r w:rsidR="002918E9" w:rsidRPr="00680437">
        <w:rPr>
          <w:rFonts w:ascii="Times New Roman" w:hAnsi="Times New Roman" w:cs="Times New Roman"/>
          <w:sz w:val="24"/>
          <w:szCs w:val="24"/>
        </w:rPr>
        <w:t xml:space="preserve">. Youth Villages is nationwide organization that offers a myriad of services that vary in each region. In East Tennessee they </w:t>
      </w:r>
      <w:r w:rsidR="00E97C36" w:rsidRPr="00680437">
        <w:rPr>
          <w:rFonts w:ascii="Times New Roman" w:hAnsi="Times New Roman" w:cs="Times New Roman"/>
          <w:sz w:val="24"/>
          <w:szCs w:val="24"/>
        </w:rPr>
        <w:t>offer</w:t>
      </w:r>
      <w:r w:rsidR="00F927E3" w:rsidRPr="00680437">
        <w:rPr>
          <w:rFonts w:ascii="Times New Roman" w:hAnsi="Times New Roman" w:cs="Times New Roman"/>
          <w:sz w:val="24"/>
          <w:szCs w:val="24"/>
        </w:rPr>
        <w:t xml:space="preserve"> transitional living services and counseling</w:t>
      </w:r>
      <w:r w:rsidR="002918E9" w:rsidRPr="00680437">
        <w:rPr>
          <w:rFonts w:ascii="Times New Roman" w:hAnsi="Times New Roman" w:cs="Times New Roman"/>
          <w:sz w:val="24"/>
          <w:szCs w:val="24"/>
        </w:rPr>
        <w:t xml:space="preserve"> as well as other programs</w:t>
      </w:r>
      <w:r w:rsidR="00F927E3" w:rsidRPr="00680437">
        <w:rPr>
          <w:rFonts w:ascii="Times New Roman" w:hAnsi="Times New Roman" w:cs="Times New Roman"/>
          <w:sz w:val="24"/>
          <w:szCs w:val="24"/>
        </w:rPr>
        <w:t xml:space="preserve">. </w:t>
      </w:r>
      <w:r w:rsidR="002918E9" w:rsidRPr="00680437">
        <w:rPr>
          <w:rFonts w:ascii="Times New Roman" w:hAnsi="Times New Roman" w:cs="Times New Roman"/>
          <w:sz w:val="24"/>
          <w:szCs w:val="24"/>
        </w:rPr>
        <w:t>Not only does Youth Villages offer extensive services, they also recently completed a study to determine the effectiveness of their services. The results were as follows:</w:t>
      </w:r>
      <w:r w:rsidR="002918E9">
        <w:t xml:space="preserve"> </w:t>
      </w:r>
    </w:p>
    <w:p w:rsidR="00BB28E9" w:rsidRDefault="00BB28E9" w:rsidP="00BB28E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84% were living independently or with family two years after aging out.</w:t>
      </w:r>
    </w:p>
    <w:p w:rsidR="00BB28E9" w:rsidRDefault="00BB28E9" w:rsidP="00BB28E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83% were graduated, in school, or employed after completing the program. </w:t>
      </w:r>
    </w:p>
    <w:p w:rsidR="00BB28E9" w:rsidRDefault="00BB28E9" w:rsidP="00BB28E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77% had no involvement with the law after two years of completing the program.</w:t>
      </w:r>
      <w:r w:rsidR="009A62E3">
        <w:rPr>
          <w:rFonts w:ascii="Times New Roman" w:hAnsi="Times New Roman" w:cs="Times New Roman"/>
          <w:sz w:val="24"/>
          <w:szCs w:val="24"/>
        </w:rPr>
        <w:t xml:space="preserve"> (</w:t>
      </w:r>
      <w:r w:rsidR="007A1EA6">
        <w:rPr>
          <w:rFonts w:ascii="Times New Roman" w:hAnsi="Times New Roman" w:cs="Times New Roman"/>
          <w:sz w:val="24"/>
          <w:szCs w:val="24"/>
        </w:rPr>
        <w:t>Youth Villages, 2010)</w:t>
      </w:r>
    </w:p>
    <w:p w:rsidR="00205B3F" w:rsidRPr="00205B3F" w:rsidRDefault="00205B3F" w:rsidP="00205B3F">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5544AF" w:rsidRDefault="005A69C5" w:rsidP="00A1451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could not find information on the number of children being served in Knoxville or the number of children in Knoxville aging out each year. </w:t>
      </w:r>
      <w:r w:rsidR="002918E9">
        <w:rPr>
          <w:rFonts w:ascii="Times New Roman" w:hAnsi="Times New Roman" w:cs="Times New Roman"/>
          <w:sz w:val="24"/>
          <w:szCs w:val="24"/>
        </w:rPr>
        <w:t xml:space="preserve">While I cannot determine if Knoxville services are serving a representative amount of youths, I can see that the services offered are following best practice models and are on the leading edge of improving services. They are implementing networking strategies between organizations as well as the youths receiving services. They are creating councils centered on finding new methods and new services. Knoxville, like any city, has room for improvement through better networking and also through achieving more funding to be able to assist more clients. However, as stated, at the </w:t>
      </w:r>
      <w:r w:rsidR="003D2474">
        <w:rPr>
          <w:rFonts w:ascii="Times New Roman" w:hAnsi="Times New Roman" w:cs="Times New Roman"/>
          <w:sz w:val="24"/>
          <w:szCs w:val="24"/>
        </w:rPr>
        <w:t xml:space="preserve">Knoxville Youth </w:t>
      </w:r>
      <w:r w:rsidR="002918E9">
        <w:rPr>
          <w:rFonts w:ascii="Times New Roman" w:hAnsi="Times New Roman" w:cs="Times New Roman"/>
          <w:sz w:val="24"/>
          <w:szCs w:val="24"/>
        </w:rPr>
        <w:t xml:space="preserve">in </w:t>
      </w:r>
      <w:r w:rsidR="003D2474">
        <w:rPr>
          <w:rFonts w:ascii="Times New Roman" w:hAnsi="Times New Roman" w:cs="Times New Roman"/>
          <w:sz w:val="24"/>
          <w:szCs w:val="24"/>
        </w:rPr>
        <w:t xml:space="preserve">Transition Council meeting, I actually got to meet two students from the Youth Council. Each of them proudly discussed their achievements and new living situations. They additionally discussed other children in the program and how the children </w:t>
      </w:r>
      <w:r w:rsidR="002918E9">
        <w:rPr>
          <w:rFonts w:ascii="Times New Roman" w:hAnsi="Times New Roman" w:cs="Times New Roman"/>
          <w:sz w:val="24"/>
          <w:szCs w:val="24"/>
        </w:rPr>
        <w:t xml:space="preserve">were managing. While this is a very small glimpse into the successes of these programs and the council, seeing the smiles on their faces when discussing all the new programs they were participating in made the programs seem very effective indeed. </w:t>
      </w:r>
      <w:r w:rsidR="005544AF">
        <w:rPr>
          <w:rFonts w:ascii="Times New Roman" w:hAnsi="Times New Roman" w:cs="Times New Roman"/>
          <w:sz w:val="24"/>
          <w:szCs w:val="24"/>
        </w:rPr>
        <w:br/>
      </w:r>
    </w:p>
    <w:p w:rsidR="005544AF" w:rsidRDefault="005544AF">
      <w:pPr>
        <w:rPr>
          <w:rFonts w:ascii="Times New Roman" w:hAnsi="Times New Roman" w:cs="Times New Roman"/>
          <w:sz w:val="24"/>
          <w:szCs w:val="24"/>
        </w:rPr>
      </w:pPr>
      <w:r>
        <w:rPr>
          <w:rFonts w:ascii="Times New Roman" w:hAnsi="Times New Roman" w:cs="Times New Roman"/>
          <w:sz w:val="24"/>
          <w:szCs w:val="24"/>
        </w:rPr>
        <w:br w:type="page"/>
      </w:r>
    </w:p>
    <w:p w:rsidR="0092567D" w:rsidRDefault="005544AF" w:rsidP="005544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62513"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Atkinson</w:t>
      </w:r>
      <w:r w:rsidR="002B49EA">
        <w:rPr>
          <w:rFonts w:ascii="Times New Roman" w:hAnsi="Times New Roman" w:cs="Times New Roman"/>
          <w:sz w:val="24"/>
          <w:szCs w:val="24"/>
        </w:rPr>
        <w:t>, M.</w:t>
      </w:r>
      <w:r>
        <w:rPr>
          <w:rFonts w:ascii="Times New Roman" w:hAnsi="Times New Roman" w:cs="Times New Roman"/>
          <w:sz w:val="24"/>
          <w:szCs w:val="24"/>
        </w:rPr>
        <w:t xml:space="preserve"> </w:t>
      </w:r>
      <w:r w:rsidR="002B49EA">
        <w:rPr>
          <w:rFonts w:ascii="Times New Roman" w:hAnsi="Times New Roman" w:cs="Times New Roman"/>
          <w:sz w:val="24"/>
          <w:szCs w:val="24"/>
        </w:rPr>
        <w:t>(</w:t>
      </w:r>
      <w:r>
        <w:rPr>
          <w:rFonts w:ascii="Times New Roman" w:hAnsi="Times New Roman" w:cs="Times New Roman"/>
          <w:sz w:val="24"/>
          <w:szCs w:val="24"/>
        </w:rPr>
        <w:t>2008</w:t>
      </w:r>
      <w:r w:rsidR="002B49EA">
        <w:rPr>
          <w:rFonts w:ascii="Times New Roman" w:hAnsi="Times New Roman" w:cs="Times New Roman"/>
          <w:sz w:val="24"/>
          <w:szCs w:val="24"/>
        </w:rPr>
        <w:t xml:space="preserve">). </w:t>
      </w:r>
      <w:r w:rsidR="00CD7DB8">
        <w:rPr>
          <w:rFonts w:ascii="Times New Roman" w:hAnsi="Times New Roman" w:cs="Times New Roman"/>
          <w:sz w:val="24"/>
          <w:szCs w:val="24"/>
        </w:rPr>
        <w:t>Aging out of foster c</w:t>
      </w:r>
      <w:r w:rsidR="002B49EA" w:rsidRPr="002B49EA">
        <w:rPr>
          <w:rFonts w:ascii="Times New Roman" w:hAnsi="Times New Roman" w:cs="Times New Roman"/>
          <w:sz w:val="24"/>
          <w:szCs w:val="24"/>
        </w:rPr>
        <w:t xml:space="preserve">are: </w:t>
      </w:r>
      <w:r w:rsidR="00CD7DB8">
        <w:rPr>
          <w:rFonts w:ascii="Times New Roman" w:hAnsi="Times New Roman" w:cs="Times New Roman"/>
          <w:sz w:val="24"/>
          <w:szCs w:val="24"/>
        </w:rPr>
        <w:t>Towards a universal safety net for former foster care y</w:t>
      </w:r>
      <w:r w:rsidR="002B49EA" w:rsidRPr="002B49EA">
        <w:rPr>
          <w:rFonts w:ascii="Times New Roman" w:hAnsi="Times New Roman" w:cs="Times New Roman"/>
          <w:sz w:val="24"/>
          <w:szCs w:val="24"/>
        </w:rPr>
        <w:t>outh</w:t>
      </w:r>
      <w:r w:rsidR="00666DBD">
        <w:rPr>
          <w:rFonts w:ascii="Times New Roman" w:hAnsi="Times New Roman" w:cs="Times New Roman"/>
          <w:sz w:val="24"/>
          <w:szCs w:val="24"/>
        </w:rPr>
        <w:t xml:space="preserve">. </w:t>
      </w:r>
      <w:r w:rsidR="00CD7DB8" w:rsidRPr="00522A08">
        <w:rPr>
          <w:rFonts w:ascii="Times New Roman" w:hAnsi="Times New Roman" w:cs="Times New Roman"/>
          <w:i/>
          <w:sz w:val="24"/>
          <w:szCs w:val="24"/>
        </w:rPr>
        <w:t>Harvard Law</w:t>
      </w:r>
      <w:r w:rsidR="00666DBD">
        <w:rPr>
          <w:rFonts w:ascii="Times New Roman" w:hAnsi="Times New Roman" w:cs="Times New Roman"/>
          <w:sz w:val="24"/>
          <w:szCs w:val="24"/>
        </w:rPr>
        <w:t xml:space="preserve">. </w:t>
      </w:r>
    </w:p>
    <w:p w:rsidR="00F62513" w:rsidRDefault="002B49EA"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Associ</w:t>
      </w:r>
      <w:r w:rsidR="00F62513">
        <w:rPr>
          <w:rFonts w:ascii="Times New Roman" w:hAnsi="Times New Roman" w:cs="Times New Roman"/>
          <w:sz w:val="24"/>
          <w:szCs w:val="24"/>
        </w:rPr>
        <w:t>ation of Small Foundations</w:t>
      </w:r>
      <w:r w:rsidR="0046702E">
        <w:rPr>
          <w:rFonts w:ascii="Times New Roman" w:hAnsi="Times New Roman" w:cs="Times New Roman"/>
          <w:sz w:val="24"/>
          <w:szCs w:val="24"/>
        </w:rPr>
        <w:t xml:space="preserve">. (2009). Helping Children Aging Out Of Foster Care Prepare For Independence. </w:t>
      </w:r>
    </w:p>
    <w:p w:rsidR="00F62513"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Barbell</w:t>
      </w:r>
      <w:r w:rsidR="00785EA8">
        <w:rPr>
          <w:rFonts w:ascii="Times New Roman" w:hAnsi="Times New Roman" w:cs="Times New Roman"/>
          <w:sz w:val="24"/>
          <w:szCs w:val="24"/>
        </w:rPr>
        <w:t>, K. &amp;</w:t>
      </w:r>
      <w:r>
        <w:rPr>
          <w:rFonts w:ascii="Times New Roman" w:hAnsi="Times New Roman" w:cs="Times New Roman"/>
          <w:sz w:val="24"/>
          <w:szCs w:val="24"/>
        </w:rPr>
        <w:t xml:space="preserve"> Freundlich</w:t>
      </w:r>
      <w:r w:rsidR="00785EA8">
        <w:rPr>
          <w:rFonts w:ascii="Times New Roman" w:hAnsi="Times New Roman" w:cs="Times New Roman"/>
          <w:sz w:val="24"/>
          <w:szCs w:val="24"/>
        </w:rPr>
        <w:t>, M.</w:t>
      </w:r>
      <w:r>
        <w:rPr>
          <w:rFonts w:ascii="Times New Roman" w:hAnsi="Times New Roman" w:cs="Times New Roman"/>
          <w:sz w:val="24"/>
          <w:szCs w:val="24"/>
        </w:rPr>
        <w:t xml:space="preserve"> </w:t>
      </w:r>
      <w:r w:rsidR="00785EA8">
        <w:rPr>
          <w:rFonts w:ascii="Times New Roman" w:hAnsi="Times New Roman" w:cs="Times New Roman"/>
          <w:sz w:val="24"/>
          <w:szCs w:val="24"/>
        </w:rPr>
        <w:t>(</w:t>
      </w:r>
      <w:r>
        <w:rPr>
          <w:rFonts w:ascii="Times New Roman" w:hAnsi="Times New Roman" w:cs="Times New Roman"/>
          <w:sz w:val="24"/>
          <w:szCs w:val="24"/>
        </w:rPr>
        <w:t>2001</w:t>
      </w:r>
      <w:r w:rsidR="00785EA8">
        <w:rPr>
          <w:rFonts w:ascii="Times New Roman" w:hAnsi="Times New Roman" w:cs="Times New Roman"/>
          <w:sz w:val="24"/>
          <w:szCs w:val="24"/>
        </w:rPr>
        <w:t>). Foster Care Today. Casey Family Programs</w:t>
      </w:r>
      <w:r w:rsidR="00CD7DB8">
        <w:rPr>
          <w:rFonts w:ascii="Times New Roman" w:hAnsi="Times New Roman" w:cs="Times New Roman"/>
          <w:sz w:val="24"/>
          <w:szCs w:val="24"/>
        </w:rPr>
        <w:t>:</w:t>
      </w:r>
      <w:r w:rsidR="00785EA8">
        <w:rPr>
          <w:rFonts w:ascii="Times New Roman" w:hAnsi="Times New Roman" w:cs="Times New Roman"/>
          <w:sz w:val="24"/>
          <w:szCs w:val="24"/>
        </w:rPr>
        <w:t xml:space="preserve"> National Center for Resource Family Support</w:t>
      </w:r>
      <w:r w:rsidR="002B49EA">
        <w:rPr>
          <w:rFonts w:ascii="Times New Roman" w:hAnsi="Times New Roman" w:cs="Times New Roman"/>
          <w:sz w:val="24"/>
          <w:szCs w:val="24"/>
        </w:rPr>
        <w:t xml:space="preserve">. </w:t>
      </w:r>
      <w:hyperlink r:id="rId10" w:history="1">
        <w:r w:rsidR="00625484" w:rsidRPr="007546A9">
          <w:rPr>
            <w:rStyle w:val="Hyperlink"/>
            <w:rFonts w:ascii="Times New Roman" w:hAnsi="Times New Roman" w:cs="Times New Roman"/>
            <w:sz w:val="24"/>
            <w:szCs w:val="24"/>
          </w:rPr>
          <w:t>http://www.hunter.cuny.edu/socwork/nrcfcpp/downloads/policy-issues/foster_care_today.pdf</w:t>
        </w:r>
      </w:hyperlink>
      <w:r w:rsidR="00CD7DB8">
        <w:rPr>
          <w:rFonts w:ascii="Times New Roman" w:hAnsi="Times New Roman" w:cs="Times New Roman"/>
          <w:sz w:val="24"/>
          <w:szCs w:val="24"/>
        </w:rPr>
        <w:t>.</w:t>
      </w:r>
    </w:p>
    <w:p w:rsidR="00842269" w:rsidRPr="009E46DC" w:rsidRDefault="00842269"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Bates, J.O. (2008).</w:t>
      </w:r>
      <w:proofErr w:type="gramEnd"/>
      <w:r>
        <w:rPr>
          <w:rFonts w:ascii="Times New Roman" w:hAnsi="Times New Roman" w:cs="Times New Roman"/>
          <w:sz w:val="24"/>
          <w:szCs w:val="24"/>
        </w:rPr>
        <w:t xml:space="preserve"> </w:t>
      </w:r>
      <w:r w:rsidR="009E46DC">
        <w:rPr>
          <w:rFonts w:ascii="Times New Roman" w:hAnsi="Times New Roman" w:cs="Times New Roman"/>
          <w:sz w:val="24"/>
          <w:szCs w:val="24"/>
        </w:rPr>
        <w:t xml:space="preserve">Aging out and foster care: Housing policy. In D. </w:t>
      </w:r>
      <w:proofErr w:type="spellStart"/>
      <w:r w:rsidR="009E46DC">
        <w:rPr>
          <w:rFonts w:ascii="Times New Roman" w:hAnsi="Times New Roman" w:cs="Times New Roman"/>
          <w:sz w:val="24"/>
          <w:szCs w:val="24"/>
        </w:rPr>
        <w:t>Fabiani</w:t>
      </w:r>
      <w:proofErr w:type="spellEnd"/>
      <w:r w:rsidR="009E46DC">
        <w:rPr>
          <w:rFonts w:ascii="Times New Roman" w:hAnsi="Times New Roman" w:cs="Times New Roman"/>
          <w:sz w:val="24"/>
          <w:szCs w:val="24"/>
        </w:rPr>
        <w:t xml:space="preserve"> and T. F. Buss (eds.), </w:t>
      </w:r>
      <w:r w:rsidR="009E46DC">
        <w:rPr>
          <w:rFonts w:ascii="Times New Roman" w:hAnsi="Times New Roman" w:cs="Times New Roman"/>
          <w:i/>
          <w:sz w:val="24"/>
          <w:szCs w:val="24"/>
        </w:rPr>
        <w:t>Reengineering Community Development for the 21</w:t>
      </w:r>
      <w:r w:rsidR="009E46DC" w:rsidRPr="009E46DC">
        <w:rPr>
          <w:rFonts w:ascii="Times New Roman" w:hAnsi="Times New Roman" w:cs="Times New Roman"/>
          <w:i/>
          <w:sz w:val="24"/>
          <w:szCs w:val="24"/>
          <w:vertAlign w:val="superscript"/>
        </w:rPr>
        <w:t>st</w:t>
      </w:r>
      <w:r w:rsidR="009E46DC">
        <w:rPr>
          <w:rFonts w:ascii="Times New Roman" w:hAnsi="Times New Roman" w:cs="Times New Roman"/>
          <w:i/>
          <w:sz w:val="24"/>
          <w:szCs w:val="24"/>
        </w:rPr>
        <w:t xml:space="preserve"> Century </w:t>
      </w:r>
      <w:r w:rsidR="009E46DC">
        <w:rPr>
          <w:rFonts w:ascii="Times New Roman" w:hAnsi="Times New Roman" w:cs="Times New Roman"/>
          <w:sz w:val="24"/>
          <w:szCs w:val="24"/>
        </w:rPr>
        <w:t xml:space="preserve">(pp. 293-300). </w:t>
      </w:r>
      <w:r w:rsidR="00ED3CC6">
        <w:rPr>
          <w:rFonts w:ascii="Times New Roman" w:hAnsi="Times New Roman" w:cs="Times New Roman"/>
          <w:sz w:val="24"/>
          <w:szCs w:val="24"/>
        </w:rPr>
        <w:t xml:space="preserve">New York: M.E. Sharpe, Inc. </w:t>
      </w:r>
    </w:p>
    <w:p w:rsidR="00490BB4" w:rsidRPr="00490BB4" w:rsidRDefault="00490BB4" w:rsidP="00522A08">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Brammer</w:t>
      </w:r>
      <w:proofErr w:type="spellEnd"/>
      <w:r>
        <w:rPr>
          <w:rFonts w:ascii="Times New Roman" w:hAnsi="Times New Roman" w:cs="Times New Roman"/>
          <w:sz w:val="24"/>
          <w:szCs w:val="24"/>
        </w:rPr>
        <w:t xml:space="preserve">, L.M. (1992). </w:t>
      </w:r>
      <w:proofErr w:type="gramStart"/>
      <w:r>
        <w:rPr>
          <w:rFonts w:ascii="Times New Roman" w:hAnsi="Times New Roman" w:cs="Times New Roman"/>
          <w:sz w:val="24"/>
          <w:szCs w:val="24"/>
        </w:rPr>
        <w:t>Coping with life transitions.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Journal for the Advancement of </w:t>
      </w:r>
      <w:proofErr w:type="spellStart"/>
      <w:r>
        <w:rPr>
          <w:rFonts w:ascii="Times New Roman" w:hAnsi="Times New Roman" w:cs="Times New Roman"/>
          <w:i/>
          <w:sz w:val="24"/>
          <w:szCs w:val="24"/>
        </w:rPr>
        <w:t>Counselling</w:t>
      </w:r>
      <w:proofErr w:type="spellEnd"/>
      <w:r>
        <w:rPr>
          <w:rFonts w:ascii="Times New Roman" w:hAnsi="Times New Roman" w:cs="Times New Roman"/>
          <w:i/>
          <w:sz w:val="24"/>
          <w:szCs w:val="24"/>
        </w:rPr>
        <w:t xml:space="preserve">, </w:t>
      </w:r>
      <w:r>
        <w:rPr>
          <w:rFonts w:ascii="Times New Roman" w:hAnsi="Times New Roman" w:cs="Times New Roman"/>
          <w:sz w:val="24"/>
          <w:szCs w:val="24"/>
        </w:rPr>
        <w:t>15, pp.239-253.</w:t>
      </w:r>
      <w:proofErr w:type="gramEnd"/>
      <w:r>
        <w:rPr>
          <w:rFonts w:ascii="Times New Roman" w:hAnsi="Times New Roman" w:cs="Times New Roman"/>
          <w:sz w:val="24"/>
          <w:szCs w:val="24"/>
        </w:rPr>
        <w:t xml:space="preserve"> </w:t>
      </w:r>
    </w:p>
    <w:p w:rsidR="00625484" w:rsidRDefault="00CD7DB8"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Child and</w:t>
      </w:r>
      <w:r w:rsidR="00625484">
        <w:rPr>
          <w:rFonts w:ascii="Times New Roman" w:hAnsi="Times New Roman" w:cs="Times New Roman"/>
          <w:sz w:val="24"/>
          <w:szCs w:val="24"/>
        </w:rPr>
        <w:t xml:space="preserve"> Family Tennessee</w:t>
      </w:r>
      <w:r>
        <w:rPr>
          <w:rFonts w:ascii="Times New Roman" w:hAnsi="Times New Roman" w:cs="Times New Roman"/>
          <w:sz w:val="24"/>
          <w:szCs w:val="24"/>
        </w:rPr>
        <w:t>.</w:t>
      </w:r>
      <w:proofErr w:type="gramEnd"/>
      <w:r>
        <w:rPr>
          <w:rFonts w:ascii="Times New Roman" w:hAnsi="Times New Roman" w:cs="Times New Roman"/>
          <w:sz w:val="24"/>
          <w:szCs w:val="24"/>
        </w:rPr>
        <w:t xml:space="preserve"> (2010). </w:t>
      </w:r>
      <w:proofErr w:type="gramStart"/>
      <w:r>
        <w:rPr>
          <w:rFonts w:ascii="Times New Roman" w:hAnsi="Times New Roman" w:cs="Times New Roman"/>
          <w:sz w:val="24"/>
          <w:szCs w:val="24"/>
        </w:rPr>
        <w:t>Retrieved</w:t>
      </w:r>
      <w:proofErr w:type="gramEnd"/>
      <w:r>
        <w:rPr>
          <w:rFonts w:ascii="Times New Roman" w:hAnsi="Times New Roman" w:cs="Times New Roman"/>
          <w:sz w:val="24"/>
          <w:szCs w:val="24"/>
        </w:rPr>
        <w:t xml:space="preserve"> from: </w:t>
      </w:r>
      <w:r w:rsidR="00625484">
        <w:rPr>
          <w:rFonts w:ascii="Times New Roman" w:hAnsi="Times New Roman" w:cs="Times New Roman"/>
          <w:sz w:val="24"/>
          <w:szCs w:val="24"/>
        </w:rPr>
        <w:t xml:space="preserve"> </w:t>
      </w:r>
      <w:hyperlink r:id="rId11" w:history="1">
        <w:r w:rsidR="00BB5CE3" w:rsidRPr="003B42D0">
          <w:rPr>
            <w:rStyle w:val="Hyperlink"/>
            <w:rFonts w:ascii="Times New Roman" w:hAnsi="Times New Roman" w:cs="Times New Roman"/>
            <w:sz w:val="24"/>
            <w:szCs w:val="24"/>
          </w:rPr>
          <w:t>http://www.child-family.org/</w:t>
        </w:r>
      </w:hyperlink>
    </w:p>
    <w:p w:rsidR="00BB5CE3" w:rsidRPr="00BB5CE3" w:rsidRDefault="00BB5CE3" w:rsidP="00522A08">
      <w:pPr>
        <w:spacing w:line="24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Choy, S. P. (2001). Students whose parents did not go to college: Postsecondary access, persistence, and attainment. </w:t>
      </w:r>
      <w:proofErr w:type="gramStart"/>
      <w:r>
        <w:rPr>
          <w:rFonts w:ascii="Times New Roman" w:hAnsi="Times New Roman" w:cs="Times New Roman"/>
          <w:i/>
          <w:sz w:val="24"/>
          <w:szCs w:val="24"/>
        </w:rPr>
        <w:t>The Condition of Education.</w:t>
      </w:r>
      <w:proofErr w:type="gramEnd"/>
      <w:r>
        <w:rPr>
          <w:rFonts w:ascii="Times New Roman" w:hAnsi="Times New Roman" w:cs="Times New Roman"/>
          <w:i/>
          <w:sz w:val="24"/>
          <w:szCs w:val="24"/>
        </w:rPr>
        <w:t xml:space="preserve"> </w:t>
      </w:r>
    </w:p>
    <w:p w:rsidR="00F62513" w:rsidRDefault="00625484" w:rsidP="00522A08">
      <w:pPr>
        <w:spacing w:line="240" w:lineRule="auto"/>
        <w:ind w:left="720" w:hanging="720"/>
        <w:rPr>
          <w:rFonts w:ascii="Times New Roman" w:hAnsi="Times New Roman" w:cs="Times New Roman"/>
          <w:sz w:val="24"/>
          <w:szCs w:val="24"/>
        </w:rPr>
      </w:pPr>
      <w:proofErr w:type="gramStart"/>
      <w:r w:rsidRPr="00625484">
        <w:rPr>
          <w:rFonts w:ascii="Times New Roman" w:hAnsi="Times New Roman" w:cs="Times New Roman"/>
          <w:sz w:val="24"/>
          <w:szCs w:val="24"/>
        </w:rPr>
        <w:t>Courtney, M. E., &amp; Barth, R. P. (1996).</w:t>
      </w:r>
      <w:proofErr w:type="gramEnd"/>
      <w:r w:rsidRPr="00625484">
        <w:rPr>
          <w:rFonts w:ascii="Times New Roman" w:hAnsi="Times New Roman" w:cs="Times New Roman"/>
          <w:sz w:val="24"/>
          <w:szCs w:val="24"/>
        </w:rPr>
        <w:t xml:space="preserve"> Pathways of older adolescents out of foster </w:t>
      </w:r>
      <w:r w:rsidR="00E97C36" w:rsidRPr="00625484">
        <w:rPr>
          <w:rFonts w:ascii="Times New Roman" w:hAnsi="Times New Roman" w:cs="Times New Roman"/>
          <w:sz w:val="24"/>
          <w:szCs w:val="24"/>
        </w:rPr>
        <w:t>care: Implications</w:t>
      </w:r>
      <w:r w:rsidRPr="00625484">
        <w:rPr>
          <w:rFonts w:ascii="Times New Roman" w:hAnsi="Times New Roman" w:cs="Times New Roman"/>
          <w:sz w:val="24"/>
          <w:szCs w:val="24"/>
        </w:rPr>
        <w:t xml:space="preserve"> for Independent Living Services. Social Work, 41, 75-83</w:t>
      </w:r>
      <w:r w:rsidR="00522A08">
        <w:rPr>
          <w:rFonts w:ascii="Times New Roman" w:hAnsi="Times New Roman" w:cs="Times New Roman"/>
          <w:sz w:val="24"/>
          <w:szCs w:val="24"/>
        </w:rPr>
        <w:t>.</w:t>
      </w:r>
    </w:p>
    <w:p w:rsidR="00F62513" w:rsidRDefault="0046702E"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Courtney, M</w:t>
      </w:r>
      <w:r w:rsidR="00F62513">
        <w:rPr>
          <w:rFonts w:ascii="Times New Roman" w:hAnsi="Times New Roman" w:cs="Times New Roman"/>
          <w:sz w:val="24"/>
          <w:szCs w:val="24"/>
        </w:rPr>
        <w:t>.</w:t>
      </w:r>
      <w:r>
        <w:rPr>
          <w:rFonts w:ascii="Times New Roman" w:hAnsi="Times New Roman" w:cs="Times New Roman"/>
          <w:sz w:val="24"/>
          <w:szCs w:val="24"/>
        </w:rPr>
        <w:t xml:space="preserve"> E.</w:t>
      </w:r>
      <w:r w:rsidR="00F62513">
        <w:rPr>
          <w:rFonts w:ascii="Times New Roman" w:hAnsi="Times New Roman" w:cs="Times New Roman"/>
          <w:sz w:val="24"/>
          <w:szCs w:val="24"/>
        </w:rPr>
        <w:t>,</w:t>
      </w:r>
      <w:r>
        <w:rPr>
          <w:rFonts w:ascii="Times New Roman" w:hAnsi="Times New Roman" w:cs="Times New Roman"/>
          <w:sz w:val="24"/>
          <w:szCs w:val="24"/>
        </w:rPr>
        <w:t xml:space="preserve"> </w:t>
      </w:r>
      <w:r w:rsidRPr="0046702E">
        <w:rPr>
          <w:rFonts w:ascii="Times New Roman" w:hAnsi="Times New Roman" w:cs="Times New Roman"/>
          <w:sz w:val="24"/>
          <w:szCs w:val="24"/>
        </w:rPr>
        <w:t>Dworsky,</w:t>
      </w:r>
      <w:r>
        <w:rPr>
          <w:rFonts w:ascii="Times New Roman" w:hAnsi="Times New Roman" w:cs="Times New Roman"/>
          <w:sz w:val="24"/>
          <w:szCs w:val="24"/>
        </w:rPr>
        <w:t xml:space="preserve"> A., </w:t>
      </w:r>
      <w:r w:rsidRPr="0046702E">
        <w:rPr>
          <w:rFonts w:ascii="Times New Roman" w:hAnsi="Times New Roman" w:cs="Times New Roman"/>
          <w:sz w:val="24"/>
          <w:szCs w:val="24"/>
        </w:rPr>
        <w:t>Hook,</w:t>
      </w:r>
      <w:r>
        <w:rPr>
          <w:rFonts w:ascii="Times New Roman" w:hAnsi="Times New Roman" w:cs="Times New Roman"/>
          <w:sz w:val="24"/>
          <w:szCs w:val="24"/>
        </w:rPr>
        <w:t xml:space="preserve"> J., </w:t>
      </w:r>
      <w:r w:rsidRPr="0046702E">
        <w:rPr>
          <w:rFonts w:ascii="Times New Roman" w:hAnsi="Times New Roman" w:cs="Times New Roman"/>
          <w:sz w:val="24"/>
          <w:szCs w:val="24"/>
        </w:rPr>
        <w:t>Brown,</w:t>
      </w:r>
      <w:r>
        <w:rPr>
          <w:rFonts w:ascii="Times New Roman" w:hAnsi="Times New Roman" w:cs="Times New Roman"/>
          <w:sz w:val="24"/>
          <w:szCs w:val="24"/>
        </w:rPr>
        <w:t xml:space="preserve"> A., </w:t>
      </w:r>
      <w:r w:rsidRPr="0046702E">
        <w:rPr>
          <w:rFonts w:ascii="Times New Roman" w:hAnsi="Times New Roman" w:cs="Times New Roman"/>
          <w:sz w:val="24"/>
          <w:szCs w:val="24"/>
        </w:rPr>
        <w:t>Cary,</w:t>
      </w:r>
      <w:r>
        <w:rPr>
          <w:rFonts w:ascii="Times New Roman" w:hAnsi="Times New Roman" w:cs="Times New Roman"/>
          <w:sz w:val="24"/>
          <w:szCs w:val="24"/>
        </w:rPr>
        <w:t xml:space="preserve"> C.,  </w:t>
      </w:r>
      <w:r w:rsidRPr="0046702E">
        <w:rPr>
          <w:rFonts w:ascii="Times New Roman" w:hAnsi="Times New Roman" w:cs="Times New Roman"/>
          <w:sz w:val="24"/>
          <w:szCs w:val="24"/>
        </w:rPr>
        <w:t>Love,</w:t>
      </w:r>
      <w:r>
        <w:rPr>
          <w:rFonts w:ascii="Times New Roman" w:hAnsi="Times New Roman" w:cs="Times New Roman"/>
          <w:sz w:val="24"/>
          <w:szCs w:val="24"/>
        </w:rPr>
        <w:t xml:space="preserve"> K., </w:t>
      </w:r>
      <w:r w:rsidRPr="0046702E">
        <w:rPr>
          <w:rFonts w:ascii="Times New Roman" w:hAnsi="Times New Roman" w:cs="Times New Roman"/>
          <w:sz w:val="24"/>
          <w:szCs w:val="24"/>
        </w:rPr>
        <w:t xml:space="preserve">Vorhies, </w:t>
      </w:r>
      <w:r>
        <w:rPr>
          <w:rFonts w:ascii="Times New Roman" w:hAnsi="Times New Roman" w:cs="Times New Roman"/>
          <w:sz w:val="24"/>
          <w:szCs w:val="24"/>
        </w:rPr>
        <w:t xml:space="preserve">V., </w:t>
      </w:r>
      <w:r w:rsidRPr="0046702E">
        <w:rPr>
          <w:rFonts w:ascii="Times New Roman" w:hAnsi="Times New Roman" w:cs="Times New Roman"/>
          <w:sz w:val="24"/>
          <w:szCs w:val="24"/>
        </w:rPr>
        <w:t>Lee,</w:t>
      </w:r>
      <w:r>
        <w:rPr>
          <w:rFonts w:ascii="Times New Roman" w:hAnsi="Times New Roman" w:cs="Times New Roman"/>
          <w:sz w:val="24"/>
          <w:szCs w:val="24"/>
        </w:rPr>
        <w:t xml:space="preserve"> J. S., </w:t>
      </w:r>
      <w:r w:rsidRPr="0046702E">
        <w:rPr>
          <w:rFonts w:ascii="Times New Roman" w:hAnsi="Times New Roman" w:cs="Times New Roman"/>
          <w:sz w:val="24"/>
          <w:szCs w:val="24"/>
        </w:rPr>
        <w:t xml:space="preserve">Raap, </w:t>
      </w:r>
      <w:r>
        <w:rPr>
          <w:rFonts w:ascii="Times New Roman" w:hAnsi="Times New Roman" w:cs="Times New Roman"/>
          <w:sz w:val="24"/>
          <w:szCs w:val="24"/>
        </w:rPr>
        <w:t>M.,</w:t>
      </w:r>
      <w:r w:rsidRPr="0046702E">
        <w:rPr>
          <w:rFonts w:ascii="Times New Roman" w:hAnsi="Times New Roman" w:cs="Times New Roman"/>
          <w:sz w:val="24"/>
          <w:szCs w:val="24"/>
        </w:rPr>
        <w:t xml:space="preserve"> Cusick,</w:t>
      </w:r>
      <w:r>
        <w:rPr>
          <w:rFonts w:ascii="Times New Roman" w:hAnsi="Times New Roman" w:cs="Times New Roman"/>
          <w:sz w:val="24"/>
          <w:szCs w:val="24"/>
        </w:rPr>
        <w:t xml:space="preserve"> G. R.,</w:t>
      </w:r>
      <w:r w:rsidRPr="0046702E">
        <w:rPr>
          <w:rFonts w:ascii="Times New Roman" w:hAnsi="Times New Roman" w:cs="Times New Roman"/>
          <w:sz w:val="24"/>
          <w:szCs w:val="24"/>
        </w:rPr>
        <w:t xml:space="preserve"> Keller,</w:t>
      </w:r>
      <w:r>
        <w:rPr>
          <w:rFonts w:ascii="Times New Roman" w:hAnsi="Times New Roman" w:cs="Times New Roman"/>
          <w:sz w:val="24"/>
          <w:szCs w:val="24"/>
        </w:rPr>
        <w:t xml:space="preserve"> T., </w:t>
      </w:r>
      <w:r w:rsidRPr="0046702E">
        <w:rPr>
          <w:rFonts w:ascii="Times New Roman" w:hAnsi="Times New Roman" w:cs="Times New Roman"/>
          <w:sz w:val="24"/>
          <w:szCs w:val="24"/>
        </w:rPr>
        <w:t>Havlicek,</w:t>
      </w:r>
      <w:r>
        <w:rPr>
          <w:rFonts w:ascii="Times New Roman" w:hAnsi="Times New Roman" w:cs="Times New Roman"/>
          <w:sz w:val="24"/>
          <w:szCs w:val="24"/>
        </w:rPr>
        <w:t xml:space="preserve"> J.,  </w:t>
      </w:r>
      <w:r w:rsidRPr="0046702E">
        <w:rPr>
          <w:rFonts w:ascii="Times New Roman" w:hAnsi="Times New Roman" w:cs="Times New Roman"/>
          <w:sz w:val="24"/>
          <w:szCs w:val="24"/>
        </w:rPr>
        <w:t>Perez,</w:t>
      </w:r>
      <w:r>
        <w:rPr>
          <w:rFonts w:ascii="Times New Roman" w:hAnsi="Times New Roman" w:cs="Times New Roman"/>
          <w:sz w:val="24"/>
          <w:szCs w:val="24"/>
        </w:rPr>
        <w:t xml:space="preserve"> A.,</w:t>
      </w:r>
      <w:r w:rsidRPr="0046702E">
        <w:rPr>
          <w:rFonts w:ascii="Times New Roman" w:hAnsi="Times New Roman" w:cs="Times New Roman"/>
          <w:sz w:val="24"/>
          <w:szCs w:val="24"/>
        </w:rPr>
        <w:t xml:space="preserve"> Terao,</w:t>
      </w:r>
      <w:r>
        <w:rPr>
          <w:rFonts w:ascii="Times New Roman" w:hAnsi="Times New Roman" w:cs="Times New Roman"/>
          <w:sz w:val="24"/>
          <w:szCs w:val="24"/>
        </w:rPr>
        <w:t xml:space="preserve"> S.,</w:t>
      </w:r>
      <w:r w:rsidRPr="0046702E">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46702E">
        <w:rPr>
          <w:rFonts w:ascii="Times New Roman" w:hAnsi="Times New Roman" w:cs="Times New Roman"/>
          <w:sz w:val="24"/>
          <w:szCs w:val="24"/>
        </w:rPr>
        <w:t>Bost</w:t>
      </w:r>
      <w:r>
        <w:rPr>
          <w:rFonts w:ascii="Times New Roman" w:hAnsi="Times New Roman" w:cs="Times New Roman"/>
          <w:sz w:val="24"/>
          <w:szCs w:val="24"/>
        </w:rPr>
        <w:t>, N. (2011).</w:t>
      </w:r>
      <w:r w:rsidR="00503634">
        <w:rPr>
          <w:rFonts w:ascii="Times New Roman" w:hAnsi="Times New Roman" w:cs="Times New Roman"/>
          <w:sz w:val="24"/>
          <w:szCs w:val="24"/>
        </w:rPr>
        <w:t xml:space="preserve"> </w:t>
      </w:r>
      <w:r w:rsidR="00503634" w:rsidRPr="00503634">
        <w:rPr>
          <w:rFonts w:ascii="Times New Roman" w:hAnsi="Times New Roman" w:cs="Times New Roman"/>
          <w:sz w:val="24"/>
          <w:szCs w:val="24"/>
        </w:rPr>
        <w:t>Midwest Evaluation of the Adult Functioning of Former Foster Youth</w:t>
      </w:r>
      <w:r w:rsidR="00503634">
        <w:rPr>
          <w:rFonts w:ascii="Times New Roman" w:hAnsi="Times New Roman" w:cs="Times New Roman"/>
          <w:sz w:val="24"/>
          <w:szCs w:val="24"/>
        </w:rPr>
        <w:t xml:space="preserve">. </w:t>
      </w:r>
      <w:r w:rsidR="00503634" w:rsidRPr="00522A08">
        <w:rPr>
          <w:rFonts w:ascii="Times New Roman" w:hAnsi="Times New Roman" w:cs="Times New Roman"/>
          <w:i/>
          <w:sz w:val="24"/>
          <w:szCs w:val="24"/>
        </w:rPr>
        <w:t>University of Chicago.</w:t>
      </w:r>
    </w:p>
    <w:p w:rsidR="00F62513"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Courtney</w:t>
      </w:r>
      <w:r w:rsidR="00F25C6B">
        <w:rPr>
          <w:rFonts w:ascii="Times New Roman" w:hAnsi="Times New Roman" w:cs="Times New Roman"/>
          <w:sz w:val="24"/>
          <w:szCs w:val="24"/>
        </w:rPr>
        <w:t>, M.E.</w:t>
      </w:r>
      <w:r>
        <w:rPr>
          <w:rFonts w:ascii="Times New Roman" w:hAnsi="Times New Roman" w:cs="Times New Roman"/>
          <w:sz w:val="24"/>
          <w:szCs w:val="24"/>
        </w:rPr>
        <w:t xml:space="preserve"> &amp; Heuring</w:t>
      </w:r>
      <w:r w:rsidR="00F25C6B">
        <w:rPr>
          <w:rFonts w:ascii="Times New Roman" w:hAnsi="Times New Roman" w:cs="Times New Roman"/>
          <w:sz w:val="24"/>
          <w:szCs w:val="24"/>
        </w:rPr>
        <w:t>, D. H.</w:t>
      </w:r>
      <w:r>
        <w:rPr>
          <w:rFonts w:ascii="Times New Roman" w:hAnsi="Times New Roman" w:cs="Times New Roman"/>
          <w:sz w:val="24"/>
          <w:szCs w:val="24"/>
        </w:rPr>
        <w:t xml:space="preserve"> </w:t>
      </w:r>
      <w:r w:rsidR="00F25C6B">
        <w:rPr>
          <w:rFonts w:ascii="Times New Roman" w:hAnsi="Times New Roman" w:cs="Times New Roman"/>
          <w:sz w:val="24"/>
          <w:szCs w:val="24"/>
        </w:rPr>
        <w:t>(</w:t>
      </w:r>
      <w:r>
        <w:rPr>
          <w:rFonts w:ascii="Times New Roman" w:hAnsi="Times New Roman" w:cs="Times New Roman"/>
          <w:sz w:val="24"/>
          <w:szCs w:val="24"/>
        </w:rPr>
        <w:t>2005</w:t>
      </w:r>
      <w:r w:rsidR="00F25C6B">
        <w:rPr>
          <w:rFonts w:ascii="Times New Roman" w:hAnsi="Times New Roman" w:cs="Times New Roman"/>
          <w:sz w:val="24"/>
          <w:szCs w:val="24"/>
        </w:rPr>
        <w:t xml:space="preserve">). </w:t>
      </w:r>
      <w:r w:rsidR="00F25C6B" w:rsidRPr="00F25C6B">
        <w:rPr>
          <w:rFonts w:ascii="Times New Roman" w:hAnsi="Times New Roman" w:cs="Times New Roman"/>
          <w:sz w:val="24"/>
          <w:szCs w:val="24"/>
        </w:rPr>
        <w:t>On Your Own Without a Net: The Transition to Adulthood for Vulnerable</w:t>
      </w:r>
      <w:r w:rsidR="00522A08">
        <w:rPr>
          <w:rFonts w:ascii="Times New Roman" w:hAnsi="Times New Roman" w:cs="Times New Roman"/>
          <w:sz w:val="24"/>
          <w:szCs w:val="24"/>
        </w:rPr>
        <w:t xml:space="preserve"> Populations. </w:t>
      </w:r>
      <w:proofErr w:type="gramStart"/>
      <w:r w:rsidR="00522A08">
        <w:rPr>
          <w:rFonts w:ascii="Times New Roman" w:hAnsi="Times New Roman" w:cs="Times New Roman"/>
          <w:sz w:val="24"/>
          <w:szCs w:val="24"/>
        </w:rPr>
        <w:t>Chapter 2,</w:t>
      </w:r>
      <w:r w:rsidR="00F25C6B">
        <w:rPr>
          <w:rFonts w:ascii="Times New Roman" w:hAnsi="Times New Roman" w:cs="Times New Roman"/>
          <w:sz w:val="24"/>
          <w:szCs w:val="24"/>
        </w:rPr>
        <w:t xml:space="preserve"> </w:t>
      </w:r>
      <w:r w:rsidR="00522A08">
        <w:rPr>
          <w:rFonts w:ascii="Times New Roman" w:hAnsi="Times New Roman" w:cs="Times New Roman"/>
          <w:sz w:val="24"/>
          <w:szCs w:val="24"/>
        </w:rPr>
        <w:t>p</w:t>
      </w:r>
      <w:r w:rsidR="00F25C6B">
        <w:rPr>
          <w:rFonts w:ascii="Times New Roman" w:hAnsi="Times New Roman" w:cs="Times New Roman"/>
          <w:sz w:val="24"/>
          <w:szCs w:val="24"/>
        </w:rPr>
        <w:t>p.27-68.</w:t>
      </w:r>
      <w:proofErr w:type="gramEnd"/>
    </w:p>
    <w:p w:rsidR="000400A4" w:rsidRPr="000400A4" w:rsidRDefault="000400A4"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Department of Health and Human Services.</w:t>
      </w:r>
      <w:proofErr w:type="gramEnd"/>
      <w:r>
        <w:rPr>
          <w:rFonts w:ascii="Times New Roman" w:hAnsi="Times New Roman" w:cs="Times New Roman"/>
          <w:sz w:val="24"/>
          <w:szCs w:val="24"/>
        </w:rPr>
        <w:t xml:space="preserve"> </w:t>
      </w:r>
      <w:proofErr w:type="gramStart"/>
      <w:r w:rsidRPr="000400A4">
        <w:rPr>
          <w:rFonts w:ascii="Times New Roman" w:hAnsi="Times New Roman" w:cs="Times New Roman"/>
          <w:i/>
          <w:sz w:val="24"/>
          <w:szCs w:val="24"/>
        </w:rPr>
        <w:t>Title IV-E Adoption Ass</w:t>
      </w:r>
      <w:r>
        <w:rPr>
          <w:rFonts w:ascii="Times New Roman" w:hAnsi="Times New Roman" w:cs="Times New Roman"/>
          <w:i/>
          <w:sz w:val="24"/>
          <w:szCs w:val="24"/>
        </w:rPr>
        <w:t>istance and Foster Care Programs.</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 xml:space="preserve">Retrieved from: </w:t>
      </w:r>
      <w:hyperlink r:id="rId12" w:history="1">
        <w:r w:rsidRPr="003B42D0">
          <w:rPr>
            <w:rStyle w:val="Hyperlink"/>
            <w:rFonts w:ascii="Times New Roman" w:hAnsi="Times New Roman" w:cs="Times New Roman"/>
            <w:sz w:val="24"/>
            <w:szCs w:val="24"/>
          </w:rPr>
          <w:t>http://www.hhs.gov/recovery/programs/acf/adoption-foster.html</w:t>
        </w:r>
      </w:hyperlink>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EB3333" w:rsidRPr="00EB3333" w:rsidRDefault="00EB3333"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Department of Health and Human Services.</w:t>
      </w:r>
      <w:proofErr w:type="gramEnd"/>
      <w:r>
        <w:rPr>
          <w:rFonts w:ascii="Times New Roman" w:hAnsi="Times New Roman" w:cs="Times New Roman"/>
          <w:sz w:val="24"/>
          <w:szCs w:val="24"/>
        </w:rPr>
        <w:t xml:space="preserve"> (2011).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AFCARS Report: Preliminary Estimates for FY 2010 as of June 2011. </w:t>
      </w:r>
      <w:proofErr w:type="gramStart"/>
      <w:r>
        <w:rPr>
          <w:rFonts w:ascii="Times New Roman" w:hAnsi="Times New Roman" w:cs="Times New Roman"/>
          <w:sz w:val="24"/>
          <w:szCs w:val="24"/>
        </w:rPr>
        <w:t>Administration for Children and Families, Administration on Children, Youth and Families, Children’s Bureau.</w:t>
      </w:r>
      <w:proofErr w:type="gramEnd"/>
      <w:r>
        <w:rPr>
          <w:rFonts w:ascii="Times New Roman" w:hAnsi="Times New Roman" w:cs="Times New Roman"/>
          <w:sz w:val="24"/>
          <w:szCs w:val="24"/>
        </w:rPr>
        <w:t xml:space="preserve"> Retrieved from: http://www.acf.hhs.gov/programs/cb/stats_research/afcars/tar/report18.htm</w:t>
      </w:r>
    </w:p>
    <w:p w:rsidR="00F62513" w:rsidRDefault="00F62513"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Department of Health and Human Services</w:t>
      </w:r>
      <w:r w:rsidR="00522A08">
        <w:rPr>
          <w:rFonts w:ascii="Times New Roman" w:hAnsi="Times New Roman" w:cs="Times New Roman"/>
          <w:sz w:val="24"/>
          <w:szCs w:val="24"/>
        </w:rPr>
        <w:t>.</w:t>
      </w:r>
      <w:proofErr w:type="gramEnd"/>
      <w:r w:rsidR="00522A08">
        <w:rPr>
          <w:rFonts w:ascii="Times New Roman" w:hAnsi="Times New Roman" w:cs="Times New Roman"/>
          <w:sz w:val="24"/>
          <w:szCs w:val="24"/>
        </w:rPr>
        <w:t xml:space="preserve"> (</w:t>
      </w:r>
      <w:r>
        <w:rPr>
          <w:rFonts w:ascii="Times New Roman" w:hAnsi="Times New Roman" w:cs="Times New Roman"/>
          <w:sz w:val="24"/>
          <w:szCs w:val="24"/>
        </w:rPr>
        <w:t>2012</w:t>
      </w:r>
      <w:r w:rsidR="00522A08">
        <w:rPr>
          <w:rFonts w:ascii="Times New Roman" w:hAnsi="Times New Roman" w:cs="Times New Roman"/>
          <w:sz w:val="24"/>
          <w:szCs w:val="24"/>
        </w:rPr>
        <w:t>).</w:t>
      </w:r>
      <w:r w:rsidR="00D10D5F">
        <w:rPr>
          <w:rFonts w:ascii="Times New Roman" w:hAnsi="Times New Roman" w:cs="Times New Roman"/>
          <w:sz w:val="24"/>
          <w:szCs w:val="24"/>
        </w:rPr>
        <w:t xml:space="preserve"> </w:t>
      </w:r>
      <w:proofErr w:type="gramStart"/>
      <w:r w:rsidR="00522A08" w:rsidRPr="00EB3333">
        <w:rPr>
          <w:rFonts w:ascii="Times New Roman" w:hAnsi="Times New Roman" w:cs="Times New Roman"/>
          <w:i/>
          <w:sz w:val="24"/>
          <w:szCs w:val="24"/>
        </w:rPr>
        <w:t>The</w:t>
      </w:r>
      <w:proofErr w:type="gramEnd"/>
      <w:r w:rsidR="00522A08" w:rsidRPr="00EB3333">
        <w:rPr>
          <w:rFonts w:ascii="Times New Roman" w:hAnsi="Times New Roman" w:cs="Times New Roman"/>
          <w:i/>
          <w:sz w:val="24"/>
          <w:szCs w:val="24"/>
        </w:rPr>
        <w:t xml:space="preserve"> AFCARS</w:t>
      </w:r>
      <w:r w:rsidR="00F25C6B" w:rsidRPr="00EB3333">
        <w:rPr>
          <w:rFonts w:ascii="Times New Roman" w:hAnsi="Times New Roman" w:cs="Times New Roman"/>
          <w:i/>
          <w:sz w:val="24"/>
          <w:szCs w:val="24"/>
        </w:rPr>
        <w:t xml:space="preserve"> Report</w:t>
      </w:r>
      <w:r w:rsidR="00EB3333">
        <w:rPr>
          <w:rFonts w:ascii="Times New Roman" w:hAnsi="Times New Roman" w:cs="Times New Roman"/>
          <w:i/>
          <w:sz w:val="24"/>
          <w:szCs w:val="24"/>
        </w:rPr>
        <w:t xml:space="preserve"> 2012</w:t>
      </w:r>
      <w:r w:rsidR="00522A08">
        <w:rPr>
          <w:rFonts w:ascii="Times New Roman" w:hAnsi="Times New Roman" w:cs="Times New Roman"/>
          <w:sz w:val="24"/>
          <w:szCs w:val="24"/>
        </w:rPr>
        <w:t xml:space="preserve">. </w:t>
      </w:r>
      <w:proofErr w:type="gramStart"/>
      <w:r w:rsidR="00EB3333">
        <w:rPr>
          <w:rFonts w:ascii="Times New Roman" w:hAnsi="Times New Roman" w:cs="Times New Roman"/>
          <w:sz w:val="24"/>
          <w:szCs w:val="24"/>
        </w:rPr>
        <w:t>Administration for Children and Families, Administration on Children, Youth and Families, Children’s Bureau.</w:t>
      </w:r>
      <w:proofErr w:type="gramEnd"/>
      <w:r w:rsidR="00EB3333">
        <w:rPr>
          <w:rFonts w:ascii="Times New Roman" w:hAnsi="Times New Roman" w:cs="Times New Roman"/>
          <w:sz w:val="24"/>
          <w:szCs w:val="24"/>
        </w:rPr>
        <w:t xml:space="preserve"> </w:t>
      </w:r>
      <w:r w:rsidR="00522A08">
        <w:rPr>
          <w:rFonts w:ascii="Times New Roman" w:hAnsi="Times New Roman" w:cs="Times New Roman"/>
          <w:sz w:val="24"/>
          <w:szCs w:val="24"/>
        </w:rPr>
        <w:t>Retrieved from:</w:t>
      </w:r>
      <w:r w:rsidR="00F25C6B">
        <w:rPr>
          <w:rFonts w:ascii="Times New Roman" w:hAnsi="Times New Roman" w:cs="Times New Roman"/>
          <w:sz w:val="24"/>
          <w:szCs w:val="24"/>
        </w:rPr>
        <w:t xml:space="preserve"> </w:t>
      </w:r>
      <w:hyperlink r:id="rId13" w:history="1">
        <w:r w:rsidR="00EB3333" w:rsidRPr="003B42D0">
          <w:rPr>
            <w:rStyle w:val="Hyperlink"/>
            <w:rFonts w:ascii="Times New Roman" w:hAnsi="Times New Roman" w:cs="Times New Roman"/>
            <w:sz w:val="24"/>
            <w:szCs w:val="24"/>
          </w:rPr>
          <w:t>http://www.hhs.gov/recovery/programs</w:t>
        </w:r>
      </w:hyperlink>
    </w:p>
    <w:p w:rsidR="001F5AE1" w:rsidRDefault="001F5AE1" w:rsidP="00522A08">
      <w:pPr>
        <w:spacing w:line="240" w:lineRule="auto"/>
        <w:ind w:left="720" w:hanging="720"/>
        <w:rPr>
          <w:rFonts w:ascii="Times New Roman" w:hAnsi="Times New Roman" w:cs="Times New Roman"/>
          <w:sz w:val="24"/>
          <w:szCs w:val="24"/>
        </w:rPr>
      </w:pPr>
    </w:p>
    <w:p w:rsidR="001F5AE1" w:rsidRDefault="001F5AE1" w:rsidP="00522A08">
      <w:pPr>
        <w:spacing w:line="240" w:lineRule="auto"/>
        <w:ind w:left="720" w:hanging="720"/>
        <w:rPr>
          <w:rFonts w:ascii="Times New Roman" w:hAnsi="Times New Roman" w:cs="Times New Roman"/>
          <w:sz w:val="24"/>
          <w:szCs w:val="24"/>
        </w:rPr>
      </w:pPr>
    </w:p>
    <w:p w:rsidR="0084616E" w:rsidRPr="0084616E" w:rsidRDefault="0084616E" w:rsidP="00522A08">
      <w:pPr>
        <w:spacing w:line="24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Dworsky</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Dillman</w:t>
      </w:r>
      <w:proofErr w:type="spellEnd"/>
      <w:r>
        <w:rPr>
          <w:rFonts w:ascii="Times New Roman" w:hAnsi="Times New Roman" w:cs="Times New Roman"/>
          <w:sz w:val="24"/>
          <w:szCs w:val="24"/>
        </w:rPr>
        <w:t xml:space="preserve">, K. N., Dion, M. R., Coffee-Borden, B., &amp; </w:t>
      </w:r>
      <w:proofErr w:type="spellStart"/>
      <w:r>
        <w:rPr>
          <w:rFonts w:ascii="Times New Roman" w:hAnsi="Times New Roman" w:cs="Times New Roman"/>
          <w:sz w:val="24"/>
          <w:szCs w:val="24"/>
        </w:rPr>
        <w:t>Rosenau</w:t>
      </w:r>
      <w:proofErr w:type="spellEnd"/>
      <w:r>
        <w:rPr>
          <w:rFonts w:ascii="Times New Roman" w:hAnsi="Times New Roman" w:cs="Times New Roman"/>
          <w:sz w:val="24"/>
          <w:szCs w:val="24"/>
        </w:rPr>
        <w:t>, M. (2012).</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Housing for youth aging out of foster care: A review of the literature and program typology. </w:t>
      </w:r>
      <w:proofErr w:type="gramStart"/>
      <w:r>
        <w:rPr>
          <w:rFonts w:ascii="Times New Roman" w:hAnsi="Times New Roman" w:cs="Times New Roman"/>
          <w:sz w:val="24"/>
          <w:szCs w:val="24"/>
        </w:rPr>
        <w:t>Prepared for: U.S. Department of Housing and Urban Development.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Retrieved from: </w:t>
      </w:r>
      <w:hyperlink r:id="rId14" w:history="1">
        <w:r w:rsidRPr="003B42D0">
          <w:rPr>
            <w:rStyle w:val="Hyperlink"/>
            <w:rFonts w:ascii="Times New Roman" w:hAnsi="Times New Roman" w:cs="Times New Roman"/>
            <w:sz w:val="24"/>
            <w:szCs w:val="24"/>
          </w:rPr>
          <w:t>http://www.huduser.org/publications/pdf/HousingFosterCare_LiteratureReview_0412_v2.pdf</w:t>
        </w:r>
      </w:hyperlink>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EB3333" w:rsidRDefault="00EB3333" w:rsidP="00522A08">
      <w:pPr>
        <w:spacing w:line="24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Furstenburg</w:t>
      </w:r>
      <w:proofErr w:type="spellEnd"/>
      <w:r>
        <w:rPr>
          <w:rFonts w:ascii="Times New Roman" w:hAnsi="Times New Roman" w:cs="Times New Roman"/>
          <w:sz w:val="24"/>
          <w:szCs w:val="24"/>
        </w:rPr>
        <w:t xml:space="preserve">, F. F., </w:t>
      </w:r>
      <w:proofErr w:type="spellStart"/>
      <w:r>
        <w:rPr>
          <w:rFonts w:ascii="Times New Roman" w:hAnsi="Times New Roman" w:cs="Times New Roman"/>
          <w:sz w:val="24"/>
          <w:szCs w:val="24"/>
        </w:rPr>
        <w:t>Rumbaut</w:t>
      </w:r>
      <w:proofErr w:type="spellEnd"/>
      <w:r>
        <w:rPr>
          <w:rFonts w:ascii="Times New Roman" w:hAnsi="Times New Roman" w:cs="Times New Roman"/>
          <w:sz w:val="24"/>
          <w:szCs w:val="24"/>
        </w:rPr>
        <w:t xml:space="preserve">, R. G., &amp; </w:t>
      </w:r>
      <w:proofErr w:type="spellStart"/>
      <w:r>
        <w:rPr>
          <w:rFonts w:ascii="Times New Roman" w:hAnsi="Times New Roman" w:cs="Times New Roman"/>
          <w:sz w:val="24"/>
          <w:szCs w:val="24"/>
        </w:rPr>
        <w:t>Settersteen</w:t>
      </w:r>
      <w:proofErr w:type="spellEnd"/>
      <w:r>
        <w:rPr>
          <w:rFonts w:ascii="Times New Roman" w:hAnsi="Times New Roman" w:cs="Times New Roman"/>
          <w:sz w:val="24"/>
          <w:szCs w:val="24"/>
        </w:rPr>
        <w:t>, R. A. (2005).</w:t>
      </w:r>
      <w:proofErr w:type="gramEnd"/>
      <w:r>
        <w:rPr>
          <w:rFonts w:ascii="Times New Roman" w:hAnsi="Times New Roman" w:cs="Times New Roman"/>
          <w:sz w:val="24"/>
          <w:szCs w:val="24"/>
        </w:rPr>
        <w:t xml:space="preserve"> On the Frontier of Adulthood: Emerging themes and new directions. In R. A. </w:t>
      </w:r>
      <w:proofErr w:type="spellStart"/>
      <w:r>
        <w:rPr>
          <w:rFonts w:ascii="Times New Roman" w:hAnsi="Times New Roman" w:cs="Times New Roman"/>
          <w:sz w:val="24"/>
          <w:szCs w:val="24"/>
        </w:rPr>
        <w:t>Settersteen</w:t>
      </w:r>
      <w:proofErr w:type="spellEnd"/>
      <w:r>
        <w:rPr>
          <w:rFonts w:ascii="Times New Roman" w:hAnsi="Times New Roman" w:cs="Times New Roman"/>
          <w:sz w:val="24"/>
          <w:szCs w:val="24"/>
        </w:rPr>
        <w:t xml:space="preserve">, F. F. </w:t>
      </w:r>
      <w:proofErr w:type="spellStart"/>
      <w:r>
        <w:rPr>
          <w:rFonts w:ascii="Times New Roman" w:hAnsi="Times New Roman" w:cs="Times New Roman"/>
          <w:sz w:val="24"/>
          <w:szCs w:val="24"/>
        </w:rPr>
        <w:t>Furstenburg</w:t>
      </w:r>
      <w:proofErr w:type="spellEnd"/>
      <w:r>
        <w:rPr>
          <w:rFonts w:ascii="Times New Roman" w:hAnsi="Times New Roman" w:cs="Times New Roman"/>
          <w:sz w:val="24"/>
          <w:szCs w:val="24"/>
        </w:rPr>
        <w:t xml:space="preserve">, and R. G. </w:t>
      </w:r>
      <w:proofErr w:type="spellStart"/>
      <w:r>
        <w:rPr>
          <w:rFonts w:ascii="Times New Roman" w:hAnsi="Times New Roman" w:cs="Times New Roman"/>
          <w:sz w:val="24"/>
          <w:szCs w:val="24"/>
        </w:rPr>
        <w:t>Rumbaut</w:t>
      </w:r>
      <w:proofErr w:type="spellEnd"/>
      <w:r w:rsidR="006D3AB1">
        <w:rPr>
          <w:rFonts w:ascii="Times New Roman" w:hAnsi="Times New Roman" w:cs="Times New Roman"/>
          <w:sz w:val="24"/>
          <w:szCs w:val="24"/>
        </w:rPr>
        <w:t xml:space="preserve"> (eds.), </w:t>
      </w:r>
      <w:r w:rsidR="006D3AB1">
        <w:rPr>
          <w:rFonts w:ascii="Times New Roman" w:hAnsi="Times New Roman" w:cs="Times New Roman"/>
          <w:i/>
          <w:sz w:val="24"/>
          <w:szCs w:val="24"/>
        </w:rPr>
        <w:t xml:space="preserve">On the Frontier of Adulthood: Theory, Research, and Public </w:t>
      </w:r>
      <w:proofErr w:type="gramStart"/>
      <w:r w:rsidR="006D3AB1">
        <w:rPr>
          <w:rFonts w:ascii="Times New Roman" w:hAnsi="Times New Roman" w:cs="Times New Roman"/>
          <w:i/>
          <w:sz w:val="24"/>
          <w:szCs w:val="24"/>
        </w:rPr>
        <w:t xml:space="preserve">Policy  </w:t>
      </w:r>
      <w:r w:rsidR="006D3AB1">
        <w:rPr>
          <w:rFonts w:ascii="Times New Roman" w:hAnsi="Times New Roman" w:cs="Times New Roman"/>
          <w:sz w:val="24"/>
          <w:szCs w:val="24"/>
        </w:rPr>
        <w:t>(</w:t>
      </w:r>
      <w:proofErr w:type="gramEnd"/>
      <w:r w:rsidR="006D3AB1">
        <w:rPr>
          <w:rFonts w:ascii="Times New Roman" w:hAnsi="Times New Roman" w:cs="Times New Roman"/>
          <w:sz w:val="24"/>
          <w:szCs w:val="24"/>
        </w:rPr>
        <w:t xml:space="preserve">pp. 3-25). Chicago: University of Chicago Press. </w:t>
      </w:r>
      <w:r>
        <w:rPr>
          <w:rFonts w:ascii="Times New Roman" w:hAnsi="Times New Roman" w:cs="Times New Roman"/>
          <w:sz w:val="24"/>
          <w:szCs w:val="24"/>
        </w:rPr>
        <w:t xml:space="preserve"> </w:t>
      </w:r>
    </w:p>
    <w:p w:rsidR="00E1526D" w:rsidRDefault="00E1526D"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Goerge, R.M., Bilaver, L., Lee, B.J., Needell, B., Brookhart, A., &amp; Jackman, Q. (2002).</w:t>
      </w:r>
      <w:proofErr w:type="gramEnd"/>
      <w:r>
        <w:rPr>
          <w:rFonts w:ascii="Times New Roman" w:hAnsi="Times New Roman" w:cs="Times New Roman"/>
          <w:sz w:val="24"/>
          <w:szCs w:val="24"/>
        </w:rPr>
        <w:t xml:space="preserve"> </w:t>
      </w:r>
      <w:r w:rsidRPr="00E1526D">
        <w:rPr>
          <w:rFonts w:ascii="Times New Roman" w:hAnsi="Times New Roman" w:cs="Times New Roman"/>
          <w:sz w:val="24"/>
          <w:szCs w:val="24"/>
        </w:rPr>
        <w:t>Employment Outcomes for</w:t>
      </w:r>
      <w:r>
        <w:rPr>
          <w:rFonts w:ascii="Times New Roman" w:hAnsi="Times New Roman" w:cs="Times New Roman"/>
          <w:sz w:val="24"/>
          <w:szCs w:val="24"/>
        </w:rPr>
        <w:t xml:space="preserve"> </w:t>
      </w:r>
      <w:r w:rsidRPr="00E1526D">
        <w:rPr>
          <w:rFonts w:ascii="Times New Roman" w:hAnsi="Times New Roman" w:cs="Times New Roman"/>
          <w:sz w:val="24"/>
          <w:szCs w:val="24"/>
        </w:rPr>
        <w:t>Youth Aging Out of Foster Care</w:t>
      </w:r>
      <w:r>
        <w:rPr>
          <w:rFonts w:ascii="Times New Roman" w:hAnsi="Times New Roman" w:cs="Times New Roman"/>
          <w:sz w:val="24"/>
          <w:szCs w:val="24"/>
        </w:rPr>
        <w:t>.</w:t>
      </w:r>
      <w:r w:rsidR="00785EA8">
        <w:rPr>
          <w:rFonts w:ascii="Times New Roman" w:hAnsi="Times New Roman" w:cs="Times New Roman"/>
          <w:sz w:val="24"/>
          <w:szCs w:val="24"/>
        </w:rPr>
        <w:t xml:space="preserve"> </w:t>
      </w:r>
      <w:r w:rsidR="00785EA8" w:rsidRPr="00522A08">
        <w:rPr>
          <w:rFonts w:ascii="Times New Roman" w:hAnsi="Times New Roman" w:cs="Times New Roman"/>
          <w:i/>
          <w:sz w:val="24"/>
          <w:szCs w:val="24"/>
        </w:rPr>
        <w:t>University of Chicago</w:t>
      </w:r>
      <w:r w:rsidR="00785EA8">
        <w:rPr>
          <w:rFonts w:ascii="Times New Roman" w:hAnsi="Times New Roman" w:cs="Times New Roman"/>
          <w:sz w:val="24"/>
          <w:szCs w:val="24"/>
        </w:rPr>
        <w:t xml:space="preserve">.  </w:t>
      </w:r>
      <w:r w:rsidR="00785EA8" w:rsidRPr="00785EA8">
        <w:rPr>
          <w:rFonts w:ascii="Times New Roman" w:hAnsi="Times New Roman" w:cs="Times New Roman"/>
          <w:sz w:val="24"/>
          <w:szCs w:val="24"/>
        </w:rPr>
        <w:t>http://aspe.hhs.gov/hsp/fostercare-agingout02/</w:t>
      </w:r>
    </w:p>
    <w:p w:rsidR="00E1526D" w:rsidRPr="00E1526D" w:rsidRDefault="00E1526D" w:rsidP="00522A08">
      <w:pPr>
        <w:spacing w:line="240" w:lineRule="auto"/>
        <w:ind w:left="720" w:hanging="720"/>
        <w:contextualSpacing/>
        <w:rPr>
          <w:rFonts w:ascii="Times New Roman" w:hAnsi="Times New Roman" w:cs="Times New Roman"/>
          <w:sz w:val="24"/>
          <w:szCs w:val="24"/>
          <w:lang w:val="en-AU"/>
        </w:rPr>
      </w:pPr>
      <w:r w:rsidRPr="00E1526D">
        <w:rPr>
          <w:rFonts w:ascii="Times New Roman" w:hAnsi="Times New Roman" w:cs="Times New Roman"/>
          <w:sz w:val="24"/>
          <w:szCs w:val="24"/>
          <w:lang w:val="en-AU"/>
        </w:rPr>
        <w:t xml:space="preserve">Getz, L. (2012). Aging Out of Foster Care. </w:t>
      </w:r>
      <w:r w:rsidRPr="00E1526D">
        <w:rPr>
          <w:rFonts w:ascii="Times New Roman" w:hAnsi="Times New Roman" w:cs="Times New Roman"/>
          <w:i/>
          <w:sz w:val="24"/>
          <w:szCs w:val="24"/>
          <w:lang w:val="en-AU"/>
        </w:rPr>
        <w:t>Social Work Today</w:t>
      </w:r>
      <w:r w:rsidRPr="00E1526D">
        <w:rPr>
          <w:rFonts w:ascii="Times New Roman" w:hAnsi="Times New Roman" w:cs="Times New Roman"/>
          <w:sz w:val="24"/>
          <w:szCs w:val="24"/>
          <w:lang w:val="en-AU"/>
        </w:rPr>
        <w:t xml:space="preserve">, </w:t>
      </w:r>
      <w:r w:rsidRPr="002E6FB6">
        <w:rPr>
          <w:rFonts w:ascii="Times New Roman" w:hAnsi="Times New Roman" w:cs="Times New Roman"/>
          <w:i/>
          <w:sz w:val="24"/>
          <w:szCs w:val="24"/>
          <w:lang w:val="en-AU"/>
        </w:rPr>
        <w:t>12</w:t>
      </w:r>
      <w:r w:rsidRPr="00E1526D">
        <w:rPr>
          <w:rFonts w:ascii="Times New Roman" w:hAnsi="Times New Roman" w:cs="Times New Roman"/>
          <w:sz w:val="24"/>
          <w:szCs w:val="24"/>
          <w:lang w:val="en-AU"/>
        </w:rPr>
        <w:t xml:space="preserve">(12), p. 12. </w:t>
      </w:r>
    </w:p>
    <w:p w:rsidR="00F62513" w:rsidRDefault="00A80143" w:rsidP="00522A08">
      <w:pPr>
        <w:spacing w:line="240" w:lineRule="auto"/>
        <w:ind w:left="720" w:hanging="720"/>
        <w:contextualSpacing/>
        <w:rPr>
          <w:rFonts w:ascii="Times New Roman" w:hAnsi="Times New Roman" w:cs="Times New Roman"/>
          <w:sz w:val="24"/>
          <w:szCs w:val="24"/>
        </w:rPr>
      </w:pPr>
      <w:hyperlink r:id="rId15" w:history="1">
        <w:r w:rsidR="00E1526D" w:rsidRPr="00E1526D">
          <w:rPr>
            <w:rStyle w:val="Hyperlink"/>
            <w:rFonts w:ascii="Times New Roman" w:hAnsi="Times New Roman" w:cs="Times New Roman"/>
            <w:sz w:val="24"/>
            <w:szCs w:val="24"/>
            <w:lang w:val="en-AU"/>
          </w:rPr>
          <w:t>http://www.socialworktoday.com/archive/031912p12.shtml</w:t>
        </w:r>
      </w:hyperlink>
    </w:p>
    <w:p w:rsidR="00E1526D" w:rsidRDefault="00E1526D" w:rsidP="00522A08">
      <w:pPr>
        <w:spacing w:line="240" w:lineRule="auto"/>
        <w:ind w:left="720" w:hanging="720"/>
        <w:contextualSpacing/>
        <w:rPr>
          <w:rFonts w:ascii="Times New Roman" w:hAnsi="Times New Roman" w:cs="Times New Roman"/>
          <w:sz w:val="24"/>
          <w:szCs w:val="24"/>
        </w:rPr>
      </w:pPr>
    </w:p>
    <w:p w:rsidR="00F62513"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Kennedy,</w:t>
      </w:r>
      <w:r w:rsidR="00D10D5F">
        <w:rPr>
          <w:rFonts w:ascii="Times New Roman" w:hAnsi="Times New Roman" w:cs="Times New Roman"/>
          <w:sz w:val="24"/>
          <w:szCs w:val="24"/>
        </w:rPr>
        <w:t xml:space="preserve"> R.</w:t>
      </w:r>
      <w:r>
        <w:rPr>
          <w:rFonts w:ascii="Times New Roman" w:hAnsi="Times New Roman" w:cs="Times New Roman"/>
          <w:sz w:val="24"/>
          <w:szCs w:val="24"/>
        </w:rPr>
        <w:t xml:space="preserve"> </w:t>
      </w:r>
      <w:r w:rsidR="00D10D5F">
        <w:rPr>
          <w:rFonts w:ascii="Times New Roman" w:hAnsi="Times New Roman" w:cs="Times New Roman"/>
          <w:sz w:val="24"/>
          <w:szCs w:val="24"/>
        </w:rPr>
        <w:t>(</w:t>
      </w:r>
      <w:r>
        <w:rPr>
          <w:rFonts w:ascii="Times New Roman" w:hAnsi="Times New Roman" w:cs="Times New Roman"/>
          <w:sz w:val="24"/>
          <w:szCs w:val="24"/>
        </w:rPr>
        <w:t>2010</w:t>
      </w:r>
      <w:r w:rsidR="00D10D5F">
        <w:rPr>
          <w:rFonts w:ascii="Times New Roman" w:hAnsi="Times New Roman" w:cs="Times New Roman"/>
          <w:sz w:val="24"/>
          <w:szCs w:val="24"/>
        </w:rPr>
        <w:t xml:space="preserve">). </w:t>
      </w:r>
      <w:r w:rsidR="00D10D5F" w:rsidRPr="00D10D5F">
        <w:rPr>
          <w:rFonts w:ascii="Times New Roman" w:hAnsi="Times New Roman" w:cs="Times New Roman"/>
          <w:sz w:val="24"/>
          <w:szCs w:val="24"/>
        </w:rPr>
        <w:t>Knoxville's Foster Care System Faces Big Challenges</w:t>
      </w:r>
      <w:r w:rsidR="00D10D5F">
        <w:rPr>
          <w:rFonts w:ascii="Times New Roman" w:hAnsi="Times New Roman" w:cs="Times New Roman"/>
          <w:sz w:val="24"/>
          <w:szCs w:val="24"/>
        </w:rPr>
        <w:t>.</w:t>
      </w:r>
      <w:r w:rsidR="00D10D5F" w:rsidRPr="00522A08">
        <w:rPr>
          <w:rFonts w:ascii="Times New Roman" w:hAnsi="Times New Roman" w:cs="Times New Roman"/>
          <w:i/>
          <w:sz w:val="24"/>
          <w:szCs w:val="24"/>
        </w:rPr>
        <w:t xml:space="preserve"> Metropulse</w:t>
      </w:r>
      <w:r w:rsidR="00D10D5F">
        <w:rPr>
          <w:rFonts w:ascii="Times New Roman" w:hAnsi="Times New Roman" w:cs="Times New Roman"/>
          <w:sz w:val="24"/>
          <w:szCs w:val="24"/>
        </w:rPr>
        <w:t xml:space="preserve">. </w:t>
      </w:r>
      <w:hyperlink r:id="rId16" w:history="1">
        <w:r w:rsidR="00D10D5F" w:rsidRPr="00314ADF">
          <w:rPr>
            <w:rStyle w:val="Hyperlink"/>
            <w:rFonts w:ascii="Times New Roman" w:hAnsi="Times New Roman" w:cs="Times New Roman"/>
          </w:rPr>
          <w:t>http://www.metropulse.com/news/2010/jan/20/knoxvilles-foster-care-system-faces-big-challenges/</w:t>
        </w:r>
      </w:hyperlink>
    </w:p>
    <w:p w:rsidR="00F62513" w:rsidRDefault="00F62513" w:rsidP="00522A0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K-Town Youth Empowerment</w:t>
      </w:r>
      <w:r w:rsidR="00522A08">
        <w:rPr>
          <w:rFonts w:ascii="Times New Roman" w:hAnsi="Times New Roman" w:cs="Times New Roman"/>
          <w:sz w:val="24"/>
          <w:szCs w:val="24"/>
        </w:rPr>
        <w:t xml:space="preserve">. (2013). </w:t>
      </w:r>
      <w:proofErr w:type="gramStart"/>
      <w:r w:rsidR="00522A08">
        <w:rPr>
          <w:rFonts w:ascii="Times New Roman" w:hAnsi="Times New Roman" w:cs="Times New Roman"/>
          <w:sz w:val="24"/>
          <w:szCs w:val="24"/>
        </w:rPr>
        <w:t>Retrieved</w:t>
      </w:r>
      <w:proofErr w:type="gramEnd"/>
      <w:r w:rsidR="00522A08">
        <w:rPr>
          <w:rFonts w:ascii="Times New Roman" w:hAnsi="Times New Roman" w:cs="Times New Roman"/>
          <w:sz w:val="24"/>
          <w:szCs w:val="24"/>
        </w:rPr>
        <w:t xml:space="preserve"> from: </w:t>
      </w:r>
      <w:r w:rsidR="0098311B">
        <w:rPr>
          <w:rFonts w:ascii="Times New Roman" w:hAnsi="Times New Roman" w:cs="Times New Roman"/>
          <w:sz w:val="24"/>
          <w:szCs w:val="24"/>
        </w:rPr>
        <w:t xml:space="preserve"> </w:t>
      </w:r>
      <w:hyperlink r:id="rId17" w:history="1">
        <w:r w:rsidR="00526E5A" w:rsidRPr="003B42D0">
          <w:rPr>
            <w:rStyle w:val="Hyperlink"/>
            <w:rFonts w:ascii="Times New Roman" w:hAnsi="Times New Roman" w:cs="Times New Roman"/>
            <w:sz w:val="24"/>
            <w:szCs w:val="24"/>
          </w:rPr>
          <w:t>http://www.ktownyen.org/</w:t>
        </w:r>
      </w:hyperlink>
      <w:r w:rsidR="00522A08">
        <w:rPr>
          <w:rFonts w:ascii="Times New Roman" w:hAnsi="Times New Roman" w:cs="Times New Roman"/>
          <w:sz w:val="24"/>
          <w:szCs w:val="24"/>
        </w:rPr>
        <w:t>.</w:t>
      </w:r>
    </w:p>
    <w:p w:rsidR="00526E5A" w:rsidRDefault="00526E5A" w:rsidP="00526E5A">
      <w:pPr>
        <w:spacing w:line="240" w:lineRule="auto"/>
        <w:ind w:left="720" w:hanging="720"/>
        <w:rPr>
          <w:rFonts w:ascii="Times New Roman" w:hAnsi="Times New Roman" w:cs="Times New Roman"/>
          <w:sz w:val="24"/>
          <w:szCs w:val="24"/>
        </w:rPr>
      </w:pPr>
      <w:proofErr w:type="gramStart"/>
      <w:r w:rsidRPr="00526E5A">
        <w:rPr>
          <w:rFonts w:ascii="Times New Roman" w:hAnsi="Times New Roman" w:cs="Times New Roman"/>
          <w:sz w:val="24"/>
          <w:szCs w:val="24"/>
        </w:rPr>
        <w:t xml:space="preserve">McCoy-Ruth, M., </w:t>
      </w:r>
      <w:proofErr w:type="spellStart"/>
      <w:r w:rsidRPr="00526E5A">
        <w:rPr>
          <w:rFonts w:ascii="Times New Roman" w:hAnsi="Times New Roman" w:cs="Times New Roman"/>
          <w:sz w:val="24"/>
          <w:szCs w:val="24"/>
        </w:rPr>
        <w:t>DeVooght</w:t>
      </w:r>
      <w:proofErr w:type="spellEnd"/>
      <w:r w:rsidRPr="00526E5A">
        <w:rPr>
          <w:rFonts w:ascii="Times New Roman" w:hAnsi="Times New Roman" w:cs="Times New Roman"/>
          <w:sz w:val="24"/>
          <w:szCs w:val="24"/>
        </w:rPr>
        <w:t>, K., &amp; Fletcher, M. (2011).</w:t>
      </w:r>
      <w:proofErr w:type="gramEnd"/>
      <w:r w:rsidRPr="00526E5A">
        <w:rPr>
          <w:rFonts w:ascii="Times New Roman" w:hAnsi="Times New Roman" w:cs="Times New Roman"/>
          <w:sz w:val="24"/>
          <w:szCs w:val="24"/>
        </w:rPr>
        <w:t xml:space="preserve">  Number of Youth Aging Out of Foster Care Drops </w:t>
      </w:r>
      <w:proofErr w:type="gramStart"/>
      <w:r w:rsidRPr="00526E5A">
        <w:rPr>
          <w:rFonts w:ascii="Times New Roman" w:hAnsi="Times New Roman" w:cs="Times New Roman"/>
          <w:sz w:val="24"/>
          <w:szCs w:val="24"/>
        </w:rPr>
        <w:t>Below</w:t>
      </w:r>
      <w:proofErr w:type="gramEnd"/>
      <w:r w:rsidRPr="00526E5A">
        <w:rPr>
          <w:rFonts w:ascii="Times New Roman" w:hAnsi="Times New Roman" w:cs="Times New Roman"/>
          <w:sz w:val="24"/>
          <w:szCs w:val="24"/>
        </w:rPr>
        <w:t xml:space="preserve"> 28,000 in 2010. </w:t>
      </w:r>
      <w:r w:rsidRPr="00526E5A">
        <w:rPr>
          <w:rFonts w:ascii="Times New Roman" w:hAnsi="Times New Roman" w:cs="Times New Roman"/>
          <w:i/>
          <w:sz w:val="24"/>
          <w:szCs w:val="24"/>
        </w:rPr>
        <w:t>Connections</w:t>
      </w:r>
      <w:r w:rsidRPr="00526E5A">
        <w:rPr>
          <w:rFonts w:ascii="Times New Roman" w:hAnsi="Times New Roman" w:cs="Times New Roman"/>
          <w:sz w:val="24"/>
          <w:szCs w:val="24"/>
        </w:rPr>
        <w:t xml:space="preserve"> (Analysis No. 5), </w:t>
      </w:r>
      <w:r>
        <w:rPr>
          <w:rFonts w:ascii="Times New Roman" w:hAnsi="Times New Roman" w:cs="Times New Roman"/>
          <w:sz w:val="24"/>
          <w:szCs w:val="24"/>
        </w:rPr>
        <w:t xml:space="preserve">pp. </w:t>
      </w:r>
      <w:r w:rsidRPr="00526E5A">
        <w:rPr>
          <w:rFonts w:ascii="Times New Roman" w:hAnsi="Times New Roman" w:cs="Times New Roman"/>
          <w:sz w:val="24"/>
          <w:szCs w:val="24"/>
        </w:rPr>
        <w:t>1-8.</w:t>
      </w:r>
    </w:p>
    <w:p w:rsidR="00F62513" w:rsidRDefault="00F62513"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McCoy-Roth,</w:t>
      </w:r>
      <w:r w:rsidR="00785EA8">
        <w:rPr>
          <w:rFonts w:ascii="Times New Roman" w:hAnsi="Times New Roman" w:cs="Times New Roman"/>
          <w:sz w:val="24"/>
          <w:szCs w:val="24"/>
        </w:rPr>
        <w:t xml:space="preserve"> M.,</w:t>
      </w:r>
      <w:r>
        <w:rPr>
          <w:rFonts w:ascii="Times New Roman" w:hAnsi="Times New Roman" w:cs="Times New Roman"/>
          <w:sz w:val="24"/>
          <w:szCs w:val="24"/>
        </w:rPr>
        <w:t xml:space="preserve"> Freundlich,</w:t>
      </w:r>
      <w:r w:rsidR="00785EA8">
        <w:rPr>
          <w:rFonts w:ascii="Times New Roman" w:hAnsi="Times New Roman" w:cs="Times New Roman"/>
          <w:sz w:val="24"/>
          <w:szCs w:val="24"/>
        </w:rPr>
        <w:t xml:space="preserve"> M.,</w:t>
      </w:r>
      <w:r>
        <w:rPr>
          <w:rFonts w:ascii="Times New Roman" w:hAnsi="Times New Roman" w:cs="Times New Roman"/>
          <w:sz w:val="24"/>
          <w:szCs w:val="24"/>
        </w:rPr>
        <w:t xml:space="preserve"> &amp; Ross</w:t>
      </w:r>
      <w:r w:rsidR="00785EA8">
        <w:rPr>
          <w:rFonts w:ascii="Times New Roman" w:hAnsi="Times New Roman" w:cs="Times New Roman"/>
          <w:sz w:val="24"/>
          <w:szCs w:val="24"/>
        </w:rPr>
        <w:t>, T.</w:t>
      </w:r>
      <w:r>
        <w:rPr>
          <w:rFonts w:ascii="Times New Roman" w:hAnsi="Times New Roman" w:cs="Times New Roman"/>
          <w:sz w:val="24"/>
          <w:szCs w:val="24"/>
        </w:rPr>
        <w:t xml:space="preserve"> </w:t>
      </w:r>
      <w:r w:rsidR="00785EA8">
        <w:rPr>
          <w:rFonts w:ascii="Times New Roman" w:hAnsi="Times New Roman" w:cs="Times New Roman"/>
          <w:sz w:val="24"/>
          <w:szCs w:val="24"/>
        </w:rPr>
        <w:t>(</w:t>
      </w:r>
      <w:r>
        <w:rPr>
          <w:rFonts w:ascii="Times New Roman" w:hAnsi="Times New Roman" w:cs="Times New Roman"/>
          <w:sz w:val="24"/>
          <w:szCs w:val="24"/>
        </w:rPr>
        <w:t>2010</w:t>
      </w:r>
      <w:r w:rsidR="00785EA8">
        <w:rPr>
          <w:rFonts w:ascii="Times New Roman" w:hAnsi="Times New Roman" w:cs="Times New Roman"/>
          <w:sz w:val="24"/>
          <w:szCs w:val="24"/>
        </w:rPr>
        <w:t>).</w:t>
      </w:r>
      <w:proofErr w:type="gramEnd"/>
      <w:r w:rsidR="00785EA8">
        <w:rPr>
          <w:rFonts w:ascii="Times New Roman" w:hAnsi="Times New Roman" w:cs="Times New Roman"/>
          <w:sz w:val="24"/>
          <w:szCs w:val="24"/>
        </w:rPr>
        <w:t xml:space="preserve"> Analysis No. 1. </w:t>
      </w:r>
      <w:r w:rsidR="00785EA8" w:rsidRPr="00522A08">
        <w:rPr>
          <w:rFonts w:ascii="Times New Roman" w:hAnsi="Times New Roman" w:cs="Times New Roman"/>
          <w:i/>
          <w:sz w:val="24"/>
          <w:szCs w:val="24"/>
        </w:rPr>
        <w:t>Fosteringconnections Resource Center</w:t>
      </w:r>
      <w:r w:rsidR="00785EA8">
        <w:rPr>
          <w:rFonts w:ascii="Times New Roman" w:hAnsi="Times New Roman" w:cs="Times New Roman"/>
          <w:sz w:val="24"/>
          <w:szCs w:val="24"/>
        </w:rPr>
        <w:t xml:space="preserve">. </w:t>
      </w:r>
      <w:r w:rsidR="00522A08">
        <w:rPr>
          <w:rFonts w:ascii="Times New Roman" w:hAnsi="Times New Roman" w:cs="Times New Roman"/>
          <w:sz w:val="24"/>
          <w:szCs w:val="24"/>
        </w:rPr>
        <w:t xml:space="preserve"> Retrieved from: </w:t>
      </w:r>
      <w:r w:rsidR="00785EA8" w:rsidRPr="00785EA8">
        <w:rPr>
          <w:rFonts w:ascii="Times New Roman" w:hAnsi="Times New Roman" w:cs="Times New Roman"/>
          <w:sz w:val="24"/>
          <w:szCs w:val="24"/>
        </w:rPr>
        <w:t>http://www.ilrinc.com/images/uploads/Jan_2010_stats_on_aging_out.pdf</w:t>
      </w:r>
      <w:r w:rsidR="00522A08">
        <w:rPr>
          <w:rFonts w:ascii="Times New Roman" w:hAnsi="Times New Roman" w:cs="Times New Roman"/>
          <w:sz w:val="24"/>
          <w:szCs w:val="24"/>
        </w:rPr>
        <w:t>.</w:t>
      </w:r>
    </w:p>
    <w:p w:rsidR="00F62513" w:rsidRDefault="00785EA8" w:rsidP="00522A08">
      <w:pPr>
        <w:spacing w:line="24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McLeod, S. (</w:t>
      </w:r>
      <w:r w:rsidR="00F62513">
        <w:rPr>
          <w:rFonts w:ascii="Times New Roman" w:hAnsi="Times New Roman" w:cs="Times New Roman"/>
          <w:sz w:val="24"/>
          <w:szCs w:val="24"/>
        </w:rPr>
        <w:t>2007</w:t>
      </w:r>
      <w:r>
        <w:rPr>
          <w:rFonts w:ascii="Times New Roman" w:hAnsi="Times New Roman" w:cs="Times New Roman"/>
          <w:sz w:val="24"/>
          <w:szCs w:val="24"/>
        </w:rPr>
        <w:t xml:space="preserve">). </w:t>
      </w:r>
      <w:r w:rsidRPr="00785EA8">
        <w:rPr>
          <w:rFonts w:ascii="Times New Roman" w:hAnsi="Times New Roman" w:cs="Times New Roman"/>
          <w:sz w:val="24"/>
          <w:szCs w:val="24"/>
        </w:rPr>
        <w:t>Maslow's Hierarchy of Needs</w:t>
      </w:r>
      <w:r>
        <w:rPr>
          <w:rFonts w:ascii="Times New Roman" w:hAnsi="Times New Roman" w:cs="Times New Roman"/>
          <w:sz w:val="24"/>
          <w:szCs w:val="24"/>
        </w:rPr>
        <w:t xml:space="preserve">, </w:t>
      </w:r>
      <w:r>
        <w:rPr>
          <w:rFonts w:ascii="Times New Roman" w:hAnsi="Times New Roman" w:cs="Times New Roman"/>
          <w:i/>
          <w:sz w:val="24"/>
          <w:szCs w:val="24"/>
        </w:rPr>
        <w:t xml:space="preserve">SimplyPsychology. </w:t>
      </w:r>
      <w:r w:rsidR="00522A08">
        <w:rPr>
          <w:rFonts w:ascii="Times New Roman" w:hAnsi="Times New Roman" w:cs="Times New Roman"/>
          <w:sz w:val="24"/>
          <w:szCs w:val="24"/>
        </w:rPr>
        <w:t xml:space="preserve">Retrieved from: </w:t>
      </w:r>
      <w:hyperlink r:id="rId18" w:history="1">
        <w:r w:rsidR="00406093" w:rsidRPr="007546A9">
          <w:rPr>
            <w:rStyle w:val="Hyperlink"/>
            <w:rFonts w:ascii="Times New Roman" w:hAnsi="Times New Roman" w:cs="Times New Roman"/>
            <w:sz w:val="24"/>
            <w:szCs w:val="24"/>
          </w:rPr>
          <w:t>http://www.simplypsychology.org/maslow.html</w:t>
        </w:r>
      </w:hyperlink>
    </w:p>
    <w:p w:rsidR="004E28F1" w:rsidRDefault="004E28F1" w:rsidP="004E28F1">
      <w:pPr>
        <w:spacing w:line="240" w:lineRule="auto"/>
        <w:ind w:left="720" w:hanging="720"/>
        <w:rPr>
          <w:rFonts w:ascii="Times New Roman" w:hAnsi="Times New Roman" w:cs="Times New Roman"/>
          <w:color w:val="0000FF"/>
          <w:u w:val="single"/>
        </w:rPr>
      </w:pPr>
      <w:proofErr w:type="gramStart"/>
      <w:r>
        <w:rPr>
          <w:rStyle w:val="Hyperlink"/>
          <w:rFonts w:ascii="Times New Roman" w:hAnsi="Times New Roman" w:cs="Times New Roman"/>
          <w:color w:val="auto"/>
          <w:sz w:val="24"/>
          <w:szCs w:val="24"/>
          <w:u w:val="none"/>
        </w:rPr>
        <w:t>N St. Martin.</w:t>
      </w:r>
      <w:proofErr w:type="gramEnd"/>
      <w:r>
        <w:rPr>
          <w:rStyle w:val="Hyperlink"/>
          <w:rFonts w:ascii="Times New Roman" w:hAnsi="Times New Roman" w:cs="Times New Roman"/>
          <w:color w:val="auto"/>
          <w:sz w:val="24"/>
          <w:szCs w:val="24"/>
          <w:u w:val="none"/>
        </w:rPr>
        <w:t xml:space="preserve"> (2013, March 12). Pieces: A story of Aging </w:t>
      </w:r>
      <w:proofErr w:type="gramStart"/>
      <w:r>
        <w:rPr>
          <w:rStyle w:val="Hyperlink"/>
          <w:rFonts w:ascii="Times New Roman" w:hAnsi="Times New Roman" w:cs="Times New Roman"/>
          <w:color w:val="auto"/>
          <w:sz w:val="24"/>
          <w:szCs w:val="24"/>
          <w:u w:val="none"/>
        </w:rPr>
        <w:t>Out</w:t>
      </w:r>
      <w:proofErr w:type="gramEnd"/>
      <w:r>
        <w:rPr>
          <w:rStyle w:val="Hyperlink"/>
          <w:rFonts w:ascii="Times New Roman" w:hAnsi="Times New Roman" w:cs="Times New Roman"/>
          <w:color w:val="auto"/>
          <w:sz w:val="24"/>
          <w:szCs w:val="24"/>
          <w:u w:val="none"/>
        </w:rPr>
        <w:t xml:space="preserve"> of Foster Care [Web log]. Retrieved from: </w:t>
      </w:r>
      <w:hyperlink r:id="rId19" w:history="1">
        <w:r w:rsidRPr="004E28F1">
          <w:rPr>
            <w:rFonts w:ascii="Times New Roman" w:hAnsi="Times New Roman" w:cs="Times New Roman"/>
            <w:color w:val="0000FF"/>
            <w:u w:val="single"/>
          </w:rPr>
          <w:t>http://salaamgarage.com/2013/pieces-a-story-of-aging-out-of-foster-care/</w:t>
        </w:r>
      </w:hyperlink>
    </w:p>
    <w:p w:rsidR="000D53AF" w:rsidRPr="004E28F1" w:rsidRDefault="000D53AF" w:rsidP="004E28F1">
      <w:pPr>
        <w:spacing w:line="240" w:lineRule="auto"/>
        <w:ind w:left="720" w:hanging="720"/>
        <w:rPr>
          <w:rFonts w:ascii="Times New Roman" w:hAnsi="Times New Roman" w:cs="Times New Roman"/>
          <w:sz w:val="24"/>
          <w:szCs w:val="24"/>
        </w:rPr>
      </w:pPr>
      <w:proofErr w:type="gramStart"/>
      <w:r>
        <w:rPr>
          <w:rStyle w:val="Hyperlink"/>
          <w:rFonts w:ascii="Times New Roman" w:hAnsi="Times New Roman" w:cs="Times New Roman"/>
          <w:color w:val="auto"/>
          <w:sz w:val="24"/>
          <w:szCs w:val="24"/>
          <w:u w:val="none"/>
        </w:rPr>
        <w:t>National Association of Social Workers.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(1996). Code of Ethics.</w:t>
      </w:r>
      <w:proofErr w:type="gramEnd"/>
      <w:r>
        <w:rPr>
          <w:rFonts w:ascii="Times New Roman" w:hAnsi="Times New Roman" w:cs="Times New Roman"/>
          <w:sz w:val="24"/>
          <w:szCs w:val="24"/>
        </w:rPr>
        <w:t xml:space="preserve"> Retrieved from: </w:t>
      </w:r>
      <w:hyperlink r:id="rId20" w:history="1">
        <w:r w:rsidRPr="000D53AF">
          <w:rPr>
            <w:rFonts w:ascii="Times New Roman" w:hAnsi="Times New Roman" w:cs="Times New Roman"/>
            <w:color w:val="0000FF"/>
            <w:u w:val="single"/>
          </w:rPr>
          <w:t>http://www.socialworkers.org/pubs/code/default.asp</w:t>
        </w:r>
      </w:hyperlink>
    </w:p>
    <w:p w:rsidR="00406093" w:rsidRPr="00785EA8" w:rsidRDefault="00406093" w:rsidP="00522A08">
      <w:pPr>
        <w:spacing w:line="240" w:lineRule="auto"/>
        <w:ind w:left="720" w:hanging="720"/>
        <w:rPr>
          <w:rFonts w:ascii="Times New Roman" w:hAnsi="Times New Roman" w:cs="Times New Roman"/>
          <w:sz w:val="24"/>
          <w:szCs w:val="24"/>
        </w:rPr>
      </w:pPr>
      <w:proofErr w:type="gramStart"/>
      <w:r w:rsidRPr="00406093">
        <w:rPr>
          <w:rFonts w:ascii="Times New Roman" w:hAnsi="Times New Roman" w:cs="Times New Roman"/>
          <w:sz w:val="24"/>
          <w:szCs w:val="24"/>
        </w:rPr>
        <w:t>Roman, N.P., &amp; Wolfe, N. (1995).</w:t>
      </w:r>
      <w:proofErr w:type="gramEnd"/>
      <w:r w:rsidRPr="00406093">
        <w:rPr>
          <w:rFonts w:ascii="Times New Roman" w:hAnsi="Times New Roman" w:cs="Times New Roman"/>
          <w:sz w:val="24"/>
          <w:szCs w:val="24"/>
        </w:rPr>
        <w:t xml:space="preserve"> Web of failure: The relationship between foster care and homelessness. National Alliance to End Homelessness.</w:t>
      </w:r>
    </w:p>
    <w:p w:rsidR="00F62513"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Rowe</w:t>
      </w:r>
      <w:r w:rsidR="002B49EA">
        <w:rPr>
          <w:rFonts w:ascii="Times New Roman" w:hAnsi="Times New Roman" w:cs="Times New Roman"/>
          <w:sz w:val="24"/>
          <w:szCs w:val="24"/>
        </w:rPr>
        <w:t>, C.</w:t>
      </w:r>
      <w:r>
        <w:rPr>
          <w:rFonts w:ascii="Times New Roman" w:hAnsi="Times New Roman" w:cs="Times New Roman"/>
          <w:sz w:val="24"/>
          <w:szCs w:val="24"/>
        </w:rPr>
        <w:t xml:space="preserve"> </w:t>
      </w:r>
      <w:r w:rsidR="002B49EA">
        <w:rPr>
          <w:rFonts w:ascii="Times New Roman" w:hAnsi="Times New Roman" w:cs="Times New Roman"/>
          <w:sz w:val="24"/>
          <w:szCs w:val="24"/>
        </w:rPr>
        <w:t>(</w:t>
      </w:r>
      <w:r>
        <w:rPr>
          <w:rFonts w:ascii="Times New Roman" w:hAnsi="Times New Roman" w:cs="Times New Roman"/>
          <w:sz w:val="24"/>
          <w:szCs w:val="24"/>
        </w:rPr>
        <w:t>2013</w:t>
      </w:r>
      <w:r w:rsidR="002B49EA">
        <w:rPr>
          <w:rFonts w:ascii="Times New Roman" w:hAnsi="Times New Roman" w:cs="Times New Roman"/>
          <w:sz w:val="24"/>
          <w:szCs w:val="24"/>
        </w:rPr>
        <w:t xml:space="preserve">). </w:t>
      </w:r>
      <w:r w:rsidR="002B49EA" w:rsidRPr="002B49EA">
        <w:rPr>
          <w:rFonts w:ascii="Times New Roman" w:hAnsi="Times New Roman" w:cs="Times New Roman"/>
          <w:sz w:val="24"/>
          <w:szCs w:val="24"/>
        </w:rPr>
        <w:t>Foster kids: Aged out and alone at 18</w:t>
      </w:r>
      <w:r w:rsidR="002B49EA">
        <w:rPr>
          <w:rFonts w:ascii="Times New Roman" w:hAnsi="Times New Roman" w:cs="Times New Roman"/>
          <w:sz w:val="24"/>
          <w:szCs w:val="24"/>
        </w:rPr>
        <w:t xml:space="preserve">. </w:t>
      </w:r>
      <w:r w:rsidR="00522A08">
        <w:rPr>
          <w:rFonts w:ascii="Times New Roman" w:hAnsi="Times New Roman" w:cs="Times New Roman"/>
          <w:sz w:val="24"/>
          <w:szCs w:val="24"/>
        </w:rPr>
        <w:t xml:space="preserve">Retrieved from: </w:t>
      </w:r>
      <w:hyperlink r:id="rId21" w:history="1">
        <w:r w:rsidR="005704E2" w:rsidRPr="003B42D0">
          <w:rPr>
            <w:rStyle w:val="Hyperlink"/>
            <w:rFonts w:ascii="Times New Roman" w:hAnsi="Times New Roman" w:cs="Times New Roman"/>
            <w:sz w:val="24"/>
            <w:szCs w:val="24"/>
          </w:rPr>
          <w:t>http://crosscut.com/2013/02/15/social-services/112965/aged-out-and-alone-18/</w:t>
        </w:r>
      </w:hyperlink>
    </w:p>
    <w:p w:rsidR="002E6FB6" w:rsidRDefault="002E6FB6" w:rsidP="00522A08">
      <w:pPr>
        <w:spacing w:line="24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Scannapieco</w:t>
      </w:r>
      <w:proofErr w:type="spellEnd"/>
      <w:r>
        <w:rPr>
          <w:rFonts w:ascii="Times New Roman" w:hAnsi="Times New Roman" w:cs="Times New Roman"/>
          <w:sz w:val="24"/>
          <w:szCs w:val="24"/>
        </w:rPr>
        <w:t>, M., Connell-Carrick, K., &amp; Painter, K. (2007).</w:t>
      </w:r>
      <w:proofErr w:type="gramEnd"/>
      <w:r>
        <w:rPr>
          <w:rFonts w:ascii="Times New Roman" w:hAnsi="Times New Roman" w:cs="Times New Roman"/>
          <w:sz w:val="24"/>
          <w:szCs w:val="24"/>
        </w:rPr>
        <w:t xml:space="preserve"> In their own words: Challenges facing youth aging out of foster care. </w:t>
      </w:r>
      <w:proofErr w:type="gramStart"/>
      <w:r>
        <w:rPr>
          <w:rFonts w:ascii="Times New Roman" w:hAnsi="Times New Roman" w:cs="Times New Roman"/>
          <w:i/>
          <w:sz w:val="24"/>
          <w:szCs w:val="24"/>
        </w:rPr>
        <w:t xml:space="preserve">Child and Adolescent Social Work Journal, </w:t>
      </w:r>
      <w:r w:rsidRPr="002E6FB6">
        <w:rPr>
          <w:rFonts w:ascii="Times New Roman" w:hAnsi="Times New Roman" w:cs="Times New Roman"/>
          <w:i/>
          <w:sz w:val="24"/>
          <w:szCs w:val="24"/>
        </w:rPr>
        <w:t>24</w:t>
      </w:r>
      <w:r>
        <w:rPr>
          <w:rFonts w:ascii="Times New Roman" w:hAnsi="Times New Roman" w:cs="Times New Roman"/>
          <w:sz w:val="24"/>
          <w:szCs w:val="24"/>
        </w:rPr>
        <w:t>(5), pp.423-435.</w:t>
      </w:r>
      <w:proofErr w:type="gramEnd"/>
      <w:r>
        <w:rPr>
          <w:rFonts w:ascii="Times New Roman" w:hAnsi="Times New Roman" w:cs="Times New Roman"/>
          <w:sz w:val="24"/>
          <w:szCs w:val="24"/>
        </w:rPr>
        <w:t xml:space="preserve"> </w:t>
      </w:r>
    </w:p>
    <w:p w:rsidR="00AC13F9" w:rsidRPr="00AC13F9" w:rsidRDefault="00AC13F9"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Siegel, G. L., &amp; </w:t>
      </w:r>
      <w:proofErr w:type="spellStart"/>
      <w:r>
        <w:rPr>
          <w:rFonts w:ascii="Times New Roman" w:hAnsi="Times New Roman" w:cs="Times New Roman"/>
          <w:sz w:val="24"/>
          <w:szCs w:val="24"/>
        </w:rPr>
        <w:t>Loman</w:t>
      </w:r>
      <w:proofErr w:type="spellEnd"/>
      <w:r>
        <w:rPr>
          <w:rFonts w:ascii="Times New Roman" w:hAnsi="Times New Roman" w:cs="Times New Roman"/>
          <w:sz w:val="24"/>
          <w:szCs w:val="24"/>
        </w:rPr>
        <w:t>, L. A. (2000).</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The Missouri alternative response evaluation: Final report. </w:t>
      </w:r>
      <w:r>
        <w:rPr>
          <w:rFonts w:ascii="Times New Roman" w:hAnsi="Times New Roman" w:cs="Times New Roman"/>
          <w:sz w:val="24"/>
          <w:szCs w:val="24"/>
        </w:rPr>
        <w:t xml:space="preserve">St. Louis, MO: Institute of Applied Research. </w:t>
      </w:r>
    </w:p>
    <w:p w:rsidR="005704E2" w:rsidRPr="005704E2" w:rsidRDefault="005704E2" w:rsidP="00522A08">
      <w:pPr>
        <w:spacing w:line="24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lastRenderedPageBreak/>
        <w:t>State of Tennessee Department of Children’s Services.</w:t>
      </w:r>
      <w:proofErr w:type="gramEnd"/>
      <w:r>
        <w:rPr>
          <w:rFonts w:ascii="Times New Roman" w:hAnsi="Times New Roman" w:cs="Times New Roman"/>
          <w:sz w:val="24"/>
          <w:szCs w:val="24"/>
        </w:rPr>
        <w:t xml:space="preserve"> (2010). </w:t>
      </w:r>
      <w:r>
        <w:rPr>
          <w:rFonts w:ascii="Times New Roman" w:hAnsi="Times New Roman" w:cs="Times New Roman"/>
          <w:i/>
          <w:sz w:val="24"/>
          <w:szCs w:val="24"/>
        </w:rPr>
        <w:t>Administrative Policies and Procedures: 16.31: Permanency Planning for Children/Youth in the Department of Children’s Services Custody.</w:t>
      </w:r>
      <w:r w:rsidRPr="005704E2">
        <w:rPr>
          <w:rFonts w:ascii="Times New Roman" w:hAnsi="Times New Roman" w:cs="Times New Roman"/>
          <w:sz w:val="24"/>
          <w:szCs w:val="24"/>
        </w:rPr>
        <w:t xml:space="preserve"> </w:t>
      </w:r>
      <w:proofErr w:type="gramStart"/>
      <w:r w:rsidRPr="005704E2">
        <w:rPr>
          <w:rFonts w:ascii="Times New Roman" w:hAnsi="Times New Roman" w:cs="Times New Roman"/>
          <w:sz w:val="24"/>
          <w:szCs w:val="24"/>
        </w:rPr>
        <w:t xml:space="preserve">Retrieved from: </w:t>
      </w:r>
      <w:hyperlink r:id="rId22" w:history="1">
        <w:r w:rsidRPr="005704E2">
          <w:rPr>
            <w:rStyle w:val="Hyperlink"/>
            <w:rFonts w:ascii="Times New Roman" w:hAnsi="Times New Roman" w:cs="Times New Roman"/>
            <w:sz w:val="24"/>
            <w:szCs w:val="24"/>
          </w:rPr>
          <w:t>http://www.state.tn.us/youth/dcsguide/policies/chap16/16.31.pdf</w:t>
        </w:r>
      </w:hyperlink>
      <w:r w:rsidRPr="005704E2">
        <w:rPr>
          <w:rFonts w:ascii="Times New Roman" w:hAnsi="Times New Roman" w:cs="Times New Roman"/>
          <w:sz w:val="24"/>
          <w:szCs w:val="24"/>
        </w:rPr>
        <w:t>.</w:t>
      </w:r>
      <w:proofErr w:type="gramEnd"/>
      <w:r w:rsidRPr="005704E2">
        <w:rPr>
          <w:rFonts w:ascii="Times New Roman" w:hAnsi="Times New Roman" w:cs="Times New Roman"/>
          <w:sz w:val="24"/>
          <w:szCs w:val="24"/>
        </w:rPr>
        <w:t xml:space="preserve"> </w:t>
      </w:r>
    </w:p>
    <w:p w:rsidR="00F62513" w:rsidRDefault="00F62513"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Wald</w:t>
      </w:r>
      <w:r w:rsidR="00406093">
        <w:rPr>
          <w:rFonts w:ascii="Times New Roman" w:hAnsi="Times New Roman" w:cs="Times New Roman"/>
          <w:sz w:val="24"/>
          <w:szCs w:val="24"/>
        </w:rPr>
        <w:t>, M.</w:t>
      </w:r>
      <w:r>
        <w:rPr>
          <w:rFonts w:ascii="Times New Roman" w:hAnsi="Times New Roman" w:cs="Times New Roman"/>
          <w:sz w:val="24"/>
          <w:szCs w:val="24"/>
        </w:rPr>
        <w:t xml:space="preserve"> &amp; Martinez</w:t>
      </w:r>
      <w:r w:rsidR="00406093">
        <w:rPr>
          <w:rFonts w:ascii="Times New Roman" w:hAnsi="Times New Roman" w:cs="Times New Roman"/>
          <w:sz w:val="24"/>
          <w:szCs w:val="24"/>
        </w:rPr>
        <w:t>, T. (</w:t>
      </w:r>
      <w:r>
        <w:rPr>
          <w:rFonts w:ascii="Times New Roman" w:hAnsi="Times New Roman" w:cs="Times New Roman"/>
          <w:sz w:val="24"/>
          <w:szCs w:val="24"/>
        </w:rPr>
        <w:t>2003</w:t>
      </w:r>
      <w:r w:rsidR="00406093">
        <w:rPr>
          <w:rFonts w:ascii="Times New Roman" w:hAnsi="Times New Roman" w:cs="Times New Roman"/>
          <w:sz w:val="24"/>
          <w:szCs w:val="24"/>
        </w:rPr>
        <w:t>).</w:t>
      </w:r>
      <w:proofErr w:type="gramEnd"/>
      <w:r w:rsidR="00406093">
        <w:rPr>
          <w:rFonts w:ascii="Times New Roman" w:hAnsi="Times New Roman" w:cs="Times New Roman"/>
          <w:sz w:val="24"/>
          <w:szCs w:val="24"/>
        </w:rPr>
        <w:t xml:space="preserve"> </w:t>
      </w:r>
      <w:r w:rsidR="00406093" w:rsidRPr="00406093">
        <w:rPr>
          <w:rFonts w:ascii="Times New Roman" w:hAnsi="Times New Roman" w:cs="Times New Roman"/>
          <w:sz w:val="24"/>
          <w:szCs w:val="24"/>
        </w:rPr>
        <w:t>Connected by 25: Improving the Life Chances of the Country’s Most Vulnerable 14-24 Year Olds</w:t>
      </w:r>
      <w:r w:rsidR="00406093">
        <w:rPr>
          <w:rFonts w:ascii="Times New Roman" w:hAnsi="Times New Roman" w:cs="Times New Roman"/>
          <w:sz w:val="24"/>
          <w:szCs w:val="24"/>
        </w:rPr>
        <w:t xml:space="preserve">. </w:t>
      </w:r>
      <w:proofErr w:type="gramStart"/>
      <w:r w:rsidR="00406093" w:rsidRPr="00522A08">
        <w:rPr>
          <w:rFonts w:ascii="Times New Roman" w:hAnsi="Times New Roman" w:cs="Times New Roman"/>
          <w:i/>
          <w:sz w:val="24"/>
          <w:szCs w:val="24"/>
        </w:rPr>
        <w:t>Stanford University</w:t>
      </w:r>
      <w:r w:rsidR="00406093">
        <w:rPr>
          <w:rFonts w:ascii="Times New Roman" w:hAnsi="Times New Roman" w:cs="Times New Roman"/>
          <w:sz w:val="24"/>
          <w:szCs w:val="24"/>
        </w:rPr>
        <w:t>.</w:t>
      </w:r>
      <w:proofErr w:type="gramEnd"/>
      <w:r w:rsidR="00406093">
        <w:rPr>
          <w:rFonts w:ascii="Times New Roman" w:hAnsi="Times New Roman" w:cs="Times New Roman"/>
          <w:sz w:val="24"/>
          <w:szCs w:val="24"/>
        </w:rPr>
        <w:t xml:space="preserve"> </w:t>
      </w:r>
    </w:p>
    <w:p w:rsidR="005704E2" w:rsidRPr="005704E2" w:rsidRDefault="005704E2" w:rsidP="00522A08">
      <w:pPr>
        <w:spacing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Whitelaw Downs, S., Moore, E., &amp; McFadden, E.J. (2009).</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Child Welfare and Family Services: Policies and practice </w:t>
      </w:r>
      <w:r w:rsidR="004429DC">
        <w:rPr>
          <w:rFonts w:ascii="Times New Roman" w:hAnsi="Times New Roman" w:cs="Times New Roman"/>
          <w:sz w:val="24"/>
          <w:szCs w:val="24"/>
        </w:rPr>
        <w:t>(281-282, 353-354,</w:t>
      </w:r>
      <w:r w:rsidR="009C6276">
        <w:rPr>
          <w:rFonts w:ascii="Times New Roman" w:hAnsi="Times New Roman" w:cs="Times New Roman"/>
          <w:sz w:val="24"/>
          <w:szCs w:val="24"/>
        </w:rPr>
        <w:t xml:space="preserve"> 366-368</w:t>
      </w:r>
      <w:r w:rsidR="004429DC">
        <w:rPr>
          <w:rFonts w:ascii="Times New Roman" w:hAnsi="Times New Roman" w:cs="Times New Roman"/>
          <w:sz w:val="24"/>
          <w:szCs w:val="24"/>
        </w:rPr>
        <w:t>). Boston, MA: Pearson Education, Inc.</w:t>
      </w:r>
      <w:r>
        <w:rPr>
          <w:rFonts w:ascii="Times New Roman" w:hAnsi="Times New Roman" w:cs="Times New Roman"/>
          <w:sz w:val="24"/>
          <w:szCs w:val="24"/>
        </w:rPr>
        <w:t xml:space="preserve"> </w:t>
      </w:r>
    </w:p>
    <w:p w:rsidR="000610A2" w:rsidRPr="000610A2" w:rsidRDefault="000610A2" w:rsidP="00522A08">
      <w:pPr>
        <w:spacing w:line="240" w:lineRule="auto"/>
        <w:ind w:left="720" w:hanging="720"/>
        <w:rPr>
          <w:rFonts w:ascii="Times New Roman" w:hAnsi="Times New Roman" w:cs="Times New Roman"/>
          <w:color w:val="000000"/>
          <w:sz w:val="24"/>
          <w:szCs w:val="24"/>
          <w:shd w:val="clear" w:color="auto" w:fill="FFFFFF"/>
        </w:rPr>
      </w:pPr>
      <w:proofErr w:type="gramStart"/>
      <w:r w:rsidRPr="000610A2">
        <w:rPr>
          <w:rFonts w:ascii="Times New Roman" w:hAnsi="Times New Roman" w:cs="Times New Roman"/>
          <w:color w:val="000000"/>
          <w:sz w:val="24"/>
          <w:szCs w:val="24"/>
          <w:shd w:val="clear" w:color="auto" w:fill="FFFFFF"/>
        </w:rPr>
        <w:t>Wulczyn, F., Hislop, K. B. &amp; Goerge, R. M. (2001).</w:t>
      </w:r>
      <w:proofErr w:type="gramEnd"/>
      <w:r w:rsidRPr="000610A2">
        <w:rPr>
          <w:rFonts w:ascii="Times New Roman" w:hAnsi="Times New Roman" w:cs="Times New Roman"/>
          <w:color w:val="000000"/>
          <w:sz w:val="24"/>
          <w:szCs w:val="24"/>
          <w:shd w:val="clear" w:color="auto" w:fill="FFFFFF"/>
        </w:rPr>
        <w:t xml:space="preserve"> An Update from the Multistate Foster Care Data Archive Foster Care Dynamics 1983-1998. </w:t>
      </w:r>
      <w:r w:rsidRPr="00522A08">
        <w:rPr>
          <w:rFonts w:ascii="Times New Roman" w:hAnsi="Times New Roman" w:cs="Times New Roman"/>
          <w:i/>
          <w:color w:val="000000"/>
          <w:sz w:val="24"/>
          <w:szCs w:val="24"/>
          <w:shd w:val="clear" w:color="auto" w:fill="FFFFFF"/>
        </w:rPr>
        <w:t>Chicago: Chapin Hall Center for Children.</w:t>
      </w:r>
    </w:p>
    <w:p w:rsidR="00F62513"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You</w:t>
      </w:r>
      <w:r w:rsidR="00D10D5F">
        <w:rPr>
          <w:rFonts w:ascii="Times New Roman" w:hAnsi="Times New Roman" w:cs="Times New Roman"/>
          <w:sz w:val="24"/>
          <w:szCs w:val="24"/>
        </w:rPr>
        <w:t xml:space="preserve">th Transitions Advisory Council. </w:t>
      </w:r>
      <w:proofErr w:type="gramStart"/>
      <w:r w:rsidR="001F5AE1">
        <w:rPr>
          <w:rFonts w:ascii="Times New Roman" w:hAnsi="Times New Roman" w:cs="Times New Roman"/>
          <w:sz w:val="24"/>
          <w:szCs w:val="24"/>
        </w:rPr>
        <w:t>(</w:t>
      </w:r>
      <w:r w:rsidR="00D10D5F">
        <w:rPr>
          <w:rFonts w:ascii="Times New Roman" w:hAnsi="Times New Roman" w:cs="Times New Roman"/>
          <w:sz w:val="24"/>
          <w:szCs w:val="24"/>
        </w:rPr>
        <w:t>2011</w:t>
      </w:r>
      <w:r w:rsidR="001F5AE1">
        <w:rPr>
          <w:rFonts w:ascii="Times New Roman" w:hAnsi="Times New Roman" w:cs="Times New Roman"/>
          <w:sz w:val="24"/>
          <w:szCs w:val="24"/>
        </w:rPr>
        <w:t>)</w:t>
      </w:r>
      <w:r w:rsidR="00D10D5F">
        <w:rPr>
          <w:rFonts w:ascii="Times New Roman" w:hAnsi="Times New Roman" w:cs="Times New Roman"/>
          <w:sz w:val="24"/>
          <w:szCs w:val="24"/>
        </w:rPr>
        <w:t>. Youth Transitions Advisory Council Report.</w:t>
      </w:r>
      <w:proofErr w:type="gramEnd"/>
      <w:r w:rsidR="00D10D5F">
        <w:rPr>
          <w:rFonts w:ascii="Times New Roman" w:hAnsi="Times New Roman" w:cs="Times New Roman"/>
          <w:sz w:val="24"/>
          <w:szCs w:val="24"/>
        </w:rPr>
        <w:t xml:space="preserve"> </w:t>
      </w:r>
      <w:r w:rsidR="00D10D5F" w:rsidRPr="00D10D5F">
        <w:rPr>
          <w:rFonts w:ascii="Times New Roman" w:hAnsi="Times New Roman" w:cs="Times New Roman"/>
          <w:sz w:val="24"/>
          <w:szCs w:val="24"/>
        </w:rPr>
        <w:t>http://www.tn.gov/tccy/yt-ar-11.pdf</w:t>
      </w:r>
    </w:p>
    <w:p w:rsidR="00F62513" w:rsidRPr="009031A4" w:rsidRDefault="00F62513" w:rsidP="00522A0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Youth Villages 2010</w:t>
      </w:r>
      <w:r w:rsidR="00503634">
        <w:rPr>
          <w:rFonts w:ascii="Times New Roman" w:hAnsi="Times New Roman" w:cs="Times New Roman"/>
          <w:sz w:val="24"/>
          <w:szCs w:val="24"/>
        </w:rPr>
        <w:t xml:space="preserve"> Transitional Living program 10 year report.</w:t>
      </w:r>
      <w:r w:rsidR="00522A08">
        <w:t xml:space="preserve"> </w:t>
      </w:r>
      <w:r w:rsidR="001F5AE1" w:rsidRPr="001F5AE1">
        <w:rPr>
          <w:rFonts w:ascii="Times New Roman" w:hAnsi="Times New Roman" w:cs="Times New Roman"/>
          <w:sz w:val="24"/>
          <w:szCs w:val="24"/>
        </w:rPr>
        <w:t>(2010)</w:t>
      </w:r>
      <w:r w:rsidR="001F5AE1">
        <w:t xml:space="preserve">. </w:t>
      </w:r>
      <w:proofErr w:type="gramStart"/>
      <w:r w:rsidR="00522A08">
        <w:rPr>
          <w:rFonts w:ascii="Times New Roman" w:hAnsi="Times New Roman" w:cs="Times New Roman"/>
          <w:sz w:val="24"/>
          <w:szCs w:val="24"/>
        </w:rPr>
        <w:t>Retrieved</w:t>
      </w:r>
      <w:proofErr w:type="gramEnd"/>
      <w:r w:rsidR="00522A08">
        <w:rPr>
          <w:rFonts w:ascii="Times New Roman" w:hAnsi="Times New Roman" w:cs="Times New Roman"/>
          <w:sz w:val="24"/>
          <w:szCs w:val="24"/>
        </w:rPr>
        <w:t xml:space="preserve"> from: </w:t>
      </w:r>
      <w:r w:rsidR="00503634" w:rsidRPr="00503634">
        <w:rPr>
          <w:rFonts w:ascii="Times New Roman" w:hAnsi="Times New Roman" w:cs="Times New Roman"/>
          <w:sz w:val="24"/>
          <w:szCs w:val="24"/>
        </w:rPr>
        <w:t>http://www.youthvillages.org/Portals/0/PDFs/media_section/YV_TLP_10YR_PRESS.pdf</w:t>
      </w:r>
    </w:p>
    <w:sectPr w:rsidR="00F62513" w:rsidRPr="009031A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917E4"/>
    <w:multiLevelType w:val="hybridMultilevel"/>
    <w:tmpl w:val="6EF8A4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nsid w:val="73E30AA3"/>
    <w:multiLevelType w:val="hybridMultilevel"/>
    <w:tmpl w:val="755601A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CA2"/>
    <w:rsid w:val="00003CCE"/>
    <w:rsid w:val="00021D35"/>
    <w:rsid w:val="00021E9C"/>
    <w:rsid w:val="000400A4"/>
    <w:rsid w:val="000440EF"/>
    <w:rsid w:val="00044ECE"/>
    <w:rsid w:val="00057E9A"/>
    <w:rsid w:val="000610A2"/>
    <w:rsid w:val="000762B8"/>
    <w:rsid w:val="00077620"/>
    <w:rsid w:val="00085317"/>
    <w:rsid w:val="00091F07"/>
    <w:rsid w:val="000A4594"/>
    <w:rsid w:val="000D53AF"/>
    <w:rsid w:val="000E6ABE"/>
    <w:rsid w:val="001151F6"/>
    <w:rsid w:val="001167D5"/>
    <w:rsid w:val="001349FA"/>
    <w:rsid w:val="001678ED"/>
    <w:rsid w:val="001A32A3"/>
    <w:rsid w:val="001A5364"/>
    <w:rsid w:val="001A745D"/>
    <w:rsid w:val="001C00BD"/>
    <w:rsid w:val="001D1E53"/>
    <w:rsid w:val="001F5AE1"/>
    <w:rsid w:val="001F62B6"/>
    <w:rsid w:val="0020175D"/>
    <w:rsid w:val="00205B3F"/>
    <w:rsid w:val="00212D0E"/>
    <w:rsid w:val="00214C04"/>
    <w:rsid w:val="002229D7"/>
    <w:rsid w:val="002443A1"/>
    <w:rsid w:val="00273401"/>
    <w:rsid w:val="002918E9"/>
    <w:rsid w:val="002A45EB"/>
    <w:rsid w:val="002B35FE"/>
    <w:rsid w:val="002B49EA"/>
    <w:rsid w:val="002D2EA2"/>
    <w:rsid w:val="002D2FC4"/>
    <w:rsid w:val="002D7F62"/>
    <w:rsid w:val="002E295B"/>
    <w:rsid w:val="002E6FB6"/>
    <w:rsid w:val="002F36C7"/>
    <w:rsid w:val="00314ADF"/>
    <w:rsid w:val="00331CCB"/>
    <w:rsid w:val="00353D04"/>
    <w:rsid w:val="00375B71"/>
    <w:rsid w:val="00382798"/>
    <w:rsid w:val="00384208"/>
    <w:rsid w:val="0039240F"/>
    <w:rsid w:val="003A0D39"/>
    <w:rsid w:val="003A3C8F"/>
    <w:rsid w:val="003B7FE1"/>
    <w:rsid w:val="003D2474"/>
    <w:rsid w:val="003D6F5F"/>
    <w:rsid w:val="003E176E"/>
    <w:rsid w:val="003E5CBF"/>
    <w:rsid w:val="00406093"/>
    <w:rsid w:val="00412320"/>
    <w:rsid w:val="0042360F"/>
    <w:rsid w:val="004429DC"/>
    <w:rsid w:val="00452477"/>
    <w:rsid w:val="0046702E"/>
    <w:rsid w:val="0048555E"/>
    <w:rsid w:val="00490BB4"/>
    <w:rsid w:val="004C19A6"/>
    <w:rsid w:val="004E28F1"/>
    <w:rsid w:val="004F309F"/>
    <w:rsid w:val="00503634"/>
    <w:rsid w:val="0050691B"/>
    <w:rsid w:val="0052248E"/>
    <w:rsid w:val="00522A08"/>
    <w:rsid w:val="00524019"/>
    <w:rsid w:val="00526E5A"/>
    <w:rsid w:val="005310D3"/>
    <w:rsid w:val="00544632"/>
    <w:rsid w:val="005544AF"/>
    <w:rsid w:val="00564CEE"/>
    <w:rsid w:val="005704E2"/>
    <w:rsid w:val="005741AE"/>
    <w:rsid w:val="00590D82"/>
    <w:rsid w:val="005A69C5"/>
    <w:rsid w:val="005C733A"/>
    <w:rsid w:val="005E1D19"/>
    <w:rsid w:val="005E4246"/>
    <w:rsid w:val="005E57F2"/>
    <w:rsid w:val="00603132"/>
    <w:rsid w:val="00625484"/>
    <w:rsid w:val="0063107A"/>
    <w:rsid w:val="00666DBD"/>
    <w:rsid w:val="00680437"/>
    <w:rsid w:val="006A2A6B"/>
    <w:rsid w:val="006A67E4"/>
    <w:rsid w:val="006B43BB"/>
    <w:rsid w:val="006C007E"/>
    <w:rsid w:val="006D3AB1"/>
    <w:rsid w:val="006D5913"/>
    <w:rsid w:val="006D68DB"/>
    <w:rsid w:val="006F5DF8"/>
    <w:rsid w:val="00706CC5"/>
    <w:rsid w:val="007178AC"/>
    <w:rsid w:val="00740135"/>
    <w:rsid w:val="00746E01"/>
    <w:rsid w:val="007543F5"/>
    <w:rsid w:val="00756C2B"/>
    <w:rsid w:val="007764EC"/>
    <w:rsid w:val="00785EA8"/>
    <w:rsid w:val="007A1EA6"/>
    <w:rsid w:val="007B2466"/>
    <w:rsid w:val="007C1D52"/>
    <w:rsid w:val="007C26CA"/>
    <w:rsid w:val="007D7AF8"/>
    <w:rsid w:val="007E03FE"/>
    <w:rsid w:val="007E2F85"/>
    <w:rsid w:val="007F3931"/>
    <w:rsid w:val="007F7CF1"/>
    <w:rsid w:val="008025F5"/>
    <w:rsid w:val="008174B2"/>
    <w:rsid w:val="00842269"/>
    <w:rsid w:val="00845E2F"/>
    <w:rsid w:val="0084616E"/>
    <w:rsid w:val="008A6CD6"/>
    <w:rsid w:val="008B60E6"/>
    <w:rsid w:val="008C0354"/>
    <w:rsid w:val="008F3B44"/>
    <w:rsid w:val="009031A4"/>
    <w:rsid w:val="009123E8"/>
    <w:rsid w:val="0092567D"/>
    <w:rsid w:val="009276F0"/>
    <w:rsid w:val="00931CA2"/>
    <w:rsid w:val="00934021"/>
    <w:rsid w:val="00935216"/>
    <w:rsid w:val="009817E8"/>
    <w:rsid w:val="00981DC0"/>
    <w:rsid w:val="009820BE"/>
    <w:rsid w:val="0098311B"/>
    <w:rsid w:val="009857F0"/>
    <w:rsid w:val="00987BD4"/>
    <w:rsid w:val="009A176E"/>
    <w:rsid w:val="009A3231"/>
    <w:rsid w:val="009A37A3"/>
    <w:rsid w:val="009A62E3"/>
    <w:rsid w:val="009B3386"/>
    <w:rsid w:val="009C6276"/>
    <w:rsid w:val="009C7B87"/>
    <w:rsid w:val="009E46DC"/>
    <w:rsid w:val="009F7EE4"/>
    <w:rsid w:val="00A01187"/>
    <w:rsid w:val="00A138B1"/>
    <w:rsid w:val="00A1451B"/>
    <w:rsid w:val="00A5174B"/>
    <w:rsid w:val="00A530C7"/>
    <w:rsid w:val="00A61A5C"/>
    <w:rsid w:val="00A62CCA"/>
    <w:rsid w:val="00A75D87"/>
    <w:rsid w:val="00A80143"/>
    <w:rsid w:val="00AB2D63"/>
    <w:rsid w:val="00AC13F9"/>
    <w:rsid w:val="00AD0819"/>
    <w:rsid w:val="00AF7CCE"/>
    <w:rsid w:val="00B262B0"/>
    <w:rsid w:val="00B454EE"/>
    <w:rsid w:val="00B637A6"/>
    <w:rsid w:val="00B67C0F"/>
    <w:rsid w:val="00B74BA4"/>
    <w:rsid w:val="00B806FF"/>
    <w:rsid w:val="00BA17C7"/>
    <w:rsid w:val="00BB1692"/>
    <w:rsid w:val="00BB28E9"/>
    <w:rsid w:val="00BB47C6"/>
    <w:rsid w:val="00BB5CE3"/>
    <w:rsid w:val="00BB65FD"/>
    <w:rsid w:val="00BF3670"/>
    <w:rsid w:val="00C249A7"/>
    <w:rsid w:val="00C53A4A"/>
    <w:rsid w:val="00C829AA"/>
    <w:rsid w:val="00C8556E"/>
    <w:rsid w:val="00C8707B"/>
    <w:rsid w:val="00C90970"/>
    <w:rsid w:val="00C92AFB"/>
    <w:rsid w:val="00CA4872"/>
    <w:rsid w:val="00CC1315"/>
    <w:rsid w:val="00CD3D61"/>
    <w:rsid w:val="00CD7DB8"/>
    <w:rsid w:val="00D0712E"/>
    <w:rsid w:val="00D10D5F"/>
    <w:rsid w:val="00D209F9"/>
    <w:rsid w:val="00D6555E"/>
    <w:rsid w:val="00D703B8"/>
    <w:rsid w:val="00D75A09"/>
    <w:rsid w:val="00D815E4"/>
    <w:rsid w:val="00D84B96"/>
    <w:rsid w:val="00DA180A"/>
    <w:rsid w:val="00DB6D25"/>
    <w:rsid w:val="00DC0B44"/>
    <w:rsid w:val="00DC394C"/>
    <w:rsid w:val="00DD79E9"/>
    <w:rsid w:val="00E04CC5"/>
    <w:rsid w:val="00E10272"/>
    <w:rsid w:val="00E1526D"/>
    <w:rsid w:val="00E1773C"/>
    <w:rsid w:val="00E259A1"/>
    <w:rsid w:val="00E25C31"/>
    <w:rsid w:val="00E54FFC"/>
    <w:rsid w:val="00E5505F"/>
    <w:rsid w:val="00E764F5"/>
    <w:rsid w:val="00E9607B"/>
    <w:rsid w:val="00E97C36"/>
    <w:rsid w:val="00EB3333"/>
    <w:rsid w:val="00ED3CC6"/>
    <w:rsid w:val="00EE30D4"/>
    <w:rsid w:val="00F030AD"/>
    <w:rsid w:val="00F212B3"/>
    <w:rsid w:val="00F25C6B"/>
    <w:rsid w:val="00F37A99"/>
    <w:rsid w:val="00F62513"/>
    <w:rsid w:val="00F72362"/>
    <w:rsid w:val="00F82D34"/>
    <w:rsid w:val="00F87345"/>
    <w:rsid w:val="00F927E3"/>
    <w:rsid w:val="00F93A70"/>
    <w:rsid w:val="00F95C7B"/>
    <w:rsid w:val="00FB4F59"/>
    <w:rsid w:val="00FC0A65"/>
    <w:rsid w:val="00FF77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9A7"/>
    <w:pPr>
      <w:ind w:left="720"/>
      <w:contextualSpacing/>
    </w:pPr>
  </w:style>
  <w:style w:type="character" w:styleId="Hyperlink">
    <w:name w:val="Hyperlink"/>
    <w:basedOn w:val="DefaultParagraphFont"/>
    <w:uiPriority w:val="99"/>
    <w:unhideWhenUsed/>
    <w:rsid w:val="00A5174B"/>
    <w:rPr>
      <w:color w:val="0000FF"/>
      <w:u w:val="single"/>
    </w:rPr>
  </w:style>
  <w:style w:type="character" w:customStyle="1" w:styleId="apple-converted-space">
    <w:name w:val="apple-converted-space"/>
    <w:basedOn w:val="DefaultParagraphFont"/>
    <w:rsid w:val="005741AE"/>
  </w:style>
  <w:style w:type="paragraph" w:styleId="BalloonText">
    <w:name w:val="Balloon Text"/>
    <w:basedOn w:val="Normal"/>
    <w:link w:val="BalloonTextChar"/>
    <w:uiPriority w:val="99"/>
    <w:semiHidden/>
    <w:unhideWhenUsed/>
    <w:rsid w:val="00E96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07B"/>
    <w:rPr>
      <w:rFonts w:ascii="Tahoma" w:hAnsi="Tahoma" w:cs="Tahoma"/>
      <w:sz w:val="16"/>
      <w:szCs w:val="16"/>
      <w:lang w:val="en-US"/>
    </w:rPr>
  </w:style>
  <w:style w:type="character" w:styleId="FollowedHyperlink">
    <w:name w:val="FollowedHyperlink"/>
    <w:basedOn w:val="DefaultParagraphFont"/>
    <w:uiPriority w:val="99"/>
    <w:semiHidden/>
    <w:unhideWhenUsed/>
    <w:rsid w:val="00214C0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9A7"/>
    <w:pPr>
      <w:ind w:left="720"/>
      <w:contextualSpacing/>
    </w:pPr>
  </w:style>
  <w:style w:type="character" w:styleId="Hyperlink">
    <w:name w:val="Hyperlink"/>
    <w:basedOn w:val="DefaultParagraphFont"/>
    <w:uiPriority w:val="99"/>
    <w:unhideWhenUsed/>
    <w:rsid w:val="00A5174B"/>
    <w:rPr>
      <w:color w:val="0000FF"/>
      <w:u w:val="single"/>
    </w:rPr>
  </w:style>
  <w:style w:type="character" w:customStyle="1" w:styleId="apple-converted-space">
    <w:name w:val="apple-converted-space"/>
    <w:basedOn w:val="DefaultParagraphFont"/>
    <w:rsid w:val="005741AE"/>
  </w:style>
  <w:style w:type="paragraph" w:styleId="BalloonText">
    <w:name w:val="Balloon Text"/>
    <w:basedOn w:val="Normal"/>
    <w:link w:val="BalloonTextChar"/>
    <w:uiPriority w:val="99"/>
    <w:semiHidden/>
    <w:unhideWhenUsed/>
    <w:rsid w:val="00E96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07B"/>
    <w:rPr>
      <w:rFonts w:ascii="Tahoma" w:hAnsi="Tahoma" w:cs="Tahoma"/>
      <w:sz w:val="16"/>
      <w:szCs w:val="16"/>
      <w:lang w:val="en-US"/>
    </w:rPr>
  </w:style>
  <w:style w:type="character" w:styleId="FollowedHyperlink">
    <w:name w:val="FollowedHyperlink"/>
    <w:basedOn w:val="DefaultParagraphFont"/>
    <w:uiPriority w:val="99"/>
    <w:semiHidden/>
    <w:unhideWhenUsed/>
    <w:rsid w:val="00214C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hhs.gov/recovery/programs" TargetMode="External"/><Relationship Id="rId18" Type="http://schemas.openxmlformats.org/officeDocument/2006/relationships/hyperlink" Target="http://www.simplypsychology.org/maslow.html" TargetMode="External"/><Relationship Id="rId3" Type="http://schemas.microsoft.com/office/2007/relationships/stylesWithEffects" Target="stylesWithEffects.xml"/><Relationship Id="rId21" Type="http://schemas.openxmlformats.org/officeDocument/2006/relationships/hyperlink" Target="http://crosscut.com/2013/02/15/social-services/112965/aged-out-and-alone-18/" TargetMode="External"/><Relationship Id="rId7" Type="http://schemas.openxmlformats.org/officeDocument/2006/relationships/image" Target="media/image2.png"/><Relationship Id="rId12" Type="http://schemas.openxmlformats.org/officeDocument/2006/relationships/hyperlink" Target="http://www.hhs.gov/recovery/programs/acf/adoption-foster.html" TargetMode="External"/><Relationship Id="rId17" Type="http://schemas.openxmlformats.org/officeDocument/2006/relationships/hyperlink" Target="http://www.ktownyen.org/" TargetMode="External"/><Relationship Id="rId2" Type="http://schemas.openxmlformats.org/officeDocument/2006/relationships/styles" Target="styles.xml"/><Relationship Id="rId16" Type="http://schemas.openxmlformats.org/officeDocument/2006/relationships/hyperlink" Target="http://www.metropulse.com/news/2010/jan/20/knoxvilles-foster-care-system-faces-big-challenges/" TargetMode="External"/><Relationship Id="rId20" Type="http://schemas.openxmlformats.org/officeDocument/2006/relationships/hyperlink" Target="http://www.socialworkers.org/pubs/code/default.asp"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hild-family.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cialworktoday.com/archive/031912p12.shtml" TargetMode="External"/><Relationship Id="rId23" Type="http://schemas.openxmlformats.org/officeDocument/2006/relationships/fontTable" Target="fontTable.xml"/><Relationship Id="rId10" Type="http://schemas.openxmlformats.org/officeDocument/2006/relationships/hyperlink" Target="http://www.hunter.cuny.edu/socwork/nrcfcpp/downloads/policy-issues/foster_care_today.pdf" TargetMode="External"/><Relationship Id="rId19" Type="http://schemas.openxmlformats.org/officeDocument/2006/relationships/hyperlink" Target="http://salaamgarage.com/2013/pieces-a-story-of-aging-out-of-foster-care/" TargetMode="External"/><Relationship Id="rId4" Type="http://schemas.openxmlformats.org/officeDocument/2006/relationships/settings" Target="settings.xml"/><Relationship Id="rId9" Type="http://schemas.openxmlformats.org/officeDocument/2006/relationships/hyperlink" Target="http://www.cwla.org/programs/fostercare/agingoutresourcesnotes.htm" TargetMode="External"/><Relationship Id="rId14" Type="http://schemas.openxmlformats.org/officeDocument/2006/relationships/hyperlink" Target="http://www.huduser.org/publications/pdf/HousingFosterCare_LiteratureReview_0412_v2.pdf" TargetMode="External"/><Relationship Id="rId22" Type="http://schemas.openxmlformats.org/officeDocument/2006/relationships/hyperlink" Target="http://www.state.tn.us/youth/dcsguide/policies/chap16/16.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6303</Words>
  <Characters>35928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Stout</dc:creator>
  <cp:lastModifiedBy>Samantha Stout</cp:lastModifiedBy>
  <cp:revision>2</cp:revision>
  <dcterms:created xsi:type="dcterms:W3CDTF">2013-05-10T19:44:00Z</dcterms:created>
  <dcterms:modified xsi:type="dcterms:W3CDTF">2013-05-10T19:44:00Z</dcterms:modified>
</cp:coreProperties>
</file>