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F661A" w14:textId="13F125C3" w:rsidR="00254FCE" w:rsidRDefault="00776F20" w:rsidP="00776F20">
      <w:pPr>
        <w:spacing w:after="0" w:line="480" w:lineRule="auto"/>
        <w:jc w:val="center"/>
        <w:rPr>
          <w:rFonts w:ascii="Times New Roman" w:hAnsi="Times New Roman" w:cs="Times New Roman"/>
          <w:b/>
          <w:bCs/>
          <w:sz w:val="24"/>
          <w:szCs w:val="24"/>
        </w:rPr>
      </w:pPr>
      <w:r w:rsidRPr="00F7356E">
        <w:rPr>
          <w:rFonts w:ascii="Times New Roman" w:hAnsi="Times New Roman" w:cs="Times New Roman"/>
          <w:b/>
          <w:bCs/>
          <w:sz w:val="24"/>
          <w:szCs w:val="24"/>
        </w:rPr>
        <w:t xml:space="preserve">KITCHEN INVASION: RESTAURANTS’ BUSINESS MODEL INNOVATIONS </w:t>
      </w:r>
    </w:p>
    <w:p w14:paraId="52391AFE" w14:textId="6A34BACE" w:rsidR="00776F20" w:rsidRPr="00F7356E" w:rsidRDefault="00776F20" w:rsidP="00776F20">
      <w:pPr>
        <w:spacing w:after="0" w:line="480" w:lineRule="auto"/>
        <w:jc w:val="center"/>
        <w:rPr>
          <w:rFonts w:ascii="Times New Roman" w:hAnsi="Times New Roman" w:cs="Times New Roman"/>
          <w:b/>
          <w:bCs/>
          <w:sz w:val="24"/>
          <w:szCs w:val="24"/>
        </w:rPr>
      </w:pPr>
      <w:r w:rsidRPr="00F7356E">
        <w:rPr>
          <w:rFonts w:ascii="Times New Roman" w:hAnsi="Times New Roman" w:cs="Times New Roman"/>
          <w:b/>
          <w:bCs/>
          <w:sz w:val="24"/>
          <w:szCs w:val="24"/>
        </w:rPr>
        <w:t>DURING THE COVID-19 CRISIS</w:t>
      </w:r>
    </w:p>
    <w:p w14:paraId="73CD6374" w14:textId="0E027F02" w:rsidR="00776F20" w:rsidRDefault="00776F20" w:rsidP="00776F20">
      <w:pPr>
        <w:spacing w:after="0" w:line="480" w:lineRule="auto"/>
        <w:jc w:val="center"/>
        <w:rPr>
          <w:rFonts w:ascii="Times New Roman" w:hAnsi="Times New Roman" w:cs="Times New Roman"/>
          <w:noProof/>
          <w:sz w:val="24"/>
          <w:szCs w:val="24"/>
        </w:rPr>
      </w:pPr>
    </w:p>
    <w:p w14:paraId="10CF1D70" w14:textId="22A81F13" w:rsidR="00B31483" w:rsidRDefault="00B31483" w:rsidP="00776F20">
      <w:pPr>
        <w:spacing w:after="0" w:line="480" w:lineRule="auto"/>
        <w:jc w:val="center"/>
        <w:rPr>
          <w:rFonts w:ascii="Times New Roman" w:hAnsi="Times New Roman" w:cs="Times New Roman"/>
          <w:noProof/>
          <w:sz w:val="24"/>
          <w:szCs w:val="24"/>
        </w:rPr>
      </w:pPr>
    </w:p>
    <w:p w14:paraId="26BCEA94" w14:textId="101C0C28" w:rsidR="00B31483" w:rsidRDefault="00B31483" w:rsidP="00776F20">
      <w:pPr>
        <w:spacing w:after="0" w:line="480" w:lineRule="auto"/>
        <w:jc w:val="center"/>
        <w:rPr>
          <w:rFonts w:ascii="Times New Roman" w:hAnsi="Times New Roman" w:cs="Times New Roman"/>
          <w:noProof/>
          <w:sz w:val="24"/>
          <w:szCs w:val="24"/>
        </w:rPr>
      </w:pPr>
    </w:p>
    <w:p w14:paraId="1F0B2516" w14:textId="269BE02E" w:rsidR="00B31483" w:rsidRDefault="00B31483" w:rsidP="00776F20">
      <w:pPr>
        <w:spacing w:after="0" w:line="480" w:lineRule="auto"/>
        <w:jc w:val="center"/>
        <w:rPr>
          <w:rFonts w:ascii="Times New Roman" w:hAnsi="Times New Roman" w:cs="Times New Roman"/>
          <w:noProof/>
          <w:sz w:val="24"/>
          <w:szCs w:val="24"/>
        </w:rPr>
      </w:pPr>
    </w:p>
    <w:p w14:paraId="44F40706" w14:textId="3A4CDF5F" w:rsidR="00B31483" w:rsidRDefault="00B31483" w:rsidP="00776F20">
      <w:pPr>
        <w:spacing w:after="0" w:line="480" w:lineRule="auto"/>
        <w:jc w:val="center"/>
        <w:rPr>
          <w:rFonts w:ascii="Times New Roman" w:hAnsi="Times New Roman" w:cs="Times New Roman"/>
          <w:noProof/>
          <w:sz w:val="24"/>
          <w:szCs w:val="24"/>
        </w:rPr>
      </w:pPr>
    </w:p>
    <w:p w14:paraId="32221B3A" w14:textId="23CABF9E" w:rsidR="00B31483" w:rsidRDefault="00B31483" w:rsidP="00776F20">
      <w:pPr>
        <w:spacing w:after="0" w:line="480" w:lineRule="auto"/>
        <w:jc w:val="center"/>
        <w:rPr>
          <w:rFonts w:ascii="Times New Roman" w:hAnsi="Times New Roman" w:cs="Times New Roman"/>
          <w:noProof/>
          <w:sz w:val="24"/>
          <w:szCs w:val="24"/>
        </w:rPr>
      </w:pPr>
    </w:p>
    <w:p w14:paraId="3425CBF8" w14:textId="77777777" w:rsidR="00B31483" w:rsidRDefault="00B31483" w:rsidP="00776F20">
      <w:pPr>
        <w:spacing w:after="0" w:line="480" w:lineRule="auto"/>
        <w:jc w:val="center"/>
        <w:rPr>
          <w:rFonts w:ascii="Times New Roman" w:hAnsi="Times New Roman" w:cs="Times New Roman"/>
          <w:noProof/>
          <w:sz w:val="24"/>
          <w:szCs w:val="24"/>
        </w:rPr>
      </w:pPr>
    </w:p>
    <w:p w14:paraId="5F9156D5" w14:textId="77777777" w:rsidR="00B31483" w:rsidRDefault="00DB6444" w:rsidP="00DB6444">
      <w:pPr>
        <w:spacing w:after="0" w:line="480" w:lineRule="auto"/>
        <w:jc w:val="center"/>
        <w:rPr>
          <w:rFonts w:ascii="Times New Roman" w:hAnsi="Times New Roman" w:cs="Times New Roman"/>
          <w:noProof/>
          <w:sz w:val="24"/>
          <w:szCs w:val="24"/>
        </w:rPr>
      </w:pPr>
      <w:r w:rsidRPr="00DB6444">
        <w:rPr>
          <w:rFonts w:ascii="Times New Roman" w:hAnsi="Times New Roman" w:cs="Times New Roman"/>
          <w:noProof/>
          <w:sz w:val="24"/>
          <w:szCs w:val="24"/>
        </w:rPr>
        <w:t xml:space="preserve">A Dissertation Presented for </w:t>
      </w:r>
      <w:r>
        <w:rPr>
          <w:rFonts w:ascii="Times New Roman" w:hAnsi="Times New Roman" w:cs="Times New Roman"/>
          <w:noProof/>
          <w:sz w:val="24"/>
          <w:szCs w:val="24"/>
        </w:rPr>
        <w:t>t</w:t>
      </w:r>
      <w:r w:rsidRPr="00DB6444">
        <w:rPr>
          <w:rFonts w:ascii="Times New Roman" w:hAnsi="Times New Roman" w:cs="Times New Roman"/>
          <w:noProof/>
          <w:sz w:val="24"/>
          <w:szCs w:val="24"/>
        </w:rPr>
        <w:t>he</w:t>
      </w:r>
      <w:r>
        <w:rPr>
          <w:rFonts w:ascii="Times New Roman" w:hAnsi="Times New Roman" w:cs="Times New Roman"/>
          <w:noProof/>
          <w:sz w:val="24"/>
          <w:szCs w:val="24"/>
        </w:rPr>
        <w:t xml:space="preserve"> </w:t>
      </w:r>
    </w:p>
    <w:p w14:paraId="24B1E855" w14:textId="77777777" w:rsidR="00B31483" w:rsidRDefault="00DB6444" w:rsidP="00DB6444">
      <w:pPr>
        <w:spacing w:after="0" w:line="480" w:lineRule="auto"/>
        <w:jc w:val="center"/>
        <w:rPr>
          <w:rFonts w:ascii="Times New Roman" w:hAnsi="Times New Roman" w:cs="Times New Roman"/>
          <w:noProof/>
          <w:sz w:val="24"/>
          <w:szCs w:val="24"/>
        </w:rPr>
      </w:pPr>
      <w:r w:rsidRPr="00DB6444">
        <w:rPr>
          <w:rFonts w:ascii="Times New Roman" w:hAnsi="Times New Roman" w:cs="Times New Roman"/>
          <w:noProof/>
          <w:sz w:val="24"/>
          <w:szCs w:val="24"/>
        </w:rPr>
        <w:t xml:space="preserve">Doctor of Philosophy </w:t>
      </w:r>
    </w:p>
    <w:p w14:paraId="79F7EF47" w14:textId="28140FE1" w:rsidR="00DB6444" w:rsidRPr="00DB6444" w:rsidRDefault="00DB6444" w:rsidP="00DB6444">
      <w:pPr>
        <w:spacing w:after="0" w:line="480" w:lineRule="auto"/>
        <w:jc w:val="center"/>
        <w:rPr>
          <w:rFonts w:ascii="Times New Roman" w:hAnsi="Times New Roman" w:cs="Times New Roman"/>
          <w:noProof/>
          <w:sz w:val="24"/>
          <w:szCs w:val="24"/>
        </w:rPr>
      </w:pPr>
      <w:r w:rsidRPr="00DB6444">
        <w:rPr>
          <w:rFonts w:ascii="Times New Roman" w:hAnsi="Times New Roman" w:cs="Times New Roman"/>
          <w:noProof/>
          <w:sz w:val="24"/>
          <w:szCs w:val="24"/>
        </w:rPr>
        <w:t>Degree</w:t>
      </w:r>
    </w:p>
    <w:p w14:paraId="296D4989" w14:textId="37A37AF8" w:rsidR="00776F20" w:rsidRDefault="00DB6444" w:rsidP="00DB6444">
      <w:pPr>
        <w:spacing w:after="0" w:line="480" w:lineRule="auto"/>
        <w:jc w:val="center"/>
        <w:rPr>
          <w:rFonts w:ascii="Times New Roman" w:hAnsi="Times New Roman" w:cs="Times New Roman"/>
          <w:noProof/>
          <w:sz w:val="24"/>
          <w:szCs w:val="24"/>
        </w:rPr>
      </w:pPr>
      <w:r w:rsidRPr="00DB6444">
        <w:rPr>
          <w:rFonts w:ascii="Times New Roman" w:hAnsi="Times New Roman" w:cs="Times New Roman"/>
          <w:noProof/>
          <w:sz w:val="24"/>
          <w:szCs w:val="24"/>
        </w:rPr>
        <w:t>The University of Tennessee, Knoxville</w:t>
      </w:r>
    </w:p>
    <w:p w14:paraId="6CDD3B7E" w14:textId="222DF40A" w:rsidR="00B31483" w:rsidRDefault="00B31483" w:rsidP="00776F20">
      <w:pPr>
        <w:spacing w:after="0" w:line="480" w:lineRule="auto"/>
        <w:jc w:val="center"/>
        <w:rPr>
          <w:rFonts w:ascii="Times New Roman" w:hAnsi="Times New Roman" w:cs="Times New Roman"/>
          <w:noProof/>
          <w:sz w:val="24"/>
          <w:szCs w:val="24"/>
        </w:rPr>
      </w:pPr>
    </w:p>
    <w:p w14:paraId="57F7EEC9" w14:textId="01832BEE" w:rsidR="00B31483" w:rsidRDefault="00B31483" w:rsidP="00776F20">
      <w:pPr>
        <w:spacing w:after="0" w:line="480" w:lineRule="auto"/>
        <w:jc w:val="center"/>
        <w:rPr>
          <w:rFonts w:ascii="Times New Roman" w:hAnsi="Times New Roman" w:cs="Times New Roman"/>
          <w:noProof/>
          <w:sz w:val="24"/>
          <w:szCs w:val="24"/>
        </w:rPr>
      </w:pPr>
    </w:p>
    <w:p w14:paraId="20390B40" w14:textId="134EF45B" w:rsidR="00B31483" w:rsidRDefault="00B31483" w:rsidP="00776F20">
      <w:pPr>
        <w:spacing w:after="0" w:line="480" w:lineRule="auto"/>
        <w:jc w:val="center"/>
        <w:rPr>
          <w:rFonts w:ascii="Times New Roman" w:hAnsi="Times New Roman" w:cs="Times New Roman"/>
          <w:noProof/>
          <w:sz w:val="24"/>
          <w:szCs w:val="24"/>
        </w:rPr>
      </w:pPr>
    </w:p>
    <w:p w14:paraId="57010792" w14:textId="6B4AF004" w:rsidR="00B31483" w:rsidRDefault="00B31483" w:rsidP="00776F20">
      <w:pPr>
        <w:spacing w:after="0" w:line="480" w:lineRule="auto"/>
        <w:jc w:val="center"/>
        <w:rPr>
          <w:rFonts w:ascii="Times New Roman" w:hAnsi="Times New Roman" w:cs="Times New Roman"/>
          <w:noProof/>
          <w:sz w:val="24"/>
          <w:szCs w:val="24"/>
        </w:rPr>
      </w:pPr>
    </w:p>
    <w:p w14:paraId="34E6A996" w14:textId="69B41172" w:rsidR="00B31483" w:rsidRDefault="00B31483" w:rsidP="00776F20">
      <w:pPr>
        <w:spacing w:after="0" w:line="480" w:lineRule="auto"/>
        <w:jc w:val="center"/>
        <w:rPr>
          <w:rFonts w:ascii="Times New Roman" w:hAnsi="Times New Roman" w:cs="Times New Roman"/>
          <w:noProof/>
          <w:sz w:val="24"/>
          <w:szCs w:val="24"/>
        </w:rPr>
      </w:pPr>
    </w:p>
    <w:p w14:paraId="3C0E2E29" w14:textId="77777777" w:rsidR="005C59D2" w:rsidRDefault="005C59D2" w:rsidP="00776F20">
      <w:pPr>
        <w:spacing w:after="0" w:line="480" w:lineRule="auto"/>
        <w:jc w:val="center"/>
        <w:rPr>
          <w:rFonts w:ascii="Times New Roman" w:hAnsi="Times New Roman" w:cs="Times New Roman"/>
          <w:noProof/>
          <w:sz w:val="24"/>
          <w:szCs w:val="24"/>
        </w:rPr>
      </w:pPr>
    </w:p>
    <w:p w14:paraId="5C1ED624" w14:textId="7D852210" w:rsidR="00B31483" w:rsidRDefault="00B31483" w:rsidP="00776F20">
      <w:pPr>
        <w:spacing w:after="0" w:line="480" w:lineRule="auto"/>
        <w:jc w:val="center"/>
        <w:rPr>
          <w:rFonts w:ascii="Times New Roman" w:hAnsi="Times New Roman" w:cs="Times New Roman"/>
          <w:noProof/>
          <w:sz w:val="24"/>
          <w:szCs w:val="24"/>
        </w:rPr>
      </w:pPr>
    </w:p>
    <w:p w14:paraId="7778C0D6" w14:textId="77777777" w:rsidR="00B31483" w:rsidRPr="0081790E" w:rsidRDefault="00B31483" w:rsidP="00776F20">
      <w:pPr>
        <w:spacing w:after="0" w:line="480" w:lineRule="auto"/>
        <w:jc w:val="center"/>
        <w:rPr>
          <w:rFonts w:ascii="Times New Roman" w:hAnsi="Times New Roman" w:cs="Times New Roman"/>
          <w:noProof/>
          <w:sz w:val="24"/>
          <w:szCs w:val="24"/>
        </w:rPr>
      </w:pPr>
    </w:p>
    <w:p w14:paraId="60AAD1ED" w14:textId="443CA5B2" w:rsidR="00776F20" w:rsidRDefault="00776F20" w:rsidP="00776F20">
      <w:pPr>
        <w:spacing w:after="0" w:line="480" w:lineRule="auto"/>
        <w:jc w:val="center"/>
        <w:rPr>
          <w:rFonts w:ascii="Times New Roman" w:hAnsi="Times New Roman" w:cs="Times New Roman"/>
          <w:noProof/>
          <w:sz w:val="24"/>
          <w:szCs w:val="24"/>
        </w:rPr>
      </w:pPr>
      <w:r w:rsidRPr="0081790E">
        <w:rPr>
          <w:rFonts w:ascii="Times New Roman" w:hAnsi="Times New Roman" w:cs="Times New Roman"/>
          <w:noProof/>
          <w:sz w:val="24"/>
          <w:szCs w:val="24"/>
        </w:rPr>
        <w:t>Jaewoo Jung</w:t>
      </w:r>
    </w:p>
    <w:p w14:paraId="5B0072C0" w14:textId="77777777" w:rsidR="006F0665" w:rsidRDefault="00B31483" w:rsidP="00776F20">
      <w:pPr>
        <w:spacing w:after="0" w:line="480" w:lineRule="auto"/>
        <w:jc w:val="center"/>
        <w:rPr>
          <w:rFonts w:ascii="Times New Roman" w:hAnsi="Times New Roman" w:cs="Times New Roman"/>
          <w:noProof/>
          <w:sz w:val="24"/>
          <w:szCs w:val="24"/>
        </w:rPr>
        <w:sectPr w:rsidR="006F0665" w:rsidSect="006F0665">
          <w:footerReference w:type="default" r:id="rId8"/>
          <w:pgSz w:w="12240" w:h="15840"/>
          <w:pgMar w:top="1440" w:right="1440" w:bottom="1440" w:left="1440" w:header="720" w:footer="720" w:gutter="0"/>
          <w:pgNumType w:fmt="lowerRoman" w:start="2"/>
          <w:cols w:space="720"/>
          <w:docGrid w:linePitch="360"/>
        </w:sectPr>
      </w:pPr>
      <w:r>
        <w:rPr>
          <w:rFonts w:ascii="Times New Roman" w:hAnsi="Times New Roman" w:cs="Times New Roman"/>
          <w:noProof/>
          <w:sz w:val="24"/>
          <w:szCs w:val="24"/>
        </w:rPr>
        <w:t>August</w:t>
      </w:r>
      <w:r w:rsidR="00DB6444">
        <w:rPr>
          <w:rFonts w:ascii="Times New Roman" w:hAnsi="Times New Roman" w:cs="Times New Roman"/>
          <w:noProof/>
          <w:sz w:val="24"/>
          <w:szCs w:val="24"/>
        </w:rPr>
        <w:t xml:space="preserve"> 2022</w:t>
      </w:r>
    </w:p>
    <w:p w14:paraId="65AD672B" w14:textId="397A84CF" w:rsidR="00DB6444" w:rsidRPr="0081790E" w:rsidRDefault="00DB6444" w:rsidP="00776F20">
      <w:pPr>
        <w:spacing w:after="0" w:line="480" w:lineRule="auto"/>
        <w:jc w:val="center"/>
        <w:rPr>
          <w:rFonts w:ascii="Times New Roman" w:hAnsi="Times New Roman" w:cs="Times New Roman"/>
          <w:noProof/>
          <w:sz w:val="24"/>
          <w:szCs w:val="24"/>
        </w:rPr>
      </w:pPr>
    </w:p>
    <w:p w14:paraId="4972B42E" w14:textId="5F35EB81" w:rsidR="00965D58" w:rsidRDefault="00965D58" w:rsidP="00F7356E">
      <w:pPr>
        <w:spacing w:after="0" w:line="240" w:lineRule="auto"/>
        <w:jc w:val="center"/>
        <w:rPr>
          <w:rFonts w:ascii="Times New Roman" w:hAnsi="Times New Roman" w:cs="Times New Roman"/>
          <w:noProof/>
          <w:sz w:val="24"/>
          <w:szCs w:val="24"/>
        </w:rPr>
      </w:pPr>
    </w:p>
    <w:p w14:paraId="32989725" w14:textId="1BE59E54" w:rsidR="00965D58" w:rsidRDefault="00965D58" w:rsidP="00F7356E">
      <w:pPr>
        <w:spacing w:after="0" w:line="240" w:lineRule="auto"/>
        <w:jc w:val="center"/>
        <w:rPr>
          <w:rFonts w:ascii="Times New Roman" w:hAnsi="Times New Roman" w:cs="Times New Roman"/>
          <w:noProof/>
          <w:sz w:val="24"/>
          <w:szCs w:val="24"/>
        </w:rPr>
      </w:pPr>
    </w:p>
    <w:p w14:paraId="52F7C652" w14:textId="22A5F044" w:rsidR="00965D58" w:rsidRDefault="00965D58" w:rsidP="00F7356E">
      <w:pPr>
        <w:spacing w:after="0" w:line="240" w:lineRule="auto"/>
        <w:jc w:val="center"/>
        <w:rPr>
          <w:rFonts w:ascii="Times New Roman" w:hAnsi="Times New Roman" w:cs="Times New Roman"/>
          <w:noProof/>
          <w:sz w:val="24"/>
          <w:szCs w:val="24"/>
        </w:rPr>
      </w:pPr>
    </w:p>
    <w:p w14:paraId="52FF12E7" w14:textId="6F9AB743" w:rsidR="00965D58" w:rsidRDefault="00965D58" w:rsidP="00F7356E">
      <w:pPr>
        <w:spacing w:after="0" w:line="240" w:lineRule="auto"/>
        <w:jc w:val="center"/>
        <w:rPr>
          <w:rFonts w:ascii="Times New Roman" w:hAnsi="Times New Roman" w:cs="Times New Roman"/>
          <w:noProof/>
          <w:sz w:val="24"/>
          <w:szCs w:val="24"/>
        </w:rPr>
      </w:pPr>
    </w:p>
    <w:p w14:paraId="1D756EC4" w14:textId="361AB32C" w:rsidR="00965D58" w:rsidRDefault="00965D58" w:rsidP="00F7356E">
      <w:pPr>
        <w:spacing w:after="0" w:line="240" w:lineRule="auto"/>
        <w:jc w:val="center"/>
        <w:rPr>
          <w:rFonts w:ascii="Times New Roman" w:hAnsi="Times New Roman" w:cs="Times New Roman"/>
          <w:noProof/>
          <w:sz w:val="24"/>
          <w:szCs w:val="24"/>
        </w:rPr>
      </w:pPr>
    </w:p>
    <w:p w14:paraId="39587EAB" w14:textId="5B65CF25" w:rsidR="00965D58" w:rsidRDefault="00965D58" w:rsidP="00F7356E">
      <w:pPr>
        <w:spacing w:after="0" w:line="240" w:lineRule="auto"/>
        <w:jc w:val="center"/>
        <w:rPr>
          <w:rFonts w:ascii="Times New Roman" w:hAnsi="Times New Roman" w:cs="Times New Roman"/>
          <w:noProof/>
          <w:sz w:val="24"/>
          <w:szCs w:val="24"/>
        </w:rPr>
      </w:pPr>
    </w:p>
    <w:p w14:paraId="6BC8A9A9" w14:textId="6A4491F4" w:rsidR="00965D58" w:rsidRDefault="00965D58" w:rsidP="00F7356E">
      <w:pPr>
        <w:spacing w:after="0" w:line="240" w:lineRule="auto"/>
        <w:jc w:val="center"/>
        <w:rPr>
          <w:rFonts w:ascii="Times New Roman" w:hAnsi="Times New Roman" w:cs="Times New Roman"/>
          <w:noProof/>
          <w:sz w:val="24"/>
          <w:szCs w:val="24"/>
        </w:rPr>
      </w:pPr>
    </w:p>
    <w:p w14:paraId="63A03779" w14:textId="01DF6447" w:rsidR="00965D58" w:rsidRDefault="00965D58" w:rsidP="00F7356E">
      <w:pPr>
        <w:spacing w:after="0" w:line="240" w:lineRule="auto"/>
        <w:jc w:val="center"/>
        <w:rPr>
          <w:rFonts w:ascii="Times New Roman" w:hAnsi="Times New Roman" w:cs="Times New Roman"/>
          <w:noProof/>
          <w:sz w:val="24"/>
          <w:szCs w:val="24"/>
        </w:rPr>
      </w:pPr>
    </w:p>
    <w:p w14:paraId="72169C6E" w14:textId="4445D5E4" w:rsidR="00965D58" w:rsidRDefault="00965D58" w:rsidP="00F7356E">
      <w:pPr>
        <w:spacing w:after="0" w:line="240" w:lineRule="auto"/>
        <w:jc w:val="center"/>
        <w:rPr>
          <w:rFonts w:ascii="Times New Roman" w:hAnsi="Times New Roman" w:cs="Times New Roman"/>
          <w:noProof/>
          <w:sz w:val="24"/>
          <w:szCs w:val="24"/>
        </w:rPr>
      </w:pPr>
    </w:p>
    <w:p w14:paraId="462B68E4" w14:textId="5B4A7DFD" w:rsidR="00965D58" w:rsidRDefault="00965D58" w:rsidP="00F7356E">
      <w:pPr>
        <w:spacing w:after="0" w:line="240" w:lineRule="auto"/>
        <w:jc w:val="center"/>
        <w:rPr>
          <w:rFonts w:ascii="Times New Roman" w:hAnsi="Times New Roman" w:cs="Times New Roman"/>
          <w:noProof/>
          <w:sz w:val="24"/>
          <w:szCs w:val="24"/>
        </w:rPr>
      </w:pPr>
    </w:p>
    <w:p w14:paraId="53D03EBB" w14:textId="73A89922" w:rsidR="00965D58" w:rsidRDefault="00965D58" w:rsidP="00F7356E">
      <w:pPr>
        <w:spacing w:after="0" w:line="240" w:lineRule="auto"/>
        <w:jc w:val="center"/>
        <w:rPr>
          <w:rFonts w:ascii="Times New Roman" w:hAnsi="Times New Roman" w:cs="Times New Roman"/>
          <w:noProof/>
          <w:sz w:val="24"/>
          <w:szCs w:val="24"/>
        </w:rPr>
      </w:pPr>
    </w:p>
    <w:p w14:paraId="2607B593" w14:textId="3E614803" w:rsidR="00965D58" w:rsidRDefault="00965D58" w:rsidP="00F7356E">
      <w:pPr>
        <w:spacing w:after="0" w:line="240" w:lineRule="auto"/>
        <w:jc w:val="center"/>
        <w:rPr>
          <w:rFonts w:ascii="Times New Roman" w:hAnsi="Times New Roman" w:cs="Times New Roman"/>
          <w:noProof/>
          <w:sz w:val="24"/>
          <w:szCs w:val="24"/>
        </w:rPr>
      </w:pPr>
    </w:p>
    <w:p w14:paraId="35147DFF" w14:textId="2B9A4C9A" w:rsidR="00965D58" w:rsidRDefault="00965D58" w:rsidP="00F7356E">
      <w:pPr>
        <w:spacing w:after="0" w:line="240" w:lineRule="auto"/>
        <w:jc w:val="center"/>
        <w:rPr>
          <w:rFonts w:ascii="Times New Roman" w:hAnsi="Times New Roman" w:cs="Times New Roman"/>
          <w:noProof/>
          <w:sz w:val="24"/>
          <w:szCs w:val="24"/>
        </w:rPr>
      </w:pPr>
    </w:p>
    <w:p w14:paraId="59797793" w14:textId="5A52A1BF" w:rsidR="00965D58" w:rsidRDefault="00965D58" w:rsidP="00F7356E">
      <w:pPr>
        <w:spacing w:after="0" w:line="240" w:lineRule="auto"/>
        <w:jc w:val="center"/>
        <w:rPr>
          <w:rFonts w:ascii="Times New Roman" w:hAnsi="Times New Roman" w:cs="Times New Roman"/>
          <w:noProof/>
          <w:sz w:val="24"/>
          <w:szCs w:val="24"/>
        </w:rPr>
      </w:pPr>
    </w:p>
    <w:p w14:paraId="2F13F70D" w14:textId="49ED69DF" w:rsidR="00965D58" w:rsidRDefault="00965D58" w:rsidP="00F7356E">
      <w:pPr>
        <w:spacing w:after="0" w:line="240" w:lineRule="auto"/>
        <w:jc w:val="center"/>
        <w:rPr>
          <w:rFonts w:ascii="Times New Roman" w:hAnsi="Times New Roman" w:cs="Times New Roman"/>
          <w:noProof/>
          <w:sz w:val="24"/>
          <w:szCs w:val="24"/>
        </w:rPr>
      </w:pPr>
    </w:p>
    <w:p w14:paraId="3403710B" w14:textId="3DDC8B50" w:rsidR="00965D58" w:rsidRDefault="00965D58" w:rsidP="00F7356E">
      <w:pPr>
        <w:spacing w:after="0" w:line="240" w:lineRule="auto"/>
        <w:jc w:val="center"/>
        <w:rPr>
          <w:rFonts w:ascii="Times New Roman" w:hAnsi="Times New Roman" w:cs="Times New Roman"/>
          <w:noProof/>
          <w:sz w:val="24"/>
          <w:szCs w:val="24"/>
        </w:rPr>
      </w:pPr>
    </w:p>
    <w:p w14:paraId="50D94D36" w14:textId="5D0C695A" w:rsidR="00965D58" w:rsidRDefault="00965D58" w:rsidP="00F7356E">
      <w:pPr>
        <w:spacing w:after="0" w:line="240" w:lineRule="auto"/>
        <w:jc w:val="center"/>
        <w:rPr>
          <w:rFonts w:ascii="Times New Roman" w:hAnsi="Times New Roman" w:cs="Times New Roman"/>
          <w:noProof/>
          <w:sz w:val="24"/>
          <w:szCs w:val="24"/>
        </w:rPr>
      </w:pPr>
    </w:p>
    <w:p w14:paraId="4032917D" w14:textId="252E6419" w:rsidR="00965D58" w:rsidRDefault="00965D58" w:rsidP="00F7356E">
      <w:pPr>
        <w:spacing w:after="0" w:line="240" w:lineRule="auto"/>
        <w:jc w:val="center"/>
        <w:rPr>
          <w:rFonts w:ascii="Times New Roman" w:hAnsi="Times New Roman" w:cs="Times New Roman"/>
          <w:noProof/>
          <w:sz w:val="24"/>
          <w:szCs w:val="24"/>
        </w:rPr>
      </w:pPr>
    </w:p>
    <w:p w14:paraId="7FC2CD5F" w14:textId="179B99DE" w:rsidR="00965D58" w:rsidRDefault="00965D58" w:rsidP="00F7356E">
      <w:pPr>
        <w:spacing w:after="0" w:line="240" w:lineRule="auto"/>
        <w:jc w:val="center"/>
        <w:rPr>
          <w:rFonts w:ascii="Times New Roman" w:hAnsi="Times New Roman" w:cs="Times New Roman"/>
          <w:noProof/>
          <w:sz w:val="24"/>
          <w:szCs w:val="24"/>
        </w:rPr>
      </w:pPr>
    </w:p>
    <w:p w14:paraId="60478F62" w14:textId="77777777" w:rsidR="00965D58" w:rsidRDefault="00965D58" w:rsidP="00965D58">
      <w:pPr>
        <w:jc w:val="center"/>
        <w:rPr>
          <w:rFonts w:ascii="Times New Roman" w:hAnsi="Times New Roman" w:cs="Times New Roman"/>
          <w:noProof/>
          <w:sz w:val="24"/>
          <w:szCs w:val="24"/>
        </w:rPr>
      </w:pPr>
      <w:r w:rsidRPr="00254FCE">
        <w:rPr>
          <w:rFonts w:ascii="Times New Roman" w:hAnsi="Times New Roman" w:cs="Times New Roman"/>
          <w:noProof/>
          <w:sz w:val="24"/>
          <w:szCs w:val="24"/>
        </w:rPr>
        <w:t xml:space="preserve">Copyright © by </w:t>
      </w:r>
      <w:r>
        <w:rPr>
          <w:rFonts w:ascii="Times New Roman" w:hAnsi="Times New Roman" w:cs="Times New Roman"/>
          <w:noProof/>
          <w:sz w:val="24"/>
          <w:szCs w:val="24"/>
        </w:rPr>
        <w:t xml:space="preserve">Jaewoo Jung, </w:t>
      </w:r>
      <w:r w:rsidRPr="00254FCE">
        <w:rPr>
          <w:rFonts w:ascii="Times New Roman" w:hAnsi="Times New Roman" w:cs="Times New Roman"/>
          <w:noProof/>
          <w:sz w:val="24"/>
          <w:szCs w:val="24"/>
        </w:rPr>
        <w:t>20</w:t>
      </w:r>
      <w:r>
        <w:rPr>
          <w:rFonts w:ascii="Times New Roman" w:hAnsi="Times New Roman" w:cs="Times New Roman"/>
          <w:noProof/>
          <w:sz w:val="24"/>
          <w:szCs w:val="24"/>
        </w:rPr>
        <w:t>22</w:t>
      </w:r>
    </w:p>
    <w:p w14:paraId="34549CBC" w14:textId="77777777" w:rsidR="00965D58" w:rsidRDefault="00965D58" w:rsidP="00965D58">
      <w:pPr>
        <w:jc w:val="center"/>
        <w:rPr>
          <w:rFonts w:ascii="Times New Roman" w:hAnsi="Times New Roman" w:cs="Times New Roman"/>
          <w:noProof/>
          <w:sz w:val="24"/>
          <w:szCs w:val="24"/>
        </w:rPr>
      </w:pPr>
      <w:r w:rsidRPr="00254FCE">
        <w:rPr>
          <w:rFonts w:ascii="Times New Roman" w:hAnsi="Times New Roman" w:cs="Times New Roman"/>
          <w:noProof/>
          <w:sz w:val="24"/>
          <w:szCs w:val="24"/>
        </w:rPr>
        <w:t>All rights reserved.</w:t>
      </w:r>
    </w:p>
    <w:p w14:paraId="476AA51A" w14:textId="77777777" w:rsidR="00965D58" w:rsidRPr="0081790E" w:rsidRDefault="00965D58" w:rsidP="00776F20">
      <w:pPr>
        <w:spacing w:after="0" w:line="480" w:lineRule="auto"/>
        <w:jc w:val="center"/>
        <w:rPr>
          <w:rFonts w:ascii="Times New Roman" w:hAnsi="Times New Roman" w:cs="Times New Roman"/>
          <w:noProof/>
          <w:sz w:val="24"/>
          <w:szCs w:val="24"/>
        </w:rPr>
      </w:pPr>
    </w:p>
    <w:p w14:paraId="07058BDB" w14:textId="77777777" w:rsidR="00254FCE" w:rsidRPr="00254FCE" w:rsidRDefault="00776F20">
      <w:pPr>
        <w:rPr>
          <w:rFonts w:ascii="Times New Roman" w:hAnsi="Times New Roman" w:cs="Times New Roman"/>
          <w:noProof/>
          <w:sz w:val="24"/>
          <w:szCs w:val="24"/>
        </w:rPr>
      </w:pPr>
      <w:r>
        <w:rPr>
          <w:rFonts w:ascii="Times New Roman" w:hAnsi="Times New Roman" w:cs="Times New Roman"/>
          <w:noProof/>
          <w:sz w:val="24"/>
          <w:szCs w:val="24"/>
        </w:rPr>
        <w:br w:type="page"/>
      </w:r>
    </w:p>
    <w:p w14:paraId="3D4BDF50" w14:textId="2649B0C3" w:rsidR="00671960" w:rsidRDefault="00965D58" w:rsidP="00965D58">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DEDICATION</w:t>
      </w:r>
    </w:p>
    <w:p w14:paraId="395BD244" w14:textId="54F443A9" w:rsidR="004D1A64" w:rsidRDefault="004D1A64" w:rsidP="004D1A64">
      <w:pPr>
        <w:jc w:val="center"/>
        <w:rPr>
          <w:rFonts w:ascii="Times New Roman" w:hAnsi="Times New Roman" w:cs="Times New Roman"/>
          <w:sz w:val="24"/>
          <w:szCs w:val="24"/>
        </w:rPr>
      </w:pPr>
      <w:r w:rsidRPr="00F7356E">
        <w:rPr>
          <w:rFonts w:ascii="Times New Roman" w:hAnsi="Times New Roman" w:cs="Times New Roman"/>
          <w:sz w:val="24"/>
          <w:szCs w:val="24"/>
        </w:rPr>
        <w:t>This dissertation is dedicated to my lord.</w:t>
      </w:r>
    </w:p>
    <w:p w14:paraId="39D481FD" w14:textId="1950D896" w:rsidR="00842255" w:rsidRDefault="000A5277" w:rsidP="004D1A64">
      <w:pPr>
        <w:jc w:val="center"/>
        <w:rPr>
          <w:rFonts w:ascii="Times New Roman" w:hAnsi="Times New Roman" w:cs="Times New Roman"/>
          <w:sz w:val="24"/>
          <w:szCs w:val="24"/>
        </w:rPr>
      </w:pPr>
      <w:r>
        <w:rPr>
          <w:rFonts w:ascii="Times New Roman" w:hAnsi="Times New Roman" w:cs="Times New Roman" w:hint="eastAsia"/>
          <w:sz w:val="24"/>
          <w:szCs w:val="24"/>
        </w:rPr>
        <w:t>그리고</w:t>
      </w:r>
      <w:r w:rsidR="00842255">
        <w:rPr>
          <w:rFonts w:ascii="Times New Roman" w:hAnsi="Times New Roman" w:cs="Times New Roman" w:hint="eastAsia"/>
          <w:sz w:val="24"/>
          <w:szCs w:val="24"/>
        </w:rPr>
        <w:t xml:space="preserve"> </w:t>
      </w:r>
      <w:r w:rsidR="00842255">
        <w:rPr>
          <w:rFonts w:ascii="Times New Roman" w:hAnsi="Times New Roman" w:cs="Times New Roman" w:hint="eastAsia"/>
          <w:sz w:val="24"/>
          <w:szCs w:val="24"/>
        </w:rPr>
        <w:t>사랑하는</w:t>
      </w:r>
      <w:r w:rsidR="00842255">
        <w:rPr>
          <w:rFonts w:ascii="Times New Roman" w:hAnsi="Times New Roman" w:cs="Times New Roman" w:hint="eastAsia"/>
          <w:sz w:val="24"/>
          <w:szCs w:val="24"/>
        </w:rPr>
        <w:t xml:space="preserve"> </w:t>
      </w:r>
      <w:r w:rsidR="00842255">
        <w:rPr>
          <w:rFonts w:ascii="Times New Roman" w:hAnsi="Times New Roman" w:cs="Times New Roman" w:hint="eastAsia"/>
          <w:sz w:val="24"/>
          <w:szCs w:val="24"/>
        </w:rPr>
        <w:t>부모</w:t>
      </w:r>
      <w:r w:rsidR="0004776B">
        <w:rPr>
          <w:rFonts w:ascii="Times New Roman" w:hAnsi="Times New Roman" w:cs="Times New Roman" w:hint="eastAsia"/>
          <w:sz w:val="24"/>
          <w:szCs w:val="24"/>
        </w:rPr>
        <w:t>님</w:t>
      </w:r>
      <w:r w:rsidR="000B3A78">
        <w:rPr>
          <w:rFonts w:ascii="Times New Roman" w:hAnsi="Times New Roman" w:cs="Times New Roman" w:hint="eastAsia"/>
          <w:sz w:val="24"/>
          <w:szCs w:val="24"/>
        </w:rPr>
        <w:t>께</w:t>
      </w:r>
      <w:r w:rsidR="00842255">
        <w:rPr>
          <w:rFonts w:ascii="Times New Roman" w:hAnsi="Times New Roman" w:cs="Times New Roman" w:hint="eastAsia"/>
          <w:sz w:val="24"/>
          <w:szCs w:val="24"/>
        </w:rPr>
        <w:t xml:space="preserve"> </w:t>
      </w:r>
      <w:r w:rsidR="00842255">
        <w:rPr>
          <w:rFonts w:ascii="Times New Roman" w:hAnsi="Times New Roman" w:cs="Times New Roman" w:hint="eastAsia"/>
          <w:sz w:val="24"/>
          <w:szCs w:val="24"/>
        </w:rPr>
        <w:t>이</w:t>
      </w:r>
      <w:r w:rsidR="00842255">
        <w:rPr>
          <w:rFonts w:ascii="Times New Roman" w:hAnsi="Times New Roman" w:cs="Times New Roman" w:hint="eastAsia"/>
          <w:sz w:val="24"/>
          <w:szCs w:val="24"/>
        </w:rPr>
        <w:t xml:space="preserve"> </w:t>
      </w:r>
      <w:r w:rsidR="00842255">
        <w:rPr>
          <w:rFonts w:ascii="Times New Roman" w:hAnsi="Times New Roman" w:cs="Times New Roman" w:hint="eastAsia"/>
          <w:sz w:val="24"/>
          <w:szCs w:val="24"/>
        </w:rPr>
        <w:t>논문을</w:t>
      </w:r>
      <w:r w:rsidR="00842255">
        <w:rPr>
          <w:rFonts w:ascii="Times New Roman" w:hAnsi="Times New Roman" w:cs="Times New Roman" w:hint="eastAsia"/>
          <w:sz w:val="24"/>
          <w:szCs w:val="24"/>
        </w:rPr>
        <w:t xml:space="preserve"> </w:t>
      </w:r>
      <w:r w:rsidR="00842255">
        <w:rPr>
          <w:rFonts w:ascii="Times New Roman" w:hAnsi="Times New Roman" w:cs="Times New Roman" w:hint="eastAsia"/>
          <w:sz w:val="24"/>
          <w:szCs w:val="24"/>
        </w:rPr>
        <w:t>바칩니다</w:t>
      </w:r>
      <w:r w:rsidR="00842255">
        <w:rPr>
          <w:rFonts w:ascii="Times New Roman" w:hAnsi="Times New Roman" w:cs="Times New Roman" w:hint="eastAsia"/>
          <w:sz w:val="24"/>
          <w:szCs w:val="24"/>
        </w:rPr>
        <w:t>.</w:t>
      </w:r>
    </w:p>
    <w:p w14:paraId="740EE2FB" w14:textId="2CEDC99A" w:rsidR="00671960" w:rsidRDefault="00671960">
      <w:pPr>
        <w:rPr>
          <w:rFonts w:ascii="Times New Roman" w:hAnsi="Times New Roman" w:cs="Times New Roman"/>
          <w:b/>
          <w:bCs/>
          <w:sz w:val="24"/>
          <w:szCs w:val="24"/>
        </w:rPr>
      </w:pPr>
      <w:r>
        <w:rPr>
          <w:rFonts w:ascii="Times New Roman" w:hAnsi="Times New Roman" w:cs="Times New Roman"/>
          <w:b/>
          <w:bCs/>
          <w:sz w:val="24"/>
          <w:szCs w:val="24"/>
        </w:rPr>
        <w:br w:type="page"/>
      </w:r>
    </w:p>
    <w:p w14:paraId="7AD41AC1" w14:textId="77777777" w:rsidR="001A0647" w:rsidRPr="00F7356E" w:rsidRDefault="001A0647" w:rsidP="001A0647">
      <w:pPr>
        <w:spacing w:after="0" w:line="480" w:lineRule="auto"/>
        <w:jc w:val="center"/>
        <w:rPr>
          <w:rFonts w:ascii="Times New Roman" w:hAnsi="Times New Roman" w:cs="Times New Roman"/>
          <w:b/>
          <w:bCs/>
          <w:color w:val="FF0000"/>
          <w:sz w:val="24"/>
          <w:szCs w:val="24"/>
        </w:rPr>
      </w:pPr>
      <w:r w:rsidRPr="007D5C8D">
        <w:rPr>
          <w:rFonts w:ascii="Times New Roman" w:hAnsi="Times New Roman" w:cs="Times New Roman"/>
          <w:b/>
          <w:bCs/>
          <w:sz w:val="24"/>
          <w:szCs w:val="24"/>
        </w:rPr>
        <w:lastRenderedPageBreak/>
        <w:t>ACKNOWLEDGEMENTS</w:t>
      </w:r>
    </w:p>
    <w:p w14:paraId="36135CE5" w14:textId="77777777" w:rsidR="001A0647" w:rsidRPr="004C0045" w:rsidRDefault="001A0647" w:rsidP="001A0647">
      <w:pPr>
        <w:rPr>
          <w:rFonts w:ascii="Times New Roman" w:hAnsi="Times New Roman" w:cs="Times New Roman"/>
          <w:sz w:val="24"/>
          <w:szCs w:val="24"/>
        </w:rPr>
      </w:pPr>
      <w:r w:rsidRPr="004C0045">
        <w:rPr>
          <w:rFonts w:ascii="Times New Roman" w:hAnsi="Times New Roman" w:cs="Times New Roman"/>
          <w:sz w:val="24"/>
          <w:szCs w:val="24"/>
        </w:rPr>
        <w:t xml:space="preserve">Everyone says that getting a Ph.D. is like running a marathon because it is a lengthy process. A marathoner runs 42.195 kilometers to cross the finish line; similarly, I spent about 42,195 hours completing the degree. </w:t>
      </w:r>
      <w:r>
        <w:rPr>
          <w:rFonts w:ascii="Times New Roman" w:hAnsi="Times New Roman" w:cs="Times New Roman"/>
          <w:sz w:val="24"/>
          <w:szCs w:val="24"/>
        </w:rPr>
        <w:t>However,</w:t>
      </w:r>
      <w:r w:rsidRPr="00CB3B21">
        <w:rPr>
          <w:rFonts w:ascii="Times New Roman" w:hAnsi="Times New Roman" w:cs="Times New Roman"/>
          <w:sz w:val="24"/>
          <w:szCs w:val="24"/>
        </w:rPr>
        <w:t xml:space="preserve"> the similarities go beyond the length of the process and include how people help a marathoner.</w:t>
      </w:r>
    </w:p>
    <w:p w14:paraId="1FDF7D8F" w14:textId="77777777" w:rsidR="001A0647" w:rsidRDefault="001A0647" w:rsidP="001A0647">
      <w:pPr>
        <w:rPr>
          <w:rFonts w:ascii="Times New Roman" w:hAnsi="Times New Roman" w:cs="Times New Roman"/>
          <w:sz w:val="24"/>
          <w:szCs w:val="24"/>
        </w:rPr>
      </w:pPr>
      <w:r w:rsidRPr="004C0045">
        <w:rPr>
          <w:rFonts w:ascii="Times New Roman" w:hAnsi="Times New Roman" w:cs="Times New Roman"/>
          <w:sz w:val="24"/>
          <w:szCs w:val="24"/>
        </w:rPr>
        <w:t xml:space="preserve">First and foremost, I would like to acknowledge my dissertation co-chairs, Dr. Timothy </w:t>
      </w:r>
      <w:proofErr w:type="gramStart"/>
      <w:r w:rsidRPr="004C0045">
        <w:rPr>
          <w:rFonts w:ascii="Times New Roman" w:hAnsi="Times New Roman" w:cs="Times New Roman"/>
          <w:sz w:val="24"/>
          <w:szCs w:val="24"/>
        </w:rPr>
        <w:t>Pollock</w:t>
      </w:r>
      <w:proofErr w:type="gramEnd"/>
      <w:r w:rsidRPr="004C0045">
        <w:rPr>
          <w:rFonts w:ascii="Times New Roman" w:hAnsi="Times New Roman" w:cs="Times New Roman"/>
          <w:sz w:val="24"/>
          <w:szCs w:val="24"/>
        </w:rPr>
        <w:t xml:space="preserve"> and Dr. Anne Smith. Both of you were my greatest running partners. </w:t>
      </w:r>
      <w:r>
        <w:rPr>
          <w:rFonts w:ascii="Times New Roman" w:hAnsi="Times New Roman" w:cs="Times New Roman"/>
          <w:sz w:val="24"/>
          <w:szCs w:val="24"/>
        </w:rPr>
        <w:t>W</w:t>
      </w:r>
      <w:r w:rsidRPr="0062466A">
        <w:rPr>
          <w:rFonts w:ascii="Times New Roman" w:hAnsi="Times New Roman" w:cs="Times New Roman"/>
          <w:sz w:val="24"/>
          <w:szCs w:val="24"/>
        </w:rPr>
        <w:t>hen I was lost and struggling</w:t>
      </w:r>
      <w:r>
        <w:rPr>
          <w:rFonts w:ascii="Times New Roman" w:hAnsi="Times New Roman" w:cs="Times New Roman"/>
          <w:sz w:val="24"/>
          <w:szCs w:val="24"/>
        </w:rPr>
        <w:t>,</w:t>
      </w:r>
      <w:r w:rsidRPr="0062466A">
        <w:rPr>
          <w:rFonts w:ascii="Times New Roman" w:hAnsi="Times New Roman" w:cs="Times New Roman"/>
          <w:sz w:val="24"/>
          <w:szCs w:val="24"/>
        </w:rPr>
        <w:t xml:space="preserve"> Dr. Tim was always ready to </w:t>
      </w:r>
      <w:r>
        <w:rPr>
          <w:rFonts w:ascii="Times New Roman" w:hAnsi="Times New Roman" w:cs="Times New Roman"/>
          <w:sz w:val="24"/>
          <w:szCs w:val="24"/>
        </w:rPr>
        <w:t>guide</w:t>
      </w:r>
      <w:r w:rsidRPr="0062466A">
        <w:rPr>
          <w:rFonts w:ascii="Times New Roman" w:hAnsi="Times New Roman" w:cs="Times New Roman"/>
          <w:sz w:val="24"/>
          <w:szCs w:val="24"/>
        </w:rPr>
        <w:t xml:space="preserve"> me in the right direction and </w:t>
      </w:r>
      <w:r>
        <w:rPr>
          <w:rFonts w:ascii="Times New Roman" w:hAnsi="Times New Roman" w:cs="Times New Roman"/>
          <w:sz w:val="24"/>
          <w:szCs w:val="24"/>
        </w:rPr>
        <w:t>help</w:t>
      </w:r>
      <w:r w:rsidRPr="0062466A">
        <w:rPr>
          <w:rFonts w:ascii="Times New Roman" w:hAnsi="Times New Roman" w:cs="Times New Roman"/>
          <w:sz w:val="24"/>
          <w:szCs w:val="24"/>
        </w:rPr>
        <w:t xml:space="preserve"> me in maintaining a consistent pace</w:t>
      </w:r>
      <w:r>
        <w:rPr>
          <w:rFonts w:ascii="Times New Roman" w:hAnsi="Times New Roman" w:cs="Times New Roman"/>
          <w:sz w:val="24"/>
          <w:szCs w:val="24"/>
        </w:rPr>
        <w:t>.</w:t>
      </w:r>
      <w:r w:rsidRPr="0036546E">
        <w:rPr>
          <w:rFonts w:ascii="Times New Roman" w:hAnsi="Times New Roman" w:cs="Times New Roman"/>
          <w:sz w:val="24"/>
          <w:szCs w:val="24"/>
        </w:rPr>
        <w:t xml:space="preserve"> </w:t>
      </w:r>
      <w:r w:rsidRPr="0062466A">
        <w:rPr>
          <w:rFonts w:ascii="Times New Roman" w:hAnsi="Times New Roman" w:cs="Times New Roman"/>
          <w:sz w:val="24"/>
          <w:szCs w:val="24"/>
        </w:rPr>
        <w:t>Dr. Anne was always available to me (Monday through Sunday</w:t>
      </w:r>
      <w:r>
        <w:rPr>
          <w:rFonts w:ascii="Times New Roman" w:hAnsi="Times New Roman" w:cs="Times New Roman"/>
          <w:sz w:val="24"/>
          <w:szCs w:val="24"/>
        </w:rPr>
        <w:t>, for four years</w:t>
      </w:r>
      <w:r w:rsidRPr="0062466A">
        <w:rPr>
          <w:rFonts w:ascii="Times New Roman" w:hAnsi="Times New Roman" w:cs="Times New Roman"/>
          <w:sz w:val="24"/>
          <w:szCs w:val="24"/>
        </w:rPr>
        <w:t>) to provide unending support and encouragement to keep me going.</w:t>
      </w:r>
      <w:r>
        <w:rPr>
          <w:rFonts w:ascii="Times New Roman" w:hAnsi="Times New Roman" w:cs="Times New Roman"/>
          <w:sz w:val="24"/>
          <w:szCs w:val="24"/>
        </w:rPr>
        <w:t xml:space="preserve"> </w:t>
      </w:r>
      <w:r w:rsidRPr="004C0045">
        <w:rPr>
          <w:rFonts w:ascii="Times New Roman" w:hAnsi="Times New Roman" w:cs="Times New Roman"/>
          <w:sz w:val="24"/>
          <w:szCs w:val="24"/>
        </w:rPr>
        <w:t xml:space="preserve">I could never thank them enough for their patience, kindness, and desire to see me succeed. I will always be grateful to both of you. I am also grateful to my other committee members for their time and effort. </w:t>
      </w:r>
      <w:r w:rsidRPr="00D72AFD">
        <w:rPr>
          <w:rFonts w:ascii="Times New Roman" w:hAnsi="Times New Roman" w:cs="Times New Roman"/>
          <w:sz w:val="24"/>
          <w:szCs w:val="24"/>
        </w:rPr>
        <w:t>Dr. Violina and Dr. Wenjun, you were both my best coaches, providing and challenging me with constructive feedback, new knowledge, and practical skills.</w:t>
      </w:r>
    </w:p>
    <w:p w14:paraId="5BE08B8C" w14:textId="77777777" w:rsidR="001A0647" w:rsidRPr="004C0045" w:rsidRDefault="001A0647" w:rsidP="001A0647">
      <w:pPr>
        <w:rPr>
          <w:rFonts w:ascii="Times New Roman" w:hAnsi="Times New Roman" w:cs="Times New Roman"/>
          <w:sz w:val="24"/>
          <w:szCs w:val="24"/>
        </w:rPr>
      </w:pPr>
      <w:r w:rsidRPr="004C0045">
        <w:rPr>
          <w:rFonts w:ascii="Times New Roman" w:hAnsi="Times New Roman" w:cs="Times New Roman"/>
          <w:sz w:val="24"/>
          <w:szCs w:val="24"/>
        </w:rPr>
        <w:t xml:space="preserve">Second, I would like to express gratitude to </w:t>
      </w:r>
      <w:proofErr w:type="gramStart"/>
      <w:r w:rsidRPr="004C0045">
        <w:rPr>
          <w:rFonts w:ascii="Times New Roman" w:hAnsi="Times New Roman" w:cs="Times New Roman"/>
          <w:sz w:val="24"/>
          <w:szCs w:val="24"/>
        </w:rPr>
        <w:t>all of</w:t>
      </w:r>
      <w:proofErr w:type="gramEnd"/>
      <w:r w:rsidRPr="004C0045">
        <w:rPr>
          <w:rFonts w:ascii="Times New Roman" w:hAnsi="Times New Roman" w:cs="Times New Roman"/>
          <w:sz w:val="24"/>
          <w:szCs w:val="24"/>
        </w:rPr>
        <w:t xml:space="preserve"> the faculty and staff members in the Management and Entrepreneurship department. They were very </w:t>
      </w:r>
      <w:r>
        <w:rPr>
          <w:rFonts w:ascii="Times New Roman" w:hAnsi="Times New Roman" w:cs="Times New Roman"/>
          <w:sz w:val="24"/>
          <w:szCs w:val="24"/>
        </w:rPr>
        <w:t xml:space="preserve">supportive and </w:t>
      </w:r>
      <w:r w:rsidRPr="004C0045">
        <w:rPr>
          <w:rFonts w:ascii="Times New Roman" w:hAnsi="Times New Roman" w:cs="Times New Roman"/>
          <w:sz w:val="24"/>
          <w:szCs w:val="24"/>
        </w:rPr>
        <w:t xml:space="preserve">encouraging spectators, saying "you can do it" along the way. This list includes but is not limited to Dr. David Williams, Dr. Timothy </w:t>
      </w:r>
      <w:proofErr w:type="spellStart"/>
      <w:r w:rsidRPr="004C0045">
        <w:rPr>
          <w:rFonts w:ascii="Times New Roman" w:hAnsi="Times New Roman" w:cs="Times New Roman"/>
          <w:sz w:val="24"/>
          <w:szCs w:val="24"/>
        </w:rPr>
        <w:t>Munyon</w:t>
      </w:r>
      <w:proofErr w:type="spellEnd"/>
      <w:r w:rsidRPr="004C0045">
        <w:rPr>
          <w:rFonts w:ascii="Times New Roman" w:hAnsi="Times New Roman" w:cs="Times New Roman"/>
          <w:sz w:val="24"/>
          <w:szCs w:val="24"/>
        </w:rPr>
        <w:t xml:space="preserve">, Dr. Melissa Cardon, Dr. </w:t>
      </w:r>
      <w:proofErr w:type="spellStart"/>
      <w:r w:rsidRPr="004C0045">
        <w:rPr>
          <w:rFonts w:ascii="Times New Roman" w:hAnsi="Times New Roman" w:cs="Times New Roman"/>
          <w:sz w:val="24"/>
          <w:szCs w:val="24"/>
        </w:rPr>
        <w:t>Codou</w:t>
      </w:r>
      <w:proofErr w:type="spellEnd"/>
      <w:r w:rsidRPr="004C0045">
        <w:rPr>
          <w:rFonts w:ascii="Times New Roman" w:hAnsi="Times New Roman" w:cs="Times New Roman"/>
          <w:sz w:val="24"/>
          <w:szCs w:val="24"/>
        </w:rPr>
        <w:t xml:space="preserve"> Samba, Dr. David Gras, Dr. Russell Crook, Dr. Roberto </w:t>
      </w:r>
      <w:proofErr w:type="spellStart"/>
      <w:r w:rsidRPr="004C0045">
        <w:rPr>
          <w:rFonts w:ascii="Times New Roman" w:hAnsi="Times New Roman" w:cs="Times New Roman"/>
          <w:sz w:val="24"/>
          <w:szCs w:val="24"/>
        </w:rPr>
        <w:t>Ragozzino</w:t>
      </w:r>
      <w:proofErr w:type="spellEnd"/>
      <w:r w:rsidRPr="004C0045">
        <w:rPr>
          <w:rFonts w:ascii="Times New Roman" w:hAnsi="Times New Roman" w:cs="Times New Roman"/>
          <w:sz w:val="24"/>
          <w:szCs w:val="24"/>
        </w:rPr>
        <w:t xml:space="preserve">, Dr. Christina </w:t>
      </w:r>
      <w:proofErr w:type="spellStart"/>
      <w:r w:rsidRPr="004C0045">
        <w:rPr>
          <w:rFonts w:ascii="Times New Roman" w:hAnsi="Times New Roman" w:cs="Times New Roman"/>
          <w:sz w:val="24"/>
          <w:szCs w:val="24"/>
        </w:rPr>
        <w:t>Hymer</w:t>
      </w:r>
      <w:proofErr w:type="spellEnd"/>
      <w:r w:rsidRPr="004C0045">
        <w:rPr>
          <w:rFonts w:ascii="Times New Roman" w:hAnsi="Times New Roman" w:cs="Times New Roman"/>
          <w:sz w:val="24"/>
          <w:szCs w:val="24"/>
        </w:rPr>
        <w:t>, Dr. Jessica Jones,</w:t>
      </w:r>
      <w:r>
        <w:rPr>
          <w:rFonts w:ascii="Times New Roman" w:hAnsi="Times New Roman" w:cs="Times New Roman"/>
          <w:sz w:val="24"/>
          <w:szCs w:val="24"/>
        </w:rPr>
        <w:t xml:space="preserve"> </w:t>
      </w:r>
      <w:r w:rsidRPr="004C0045">
        <w:rPr>
          <w:rFonts w:ascii="Times New Roman" w:hAnsi="Times New Roman" w:cs="Times New Roman"/>
          <w:sz w:val="24"/>
          <w:szCs w:val="24"/>
        </w:rPr>
        <w:t>Dr. Shawn Carson, Lindsay Mahony, Michelle Molter, and Shannon McCloud.</w:t>
      </w:r>
    </w:p>
    <w:p w14:paraId="50566754" w14:textId="77777777" w:rsidR="001A0647" w:rsidRDefault="001A0647" w:rsidP="001A0647">
      <w:pPr>
        <w:rPr>
          <w:rFonts w:ascii="Times New Roman" w:hAnsi="Times New Roman" w:cs="Times New Roman"/>
          <w:sz w:val="24"/>
          <w:szCs w:val="24"/>
        </w:rPr>
      </w:pPr>
      <w:r w:rsidRPr="004C0045">
        <w:rPr>
          <w:rFonts w:ascii="Times New Roman" w:hAnsi="Times New Roman" w:cs="Times New Roman"/>
          <w:sz w:val="24"/>
          <w:szCs w:val="24"/>
        </w:rPr>
        <w:t>Third, this marathon provided me with the opportunity to meet new friends</w:t>
      </w:r>
      <w:r>
        <w:rPr>
          <w:rFonts w:ascii="Times New Roman" w:hAnsi="Times New Roman" w:cs="Times New Roman"/>
          <w:sz w:val="24"/>
          <w:szCs w:val="24"/>
        </w:rPr>
        <w:t xml:space="preserve">. </w:t>
      </w:r>
      <w:r w:rsidRPr="004C0045">
        <w:rPr>
          <w:rFonts w:ascii="Times New Roman" w:hAnsi="Times New Roman" w:cs="Times New Roman"/>
          <w:sz w:val="24"/>
          <w:szCs w:val="24"/>
        </w:rPr>
        <w:t>I</w:t>
      </w:r>
      <w:r>
        <w:rPr>
          <w:rFonts w:ascii="Times New Roman" w:hAnsi="Times New Roman" w:cs="Times New Roman"/>
          <w:sz w:val="24"/>
          <w:szCs w:val="24"/>
        </w:rPr>
        <w:t xml:space="preserve"> woul</w:t>
      </w:r>
      <w:r w:rsidRPr="004C0045">
        <w:rPr>
          <w:rFonts w:ascii="Times New Roman" w:hAnsi="Times New Roman" w:cs="Times New Roman"/>
          <w:sz w:val="24"/>
          <w:szCs w:val="24"/>
        </w:rPr>
        <w:t>d like to thank the Ph.D. students in Strategy, Entrepreneurship, and Organizations who have become g</w:t>
      </w:r>
      <w:r>
        <w:rPr>
          <w:rFonts w:ascii="Times New Roman" w:hAnsi="Times New Roman" w:cs="Times New Roman"/>
          <w:sz w:val="24"/>
          <w:szCs w:val="24"/>
        </w:rPr>
        <w:t>reat</w:t>
      </w:r>
      <w:r w:rsidRPr="004C0045">
        <w:rPr>
          <w:rFonts w:ascii="Times New Roman" w:hAnsi="Times New Roman" w:cs="Times New Roman"/>
          <w:sz w:val="24"/>
          <w:szCs w:val="24"/>
        </w:rPr>
        <w:t xml:space="preserve"> friends of mine.</w:t>
      </w:r>
      <w:r>
        <w:rPr>
          <w:rFonts w:ascii="Times New Roman" w:hAnsi="Times New Roman" w:cs="Times New Roman"/>
          <w:sz w:val="24"/>
          <w:szCs w:val="24"/>
        </w:rPr>
        <w:t xml:space="preserve"> </w:t>
      </w:r>
      <w:r w:rsidRPr="00F35281">
        <w:rPr>
          <w:rFonts w:ascii="Times New Roman" w:hAnsi="Times New Roman" w:cs="Times New Roman"/>
          <w:sz w:val="24"/>
          <w:szCs w:val="24"/>
        </w:rPr>
        <w:t>We were all running our own races, but we always supported one another.</w:t>
      </w:r>
      <w:r>
        <w:rPr>
          <w:rFonts w:ascii="Times New Roman" w:hAnsi="Times New Roman" w:cs="Times New Roman"/>
          <w:sz w:val="24"/>
          <w:szCs w:val="24"/>
        </w:rPr>
        <w:t xml:space="preserve"> </w:t>
      </w:r>
      <w:r w:rsidRPr="004C0045">
        <w:rPr>
          <w:rFonts w:ascii="Times New Roman" w:hAnsi="Times New Roman" w:cs="Times New Roman"/>
          <w:sz w:val="24"/>
          <w:szCs w:val="24"/>
        </w:rPr>
        <w:t xml:space="preserve">I am blessed to share this journey with you all: Trey Lewis, Tracie Martin, Ashley </w:t>
      </w:r>
      <w:proofErr w:type="spellStart"/>
      <w:r w:rsidRPr="004C0045">
        <w:rPr>
          <w:rFonts w:ascii="Times New Roman" w:hAnsi="Times New Roman" w:cs="Times New Roman"/>
          <w:sz w:val="24"/>
          <w:szCs w:val="24"/>
        </w:rPr>
        <w:t>Roccapriore</w:t>
      </w:r>
      <w:proofErr w:type="spellEnd"/>
      <w:r w:rsidRPr="004C0045">
        <w:rPr>
          <w:rFonts w:ascii="Times New Roman" w:hAnsi="Times New Roman" w:cs="Times New Roman"/>
          <w:sz w:val="24"/>
          <w:szCs w:val="24"/>
        </w:rPr>
        <w:t xml:space="preserve">, Ace </w:t>
      </w:r>
      <w:proofErr w:type="spellStart"/>
      <w:r w:rsidRPr="004C0045">
        <w:rPr>
          <w:rFonts w:ascii="Times New Roman" w:hAnsi="Times New Roman" w:cs="Times New Roman"/>
          <w:sz w:val="24"/>
          <w:szCs w:val="24"/>
        </w:rPr>
        <w:t>Beorchia</w:t>
      </w:r>
      <w:proofErr w:type="spellEnd"/>
      <w:r w:rsidRPr="004C0045">
        <w:rPr>
          <w:rFonts w:ascii="Times New Roman" w:hAnsi="Times New Roman" w:cs="Times New Roman"/>
          <w:sz w:val="24"/>
          <w:szCs w:val="24"/>
        </w:rPr>
        <w:t xml:space="preserve">, Tan Kim, Becca </w:t>
      </w:r>
      <w:proofErr w:type="spellStart"/>
      <w:r w:rsidRPr="004C0045">
        <w:rPr>
          <w:rFonts w:ascii="Times New Roman" w:hAnsi="Times New Roman" w:cs="Times New Roman"/>
          <w:sz w:val="24"/>
          <w:szCs w:val="24"/>
        </w:rPr>
        <w:t>Arwine</w:t>
      </w:r>
      <w:proofErr w:type="spellEnd"/>
      <w:r w:rsidRPr="004C0045">
        <w:rPr>
          <w:rFonts w:ascii="Times New Roman" w:hAnsi="Times New Roman" w:cs="Times New Roman"/>
          <w:sz w:val="24"/>
          <w:szCs w:val="24"/>
        </w:rPr>
        <w:t xml:space="preserve">, Gavin Williamson, </w:t>
      </w:r>
      <w:proofErr w:type="spellStart"/>
      <w:r w:rsidRPr="004C0045">
        <w:rPr>
          <w:rFonts w:ascii="Times New Roman" w:hAnsi="Times New Roman" w:cs="Times New Roman"/>
          <w:sz w:val="24"/>
          <w:szCs w:val="24"/>
        </w:rPr>
        <w:t>Nataliia</w:t>
      </w:r>
      <w:proofErr w:type="spellEnd"/>
      <w:r w:rsidRPr="004C0045">
        <w:rPr>
          <w:rFonts w:ascii="Times New Roman" w:hAnsi="Times New Roman" w:cs="Times New Roman"/>
          <w:sz w:val="24"/>
          <w:szCs w:val="24"/>
        </w:rPr>
        <w:t xml:space="preserve"> </w:t>
      </w:r>
      <w:proofErr w:type="spellStart"/>
      <w:r w:rsidRPr="004C0045">
        <w:rPr>
          <w:rFonts w:ascii="Times New Roman" w:hAnsi="Times New Roman" w:cs="Times New Roman"/>
          <w:sz w:val="24"/>
          <w:szCs w:val="24"/>
        </w:rPr>
        <w:t>Yakushko</w:t>
      </w:r>
      <w:proofErr w:type="spellEnd"/>
      <w:r w:rsidRPr="004C0045">
        <w:rPr>
          <w:rFonts w:ascii="Times New Roman" w:hAnsi="Times New Roman" w:cs="Times New Roman"/>
          <w:sz w:val="24"/>
          <w:szCs w:val="24"/>
        </w:rPr>
        <w:t xml:space="preserve">, Mike </w:t>
      </w:r>
      <w:proofErr w:type="spellStart"/>
      <w:r w:rsidRPr="004C0045">
        <w:rPr>
          <w:rFonts w:ascii="Times New Roman" w:hAnsi="Times New Roman" w:cs="Times New Roman"/>
          <w:sz w:val="24"/>
          <w:szCs w:val="24"/>
        </w:rPr>
        <w:t>Lerman</w:t>
      </w:r>
      <w:proofErr w:type="spellEnd"/>
      <w:r w:rsidRPr="004C0045">
        <w:rPr>
          <w:rFonts w:ascii="Times New Roman" w:hAnsi="Times New Roman" w:cs="Times New Roman"/>
          <w:sz w:val="24"/>
          <w:szCs w:val="24"/>
        </w:rPr>
        <w:t xml:space="preserve">, Justin Yan, and Nick </w:t>
      </w:r>
      <w:proofErr w:type="spellStart"/>
      <w:r w:rsidRPr="004C0045">
        <w:rPr>
          <w:rFonts w:ascii="Times New Roman" w:hAnsi="Times New Roman" w:cs="Times New Roman"/>
          <w:sz w:val="24"/>
          <w:szCs w:val="24"/>
        </w:rPr>
        <w:t>Mmbaga</w:t>
      </w:r>
      <w:proofErr w:type="spellEnd"/>
      <w:r w:rsidRPr="004C0045">
        <w:rPr>
          <w:rFonts w:ascii="Times New Roman" w:hAnsi="Times New Roman" w:cs="Times New Roman"/>
          <w:sz w:val="24"/>
          <w:szCs w:val="24"/>
        </w:rPr>
        <w:t>.</w:t>
      </w:r>
    </w:p>
    <w:p w14:paraId="1DC6E9D1" w14:textId="77777777" w:rsidR="001A0647" w:rsidRPr="004C0045" w:rsidRDefault="001A0647" w:rsidP="001A0647">
      <w:pPr>
        <w:rPr>
          <w:rFonts w:ascii="Times New Roman" w:hAnsi="Times New Roman" w:cs="Times New Roman"/>
          <w:sz w:val="24"/>
          <w:szCs w:val="24"/>
        </w:rPr>
      </w:pPr>
      <w:r w:rsidRPr="004C0045">
        <w:rPr>
          <w:rFonts w:ascii="Times New Roman" w:hAnsi="Times New Roman" w:cs="Times New Roman"/>
          <w:sz w:val="24"/>
          <w:szCs w:val="24"/>
        </w:rPr>
        <w:t xml:space="preserve">Last, to my wife, Seri Park, you </w:t>
      </w:r>
      <w:r>
        <w:rPr>
          <w:rFonts w:ascii="Times New Roman" w:hAnsi="Times New Roman" w:cs="Times New Roman"/>
          <w:sz w:val="24"/>
          <w:szCs w:val="24"/>
        </w:rPr>
        <w:t>have run</w:t>
      </w:r>
      <w:r w:rsidRPr="004C0045">
        <w:rPr>
          <w:rFonts w:ascii="Times New Roman" w:hAnsi="Times New Roman" w:cs="Times New Roman"/>
          <w:sz w:val="24"/>
          <w:szCs w:val="24"/>
        </w:rPr>
        <w:t xml:space="preserve"> with me</w:t>
      </w:r>
      <w:r>
        <w:rPr>
          <w:rFonts w:ascii="Times New Roman" w:hAnsi="Times New Roman" w:cs="Times New Roman"/>
          <w:sz w:val="24"/>
          <w:szCs w:val="24"/>
        </w:rPr>
        <w:t xml:space="preserve"> holding hands and never left my side</w:t>
      </w:r>
      <w:r w:rsidRPr="004C0045">
        <w:rPr>
          <w:rFonts w:ascii="Times New Roman" w:hAnsi="Times New Roman" w:cs="Times New Roman"/>
          <w:sz w:val="24"/>
          <w:szCs w:val="24"/>
        </w:rPr>
        <w:t>. So, there was no "I" in this process</w:t>
      </w:r>
      <w:r>
        <w:rPr>
          <w:rFonts w:ascii="Times New Roman" w:hAnsi="Times New Roman" w:cs="Times New Roman"/>
          <w:sz w:val="24"/>
          <w:szCs w:val="24"/>
        </w:rPr>
        <w:t>,</w:t>
      </w:r>
      <w:r w:rsidRPr="004C0045">
        <w:rPr>
          <w:rFonts w:ascii="Times New Roman" w:hAnsi="Times New Roman" w:cs="Times New Roman"/>
          <w:sz w:val="24"/>
          <w:szCs w:val="24"/>
        </w:rPr>
        <w:t xml:space="preserve"> </w:t>
      </w:r>
      <w:r>
        <w:rPr>
          <w:rFonts w:ascii="Times New Roman" w:hAnsi="Times New Roman" w:cs="Times New Roman"/>
          <w:sz w:val="24"/>
          <w:szCs w:val="24"/>
        </w:rPr>
        <w:t>only</w:t>
      </w:r>
      <w:r w:rsidRPr="004C0045">
        <w:rPr>
          <w:rFonts w:ascii="Times New Roman" w:hAnsi="Times New Roman" w:cs="Times New Roman"/>
          <w:sz w:val="24"/>
          <w:szCs w:val="24"/>
        </w:rPr>
        <w:t xml:space="preserve"> "WE</w:t>
      </w:r>
      <w:r>
        <w:rPr>
          <w:rFonts w:ascii="Times New Roman" w:hAnsi="Times New Roman" w:cs="Times New Roman"/>
          <w:sz w:val="24"/>
          <w:szCs w:val="24"/>
        </w:rPr>
        <w:t>,</w:t>
      </w:r>
      <w:r w:rsidRPr="004C0045">
        <w:rPr>
          <w:rFonts w:ascii="Times New Roman" w:hAnsi="Times New Roman" w:cs="Times New Roman"/>
          <w:sz w:val="24"/>
          <w:szCs w:val="24"/>
        </w:rPr>
        <w:t xml:space="preserve">" </w:t>
      </w:r>
      <w:r w:rsidRPr="007D5C8D">
        <w:rPr>
          <w:rFonts w:ascii="Times New Roman" w:hAnsi="Times New Roman" w:cs="Times New Roman"/>
          <w:sz w:val="24"/>
          <w:szCs w:val="24"/>
        </w:rPr>
        <w:t>because we were experiencing exhaustion and excitement together.</w:t>
      </w:r>
      <w:r w:rsidRPr="004C0045">
        <w:rPr>
          <w:rFonts w:ascii="Times New Roman" w:hAnsi="Times New Roman" w:cs="Times New Roman"/>
          <w:sz w:val="24"/>
          <w:szCs w:val="24"/>
        </w:rPr>
        <w:t xml:space="preserve"> I could not have finished this without your support and sacrifice. </w:t>
      </w:r>
      <w:r w:rsidRPr="00C54E4F">
        <w:rPr>
          <w:rFonts w:ascii="Times New Roman" w:hAnsi="Times New Roman" w:cs="Times New Roman"/>
          <w:sz w:val="24"/>
          <w:szCs w:val="24"/>
        </w:rPr>
        <w:t>Than</w:t>
      </w:r>
      <w:r>
        <w:rPr>
          <w:rFonts w:ascii="Times New Roman" w:hAnsi="Times New Roman" w:cs="Times New Roman"/>
          <w:sz w:val="24"/>
          <w:szCs w:val="24"/>
        </w:rPr>
        <w:t>k you</w:t>
      </w:r>
      <w:r w:rsidRPr="00C54E4F">
        <w:rPr>
          <w:rFonts w:ascii="Times New Roman" w:hAnsi="Times New Roman" w:cs="Times New Roman"/>
          <w:sz w:val="24"/>
          <w:szCs w:val="24"/>
        </w:rPr>
        <w:t xml:space="preserve"> for always making me feel loved</w:t>
      </w:r>
      <w:r>
        <w:rPr>
          <w:rFonts w:ascii="Times New Roman" w:hAnsi="Times New Roman" w:cs="Times New Roman"/>
          <w:sz w:val="24"/>
          <w:szCs w:val="24"/>
        </w:rPr>
        <w:t xml:space="preserve"> and</w:t>
      </w:r>
      <w:r w:rsidRPr="00C54E4F">
        <w:rPr>
          <w:rFonts w:ascii="Times New Roman" w:hAnsi="Times New Roman" w:cs="Times New Roman"/>
          <w:sz w:val="24"/>
          <w:szCs w:val="24"/>
        </w:rPr>
        <w:t xml:space="preserve"> cared for</w:t>
      </w:r>
      <w:r w:rsidRPr="004C0045">
        <w:rPr>
          <w:rFonts w:ascii="Times New Roman" w:hAnsi="Times New Roman" w:cs="Times New Roman"/>
          <w:sz w:val="24"/>
          <w:szCs w:val="24"/>
        </w:rPr>
        <w:t>. Also, I want to thank all the family, friends, and furry friends (Cherry and Potato). Without your love and support, I would not be where I am today. Thank you.</w:t>
      </w:r>
    </w:p>
    <w:p w14:paraId="58187663" w14:textId="6300CBDF" w:rsidR="00795278" w:rsidRDefault="00795278">
      <w:pPr>
        <w:rPr>
          <w:rFonts w:ascii="Times New Roman" w:hAnsi="Times New Roman" w:cs="Times New Roman"/>
          <w:b/>
          <w:bCs/>
          <w:sz w:val="24"/>
          <w:szCs w:val="24"/>
        </w:rPr>
      </w:pPr>
      <w:r>
        <w:rPr>
          <w:rFonts w:ascii="Times New Roman" w:hAnsi="Times New Roman" w:cs="Times New Roman"/>
          <w:b/>
          <w:bCs/>
          <w:sz w:val="24"/>
          <w:szCs w:val="24"/>
        </w:rPr>
        <w:br w:type="page"/>
      </w:r>
    </w:p>
    <w:p w14:paraId="615F2A80" w14:textId="61E98ECF" w:rsidR="00776F20" w:rsidRDefault="00776F20" w:rsidP="00776F20">
      <w:pPr>
        <w:spacing w:after="0" w:line="480" w:lineRule="auto"/>
        <w:jc w:val="center"/>
        <w:rPr>
          <w:rFonts w:ascii="Times New Roman" w:hAnsi="Times New Roman" w:cs="Times New Roman"/>
          <w:b/>
          <w:bCs/>
          <w:sz w:val="24"/>
          <w:szCs w:val="24"/>
        </w:rPr>
      </w:pPr>
      <w:r w:rsidRPr="00E47480">
        <w:rPr>
          <w:rFonts w:ascii="Times New Roman" w:hAnsi="Times New Roman" w:cs="Times New Roman"/>
          <w:b/>
          <w:bCs/>
          <w:sz w:val="24"/>
          <w:szCs w:val="24"/>
        </w:rPr>
        <w:lastRenderedPageBreak/>
        <w:t>ABSTRACT</w:t>
      </w:r>
    </w:p>
    <w:p w14:paraId="1AEE5C53" w14:textId="482EEE53" w:rsidR="00776F20" w:rsidRDefault="00776F20" w:rsidP="00776F20">
      <w:pPr>
        <w:shd w:val="clear" w:color="auto" w:fill="FFFFFF"/>
        <w:spacing w:after="0" w:line="240" w:lineRule="auto"/>
        <w:rPr>
          <w:rFonts w:ascii="Times New Roman" w:hAnsi="Times New Roman" w:cs="Times New Roman"/>
          <w:color w:val="000000"/>
          <w:sz w:val="24"/>
          <w:szCs w:val="24"/>
          <w:shd w:val="clear" w:color="auto" w:fill="FFFFFF"/>
        </w:rPr>
      </w:pPr>
      <w:r w:rsidRPr="00255D54">
        <w:rPr>
          <w:rFonts w:ascii="Times New Roman" w:hAnsi="Times New Roman" w:cs="Times New Roman"/>
          <w:color w:val="000000"/>
          <w:sz w:val="24"/>
          <w:szCs w:val="24"/>
          <w:shd w:val="clear" w:color="auto" w:fill="FFFFFF"/>
        </w:rPr>
        <w:t>My dissertation explores how and why firms facing the same exogenous threats react differently, leading to different business model innovation (BMI) processes. I examine BMI in a context that has been hard-hit by COVID-19 pandemic restrictions—the restaurant industry. Employing a mixed-method research design, I conducted a longitudinal, inductive comparative case study of 17 restaurateurs in the same geographic region to explore how they have responded to the pandemic and how their BMI unfolded over time. To generalize my understanding of these processes, I then analyze</w:t>
      </w:r>
      <w:r>
        <w:rPr>
          <w:rFonts w:ascii="Times New Roman" w:hAnsi="Times New Roman" w:cs="Times New Roman"/>
          <w:color w:val="000000"/>
          <w:sz w:val="24"/>
          <w:szCs w:val="24"/>
          <w:shd w:val="clear" w:color="auto" w:fill="FFFFFF"/>
        </w:rPr>
        <w:t>d</w:t>
      </w:r>
      <w:r w:rsidRPr="00255D54">
        <w:rPr>
          <w:rFonts w:ascii="Times New Roman" w:hAnsi="Times New Roman" w:cs="Times New Roman"/>
          <w:color w:val="000000"/>
          <w:sz w:val="24"/>
          <w:szCs w:val="24"/>
          <w:shd w:val="clear" w:color="auto" w:fill="FFFFFF"/>
        </w:rPr>
        <w:t xml:space="preserve"> large-scale media data about the restaurant industry using topic modeling. In this quantitative analysis, I explore</w:t>
      </w:r>
      <w:r>
        <w:rPr>
          <w:rFonts w:ascii="Times New Roman" w:hAnsi="Times New Roman" w:cs="Times New Roman"/>
          <w:color w:val="000000"/>
          <w:sz w:val="24"/>
          <w:szCs w:val="24"/>
          <w:shd w:val="clear" w:color="auto" w:fill="FFFFFF"/>
        </w:rPr>
        <w:t>d</w:t>
      </w:r>
      <w:r w:rsidRPr="00255D54">
        <w:rPr>
          <w:rFonts w:ascii="Times New Roman" w:hAnsi="Times New Roman" w:cs="Times New Roman"/>
          <w:color w:val="000000"/>
          <w:sz w:val="24"/>
          <w:szCs w:val="24"/>
          <w:shd w:val="clear" w:color="auto" w:fill="FFFFFF"/>
        </w:rPr>
        <w:t xml:space="preserve"> relationships identified in the inductive study. From these analyses, I identified a new theoretical lens to explain how entrepreneurs engage in BMI during a crisis: sensemaking. Using different sensemaking frames (opportunity</w:t>
      </w:r>
      <w:r w:rsidR="00F95E53">
        <w:rPr>
          <w:rFonts w:ascii="Times New Roman" w:hAnsi="Times New Roman" w:cs="Times New Roman"/>
          <w:color w:val="000000"/>
          <w:sz w:val="24"/>
          <w:szCs w:val="24"/>
          <w:shd w:val="clear" w:color="auto" w:fill="FFFFFF"/>
        </w:rPr>
        <w:t xml:space="preserve"> and</w:t>
      </w:r>
      <w:r w:rsidRPr="00255D54">
        <w:rPr>
          <w:rFonts w:ascii="Times New Roman" w:hAnsi="Times New Roman" w:cs="Times New Roman"/>
          <w:color w:val="000000"/>
          <w:sz w:val="24"/>
          <w:szCs w:val="24"/>
          <w:shd w:val="clear" w:color="auto" w:fill="FFFFFF"/>
        </w:rPr>
        <w:t xml:space="preserve"> threat</w:t>
      </w:r>
      <w:r w:rsidR="00F95E53">
        <w:rPr>
          <w:rFonts w:ascii="Times New Roman" w:hAnsi="Times New Roman" w:cs="Times New Roman"/>
          <w:color w:val="000000"/>
          <w:sz w:val="24"/>
          <w:szCs w:val="24"/>
          <w:shd w:val="clear" w:color="auto" w:fill="FFFFFF"/>
        </w:rPr>
        <w:t>)</w:t>
      </w:r>
      <w:r w:rsidRPr="00255D54">
        <w:rPr>
          <w:rFonts w:ascii="Times New Roman" w:hAnsi="Times New Roman" w:cs="Times New Roman"/>
          <w:color w:val="000000"/>
          <w:sz w:val="24"/>
          <w:szCs w:val="24"/>
          <w:shd w:val="clear" w:color="auto" w:fill="FFFFFF"/>
        </w:rPr>
        <w:t xml:space="preserve">, restauranteurs in this study undertook different </w:t>
      </w:r>
      <w:r w:rsidR="00843EC5">
        <w:rPr>
          <w:rFonts w:ascii="Times New Roman" w:hAnsi="Times New Roman" w:cs="Times New Roman"/>
          <w:color w:val="000000"/>
          <w:sz w:val="24"/>
          <w:szCs w:val="24"/>
          <w:shd w:val="clear" w:color="auto" w:fill="FFFFFF"/>
        </w:rPr>
        <w:t>patterns</w:t>
      </w:r>
      <w:r w:rsidR="00843EC5" w:rsidRPr="00255D54">
        <w:rPr>
          <w:rFonts w:ascii="Times New Roman" w:hAnsi="Times New Roman" w:cs="Times New Roman"/>
          <w:color w:val="000000"/>
          <w:sz w:val="24"/>
          <w:szCs w:val="24"/>
          <w:shd w:val="clear" w:color="auto" w:fill="FFFFFF"/>
        </w:rPr>
        <w:t xml:space="preserve"> </w:t>
      </w:r>
      <w:r w:rsidRPr="00255D54">
        <w:rPr>
          <w:rFonts w:ascii="Times New Roman" w:hAnsi="Times New Roman" w:cs="Times New Roman"/>
          <w:color w:val="000000"/>
          <w:sz w:val="24"/>
          <w:szCs w:val="24"/>
          <w:shd w:val="clear" w:color="auto" w:fill="FFFFFF"/>
        </w:rPr>
        <w:t xml:space="preserve">of BMI actions. Specifically, those who adopted an opportunity sensemaking frame are linked to two BMI </w:t>
      </w:r>
      <w:r w:rsidR="00843EC5">
        <w:rPr>
          <w:rFonts w:ascii="Times New Roman" w:hAnsi="Times New Roman" w:cs="Times New Roman"/>
          <w:color w:val="000000"/>
          <w:sz w:val="24"/>
          <w:szCs w:val="24"/>
          <w:shd w:val="clear" w:color="auto" w:fill="FFFFFF"/>
        </w:rPr>
        <w:t>patterns</w:t>
      </w:r>
      <w:r w:rsidRPr="00255D54">
        <w:rPr>
          <w:rFonts w:ascii="Times New Roman" w:hAnsi="Times New Roman" w:cs="Times New Roman"/>
          <w:color w:val="000000"/>
          <w:sz w:val="24"/>
          <w:szCs w:val="24"/>
          <w:shd w:val="clear" w:color="auto" w:fill="FFFFFF"/>
        </w:rPr>
        <w:t xml:space="preserve">, (1) replacing or adding new business concepts and (2) expanding the business’s physical structure. Those who had a threat frame are related to two BMI </w:t>
      </w:r>
      <w:r w:rsidR="00843EC5">
        <w:rPr>
          <w:rFonts w:ascii="Times New Roman" w:hAnsi="Times New Roman" w:cs="Times New Roman"/>
          <w:color w:val="000000"/>
          <w:sz w:val="24"/>
          <w:szCs w:val="24"/>
          <w:shd w:val="clear" w:color="auto" w:fill="FFFFFF"/>
        </w:rPr>
        <w:t>patterns</w:t>
      </w:r>
      <w:r w:rsidRPr="00255D54">
        <w:rPr>
          <w:rFonts w:ascii="Times New Roman" w:hAnsi="Times New Roman" w:cs="Times New Roman"/>
          <w:color w:val="000000"/>
          <w:sz w:val="24"/>
          <w:szCs w:val="24"/>
          <w:shd w:val="clear" w:color="auto" w:fill="FFFFFF"/>
        </w:rPr>
        <w:t xml:space="preserve">, (3) improving operational efficiency and (4) implementing temporary changes. </w:t>
      </w:r>
      <w:r w:rsidR="00663BE3">
        <w:rPr>
          <w:rFonts w:ascii="Times New Roman" w:hAnsi="Times New Roman" w:cs="Times New Roman"/>
          <w:color w:val="000000"/>
          <w:sz w:val="24"/>
          <w:szCs w:val="24"/>
          <w:shd w:val="clear" w:color="auto" w:fill="FFFFFF"/>
        </w:rPr>
        <w:t>In addition, u</w:t>
      </w:r>
      <w:r w:rsidR="00A25E74">
        <w:rPr>
          <w:rFonts w:ascii="Times New Roman" w:hAnsi="Times New Roman" w:cs="Times New Roman"/>
          <w:color w:val="000000"/>
          <w:sz w:val="24"/>
          <w:szCs w:val="24"/>
          <w:shd w:val="clear" w:color="auto" w:fill="FFFFFF"/>
        </w:rPr>
        <w:t xml:space="preserve">nlike </w:t>
      </w:r>
      <w:r w:rsidR="00C530C8">
        <w:rPr>
          <w:rFonts w:ascii="Times New Roman" w:hAnsi="Times New Roman" w:cs="Times New Roman"/>
          <w:color w:val="000000"/>
          <w:sz w:val="24"/>
          <w:szCs w:val="24"/>
          <w:shd w:val="clear" w:color="auto" w:fill="FFFFFF"/>
        </w:rPr>
        <w:t xml:space="preserve">these restauranteurs, </w:t>
      </w:r>
      <w:r w:rsidR="00663BE3">
        <w:rPr>
          <w:rFonts w:ascii="Times New Roman" w:hAnsi="Times New Roman" w:cs="Times New Roman"/>
          <w:color w:val="000000"/>
          <w:sz w:val="24"/>
          <w:szCs w:val="24"/>
          <w:shd w:val="clear" w:color="auto" w:fill="FFFFFF"/>
        </w:rPr>
        <w:t>some restauranteurs</w:t>
      </w:r>
      <w:r w:rsidR="00C530C8">
        <w:rPr>
          <w:rFonts w:ascii="Times New Roman" w:hAnsi="Times New Roman" w:cs="Times New Roman"/>
          <w:color w:val="000000"/>
          <w:sz w:val="24"/>
          <w:szCs w:val="24"/>
          <w:shd w:val="clear" w:color="auto" w:fill="FFFFFF"/>
        </w:rPr>
        <w:t xml:space="preserve"> </w:t>
      </w:r>
      <w:r w:rsidR="00F95E53">
        <w:rPr>
          <w:rFonts w:ascii="Times New Roman" w:hAnsi="Times New Roman" w:cs="Times New Roman"/>
          <w:color w:val="000000"/>
          <w:sz w:val="24"/>
          <w:szCs w:val="24"/>
          <w:shd w:val="clear" w:color="auto" w:fill="FFFFFF"/>
        </w:rPr>
        <w:t>who engaged in</w:t>
      </w:r>
      <w:r w:rsidRPr="00255D54">
        <w:rPr>
          <w:rFonts w:ascii="Times New Roman" w:hAnsi="Times New Roman" w:cs="Times New Roman"/>
          <w:color w:val="000000"/>
          <w:sz w:val="24"/>
          <w:szCs w:val="24"/>
          <w:shd w:val="clear" w:color="auto" w:fill="FFFFFF"/>
        </w:rPr>
        <w:t xml:space="preserve"> </w:t>
      </w:r>
      <w:r w:rsidR="00663BE3">
        <w:rPr>
          <w:rFonts w:ascii="Times New Roman" w:hAnsi="Times New Roman" w:cs="Times New Roman"/>
          <w:color w:val="000000"/>
          <w:sz w:val="24"/>
          <w:szCs w:val="24"/>
          <w:shd w:val="clear" w:color="auto" w:fill="FFFFFF"/>
        </w:rPr>
        <w:t>low-level</w:t>
      </w:r>
      <w:r w:rsidR="00F95E53">
        <w:rPr>
          <w:rFonts w:ascii="Times New Roman" w:hAnsi="Times New Roman" w:cs="Times New Roman"/>
          <w:color w:val="000000"/>
          <w:sz w:val="24"/>
          <w:szCs w:val="24"/>
          <w:shd w:val="clear" w:color="auto" w:fill="FFFFFF"/>
        </w:rPr>
        <w:t xml:space="preserve"> sensemaking</w:t>
      </w:r>
      <w:r w:rsidRPr="00255D54">
        <w:rPr>
          <w:rFonts w:ascii="Times New Roman" w:hAnsi="Times New Roman" w:cs="Times New Roman"/>
          <w:color w:val="000000"/>
          <w:sz w:val="24"/>
          <w:szCs w:val="24"/>
          <w:shd w:val="clear" w:color="auto" w:fill="FFFFFF"/>
        </w:rPr>
        <w:t xml:space="preserve"> are associated with a BMI </w:t>
      </w:r>
      <w:r w:rsidR="00843EC5">
        <w:rPr>
          <w:rFonts w:ascii="Times New Roman" w:hAnsi="Times New Roman" w:cs="Times New Roman"/>
          <w:color w:val="000000"/>
          <w:sz w:val="24"/>
          <w:szCs w:val="24"/>
          <w:shd w:val="clear" w:color="auto" w:fill="FFFFFF"/>
        </w:rPr>
        <w:t>pattern</w:t>
      </w:r>
      <w:r w:rsidRPr="00255D54">
        <w:rPr>
          <w:rFonts w:ascii="Times New Roman" w:hAnsi="Times New Roman" w:cs="Times New Roman"/>
          <w:color w:val="000000"/>
          <w:sz w:val="24"/>
          <w:szCs w:val="24"/>
          <w:shd w:val="clear" w:color="auto" w:fill="FFFFFF"/>
        </w:rPr>
        <w:t xml:space="preserve">, (5) using the same old business model. My topic modeling findings identify similar BMI </w:t>
      </w:r>
      <w:r w:rsidR="00843EC5">
        <w:rPr>
          <w:rFonts w:ascii="Times New Roman" w:hAnsi="Times New Roman" w:cs="Times New Roman"/>
          <w:color w:val="000000"/>
          <w:sz w:val="24"/>
          <w:szCs w:val="24"/>
          <w:shd w:val="clear" w:color="auto" w:fill="FFFFFF"/>
        </w:rPr>
        <w:t>pattern</w:t>
      </w:r>
      <w:r w:rsidR="00843EC5" w:rsidRPr="00255D54">
        <w:rPr>
          <w:rFonts w:ascii="Times New Roman" w:hAnsi="Times New Roman" w:cs="Times New Roman"/>
          <w:color w:val="000000"/>
          <w:sz w:val="24"/>
          <w:szCs w:val="24"/>
          <w:shd w:val="clear" w:color="auto" w:fill="FFFFFF"/>
        </w:rPr>
        <w:t xml:space="preserve">s </w:t>
      </w:r>
      <w:r w:rsidRPr="00255D54">
        <w:rPr>
          <w:rFonts w:ascii="Times New Roman" w:hAnsi="Times New Roman" w:cs="Times New Roman"/>
          <w:color w:val="000000"/>
          <w:sz w:val="24"/>
          <w:szCs w:val="24"/>
          <w:shd w:val="clear" w:color="auto" w:fill="FFFFFF"/>
        </w:rPr>
        <w:t>from restauranteurs across the U.S. My dissertation contributes to our understanding of BMI actions and processes by identifying the factors affecting BMI and explicating the dynamic processes BMI can take, rather than forcing a single framework on what is inherently a multi-modal process.</w:t>
      </w:r>
    </w:p>
    <w:p w14:paraId="45589E3D" w14:textId="77777777" w:rsidR="00776F20" w:rsidRDefault="00776F20" w:rsidP="00776F20">
      <w:pPr>
        <w:shd w:val="clear" w:color="auto" w:fill="FFFFFF"/>
        <w:spacing w:after="0" w:line="240" w:lineRule="auto"/>
        <w:rPr>
          <w:rFonts w:ascii="Times New Roman" w:eastAsia="Times New Roman" w:hAnsi="Times New Roman" w:cs="Times New Roman"/>
          <w:b/>
          <w:bCs/>
          <w:color w:val="000000"/>
          <w:sz w:val="24"/>
          <w:szCs w:val="24"/>
          <w:u w:val="single"/>
        </w:rPr>
      </w:pPr>
    </w:p>
    <w:p w14:paraId="73BB6BF0" w14:textId="77777777" w:rsidR="00776F20" w:rsidRPr="00E33DD7" w:rsidRDefault="00776F20" w:rsidP="00776F20">
      <w:pPr>
        <w:shd w:val="clear" w:color="auto" w:fill="FFFFFF"/>
        <w:spacing w:after="0" w:line="240" w:lineRule="auto"/>
        <w:rPr>
          <w:rFonts w:ascii="Times New Roman" w:eastAsia="Times New Roman" w:hAnsi="Times New Roman" w:cs="Times New Roman"/>
          <w:color w:val="000000"/>
          <w:sz w:val="24"/>
          <w:szCs w:val="24"/>
        </w:rPr>
      </w:pPr>
      <w:r w:rsidRPr="00E33DD7">
        <w:rPr>
          <w:rFonts w:ascii="Times New Roman" w:eastAsia="Times New Roman" w:hAnsi="Times New Roman" w:cs="Times New Roman"/>
          <w:b/>
          <w:bCs/>
          <w:color w:val="000000"/>
          <w:sz w:val="24"/>
          <w:szCs w:val="24"/>
          <w:u w:val="single"/>
        </w:rPr>
        <w:t>Keywords</w:t>
      </w:r>
    </w:p>
    <w:p w14:paraId="7828D7F6" w14:textId="77777777" w:rsidR="00776F20" w:rsidRPr="00E33DD7" w:rsidRDefault="00776F20" w:rsidP="00776F20">
      <w:pPr>
        <w:rPr>
          <w:rFonts w:ascii="Times New Roman" w:hAnsi="Times New Roman" w:cs="Times New Roman"/>
          <w:sz w:val="24"/>
          <w:szCs w:val="24"/>
        </w:rPr>
      </w:pPr>
      <w:r w:rsidRPr="00E33DD7">
        <w:rPr>
          <w:rFonts w:ascii="Times New Roman" w:hAnsi="Times New Roman" w:cs="Times New Roman"/>
          <w:sz w:val="24"/>
          <w:szCs w:val="24"/>
        </w:rPr>
        <w:t xml:space="preserve">Business Model Innovation, COVID-19, Crisis, </w:t>
      </w:r>
      <w:r>
        <w:rPr>
          <w:rFonts w:ascii="Times New Roman" w:hAnsi="Times New Roman" w:cs="Times New Roman"/>
          <w:sz w:val="24"/>
          <w:szCs w:val="24"/>
        </w:rPr>
        <w:t>Sense</w:t>
      </w:r>
      <w:r w:rsidRPr="00E33DD7">
        <w:rPr>
          <w:rFonts w:ascii="Times New Roman" w:hAnsi="Times New Roman" w:cs="Times New Roman"/>
          <w:sz w:val="24"/>
          <w:szCs w:val="24"/>
        </w:rPr>
        <w:t xml:space="preserve">making, </w:t>
      </w:r>
      <w:r>
        <w:rPr>
          <w:rFonts w:ascii="Times New Roman" w:hAnsi="Times New Roman" w:cs="Times New Roman"/>
          <w:sz w:val="24"/>
          <w:szCs w:val="24"/>
        </w:rPr>
        <w:t>Process Research.</w:t>
      </w:r>
    </w:p>
    <w:p w14:paraId="7D62B805" w14:textId="77777777" w:rsidR="00771DAF" w:rsidRDefault="00776F20" w:rsidP="00771DAF">
      <w:pPr>
        <w:rPr>
          <w:rFonts w:ascii="Times New Roman" w:hAnsi="Times New Roman" w:cs="Times New Roman"/>
          <w:noProof/>
          <w:sz w:val="24"/>
          <w:szCs w:val="24"/>
        </w:rPr>
      </w:pPr>
      <w:r>
        <w:rPr>
          <w:rFonts w:ascii="Times New Roman" w:hAnsi="Times New Roman" w:cs="Times New Roman"/>
          <w:b/>
          <w:bCs/>
          <w:sz w:val="24"/>
          <w:szCs w:val="24"/>
        </w:rPr>
        <w:br w:type="page"/>
      </w:r>
    </w:p>
    <w:sdt>
      <w:sdtPr>
        <w:rPr>
          <w:rFonts w:asciiTheme="minorHAnsi" w:hAnsiTheme="minorHAnsi" w:cstheme="minorBidi"/>
          <w:b w:val="0"/>
          <w:bCs w:val="0"/>
          <w:sz w:val="22"/>
          <w:szCs w:val="22"/>
          <w:lang w:eastAsia="ko-KR"/>
        </w:rPr>
        <w:id w:val="1245224449"/>
        <w:docPartObj>
          <w:docPartGallery w:val="Table of Contents"/>
          <w:docPartUnique/>
        </w:docPartObj>
      </w:sdtPr>
      <w:sdtEndPr>
        <w:rPr>
          <w:noProof/>
        </w:rPr>
      </w:sdtEndPr>
      <w:sdtContent>
        <w:p w14:paraId="4F3A9984" w14:textId="77777777" w:rsidR="00771DAF" w:rsidRPr="001A3ECD" w:rsidRDefault="00771DAF" w:rsidP="00771DAF">
          <w:pPr>
            <w:pStyle w:val="TOCHeading"/>
          </w:pPr>
          <w:r w:rsidRPr="001A3ECD">
            <w:t>Table of Contents</w:t>
          </w:r>
        </w:p>
        <w:p w14:paraId="162046FB" w14:textId="43A4D696" w:rsidR="00771DAF" w:rsidRPr="00771DAF" w:rsidRDefault="00771DAF" w:rsidP="00771DAF">
          <w:pPr>
            <w:pStyle w:val="TOC1"/>
            <w:rPr>
              <w:rFonts w:ascii="Times New Roman" w:hAnsi="Times New Roman" w:cs="Times New Roman"/>
              <w:noProof/>
              <w:sz w:val="24"/>
              <w:szCs w:val="24"/>
            </w:rPr>
          </w:pPr>
          <w:r w:rsidRPr="00771DAF">
            <w:rPr>
              <w:rFonts w:ascii="Times New Roman" w:hAnsi="Times New Roman" w:cs="Times New Roman"/>
              <w:sz w:val="24"/>
              <w:szCs w:val="24"/>
            </w:rPr>
            <w:t xml:space="preserve">CHAPTER 1: </w:t>
          </w:r>
          <w:r w:rsidRPr="00771DAF">
            <w:rPr>
              <w:rFonts w:ascii="Times New Roman" w:hAnsi="Times New Roman" w:cs="Times New Roman"/>
              <w:sz w:val="24"/>
              <w:szCs w:val="24"/>
            </w:rPr>
            <w:fldChar w:fldCharType="begin"/>
          </w:r>
          <w:r w:rsidRPr="00771DAF">
            <w:rPr>
              <w:rFonts w:ascii="Times New Roman" w:hAnsi="Times New Roman" w:cs="Times New Roman"/>
              <w:sz w:val="24"/>
              <w:szCs w:val="24"/>
            </w:rPr>
            <w:instrText xml:space="preserve"> TOC \o "1-3" \h \z \u </w:instrText>
          </w:r>
          <w:r w:rsidRPr="00771DAF">
            <w:rPr>
              <w:rFonts w:ascii="Times New Roman" w:hAnsi="Times New Roman" w:cs="Times New Roman"/>
              <w:sz w:val="24"/>
              <w:szCs w:val="24"/>
            </w:rPr>
            <w:fldChar w:fldCharType="separate"/>
          </w:r>
          <w:hyperlink w:anchor="_Toc108735663" w:history="1">
            <w:r w:rsidRPr="00771DAF">
              <w:rPr>
                <w:rStyle w:val="Hyperlink"/>
                <w:rFonts w:ascii="Times New Roman" w:hAnsi="Times New Roman" w:cs="Times New Roman"/>
                <w:noProof/>
                <w:sz w:val="24"/>
                <w:szCs w:val="24"/>
              </w:rPr>
              <w:t>INTRODUCTION</w:t>
            </w:r>
            <w:r w:rsidRPr="00771DAF">
              <w:rPr>
                <w:rFonts w:ascii="Times New Roman" w:hAnsi="Times New Roman" w:cs="Times New Roman"/>
                <w:noProof/>
                <w:webHidden/>
                <w:sz w:val="24"/>
                <w:szCs w:val="24"/>
              </w:rPr>
              <w:tab/>
            </w:r>
            <w:r w:rsidRPr="00771DAF">
              <w:rPr>
                <w:rFonts w:ascii="Times New Roman" w:hAnsi="Times New Roman" w:cs="Times New Roman"/>
                <w:noProof/>
                <w:webHidden/>
                <w:sz w:val="24"/>
                <w:szCs w:val="24"/>
              </w:rPr>
              <w:fldChar w:fldCharType="begin"/>
            </w:r>
            <w:r w:rsidRPr="00771DAF">
              <w:rPr>
                <w:rFonts w:ascii="Times New Roman" w:hAnsi="Times New Roman" w:cs="Times New Roman"/>
                <w:noProof/>
                <w:webHidden/>
                <w:sz w:val="24"/>
                <w:szCs w:val="24"/>
              </w:rPr>
              <w:instrText xml:space="preserve"> PAGEREF _Toc108735663 \h </w:instrText>
            </w:r>
            <w:r w:rsidRPr="00771DAF">
              <w:rPr>
                <w:rFonts w:ascii="Times New Roman" w:hAnsi="Times New Roman" w:cs="Times New Roman"/>
                <w:noProof/>
                <w:webHidden/>
                <w:sz w:val="24"/>
                <w:szCs w:val="24"/>
              </w:rPr>
            </w:r>
            <w:r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w:t>
            </w:r>
            <w:r w:rsidRPr="00771DAF">
              <w:rPr>
                <w:rFonts w:ascii="Times New Roman" w:hAnsi="Times New Roman" w:cs="Times New Roman"/>
                <w:noProof/>
                <w:webHidden/>
                <w:sz w:val="24"/>
                <w:szCs w:val="24"/>
              </w:rPr>
              <w:fldChar w:fldCharType="end"/>
            </w:r>
          </w:hyperlink>
        </w:p>
        <w:p w14:paraId="6F4FBF7B" w14:textId="4FF7F056" w:rsidR="00771DAF" w:rsidRPr="00771DAF" w:rsidRDefault="00000000" w:rsidP="00771DAF">
          <w:pPr>
            <w:pStyle w:val="TOC2"/>
            <w:rPr>
              <w:rFonts w:ascii="Times New Roman" w:hAnsi="Times New Roman" w:cs="Times New Roman"/>
              <w:noProof/>
              <w:sz w:val="24"/>
              <w:szCs w:val="24"/>
            </w:rPr>
          </w:pPr>
          <w:hyperlink w:anchor="_Toc108735664" w:history="1">
            <w:r w:rsidR="00771DAF" w:rsidRPr="00771DAF">
              <w:rPr>
                <w:rStyle w:val="Hyperlink"/>
                <w:rFonts w:ascii="Times New Roman" w:hAnsi="Times New Roman" w:cs="Times New Roman"/>
                <w:noProof/>
                <w:sz w:val="24"/>
                <w:szCs w:val="24"/>
              </w:rPr>
              <w:t>Research Context</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_Toc108735664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11</w:t>
            </w:r>
            <w:r w:rsidR="00771DAF" w:rsidRPr="00771DAF">
              <w:rPr>
                <w:rFonts w:ascii="Times New Roman" w:hAnsi="Times New Roman" w:cs="Times New Roman"/>
                <w:noProof/>
                <w:webHidden/>
                <w:sz w:val="24"/>
                <w:szCs w:val="24"/>
              </w:rPr>
              <w:fldChar w:fldCharType="end"/>
            </w:r>
          </w:hyperlink>
        </w:p>
        <w:p w14:paraId="6171C9A4" w14:textId="2E0FA326" w:rsidR="00771DAF" w:rsidRPr="00771DAF" w:rsidRDefault="00000000" w:rsidP="00771DAF">
          <w:pPr>
            <w:pStyle w:val="TOC2"/>
            <w:rPr>
              <w:rFonts w:ascii="Times New Roman" w:hAnsi="Times New Roman" w:cs="Times New Roman"/>
              <w:noProof/>
              <w:sz w:val="24"/>
              <w:szCs w:val="24"/>
            </w:rPr>
          </w:pPr>
          <w:hyperlink w:anchor="_Toc108735665" w:history="1">
            <w:r w:rsidR="00771DAF" w:rsidRPr="00771DAF">
              <w:rPr>
                <w:rStyle w:val="Hyperlink"/>
                <w:rFonts w:ascii="Times New Roman" w:hAnsi="Times New Roman" w:cs="Times New Roman"/>
                <w:noProof/>
                <w:sz w:val="24"/>
                <w:szCs w:val="24"/>
              </w:rPr>
              <w:t>Qualitative Study Methods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_Toc108735665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12</w:t>
            </w:r>
            <w:r w:rsidR="00771DAF" w:rsidRPr="00771DAF">
              <w:rPr>
                <w:rFonts w:ascii="Times New Roman" w:hAnsi="Times New Roman" w:cs="Times New Roman"/>
                <w:noProof/>
                <w:webHidden/>
                <w:sz w:val="24"/>
                <w:szCs w:val="24"/>
              </w:rPr>
              <w:fldChar w:fldCharType="end"/>
            </w:r>
          </w:hyperlink>
        </w:p>
        <w:p w14:paraId="6551916F" w14:textId="635DDA28" w:rsidR="00771DAF" w:rsidRPr="00771DAF" w:rsidRDefault="00000000" w:rsidP="00771DAF">
          <w:pPr>
            <w:pStyle w:val="TOC2"/>
            <w:rPr>
              <w:rFonts w:ascii="Times New Roman" w:hAnsi="Times New Roman" w:cs="Times New Roman"/>
              <w:noProof/>
              <w:sz w:val="24"/>
              <w:szCs w:val="24"/>
            </w:rPr>
          </w:pPr>
          <w:hyperlink w:anchor="_Toc108735666" w:history="1">
            <w:r w:rsidR="00771DAF" w:rsidRPr="00771DAF">
              <w:rPr>
                <w:rStyle w:val="Hyperlink"/>
                <w:rFonts w:ascii="Times New Roman" w:hAnsi="Times New Roman" w:cs="Times New Roman"/>
                <w:noProof/>
                <w:sz w:val="24"/>
                <w:szCs w:val="24"/>
              </w:rPr>
              <w:t>Topic Modeling Study Methods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_Toc108735666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14</w:t>
            </w:r>
            <w:r w:rsidR="00771DAF" w:rsidRPr="00771DAF">
              <w:rPr>
                <w:rFonts w:ascii="Times New Roman" w:hAnsi="Times New Roman" w:cs="Times New Roman"/>
                <w:noProof/>
                <w:webHidden/>
                <w:sz w:val="24"/>
                <w:szCs w:val="24"/>
              </w:rPr>
              <w:fldChar w:fldCharType="end"/>
            </w:r>
          </w:hyperlink>
        </w:p>
        <w:p w14:paraId="05454F02" w14:textId="2C34CB19" w:rsidR="00771DAF" w:rsidRPr="00771DAF" w:rsidRDefault="00771DAF" w:rsidP="00771DAF">
          <w:pPr>
            <w:pStyle w:val="TOC1"/>
            <w:rPr>
              <w:rFonts w:ascii="Times New Roman" w:hAnsi="Times New Roman" w:cs="Times New Roman"/>
              <w:noProof/>
              <w:sz w:val="24"/>
              <w:szCs w:val="24"/>
            </w:rPr>
          </w:pPr>
          <w:r w:rsidRPr="00771DAF">
            <w:rPr>
              <w:rFonts w:ascii="Times New Roman" w:hAnsi="Times New Roman" w:cs="Times New Roman"/>
              <w:noProof/>
              <w:sz w:val="24"/>
              <w:szCs w:val="24"/>
            </w:rPr>
            <w:t xml:space="preserve">CHAPTER 2: </w:t>
          </w:r>
          <w:hyperlink w:anchor="_Toc108735667" w:history="1">
            <w:r w:rsidRPr="00771DAF">
              <w:rPr>
                <w:rStyle w:val="Hyperlink"/>
                <w:rFonts w:ascii="Times New Roman" w:hAnsi="Times New Roman" w:cs="Times New Roman"/>
                <w:noProof/>
                <w:sz w:val="24"/>
                <w:szCs w:val="24"/>
              </w:rPr>
              <w:t>LITERATURE REVIEW</w:t>
            </w:r>
            <w:r w:rsidRPr="00771DAF">
              <w:rPr>
                <w:rFonts w:ascii="Times New Roman" w:hAnsi="Times New Roman" w:cs="Times New Roman"/>
                <w:noProof/>
                <w:webHidden/>
                <w:sz w:val="24"/>
                <w:szCs w:val="24"/>
              </w:rPr>
              <w:tab/>
            </w:r>
            <w:r w:rsidRPr="00771DAF">
              <w:rPr>
                <w:rFonts w:ascii="Times New Roman" w:hAnsi="Times New Roman" w:cs="Times New Roman"/>
                <w:noProof/>
                <w:webHidden/>
                <w:sz w:val="24"/>
                <w:szCs w:val="24"/>
              </w:rPr>
              <w:fldChar w:fldCharType="begin"/>
            </w:r>
            <w:r w:rsidRPr="00771DAF">
              <w:rPr>
                <w:rFonts w:ascii="Times New Roman" w:hAnsi="Times New Roman" w:cs="Times New Roman"/>
                <w:noProof/>
                <w:webHidden/>
                <w:sz w:val="24"/>
                <w:szCs w:val="24"/>
              </w:rPr>
              <w:instrText xml:space="preserve"> PAGEREF _Toc108735667 \h </w:instrText>
            </w:r>
            <w:r w:rsidRPr="00771DAF">
              <w:rPr>
                <w:rFonts w:ascii="Times New Roman" w:hAnsi="Times New Roman" w:cs="Times New Roman"/>
                <w:noProof/>
                <w:webHidden/>
                <w:sz w:val="24"/>
                <w:szCs w:val="24"/>
              </w:rPr>
            </w:r>
            <w:r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17</w:t>
            </w:r>
            <w:r w:rsidRPr="00771DAF">
              <w:rPr>
                <w:rFonts w:ascii="Times New Roman" w:hAnsi="Times New Roman" w:cs="Times New Roman"/>
                <w:noProof/>
                <w:webHidden/>
                <w:sz w:val="24"/>
                <w:szCs w:val="24"/>
              </w:rPr>
              <w:fldChar w:fldCharType="end"/>
            </w:r>
          </w:hyperlink>
        </w:p>
        <w:p w14:paraId="4EF4A09F" w14:textId="483CF540" w:rsidR="00771DAF" w:rsidRPr="00771DAF" w:rsidRDefault="00000000" w:rsidP="00771DAF">
          <w:pPr>
            <w:pStyle w:val="TOC2"/>
            <w:rPr>
              <w:rFonts w:ascii="Times New Roman" w:hAnsi="Times New Roman" w:cs="Times New Roman"/>
              <w:noProof/>
              <w:sz w:val="24"/>
              <w:szCs w:val="24"/>
            </w:rPr>
          </w:pPr>
          <w:hyperlink w:anchor="_Toc108735668" w:history="1">
            <w:r w:rsidR="00771DAF" w:rsidRPr="00771DAF">
              <w:rPr>
                <w:rStyle w:val="Hyperlink"/>
                <w:rFonts w:ascii="Times New Roman" w:hAnsi="Times New Roman" w:cs="Times New Roman"/>
                <w:noProof/>
                <w:sz w:val="24"/>
                <w:szCs w:val="24"/>
              </w:rPr>
              <w:t>BMI: An Outcome or a Process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_Toc108735668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19</w:t>
            </w:r>
            <w:r w:rsidR="00771DAF" w:rsidRPr="00771DAF">
              <w:rPr>
                <w:rFonts w:ascii="Times New Roman" w:hAnsi="Times New Roman" w:cs="Times New Roman"/>
                <w:noProof/>
                <w:webHidden/>
                <w:sz w:val="24"/>
                <w:szCs w:val="24"/>
              </w:rPr>
              <w:fldChar w:fldCharType="end"/>
            </w:r>
          </w:hyperlink>
        </w:p>
        <w:p w14:paraId="19C2C3A3" w14:textId="6CF53D15"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69" w:history="1">
            <w:r w:rsidR="00771DAF" w:rsidRPr="00771DAF">
              <w:rPr>
                <w:rStyle w:val="Hyperlink"/>
                <w:rFonts w:ascii="Times New Roman" w:hAnsi="Times New Roman" w:cs="Times New Roman"/>
                <w:noProof/>
                <w:sz w:val="24"/>
                <w:szCs w:val="24"/>
              </w:rPr>
              <w:t>1.</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Defining BMI</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_Toc108735669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19</w:t>
            </w:r>
            <w:r w:rsidR="00771DAF" w:rsidRPr="00771DAF">
              <w:rPr>
                <w:rFonts w:ascii="Times New Roman" w:hAnsi="Times New Roman" w:cs="Times New Roman"/>
                <w:noProof/>
                <w:webHidden/>
                <w:sz w:val="24"/>
                <w:szCs w:val="24"/>
              </w:rPr>
              <w:fldChar w:fldCharType="end"/>
            </w:r>
          </w:hyperlink>
        </w:p>
        <w:p w14:paraId="5FD80FD1" w14:textId="4C26F657"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70" w:history="1">
            <w:r w:rsidR="00771DAF" w:rsidRPr="00771DAF">
              <w:rPr>
                <w:rStyle w:val="Hyperlink"/>
                <w:rFonts w:ascii="Times New Roman" w:hAnsi="Times New Roman" w:cs="Times New Roman"/>
                <w:noProof/>
                <w:sz w:val="24"/>
                <w:szCs w:val="24"/>
              </w:rPr>
              <w:t>2.</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Methods Used to Empirically Study BMI</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_Toc108735670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25</w:t>
            </w:r>
            <w:r w:rsidR="00771DAF" w:rsidRPr="00771DAF">
              <w:rPr>
                <w:rFonts w:ascii="Times New Roman" w:hAnsi="Times New Roman" w:cs="Times New Roman"/>
                <w:noProof/>
                <w:webHidden/>
                <w:sz w:val="24"/>
                <w:szCs w:val="24"/>
              </w:rPr>
              <w:fldChar w:fldCharType="end"/>
            </w:r>
          </w:hyperlink>
        </w:p>
        <w:p w14:paraId="7EE3A954" w14:textId="145EE191"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71" w:history="1">
            <w:r w:rsidR="00771DAF" w:rsidRPr="00771DAF">
              <w:rPr>
                <w:rStyle w:val="Hyperlink"/>
                <w:rFonts w:ascii="Times New Roman" w:hAnsi="Times New Roman" w:cs="Times New Roman"/>
                <w:noProof/>
                <w:sz w:val="24"/>
                <w:szCs w:val="24"/>
              </w:rPr>
              <w:t>3.</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Challenges of having Different BMI Research Streams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_Toc108735671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34</w:t>
            </w:r>
            <w:r w:rsidR="00771DAF" w:rsidRPr="00771DAF">
              <w:rPr>
                <w:rFonts w:ascii="Times New Roman" w:hAnsi="Times New Roman" w:cs="Times New Roman"/>
                <w:noProof/>
                <w:webHidden/>
                <w:sz w:val="24"/>
                <w:szCs w:val="24"/>
              </w:rPr>
              <w:fldChar w:fldCharType="end"/>
            </w:r>
          </w:hyperlink>
        </w:p>
        <w:p w14:paraId="7EE3E4A3" w14:textId="0B669565" w:rsidR="00771DAF" w:rsidRPr="00771DAF" w:rsidRDefault="00000000" w:rsidP="00771DAF">
          <w:pPr>
            <w:pStyle w:val="TOC2"/>
            <w:rPr>
              <w:rFonts w:ascii="Times New Roman" w:hAnsi="Times New Roman" w:cs="Times New Roman"/>
              <w:noProof/>
              <w:sz w:val="24"/>
              <w:szCs w:val="24"/>
            </w:rPr>
          </w:pPr>
          <w:hyperlink w:anchor="_Toc108735672" w:history="1">
            <w:r w:rsidR="00771DAF" w:rsidRPr="00771DAF">
              <w:rPr>
                <w:rStyle w:val="Hyperlink"/>
                <w:rFonts w:ascii="Times New Roman" w:hAnsi="Times New Roman" w:cs="Times New Roman"/>
                <w:noProof/>
                <w:sz w:val="24"/>
                <w:szCs w:val="24"/>
              </w:rPr>
              <w:t>Three Theoretical BMI Processes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_Toc108735672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38</w:t>
            </w:r>
            <w:r w:rsidR="00771DAF" w:rsidRPr="00771DAF">
              <w:rPr>
                <w:rFonts w:ascii="Times New Roman" w:hAnsi="Times New Roman" w:cs="Times New Roman"/>
                <w:noProof/>
                <w:webHidden/>
                <w:sz w:val="24"/>
                <w:szCs w:val="24"/>
              </w:rPr>
              <w:fldChar w:fldCharType="end"/>
            </w:r>
          </w:hyperlink>
        </w:p>
        <w:p w14:paraId="07C73B6D" w14:textId="5BCB16F9"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73" w:history="1">
            <w:r w:rsidR="00771DAF" w:rsidRPr="00771DAF">
              <w:rPr>
                <w:rStyle w:val="Hyperlink"/>
                <w:rFonts w:ascii="Times New Roman" w:hAnsi="Times New Roman" w:cs="Times New Roman"/>
                <w:noProof/>
                <w:sz w:val="24"/>
                <w:szCs w:val="24"/>
              </w:rPr>
              <w:t>1.</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Rational Lens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_Toc108735673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38</w:t>
            </w:r>
            <w:r w:rsidR="00771DAF" w:rsidRPr="00771DAF">
              <w:rPr>
                <w:rFonts w:ascii="Times New Roman" w:hAnsi="Times New Roman" w:cs="Times New Roman"/>
                <w:noProof/>
                <w:webHidden/>
                <w:sz w:val="24"/>
                <w:szCs w:val="24"/>
              </w:rPr>
              <w:fldChar w:fldCharType="end"/>
            </w:r>
          </w:hyperlink>
        </w:p>
        <w:p w14:paraId="013F81F8" w14:textId="0F992BFC"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74" w:history="1">
            <w:r w:rsidR="00771DAF" w:rsidRPr="00771DAF">
              <w:rPr>
                <w:rStyle w:val="Hyperlink"/>
                <w:rFonts w:ascii="Times New Roman" w:hAnsi="Times New Roman" w:cs="Times New Roman"/>
                <w:noProof/>
                <w:sz w:val="24"/>
                <w:szCs w:val="24"/>
              </w:rPr>
              <w:t>2.</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Evolutionary Lens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_Toc108735674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40</w:t>
            </w:r>
            <w:r w:rsidR="00771DAF" w:rsidRPr="00771DAF">
              <w:rPr>
                <w:rFonts w:ascii="Times New Roman" w:hAnsi="Times New Roman" w:cs="Times New Roman"/>
                <w:noProof/>
                <w:webHidden/>
                <w:sz w:val="24"/>
                <w:szCs w:val="24"/>
              </w:rPr>
              <w:fldChar w:fldCharType="end"/>
            </w:r>
          </w:hyperlink>
        </w:p>
        <w:p w14:paraId="7C69B180" w14:textId="19104DBB"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75" w:history="1">
            <w:r w:rsidR="00771DAF" w:rsidRPr="00771DAF">
              <w:rPr>
                <w:rStyle w:val="Hyperlink"/>
                <w:rFonts w:ascii="Times New Roman" w:hAnsi="Times New Roman" w:cs="Times New Roman"/>
                <w:noProof/>
                <w:sz w:val="24"/>
                <w:szCs w:val="24"/>
              </w:rPr>
              <w:t>3.</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Cognitive Lens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_Toc108735675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45</w:t>
            </w:r>
            <w:r w:rsidR="00771DAF" w:rsidRPr="00771DAF">
              <w:rPr>
                <w:rFonts w:ascii="Times New Roman" w:hAnsi="Times New Roman" w:cs="Times New Roman"/>
                <w:noProof/>
                <w:webHidden/>
                <w:sz w:val="24"/>
                <w:szCs w:val="24"/>
              </w:rPr>
              <w:fldChar w:fldCharType="end"/>
            </w:r>
          </w:hyperlink>
        </w:p>
        <w:p w14:paraId="7DCB745B" w14:textId="63B12E67" w:rsidR="00771DAF" w:rsidRPr="00771DAF" w:rsidRDefault="00000000" w:rsidP="00771DAF">
          <w:pPr>
            <w:pStyle w:val="TOC2"/>
            <w:rPr>
              <w:rFonts w:ascii="Times New Roman" w:hAnsi="Times New Roman" w:cs="Times New Roman"/>
              <w:noProof/>
              <w:sz w:val="24"/>
              <w:szCs w:val="24"/>
            </w:rPr>
          </w:pPr>
          <w:hyperlink w:anchor="_Toc108735676" w:history="1">
            <w:r w:rsidR="00771DAF" w:rsidRPr="00771DAF">
              <w:rPr>
                <w:rStyle w:val="Hyperlink"/>
                <w:rFonts w:ascii="Times New Roman" w:hAnsi="Times New Roman" w:cs="Times New Roman"/>
                <w:noProof/>
                <w:sz w:val="24"/>
                <w:szCs w:val="24"/>
              </w:rPr>
              <w:t>Comprehensive Understanding in BMI</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_Toc108735676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49</w:t>
            </w:r>
            <w:r w:rsidR="00771DAF" w:rsidRPr="00771DAF">
              <w:rPr>
                <w:rFonts w:ascii="Times New Roman" w:hAnsi="Times New Roman" w:cs="Times New Roman"/>
                <w:noProof/>
                <w:webHidden/>
                <w:sz w:val="24"/>
                <w:szCs w:val="24"/>
              </w:rPr>
              <w:fldChar w:fldCharType="end"/>
            </w:r>
          </w:hyperlink>
        </w:p>
        <w:p w14:paraId="013BD25B" w14:textId="516A2D0A" w:rsidR="00771DAF" w:rsidRPr="00771DAF" w:rsidRDefault="00771DAF" w:rsidP="00771DAF">
          <w:pPr>
            <w:pStyle w:val="TOC1"/>
            <w:rPr>
              <w:rFonts w:ascii="Times New Roman" w:hAnsi="Times New Roman" w:cs="Times New Roman"/>
              <w:noProof/>
              <w:sz w:val="24"/>
              <w:szCs w:val="24"/>
            </w:rPr>
          </w:pPr>
          <w:r w:rsidRPr="00771DAF">
            <w:rPr>
              <w:rFonts w:ascii="Times New Roman" w:hAnsi="Times New Roman" w:cs="Times New Roman"/>
              <w:noProof/>
              <w:sz w:val="24"/>
              <w:szCs w:val="24"/>
            </w:rPr>
            <w:t xml:space="preserve">CHAPTER 3: </w:t>
          </w:r>
          <w:hyperlink w:anchor="_Toc108735677" w:history="1">
            <w:r w:rsidRPr="00771DAF">
              <w:rPr>
                <w:rStyle w:val="Hyperlink"/>
                <w:rFonts w:ascii="Times New Roman" w:hAnsi="Times New Roman" w:cs="Times New Roman"/>
                <w:noProof/>
                <w:sz w:val="24"/>
                <w:szCs w:val="24"/>
              </w:rPr>
              <w:t>QUALITATIVE STUDY METHODS</w:t>
            </w:r>
            <w:r w:rsidRPr="00771DAF">
              <w:rPr>
                <w:rFonts w:ascii="Times New Roman" w:hAnsi="Times New Roman" w:cs="Times New Roman"/>
                <w:noProof/>
                <w:webHidden/>
                <w:sz w:val="24"/>
                <w:szCs w:val="24"/>
              </w:rPr>
              <w:tab/>
            </w:r>
            <w:r w:rsidRPr="00771DAF">
              <w:rPr>
                <w:rFonts w:ascii="Times New Roman" w:hAnsi="Times New Roman" w:cs="Times New Roman"/>
                <w:noProof/>
                <w:webHidden/>
                <w:sz w:val="24"/>
                <w:szCs w:val="24"/>
              </w:rPr>
              <w:fldChar w:fldCharType="begin"/>
            </w:r>
            <w:r w:rsidRPr="00771DAF">
              <w:rPr>
                <w:rFonts w:ascii="Times New Roman" w:hAnsi="Times New Roman" w:cs="Times New Roman"/>
                <w:noProof/>
                <w:webHidden/>
                <w:sz w:val="24"/>
                <w:szCs w:val="24"/>
              </w:rPr>
              <w:instrText xml:space="preserve"> PAGEREF _Toc108735677 \h </w:instrText>
            </w:r>
            <w:r w:rsidRPr="00771DAF">
              <w:rPr>
                <w:rFonts w:ascii="Times New Roman" w:hAnsi="Times New Roman" w:cs="Times New Roman"/>
                <w:noProof/>
                <w:webHidden/>
                <w:sz w:val="24"/>
                <w:szCs w:val="24"/>
              </w:rPr>
            </w:r>
            <w:r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52</w:t>
            </w:r>
            <w:r w:rsidRPr="00771DAF">
              <w:rPr>
                <w:rFonts w:ascii="Times New Roman" w:hAnsi="Times New Roman" w:cs="Times New Roman"/>
                <w:noProof/>
                <w:webHidden/>
                <w:sz w:val="24"/>
                <w:szCs w:val="24"/>
              </w:rPr>
              <w:fldChar w:fldCharType="end"/>
            </w:r>
          </w:hyperlink>
        </w:p>
        <w:p w14:paraId="6F0193F2" w14:textId="13474E9F" w:rsidR="00771DAF" w:rsidRPr="00771DAF" w:rsidRDefault="00000000" w:rsidP="00771DAF">
          <w:pPr>
            <w:pStyle w:val="TOC2"/>
            <w:rPr>
              <w:rFonts w:ascii="Times New Roman" w:hAnsi="Times New Roman" w:cs="Times New Roman"/>
              <w:noProof/>
              <w:sz w:val="24"/>
              <w:szCs w:val="24"/>
            </w:rPr>
          </w:pPr>
          <w:hyperlink w:anchor="_Toc108735678" w:history="1">
            <w:r w:rsidR="00771DAF" w:rsidRPr="00771DAF">
              <w:rPr>
                <w:rStyle w:val="Hyperlink"/>
                <w:rFonts w:ascii="Times New Roman" w:hAnsi="Times New Roman" w:cs="Times New Roman"/>
                <w:noProof/>
                <w:sz w:val="24"/>
                <w:szCs w:val="24"/>
              </w:rPr>
              <w:t>Research Context</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_Toc108735678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52</w:t>
            </w:r>
            <w:r w:rsidR="00771DAF" w:rsidRPr="00771DAF">
              <w:rPr>
                <w:rFonts w:ascii="Times New Roman" w:hAnsi="Times New Roman" w:cs="Times New Roman"/>
                <w:noProof/>
                <w:webHidden/>
                <w:sz w:val="24"/>
                <w:szCs w:val="24"/>
              </w:rPr>
              <w:fldChar w:fldCharType="end"/>
            </w:r>
          </w:hyperlink>
        </w:p>
        <w:p w14:paraId="2A958F2C" w14:textId="2D2A19D0" w:rsidR="00771DAF" w:rsidRPr="00771DAF" w:rsidRDefault="00000000" w:rsidP="00771DAF">
          <w:pPr>
            <w:pStyle w:val="TOC2"/>
            <w:rPr>
              <w:rFonts w:ascii="Times New Roman" w:hAnsi="Times New Roman" w:cs="Times New Roman"/>
              <w:noProof/>
              <w:sz w:val="24"/>
              <w:szCs w:val="24"/>
            </w:rPr>
          </w:pPr>
          <w:hyperlink w:anchor="_Toc108735679" w:history="1">
            <w:r w:rsidR="00771DAF" w:rsidRPr="00771DAF">
              <w:rPr>
                <w:rStyle w:val="Hyperlink"/>
                <w:rFonts w:ascii="Times New Roman" w:hAnsi="Times New Roman" w:cs="Times New Roman"/>
                <w:noProof/>
                <w:sz w:val="24"/>
                <w:szCs w:val="24"/>
              </w:rPr>
              <w:t>Multiple Case Study Design</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_Toc108735679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54</w:t>
            </w:r>
            <w:r w:rsidR="00771DAF" w:rsidRPr="00771DAF">
              <w:rPr>
                <w:rFonts w:ascii="Times New Roman" w:hAnsi="Times New Roman" w:cs="Times New Roman"/>
                <w:noProof/>
                <w:webHidden/>
                <w:sz w:val="24"/>
                <w:szCs w:val="24"/>
              </w:rPr>
              <w:fldChar w:fldCharType="end"/>
            </w:r>
          </w:hyperlink>
        </w:p>
        <w:p w14:paraId="46A24B59" w14:textId="284EE8DB" w:rsidR="00771DAF" w:rsidRPr="00771DAF" w:rsidRDefault="00771DAF" w:rsidP="00771DAF">
          <w:pPr>
            <w:pStyle w:val="TOC1"/>
            <w:rPr>
              <w:rFonts w:ascii="Times New Roman" w:hAnsi="Times New Roman" w:cs="Times New Roman"/>
              <w:noProof/>
              <w:sz w:val="24"/>
              <w:szCs w:val="24"/>
            </w:rPr>
          </w:pPr>
          <w:r w:rsidRPr="00771DAF">
            <w:rPr>
              <w:rFonts w:ascii="Times New Roman" w:hAnsi="Times New Roman" w:cs="Times New Roman"/>
              <w:noProof/>
              <w:sz w:val="24"/>
              <w:szCs w:val="24"/>
            </w:rPr>
            <w:t xml:space="preserve">CHAPTER 4: </w:t>
          </w:r>
          <w:hyperlink w:anchor="_Toc108735680" w:history="1">
            <w:r w:rsidRPr="00771DAF">
              <w:rPr>
                <w:rStyle w:val="Hyperlink"/>
                <w:rFonts w:ascii="Times New Roman" w:hAnsi="Times New Roman" w:cs="Times New Roman"/>
                <w:noProof/>
                <w:sz w:val="24"/>
                <w:szCs w:val="24"/>
              </w:rPr>
              <w:t>QUALITATIVE STUDY FINDINGS</w:t>
            </w:r>
            <w:r w:rsidRPr="00771DAF">
              <w:rPr>
                <w:rFonts w:ascii="Times New Roman" w:hAnsi="Times New Roman" w:cs="Times New Roman"/>
                <w:noProof/>
                <w:webHidden/>
                <w:sz w:val="24"/>
                <w:szCs w:val="24"/>
              </w:rPr>
              <w:tab/>
            </w:r>
            <w:r w:rsidRPr="00771DAF">
              <w:rPr>
                <w:rFonts w:ascii="Times New Roman" w:hAnsi="Times New Roman" w:cs="Times New Roman"/>
                <w:noProof/>
                <w:webHidden/>
                <w:sz w:val="24"/>
                <w:szCs w:val="24"/>
              </w:rPr>
              <w:fldChar w:fldCharType="begin"/>
            </w:r>
            <w:r w:rsidRPr="00771DAF">
              <w:rPr>
                <w:rFonts w:ascii="Times New Roman" w:hAnsi="Times New Roman" w:cs="Times New Roman"/>
                <w:noProof/>
                <w:webHidden/>
                <w:sz w:val="24"/>
                <w:szCs w:val="24"/>
              </w:rPr>
              <w:instrText xml:space="preserve"> PAGEREF _Toc108735680 \h </w:instrText>
            </w:r>
            <w:r w:rsidRPr="00771DAF">
              <w:rPr>
                <w:rFonts w:ascii="Times New Roman" w:hAnsi="Times New Roman" w:cs="Times New Roman"/>
                <w:noProof/>
                <w:webHidden/>
                <w:sz w:val="24"/>
                <w:szCs w:val="24"/>
              </w:rPr>
            </w:r>
            <w:r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61</w:t>
            </w:r>
            <w:r w:rsidRPr="00771DAF">
              <w:rPr>
                <w:rFonts w:ascii="Times New Roman" w:hAnsi="Times New Roman" w:cs="Times New Roman"/>
                <w:noProof/>
                <w:webHidden/>
                <w:sz w:val="24"/>
                <w:szCs w:val="24"/>
              </w:rPr>
              <w:fldChar w:fldCharType="end"/>
            </w:r>
          </w:hyperlink>
        </w:p>
        <w:p w14:paraId="5B31704B" w14:textId="7E1CC79A" w:rsidR="00771DAF" w:rsidRPr="00771DAF" w:rsidRDefault="00000000" w:rsidP="00771DAF">
          <w:pPr>
            <w:pStyle w:val="TOC2"/>
            <w:rPr>
              <w:rFonts w:ascii="Times New Roman" w:hAnsi="Times New Roman" w:cs="Times New Roman"/>
              <w:noProof/>
              <w:sz w:val="24"/>
              <w:szCs w:val="24"/>
            </w:rPr>
          </w:pPr>
          <w:hyperlink w:anchor="_Toc108735681" w:history="1">
            <w:r w:rsidR="00771DAF" w:rsidRPr="00771DAF">
              <w:rPr>
                <w:rStyle w:val="Hyperlink"/>
                <w:rFonts w:ascii="Times New Roman" w:hAnsi="Times New Roman" w:cs="Times New Roman"/>
                <w:noProof/>
                <w:sz w:val="24"/>
                <w:szCs w:val="24"/>
              </w:rPr>
              <w:t>Five Patterns of Business Model Innovation</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_Toc108735681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78</w:t>
            </w:r>
            <w:r w:rsidR="00771DAF" w:rsidRPr="00771DAF">
              <w:rPr>
                <w:rFonts w:ascii="Times New Roman" w:hAnsi="Times New Roman" w:cs="Times New Roman"/>
                <w:noProof/>
                <w:webHidden/>
                <w:sz w:val="24"/>
                <w:szCs w:val="24"/>
              </w:rPr>
              <w:fldChar w:fldCharType="end"/>
            </w:r>
          </w:hyperlink>
        </w:p>
        <w:p w14:paraId="12ADDAB8" w14:textId="50BFC18D"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82" w:history="1">
            <w:r w:rsidR="00771DAF" w:rsidRPr="00771DAF">
              <w:rPr>
                <w:rStyle w:val="Hyperlink"/>
                <w:rFonts w:ascii="Times New Roman" w:hAnsi="Times New Roman" w:cs="Times New Roman"/>
                <w:noProof/>
                <w:sz w:val="24"/>
                <w:szCs w:val="24"/>
              </w:rPr>
              <w:t>1)</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Replacing or Adding New Business Concepts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_Toc108735682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82</w:t>
            </w:r>
            <w:r w:rsidR="00771DAF" w:rsidRPr="00771DAF">
              <w:rPr>
                <w:rFonts w:ascii="Times New Roman" w:hAnsi="Times New Roman" w:cs="Times New Roman"/>
                <w:noProof/>
                <w:webHidden/>
                <w:sz w:val="24"/>
                <w:szCs w:val="24"/>
              </w:rPr>
              <w:fldChar w:fldCharType="end"/>
            </w:r>
          </w:hyperlink>
        </w:p>
        <w:p w14:paraId="32AC86C8" w14:textId="487A76F8"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83" w:history="1">
            <w:r w:rsidR="00771DAF" w:rsidRPr="00771DAF">
              <w:rPr>
                <w:rStyle w:val="Hyperlink"/>
                <w:rFonts w:ascii="Times New Roman" w:hAnsi="Times New Roman" w:cs="Times New Roman"/>
                <w:noProof/>
                <w:sz w:val="24"/>
                <w:szCs w:val="24"/>
              </w:rPr>
              <w:t>2)</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Expanding the Business’s Physical Structure</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_Toc108735683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96</w:t>
            </w:r>
            <w:r w:rsidR="00771DAF" w:rsidRPr="00771DAF">
              <w:rPr>
                <w:rFonts w:ascii="Times New Roman" w:hAnsi="Times New Roman" w:cs="Times New Roman"/>
                <w:noProof/>
                <w:webHidden/>
                <w:sz w:val="24"/>
                <w:szCs w:val="24"/>
              </w:rPr>
              <w:fldChar w:fldCharType="end"/>
            </w:r>
          </w:hyperlink>
        </w:p>
        <w:p w14:paraId="1FBB7A81" w14:textId="1249BD05"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84" w:history="1">
            <w:r w:rsidR="00771DAF" w:rsidRPr="00771DAF">
              <w:rPr>
                <w:rStyle w:val="Hyperlink"/>
                <w:rFonts w:ascii="Times New Roman" w:hAnsi="Times New Roman" w:cs="Times New Roman"/>
                <w:noProof/>
                <w:sz w:val="24"/>
                <w:szCs w:val="24"/>
              </w:rPr>
              <w:t>3)</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Improving Operational Efficiency</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_Toc108735684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108</w:t>
            </w:r>
            <w:r w:rsidR="00771DAF" w:rsidRPr="00771DAF">
              <w:rPr>
                <w:rFonts w:ascii="Times New Roman" w:hAnsi="Times New Roman" w:cs="Times New Roman"/>
                <w:noProof/>
                <w:webHidden/>
                <w:sz w:val="24"/>
                <w:szCs w:val="24"/>
              </w:rPr>
              <w:fldChar w:fldCharType="end"/>
            </w:r>
          </w:hyperlink>
        </w:p>
        <w:p w14:paraId="76576427" w14:textId="295A183A"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85" w:history="1">
            <w:r w:rsidR="00771DAF" w:rsidRPr="00771DAF">
              <w:rPr>
                <w:rStyle w:val="Hyperlink"/>
                <w:rFonts w:ascii="Times New Roman" w:hAnsi="Times New Roman" w:cs="Times New Roman"/>
                <w:noProof/>
                <w:sz w:val="24"/>
                <w:szCs w:val="24"/>
              </w:rPr>
              <w:t>4)</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Implementing Temporary Changes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_Toc108735685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119</w:t>
            </w:r>
            <w:r w:rsidR="00771DAF" w:rsidRPr="00771DAF">
              <w:rPr>
                <w:rFonts w:ascii="Times New Roman" w:hAnsi="Times New Roman" w:cs="Times New Roman"/>
                <w:noProof/>
                <w:webHidden/>
                <w:sz w:val="24"/>
                <w:szCs w:val="24"/>
              </w:rPr>
              <w:fldChar w:fldCharType="end"/>
            </w:r>
          </w:hyperlink>
        </w:p>
        <w:p w14:paraId="11AA1C57" w14:textId="657A7105" w:rsidR="00771DAF" w:rsidRPr="00771DAF" w:rsidRDefault="00000000" w:rsidP="00771DAF">
          <w:pPr>
            <w:pStyle w:val="TOC3"/>
            <w:spacing w:after="0" w:line="480" w:lineRule="auto"/>
            <w:rPr>
              <w:rFonts w:ascii="Times New Roman" w:hAnsi="Times New Roman" w:cs="Times New Roman"/>
              <w:noProof/>
              <w:sz w:val="24"/>
              <w:szCs w:val="24"/>
            </w:rPr>
          </w:pPr>
          <w:hyperlink w:anchor="_Toc108735686" w:history="1">
            <w:r w:rsidR="00771DAF" w:rsidRPr="00771DAF">
              <w:rPr>
                <w:rStyle w:val="Hyperlink"/>
                <w:rFonts w:ascii="Times New Roman" w:hAnsi="Times New Roman" w:cs="Times New Roman"/>
                <w:noProof/>
                <w:sz w:val="24"/>
                <w:szCs w:val="24"/>
              </w:rPr>
              <w:t>5)</w:t>
            </w:r>
            <w:r w:rsidR="00771DAF" w:rsidRPr="00771DAF">
              <w:rPr>
                <w:rFonts w:ascii="Times New Roman" w:hAnsi="Times New Roman" w:cs="Times New Roman"/>
                <w:noProof/>
                <w:sz w:val="24"/>
                <w:szCs w:val="24"/>
              </w:rPr>
              <w:tab/>
            </w:r>
            <w:r w:rsidR="00771DAF" w:rsidRPr="00771DAF">
              <w:rPr>
                <w:rStyle w:val="Hyperlink"/>
                <w:rFonts w:ascii="Times New Roman" w:hAnsi="Times New Roman" w:cs="Times New Roman"/>
                <w:noProof/>
                <w:sz w:val="24"/>
                <w:szCs w:val="24"/>
              </w:rPr>
              <w:t>Using the Same Old Business Model</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_Toc108735686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134</w:t>
            </w:r>
            <w:r w:rsidR="00771DAF" w:rsidRPr="00771DAF">
              <w:rPr>
                <w:rFonts w:ascii="Times New Roman" w:hAnsi="Times New Roman" w:cs="Times New Roman"/>
                <w:noProof/>
                <w:webHidden/>
                <w:sz w:val="24"/>
                <w:szCs w:val="24"/>
              </w:rPr>
              <w:fldChar w:fldCharType="end"/>
            </w:r>
          </w:hyperlink>
        </w:p>
        <w:p w14:paraId="460DE5EF" w14:textId="00ED99ED" w:rsidR="00771DAF" w:rsidRPr="00771DAF" w:rsidRDefault="00771DAF" w:rsidP="00771DAF">
          <w:pPr>
            <w:pStyle w:val="TOC1"/>
            <w:rPr>
              <w:rFonts w:ascii="Times New Roman" w:hAnsi="Times New Roman" w:cs="Times New Roman"/>
              <w:noProof/>
              <w:sz w:val="24"/>
              <w:szCs w:val="24"/>
            </w:rPr>
          </w:pPr>
          <w:r w:rsidRPr="00771DAF">
            <w:rPr>
              <w:rFonts w:ascii="Times New Roman" w:hAnsi="Times New Roman" w:cs="Times New Roman"/>
              <w:noProof/>
              <w:sz w:val="24"/>
              <w:szCs w:val="24"/>
            </w:rPr>
            <w:t xml:space="preserve">CHAPTER 5: </w:t>
          </w:r>
          <w:hyperlink w:anchor="_Toc108735687" w:history="1">
            <w:r w:rsidRPr="00771DAF">
              <w:rPr>
                <w:rStyle w:val="Hyperlink"/>
                <w:rFonts w:ascii="Times New Roman" w:hAnsi="Times New Roman" w:cs="Times New Roman"/>
                <w:noProof/>
                <w:sz w:val="24"/>
                <w:szCs w:val="24"/>
              </w:rPr>
              <w:t>TOPIC MODELING METHODS</w:t>
            </w:r>
            <w:r w:rsidRPr="00771DAF">
              <w:rPr>
                <w:rFonts w:ascii="Times New Roman" w:hAnsi="Times New Roman" w:cs="Times New Roman"/>
                <w:noProof/>
                <w:webHidden/>
                <w:sz w:val="24"/>
                <w:szCs w:val="24"/>
              </w:rPr>
              <w:tab/>
            </w:r>
            <w:r w:rsidRPr="00771DAF">
              <w:rPr>
                <w:rFonts w:ascii="Times New Roman" w:hAnsi="Times New Roman" w:cs="Times New Roman"/>
                <w:noProof/>
                <w:webHidden/>
                <w:sz w:val="24"/>
                <w:szCs w:val="24"/>
              </w:rPr>
              <w:fldChar w:fldCharType="begin"/>
            </w:r>
            <w:r w:rsidRPr="00771DAF">
              <w:rPr>
                <w:rFonts w:ascii="Times New Roman" w:hAnsi="Times New Roman" w:cs="Times New Roman"/>
                <w:noProof/>
                <w:webHidden/>
                <w:sz w:val="24"/>
                <w:szCs w:val="24"/>
              </w:rPr>
              <w:instrText xml:space="preserve"> PAGEREF _Toc108735687 \h </w:instrText>
            </w:r>
            <w:r w:rsidRPr="00771DAF">
              <w:rPr>
                <w:rFonts w:ascii="Times New Roman" w:hAnsi="Times New Roman" w:cs="Times New Roman"/>
                <w:noProof/>
                <w:webHidden/>
                <w:sz w:val="24"/>
                <w:szCs w:val="24"/>
              </w:rPr>
            </w:r>
            <w:r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140</w:t>
            </w:r>
            <w:r w:rsidRPr="00771DAF">
              <w:rPr>
                <w:rFonts w:ascii="Times New Roman" w:hAnsi="Times New Roman" w:cs="Times New Roman"/>
                <w:noProof/>
                <w:webHidden/>
                <w:sz w:val="24"/>
                <w:szCs w:val="24"/>
              </w:rPr>
              <w:fldChar w:fldCharType="end"/>
            </w:r>
          </w:hyperlink>
        </w:p>
        <w:p w14:paraId="1E3AE1BC" w14:textId="42FD5E2D" w:rsidR="00771DAF" w:rsidRPr="00771DAF" w:rsidRDefault="00771DAF" w:rsidP="00771DAF">
          <w:pPr>
            <w:pStyle w:val="TOC1"/>
            <w:rPr>
              <w:rFonts w:ascii="Times New Roman" w:hAnsi="Times New Roman" w:cs="Times New Roman"/>
              <w:noProof/>
              <w:sz w:val="24"/>
              <w:szCs w:val="24"/>
            </w:rPr>
          </w:pPr>
          <w:r w:rsidRPr="00771DAF">
            <w:rPr>
              <w:rFonts w:ascii="Times New Roman" w:hAnsi="Times New Roman" w:cs="Times New Roman"/>
              <w:noProof/>
              <w:sz w:val="24"/>
              <w:szCs w:val="24"/>
            </w:rPr>
            <w:t xml:space="preserve">CHAPTER 6: </w:t>
          </w:r>
          <w:hyperlink w:anchor="_Toc108735688" w:history="1">
            <w:r w:rsidRPr="00771DAF">
              <w:rPr>
                <w:rStyle w:val="Hyperlink"/>
                <w:rFonts w:ascii="Times New Roman" w:hAnsi="Times New Roman" w:cs="Times New Roman"/>
                <w:noProof/>
                <w:sz w:val="24"/>
                <w:szCs w:val="24"/>
              </w:rPr>
              <w:t>TOPIC MODELING FINDINGS</w:t>
            </w:r>
            <w:r w:rsidRPr="00771DAF">
              <w:rPr>
                <w:rFonts w:ascii="Times New Roman" w:hAnsi="Times New Roman" w:cs="Times New Roman"/>
                <w:noProof/>
                <w:webHidden/>
                <w:sz w:val="24"/>
                <w:szCs w:val="24"/>
              </w:rPr>
              <w:tab/>
            </w:r>
            <w:r w:rsidRPr="00771DAF">
              <w:rPr>
                <w:rFonts w:ascii="Times New Roman" w:hAnsi="Times New Roman" w:cs="Times New Roman"/>
                <w:noProof/>
                <w:webHidden/>
                <w:sz w:val="24"/>
                <w:szCs w:val="24"/>
              </w:rPr>
              <w:fldChar w:fldCharType="begin"/>
            </w:r>
            <w:r w:rsidRPr="00771DAF">
              <w:rPr>
                <w:rFonts w:ascii="Times New Roman" w:hAnsi="Times New Roman" w:cs="Times New Roman"/>
                <w:noProof/>
                <w:webHidden/>
                <w:sz w:val="24"/>
                <w:szCs w:val="24"/>
              </w:rPr>
              <w:instrText xml:space="preserve"> PAGEREF _Toc108735688 \h </w:instrText>
            </w:r>
            <w:r w:rsidRPr="00771DAF">
              <w:rPr>
                <w:rFonts w:ascii="Times New Roman" w:hAnsi="Times New Roman" w:cs="Times New Roman"/>
                <w:noProof/>
                <w:webHidden/>
                <w:sz w:val="24"/>
                <w:szCs w:val="24"/>
              </w:rPr>
            </w:r>
            <w:r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153</w:t>
            </w:r>
            <w:r w:rsidRPr="00771DAF">
              <w:rPr>
                <w:rFonts w:ascii="Times New Roman" w:hAnsi="Times New Roman" w:cs="Times New Roman"/>
                <w:noProof/>
                <w:webHidden/>
                <w:sz w:val="24"/>
                <w:szCs w:val="24"/>
              </w:rPr>
              <w:fldChar w:fldCharType="end"/>
            </w:r>
          </w:hyperlink>
        </w:p>
        <w:p w14:paraId="53F2AFF4" w14:textId="64EE4039" w:rsidR="00771DAF" w:rsidRPr="00771DAF" w:rsidRDefault="00000000" w:rsidP="00771DAF">
          <w:pPr>
            <w:pStyle w:val="TOC2"/>
            <w:rPr>
              <w:rFonts w:ascii="Times New Roman" w:hAnsi="Times New Roman" w:cs="Times New Roman"/>
              <w:noProof/>
              <w:sz w:val="24"/>
              <w:szCs w:val="24"/>
            </w:rPr>
          </w:pPr>
          <w:hyperlink w:anchor="_Toc108735689" w:history="1">
            <w:r w:rsidR="00771DAF" w:rsidRPr="00771DAF">
              <w:rPr>
                <w:rStyle w:val="Hyperlink"/>
                <w:rFonts w:ascii="Times New Roman" w:hAnsi="Times New Roman" w:cs="Times New Roman"/>
                <w:noProof/>
                <w:sz w:val="24"/>
                <w:szCs w:val="24"/>
              </w:rPr>
              <w:t>Business Model Innovations in Different Environmental Conditions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_Toc108735689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153</w:t>
            </w:r>
            <w:r w:rsidR="00771DAF" w:rsidRPr="00771DAF">
              <w:rPr>
                <w:rFonts w:ascii="Times New Roman" w:hAnsi="Times New Roman" w:cs="Times New Roman"/>
                <w:noProof/>
                <w:webHidden/>
                <w:sz w:val="24"/>
                <w:szCs w:val="24"/>
              </w:rPr>
              <w:fldChar w:fldCharType="end"/>
            </w:r>
          </w:hyperlink>
        </w:p>
        <w:p w14:paraId="2055087F" w14:textId="4A4DE40A" w:rsidR="00771DAF" w:rsidRPr="00771DAF" w:rsidRDefault="00771DAF" w:rsidP="00771DAF">
          <w:pPr>
            <w:pStyle w:val="TOC1"/>
            <w:rPr>
              <w:rFonts w:ascii="Times New Roman" w:hAnsi="Times New Roman" w:cs="Times New Roman"/>
              <w:noProof/>
              <w:sz w:val="24"/>
              <w:szCs w:val="24"/>
            </w:rPr>
          </w:pPr>
          <w:r w:rsidRPr="00771DAF">
            <w:rPr>
              <w:rFonts w:ascii="Times New Roman" w:hAnsi="Times New Roman" w:cs="Times New Roman"/>
              <w:noProof/>
              <w:sz w:val="24"/>
              <w:szCs w:val="24"/>
            </w:rPr>
            <w:t xml:space="preserve">CHAPTER 7: </w:t>
          </w:r>
          <w:hyperlink w:anchor="_Toc108735690" w:history="1">
            <w:r w:rsidRPr="00771DAF">
              <w:rPr>
                <w:rStyle w:val="Hyperlink"/>
                <w:rFonts w:ascii="Times New Roman" w:hAnsi="Times New Roman" w:cs="Times New Roman"/>
                <w:noProof/>
                <w:sz w:val="24"/>
                <w:szCs w:val="24"/>
              </w:rPr>
              <w:t>DISCUSSION</w:t>
            </w:r>
            <w:r w:rsidRPr="00771DAF">
              <w:rPr>
                <w:rFonts w:ascii="Times New Roman" w:hAnsi="Times New Roman" w:cs="Times New Roman"/>
                <w:noProof/>
                <w:webHidden/>
                <w:sz w:val="24"/>
                <w:szCs w:val="24"/>
              </w:rPr>
              <w:tab/>
            </w:r>
            <w:r w:rsidRPr="00771DAF">
              <w:rPr>
                <w:rFonts w:ascii="Times New Roman" w:hAnsi="Times New Roman" w:cs="Times New Roman"/>
                <w:noProof/>
                <w:webHidden/>
                <w:sz w:val="24"/>
                <w:szCs w:val="24"/>
              </w:rPr>
              <w:fldChar w:fldCharType="begin"/>
            </w:r>
            <w:r w:rsidRPr="00771DAF">
              <w:rPr>
                <w:rFonts w:ascii="Times New Roman" w:hAnsi="Times New Roman" w:cs="Times New Roman"/>
                <w:noProof/>
                <w:webHidden/>
                <w:sz w:val="24"/>
                <w:szCs w:val="24"/>
              </w:rPr>
              <w:instrText xml:space="preserve"> PAGEREF _Toc108735690 \h </w:instrText>
            </w:r>
            <w:r w:rsidRPr="00771DAF">
              <w:rPr>
                <w:rFonts w:ascii="Times New Roman" w:hAnsi="Times New Roman" w:cs="Times New Roman"/>
                <w:noProof/>
                <w:webHidden/>
                <w:sz w:val="24"/>
                <w:szCs w:val="24"/>
              </w:rPr>
            </w:r>
            <w:r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170</w:t>
            </w:r>
            <w:r w:rsidRPr="00771DAF">
              <w:rPr>
                <w:rFonts w:ascii="Times New Roman" w:hAnsi="Times New Roman" w:cs="Times New Roman"/>
                <w:noProof/>
                <w:webHidden/>
                <w:sz w:val="24"/>
                <w:szCs w:val="24"/>
              </w:rPr>
              <w:fldChar w:fldCharType="end"/>
            </w:r>
          </w:hyperlink>
        </w:p>
        <w:p w14:paraId="7933B657" w14:textId="197BD703" w:rsidR="00771DAF" w:rsidRPr="00771DAF" w:rsidRDefault="00000000" w:rsidP="00771DAF">
          <w:pPr>
            <w:pStyle w:val="TOC1"/>
            <w:rPr>
              <w:rFonts w:ascii="Times New Roman" w:hAnsi="Times New Roman" w:cs="Times New Roman"/>
              <w:noProof/>
              <w:sz w:val="24"/>
              <w:szCs w:val="24"/>
            </w:rPr>
          </w:pPr>
          <w:hyperlink w:anchor="_Toc108735691" w:history="1">
            <w:r w:rsidR="00771DAF" w:rsidRPr="00771DAF">
              <w:rPr>
                <w:rStyle w:val="Hyperlink"/>
                <w:rFonts w:ascii="Times New Roman" w:hAnsi="Times New Roman" w:cs="Times New Roman"/>
                <w:noProof/>
                <w:sz w:val="24"/>
                <w:szCs w:val="24"/>
              </w:rPr>
              <w:t>REFERENCES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_Toc108735691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183</w:t>
            </w:r>
            <w:r w:rsidR="00771DAF" w:rsidRPr="00771DAF">
              <w:rPr>
                <w:rFonts w:ascii="Times New Roman" w:hAnsi="Times New Roman" w:cs="Times New Roman"/>
                <w:noProof/>
                <w:webHidden/>
                <w:sz w:val="24"/>
                <w:szCs w:val="24"/>
              </w:rPr>
              <w:fldChar w:fldCharType="end"/>
            </w:r>
          </w:hyperlink>
        </w:p>
        <w:p w14:paraId="4FE72F60" w14:textId="71C6754C" w:rsidR="00771DAF" w:rsidRPr="00771DAF" w:rsidRDefault="00000000" w:rsidP="00771DAF">
          <w:pPr>
            <w:pStyle w:val="TOC1"/>
            <w:rPr>
              <w:rFonts w:ascii="Times New Roman" w:hAnsi="Times New Roman" w:cs="Times New Roman"/>
              <w:noProof/>
              <w:sz w:val="24"/>
              <w:szCs w:val="24"/>
            </w:rPr>
          </w:pPr>
          <w:hyperlink w:anchor="_Toc108735692" w:history="1">
            <w:r w:rsidR="00771DAF" w:rsidRPr="00771DAF">
              <w:rPr>
                <w:rStyle w:val="Hyperlink"/>
                <w:rFonts w:ascii="Times New Roman" w:hAnsi="Times New Roman" w:cs="Times New Roman"/>
                <w:noProof/>
                <w:sz w:val="24"/>
                <w:szCs w:val="24"/>
              </w:rPr>
              <w:t>APPENDICES</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_Toc108735692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209</w:t>
            </w:r>
            <w:r w:rsidR="00771DAF" w:rsidRPr="00771DAF">
              <w:rPr>
                <w:rFonts w:ascii="Times New Roman" w:hAnsi="Times New Roman" w:cs="Times New Roman"/>
                <w:noProof/>
                <w:webHidden/>
                <w:sz w:val="24"/>
                <w:szCs w:val="24"/>
              </w:rPr>
              <w:fldChar w:fldCharType="end"/>
            </w:r>
          </w:hyperlink>
        </w:p>
        <w:p w14:paraId="731154CE" w14:textId="146569E6" w:rsidR="00771DAF" w:rsidRPr="00771DAF" w:rsidRDefault="00000000" w:rsidP="00771DAF">
          <w:pPr>
            <w:pStyle w:val="TOC1"/>
            <w:rPr>
              <w:rFonts w:ascii="Times New Roman" w:hAnsi="Times New Roman" w:cs="Times New Roman"/>
              <w:noProof/>
              <w:sz w:val="24"/>
              <w:szCs w:val="24"/>
            </w:rPr>
          </w:pPr>
          <w:hyperlink w:anchor="_Toc108735693" w:history="1">
            <w:r w:rsidR="00771DAF" w:rsidRPr="00771DAF">
              <w:rPr>
                <w:rStyle w:val="Hyperlink"/>
                <w:rFonts w:ascii="Times New Roman" w:hAnsi="Times New Roman" w:cs="Times New Roman"/>
                <w:noProof/>
                <w:sz w:val="24"/>
                <w:szCs w:val="24"/>
              </w:rPr>
              <w:t>VITA</w:t>
            </w:r>
            <w:r w:rsidR="00771DAF" w:rsidRPr="00771DAF">
              <w:rPr>
                <w:rFonts w:ascii="Times New Roman" w:hAnsi="Times New Roman" w:cs="Times New Roman"/>
                <w:noProof/>
                <w:webHidden/>
                <w:sz w:val="24"/>
                <w:szCs w:val="24"/>
              </w:rPr>
              <w:tab/>
            </w:r>
            <w:r w:rsidR="00771DAF" w:rsidRPr="00771DAF">
              <w:rPr>
                <w:rFonts w:ascii="Times New Roman" w:hAnsi="Times New Roman" w:cs="Times New Roman"/>
                <w:noProof/>
                <w:webHidden/>
                <w:sz w:val="24"/>
                <w:szCs w:val="24"/>
              </w:rPr>
              <w:fldChar w:fldCharType="begin"/>
            </w:r>
            <w:r w:rsidR="00771DAF" w:rsidRPr="00771DAF">
              <w:rPr>
                <w:rFonts w:ascii="Times New Roman" w:hAnsi="Times New Roman" w:cs="Times New Roman"/>
                <w:noProof/>
                <w:webHidden/>
                <w:sz w:val="24"/>
                <w:szCs w:val="24"/>
              </w:rPr>
              <w:instrText xml:space="preserve"> PAGEREF _Toc108735693 \h </w:instrText>
            </w:r>
            <w:r w:rsidR="00771DAF" w:rsidRPr="00771DAF">
              <w:rPr>
                <w:rFonts w:ascii="Times New Roman" w:hAnsi="Times New Roman" w:cs="Times New Roman"/>
                <w:noProof/>
                <w:webHidden/>
                <w:sz w:val="24"/>
                <w:szCs w:val="24"/>
              </w:rPr>
            </w:r>
            <w:r w:rsidR="00771DAF" w:rsidRPr="00771DAF">
              <w:rPr>
                <w:rFonts w:ascii="Times New Roman" w:hAnsi="Times New Roman" w:cs="Times New Roman"/>
                <w:noProof/>
                <w:webHidden/>
                <w:sz w:val="24"/>
                <w:szCs w:val="24"/>
              </w:rPr>
              <w:fldChar w:fldCharType="separate"/>
            </w:r>
            <w:r w:rsidR="009F1908">
              <w:rPr>
                <w:rFonts w:ascii="Times New Roman" w:hAnsi="Times New Roman" w:cs="Times New Roman"/>
                <w:noProof/>
                <w:webHidden/>
                <w:sz w:val="24"/>
                <w:szCs w:val="24"/>
              </w:rPr>
              <w:t>227</w:t>
            </w:r>
            <w:r w:rsidR="00771DAF" w:rsidRPr="00771DAF">
              <w:rPr>
                <w:rFonts w:ascii="Times New Roman" w:hAnsi="Times New Roman" w:cs="Times New Roman"/>
                <w:noProof/>
                <w:webHidden/>
                <w:sz w:val="24"/>
                <w:szCs w:val="24"/>
              </w:rPr>
              <w:fldChar w:fldCharType="end"/>
            </w:r>
          </w:hyperlink>
        </w:p>
        <w:p w14:paraId="7AEF685B" w14:textId="0B2DC40B" w:rsidR="00771DAF" w:rsidRDefault="00771DAF" w:rsidP="00771DAF">
          <w:pPr>
            <w:spacing w:line="480" w:lineRule="auto"/>
          </w:pPr>
          <w:r w:rsidRPr="00771DAF">
            <w:rPr>
              <w:rFonts w:ascii="Times New Roman" w:hAnsi="Times New Roman" w:cs="Times New Roman"/>
              <w:b/>
              <w:bCs/>
              <w:noProof/>
              <w:sz w:val="24"/>
              <w:szCs w:val="24"/>
            </w:rPr>
            <w:fldChar w:fldCharType="end"/>
          </w:r>
        </w:p>
      </w:sdtContent>
    </w:sdt>
    <w:p w14:paraId="4D835F46" w14:textId="77777777" w:rsidR="00771DAF" w:rsidRPr="00771DAF" w:rsidRDefault="00771DAF" w:rsidP="00771DAF">
      <w:pPr>
        <w:spacing w:after="0" w:line="480" w:lineRule="auto"/>
        <w:jc w:val="center"/>
        <w:rPr>
          <w:rFonts w:ascii="Times New Roman" w:hAnsi="Times New Roman" w:cs="Times New Roman"/>
          <w:b/>
          <w:bCs/>
          <w:sz w:val="24"/>
          <w:szCs w:val="24"/>
        </w:rPr>
      </w:pPr>
      <w:r>
        <w:rPr>
          <w:rFonts w:cs="Times New Roman"/>
          <w:szCs w:val="24"/>
        </w:rPr>
        <w:br w:type="page"/>
      </w:r>
      <w:r w:rsidRPr="00771DAF">
        <w:rPr>
          <w:rFonts w:ascii="Times New Roman" w:hAnsi="Times New Roman" w:cs="Times New Roman"/>
          <w:b/>
          <w:bCs/>
          <w:sz w:val="24"/>
          <w:szCs w:val="24"/>
        </w:rPr>
        <w:lastRenderedPageBreak/>
        <w:t>List of Tables</w:t>
      </w:r>
    </w:p>
    <w:p w14:paraId="06EFC911" w14:textId="4776B584" w:rsidR="003C6EF3" w:rsidRPr="003C6EF3" w:rsidRDefault="00771DAF" w:rsidP="003C6EF3">
      <w:pPr>
        <w:pStyle w:val="TableofFigures"/>
        <w:tabs>
          <w:tab w:val="right" w:leader="dot" w:pos="9350"/>
        </w:tabs>
        <w:spacing w:line="480" w:lineRule="auto"/>
        <w:rPr>
          <w:rFonts w:asciiTheme="minorHAnsi" w:hAnsiTheme="minorHAnsi"/>
          <w:b w:val="0"/>
          <w:noProof/>
          <w:sz w:val="22"/>
        </w:rPr>
      </w:pPr>
      <w:r>
        <w:rPr>
          <w:rFonts w:cs="Times New Roman"/>
          <w:bCs/>
          <w:iCs/>
          <w:color w:val="000000" w:themeColor="text1"/>
          <w:szCs w:val="24"/>
        </w:rPr>
        <w:fldChar w:fldCharType="begin"/>
      </w:r>
      <w:r w:rsidRPr="003C6EF3">
        <w:rPr>
          <w:rFonts w:cs="Times New Roman"/>
          <w:bCs/>
          <w:iCs/>
          <w:color w:val="000000" w:themeColor="text1"/>
          <w:szCs w:val="24"/>
        </w:rPr>
        <w:instrText xml:space="preserve"> TOC \t "My Tables" \c </w:instrText>
      </w:r>
      <w:r>
        <w:rPr>
          <w:rFonts w:cs="Times New Roman"/>
          <w:bCs/>
          <w:iCs/>
          <w:color w:val="000000" w:themeColor="text1"/>
          <w:szCs w:val="24"/>
        </w:rPr>
        <w:fldChar w:fldCharType="separate"/>
      </w:r>
      <w:r w:rsidR="003C6EF3" w:rsidRPr="003C6EF3">
        <w:rPr>
          <w:b w:val="0"/>
          <w:noProof/>
        </w:rPr>
        <w:t>Table 2.1. BMI Definitions in Outcome Research</w:t>
      </w:r>
      <w:r w:rsidR="003C6EF3" w:rsidRPr="003C6EF3">
        <w:rPr>
          <w:b w:val="0"/>
          <w:noProof/>
        </w:rPr>
        <w:tab/>
      </w:r>
      <w:r w:rsidR="003C6EF3" w:rsidRPr="003C6EF3">
        <w:rPr>
          <w:b w:val="0"/>
          <w:noProof/>
        </w:rPr>
        <w:fldChar w:fldCharType="begin"/>
      </w:r>
      <w:r w:rsidR="003C6EF3" w:rsidRPr="003C6EF3">
        <w:rPr>
          <w:b w:val="0"/>
          <w:noProof/>
        </w:rPr>
        <w:instrText xml:space="preserve"> PAGEREF _Toc108818492 \h </w:instrText>
      </w:r>
      <w:r w:rsidR="003C6EF3" w:rsidRPr="003C6EF3">
        <w:rPr>
          <w:b w:val="0"/>
          <w:noProof/>
        </w:rPr>
      </w:r>
      <w:r w:rsidR="003C6EF3" w:rsidRPr="003C6EF3">
        <w:rPr>
          <w:b w:val="0"/>
          <w:noProof/>
        </w:rPr>
        <w:fldChar w:fldCharType="separate"/>
      </w:r>
      <w:r w:rsidR="009F1908">
        <w:rPr>
          <w:b w:val="0"/>
          <w:noProof/>
        </w:rPr>
        <w:t>21</w:t>
      </w:r>
      <w:r w:rsidR="003C6EF3" w:rsidRPr="003C6EF3">
        <w:rPr>
          <w:b w:val="0"/>
          <w:noProof/>
        </w:rPr>
        <w:fldChar w:fldCharType="end"/>
      </w:r>
    </w:p>
    <w:p w14:paraId="38013F68" w14:textId="18A418B7"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2.2. BMI Definitions in Process Research</w:t>
      </w:r>
      <w:r w:rsidRPr="003C6EF3">
        <w:rPr>
          <w:b w:val="0"/>
          <w:noProof/>
        </w:rPr>
        <w:tab/>
      </w:r>
      <w:r w:rsidRPr="003C6EF3">
        <w:rPr>
          <w:b w:val="0"/>
          <w:noProof/>
        </w:rPr>
        <w:fldChar w:fldCharType="begin"/>
      </w:r>
      <w:r w:rsidRPr="003C6EF3">
        <w:rPr>
          <w:b w:val="0"/>
          <w:noProof/>
        </w:rPr>
        <w:instrText xml:space="preserve"> PAGEREF _Toc108818493 \h </w:instrText>
      </w:r>
      <w:r w:rsidRPr="003C6EF3">
        <w:rPr>
          <w:b w:val="0"/>
          <w:noProof/>
        </w:rPr>
      </w:r>
      <w:r w:rsidRPr="003C6EF3">
        <w:rPr>
          <w:b w:val="0"/>
          <w:noProof/>
        </w:rPr>
        <w:fldChar w:fldCharType="separate"/>
      </w:r>
      <w:r w:rsidR="009F1908">
        <w:rPr>
          <w:b w:val="0"/>
          <w:noProof/>
        </w:rPr>
        <w:t>23</w:t>
      </w:r>
      <w:r w:rsidRPr="003C6EF3">
        <w:rPr>
          <w:b w:val="0"/>
          <w:noProof/>
        </w:rPr>
        <w:fldChar w:fldCharType="end"/>
      </w:r>
    </w:p>
    <w:p w14:paraId="22EA5565" w14:textId="54499F89"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2.3. Quantitative Methods in BMI Outcome and Process Studies</w:t>
      </w:r>
      <w:r w:rsidRPr="003C6EF3">
        <w:rPr>
          <w:b w:val="0"/>
          <w:noProof/>
        </w:rPr>
        <w:tab/>
      </w:r>
      <w:r w:rsidRPr="003C6EF3">
        <w:rPr>
          <w:b w:val="0"/>
          <w:noProof/>
        </w:rPr>
        <w:fldChar w:fldCharType="begin"/>
      </w:r>
      <w:r w:rsidRPr="003C6EF3">
        <w:rPr>
          <w:b w:val="0"/>
          <w:noProof/>
        </w:rPr>
        <w:instrText xml:space="preserve"> PAGEREF _Toc108818494 \h </w:instrText>
      </w:r>
      <w:r w:rsidRPr="003C6EF3">
        <w:rPr>
          <w:b w:val="0"/>
          <w:noProof/>
        </w:rPr>
      </w:r>
      <w:r w:rsidRPr="003C6EF3">
        <w:rPr>
          <w:b w:val="0"/>
          <w:noProof/>
        </w:rPr>
        <w:fldChar w:fldCharType="separate"/>
      </w:r>
      <w:r w:rsidR="009F1908">
        <w:rPr>
          <w:b w:val="0"/>
          <w:noProof/>
        </w:rPr>
        <w:t>27</w:t>
      </w:r>
      <w:r w:rsidRPr="003C6EF3">
        <w:rPr>
          <w:b w:val="0"/>
          <w:noProof/>
        </w:rPr>
        <w:fldChar w:fldCharType="end"/>
      </w:r>
    </w:p>
    <w:p w14:paraId="12DACAA7" w14:textId="1705E1E0"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2.4. Qualitative Methods in BMI Outcome and Process Studies</w:t>
      </w:r>
      <w:r w:rsidRPr="003C6EF3">
        <w:rPr>
          <w:b w:val="0"/>
          <w:noProof/>
        </w:rPr>
        <w:tab/>
      </w:r>
      <w:r w:rsidRPr="003C6EF3">
        <w:rPr>
          <w:b w:val="0"/>
          <w:noProof/>
        </w:rPr>
        <w:fldChar w:fldCharType="begin"/>
      </w:r>
      <w:r w:rsidRPr="003C6EF3">
        <w:rPr>
          <w:b w:val="0"/>
          <w:noProof/>
        </w:rPr>
        <w:instrText xml:space="preserve"> PAGEREF _Toc108818495 \h </w:instrText>
      </w:r>
      <w:r w:rsidRPr="003C6EF3">
        <w:rPr>
          <w:b w:val="0"/>
          <w:noProof/>
        </w:rPr>
      </w:r>
      <w:r w:rsidRPr="003C6EF3">
        <w:rPr>
          <w:b w:val="0"/>
          <w:noProof/>
        </w:rPr>
        <w:fldChar w:fldCharType="separate"/>
      </w:r>
      <w:r w:rsidR="009F1908">
        <w:rPr>
          <w:b w:val="0"/>
          <w:noProof/>
        </w:rPr>
        <w:t>35</w:t>
      </w:r>
      <w:r w:rsidRPr="003C6EF3">
        <w:rPr>
          <w:b w:val="0"/>
          <w:noProof/>
        </w:rPr>
        <w:fldChar w:fldCharType="end"/>
      </w:r>
    </w:p>
    <w:p w14:paraId="6E9D1CAA" w14:textId="26CE2BD4"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2.5. Rationale Lens—BMI Causes, Process, and Outcomes</w:t>
      </w:r>
      <w:r w:rsidRPr="003C6EF3">
        <w:rPr>
          <w:b w:val="0"/>
          <w:noProof/>
        </w:rPr>
        <w:tab/>
      </w:r>
      <w:r w:rsidRPr="003C6EF3">
        <w:rPr>
          <w:b w:val="0"/>
          <w:noProof/>
        </w:rPr>
        <w:fldChar w:fldCharType="begin"/>
      </w:r>
      <w:r w:rsidRPr="003C6EF3">
        <w:rPr>
          <w:b w:val="0"/>
          <w:noProof/>
        </w:rPr>
        <w:instrText xml:space="preserve"> PAGEREF _Toc108818496 \h </w:instrText>
      </w:r>
      <w:r w:rsidRPr="003C6EF3">
        <w:rPr>
          <w:b w:val="0"/>
          <w:noProof/>
        </w:rPr>
      </w:r>
      <w:r w:rsidRPr="003C6EF3">
        <w:rPr>
          <w:b w:val="0"/>
          <w:noProof/>
        </w:rPr>
        <w:fldChar w:fldCharType="separate"/>
      </w:r>
      <w:r w:rsidR="009F1908">
        <w:rPr>
          <w:b w:val="0"/>
          <w:noProof/>
        </w:rPr>
        <w:t>41</w:t>
      </w:r>
      <w:r w:rsidRPr="003C6EF3">
        <w:rPr>
          <w:b w:val="0"/>
          <w:noProof/>
        </w:rPr>
        <w:fldChar w:fldCharType="end"/>
      </w:r>
    </w:p>
    <w:p w14:paraId="1C61A836" w14:textId="5B001D0B"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2.6. Evolutionary Lens—BMI Causes, Process, and Outcomes</w:t>
      </w:r>
      <w:r w:rsidRPr="003C6EF3">
        <w:rPr>
          <w:b w:val="0"/>
          <w:noProof/>
        </w:rPr>
        <w:tab/>
      </w:r>
      <w:r w:rsidRPr="003C6EF3">
        <w:rPr>
          <w:b w:val="0"/>
          <w:noProof/>
        </w:rPr>
        <w:fldChar w:fldCharType="begin"/>
      </w:r>
      <w:r w:rsidRPr="003C6EF3">
        <w:rPr>
          <w:b w:val="0"/>
          <w:noProof/>
        </w:rPr>
        <w:instrText xml:space="preserve"> PAGEREF _Toc108818497 \h </w:instrText>
      </w:r>
      <w:r w:rsidRPr="003C6EF3">
        <w:rPr>
          <w:b w:val="0"/>
          <w:noProof/>
        </w:rPr>
      </w:r>
      <w:r w:rsidRPr="003C6EF3">
        <w:rPr>
          <w:b w:val="0"/>
          <w:noProof/>
        </w:rPr>
        <w:fldChar w:fldCharType="separate"/>
      </w:r>
      <w:r w:rsidR="009F1908">
        <w:rPr>
          <w:b w:val="0"/>
          <w:noProof/>
        </w:rPr>
        <w:t>44</w:t>
      </w:r>
      <w:r w:rsidRPr="003C6EF3">
        <w:rPr>
          <w:b w:val="0"/>
          <w:noProof/>
        </w:rPr>
        <w:fldChar w:fldCharType="end"/>
      </w:r>
    </w:p>
    <w:p w14:paraId="697EDC3B" w14:textId="4185CE85"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2.7. Cognitive Lens—BMI Causes, Process, and Outcomes</w:t>
      </w:r>
      <w:r w:rsidRPr="003C6EF3">
        <w:rPr>
          <w:b w:val="0"/>
          <w:noProof/>
        </w:rPr>
        <w:tab/>
      </w:r>
      <w:r w:rsidRPr="003C6EF3">
        <w:rPr>
          <w:b w:val="0"/>
          <w:noProof/>
        </w:rPr>
        <w:fldChar w:fldCharType="begin"/>
      </w:r>
      <w:r w:rsidRPr="003C6EF3">
        <w:rPr>
          <w:b w:val="0"/>
          <w:noProof/>
        </w:rPr>
        <w:instrText xml:space="preserve"> PAGEREF _Toc108818498 \h </w:instrText>
      </w:r>
      <w:r w:rsidRPr="003C6EF3">
        <w:rPr>
          <w:b w:val="0"/>
          <w:noProof/>
        </w:rPr>
      </w:r>
      <w:r w:rsidRPr="003C6EF3">
        <w:rPr>
          <w:b w:val="0"/>
          <w:noProof/>
        </w:rPr>
        <w:fldChar w:fldCharType="separate"/>
      </w:r>
      <w:r w:rsidR="009F1908">
        <w:rPr>
          <w:b w:val="0"/>
          <w:noProof/>
        </w:rPr>
        <w:t>48</w:t>
      </w:r>
      <w:r w:rsidRPr="003C6EF3">
        <w:rPr>
          <w:b w:val="0"/>
          <w:noProof/>
        </w:rPr>
        <w:fldChar w:fldCharType="end"/>
      </w:r>
    </w:p>
    <w:p w14:paraId="42D3C19D" w14:textId="3E5212EA"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3.1. Overview of Interviews</w:t>
      </w:r>
      <w:r w:rsidRPr="003C6EF3">
        <w:rPr>
          <w:b w:val="0"/>
          <w:noProof/>
        </w:rPr>
        <w:tab/>
      </w:r>
      <w:r w:rsidRPr="003C6EF3">
        <w:rPr>
          <w:b w:val="0"/>
          <w:noProof/>
        </w:rPr>
        <w:fldChar w:fldCharType="begin"/>
      </w:r>
      <w:r w:rsidRPr="003C6EF3">
        <w:rPr>
          <w:b w:val="0"/>
          <w:noProof/>
        </w:rPr>
        <w:instrText xml:space="preserve"> PAGEREF _Toc108818499 \h </w:instrText>
      </w:r>
      <w:r w:rsidRPr="003C6EF3">
        <w:rPr>
          <w:b w:val="0"/>
          <w:noProof/>
        </w:rPr>
      </w:r>
      <w:r w:rsidRPr="003C6EF3">
        <w:rPr>
          <w:b w:val="0"/>
          <w:noProof/>
        </w:rPr>
        <w:fldChar w:fldCharType="separate"/>
      </w:r>
      <w:r w:rsidR="009F1908">
        <w:rPr>
          <w:b w:val="0"/>
          <w:noProof/>
        </w:rPr>
        <w:t>57</w:t>
      </w:r>
      <w:r w:rsidRPr="003C6EF3">
        <w:rPr>
          <w:b w:val="0"/>
          <w:noProof/>
        </w:rPr>
        <w:fldChar w:fldCharType="end"/>
      </w:r>
    </w:p>
    <w:p w14:paraId="50B77961" w14:textId="0B1A055F"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4.1. Examples of Environmental Conditions</w:t>
      </w:r>
      <w:r w:rsidRPr="003C6EF3">
        <w:rPr>
          <w:b w:val="0"/>
          <w:noProof/>
        </w:rPr>
        <w:tab/>
      </w:r>
      <w:r w:rsidRPr="003C6EF3">
        <w:rPr>
          <w:b w:val="0"/>
          <w:noProof/>
        </w:rPr>
        <w:fldChar w:fldCharType="begin"/>
      </w:r>
      <w:r w:rsidRPr="003C6EF3">
        <w:rPr>
          <w:b w:val="0"/>
          <w:noProof/>
        </w:rPr>
        <w:instrText xml:space="preserve"> PAGEREF _Toc108818500 \h </w:instrText>
      </w:r>
      <w:r w:rsidRPr="003C6EF3">
        <w:rPr>
          <w:b w:val="0"/>
          <w:noProof/>
        </w:rPr>
      </w:r>
      <w:r w:rsidRPr="003C6EF3">
        <w:rPr>
          <w:b w:val="0"/>
          <w:noProof/>
        </w:rPr>
        <w:fldChar w:fldCharType="separate"/>
      </w:r>
      <w:r w:rsidR="009F1908">
        <w:rPr>
          <w:b w:val="0"/>
          <w:noProof/>
        </w:rPr>
        <w:t>65</w:t>
      </w:r>
      <w:r w:rsidRPr="003C6EF3">
        <w:rPr>
          <w:b w:val="0"/>
          <w:noProof/>
        </w:rPr>
        <w:fldChar w:fldCharType="end"/>
      </w:r>
    </w:p>
    <w:p w14:paraId="29B853CF" w14:textId="1BAB7A8D"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4.2. Examples of Opportunity, Threat, or Low-level Perceptions</w:t>
      </w:r>
      <w:r w:rsidRPr="003C6EF3">
        <w:rPr>
          <w:b w:val="0"/>
          <w:noProof/>
        </w:rPr>
        <w:tab/>
      </w:r>
      <w:r w:rsidRPr="003C6EF3">
        <w:rPr>
          <w:b w:val="0"/>
          <w:noProof/>
        </w:rPr>
        <w:fldChar w:fldCharType="begin"/>
      </w:r>
      <w:r w:rsidRPr="003C6EF3">
        <w:rPr>
          <w:b w:val="0"/>
          <w:noProof/>
        </w:rPr>
        <w:instrText xml:space="preserve"> PAGEREF _Toc108818501 \h </w:instrText>
      </w:r>
      <w:r w:rsidRPr="003C6EF3">
        <w:rPr>
          <w:b w:val="0"/>
          <w:noProof/>
        </w:rPr>
      </w:r>
      <w:r w:rsidRPr="003C6EF3">
        <w:rPr>
          <w:b w:val="0"/>
          <w:noProof/>
        </w:rPr>
        <w:fldChar w:fldCharType="separate"/>
      </w:r>
      <w:r w:rsidR="009F1908">
        <w:rPr>
          <w:b w:val="0"/>
          <w:noProof/>
        </w:rPr>
        <w:t>71</w:t>
      </w:r>
      <w:r w:rsidRPr="003C6EF3">
        <w:rPr>
          <w:b w:val="0"/>
          <w:noProof/>
        </w:rPr>
        <w:fldChar w:fldCharType="end"/>
      </w:r>
    </w:p>
    <w:p w14:paraId="1F73F050" w14:textId="555C388D"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4.3. Major BMI Action Similarities and Differences During the Pandemic</w:t>
      </w:r>
      <w:r w:rsidRPr="003C6EF3">
        <w:rPr>
          <w:b w:val="0"/>
          <w:noProof/>
        </w:rPr>
        <w:tab/>
      </w:r>
      <w:r w:rsidRPr="003C6EF3">
        <w:rPr>
          <w:b w:val="0"/>
          <w:noProof/>
        </w:rPr>
        <w:fldChar w:fldCharType="begin"/>
      </w:r>
      <w:r w:rsidRPr="003C6EF3">
        <w:rPr>
          <w:b w:val="0"/>
          <w:noProof/>
        </w:rPr>
        <w:instrText xml:space="preserve"> PAGEREF _Toc108818502 \h </w:instrText>
      </w:r>
      <w:r w:rsidRPr="003C6EF3">
        <w:rPr>
          <w:b w:val="0"/>
          <w:noProof/>
        </w:rPr>
      </w:r>
      <w:r w:rsidRPr="003C6EF3">
        <w:rPr>
          <w:b w:val="0"/>
          <w:noProof/>
        </w:rPr>
        <w:fldChar w:fldCharType="separate"/>
      </w:r>
      <w:r w:rsidR="009F1908">
        <w:rPr>
          <w:b w:val="0"/>
          <w:noProof/>
        </w:rPr>
        <w:t>79</w:t>
      </w:r>
      <w:r w:rsidRPr="003C6EF3">
        <w:rPr>
          <w:b w:val="0"/>
          <w:noProof/>
        </w:rPr>
        <w:fldChar w:fldCharType="end"/>
      </w:r>
    </w:p>
    <w:p w14:paraId="3DD6E4CF" w14:textId="631BED7C"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5.1. Summary of Data Sources</w:t>
      </w:r>
      <w:r w:rsidRPr="003C6EF3">
        <w:rPr>
          <w:b w:val="0"/>
          <w:noProof/>
        </w:rPr>
        <w:tab/>
      </w:r>
      <w:r w:rsidRPr="003C6EF3">
        <w:rPr>
          <w:b w:val="0"/>
          <w:noProof/>
        </w:rPr>
        <w:fldChar w:fldCharType="begin"/>
      </w:r>
      <w:r w:rsidRPr="003C6EF3">
        <w:rPr>
          <w:b w:val="0"/>
          <w:noProof/>
        </w:rPr>
        <w:instrText xml:space="preserve"> PAGEREF _Toc108818503 \h </w:instrText>
      </w:r>
      <w:r w:rsidRPr="003C6EF3">
        <w:rPr>
          <w:b w:val="0"/>
          <w:noProof/>
        </w:rPr>
      </w:r>
      <w:r w:rsidRPr="003C6EF3">
        <w:rPr>
          <w:b w:val="0"/>
          <w:noProof/>
        </w:rPr>
        <w:fldChar w:fldCharType="separate"/>
      </w:r>
      <w:r w:rsidR="009F1908">
        <w:rPr>
          <w:b w:val="0"/>
          <w:noProof/>
        </w:rPr>
        <w:t>143</w:t>
      </w:r>
      <w:r w:rsidRPr="003C6EF3">
        <w:rPr>
          <w:b w:val="0"/>
          <w:noProof/>
        </w:rPr>
        <w:fldChar w:fldCharType="end"/>
      </w:r>
    </w:p>
    <w:p w14:paraId="7814B86E" w14:textId="64690364"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5.2. All BMI Terms from Word2vec Process</w:t>
      </w:r>
      <w:r w:rsidRPr="003C6EF3">
        <w:rPr>
          <w:b w:val="0"/>
          <w:noProof/>
        </w:rPr>
        <w:tab/>
      </w:r>
      <w:r w:rsidRPr="003C6EF3">
        <w:rPr>
          <w:b w:val="0"/>
          <w:noProof/>
        </w:rPr>
        <w:fldChar w:fldCharType="begin"/>
      </w:r>
      <w:r w:rsidRPr="003C6EF3">
        <w:rPr>
          <w:b w:val="0"/>
          <w:noProof/>
        </w:rPr>
        <w:instrText xml:space="preserve"> PAGEREF _Toc108818504 \h </w:instrText>
      </w:r>
      <w:r w:rsidRPr="003C6EF3">
        <w:rPr>
          <w:b w:val="0"/>
          <w:noProof/>
        </w:rPr>
      </w:r>
      <w:r w:rsidRPr="003C6EF3">
        <w:rPr>
          <w:b w:val="0"/>
          <w:noProof/>
        </w:rPr>
        <w:fldChar w:fldCharType="separate"/>
      </w:r>
      <w:r w:rsidR="009F1908">
        <w:rPr>
          <w:b w:val="0"/>
          <w:noProof/>
        </w:rPr>
        <w:t>149</w:t>
      </w:r>
      <w:r w:rsidRPr="003C6EF3">
        <w:rPr>
          <w:b w:val="0"/>
          <w:noProof/>
        </w:rPr>
        <w:fldChar w:fldCharType="end"/>
      </w:r>
    </w:p>
    <w:p w14:paraId="4DF44EFE" w14:textId="323C49AC"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5.3. LDA Topic Modeling Results and BMI Type Categorizations</w:t>
      </w:r>
      <w:r w:rsidRPr="003C6EF3">
        <w:rPr>
          <w:b w:val="0"/>
          <w:noProof/>
        </w:rPr>
        <w:tab/>
      </w:r>
      <w:r w:rsidRPr="003C6EF3">
        <w:rPr>
          <w:b w:val="0"/>
          <w:noProof/>
        </w:rPr>
        <w:fldChar w:fldCharType="begin"/>
      </w:r>
      <w:r w:rsidRPr="003C6EF3">
        <w:rPr>
          <w:b w:val="0"/>
          <w:noProof/>
        </w:rPr>
        <w:instrText xml:space="preserve"> PAGEREF _Toc108818505 \h </w:instrText>
      </w:r>
      <w:r w:rsidRPr="003C6EF3">
        <w:rPr>
          <w:b w:val="0"/>
          <w:noProof/>
        </w:rPr>
      </w:r>
      <w:r w:rsidRPr="003C6EF3">
        <w:rPr>
          <w:b w:val="0"/>
          <w:noProof/>
        </w:rPr>
        <w:fldChar w:fldCharType="separate"/>
      </w:r>
      <w:r w:rsidR="009F1908">
        <w:rPr>
          <w:b w:val="0"/>
          <w:noProof/>
        </w:rPr>
        <w:t>151</w:t>
      </w:r>
      <w:r w:rsidRPr="003C6EF3">
        <w:rPr>
          <w:b w:val="0"/>
          <w:noProof/>
        </w:rPr>
        <w:fldChar w:fldCharType="end"/>
      </w:r>
    </w:p>
    <w:p w14:paraId="30874A01" w14:textId="1B5892A4" w:rsidR="003C6EF3" w:rsidRP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6.1. Discussion Proportions of BMI in the United States</w:t>
      </w:r>
      <w:r w:rsidRPr="003C6EF3">
        <w:rPr>
          <w:b w:val="0"/>
          <w:noProof/>
        </w:rPr>
        <w:tab/>
      </w:r>
      <w:r w:rsidRPr="003C6EF3">
        <w:rPr>
          <w:b w:val="0"/>
          <w:noProof/>
        </w:rPr>
        <w:fldChar w:fldCharType="begin"/>
      </w:r>
      <w:r w:rsidRPr="003C6EF3">
        <w:rPr>
          <w:b w:val="0"/>
          <w:noProof/>
        </w:rPr>
        <w:instrText xml:space="preserve"> PAGEREF _Toc108818506 \h </w:instrText>
      </w:r>
      <w:r w:rsidRPr="003C6EF3">
        <w:rPr>
          <w:b w:val="0"/>
          <w:noProof/>
        </w:rPr>
      </w:r>
      <w:r w:rsidRPr="003C6EF3">
        <w:rPr>
          <w:b w:val="0"/>
          <w:noProof/>
        </w:rPr>
        <w:fldChar w:fldCharType="separate"/>
      </w:r>
      <w:r w:rsidR="009F1908">
        <w:rPr>
          <w:b w:val="0"/>
          <w:noProof/>
        </w:rPr>
        <w:t>154</w:t>
      </w:r>
      <w:r w:rsidRPr="003C6EF3">
        <w:rPr>
          <w:b w:val="0"/>
          <w:noProof/>
        </w:rPr>
        <w:fldChar w:fldCharType="end"/>
      </w:r>
    </w:p>
    <w:p w14:paraId="512ED923" w14:textId="4CD9BC57" w:rsidR="003C6EF3" w:rsidRDefault="003C6EF3" w:rsidP="003C6EF3">
      <w:pPr>
        <w:pStyle w:val="TableofFigures"/>
        <w:tabs>
          <w:tab w:val="right" w:leader="dot" w:pos="9350"/>
        </w:tabs>
        <w:spacing w:line="480" w:lineRule="auto"/>
        <w:rPr>
          <w:rFonts w:asciiTheme="minorHAnsi" w:hAnsiTheme="minorHAnsi"/>
          <w:b w:val="0"/>
          <w:noProof/>
          <w:sz w:val="22"/>
        </w:rPr>
      </w:pPr>
      <w:r w:rsidRPr="003C6EF3">
        <w:rPr>
          <w:b w:val="0"/>
          <w:noProof/>
        </w:rPr>
        <w:t>Table 6.2. Mean discussion proportions of BMI actions in Blue and Red States</w:t>
      </w:r>
      <w:r w:rsidRPr="003C6EF3">
        <w:rPr>
          <w:b w:val="0"/>
          <w:noProof/>
        </w:rPr>
        <w:tab/>
      </w:r>
      <w:r w:rsidRPr="003C6EF3">
        <w:rPr>
          <w:b w:val="0"/>
          <w:noProof/>
        </w:rPr>
        <w:fldChar w:fldCharType="begin"/>
      </w:r>
      <w:r w:rsidRPr="003C6EF3">
        <w:rPr>
          <w:b w:val="0"/>
          <w:noProof/>
        </w:rPr>
        <w:instrText xml:space="preserve"> PAGEREF _Toc108818507 \h </w:instrText>
      </w:r>
      <w:r w:rsidRPr="003C6EF3">
        <w:rPr>
          <w:b w:val="0"/>
          <w:noProof/>
        </w:rPr>
      </w:r>
      <w:r w:rsidRPr="003C6EF3">
        <w:rPr>
          <w:b w:val="0"/>
          <w:noProof/>
        </w:rPr>
        <w:fldChar w:fldCharType="separate"/>
      </w:r>
      <w:r w:rsidR="009F1908">
        <w:rPr>
          <w:b w:val="0"/>
          <w:noProof/>
        </w:rPr>
        <w:t>168</w:t>
      </w:r>
      <w:r w:rsidRPr="003C6EF3">
        <w:rPr>
          <w:b w:val="0"/>
          <w:noProof/>
        </w:rPr>
        <w:fldChar w:fldCharType="end"/>
      </w:r>
    </w:p>
    <w:p w14:paraId="63CF1CE1" w14:textId="0D4CE637" w:rsidR="00771DAF" w:rsidRDefault="00771DAF" w:rsidP="00771DAF">
      <w:pPr>
        <w:spacing w:line="480" w:lineRule="auto"/>
        <w:rPr>
          <w:rFonts w:cs="Times New Roman"/>
          <w:szCs w:val="24"/>
        </w:rPr>
      </w:pPr>
      <w:r>
        <w:rPr>
          <w:rFonts w:ascii="Times New Roman" w:hAnsi="Times New Roman" w:cs="Times New Roman"/>
          <w:b/>
          <w:iCs/>
          <w:color w:val="000000" w:themeColor="text1"/>
          <w:sz w:val="24"/>
          <w:szCs w:val="24"/>
        </w:rPr>
        <w:fldChar w:fldCharType="end"/>
      </w:r>
      <w:r>
        <w:rPr>
          <w:rFonts w:cs="Times New Roman"/>
          <w:szCs w:val="24"/>
        </w:rPr>
        <w:br w:type="page"/>
      </w:r>
    </w:p>
    <w:p w14:paraId="1B93C91E" w14:textId="77777777" w:rsidR="00771DAF" w:rsidRPr="00771DAF" w:rsidRDefault="00771DAF" w:rsidP="00771DAF">
      <w:pPr>
        <w:spacing w:after="0" w:line="480" w:lineRule="auto"/>
        <w:jc w:val="center"/>
        <w:rPr>
          <w:rFonts w:ascii="Times New Roman" w:hAnsi="Times New Roman" w:cs="Times New Roman"/>
          <w:b/>
          <w:bCs/>
          <w:sz w:val="24"/>
          <w:szCs w:val="24"/>
        </w:rPr>
      </w:pPr>
      <w:r w:rsidRPr="00771DAF">
        <w:rPr>
          <w:rFonts w:ascii="Times New Roman" w:hAnsi="Times New Roman" w:cs="Times New Roman"/>
          <w:b/>
          <w:bCs/>
          <w:sz w:val="24"/>
          <w:szCs w:val="24"/>
        </w:rPr>
        <w:lastRenderedPageBreak/>
        <w:t>List of Figures</w:t>
      </w:r>
    </w:p>
    <w:p w14:paraId="0FD3DA7E" w14:textId="27342BDD" w:rsidR="001B47C6" w:rsidRPr="001B47C6" w:rsidRDefault="00771DAF" w:rsidP="001B47C6">
      <w:pPr>
        <w:pStyle w:val="TableofFigures"/>
        <w:tabs>
          <w:tab w:val="right" w:leader="dot" w:pos="9350"/>
        </w:tabs>
        <w:spacing w:line="480" w:lineRule="auto"/>
        <w:rPr>
          <w:rFonts w:asciiTheme="minorHAnsi" w:hAnsiTheme="minorHAnsi"/>
          <w:b w:val="0"/>
          <w:bCs/>
          <w:noProof/>
          <w:sz w:val="22"/>
        </w:rPr>
      </w:pPr>
      <w:r>
        <w:rPr>
          <w:rFonts w:cs="Times New Roman"/>
          <w:b w:val="0"/>
          <w:szCs w:val="24"/>
        </w:rPr>
        <w:fldChar w:fldCharType="begin"/>
      </w:r>
      <w:r>
        <w:rPr>
          <w:rFonts w:cs="Times New Roman"/>
          <w:b w:val="0"/>
          <w:szCs w:val="24"/>
        </w:rPr>
        <w:instrText xml:space="preserve"> TOC \t "My figures" \c </w:instrText>
      </w:r>
      <w:r>
        <w:rPr>
          <w:rFonts w:cs="Times New Roman"/>
          <w:b w:val="0"/>
          <w:szCs w:val="24"/>
        </w:rPr>
        <w:fldChar w:fldCharType="separate"/>
      </w:r>
      <w:r w:rsidR="001B47C6" w:rsidRPr="001B47C6">
        <w:rPr>
          <w:b w:val="0"/>
          <w:bCs/>
          <w:noProof/>
        </w:rPr>
        <w:t>Figure 4.1. Business Model Innovation during a Crisis</w:t>
      </w:r>
      <w:r w:rsidR="001B47C6" w:rsidRPr="001B47C6">
        <w:rPr>
          <w:b w:val="0"/>
          <w:bCs/>
          <w:noProof/>
        </w:rPr>
        <w:tab/>
      </w:r>
      <w:r w:rsidR="001B47C6" w:rsidRPr="001B47C6">
        <w:rPr>
          <w:b w:val="0"/>
          <w:bCs/>
          <w:noProof/>
        </w:rPr>
        <w:fldChar w:fldCharType="begin"/>
      </w:r>
      <w:r w:rsidR="001B47C6" w:rsidRPr="001B47C6">
        <w:rPr>
          <w:b w:val="0"/>
          <w:bCs/>
          <w:noProof/>
        </w:rPr>
        <w:instrText xml:space="preserve"> PAGEREF _Toc108818600 \h </w:instrText>
      </w:r>
      <w:r w:rsidR="001B47C6" w:rsidRPr="001B47C6">
        <w:rPr>
          <w:b w:val="0"/>
          <w:bCs/>
          <w:noProof/>
        </w:rPr>
      </w:r>
      <w:r w:rsidR="001B47C6" w:rsidRPr="001B47C6">
        <w:rPr>
          <w:b w:val="0"/>
          <w:bCs/>
          <w:noProof/>
        </w:rPr>
        <w:fldChar w:fldCharType="separate"/>
      </w:r>
      <w:r w:rsidR="009F1908">
        <w:rPr>
          <w:b w:val="0"/>
          <w:bCs/>
          <w:noProof/>
        </w:rPr>
        <w:t>62</w:t>
      </w:r>
      <w:r w:rsidR="001B47C6" w:rsidRPr="001B47C6">
        <w:rPr>
          <w:b w:val="0"/>
          <w:bCs/>
          <w:noProof/>
        </w:rPr>
        <w:fldChar w:fldCharType="end"/>
      </w:r>
    </w:p>
    <w:p w14:paraId="4D71D629" w14:textId="2986AF22"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4.3. BMI Trajectories in the Expanding the Business’s Physical Structure Pattern</w:t>
      </w:r>
      <w:r w:rsidRPr="001B47C6">
        <w:rPr>
          <w:b w:val="0"/>
          <w:bCs/>
          <w:noProof/>
        </w:rPr>
        <w:tab/>
      </w:r>
      <w:r w:rsidRPr="001B47C6">
        <w:rPr>
          <w:b w:val="0"/>
          <w:bCs/>
          <w:noProof/>
        </w:rPr>
        <w:fldChar w:fldCharType="begin"/>
      </w:r>
      <w:r w:rsidRPr="001B47C6">
        <w:rPr>
          <w:b w:val="0"/>
          <w:bCs/>
          <w:noProof/>
        </w:rPr>
        <w:instrText xml:space="preserve"> PAGEREF _Toc108818601 \h </w:instrText>
      </w:r>
      <w:r w:rsidRPr="001B47C6">
        <w:rPr>
          <w:b w:val="0"/>
          <w:bCs/>
          <w:noProof/>
        </w:rPr>
      </w:r>
      <w:r w:rsidRPr="001B47C6">
        <w:rPr>
          <w:b w:val="0"/>
          <w:bCs/>
          <w:noProof/>
        </w:rPr>
        <w:fldChar w:fldCharType="separate"/>
      </w:r>
      <w:r w:rsidR="009F1908">
        <w:rPr>
          <w:b w:val="0"/>
          <w:bCs/>
          <w:noProof/>
        </w:rPr>
        <w:t>98</w:t>
      </w:r>
      <w:r w:rsidRPr="001B47C6">
        <w:rPr>
          <w:b w:val="0"/>
          <w:bCs/>
          <w:noProof/>
        </w:rPr>
        <w:fldChar w:fldCharType="end"/>
      </w:r>
    </w:p>
    <w:p w14:paraId="2331BA30" w14:textId="32CB5941"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4.4. BMI Trajectories in the Improving Operational Efficiency Pattern</w:t>
      </w:r>
      <w:r w:rsidRPr="001B47C6">
        <w:rPr>
          <w:b w:val="0"/>
          <w:bCs/>
          <w:noProof/>
        </w:rPr>
        <w:tab/>
      </w:r>
      <w:r w:rsidRPr="001B47C6">
        <w:rPr>
          <w:b w:val="0"/>
          <w:bCs/>
          <w:noProof/>
        </w:rPr>
        <w:fldChar w:fldCharType="begin"/>
      </w:r>
      <w:r w:rsidRPr="001B47C6">
        <w:rPr>
          <w:b w:val="0"/>
          <w:bCs/>
          <w:noProof/>
        </w:rPr>
        <w:instrText xml:space="preserve"> PAGEREF _Toc108818602 \h </w:instrText>
      </w:r>
      <w:r w:rsidRPr="001B47C6">
        <w:rPr>
          <w:b w:val="0"/>
          <w:bCs/>
          <w:noProof/>
        </w:rPr>
      </w:r>
      <w:r w:rsidRPr="001B47C6">
        <w:rPr>
          <w:b w:val="0"/>
          <w:bCs/>
          <w:noProof/>
        </w:rPr>
        <w:fldChar w:fldCharType="separate"/>
      </w:r>
      <w:r w:rsidR="009F1908">
        <w:rPr>
          <w:b w:val="0"/>
          <w:bCs/>
          <w:noProof/>
        </w:rPr>
        <w:t>110</w:t>
      </w:r>
      <w:r w:rsidRPr="001B47C6">
        <w:rPr>
          <w:b w:val="0"/>
          <w:bCs/>
          <w:noProof/>
        </w:rPr>
        <w:fldChar w:fldCharType="end"/>
      </w:r>
    </w:p>
    <w:p w14:paraId="45C08E5E" w14:textId="338B8D4D"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4.5. BMI Trajectories in the Implementing Temporary Changes Pattern</w:t>
      </w:r>
      <w:r w:rsidRPr="001B47C6">
        <w:rPr>
          <w:b w:val="0"/>
          <w:bCs/>
          <w:noProof/>
        </w:rPr>
        <w:tab/>
      </w:r>
      <w:r w:rsidRPr="001B47C6">
        <w:rPr>
          <w:b w:val="0"/>
          <w:bCs/>
          <w:noProof/>
        </w:rPr>
        <w:fldChar w:fldCharType="begin"/>
      </w:r>
      <w:r w:rsidRPr="001B47C6">
        <w:rPr>
          <w:b w:val="0"/>
          <w:bCs/>
          <w:noProof/>
        </w:rPr>
        <w:instrText xml:space="preserve"> PAGEREF _Toc108818603 \h </w:instrText>
      </w:r>
      <w:r w:rsidRPr="001B47C6">
        <w:rPr>
          <w:b w:val="0"/>
          <w:bCs/>
          <w:noProof/>
        </w:rPr>
      </w:r>
      <w:r w:rsidRPr="001B47C6">
        <w:rPr>
          <w:b w:val="0"/>
          <w:bCs/>
          <w:noProof/>
        </w:rPr>
        <w:fldChar w:fldCharType="separate"/>
      </w:r>
      <w:r w:rsidR="009F1908">
        <w:rPr>
          <w:b w:val="0"/>
          <w:bCs/>
          <w:noProof/>
        </w:rPr>
        <w:t>121</w:t>
      </w:r>
      <w:r w:rsidRPr="001B47C6">
        <w:rPr>
          <w:b w:val="0"/>
          <w:bCs/>
          <w:noProof/>
        </w:rPr>
        <w:fldChar w:fldCharType="end"/>
      </w:r>
    </w:p>
    <w:p w14:paraId="07227834" w14:textId="41680BA3"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4.6. Example Picture of Gladiator’s Action</w:t>
      </w:r>
      <w:r w:rsidRPr="001B47C6">
        <w:rPr>
          <w:b w:val="0"/>
          <w:bCs/>
          <w:noProof/>
        </w:rPr>
        <w:tab/>
      </w:r>
      <w:r w:rsidRPr="001B47C6">
        <w:rPr>
          <w:b w:val="0"/>
          <w:bCs/>
          <w:noProof/>
        </w:rPr>
        <w:fldChar w:fldCharType="begin"/>
      </w:r>
      <w:r w:rsidRPr="001B47C6">
        <w:rPr>
          <w:b w:val="0"/>
          <w:bCs/>
          <w:noProof/>
        </w:rPr>
        <w:instrText xml:space="preserve"> PAGEREF _Toc108818604 \h </w:instrText>
      </w:r>
      <w:r w:rsidRPr="001B47C6">
        <w:rPr>
          <w:b w:val="0"/>
          <w:bCs/>
          <w:noProof/>
        </w:rPr>
      </w:r>
      <w:r w:rsidRPr="001B47C6">
        <w:rPr>
          <w:b w:val="0"/>
          <w:bCs/>
          <w:noProof/>
        </w:rPr>
        <w:fldChar w:fldCharType="separate"/>
      </w:r>
      <w:r w:rsidR="009F1908">
        <w:rPr>
          <w:b w:val="0"/>
          <w:bCs/>
          <w:noProof/>
        </w:rPr>
        <w:t>124</w:t>
      </w:r>
      <w:r w:rsidRPr="001B47C6">
        <w:rPr>
          <w:b w:val="0"/>
          <w:bCs/>
          <w:noProof/>
        </w:rPr>
        <w:fldChar w:fldCharType="end"/>
      </w:r>
    </w:p>
    <w:p w14:paraId="506A2461" w14:textId="5D6F75BA"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4.7. BMI Trajectories in the Using the Same Old Business Model Pattern</w:t>
      </w:r>
      <w:r w:rsidRPr="001B47C6">
        <w:rPr>
          <w:b w:val="0"/>
          <w:bCs/>
          <w:noProof/>
        </w:rPr>
        <w:tab/>
      </w:r>
      <w:r w:rsidRPr="001B47C6">
        <w:rPr>
          <w:b w:val="0"/>
          <w:bCs/>
          <w:noProof/>
        </w:rPr>
        <w:fldChar w:fldCharType="begin"/>
      </w:r>
      <w:r w:rsidRPr="001B47C6">
        <w:rPr>
          <w:b w:val="0"/>
          <w:bCs/>
          <w:noProof/>
        </w:rPr>
        <w:instrText xml:space="preserve"> PAGEREF _Toc108818605 \h </w:instrText>
      </w:r>
      <w:r w:rsidRPr="001B47C6">
        <w:rPr>
          <w:b w:val="0"/>
          <w:bCs/>
          <w:noProof/>
        </w:rPr>
      </w:r>
      <w:r w:rsidRPr="001B47C6">
        <w:rPr>
          <w:b w:val="0"/>
          <w:bCs/>
          <w:noProof/>
        </w:rPr>
        <w:fldChar w:fldCharType="separate"/>
      </w:r>
      <w:r w:rsidR="009F1908">
        <w:rPr>
          <w:b w:val="0"/>
          <w:bCs/>
          <w:noProof/>
        </w:rPr>
        <w:t>136</w:t>
      </w:r>
      <w:r w:rsidRPr="001B47C6">
        <w:rPr>
          <w:b w:val="0"/>
          <w:bCs/>
          <w:noProof/>
        </w:rPr>
        <w:fldChar w:fldCharType="end"/>
      </w:r>
    </w:p>
    <w:p w14:paraId="13026DA4" w14:textId="758C5C73"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6.1. Patterns of Replacing or Adding New Business Concepts, U.S. Regions</w:t>
      </w:r>
      <w:r w:rsidRPr="001B47C6">
        <w:rPr>
          <w:b w:val="0"/>
          <w:bCs/>
          <w:noProof/>
        </w:rPr>
        <w:tab/>
      </w:r>
      <w:r w:rsidRPr="001B47C6">
        <w:rPr>
          <w:b w:val="0"/>
          <w:bCs/>
          <w:noProof/>
        </w:rPr>
        <w:fldChar w:fldCharType="begin"/>
      </w:r>
      <w:r w:rsidRPr="001B47C6">
        <w:rPr>
          <w:b w:val="0"/>
          <w:bCs/>
          <w:noProof/>
        </w:rPr>
        <w:instrText xml:space="preserve"> PAGEREF _Toc108818606 \h </w:instrText>
      </w:r>
      <w:r w:rsidRPr="001B47C6">
        <w:rPr>
          <w:b w:val="0"/>
          <w:bCs/>
          <w:noProof/>
        </w:rPr>
      </w:r>
      <w:r w:rsidRPr="001B47C6">
        <w:rPr>
          <w:b w:val="0"/>
          <w:bCs/>
          <w:noProof/>
        </w:rPr>
        <w:fldChar w:fldCharType="separate"/>
      </w:r>
      <w:r w:rsidR="009F1908">
        <w:rPr>
          <w:b w:val="0"/>
          <w:bCs/>
          <w:noProof/>
        </w:rPr>
        <w:t>156</w:t>
      </w:r>
      <w:r w:rsidRPr="001B47C6">
        <w:rPr>
          <w:b w:val="0"/>
          <w:bCs/>
          <w:noProof/>
        </w:rPr>
        <w:fldChar w:fldCharType="end"/>
      </w:r>
    </w:p>
    <w:p w14:paraId="5F34DC3B" w14:textId="022F8D00"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6.2. Patterns of Expanding the Business’s Physical Structure, U.S. Regions</w:t>
      </w:r>
      <w:r w:rsidRPr="001B47C6">
        <w:rPr>
          <w:b w:val="0"/>
          <w:bCs/>
          <w:noProof/>
        </w:rPr>
        <w:tab/>
      </w:r>
      <w:r w:rsidRPr="001B47C6">
        <w:rPr>
          <w:b w:val="0"/>
          <w:bCs/>
          <w:noProof/>
        </w:rPr>
        <w:fldChar w:fldCharType="begin"/>
      </w:r>
      <w:r w:rsidRPr="001B47C6">
        <w:rPr>
          <w:b w:val="0"/>
          <w:bCs/>
          <w:noProof/>
        </w:rPr>
        <w:instrText xml:space="preserve"> PAGEREF _Toc108818607 \h </w:instrText>
      </w:r>
      <w:r w:rsidRPr="001B47C6">
        <w:rPr>
          <w:b w:val="0"/>
          <w:bCs/>
          <w:noProof/>
        </w:rPr>
      </w:r>
      <w:r w:rsidRPr="001B47C6">
        <w:rPr>
          <w:b w:val="0"/>
          <w:bCs/>
          <w:noProof/>
        </w:rPr>
        <w:fldChar w:fldCharType="separate"/>
      </w:r>
      <w:r w:rsidR="009F1908">
        <w:rPr>
          <w:b w:val="0"/>
          <w:bCs/>
          <w:noProof/>
        </w:rPr>
        <w:t>159</w:t>
      </w:r>
      <w:r w:rsidRPr="001B47C6">
        <w:rPr>
          <w:b w:val="0"/>
          <w:bCs/>
          <w:noProof/>
        </w:rPr>
        <w:fldChar w:fldCharType="end"/>
      </w:r>
    </w:p>
    <w:p w14:paraId="09F1B15B" w14:textId="593259AC"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6.3. Patterns of Improving Operational Efficiency, U.S. Regions</w:t>
      </w:r>
      <w:r w:rsidRPr="001B47C6">
        <w:rPr>
          <w:b w:val="0"/>
          <w:bCs/>
          <w:noProof/>
        </w:rPr>
        <w:tab/>
      </w:r>
      <w:r w:rsidRPr="001B47C6">
        <w:rPr>
          <w:b w:val="0"/>
          <w:bCs/>
          <w:noProof/>
        </w:rPr>
        <w:fldChar w:fldCharType="begin"/>
      </w:r>
      <w:r w:rsidRPr="001B47C6">
        <w:rPr>
          <w:b w:val="0"/>
          <w:bCs/>
          <w:noProof/>
        </w:rPr>
        <w:instrText xml:space="preserve"> PAGEREF _Toc108818608 \h </w:instrText>
      </w:r>
      <w:r w:rsidRPr="001B47C6">
        <w:rPr>
          <w:b w:val="0"/>
          <w:bCs/>
          <w:noProof/>
        </w:rPr>
      </w:r>
      <w:r w:rsidRPr="001B47C6">
        <w:rPr>
          <w:b w:val="0"/>
          <w:bCs/>
          <w:noProof/>
        </w:rPr>
        <w:fldChar w:fldCharType="separate"/>
      </w:r>
      <w:r w:rsidR="009F1908">
        <w:rPr>
          <w:b w:val="0"/>
          <w:bCs/>
          <w:noProof/>
        </w:rPr>
        <w:t>162</w:t>
      </w:r>
      <w:r w:rsidRPr="001B47C6">
        <w:rPr>
          <w:b w:val="0"/>
          <w:bCs/>
          <w:noProof/>
        </w:rPr>
        <w:fldChar w:fldCharType="end"/>
      </w:r>
    </w:p>
    <w:p w14:paraId="182DB572" w14:textId="4F7A3EAF"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6.4. Patterns of Implementing Temporary Changes, U.S. Regions</w:t>
      </w:r>
      <w:r w:rsidRPr="001B47C6">
        <w:rPr>
          <w:b w:val="0"/>
          <w:bCs/>
          <w:noProof/>
        </w:rPr>
        <w:tab/>
      </w:r>
      <w:r w:rsidRPr="001B47C6">
        <w:rPr>
          <w:b w:val="0"/>
          <w:bCs/>
          <w:noProof/>
        </w:rPr>
        <w:fldChar w:fldCharType="begin"/>
      </w:r>
      <w:r w:rsidRPr="001B47C6">
        <w:rPr>
          <w:b w:val="0"/>
          <w:bCs/>
          <w:noProof/>
        </w:rPr>
        <w:instrText xml:space="preserve"> PAGEREF _Toc108818609 \h </w:instrText>
      </w:r>
      <w:r w:rsidRPr="001B47C6">
        <w:rPr>
          <w:b w:val="0"/>
          <w:bCs/>
          <w:noProof/>
        </w:rPr>
      </w:r>
      <w:r w:rsidRPr="001B47C6">
        <w:rPr>
          <w:b w:val="0"/>
          <w:bCs/>
          <w:noProof/>
        </w:rPr>
        <w:fldChar w:fldCharType="separate"/>
      </w:r>
      <w:r w:rsidR="009F1908">
        <w:rPr>
          <w:b w:val="0"/>
          <w:bCs/>
          <w:noProof/>
        </w:rPr>
        <w:t>164</w:t>
      </w:r>
      <w:r w:rsidRPr="001B47C6">
        <w:rPr>
          <w:b w:val="0"/>
          <w:bCs/>
          <w:noProof/>
        </w:rPr>
        <w:fldChar w:fldCharType="end"/>
      </w:r>
    </w:p>
    <w:p w14:paraId="2C969189" w14:textId="3111A474"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Figure 6.5. BMI Discussion Patterns in Blue and Red States</w:t>
      </w:r>
      <w:r w:rsidRPr="001B47C6">
        <w:rPr>
          <w:b w:val="0"/>
          <w:bCs/>
          <w:noProof/>
        </w:rPr>
        <w:tab/>
      </w:r>
      <w:r w:rsidRPr="001B47C6">
        <w:rPr>
          <w:b w:val="0"/>
          <w:bCs/>
          <w:noProof/>
        </w:rPr>
        <w:fldChar w:fldCharType="begin"/>
      </w:r>
      <w:r w:rsidRPr="001B47C6">
        <w:rPr>
          <w:b w:val="0"/>
          <w:bCs/>
          <w:noProof/>
        </w:rPr>
        <w:instrText xml:space="preserve"> PAGEREF _Toc108818610 \h </w:instrText>
      </w:r>
      <w:r w:rsidRPr="001B47C6">
        <w:rPr>
          <w:b w:val="0"/>
          <w:bCs/>
          <w:noProof/>
        </w:rPr>
      </w:r>
      <w:r w:rsidRPr="001B47C6">
        <w:rPr>
          <w:b w:val="0"/>
          <w:bCs/>
          <w:noProof/>
        </w:rPr>
        <w:fldChar w:fldCharType="separate"/>
      </w:r>
      <w:r w:rsidR="009F1908">
        <w:rPr>
          <w:b w:val="0"/>
          <w:bCs/>
          <w:noProof/>
        </w:rPr>
        <w:t>167</w:t>
      </w:r>
      <w:r w:rsidRPr="001B47C6">
        <w:rPr>
          <w:b w:val="0"/>
          <w:bCs/>
          <w:noProof/>
        </w:rPr>
        <w:fldChar w:fldCharType="end"/>
      </w:r>
    </w:p>
    <w:p w14:paraId="4F164C31" w14:textId="2759F450" w:rsidR="00771DAF" w:rsidRDefault="00771DAF" w:rsidP="00771DAF">
      <w:pPr>
        <w:spacing w:after="0" w:line="480" w:lineRule="auto"/>
        <w:rPr>
          <w:rFonts w:ascii="Times New Roman" w:hAnsi="Times New Roman" w:cs="Times New Roman"/>
          <w:b/>
          <w:sz w:val="24"/>
          <w:szCs w:val="24"/>
        </w:rPr>
      </w:pPr>
      <w:r>
        <w:rPr>
          <w:rFonts w:ascii="Times New Roman" w:hAnsi="Times New Roman" w:cs="Times New Roman"/>
          <w:b/>
          <w:sz w:val="24"/>
          <w:szCs w:val="24"/>
        </w:rPr>
        <w:fldChar w:fldCharType="end"/>
      </w:r>
    </w:p>
    <w:p w14:paraId="2575C04E" w14:textId="77777777" w:rsidR="00771DAF" w:rsidRDefault="00771DAF" w:rsidP="00771DAF">
      <w:pPr>
        <w:rPr>
          <w:rFonts w:ascii="Times New Roman" w:hAnsi="Times New Roman" w:cs="Times New Roman"/>
          <w:b/>
          <w:bCs/>
          <w:sz w:val="24"/>
          <w:szCs w:val="24"/>
        </w:rPr>
      </w:pPr>
      <w:r>
        <w:rPr>
          <w:rFonts w:ascii="Times New Roman" w:hAnsi="Times New Roman" w:cs="Times New Roman"/>
          <w:b/>
          <w:bCs/>
          <w:sz w:val="24"/>
          <w:szCs w:val="24"/>
        </w:rPr>
        <w:br w:type="page"/>
      </w:r>
    </w:p>
    <w:p w14:paraId="315F3545" w14:textId="77777777" w:rsidR="00771DAF" w:rsidRDefault="00771DAF" w:rsidP="00771DAF">
      <w:pPr>
        <w:spacing w:after="0" w:line="480" w:lineRule="auto"/>
        <w:ind w:left="720" w:hanging="720"/>
        <w:jc w:val="center"/>
        <w:rPr>
          <w:rFonts w:ascii="Times New Roman" w:hAnsi="Times New Roman" w:cs="Times New Roman"/>
          <w:b/>
          <w:bCs/>
          <w:sz w:val="24"/>
          <w:szCs w:val="24"/>
        </w:rPr>
      </w:pPr>
      <w:r w:rsidRPr="001A0BDF">
        <w:rPr>
          <w:rFonts w:ascii="Times New Roman" w:hAnsi="Times New Roman" w:cs="Times New Roman"/>
          <w:b/>
          <w:bCs/>
          <w:sz w:val="24"/>
          <w:szCs w:val="24"/>
        </w:rPr>
        <w:lastRenderedPageBreak/>
        <w:t>List of Appendices</w:t>
      </w:r>
    </w:p>
    <w:p w14:paraId="4EA7367E" w14:textId="57E10441" w:rsidR="001B47C6" w:rsidRPr="001B47C6" w:rsidRDefault="00771DAF" w:rsidP="001B47C6">
      <w:pPr>
        <w:pStyle w:val="TableofFigures"/>
        <w:tabs>
          <w:tab w:val="right" w:leader="dot" w:pos="9350"/>
        </w:tabs>
        <w:spacing w:line="480" w:lineRule="auto"/>
        <w:rPr>
          <w:rFonts w:asciiTheme="minorHAnsi" w:hAnsiTheme="minorHAnsi"/>
          <w:b w:val="0"/>
          <w:bCs/>
          <w:noProof/>
          <w:sz w:val="22"/>
        </w:rPr>
      </w:pPr>
      <w:r>
        <w:rPr>
          <w:rFonts w:cs="Times New Roman"/>
          <w:b w:val="0"/>
          <w:bCs/>
          <w:szCs w:val="24"/>
        </w:rPr>
        <w:fldChar w:fldCharType="begin"/>
      </w:r>
      <w:r>
        <w:rPr>
          <w:rFonts w:cs="Times New Roman"/>
          <w:b w:val="0"/>
          <w:bCs/>
          <w:szCs w:val="24"/>
        </w:rPr>
        <w:instrText xml:space="preserve"> TOC \c "Appendix" </w:instrText>
      </w:r>
      <w:r>
        <w:rPr>
          <w:rFonts w:cs="Times New Roman"/>
          <w:b w:val="0"/>
          <w:bCs/>
          <w:szCs w:val="24"/>
        </w:rPr>
        <w:fldChar w:fldCharType="separate"/>
      </w:r>
      <w:r w:rsidR="001B47C6" w:rsidRPr="001B47C6">
        <w:rPr>
          <w:b w:val="0"/>
          <w:bCs/>
          <w:noProof/>
        </w:rPr>
        <w:t>Appendix 1. Traveler’s Organizational Conditions, Sensemaking Frames, and BMI Actions Over Time</w:t>
      </w:r>
      <w:r w:rsidR="001B47C6" w:rsidRPr="001B47C6">
        <w:rPr>
          <w:b w:val="0"/>
          <w:bCs/>
          <w:noProof/>
        </w:rPr>
        <w:tab/>
      </w:r>
      <w:r w:rsidR="001B47C6" w:rsidRPr="001B47C6">
        <w:rPr>
          <w:b w:val="0"/>
          <w:bCs/>
          <w:noProof/>
        </w:rPr>
        <w:fldChar w:fldCharType="begin"/>
      </w:r>
      <w:r w:rsidR="001B47C6" w:rsidRPr="001B47C6">
        <w:rPr>
          <w:b w:val="0"/>
          <w:bCs/>
          <w:noProof/>
        </w:rPr>
        <w:instrText xml:space="preserve"> PAGEREF _Toc108818640 \h </w:instrText>
      </w:r>
      <w:r w:rsidR="001B47C6" w:rsidRPr="001B47C6">
        <w:rPr>
          <w:b w:val="0"/>
          <w:bCs/>
          <w:noProof/>
        </w:rPr>
      </w:r>
      <w:r w:rsidR="001B47C6" w:rsidRPr="001B47C6">
        <w:rPr>
          <w:b w:val="0"/>
          <w:bCs/>
          <w:noProof/>
        </w:rPr>
        <w:fldChar w:fldCharType="separate"/>
      </w:r>
      <w:r w:rsidR="009F1908">
        <w:rPr>
          <w:b w:val="0"/>
          <w:bCs/>
          <w:noProof/>
        </w:rPr>
        <w:t>210</w:t>
      </w:r>
      <w:r w:rsidR="001B47C6" w:rsidRPr="001B47C6">
        <w:rPr>
          <w:b w:val="0"/>
          <w:bCs/>
          <w:noProof/>
        </w:rPr>
        <w:fldChar w:fldCharType="end"/>
      </w:r>
    </w:p>
    <w:p w14:paraId="7FE25C62" w14:textId="6B990D90"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2. Big Shoulder’s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_Toc108818641 \h </w:instrText>
      </w:r>
      <w:r w:rsidRPr="001B47C6">
        <w:rPr>
          <w:b w:val="0"/>
          <w:bCs/>
          <w:noProof/>
        </w:rPr>
      </w:r>
      <w:r w:rsidRPr="001B47C6">
        <w:rPr>
          <w:b w:val="0"/>
          <w:bCs/>
          <w:noProof/>
        </w:rPr>
        <w:fldChar w:fldCharType="separate"/>
      </w:r>
      <w:r w:rsidR="009F1908">
        <w:rPr>
          <w:b w:val="0"/>
          <w:bCs/>
          <w:noProof/>
        </w:rPr>
        <w:t>211</w:t>
      </w:r>
      <w:r w:rsidRPr="001B47C6">
        <w:rPr>
          <w:b w:val="0"/>
          <w:bCs/>
          <w:noProof/>
        </w:rPr>
        <w:fldChar w:fldCharType="end"/>
      </w:r>
    </w:p>
    <w:p w14:paraId="29FF08EC" w14:textId="45BD0F14"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3. Food Network’s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_Toc108818642 \h </w:instrText>
      </w:r>
      <w:r w:rsidRPr="001B47C6">
        <w:rPr>
          <w:b w:val="0"/>
          <w:bCs/>
          <w:noProof/>
        </w:rPr>
      </w:r>
      <w:r w:rsidRPr="001B47C6">
        <w:rPr>
          <w:b w:val="0"/>
          <w:bCs/>
          <w:noProof/>
        </w:rPr>
        <w:fldChar w:fldCharType="separate"/>
      </w:r>
      <w:r w:rsidR="009F1908">
        <w:rPr>
          <w:b w:val="0"/>
          <w:bCs/>
          <w:noProof/>
        </w:rPr>
        <w:t>212</w:t>
      </w:r>
      <w:r w:rsidRPr="001B47C6">
        <w:rPr>
          <w:b w:val="0"/>
          <w:bCs/>
          <w:noProof/>
        </w:rPr>
        <w:fldChar w:fldCharType="end"/>
      </w:r>
    </w:p>
    <w:p w14:paraId="3806202C" w14:textId="517B0EBF"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4. Rebel’s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_Toc108818643 \h </w:instrText>
      </w:r>
      <w:r w:rsidRPr="001B47C6">
        <w:rPr>
          <w:b w:val="0"/>
          <w:bCs/>
          <w:noProof/>
        </w:rPr>
      </w:r>
      <w:r w:rsidRPr="001B47C6">
        <w:rPr>
          <w:b w:val="0"/>
          <w:bCs/>
          <w:noProof/>
        </w:rPr>
        <w:fldChar w:fldCharType="separate"/>
      </w:r>
      <w:r w:rsidR="009F1908">
        <w:rPr>
          <w:b w:val="0"/>
          <w:bCs/>
          <w:noProof/>
        </w:rPr>
        <w:t>213</w:t>
      </w:r>
      <w:r w:rsidRPr="001B47C6">
        <w:rPr>
          <w:b w:val="0"/>
          <w:bCs/>
          <w:noProof/>
        </w:rPr>
        <w:fldChar w:fldCharType="end"/>
      </w:r>
    </w:p>
    <w:p w14:paraId="5E0D1B0A" w14:textId="667ADC6B"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5. Meditation’s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_Toc108818644 \h </w:instrText>
      </w:r>
      <w:r w:rsidRPr="001B47C6">
        <w:rPr>
          <w:b w:val="0"/>
          <w:bCs/>
          <w:noProof/>
        </w:rPr>
      </w:r>
      <w:r w:rsidRPr="001B47C6">
        <w:rPr>
          <w:b w:val="0"/>
          <w:bCs/>
          <w:noProof/>
        </w:rPr>
        <w:fldChar w:fldCharType="separate"/>
      </w:r>
      <w:r w:rsidR="009F1908">
        <w:rPr>
          <w:b w:val="0"/>
          <w:bCs/>
          <w:noProof/>
        </w:rPr>
        <w:t>214</w:t>
      </w:r>
      <w:r w:rsidRPr="001B47C6">
        <w:rPr>
          <w:b w:val="0"/>
          <w:bCs/>
          <w:noProof/>
        </w:rPr>
        <w:fldChar w:fldCharType="end"/>
      </w:r>
    </w:p>
    <w:p w14:paraId="37D32D6B" w14:textId="11B53883"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6. Musician’s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_Toc108818645 \h </w:instrText>
      </w:r>
      <w:r w:rsidRPr="001B47C6">
        <w:rPr>
          <w:b w:val="0"/>
          <w:bCs/>
          <w:noProof/>
        </w:rPr>
      </w:r>
      <w:r w:rsidRPr="001B47C6">
        <w:rPr>
          <w:b w:val="0"/>
          <w:bCs/>
          <w:noProof/>
        </w:rPr>
        <w:fldChar w:fldCharType="separate"/>
      </w:r>
      <w:r w:rsidR="009F1908">
        <w:rPr>
          <w:b w:val="0"/>
          <w:bCs/>
          <w:noProof/>
        </w:rPr>
        <w:t>215</w:t>
      </w:r>
      <w:r w:rsidRPr="001B47C6">
        <w:rPr>
          <w:b w:val="0"/>
          <w:bCs/>
          <w:noProof/>
        </w:rPr>
        <w:fldChar w:fldCharType="end"/>
      </w:r>
    </w:p>
    <w:p w14:paraId="3B823318" w14:textId="3A8088B2"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7. Beaver Dam’s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_Toc108818646 \h </w:instrText>
      </w:r>
      <w:r w:rsidRPr="001B47C6">
        <w:rPr>
          <w:b w:val="0"/>
          <w:bCs/>
          <w:noProof/>
        </w:rPr>
      </w:r>
      <w:r w:rsidRPr="001B47C6">
        <w:rPr>
          <w:b w:val="0"/>
          <w:bCs/>
          <w:noProof/>
        </w:rPr>
        <w:fldChar w:fldCharType="separate"/>
      </w:r>
      <w:r w:rsidR="009F1908">
        <w:rPr>
          <w:b w:val="0"/>
          <w:bCs/>
          <w:noProof/>
        </w:rPr>
        <w:t>216</w:t>
      </w:r>
      <w:r w:rsidRPr="001B47C6">
        <w:rPr>
          <w:b w:val="0"/>
          <w:bCs/>
          <w:noProof/>
        </w:rPr>
        <w:fldChar w:fldCharType="end"/>
      </w:r>
    </w:p>
    <w:p w14:paraId="0CEEF5AA" w14:textId="209EA8F4"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8. Special’s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_Toc108818647 \h </w:instrText>
      </w:r>
      <w:r w:rsidRPr="001B47C6">
        <w:rPr>
          <w:b w:val="0"/>
          <w:bCs/>
          <w:noProof/>
        </w:rPr>
      </w:r>
      <w:r w:rsidRPr="001B47C6">
        <w:rPr>
          <w:b w:val="0"/>
          <w:bCs/>
          <w:noProof/>
        </w:rPr>
        <w:fldChar w:fldCharType="separate"/>
      </w:r>
      <w:r w:rsidR="009F1908">
        <w:rPr>
          <w:b w:val="0"/>
          <w:bCs/>
          <w:noProof/>
        </w:rPr>
        <w:t>217</w:t>
      </w:r>
      <w:r w:rsidRPr="001B47C6">
        <w:rPr>
          <w:b w:val="0"/>
          <w:bCs/>
          <w:noProof/>
        </w:rPr>
        <w:fldChar w:fldCharType="end"/>
      </w:r>
    </w:p>
    <w:p w14:paraId="46533B59" w14:textId="64695865"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9. Family’s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_Toc108818648 \h </w:instrText>
      </w:r>
      <w:r w:rsidRPr="001B47C6">
        <w:rPr>
          <w:b w:val="0"/>
          <w:bCs/>
          <w:noProof/>
        </w:rPr>
      </w:r>
      <w:r w:rsidRPr="001B47C6">
        <w:rPr>
          <w:b w:val="0"/>
          <w:bCs/>
          <w:noProof/>
        </w:rPr>
        <w:fldChar w:fldCharType="separate"/>
      </w:r>
      <w:r w:rsidR="009F1908">
        <w:rPr>
          <w:b w:val="0"/>
          <w:bCs/>
          <w:noProof/>
        </w:rPr>
        <w:t>218</w:t>
      </w:r>
      <w:r w:rsidRPr="001B47C6">
        <w:rPr>
          <w:b w:val="0"/>
          <w:bCs/>
          <w:noProof/>
        </w:rPr>
        <w:fldChar w:fldCharType="end"/>
      </w:r>
    </w:p>
    <w:p w14:paraId="02188ED7" w14:textId="61B51ED2"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10. Polymath’s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_Toc108818649 \h </w:instrText>
      </w:r>
      <w:r w:rsidRPr="001B47C6">
        <w:rPr>
          <w:b w:val="0"/>
          <w:bCs/>
          <w:noProof/>
        </w:rPr>
      </w:r>
      <w:r w:rsidRPr="001B47C6">
        <w:rPr>
          <w:b w:val="0"/>
          <w:bCs/>
          <w:noProof/>
        </w:rPr>
        <w:fldChar w:fldCharType="separate"/>
      </w:r>
      <w:r w:rsidR="009F1908">
        <w:rPr>
          <w:b w:val="0"/>
          <w:bCs/>
          <w:noProof/>
        </w:rPr>
        <w:t>219</w:t>
      </w:r>
      <w:r w:rsidRPr="001B47C6">
        <w:rPr>
          <w:b w:val="0"/>
          <w:bCs/>
          <w:noProof/>
        </w:rPr>
        <w:fldChar w:fldCharType="end"/>
      </w:r>
    </w:p>
    <w:p w14:paraId="032C88DA" w14:textId="5F22369D"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11. Mathematician’s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_Toc108818650 \h </w:instrText>
      </w:r>
      <w:r w:rsidRPr="001B47C6">
        <w:rPr>
          <w:b w:val="0"/>
          <w:bCs/>
          <w:noProof/>
        </w:rPr>
      </w:r>
      <w:r w:rsidRPr="001B47C6">
        <w:rPr>
          <w:b w:val="0"/>
          <w:bCs/>
          <w:noProof/>
        </w:rPr>
        <w:fldChar w:fldCharType="separate"/>
      </w:r>
      <w:r w:rsidR="009F1908">
        <w:rPr>
          <w:b w:val="0"/>
          <w:bCs/>
          <w:noProof/>
        </w:rPr>
        <w:t>220</w:t>
      </w:r>
      <w:r w:rsidRPr="001B47C6">
        <w:rPr>
          <w:b w:val="0"/>
          <w:bCs/>
          <w:noProof/>
        </w:rPr>
        <w:fldChar w:fldCharType="end"/>
      </w:r>
    </w:p>
    <w:p w14:paraId="5E8AD642" w14:textId="1FFA3407"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lastRenderedPageBreak/>
        <w:t>Appendix 12. Gladiator’s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_Toc108818651 \h </w:instrText>
      </w:r>
      <w:r w:rsidRPr="001B47C6">
        <w:rPr>
          <w:b w:val="0"/>
          <w:bCs/>
          <w:noProof/>
        </w:rPr>
      </w:r>
      <w:r w:rsidRPr="001B47C6">
        <w:rPr>
          <w:b w:val="0"/>
          <w:bCs/>
          <w:noProof/>
        </w:rPr>
        <w:fldChar w:fldCharType="separate"/>
      </w:r>
      <w:r w:rsidR="009F1908">
        <w:rPr>
          <w:b w:val="0"/>
          <w:bCs/>
          <w:noProof/>
        </w:rPr>
        <w:t>221</w:t>
      </w:r>
      <w:r w:rsidRPr="001B47C6">
        <w:rPr>
          <w:b w:val="0"/>
          <w:bCs/>
          <w:noProof/>
        </w:rPr>
        <w:fldChar w:fldCharType="end"/>
      </w:r>
    </w:p>
    <w:p w14:paraId="0F4A8242" w14:textId="1912A91D"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13. Hospitality’s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_Toc108818652 \h </w:instrText>
      </w:r>
      <w:r w:rsidRPr="001B47C6">
        <w:rPr>
          <w:b w:val="0"/>
          <w:bCs/>
          <w:noProof/>
        </w:rPr>
      </w:r>
      <w:r w:rsidRPr="001B47C6">
        <w:rPr>
          <w:b w:val="0"/>
          <w:bCs/>
          <w:noProof/>
        </w:rPr>
        <w:fldChar w:fldCharType="separate"/>
      </w:r>
      <w:r w:rsidR="009F1908">
        <w:rPr>
          <w:b w:val="0"/>
          <w:bCs/>
          <w:noProof/>
        </w:rPr>
        <w:t>222</w:t>
      </w:r>
      <w:r w:rsidRPr="001B47C6">
        <w:rPr>
          <w:b w:val="0"/>
          <w:bCs/>
          <w:noProof/>
        </w:rPr>
        <w:fldChar w:fldCharType="end"/>
      </w:r>
    </w:p>
    <w:p w14:paraId="3873D978" w14:textId="056C9206"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14. Golfer’s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_Toc108818653 \h </w:instrText>
      </w:r>
      <w:r w:rsidRPr="001B47C6">
        <w:rPr>
          <w:b w:val="0"/>
          <w:bCs/>
          <w:noProof/>
        </w:rPr>
      </w:r>
      <w:r w:rsidRPr="001B47C6">
        <w:rPr>
          <w:b w:val="0"/>
          <w:bCs/>
          <w:noProof/>
        </w:rPr>
        <w:fldChar w:fldCharType="separate"/>
      </w:r>
      <w:r w:rsidR="009F1908">
        <w:rPr>
          <w:b w:val="0"/>
          <w:bCs/>
          <w:noProof/>
        </w:rPr>
        <w:t>223</w:t>
      </w:r>
      <w:r w:rsidRPr="001B47C6">
        <w:rPr>
          <w:b w:val="0"/>
          <w:bCs/>
          <w:noProof/>
        </w:rPr>
        <w:fldChar w:fldCharType="end"/>
      </w:r>
    </w:p>
    <w:p w14:paraId="4F6AB2F9" w14:textId="4D002841"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15. Happy’s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_Toc108818654 \h </w:instrText>
      </w:r>
      <w:r w:rsidRPr="001B47C6">
        <w:rPr>
          <w:b w:val="0"/>
          <w:bCs/>
          <w:noProof/>
        </w:rPr>
      </w:r>
      <w:r w:rsidRPr="001B47C6">
        <w:rPr>
          <w:b w:val="0"/>
          <w:bCs/>
          <w:noProof/>
        </w:rPr>
        <w:fldChar w:fldCharType="separate"/>
      </w:r>
      <w:r w:rsidR="009F1908">
        <w:rPr>
          <w:b w:val="0"/>
          <w:bCs/>
          <w:noProof/>
        </w:rPr>
        <w:t>224</w:t>
      </w:r>
      <w:r w:rsidRPr="001B47C6">
        <w:rPr>
          <w:b w:val="0"/>
          <w:bCs/>
          <w:noProof/>
        </w:rPr>
        <w:fldChar w:fldCharType="end"/>
      </w:r>
    </w:p>
    <w:p w14:paraId="4B60E741" w14:textId="365642F8" w:rsidR="001B47C6" w:rsidRPr="001B47C6" w:rsidRDefault="001B47C6" w:rsidP="001B47C6">
      <w:pPr>
        <w:pStyle w:val="TableofFigures"/>
        <w:tabs>
          <w:tab w:val="right" w:leader="dot" w:pos="9350"/>
        </w:tabs>
        <w:spacing w:line="480" w:lineRule="auto"/>
        <w:rPr>
          <w:rFonts w:asciiTheme="minorHAnsi" w:hAnsiTheme="minorHAnsi"/>
          <w:b w:val="0"/>
          <w:bCs/>
          <w:noProof/>
          <w:sz w:val="22"/>
        </w:rPr>
      </w:pPr>
      <w:r w:rsidRPr="001B47C6">
        <w:rPr>
          <w:b w:val="0"/>
          <w:bCs/>
          <w:noProof/>
        </w:rPr>
        <w:t>Appendix 16. Steady’s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_Toc108818655 \h </w:instrText>
      </w:r>
      <w:r w:rsidRPr="001B47C6">
        <w:rPr>
          <w:b w:val="0"/>
          <w:bCs/>
          <w:noProof/>
        </w:rPr>
      </w:r>
      <w:r w:rsidRPr="001B47C6">
        <w:rPr>
          <w:b w:val="0"/>
          <w:bCs/>
          <w:noProof/>
        </w:rPr>
        <w:fldChar w:fldCharType="separate"/>
      </w:r>
      <w:r w:rsidR="009F1908">
        <w:rPr>
          <w:b w:val="0"/>
          <w:bCs/>
          <w:noProof/>
        </w:rPr>
        <w:t>225</w:t>
      </w:r>
      <w:r w:rsidRPr="001B47C6">
        <w:rPr>
          <w:b w:val="0"/>
          <w:bCs/>
          <w:noProof/>
        </w:rPr>
        <w:fldChar w:fldCharType="end"/>
      </w:r>
    </w:p>
    <w:p w14:paraId="5F94788F" w14:textId="7FC005CD" w:rsidR="001B47C6" w:rsidRDefault="001B47C6" w:rsidP="001B47C6">
      <w:pPr>
        <w:pStyle w:val="TableofFigures"/>
        <w:tabs>
          <w:tab w:val="right" w:leader="dot" w:pos="9350"/>
        </w:tabs>
        <w:spacing w:line="480" w:lineRule="auto"/>
        <w:rPr>
          <w:rFonts w:asciiTheme="minorHAnsi" w:hAnsiTheme="minorHAnsi"/>
          <w:b w:val="0"/>
          <w:noProof/>
          <w:sz w:val="22"/>
        </w:rPr>
      </w:pPr>
      <w:r w:rsidRPr="001B47C6">
        <w:rPr>
          <w:b w:val="0"/>
          <w:bCs/>
          <w:noProof/>
        </w:rPr>
        <w:t>Appendix 17. Unconventional’s Organizational Conditions, Sensemaking Frames, and BMI Actions Over Time</w:t>
      </w:r>
      <w:r w:rsidRPr="001B47C6">
        <w:rPr>
          <w:b w:val="0"/>
          <w:bCs/>
          <w:noProof/>
        </w:rPr>
        <w:tab/>
      </w:r>
      <w:r w:rsidRPr="001B47C6">
        <w:rPr>
          <w:b w:val="0"/>
          <w:bCs/>
          <w:noProof/>
        </w:rPr>
        <w:fldChar w:fldCharType="begin"/>
      </w:r>
      <w:r w:rsidRPr="001B47C6">
        <w:rPr>
          <w:b w:val="0"/>
          <w:bCs/>
          <w:noProof/>
        </w:rPr>
        <w:instrText xml:space="preserve"> PAGEREF _Toc108818656 \h </w:instrText>
      </w:r>
      <w:r w:rsidRPr="001B47C6">
        <w:rPr>
          <w:b w:val="0"/>
          <w:bCs/>
          <w:noProof/>
        </w:rPr>
      </w:r>
      <w:r w:rsidRPr="001B47C6">
        <w:rPr>
          <w:b w:val="0"/>
          <w:bCs/>
          <w:noProof/>
        </w:rPr>
        <w:fldChar w:fldCharType="separate"/>
      </w:r>
      <w:r w:rsidR="009F1908">
        <w:rPr>
          <w:b w:val="0"/>
          <w:bCs/>
          <w:noProof/>
        </w:rPr>
        <w:t>226</w:t>
      </w:r>
      <w:r w:rsidRPr="001B47C6">
        <w:rPr>
          <w:b w:val="0"/>
          <w:bCs/>
          <w:noProof/>
        </w:rPr>
        <w:fldChar w:fldCharType="end"/>
      </w:r>
    </w:p>
    <w:p w14:paraId="5133EDCC" w14:textId="5DE1FEE2" w:rsidR="006F0665" w:rsidRDefault="00771DAF" w:rsidP="00771DAF">
      <w:pPr>
        <w:rPr>
          <w:rFonts w:ascii="Times New Roman" w:hAnsi="Times New Roman" w:cs="Times New Roman"/>
          <w:b/>
          <w:bCs/>
          <w:sz w:val="24"/>
          <w:szCs w:val="24"/>
        </w:rPr>
        <w:sectPr w:rsidR="006F0665" w:rsidSect="006F0665">
          <w:footerReference w:type="default" r:id="rId9"/>
          <w:pgSz w:w="12240" w:h="15840"/>
          <w:pgMar w:top="1440" w:right="1440" w:bottom="1440" w:left="1440" w:header="720" w:footer="720" w:gutter="0"/>
          <w:pgNumType w:fmt="lowerRoman" w:start="2"/>
          <w:cols w:space="720"/>
          <w:docGrid w:linePitch="360"/>
        </w:sectPr>
      </w:pPr>
      <w:r>
        <w:rPr>
          <w:rFonts w:ascii="Times New Roman" w:hAnsi="Times New Roman" w:cs="Times New Roman"/>
          <w:b/>
          <w:bCs/>
          <w:sz w:val="24"/>
          <w:szCs w:val="24"/>
        </w:rPr>
        <w:fldChar w:fldCharType="end"/>
      </w:r>
    </w:p>
    <w:p w14:paraId="488F652B" w14:textId="77777777" w:rsidR="00776F20" w:rsidRDefault="00776F20" w:rsidP="00776F2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CHAPTER 1</w:t>
      </w:r>
    </w:p>
    <w:p w14:paraId="4028FFAF" w14:textId="3BDABFB3" w:rsidR="00776F20" w:rsidRPr="007A4C04" w:rsidRDefault="00776F20" w:rsidP="00776F20">
      <w:pPr>
        <w:pStyle w:val="Heading1"/>
      </w:pPr>
      <w:bookmarkStart w:id="0" w:name="_Toc108735663"/>
      <w:r w:rsidRPr="007A4C04">
        <w:t>INTRODUCTION</w:t>
      </w:r>
      <w:bookmarkEnd w:id="0"/>
    </w:p>
    <w:p w14:paraId="7FE5A6F9"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In the valley of </w:t>
      </w:r>
      <w:proofErr w:type="spellStart"/>
      <w:r w:rsidRPr="0081790E">
        <w:rPr>
          <w:rFonts w:ascii="Times New Roman" w:hAnsi="Times New Roman" w:cs="Times New Roman"/>
          <w:sz w:val="24"/>
          <w:szCs w:val="24"/>
        </w:rPr>
        <w:t>Elah</w:t>
      </w:r>
      <w:proofErr w:type="spellEnd"/>
      <w:r w:rsidRPr="0081790E">
        <w:rPr>
          <w:rFonts w:ascii="Times New Roman" w:hAnsi="Times New Roman" w:cs="Times New Roman"/>
          <w:sz w:val="24"/>
          <w:szCs w:val="24"/>
        </w:rPr>
        <w:t xml:space="preserve">, Goliath—the giant champion of the Philistines—held a sharp javelin in one hand and shouted at the Israelites, “Send out your warrior.” In response, Saul—the king of the Israelites—with his head in his hands, had to </w:t>
      </w:r>
      <w:proofErr w:type="gramStart"/>
      <w:r w:rsidRPr="0081790E">
        <w:rPr>
          <w:rFonts w:ascii="Times New Roman" w:hAnsi="Times New Roman" w:cs="Times New Roman"/>
          <w:sz w:val="24"/>
          <w:szCs w:val="24"/>
        </w:rPr>
        <w:t>make a decision</w:t>
      </w:r>
      <w:proofErr w:type="gramEnd"/>
      <w:r w:rsidRPr="0081790E">
        <w:rPr>
          <w:rFonts w:ascii="Times New Roman" w:hAnsi="Times New Roman" w:cs="Times New Roman"/>
          <w:sz w:val="24"/>
          <w:szCs w:val="24"/>
        </w:rPr>
        <w:t>. The king decided to send the shepherd boy David, rather than a soldier, to battle Goliath. While the giant and the Philistines laughed at and mocked the boy, David slung his slingshot. When David’s rock struck and killed the giant, the laughter stopped, and King Saul breathed a sigh of relief.</w:t>
      </w:r>
    </w:p>
    <w:p w14:paraId="2843ACD3" w14:textId="170F4A15"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In 2020, COVID-19 </w:t>
      </w:r>
      <w:r>
        <w:rPr>
          <w:rFonts w:ascii="Times New Roman" w:hAnsi="Times New Roman" w:cs="Times New Roman"/>
          <w:sz w:val="24"/>
          <w:szCs w:val="24"/>
        </w:rPr>
        <w:t>challenged</w:t>
      </w:r>
      <w:r w:rsidRPr="0081790E">
        <w:rPr>
          <w:rFonts w:ascii="Times New Roman" w:hAnsi="Times New Roman" w:cs="Times New Roman"/>
          <w:sz w:val="24"/>
          <w:szCs w:val="24"/>
        </w:rPr>
        <w:t xml:space="preserve"> the world like Goliath challenged the Israelites</w:t>
      </w:r>
      <w:r>
        <w:rPr>
          <w:rFonts w:ascii="Times New Roman" w:hAnsi="Times New Roman" w:cs="Times New Roman"/>
          <w:sz w:val="24"/>
          <w:szCs w:val="24"/>
        </w:rPr>
        <w:t>, and</w:t>
      </w:r>
      <w:r w:rsidRPr="0081790E">
        <w:rPr>
          <w:rFonts w:ascii="Times New Roman" w:hAnsi="Times New Roman" w:cs="Times New Roman"/>
          <w:sz w:val="24"/>
          <w:szCs w:val="24"/>
        </w:rPr>
        <w:t xml:space="preserve"> </w:t>
      </w:r>
      <w:r>
        <w:rPr>
          <w:rFonts w:ascii="Times New Roman" w:hAnsi="Times New Roman" w:cs="Times New Roman"/>
          <w:sz w:val="24"/>
          <w:szCs w:val="24"/>
        </w:rPr>
        <w:t>b</w:t>
      </w:r>
      <w:r w:rsidRPr="0081790E">
        <w:rPr>
          <w:rFonts w:ascii="Times New Roman" w:hAnsi="Times New Roman" w:cs="Times New Roman"/>
          <w:sz w:val="24"/>
          <w:szCs w:val="24"/>
        </w:rPr>
        <w:t>usinesses have struggled to find solutions to the COVID-19 disruption. Just as Saul considered several options in fighting the Philistines, in the face of the pandemic</w:t>
      </w:r>
      <w:r w:rsidR="00CA083D">
        <w:rPr>
          <w:rFonts w:ascii="Times New Roman" w:hAnsi="Times New Roman" w:cs="Times New Roman"/>
          <w:sz w:val="24"/>
          <w:szCs w:val="24"/>
        </w:rPr>
        <w:t>,</w:t>
      </w:r>
      <w:r w:rsidRPr="0081790E">
        <w:rPr>
          <w:rFonts w:ascii="Times New Roman" w:hAnsi="Times New Roman" w:cs="Times New Roman"/>
          <w:sz w:val="24"/>
          <w:szCs w:val="24"/>
        </w:rPr>
        <w:t xml:space="preserve"> businesses have responded in various ways—from one extreme of accepting defeat or slightly changing to the other extreme of making bold and novel moves that deviate significantly from their existing ways of operating—just as King Saul did with his unconventional choice of sending David into battle. Business owners and entrepreneurs are also dealing with stress from COVID-19</w:t>
      </w:r>
      <w:r w:rsidR="00CA083D">
        <w:rPr>
          <w:rFonts w:ascii="Times New Roman" w:hAnsi="Times New Roman" w:cs="Times New Roman"/>
          <w:sz w:val="24"/>
          <w:szCs w:val="24"/>
        </w:rPr>
        <w:t>,</w:t>
      </w:r>
      <w:r w:rsidRPr="0081790E">
        <w:rPr>
          <w:rFonts w:ascii="Times New Roman" w:hAnsi="Times New Roman" w:cs="Times New Roman"/>
          <w:sz w:val="24"/>
          <w:szCs w:val="24"/>
        </w:rPr>
        <w:t xml:space="preserve"> </w:t>
      </w:r>
      <w:proofErr w:type="gramStart"/>
      <w:r w:rsidRPr="0081790E">
        <w:rPr>
          <w:rFonts w:ascii="Times New Roman" w:hAnsi="Times New Roman" w:cs="Times New Roman"/>
          <w:sz w:val="24"/>
          <w:szCs w:val="24"/>
        </w:rPr>
        <w:t>similar to</w:t>
      </w:r>
      <w:proofErr w:type="gramEnd"/>
      <w:r w:rsidRPr="0081790E">
        <w:rPr>
          <w:rFonts w:ascii="Times New Roman" w:hAnsi="Times New Roman" w:cs="Times New Roman"/>
          <w:sz w:val="24"/>
          <w:szCs w:val="24"/>
        </w:rPr>
        <w:t xml:space="preserve"> King Saul’s stress in his situation with Goliath. There is much more we need to understand about business owners’ decisions and actions during this crisis. These decisions and actions affect how they position themselves and </w:t>
      </w:r>
      <w:r>
        <w:rPr>
          <w:rFonts w:ascii="Times New Roman" w:hAnsi="Times New Roman" w:cs="Times New Roman"/>
          <w:sz w:val="24"/>
          <w:szCs w:val="24"/>
        </w:rPr>
        <w:t>operate</w:t>
      </w:r>
      <w:r w:rsidRPr="0081790E">
        <w:rPr>
          <w:rFonts w:ascii="Times New Roman" w:hAnsi="Times New Roman" w:cs="Times New Roman"/>
          <w:sz w:val="24"/>
          <w:szCs w:val="24"/>
        </w:rPr>
        <w:t xml:space="preserve"> in their industry by changing their system of business activities (i.e., business model) (Martins, </w:t>
      </w:r>
      <w:proofErr w:type="spellStart"/>
      <w:r w:rsidRPr="0081790E">
        <w:rPr>
          <w:rFonts w:ascii="Times New Roman" w:hAnsi="Times New Roman" w:cs="Times New Roman"/>
          <w:sz w:val="24"/>
          <w:szCs w:val="24"/>
        </w:rPr>
        <w:t>Rindova</w:t>
      </w:r>
      <w:proofErr w:type="spellEnd"/>
      <w:r w:rsidRPr="0081790E">
        <w:rPr>
          <w:rFonts w:ascii="Times New Roman" w:hAnsi="Times New Roman" w:cs="Times New Roman"/>
          <w:sz w:val="24"/>
          <w:szCs w:val="24"/>
        </w:rPr>
        <w:t xml:space="preserve">, &amp; Greenbaum, 2015;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Amit, &amp; Massa, 2011). </w:t>
      </w:r>
    </w:p>
    <w:p w14:paraId="4749D2A0" w14:textId="77777777" w:rsidR="00776F20" w:rsidRDefault="00776F20" w:rsidP="00776F20">
      <w:pPr>
        <w:spacing w:after="0" w:line="480" w:lineRule="auto"/>
        <w:ind w:firstLine="720"/>
        <w:rPr>
          <w:rFonts w:ascii="Times New Roman" w:hAnsi="Times New Roman" w:cs="Times New Roman"/>
          <w:i/>
          <w:iCs/>
          <w:sz w:val="24"/>
          <w:szCs w:val="24"/>
        </w:rPr>
      </w:pPr>
      <w:r w:rsidRPr="0081790E">
        <w:rPr>
          <w:rFonts w:ascii="Times New Roman" w:hAnsi="Times New Roman" w:cs="Times New Roman"/>
          <w:sz w:val="24"/>
          <w:szCs w:val="24"/>
        </w:rPr>
        <w:t>In my dissertation, I stud</w:t>
      </w:r>
      <w:r>
        <w:rPr>
          <w:rFonts w:ascii="Times New Roman" w:hAnsi="Times New Roman" w:cs="Times New Roman"/>
          <w:sz w:val="24"/>
          <w:szCs w:val="24"/>
        </w:rPr>
        <w:t>ied</w:t>
      </w:r>
      <w:r w:rsidRPr="0081790E">
        <w:rPr>
          <w:rFonts w:ascii="Times New Roman" w:hAnsi="Times New Roman" w:cs="Times New Roman"/>
          <w:sz w:val="24"/>
          <w:szCs w:val="24"/>
        </w:rPr>
        <w:t xml:space="preserve"> the C</w:t>
      </w:r>
      <w:r>
        <w:rPr>
          <w:rFonts w:ascii="Times New Roman" w:hAnsi="Times New Roman" w:cs="Times New Roman"/>
          <w:sz w:val="24"/>
          <w:szCs w:val="24"/>
        </w:rPr>
        <w:t>OVID</w:t>
      </w:r>
      <w:r w:rsidRPr="0081790E">
        <w:rPr>
          <w:rFonts w:ascii="Times New Roman" w:hAnsi="Times New Roman" w:cs="Times New Roman"/>
          <w:sz w:val="24"/>
          <w:szCs w:val="24"/>
        </w:rPr>
        <w:t>-19 crisis to understand how and why firms facing the same exogenous threat react differently, making different business model innovation</w:t>
      </w:r>
      <w:r>
        <w:rPr>
          <w:rFonts w:ascii="Times New Roman" w:hAnsi="Times New Roman" w:cs="Times New Roman"/>
          <w:sz w:val="24"/>
          <w:szCs w:val="24"/>
        </w:rPr>
        <w:t>s</w:t>
      </w:r>
      <w:r w:rsidRPr="0081790E">
        <w:rPr>
          <w:rFonts w:ascii="Times New Roman" w:hAnsi="Times New Roman" w:cs="Times New Roman"/>
          <w:sz w:val="24"/>
          <w:szCs w:val="24"/>
        </w:rPr>
        <w:t xml:space="preserve"> and undertaking different business model innovation processes. Specifically, my research </w:t>
      </w:r>
      <w:r w:rsidRPr="0081790E">
        <w:rPr>
          <w:rFonts w:ascii="Times New Roman" w:hAnsi="Times New Roman" w:cs="Times New Roman"/>
          <w:sz w:val="24"/>
          <w:szCs w:val="24"/>
        </w:rPr>
        <w:lastRenderedPageBreak/>
        <w:t xml:space="preserve">questions are: </w:t>
      </w:r>
      <w:bookmarkStart w:id="1" w:name="_Hlk61886084"/>
      <w:r w:rsidRPr="0081790E">
        <w:rPr>
          <w:rFonts w:ascii="Times New Roman" w:hAnsi="Times New Roman" w:cs="Times New Roman"/>
          <w:sz w:val="24"/>
          <w:szCs w:val="24"/>
        </w:rPr>
        <w:t xml:space="preserve">(1) </w:t>
      </w:r>
      <w:r w:rsidRPr="0081790E">
        <w:rPr>
          <w:rFonts w:ascii="Times New Roman" w:hAnsi="Times New Roman" w:cs="Times New Roman"/>
          <w:i/>
          <w:iCs/>
          <w:sz w:val="24"/>
          <w:szCs w:val="24"/>
        </w:rPr>
        <w:t xml:space="preserve">What are decision-makers’ business model innovations in response to the COVID-19 crisis and (2) how and why has their BMI unfolded differently over time </w:t>
      </w:r>
      <w:r>
        <w:rPr>
          <w:rFonts w:ascii="Times New Roman" w:hAnsi="Times New Roman" w:cs="Times New Roman"/>
          <w:i/>
          <w:iCs/>
          <w:sz w:val="24"/>
          <w:szCs w:val="24"/>
        </w:rPr>
        <w:t>given</w:t>
      </w:r>
      <w:r w:rsidRPr="0081790E">
        <w:rPr>
          <w:rFonts w:ascii="Times New Roman" w:hAnsi="Times New Roman" w:cs="Times New Roman"/>
          <w:i/>
          <w:iCs/>
          <w:sz w:val="24"/>
          <w:szCs w:val="24"/>
        </w:rPr>
        <w:t xml:space="preserve"> the same exogenous change? </w:t>
      </w:r>
      <w:bookmarkEnd w:id="1"/>
      <w:r>
        <w:rPr>
          <w:rFonts w:ascii="Times New Roman" w:hAnsi="Times New Roman" w:cs="Times New Roman"/>
          <w:sz w:val="24"/>
          <w:szCs w:val="24"/>
        </w:rPr>
        <w:t>With t</w:t>
      </w:r>
      <w:r w:rsidRPr="0081790E">
        <w:rPr>
          <w:rFonts w:ascii="Times New Roman" w:hAnsi="Times New Roman" w:cs="Times New Roman"/>
          <w:sz w:val="24"/>
          <w:szCs w:val="24"/>
        </w:rPr>
        <w:t>he first question</w:t>
      </w:r>
      <w:r>
        <w:rPr>
          <w:rFonts w:ascii="Times New Roman" w:hAnsi="Times New Roman" w:cs="Times New Roman"/>
          <w:sz w:val="24"/>
          <w:szCs w:val="24"/>
        </w:rPr>
        <w:t>, I</w:t>
      </w:r>
      <w:r w:rsidRPr="0081790E">
        <w:rPr>
          <w:rFonts w:ascii="Times New Roman" w:hAnsi="Times New Roman" w:cs="Times New Roman"/>
          <w:sz w:val="24"/>
          <w:szCs w:val="24"/>
        </w:rPr>
        <w:t xml:space="preserve"> explore</w:t>
      </w:r>
      <w:r>
        <w:rPr>
          <w:rFonts w:ascii="Times New Roman" w:hAnsi="Times New Roman" w:cs="Times New Roman"/>
          <w:sz w:val="24"/>
          <w:szCs w:val="24"/>
        </w:rPr>
        <w:t>d</w:t>
      </w:r>
      <w:r w:rsidRPr="0081790E">
        <w:rPr>
          <w:rFonts w:ascii="Times New Roman" w:hAnsi="Times New Roman" w:cs="Times New Roman"/>
          <w:sz w:val="24"/>
          <w:szCs w:val="24"/>
        </w:rPr>
        <w:t xml:space="preserve"> how </w:t>
      </w:r>
      <w:r>
        <w:rPr>
          <w:rFonts w:ascii="Times New Roman" w:hAnsi="Times New Roman" w:cs="Times New Roman"/>
          <w:sz w:val="24"/>
          <w:szCs w:val="24"/>
        </w:rPr>
        <w:t xml:space="preserve">small business </w:t>
      </w:r>
      <w:r w:rsidRPr="0081790E">
        <w:rPr>
          <w:rFonts w:ascii="Times New Roman" w:hAnsi="Times New Roman" w:cs="Times New Roman"/>
          <w:sz w:val="24"/>
          <w:szCs w:val="24"/>
        </w:rPr>
        <w:t xml:space="preserve">owners have </w:t>
      </w:r>
      <w:r>
        <w:rPr>
          <w:rFonts w:ascii="Times New Roman" w:hAnsi="Times New Roman" w:cs="Times New Roman"/>
          <w:sz w:val="24"/>
          <w:szCs w:val="24"/>
        </w:rPr>
        <w:t>operated</w:t>
      </w:r>
      <w:r w:rsidRPr="0081790E">
        <w:rPr>
          <w:rFonts w:ascii="Times New Roman" w:hAnsi="Times New Roman" w:cs="Times New Roman"/>
          <w:sz w:val="24"/>
          <w:szCs w:val="24"/>
        </w:rPr>
        <w:t xml:space="preserve"> and offered value via their business model changes during the pandemic. </w:t>
      </w:r>
      <w:r>
        <w:rPr>
          <w:rFonts w:ascii="Times New Roman" w:hAnsi="Times New Roman" w:cs="Times New Roman"/>
          <w:sz w:val="24"/>
          <w:szCs w:val="24"/>
        </w:rPr>
        <w:t>With t</w:t>
      </w:r>
      <w:r w:rsidRPr="0081790E">
        <w:rPr>
          <w:rFonts w:ascii="Times New Roman" w:hAnsi="Times New Roman" w:cs="Times New Roman"/>
          <w:sz w:val="24"/>
          <w:szCs w:val="24"/>
        </w:rPr>
        <w:t>he second question</w:t>
      </w:r>
      <w:r>
        <w:rPr>
          <w:rFonts w:ascii="Times New Roman" w:hAnsi="Times New Roman" w:cs="Times New Roman"/>
          <w:sz w:val="24"/>
          <w:szCs w:val="24"/>
        </w:rPr>
        <w:t>, I</w:t>
      </w:r>
      <w:r w:rsidRPr="0081790E">
        <w:rPr>
          <w:rFonts w:ascii="Times New Roman" w:hAnsi="Times New Roman" w:cs="Times New Roman"/>
          <w:sz w:val="24"/>
          <w:szCs w:val="24"/>
        </w:rPr>
        <w:t xml:space="preserve"> investigate</w:t>
      </w:r>
      <w:r>
        <w:rPr>
          <w:rFonts w:ascii="Times New Roman" w:hAnsi="Times New Roman" w:cs="Times New Roman"/>
          <w:sz w:val="24"/>
          <w:szCs w:val="24"/>
        </w:rPr>
        <w:t>d</w:t>
      </w:r>
      <w:r w:rsidRPr="0081790E">
        <w:rPr>
          <w:rFonts w:ascii="Times New Roman" w:hAnsi="Times New Roman" w:cs="Times New Roman"/>
          <w:sz w:val="24"/>
          <w:szCs w:val="24"/>
        </w:rPr>
        <w:t xml:space="preserve"> decision-makers’ different actions and factors affecting the BMI process </w:t>
      </w:r>
      <w:r>
        <w:rPr>
          <w:rFonts w:ascii="Times New Roman" w:hAnsi="Times New Roman" w:cs="Times New Roman"/>
          <w:sz w:val="24"/>
          <w:szCs w:val="24"/>
        </w:rPr>
        <w:t>during</w:t>
      </w:r>
      <w:r w:rsidRPr="0081790E">
        <w:rPr>
          <w:rFonts w:ascii="Times New Roman" w:hAnsi="Times New Roman" w:cs="Times New Roman"/>
          <w:sz w:val="24"/>
          <w:szCs w:val="24"/>
        </w:rPr>
        <w:t xml:space="preserve"> the pandemic (Foss &amp;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2017; Martins et al., 2015). By building on different theoretical lenses (i.e., rational, evolutionary, and cognitive) employed in BMI research, I stud</w:t>
      </w:r>
      <w:r>
        <w:rPr>
          <w:rFonts w:ascii="Times New Roman" w:hAnsi="Times New Roman" w:cs="Times New Roman"/>
          <w:sz w:val="24"/>
          <w:szCs w:val="24"/>
        </w:rPr>
        <w:t>ied</w:t>
      </w:r>
      <w:r w:rsidRPr="0081790E">
        <w:rPr>
          <w:rFonts w:ascii="Times New Roman" w:hAnsi="Times New Roman" w:cs="Times New Roman"/>
          <w:sz w:val="24"/>
          <w:szCs w:val="24"/>
        </w:rPr>
        <w:t xml:space="preserve"> business model changes in a context that has experienced significant and sustained pressures resulting from the COVID-19 crisis—the restaurant and food-service industry. I us</w:t>
      </w:r>
      <w:r>
        <w:rPr>
          <w:rFonts w:ascii="Times New Roman" w:hAnsi="Times New Roman" w:cs="Times New Roman"/>
          <w:sz w:val="24"/>
          <w:szCs w:val="24"/>
        </w:rPr>
        <w:t>ed</w:t>
      </w:r>
      <w:r w:rsidRPr="0081790E">
        <w:rPr>
          <w:rFonts w:ascii="Times New Roman" w:hAnsi="Times New Roman" w:cs="Times New Roman"/>
          <w:sz w:val="24"/>
          <w:szCs w:val="24"/>
        </w:rPr>
        <w:t xml:space="preserve"> a mixed-method research design. First, I conduct</w:t>
      </w:r>
      <w:r>
        <w:rPr>
          <w:rFonts w:ascii="Times New Roman" w:hAnsi="Times New Roman" w:cs="Times New Roman"/>
          <w:sz w:val="24"/>
          <w:szCs w:val="24"/>
        </w:rPr>
        <w:t>ed</w:t>
      </w:r>
      <w:r w:rsidRPr="0081790E">
        <w:rPr>
          <w:rFonts w:ascii="Times New Roman" w:hAnsi="Times New Roman" w:cs="Times New Roman"/>
          <w:sz w:val="24"/>
          <w:szCs w:val="24"/>
        </w:rPr>
        <w:t xml:space="preserve"> an inductive study using in-depth, open-ended interviews with restaurant owners and entrepreneurs. To further explore relationships uncovered </w:t>
      </w:r>
      <w:r>
        <w:rPr>
          <w:rFonts w:ascii="Times New Roman" w:hAnsi="Times New Roman" w:cs="Times New Roman"/>
          <w:sz w:val="24"/>
          <w:szCs w:val="24"/>
        </w:rPr>
        <w:t>in my</w:t>
      </w:r>
      <w:r w:rsidRPr="0081790E">
        <w:rPr>
          <w:rFonts w:ascii="Times New Roman" w:hAnsi="Times New Roman" w:cs="Times New Roman"/>
          <w:sz w:val="24"/>
          <w:szCs w:val="24"/>
        </w:rPr>
        <w:t xml:space="preserve"> field research</w:t>
      </w:r>
      <w:r>
        <w:rPr>
          <w:rFonts w:ascii="Times New Roman" w:hAnsi="Times New Roman" w:cs="Times New Roman"/>
          <w:sz w:val="24"/>
          <w:szCs w:val="24"/>
        </w:rPr>
        <w:t>,</w:t>
      </w:r>
      <w:r w:rsidRPr="0081790E">
        <w:rPr>
          <w:rFonts w:ascii="Times New Roman" w:hAnsi="Times New Roman" w:cs="Times New Roman"/>
          <w:sz w:val="24"/>
          <w:szCs w:val="24"/>
        </w:rPr>
        <w:t xml:space="preserve"> and to extend understanding </w:t>
      </w:r>
      <w:r>
        <w:rPr>
          <w:rFonts w:ascii="Times New Roman" w:hAnsi="Times New Roman" w:cs="Times New Roman"/>
          <w:sz w:val="24"/>
          <w:szCs w:val="24"/>
        </w:rPr>
        <w:t>by</w:t>
      </w:r>
      <w:r w:rsidRPr="0081790E">
        <w:rPr>
          <w:rFonts w:ascii="Times New Roman" w:hAnsi="Times New Roman" w:cs="Times New Roman"/>
          <w:sz w:val="24"/>
          <w:szCs w:val="24"/>
        </w:rPr>
        <w:t xml:space="preserve"> account</w:t>
      </w:r>
      <w:r>
        <w:rPr>
          <w:rFonts w:ascii="Times New Roman" w:hAnsi="Times New Roman" w:cs="Times New Roman"/>
          <w:sz w:val="24"/>
          <w:szCs w:val="24"/>
        </w:rPr>
        <w:t>ing</w:t>
      </w:r>
      <w:r w:rsidRPr="0081790E">
        <w:rPr>
          <w:rFonts w:ascii="Times New Roman" w:hAnsi="Times New Roman" w:cs="Times New Roman"/>
          <w:sz w:val="24"/>
          <w:szCs w:val="24"/>
        </w:rPr>
        <w:t xml:space="preserve"> for regional influences, I then analyze</w:t>
      </w:r>
      <w:r>
        <w:rPr>
          <w:rFonts w:ascii="Times New Roman" w:hAnsi="Times New Roman" w:cs="Times New Roman"/>
          <w:sz w:val="24"/>
          <w:szCs w:val="24"/>
        </w:rPr>
        <w:t>d</w:t>
      </w:r>
      <w:r w:rsidRPr="0081790E">
        <w:rPr>
          <w:rFonts w:ascii="Times New Roman" w:hAnsi="Times New Roman" w:cs="Times New Roman"/>
          <w:sz w:val="24"/>
          <w:szCs w:val="24"/>
        </w:rPr>
        <w:t xml:space="preserve"> large-scale media data using topic modeling to systematically explore and </w:t>
      </w:r>
      <w:r>
        <w:rPr>
          <w:rFonts w:ascii="Times New Roman" w:hAnsi="Times New Roman" w:cs="Times New Roman"/>
          <w:sz w:val="24"/>
          <w:szCs w:val="24"/>
        </w:rPr>
        <w:t xml:space="preserve">verify </w:t>
      </w:r>
      <w:r w:rsidRPr="0081790E">
        <w:rPr>
          <w:rFonts w:ascii="Times New Roman" w:hAnsi="Times New Roman" w:cs="Times New Roman"/>
          <w:sz w:val="24"/>
          <w:szCs w:val="24"/>
        </w:rPr>
        <w:t xml:space="preserve">relationships identified in the inductive study. </w:t>
      </w:r>
    </w:p>
    <w:p w14:paraId="762211E6" w14:textId="77777777" w:rsidR="00776F20" w:rsidRPr="0081790E" w:rsidRDefault="00776F20" w:rsidP="00776F20">
      <w:pPr>
        <w:spacing w:after="0" w:line="480" w:lineRule="auto"/>
        <w:ind w:firstLine="720"/>
      </w:pPr>
      <w:r w:rsidRPr="0081790E">
        <w:rPr>
          <w:rFonts w:ascii="Times New Roman" w:hAnsi="Times New Roman" w:cs="Times New Roman"/>
          <w:i/>
          <w:iCs/>
          <w:sz w:val="24"/>
          <w:szCs w:val="24"/>
        </w:rPr>
        <w:t>Business models</w:t>
      </w:r>
      <w:r w:rsidRPr="0081790E">
        <w:rPr>
          <w:rFonts w:ascii="Times New Roman" w:hAnsi="Times New Roman" w:cs="Times New Roman"/>
          <w:sz w:val="24"/>
          <w:szCs w:val="24"/>
        </w:rPr>
        <w:t xml:space="preserve"> are defined as “the designed system of activities through which a firm creates and captures value” (Martins et al., 2015: 99). Over time, business models change through a process referred to as </w:t>
      </w:r>
      <w:r w:rsidRPr="0081790E">
        <w:rPr>
          <w:rFonts w:ascii="Times New Roman" w:hAnsi="Times New Roman" w:cs="Times New Roman"/>
          <w:i/>
          <w:iCs/>
          <w:sz w:val="24"/>
          <w:szCs w:val="24"/>
        </w:rPr>
        <w:t>business model innovation</w:t>
      </w:r>
      <w:r w:rsidRPr="0081790E">
        <w:rPr>
          <w:rFonts w:ascii="Times New Roman" w:hAnsi="Times New Roman" w:cs="Times New Roman"/>
          <w:sz w:val="24"/>
          <w:szCs w:val="24"/>
        </w:rPr>
        <w:t xml:space="preserve"> (BMI) (Martins et al., 2015; Mitchell &amp; Coles, 2003;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et al., 2011). Many researchers agree that business models and the process of changing a business model need to be further researched, noting the lack of theoretical understanding about business model creation and the mixed results of BMI empirical studies, </w:t>
      </w:r>
      <w:r>
        <w:rPr>
          <w:rFonts w:ascii="Times New Roman" w:hAnsi="Times New Roman" w:cs="Times New Roman"/>
          <w:sz w:val="24"/>
          <w:szCs w:val="24"/>
        </w:rPr>
        <w:t>which have failed to generate</w:t>
      </w:r>
      <w:r w:rsidRPr="0081790E">
        <w:rPr>
          <w:rFonts w:ascii="Times New Roman" w:hAnsi="Times New Roman" w:cs="Times New Roman"/>
          <w:sz w:val="24"/>
          <w:szCs w:val="24"/>
        </w:rPr>
        <w:t xml:space="preserve"> cumulative, consistent insights (</w:t>
      </w:r>
      <w:proofErr w:type="spellStart"/>
      <w:r w:rsidRPr="0081790E">
        <w:rPr>
          <w:rFonts w:ascii="Times New Roman" w:hAnsi="Times New Roman" w:cs="Times New Roman"/>
          <w:sz w:val="24"/>
          <w:szCs w:val="24"/>
        </w:rPr>
        <w:t>Demil</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Lecocq</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Ricart</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2015; Foss &amp;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2017; Massa, Tucci, &amp; </w:t>
      </w:r>
      <w:proofErr w:type="spellStart"/>
      <w:r w:rsidRPr="0081790E">
        <w:rPr>
          <w:rFonts w:ascii="Times New Roman" w:hAnsi="Times New Roman" w:cs="Times New Roman"/>
          <w:sz w:val="24"/>
          <w:szCs w:val="24"/>
        </w:rPr>
        <w:t>Afuah</w:t>
      </w:r>
      <w:proofErr w:type="spellEnd"/>
      <w:r w:rsidRPr="0081790E">
        <w:rPr>
          <w:rFonts w:ascii="Times New Roman" w:hAnsi="Times New Roman" w:cs="Times New Roman"/>
          <w:sz w:val="24"/>
          <w:szCs w:val="24"/>
        </w:rPr>
        <w:t xml:space="preserve">, 2017; Martins et al., 2015; </w:t>
      </w:r>
      <w:proofErr w:type="spellStart"/>
      <w:r w:rsidRPr="0081790E">
        <w:rPr>
          <w:rFonts w:ascii="Times New Roman" w:hAnsi="Times New Roman" w:cs="Times New Roman"/>
          <w:sz w:val="24"/>
          <w:szCs w:val="24"/>
        </w:rPr>
        <w:t>Sorescu</w:t>
      </w:r>
      <w:proofErr w:type="spellEnd"/>
      <w:r w:rsidRPr="0081790E">
        <w:rPr>
          <w:rFonts w:ascii="Times New Roman" w:hAnsi="Times New Roman" w:cs="Times New Roman"/>
          <w:sz w:val="24"/>
          <w:szCs w:val="24"/>
        </w:rPr>
        <w:t>, 2017).</w:t>
      </w:r>
    </w:p>
    <w:p w14:paraId="1415933A"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lastRenderedPageBreak/>
        <w:t>Some researchers note that the business model is “a slippery construct to study” (Casadesus-</w:t>
      </w:r>
      <w:proofErr w:type="spellStart"/>
      <w:r w:rsidRPr="0081790E">
        <w:rPr>
          <w:rFonts w:ascii="Times New Roman" w:hAnsi="Times New Roman" w:cs="Times New Roman"/>
          <w:sz w:val="24"/>
          <w:szCs w:val="24"/>
        </w:rPr>
        <w:t>Masanell</w:t>
      </w:r>
      <w:proofErr w:type="spellEnd"/>
      <w:r w:rsidRPr="0081790E">
        <w:rPr>
          <w:rFonts w:ascii="Times New Roman" w:hAnsi="Times New Roman" w:cs="Times New Roman"/>
          <w:sz w:val="24"/>
          <w:szCs w:val="24"/>
        </w:rPr>
        <w:t xml:space="preserve"> &amp; Zhu, 2013: 480), representing the controversy about whether business models represent a stand-alone construct</w:t>
      </w:r>
      <w:r>
        <w:rPr>
          <w:rFonts w:ascii="Times New Roman" w:hAnsi="Times New Roman" w:cs="Times New Roman"/>
          <w:sz w:val="24"/>
          <w:szCs w:val="24"/>
        </w:rPr>
        <w:t>,</w:t>
      </w:r>
      <w:r w:rsidRPr="0081790E">
        <w:rPr>
          <w:rFonts w:ascii="Times New Roman" w:hAnsi="Times New Roman" w:cs="Times New Roman"/>
          <w:sz w:val="24"/>
          <w:szCs w:val="24"/>
        </w:rPr>
        <w:t xml:space="preserve"> or is just another name for strategy (Foss &amp;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2017; Massa et al., 2017). Some studies emphasize the latter perspective, stating: “the role of business models in explaining value captured relative to competition—[is] a staple of strategy research” (Massa et al., 2017: 90). This view is more externally oriented and compares a focal firm to other firms in their industry. However, many researchers argue that business model studies are distinct from strategy because business models emphasize creating value (even in temporary ways) over establishing sustainable competitive advantages (Amit &amp;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2001; Casadesus-</w:t>
      </w:r>
      <w:proofErr w:type="spellStart"/>
      <w:r w:rsidRPr="0081790E">
        <w:rPr>
          <w:rFonts w:ascii="Times New Roman" w:hAnsi="Times New Roman" w:cs="Times New Roman"/>
          <w:sz w:val="24"/>
          <w:szCs w:val="24"/>
        </w:rPr>
        <w:t>Masanell</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Ricart</w:t>
      </w:r>
      <w:proofErr w:type="spellEnd"/>
      <w:r w:rsidRPr="0081790E">
        <w:rPr>
          <w:rFonts w:ascii="Times New Roman" w:hAnsi="Times New Roman" w:cs="Times New Roman"/>
          <w:sz w:val="24"/>
          <w:szCs w:val="24"/>
        </w:rPr>
        <w:t>, 2011; Chesbrough &amp; Rosenbloom, 2002; Massa et al., 2017</w:t>
      </w:r>
      <w:r>
        <w:rPr>
          <w:rFonts w:ascii="Times New Roman" w:hAnsi="Times New Roman" w:cs="Times New Roman"/>
          <w:sz w:val="24"/>
          <w:szCs w:val="24"/>
        </w:rPr>
        <w:t>; McDonald &amp; Eisenhardt, 2020</w:t>
      </w:r>
      <w:r w:rsidRPr="0081790E">
        <w:rPr>
          <w:rFonts w:ascii="Times New Roman" w:hAnsi="Times New Roman" w:cs="Times New Roman"/>
          <w:sz w:val="24"/>
          <w:szCs w:val="24"/>
        </w:rPr>
        <w:t xml:space="preserve">). In their view, the focus is on internal changes and adjustments involving many stakeholders. I adopt this perspective and treat business models as distinct from strategy because of </w:t>
      </w:r>
      <w:r>
        <w:rPr>
          <w:rFonts w:ascii="Times New Roman" w:hAnsi="Times New Roman" w:cs="Times New Roman"/>
          <w:sz w:val="24"/>
          <w:szCs w:val="24"/>
        </w:rPr>
        <w:t>their</w:t>
      </w:r>
      <w:r w:rsidRPr="0081790E">
        <w:rPr>
          <w:rFonts w:ascii="Times New Roman" w:hAnsi="Times New Roman" w:cs="Times New Roman"/>
          <w:sz w:val="24"/>
          <w:szCs w:val="24"/>
        </w:rPr>
        <w:t xml:space="preserve"> focus on the organization and organizational changes instead of on external positioning, and BMI as the process of changing a business model over time. </w:t>
      </w:r>
    </w:p>
    <w:p w14:paraId="1ABDD67D"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In my dissertation, I build on the growing body of research about business model innovation. Factors that scholars have found affect BMI include, but are not limited to, the impact of external changes (e.g., technological shocks, regulatory changes, and crises) that are beyond a firm’s competitive environment (Amit </w:t>
      </w:r>
      <w:r>
        <w:rPr>
          <w:rFonts w:ascii="Times New Roman" w:hAnsi="Times New Roman" w:cs="Times New Roman"/>
          <w:sz w:val="24"/>
          <w:szCs w:val="24"/>
        </w:rPr>
        <w:t>&amp;</w:t>
      </w:r>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2001; </w:t>
      </w:r>
      <w:proofErr w:type="spellStart"/>
      <w:r w:rsidRPr="0081790E">
        <w:rPr>
          <w:rFonts w:ascii="Times New Roman" w:hAnsi="Times New Roman" w:cs="Times New Roman"/>
          <w:sz w:val="24"/>
          <w:szCs w:val="24"/>
        </w:rPr>
        <w:t>Osiyevskyy</w:t>
      </w:r>
      <w:proofErr w:type="spellEnd"/>
      <w:r w:rsidRPr="0081790E">
        <w:rPr>
          <w:rFonts w:ascii="Times New Roman" w:hAnsi="Times New Roman" w:cs="Times New Roman"/>
          <w:sz w:val="24"/>
          <w:szCs w:val="24"/>
        </w:rPr>
        <w:t xml:space="preserve"> &amp; Dewald, 2018;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Lien, &amp; Foss, 2017); access to</w:t>
      </w:r>
      <w:r w:rsidRPr="0081790E">
        <w:t xml:space="preserve"> </w:t>
      </w:r>
      <w:r w:rsidRPr="0081790E">
        <w:rPr>
          <w:rFonts w:ascii="Times New Roman" w:hAnsi="Times New Roman" w:cs="Times New Roman"/>
          <w:sz w:val="24"/>
          <w:szCs w:val="24"/>
        </w:rPr>
        <w:t>organizational capabilities (e.g., resources and networks) (</w:t>
      </w:r>
      <w:proofErr w:type="spellStart"/>
      <w:r w:rsidRPr="0081790E">
        <w:rPr>
          <w:rFonts w:ascii="Times New Roman" w:hAnsi="Times New Roman" w:cs="Times New Roman"/>
          <w:sz w:val="24"/>
          <w:szCs w:val="24"/>
        </w:rPr>
        <w:t>Doz</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Kosonen</w:t>
      </w:r>
      <w:proofErr w:type="spellEnd"/>
      <w:r w:rsidRPr="0081790E">
        <w:rPr>
          <w:rFonts w:ascii="Times New Roman" w:hAnsi="Times New Roman" w:cs="Times New Roman"/>
          <w:sz w:val="24"/>
          <w:szCs w:val="24"/>
        </w:rPr>
        <w:t xml:space="preserve">, 2010; Guo, </w:t>
      </w:r>
      <w:proofErr w:type="spellStart"/>
      <w:r w:rsidRPr="0081790E">
        <w:rPr>
          <w:rFonts w:ascii="Times New Roman" w:hAnsi="Times New Roman" w:cs="Times New Roman"/>
          <w:sz w:val="24"/>
          <w:szCs w:val="24"/>
        </w:rPr>
        <w:t>Su</w:t>
      </w:r>
      <w:proofErr w:type="spellEnd"/>
      <w:r w:rsidRPr="0081790E">
        <w:rPr>
          <w:rFonts w:ascii="Times New Roman" w:hAnsi="Times New Roman" w:cs="Times New Roman"/>
          <w:sz w:val="24"/>
          <w:szCs w:val="24"/>
        </w:rPr>
        <w:t>, &amp; Ahlstrom, 2016; Miller, McAdam, &amp; McAdam, 2014); and decision-makers’ cognitive processes (</w:t>
      </w:r>
      <w:proofErr w:type="spellStart"/>
      <w:r w:rsidRPr="0081790E">
        <w:rPr>
          <w:rFonts w:ascii="Times New Roman" w:hAnsi="Times New Roman" w:cs="Times New Roman"/>
          <w:sz w:val="24"/>
          <w:szCs w:val="24"/>
        </w:rPr>
        <w:t>Aspara</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Lamberg</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Laukia</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Tikkanen</w:t>
      </w:r>
      <w:proofErr w:type="spellEnd"/>
      <w:r w:rsidRPr="0081790E">
        <w:rPr>
          <w:rFonts w:ascii="Times New Roman" w:hAnsi="Times New Roman" w:cs="Times New Roman"/>
          <w:sz w:val="24"/>
          <w:szCs w:val="24"/>
        </w:rPr>
        <w:t xml:space="preserve">, 2013; Martins et al., 2015). Many empirical studies have focused primarily on the results of BMI emerging from </w:t>
      </w:r>
      <w:r w:rsidRPr="0081790E">
        <w:rPr>
          <w:rFonts w:ascii="Times New Roman" w:hAnsi="Times New Roman" w:cs="Times New Roman"/>
          <w:sz w:val="24"/>
          <w:szCs w:val="24"/>
        </w:rPr>
        <w:lastRenderedPageBreak/>
        <w:t xml:space="preserve">an undescribed “black box” process. Thus, the process of business model development and change has not been fully explored. </w:t>
      </w:r>
    </w:p>
    <w:p w14:paraId="7FDA38A5"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Cases have been used to research BMI, and these studies provide descriptive explanations of new business models’ emergence. Yet, these studies have not fully explained the factors underlying the BMI process (Amit &amp;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2015; </w:t>
      </w:r>
      <w:proofErr w:type="spellStart"/>
      <w:r w:rsidRPr="0081790E">
        <w:rPr>
          <w:rFonts w:ascii="Times New Roman" w:hAnsi="Times New Roman" w:cs="Times New Roman"/>
          <w:sz w:val="24"/>
          <w:szCs w:val="24"/>
        </w:rPr>
        <w:t>Bohnsack</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Pin</w:t>
      </w:r>
      <w:r w:rsidRPr="00EF1963">
        <w:rPr>
          <w:rFonts w:ascii="Times New Roman" w:hAnsi="Times New Roman" w:cs="Times New Roman"/>
          <w:sz w:val="24"/>
          <w:szCs w:val="24"/>
        </w:rPr>
        <w:t>k</w:t>
      </w:r>
      <w:r w:rsidRPr="0081790E">
        <w:rPr>
          <w:rFonts w:ascii="Times New Roman" w:hAnsi="Times New Roman" w:cs="Times New Roman"/>
          <w:sz w:val="24"/>
          <w:szCs w:val="24"/>
        </w:rPr>
        <w:t>se</w:t>
      </w:r>
      <w:proofErr w:type="spellEnd"/>
      <w:r w:rsidRPr="0081790E">
        <w:rPr>
          <w:rFonts w:ascii="Times New Roman" w:hAnsi="Times New Roman" w:cs="Times New Roman"/>
          <w:sz w:val="24"/>
          <w:szCs w:val="24"/>
        </w:rPr>
        <w:t xml:space="preserve">, &amp; Kolk, 2014; </w:t>
      </w:r>
      <w:proofErr w:type="spellStart"/>
      <w:r w:rsidRPr="0081790E">
        <w:rPr>
          <w:rFonts w:ascii="Times New Roman" w:hAnsi="Times New Roman" w:cs="Times New Roman"/>
          <w:sz w:val="24"/>
          <w:szCs w:val="24"/>
        </w:rPr>
        <w:t>Doz</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Kosonen</w:t>
      </w:r>
      <w:proofErr w:type="spellEnd"/>
      <w:r w:rsidRPr="0081790E">
        <w:rPr>
          <w:rFonts w:ascii="Times New Roman" w:hAnsi="Times New Roman" w:cs="Times New Roman"/>
          <w:sz w:val="24"/>
          <w:szCs w:val="24"/>
        </w:rPr>
        <w:t xml:space="preserve">, 2010; </w:t>
      </w:r>
      <w:proofErr w:type="spellStart"/>
      <w:r w:rsidRPr="0081790E">
        <w:rPr>
          <w:rFonts w:ascii="Times New Roman" w:hAnsi="Times New Roman" w:cs="Times New Roman"/>
          <w:sz w:val="24"/>
          <w:szCs w:val="24"/>
        </w:rPr>
        <w:t>Osiyevskyy</w:t>
      </w:r>
      <w:proofErr w:type="spellEnd"/>
      <w:r w:rsidRPr="0081790E">
        <w:rPr>
          <w:rFonts w:ascii="Times New Roman" w:hAnsi="Times New Roman" w:cs="Times New Roman"/>
          <w:sz w:val="24"/>
          <w:szCs w:val="24"/>
        </w:rPr>
        <w:t xml:space="preserve"> &amp; Dewald, 2015). In assessing the way forward in BMI research, Foss and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(2017</w:t>
      </w:r>
      <w:r>
        <w:rPr>
          <w:rFonts w:ascii="Times New Roman" w:hAnsi="Times New Roman" w:cs="Times New Roman"/>
          <w:sz w:val="24"/>
          <w:szCs w:val="24"/>
        </w:rPr>
        <w:t>: 209</w:t>
      </w:r>
      <w:r w:rsidRPr="0081790E">
        <w:rPr>
          <w:rFonts w:ascii="Times New Roman" w:hAnsi="Times New Roman" w:cs="Times New Roman"/>
          <w:sz w:val="24"/>
          <w:szCs w:val="24"/>
        </w:rPr>
        <w:t>) argued that “the process approach to BMI may inherently require more of a qualitative approach than the content approach</w:t>
      </w:r>
      <w:r>
        <w:rPr>
          <w:rFonts w:ascii="Times New Roman" w:hAnsi="Times New Roman" w:cs="Times New Roman"/>
          <w:sz w:val="24"/>
          <w:szCs w:val="24"/>
        </w:rPr>
        <w:t>.</w:t>
      </w:r>
      <w:r w:rsidRPr="0081790E">
        <w:rPr>
          <w:rFonts w:ascii="Times New Roman" w:hAnsi="Times New Roman" w:cs="Times New Roman"/>
          <w:sz w:val="24"/>
          <w:szCs w:val="24"/>
        </w:rPr>
        <w:t>” My dissertation takes the next needed step in BMI research. I (a) closely examine</w:t>
      </w:r>
      <w:r>
        <w:rPr>
          <w:rFonts w:ascii="Times New Roman" w:hAnsi="Times New Roman" w:cs="Times New Roman" w:hint="eastAsia"/>
          <w:sz w:val="24"/>
          <w:szCs w:val="24"/>
        </w:rPr>
        <w:t>d</w:t>
      </w:r>
      <w:r w:rsidRPr="0081790E">
        <w:rPr>
          <w:rFonts w:ascii="Times New Roman" w:hAnsi="Times New Roman" w:cs="Times New Roman"/>
          <w:sz w:val="24"/>
          <w:szCs w:val="24"/>
        </w:rPr>
        <w:t xml:space="preserve"> the BMIs of several firms facing the same exogenous shocks, (b) </w:t>
      </w:r>
      <w:r>
        <w:rPr>
          <w:rFonts w:ascii="Times New Roman" w:hAnsi="Times New Roman" w:cs="Times New Roman"/>
          <w:sz w:val="24"/>
          <w:szCs w:val="24"/>
        </w:rPr>
        <w:t>was</w:t>
      </w:r>
      <w:r w:rsidRPr="0081790E">
        <w:rPr>
          <w:rFonts w:ascii="Times New Roman" w:hAnsi="Times New Roman" w:cs="Times New Roman"/>
          <w:sz w:val="24"/>
          <w:szCs w:val="24"/>
        </w:rPr>
        <w:t xml:space="preserve"> open to many factors that can explain these changes, and (c) follow</w:t>
      </w:r>
      <w:r>
        <w:rPr>
          <w:rFonts w:ascii="Times New Roman" w:hAnsi="Times New Roman" w:cs="Times New Roman"/>
          <w:sz w:val="24"/>
          <w:szCs w:val="24"/>
        </w:rPr>
        <w:t>ed</w:t>
      </w:r>
      <w:r w:rsidRPr="0081790E">
        <w:rPr>
          <w:rFonts w:ascii="Times New Roman" w:hAnsi="Times New Roman" w:cs="Times New Roman"/>
          <w:sz w:val="24"/>
          <w:szCs w:val="24"/>
        </w:rPr>
        <w:t xml:space="preserve"> my qualitative comparative case study with a large-scale examination using media accounts to further explore these relationships. In the following sections, I provide more background on the BMI construct and factors affecting business model changes.</w:t>
      </w:r>
    </w:p>
    <w:p w14:paraId="71BC1DD4" w14:textId="77777777" w:rsidR="00776F20" w:rsidRPr="0081790E" w:rsidRDefault="00776F20" w:rsidP="00776F20">
      <w:pPr>
        <w:spacing w:after="0" w:line="480" w:lineRule="auto"/>
        <w:ind w:firstLine="720"/>
        <w:rPr>
          <w:rFonts w:ascii="Times New Roman" w:hAnsi="Times New Roman" w:cs="Times New Roman"/>
          <w:sz w:val="24"/>
          <w:szCs w:val="24"/>
        </w:rPr>
      </w:pPr>
      <w:r w:rsidRPr="004D569C">
        <w:rPr>
          <w:rFonts w:ascii="Times New Roman" w:hAnsi="Times New Roman" w:cs="Times New Roman"/>
          <w:b/>
          <w:bCs/>
          <w:sz w:val="24"/>
          <w:szCs w:val="24"/>
        </w:rPr>
        <w:t>Business Model Innovation.</w:t>
      </w:r>
      <w:r w:rsidRPr="0081790E">
        <w:rPr>
          <w:rFonts w:ascii="Times New Roman" w:hAnsi="Times New Roman" w:cs="Times New Roman"/>
          <w:b/>
          <w:bCs/>
          <w:sz w:val="24"/>
          <w:szCs w:val="24"/>
        </w:rPr>
        <w:t xml:space="preserve"> </w:t>
      </w:r>
      <w:r w:rsidRPr="0081790E">
        <w:rPr>
          <w:rFonts w:ascii="Times New Roman" w:hAnsi="Times New Roman" w:cs="Times New Roman"/>
          <w:bCs/>
          <w:sz w:val="24"/>
          <w:szCs w:val="24"/>
        </w:rPr>
        <w:t xml:space="preserve">The fact that </w:t>
      </w:r>
      <w:r w:rsidRPr="0081790E">
        <w:rPr>
          <w:rFonts w:ascii="Times New Roman" w:hAnsi="Times New Roman" w:cs="Times New Roman"/>
          <w:sz w:val="24"/>
          <w:szCs w:val="24"/>
        </w:rPr>
        <w:t xml:space="preserve">“business models matter” (Chesbrough, 2007: 12) is a key assumption among management researchers, as reflected in the increasing number of studies about BMI over the past 20 years (Foss &amp;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2017; Massa et al., 2017). As noted above, a firm’s </w:t>
      </w:r>
      <w:r w:rsidRPr="0081790E">
        <w:rPr>
          <w:rFonts w:ascii="Times New Roman" w:hAnsi="Times New Roman" w:cs="Times New Roman"/>
          <w:i/>
          <w:iCs/>
          <w:sz w:val="24"/>
          <w:szCs w:val="24"/>
        </w:rPr>
        <w:t>business model</w:t>
      </w:r>
      <w:r w:rsidRPr="0081790E">
        <w:rPr>
          <w:rFonts w:ascii="Times New Roman" w:hAnsi="Times New Roman" w:cs="Times New Roman"/>
          <w:sz w:val="24"/>
          <w:szCs w:val="24"/>
        </w:rPr>
        <w:t xml:space="preserve"> is defined as a designed system of interdependent activities to create and capture value (Martins et al., 2015;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&amp; Amit, 2010). As Martins and colleagues (2015) noted, business models evolve to continually create and capture value. Yet, the distinctly different definitions, measurements, and methods in the BMI literature have led to mixed findings across studies, limiting cumulative insights.</w:t>
      </w:r>
    </w:p>
    <w:p w14:paraId="58D15303"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First, studies vary in whether they define BMI as an </w:t>
      </w:r>
      <w:r w:rsidRPr="0081790E">
        <w:rPr>
          <w:rFonts w:ascii="Times New Roman" w:hAnsi="Times New Roman" w:cs="Times New Roman"/>
          <w:i/>
          <w:iCs/>
          <w:sz w:val="24"/>
          <w:szCs w:val="24"/>
        </w:rPr>
        <w:t>outcome</w:t>
      </w:r>
      <w:r w:rsidRPr="0081790E">
        <w:rPr>
          <w:rFonts w:ascii="Times New Roman" w:hAnsi="Times New Roman" w:cs="Times New Roman"/>
          <w:sz w:val="24"/>
          <w:szCs w:val="24"/>
        </w:rPr>
        <w:t xml:space="preserve"> or an </w:t>
      </w:r>
      <w:r w:rsidRPr="0081790E">
        <w:rPr>
          <w:rFonts w:ascii="Times New Roman" w:hAnsi="Times New Roman" w:cs="Times New Roman"/>
          <w:i/>
          <w:iCs/>
          <w:sz w:val="24"/>
          <w:szCs w:val="24"/>
        </w:rPr>
        <w:t>organizational process</w:t>
      </w:r>
      <w:r w:rsidRPr="0081790E">
        <w:rPr>
          <w:rFonts w:ascii="Times New Roman" w:hAnsi="Times New Roman" w:cs="Times New Roman"/>
          <w:sz w:val="24"/>
          <w:szCs w:val="24"/>
        </w:rPr>
        <w:t xml:space="preserve">. Studies that define BMI as an outcome primarily examine a new business model’s </w:t>
      </w:r>
      <w:r w:rsidRPr="0081790E">
        <w:rPr>
          <w:rFonts w:ascii="Times New Roman" w:hAnsi="Times New Roman" w:cs="Times New Roman"/>
          <w:sz w:val="24"/>
          <w:szCs w:val="24"/>
        </w:rPr>
        <w:lastRenderedPageBreak/>
        <w:t>emergence in a particular firm or an industry (</w:t>
      </w:r>
      <w:proofErr w:type="spellStart"/>
      <w:r w:rsidRPr="0081790E">
        <w:rPr>
          <w:rFonts w:ascii="Times New Roman" w:hAnsi="Times New Roman" w:cs="Times New Roman"/>
          <w:sz w:val="24"/>
          <w:szCs w:val="24"/>
        </w:rPr>
        <w:t>Abdelkafi</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Makhotin</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Posselt</w:t>
      </w:r>
      <w:proofErr w:type="spellEnd"/>
      <w:r w:rsidRPr="0081790E">
        <w:rPr>
          <w:rFonts w:ascii="Times New Roman" w:hAnsi="Times New Roman" w:cs="Times New Roman"/>
          <w:sz w:val="24"/>
          <w:szCs w:val="24"/>
        </w:rPr>
        <w:t xml:space="preserve">, 2013; Anderson &amp; </w:t>
      </w:r>
      <w:proofErr w:type="spellStart"/>
      <w:r w:rsidRPr="0081790E">
        <w:rPr>
          <w:rFonts w:ascii="Times New Roman" w:hAnsi="Times New Roman" w:cs="Times New Roman"/>
          <w:sz w:val="24"/>
          <w:szCs w:val="24"/>
        </w:rPr>
        <w:t>Kupp</w:t>
      </w:r>
      <w:proofErr w:type="spellEnd"/>
      <w:r w:rsidRPr="0081790E">
        <w:rPr>
          <w:rFonts w:ascii="Times New Roman" w:hAnsi="Times New Roman" w:cs="Times New Roman"/>
          <w:sz w:val="24"/>
          <w:szCs w:val="24"/>
        </w:rPr>
        <w:t xml:space="preserve">, 2008; Schneider &amp; Spieth, 2013; </w:t>
      </w:r>
      <w:proofErr w:type="spellStart"/>
      <w:r w:rsidRPr="0081790E">
        <w:rPr>
          <w:rFonts w:ascii="Times New Roman" w:hAnsi="Times New Roman" w:cs="Times New Roman"/>
          <w:sz w:val="24"/>
          <w:szCs w:val="24"/>
        </w:rPr>
        <w:t>Sorescu</w:t>
      </w:r>
      <w:proofErr w:type="spellEnd"/>
      <w:r w:rsidRPr="0081790E">
        <w:rPr>
          <w:rFonts w:ascii="Times New Roman" w:hAnsi="Times New Roman" w:cs="Times New Roman"/>
          <w:sz w:val="24"/>
          <w:szCs w:val="24"/>
        </w:rPr>
        <w:t>, 2017). Focusing on one point in time, these studies compare firms’ old and new business models; however, the process that occurs in between that generates the new outcome is an uninvestigated “black box.” Studies using a process definition of BMI focus on the patterns of firms’ decisions and actions over time, and on how business models are modified across this process (</w:t>
      </w:r>
      <w:proofErr w:type="spellStart"/>
      <w:r w:rsidRPr="0081790E">
        <w:rPr>
          <w:rFonts w:ascii="Times New Roman" w:hAnsi="Times New Roman" w:cs="Times New Roman"/>
          <w:sz w:val="24"/>
          <w:szCs w:val="24"/>
        </w:rPr>
        <w:t>Demil</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Lecocq</w:t>
      </w:r>
      <w:proofErr w:type="spellEnd"/>
      <w:r w:rsidRPr="0081790E">
        <w:rPr>
          <w:rFonts w:ascii="Times New Roman" w:hAnsi="Times New Roman" w:cs="Times New Roman"/>
          <w:sz w:val="24"/>
          <w:szCs w:val="24"/>
        </w:rPr>
        <w:t xml:space="preserve">, 2010; </w:t>
      </w:r>
      <w:proofErr w:type="spellStart"/>
      <w:r w:rsidRPr="0081790E">
        <w:rPr>
          <w:rFonts w:ascii="Times New Roman" w:hAnsi="Times New Roman" w:cs="Times New Roman"/>
          <w:sz w:val="24"/>
          <w:szCs w:val="24"/>
        </w:rPr>
        <w:t>Doz</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Kosonen</w:t>
      </w:r>
      <w:proofErr w:type="spellEnd"/>
      <w:r w:rsidRPr="0081790E">
        <w:rPr>
          <w:rFonts w:ascii="Times New Roman" w:hAnsi="Times New Roman" w:cs="Times New Roman"/>
          <w:sz w:val="24"/>
          <w:szCs w:val="24"/>
        </w:rPr>
        <w:t xml:space="preserve">, 2010; McDonald &amp; Eisenhardt, 2020; </w:t>
      </w:r>
      <w:proofErr w:type="spellStart"/>
      <w:r w:rsidRPr="0081790E">
        <w:rPr>
          <w:rFonts w:ascii="Times New Roman" w:hAnsi="Times New Roman" w:cs="Times New Roman"/>
          <w:sz w:val="24"/>
          <w:szCs w:val="24"/>
        </w:rPr>
        <w:t>Sosna</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Trevinyo</w:t>
      </w:r>
      <w:proofErr w:type="spellEnd"/>
      <w:r w:rsidRPr="0081790E">
        <w:rPr>
          <w:rFonts w:ascii="Times New Roman" w:hAnsi="Times New Roman" w:cs="Times New Roman"/>
          <w:sz w:val="24"/>
          <w:szCs w:val="24"/>
        </w:rPr>
        <w:t>-Rodriguez</w:t>
      </w:r>
      <w:r>
        <w:rPr>
          <w:rFonts w:ascii="Times New Roman" w:hAnsi="Times New Roman" w:cs="Times New Roman"/>
          <w:sz w:val="24"/>
          <w:szCs w:val="24"/>
        </w:rPr>
        <w:t>,</w:t>
      </w:r>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Velamuri</w:t>
      </w:r>
      <w:proofErr w:type="spellEnd"/>
      <w:r w:rsidRPr="0081790E">
        <w:rPr>
          <w:rFonts w:ascii="Times New Roman" w:hAnsi="Times New Roman" w:cs="Times New Roman"/>
          <w:sz w:val="24"/>
          <w:szCs w:val="24"/>
        </w:rPr>
        <w:t>,</w:t>
      </w:r>
      <w:r>
        <w:rPr>
          <w:rFonts w:ascii="Times New Roman" w:hAnsi="Times New Roman" w:cs="Times New Roman"/>
          <w:sz w:val="24"/>
          <w:szCs w:val="24"/>
        </w:rPr>
        <w:t xml:space="preserve"> </w:t>
      </w:r>
      <w:r w:rsidRPr="0081790E">
        <w:rPr>
          <w:rFonts w:ascii="Times New Roman" w:hAnsi="Times New Roman" w:cs="Times New Roman"/>
          <w:sz w:val="24"/>
          <w:szCs w:val="24"/>
        </w:rPr>
        <w:t xml:space="preserve">2010). Therefore, Foss and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(2017</w:t>
      </w:r>
      <w:r>
        <w:rPr>
          <w:rFonts w:ascii="Times New Roman" w:hAnsi="Times New Roman" w:cs="Times New Roman"/>
          <w:sz w:val="24"/>
          <w:szCs w:val="24"/>
        </w:rPr>
        <w:t>: 207</w:t>
      </w:r>
      <w:r w:rsidRPr="0081790E">
        <w:rPr>
          <w:rFonts w:ascii="Times New Roman" w:hAnsi="Times New Roman" w:cs="Times New Roman"/>
          <w:sz w:val="24"/>
          <w:szCs w:val="24"/>
        </w:rPr>
        <w:t>) note that BMI “definitions abound, differ markedly, and are often ambiguous</w:t>
      </w:r>
      <w:r>
        <w:rPr>
          <w:rFonts w:ascii="Times New Roman" w:hAnsi="Times New Roman" w:cs="Times New Roman"/>
          <w:sz w:val="24"/>
          <w:szCs w:val="24"/>
        </w:rPr>
        <w:t>.</w:t>
      </w:r>
      <w:r w:rsidRPr="0081790E">
        <w:rPr>
          <w:rFonts w:ascii="Times New Roman" w:hAnsi="Times New Roman" w:cs="Times New Roman"/>
          <w:sz w:val="24"/>
          <w:szCs w:val="24"/>
        </w:rPr>
        <w:t>” I am interested in the process of business model change over time, not the more static approach of describing a business model at one point in time (i.e., the outcome approach).</w:t>
      </w:r>
    </w:p>
    <w:p w14:paraId="716A83D0"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Second, because of these different definitions, measurement approaches used to capture BMI have varied. Studies treating BMI as an outcome have primarily used surveys with retrospective questions and archival data</w:t>
      </w:r>
      <w:r>
        <w:rPr>
          <w:rFonts w:ascii="Times New Roman" w:hAnsi="Times New Roman" w:cs="Times New Roman"/>
          <w:sz w:val="24"/>
          <w:szCs w:val="24"/>
        </w:rPr>
        <w:t>,</w:t>
      </w:r>
      <w:r w:rsidRPr="0081790E">
        <w:rPr>
          <w:rFonts w:ascii="Times New Roman" w:hAnsi="Times New Roman" w:cs="Times New Roman"/>
          <w:sz w:val="24"/>
          <w:szCs w:val="24"/>
        </w:rPr>
        <w:t xml:space="preserve"> such as annual reports and firms’ websites</w:t>
      </w:r>
      <w:r>
        <w:rPr>
          <w:rFonts w:ascii="Times New Roman" w:hAnsi="Times New Roman" w:cs="Times New Roman"/>
          <w:sz w:val="24"/>
          <w:szCs w:val="24"/>
        </w:rPr>
        <w:t>,</w:t>
      </w:r>
      <w:r w:rsidRPr="0081790E">
        <w:rPr>
          <w:rFonts w:ascii="Times New Roman" w:hAnsi="Times New Roman" w:cs="Times New Roman"/>
          <w:sz w:val="24"/>
          <w:szCs w:val="24"/>
        </w:rPr>
        <w:t xml:space="preserve"> to assess these BMI outcomes. For example,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and colleagues (2017) surveyed respondents about their firm’s previous BMI. In studies using archival data, researchers capture BMI by coding new business models at one point in time. For example, Kim and Min (2015) captured BMI as an outcome by counting retailers’ online stores in annual reports and websites. Similarly, Visnjic and colleagues (</w:t>
      </w:r>
      <w:r w:rsidRPr="00A83B1B">
        <w:rPr>
          <w:rFonts w:ascii="Times New Roman" w:hAnsi="Times New Roman" w:cs="Times New Roman"/>
          <w:sz w:val="24"/>
          <w:szCs w:val="24"/>
        </w:rPr>
        <w:t xml:space="preserve">Visnjic, </w:t>
      </w:r>
      <w:proofErr w:type="spellStart"/>
      <w:r w:rsidRPr="00A83B1B">
        <w:rPr>
          <w:rFonts w:ascii="Times New Roman" w:hAnsi="Times New Roman" w:cs="Times New Roman"/>
          <w:sz w:val="24"/>
          <w:szCs w:val="24"/>
        </w:rPr>
        <w:t>Wiengarten</w:t>
      </w:r>
      <w:proofErr w:type="spellEnd"/>
      <w:r w:rsidRPr="00A83B1B">
        <w:rPr>
          <w:rFonts w:ascii="Times New Roman" w:hAnsi="Times New Roman" w:cs="Times New Roman"/>
          <w:sz w:val="24"/>
          <w:szCs w:val="24"/>
        </w:rPr>
        <w:t>, &amp; Neely</w:t>
      </w:r>
      <w:r>
        <w:rPr>
          <w:rFonts w:ascii="Times New Roman" w:hAnsi="Times New Roman" w:cs="Times New Roman"/>
          <w:sz w:val="24"/>
          <w:szCs w:val="24"/>
        </w:rPr>
        <w:t xml:space="preserve">, </w:t>
      </w:r>
      <w:r w:rsidRPr="0081790E">
        <w:rPr>
          <w:rFonts w:ascii="Times New Roman" w:hAnsi="Times New Roman" w:cs="Times New Roman"/>
          <w:sz w:val="24"/>
          <w:szCs w:val="24"/>
        </w:rPr>
        <w:t>2016) used manufacturing firms’ annual reports and coded BMI as different offerings described and seen in these documents. BMI process studies have also used survey and archival methods. In BMI process research, survey items measure the intentions of decision makers regarding business model changes</w:t>
      </w:r>
      <w:r w:rsidRPr="0081790E">
        <w:rPr>
          <w:rFonts w:ascii="Times New Roman" w:hAnsi="Times New Roman" w:cs="Times New Roman" w:hint="eastAsia"/>
          <w:sz w:val="24"/>
          <w:szCs w:val="24"/>
        </w:rPr>
        <w:t xml:space="preserve"> </w:t>
      </w:r>
      <w:r w:rsidRPr="0081790E">
        <w:rPr>
          <w:rFonts w:ascii="Times New Roman" w:hAnsi="Times New Roman" w:cs="Times New Roman"/>
          <w:sz w:val="24"/>
          <w:szCs w:val="24"/>
        </w:rPr>
        <w:t>and how they are planning to make those changes (</w:t>
      </w:r>
      <w:proofErr w:type="spellStart"/>
      <w:r w:rsidRPr="0081790E">
        <w:rPr>
          <w:rFonts w:ascii="Times New Roman" w:hAnsi="Times New Roman" w:cs="Times New Roman"/>
          <w:sz w:val="24"/>
          <w:szCs w:val="24"/>
        </w:rPr>
        <w:t>Aspara</w:t>
      </w:r>
      <w:proofErr w:type="spellEnd"/>
      <w:r w:rsidRPr="00E633B1">
        <w:rPr>
          <w:rFonts w:ascii="Times New Roman" w:hAnsi="Times New Roman" w:cs="Times New Roman"/>
          <w:sz w:val="24"/>
          <w:szCs w:val="24"/>
        </w:rPr>
        <w:t xml:space="preserve">, Hietanen, &amp; </w:t>
      </w:r>
      <w:proofErr w:type="spellStart"/>
      <w:r w:rsidRPr="00E633B1">
        <w:rPr>
          <w:rFonts w:ascii="Times New Roman" w:hAnsi="Times New Roman" w:cs="Times New Roman"/>
          <w:sz w:val="24"/>
          <w:szCs w:val="24"/>
        </w:rPr>
        <w:t>Tikkanen</w:t>
      </w:r>
      <w:proofErr w:type="spellEnd"/>
      <w:r w:rsidRPr="0081790E">
        <w:rPr>
          <w:rFonts w:ascii="Times New Roman" w:hAnsi="Times New Roman" w:cs="Times New Roman"/>
          <w:sz w:val="24"/>
          <w:szCs w:val="24"/>
        </w:rPr>
        <w:t xml:space="preserve">, 2010; Bock, </w:t>
      </w:r>
      <w:proofErr w:type="spellStart"/>
      <w:r w:rsidRPr="0081790E">
        <w:rPr>
          <w:rFonts w:ascii="Times New Roman" w:hAnsi="Times New Roman" w:cs="Times New Roman"/>
          <w:sz w:val="24"/>
          <w:szCs w:val="24"/>
        </w:rPr>
        <w:t>Opsahl</w:t>
      </w:r>
      <w:proofErr w:type="spellEnd"/>
      <w:r w:rsidRPr="0081790E">
        <w:rPr>
          <w:rFonts w:ascii="Times New Roman" w:hAnsi="Times New Roman" w:cs="Times New Roman"/>
          <w:sz w:val="24"/>
          <w:szCs w:val="24"/>
        </w:rPr>
        <w:t xml:space="preserve">, George, &amp; </w:t>
      </w:r>
      <w:r w:rsidRPr="0081790E">
        <w:rPr>
          <w:rFonts w:ascii="Times New Roman" w:hAnsi="Times New Roman" w:cs="Times New Roman"/>
          <w:sz w:val="24"/>
          <w:szCs w:val="24"/>
        </w:rPr>
        <w:lastRenderedPageBreak/>
        <w:t xml:space="preserve">Gann, 2012; </w:t>
      </w:r>
      <w:proofErr w:type="spellStart"/>
      <w:r w:rsidRPr="0081790E">
        <w:rPr>
          <w:rFonts w:ascii="Times New Roman" w:hAnsi="Times New Roman" w:cs="Times New Roman"/>
          <w:sz w:val="24"/>
          <w:szCs w:val="24"/>
        </w:rPr>
        <w:t>Osiyevskyy</w:t>
      </w:r>
      <w:proofErr w:type="spellEnd"/>
      <w:r w:rsidRPr="0081790E">
        <w:rPr>
          <w:rFonts w:ascii="Times New Roman" w:hAnsi="Times New Roman" w:cs="Times New Roman"/>
          <w:sz w:val="24"/>
          <w:szCs w:val="24"/>
        </w:rPr>
        <w:t xml:space="preserve"> &amp; Dewald, 2018). Process studies using archival data measure BMI by coding firms’ activities and changes over time. For example, </w:t>
      </w:r>
      <w:proofErr w:type="spellStart"/>
      <w:r w:rsidRPr="0081790E">
        <w:rPr>
          <w:rFonts w:ascii="Times New Roman" w:hAnsi="Times New Roman" w:cs="Times New Roman"/>
          <w:sz w:val="24"/>
          <w:szCs w:val="24"/>
        </w:rPr>
        <w:t>Bohnsack</w:t>
      </w:r>
      <w:proofErr w:type="spellEnd"/>
      <w:r w:rsidRPr="0081790E">
        <w:rPr>
          <w:rFonts w:ascii="Times New Roman" w:hAnsi="Times New Roman" w:cs="Times New Roman"/>
          <w:sz w:val="24"/>
          <w:szCs w:val="24"/>
        </w:rPr>
        <w:t xml:space="preserve"> and colleagues (2014) measured BMI process by capturing detailed patterns of firms’ actions over time using public press articles.</w:t>
      </w:r>
    </w:p>
    <w:p w14:paraId="1E4FA7B8"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Third, both BMI outcome and BMI process research have used single and multiple case studies employing archival data and/or field investigations (Foss &amp;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2017). For instance, BMI outcome researchers have studied single and multiple companies across industries such as telecommunications (Anderson &amp; </w:t>
      </w:r>
      <w:proofErr w:type="spellStart"/>
      <w:r w:rsidRPr="0081790E">
        <w:rPr>
          <w:rFonts w:ascii="Times New Roman" w:hAnsi="Times New Roman" w:cs="Times New Roman"/>
          <w:sz w:val="24"/>
          <w:szCs w:val="24"/>
        </w:rPr>
        <w:t>Kupp</w:t>
      </w:r>
      <w:proofErr w:type="spellEnd"/>
      <w:r w:rsidRPr="0081790E">
        <w:rPr>
          <w:rFonts w:ascii="Times New Roman" w:hAnsi="Times New Roman" w:cs="Times New Roman"/>
          <w:sz w:val="24"/>
          <w:szCs w:val="24"/>
        </w:rPr>
        <w:t>, 2008), banking (</w:t>
      </w:r>
      <w:proofErr w:type="spellStart"/>
      <w:r w:rsidRPr="0081790E">
        <w:rPr>
          <w:rFonts w:ascii="Times New Roman" w:hAnsi="Times New Roman" w:cs="Times New Roman"/>
          <w:sz w:val="24"/>
          <w:szCs w:val="24"/>
        </w:rPr>
        <w:t>Yunus</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Moingeon</w:t>
      </w:r>
      <w:proofErr w:type="spellEnd"/>
      <w:r w:rsidRPr="0081790E">
        <w:rPr>
          <w:rFonts w:ascii="Times New Roman" w:hAnsi="Times New Roman" w:cs="Times New Roman"/>
          <w:sz w:val="24"/>
          <w:szCs w:val="24"/>
        </w:rPr>
        <w:t>, &amp; Lehmann-Ortega, 2010), and restaurant</w:t>
      </w:r>
      <w:r>
        <w:rPr>
          <w:rFonts w:ascii="Times New Roman" w:hAnsi="Times New Roman" w:cs="Times New Roman"/>
          <w:sz w:val="24"/>
          <w:szCs w:val="24"/>
        </w:rPr>
        <w:t>s</w:t>
      </w:r>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Franceschelli</w:t>
      </w:r>
      <w:proofErr w:type="spellEnd"/>
      <w:r w:rsidRPr="0081790E">
        <w:rPr>
          <w:rFonts w:ascii="Times New Roman" w:hAnsi="Times New Roman" w:cs="Times New Roman"/>
          <w:sz w:val="24"/>
          <w:szCs w:val="24"/>
        </w:rPr>
        <w:t>, Santoro, &amp; Candelo, 2018). Similarly, BMI process researchers have studied high technology firms (Cavalcante, 2014), digital platform startups (</w:t>
      </w:r>
      <w:proofErr w:type="spellStart"/>
      <w:r w:rsidRPr="0081790E">
        <w:rPr>
          <w:rFonts w:ascii="Times New Roman" w:hAnsi="Times New Roman" w:cs="Times New Roman"/>
          <w:sz w:val="24"/>
          <w:szCs w:val="24"/>
        </w:rPr>
        <w:t>Ghezzi</w:t>
      </w:r>
      <w:proofErr w:type="spellEnd"/>
      <w:r w:rsidRPr="0081790E">
        <w:rPr>
          <w:rFonts w:ascii="Times New Roman" w:hAnsi="Times New Roman" w:cs="Times New Roman"/>
          <w:sz w:val="24"/>
          <w:szCs w:val="24"/>
        </w:rPr>
        <w:t xml:space="preserve"> &amp; Cavallo, 2020), a professional football club (</w:t>
      </w:r>
      <w:proofErr w:type="spellStart"/>
      <w:r w:rsidRPr="0081790E">
        <w:rPr>
          <w:rFonts w:ascii="Times New Roman" w:hAnsi="Times New Roman" w:cs="Times New Roman"/>
          <w:sz w:val="24"/>
          <w:szCs w:val="24"/>
        </w:rPr>
        <w:t>Demil</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Lecocq</w:t>
      </w:r>
      <w:proofErr w:type="spellEnd"/>
      <w:r w:rsidRPr="0081790E">
        <w:rPr>
          <w:rFonts w:ascii="Times New Roman" w:hAnsi="Times New Roman" w:cs="Times New Roman"/>
          <w:sz w:val="24"/>
          <w:szCs w:val="24"/>
        </w:rPr>
        <w:t>, 2010), and a nutrition-management firm (</w:t>
      </w:r>
      <w:proofErr w:type="spellStart"/>
      <w:r w:rsidRPr="0081790E">
        <w:rPr>
          <w:rFonts w:ascii="Times New Roman" w:hAnsi="Times New Roman" w:cs="Times New Roman"/>
          <w:sz w:val="24"/>
          <w:szCs w:val="24"/>
        </w:rPr>
        <w:t>Sosna</w:t>
      </w:r>
      <w:proofErr w:type="spellEnd"/>
      <w:r w:rsidRPr="0081790E">
        <w:rPr>
          <w:rFonts w:ascii="Times New Roman" w:hAnsi="Times New Roman" w:cs="Times New Roman"/>
          <w:sz w:val="24"/>
          <w:szCs w:val="24"/>
        </w:rPr>
        <w:t xml:space="preserve"> et al., 2010). Despite all these case studies in varied contexts, most have been descriptive, idiosyncratic accounts of what occurred in a particular context. Most of these studies also take a retrospective approach rather than a real-time investigation by asking about current challenges and actions. Therefore, these BMI studies have not led to cumulative, novel insights</w:t>
      </w:r>
      <w:r>
        <w:rPr>
          <w:rFonts w:ascii="Times New Roman" w:hAnsi="Times New Roman" w:cs="Times New Roman"/>
          <w:sz w:val="24"/>
          <w:szCs w:val="24"/>
        </w:rPr>
        <w:t xml:space="preserve">, and we still lack </w:t>
      </w:r>
      <w:r w:rsidRPr="0081790E">
        <w:rPr>
          <w:rFonts w:ascii="Times New Roman" w:hAnsi="Times New Roman" w:cs="Times New Roman"/>
          <w:sz w:val="24"/>
          <w:szCs w:val="24"/>
        </w:rPr>
        <w:t>a comprehensive understanding of BMI’s dynamic processes.</w:t>
      </w:r>
    </w:p>
    <w:p w14:paraId="70E1F9B5"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Given the different definitions, methodologies, measures, and contexts in empirical BMI research, it is unsurprising that findings have been mixed and/or non-cumulative (Foss &amp;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2017). For instance, some researchers who have explored BMI as an outcome have found BMI’s positive effects on profitability and other aspects of externally-facing performance metrics (</w:t>
      </w:r>
      <w:proofErr w:type="spellStart"/>
      <w:r w:rsidRPr="0081790E">
        <w:rPr>
          <w:rFonts w:ascii="Times New Roman" w:hAnsi="Times New Roman" w:cs="Times New Roman"/>
          <w:sz w:val="24"/>
          <w:szCs w:val="24"/>
        </w:rPr>
        <w:t>Denicolai</w:t>
      </w:r>
      <w:proofErr w:type="spellEnd"/>
      <w:r w:rsidRPr="0081790E">
        <w:rPr>
          <w:rFonts w:ascii="Times New Roman" w:hAnsi="Times New Roman" w:cs="Times New Roman"/>
          <w:sz w:val="24"/>
          <w:szCs w:val="24"/>
        </w:rPr>
        <w:t xml:space="preserve">, Ramirez, &amp; Tidd, 2014; Kim &amp; Min, 2015;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&amp; Amit, 2007). In contrast, other empirical studies have found no support for these relationships (Knudsen &amp; Mortensen, 2011</w:t>
      </w:r>
      <w:r>
        <w:rPr>
          <w:rFonts w:ascii="Times New Roman" w:hAnsi="Times New Roman" w:cs="Times New Roman"/>
          <w:sz w:val="24"/>
          <w:szCs w:val="24"/>
        </w:rPr>
        <w:t xml:space="preserve">; </w:t>
      </w:r>
      <w:r w:rsidRPr="00C417FC">
        <w:rPr>
          <w:rFonts w:ascii="Times New Roman" w:hAnsi="Times New Roman" w:cs="Times New Roman"/>
          <w:sz w:val="24"/>
          <w:szCs w:val="24"/>
        </w:rPr>
        <w:t>Visnjic</w:t>
      </w:r>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Looy</w:t>
      </w:r>
      <w:proofErr w:type="spellEnd"/>
      <w:r w:rsidRPr="0081790E">
        <w:rPr>
          <w:rFonts w:ascii="Times New Roman" w:hAnsi="Times New Roman" w:cs="Times New Roman"/>
          <w:sz w:val="24"/>
          <w:szCs w:val="24"/>
        </w:rPr>
        <w:t xml:space="preserve">, 2013). Also, some researchers have discussed BMI as a key predictor of </w:t>
      </w:r>
      <w:r w:rsidRPr="0081790E">
        <w:rPr>
          <w:rFonts w:ascii="Times New Roman" w:hAnsi="Times New Roman" w:cs="Times New Roman"/>
          <w:sz w:val="24"/>
          <w:szCs w:val="24"/>
        </w:rPr>
        <w:lastRenderedPageBreak/>
        <w:t>strategic flexibility (Bashir &amp; Verma, 2019) and strategic agility (</w:t>
      </w:r>
      <w:proofErr w:type="spellStart"/>
      <w:r w:rsidRPr="0081790E">
        <w:rPr>
          <w:rFonts w:ascii="Times New Roman" w:hAnsi="Times New Roman" w:cs="Times New Roman"/>
          <w:sz w:val="24"/>
          <w:szCs w:val="24"/>
        </w:rPr>
        <w:t>Arbussa</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Bikfalvi</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Marquès</w:t>
      </w:r>
      <w:proofErr w:type="spellEnd"/>
      <w:r w:rsidRPr="0081790E">
        <w:rPr>
          <w:rFonts w:ascii="Times New Roman" w:hAnsi="Times New Roman" w:cs="Times New Roman"/>
          <w:sz w:val="24"/>
          <w:szCs w:val="24"/>
        </w:rPr>
        <w:t xml:space="preserve">, 2017; </w:t>
      </w:r>
      <w:proofErr w:type="spellStart"/>
      <w:r w:rsidRPr="0081790E">
        <w:rPr>
          <w:rFonts w:ascii="Times New Roman" w:hAnsi="Times New Roman" w:cs="Times New Roman"/>
          <w:sz w:val="24"/>
          <w:szCs w:val="24"/>
        </w:rPr>
        <w:t>Clauss</w:t>
      </w:r>
      <w:proofErr w:type="spellEnd"/>
      <w:r w:rsidRPr="0081790E">
        <w:rPr>
          <w:rFonts w:ascii="Times New Roman" w:hAnsi="Times New Roman" w:cs="Times New Roman"/>
          <w:sz w:val="24"/>
          <w:szCs w:val="24"/>
        </w:rPr>
        <w:t xml:space="preserve">, Abebe, </w:t>
      </w:r>
      <w:proofErr w:type="spellStart"/>
      <w:r w:rsidRPr="0081790E">
        <w:rPr>
          <w:rFonts w:ascii="Times New Roman" w:hAnsi="Times New Roman" w:cs="Times New Roman"/>
          <w:sz w:val="24"/>
          <w:szCs w:val="24"/>
        </w:rPr>
        <w:t>Tangpong</w:t>
      </w:r>
      <w:proofErr w:type="spellEnd"/>
      <w:r w:rsidRPr="0081790E">
        <w:rPr>
          <w:rFonts w:ascii="Times New Roman" w:hAnsi="Times New Roman" w:cs="Times New Roman"/>
          <w:sz w:val="24"/>
          <w:szCs w:val="24"/>
        </w:rPr>
        <w:t xml:space="preserve">, &amp; Hock, 2019). However, other empirical research did not find a direct relationship between BMI and </w:t>
      </w:r>
      <w:r>
        <w:rPr>
          <w:rFonts w:ascii="Times New Roman" w:hAnsi="Times New Roman" w:cs="Times New Roman"/>
          <w:sz w:val="24"/>
          <w:szCs w:val="24"/>
        </w:rPr>
        <w:t>either</w:t>
      </w:r>
      <w:r w:rsidRPr="0081790E">
        <w:rPr>
          <w:rFonts w:ascii="Times New Roman" w:hAnsi="Times New Roman" w:cs="Times New Roman"/>
          <w:sz w:val="24"/>
          <w:szCs w:val="24"/>
        </w:rPr>
        <w:t xml:space="preserve"> strategic flexibility (Bock</w:t>
      </w:r>
      <w:r>
        <w:rPr>
          <w:rFonts w:ascii="Times New Roman" w:hAnsi="Times New Roman" w:cs="Times New Roman"/>
          <w:sz w:val="24"/>
          <w:szCs w:val="24"/>
        </w:rPr>
        <w:t xml:space="preserve"> et al.</w:t>
      </w:r>
      <w:r w:rsidRPr="0081790E">
        <w:rPr>
          <w:rFonts w:ascii="Times New Roman" w:hAnsi="Times New Roman" w:cs="Times New Roman"/>
          <w:sz w:val="24"/>
          <w:szCs w:val="24"/>
        </w:rPr>
        <w:t xml:space="preserve">, 2012; Schneider &amp; Spieth, 2014) </w:t>
      </w:r>
      <w:r>
        <w:rPr>
          <w:rFonts w:ascii="Times New Roman" w:hAnsi="Times New Roman" w:cs="Times New Roman"/>
          <w:sz w:val="24"/>
          <w:szCs w:val="24"/>
        </w:rPr>
        <w:t>or</w:t>
      </w:r>
      <w:r w:rsidRPr="0081790E">
        <w:rPr>
          <w:rFonts w:ascii="Times New Roman" w:hAnsi="Times New Roman" w:cs="Times New Roman"/>
          <w:sz w:val="24"/>
          <w:szCs w:val="24"/>
        </w:rPr>
        <w:t xml:space="preserve"> strategic agility (Djaja &amp; </w:t>
      </w:r>
      <w:proofErr w:type="spellStart"/>
      <w:r w:rsidRPr="0081790E">
        <w:rPr>
          <w:rFonts w:ascii="Times New Roman" w:hAnsi="Times New Roman" w:cs="Times New Roman"/>
          <w:sz w:val="24"/>
          <w:szCs w:val="24"/>
        </w:rPr>
        <w:t>Arief</w:t>
      </w:r>
      <w:proofErr w:type="spellEnd"/>
      <w:r w:rsidRPr="0081790E">
        <w:rPr>
          <w:rFonts w:ascii="Times New Roman" w:hAnsi="Times New Roman" w:cs="Times New Roman"/>
          <w:sz w:val="24"/>
          <w:szCs w:val="24"/>
        </w:rPr>
        <w:t xml:space="preserve">, 2015; Hock, </w:t>
      </w:r>
      <w:proofErr w:type="spellStart"/>
      <w:r w:rsidRPr="0081790E">
        <w:rPr>
          <w:rFonts w:ascii="Times New Roman" w:hAnsi="Times New Roman" w:cs="Times New Roman"/>
          <w:sz w:val="24"/>
          <w:szCs w:val="24"/>
        </w:rPr>
        <w:t>Clauss</w:t>
      </w:r>
      <w:proofErr w:type="spellEnd"/>
      <w:r w:rsidRPr="0081790E">
        <w:rPr>
          <w:rFonts w:ascii="Times New Roman" w:hAnsi="Times New Roman" w:cs="Times New Roman"/>
          <w:sz w:val="24"/>
          <w:szCs w:val="24"/>
        </w:rPr>
        <w:t xml:space="preserve">, &amp; Schulz, 2016). </w:t>
      </w:r>
      <w:r>
        <w:rPr>
          <w:rFonts w:ascii="Times New Roman" w:hAnsi="Times New Roman" w:cs="Times New Roman"/>
          <w:sz w:val="24"/>
          <w:szCs w:val="24"/>
        </w:rPr>
        <w:t>S</w:t>
      </w:r>
      <w:r w:rsidRPr="0081790E">
        <w:rPr>
          <w:rFonts w:ascii="Times New Roman" w:hAnsi="Times New Roman" w:cs="Times New Roman"/>
          <w:sz w:val="24"/>
          <w:szCs w:val="24"/>
        </w:rPr>
        <w:t>ome studies</w:t>
      </w:r>
      <w:r>
        <w:rPr>
          <w:rFonts w:ascii="Times New Roman" w:hAnsi="Times New Roman" w:cs="Times New Roman"/>
          <w:sz w:val="24"/>
          <w:szCs w:val="24"/>
        </w:rPr>
        <w:t xml:space="preserve"> have</w:t>
      </w:r>
      <w:r w:rsidRPr="0081790E">
        <w:rPr>
          <w:rFonts w:ascii="Times New Roman" w:hAnsi="Times New Roman" w:cs="Times New Roman"/>
          <w:sz w:val="24"/>
          <w:szCs w:val="24"/>
        </w:rPr>
        <w:t xml:space="preserve"> even identified </w:t>
      </w:r>
      <w:r>
        <w:rPr>
          <w:rFonts w:ascii="Times New Roman" w:hAnsi="Times New Roman" w:cs="Times New Roman"/>
          <w:sz w:val="24"/>
          <w:szCs w:val="24"/>
        </w:rPr>
        <w:t xml:space="preserve">BMI </w:t>
      </w:r>
      <w:r w:rsidRPr="0081790E">
        <w:rPr>
          <w:rFonts w:ascii="Times New Roman" w:hAnsi="Times New Roman" w:cs="Times New Roman"/>
          <w:sz w:val="24"/>
          <w:szCs w:val="24"/>
        </w:rPr>
        <w:t xml:space="preserve">as moderating or mediating the effects of other constructs (e.g., firm performance, resources, organizational culture). </w:t>
      </w:r>
      <w:bookmarkStart w:id="2" w:name="_Hlk60571145"/>
    </w:p>
    <w:p w14:paraId="283599FA"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Because of these mixed findings and limited generalizable theory development, Foss and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(2017) called for more empirical studies that can provide “conceptual clarification, theoretical models, and cumulative empirical work” (p. 222). </w:t>
      </w:r>
      <w:bookmarkEnd w:id="2"/>
      <w:r w:rsidRPr="0081790E">
        <w:rPr>
          <w:rFonts w:ascii="Times New Roman" w:hAnsi="Times New Roman" w:cs="Times New Roman"/>
          <w:sz w:val="24"/>
          <w:szCs w:val="24"/>
        </w:rPr>
        <w:t>My dissertation respond</w:t>
      </w:r>
      <w:r>
        <w:rPr>
          <w:rFonts w:ascii="Times New Roman" w:hAnsi="Times New Roman" w:cs="Times New Roman"/>
          <w:sz w:val="24"/>
          <w:szCs w:val="24"/>
        </w:rPr>
        <w:t>s</w:t>
      </w:r>
      <w:r w:rsidRPr="0081790E">
        <w:rPr>
          <w:rFonts w:ascii="Times New Roman" w:hAnsi="Times New Roman" w:cs="Times New Roman"/>
          <w:sz w:val="24"/>
          <w:szCs w:val="24"/>
        </w:rPr>
        <w:t xml:space="preserve"> to this call by answering my first research question—</w:t>
      </w:r>
      <w:r w:rsidRPr="0081790E">
        <w:rPr>
          <w:rFonts w:ascii="Times New Roman" w:hAnsi="Times New Roman" w:cs="Times New Roman"/>
          <w:i/>
          <w:iCs/>
          <w:sz w:val="24"/>
          <w:szCs w:val="24"/>
        </w:rPr>
        <w:t xml:space="preserve">What are decision-makers’ decisions and actions regarding BMI in response to the COVID-19 crisis? </w:t>
      </w:r>
      <w:r w:rsidRPr="0081790E">
        <w:rPr>
          <w:rFonts w:ascii="Times New Roman" w:hAnsi="Times New Roman" w:cs="Times New Roman"/>
          <w:sz w:val="24"/>
          <w:szCs w:val="24"/>
        </w:rPr>
        <w:t>Using different data sources (i.e., interviews and archival data), I examine</w:t>
      </w:r>
      <w:r>
        <w:rPr>
          <w:rFonts w:ascii="Times New Roman" w:hAnsi="Times New Roman" w:cs="Times New Roman"/>
          <w:sz w:val="24"/>
          <w:szCs w:val="24"/>
        </w:rPr>
        <w:t>d</w:t>
      </w:r>
      <w:r w:rsidRPr="0081790E">
        <w:rPr>
          <w:rFonts w:ascii="Times New Roman" w:hAnsi="Times New Roman" w:cs="Times New Roman"/>
          <w:sz w:val="24"/>
          <w:szCs w:val="24"/>
        </w:rPr>
        <w:t xml:space="preserve"> the unfolding BMI process over time</w:t>
      </w:r>
      <w:r>
        <w:rPr>
          <w:rFonts w:ascii="Times New Roman" w:hAnsi="Times New Roman" w:cs="Times New Roman"/>
          <w:sz w:val="24"/>
          <w:szCs w:val="24"/>
        </w:rPr>
        <w:t>,</w:t>
      </w:r>
      <w:r w:rsidRPr="0081790E">
        <w:rPr>
          <w:rFonts w:ascii="Times New Roman" w:hAnsi="Times New Roman" w:cs="Times New Roman"/>
          <w:sz w:val="24"/>
          <w:szCs w:val="24"/>
        </w:rPr>
        <w:t xml:space="preserve"> and in real time, I also conduct</w:t>
      </w:r>
      <w:r>
        <w:rPr>
          <w:rFonts w:ascii="Times New Roman" w:hAnsi="Times New Roman" w:cs="Times New Roman"/>
          <w:sz w:val="24"/>
          <w:szCs w:val="24"/>
        </w:rPr>
        <w:t>ed</w:t>
      </w:r>
      <w:r w:rsidRPr="0081790E">
        <w:rPr>
          <w:rFonts w:ascii="Times New Roman" w:hAnsi="Times New Roman" w:cs="Times New Roman"/>
          <w:sz w:val="24"/>
          <w:szCs w:val="24"/>
        </w:rPr>
        <w:t xml:space="preserve"> a large-scale investigation of BMI. As a result, I clarif</w:t>
      </w:r>
      <w:r>
        <w:rPr>
          <w:rFonts w:ascii="Times New Roman" w:hAnsi="Times New Roman" w:cs="Times New Roman"/>
          <w:sz w:val="24"/>
          <w:szCs w:val="24"/>
        </w:rPr>
        <w:t>y</w:t>
      </w:r>
      <w:r w:rsidRPr="0081790E">
        <w:rPr>
          <w:rFonts w:ascii="Times New Roman" w:hAnsi="Times New Roman" w:cs="Times New Roman"/>
          <w:sz w:val="24"/>
          <w:szCs w:val="24"/>
        </w:rPr>
        <w:t xml:space="preserve"> the BMI construct, identify individual and contextual factors that influence BMI, and elaborate on how the process unfolds. In the next section, I review factors in previous research addressing BMI change processes, which </w:t>
      </w:r>
      <w:r>
        <w:rPr>
          <w:rFonts w:ascii="Times New Roman" w:hAnsi="Times New Roman" w:cs="Times New Roman"/>
          <w:sz w:val="24"/>
          <w:szCs w:val="24"/>
        </w:rPr>
        <w:t>provide</w:t>
      </w:r>
      <w:r w:rsidRPr="0081790E">
        <w:rPr>
          <w:rFonts w:ascii="Times New Roman" w:hAnsi="Times New Roman" w:cs="Times New Roman"/>
          <w:sz w:val="24"/>
          <w:szCs w:val="24"/>
        </w:rPr>
        <w:t xml:space="preserve"> further theoretical insights in this area. </w:t>
      </w:r>
    </w:p>
    <w:p w14:paraId="2B60E42A" w14:textId="77777777" w:rsidR="00776F20" w:rsidRPr="0081790E" w:rsidRDefault="00776F20" w:rsidP="00776F20">
      <w:pPr>
        <w:spacing w:after="0" w:line="480" w:lineRule="auto"/>
        <w:ind w:firstLine="720"/>
        <w:rPr>
          <w:rFonts w:ascii="Times New Roman" w:hAnsi="Times New Roman" w:cs="Times New Roman"/>
          <w:bCs/>
          <w:sz w:val="24"/>
          <w:szCs w:val="24"/>
        </w:rPr>
      </w:pPr>
      <w:r w:rsidRPr="004D569C">
        <w:rPr>
          <w:rFonts w:ascii="Times New Roman" w:hAnsi="Times New Roman" w:cs="Times New Roman"/>
          <w:b/>
          <w:bCs/>
          <w:sz w:val="24"/>
          <w:szCs w:val="24"/>
        </w:rPr>
        <w:t>Factors Affecting BMI Processes.</w:t>
      </w:r>
      <w:r w:rsidRPr="0081790E">
        <w:rPr>
          <w:rFonts w:ascii="Times New Roman" w:hAnsi="Times New Roman" w:cs="Times New Roman"/>
          <w:b/>
          <w:bCs/>
          <w:sz w:val="24"/>
          <w:szCs w:val="24"/>
        </w:rPr>
        <w:t xml:space="preserve"> </w:t>
      </w:r>
      <w:r w:rsidRPr="0081790E">
        <w:rPr>
          <w:rFonts w:ascii="Times New Roman" w:hAnsi="Times New Roman" w:cs="Times New Roman"/>
          <w:bCs/>
          <w:sz w:val="24"/>
          <w:szCs w:val="24"/>
        </w:rPr>
        <w:t xml:space="preserve">My second research question is </w:t>
      </w:r>
      <w:r w:rsidRPr="0081790E">
        <w:rPr>
          <w:rFonts w:ascii="Times New Roman" w:hAnsi="Times New Roman" w:cs="Times New Roman"/>
          <w:i/>
          <w:iCs/>
          <w:sz w:val="24"/>
          <w:szCs w:val="24"/>
        </w:rPr>
        <w:t xml:space="preserve">how and why </w:t>
      </w:r>
      <w:r>
        <w:rPr>
          <w:rFonts w:ascii="Times New Roman" w:hAnsi="Times New Roman" w:cs="Times New Roman"/>
          <w:i/>
          <w:iCs/>
          <w:sz w:val="24"/>
          <w:szCs w:val="24"/>
        </w:rPr>
        <w:t>do</w:t>
      </w:r>
      <w:r w:rsidRPr="0081790E">
        <w:rPr>
          <w:rFonts w:ascii="Times New Roman" w:hAnsi="Times New Roman" w:cs="Times New Roman"/>
          <w:i/>
          <w:iCs/>
          <w:sz w:val="24"/>
          <w:szCs w:val="24"/>
        </w:rPr>
        <w:t xml:space="preserve"> decision-makers’ BMI unfolded differently over time</w:t>
      </w:r>
      <w:r w:rsidRPr="0081790E">
        <w:rPr>
          <w:rFonts w:ascii="Times New Roman" w:hAnsi="Times New Roman" w:cs="Times New Roman"/>
          <w:bCs/>
          <w:i/>
          <w:iCs/>
          <w:sz w:val="24"/>
          <w:szCs w:val="24"/>
        </w:rPr>
        <w:t xml:space="preserve"> </w:t>
      </w:r>
      <w:r>
        <w:rPr>
          <w:rFonts w:ascii="Times New Roman" w:hAnsi="Times New Roman" w:cs="Times New Roman"/>
          <w:bCs/>
          <w:i/>
          <w:iCs/>
          <w:sz w:val="24"/>
          <w:szCs w:val="24"/>
        </w:rPr>
        <w:t>given</w:t>
      </w:r>
      <w:r w:rsidRPr="0081790E">
        <w:rPr>
          <w:rFonts w:ascii="Times New Roman" w:hAnsi="Times New Roman" w:cs="Times New Roman"/>
          <w:bCs/>
          <w:i/>
          <w:iCs/>
          <w:sz w:val="24"/>
          <w:szCs w:val="24"/>
        </w:rPr>
        <w:t xml:space="preserve"> the same exogenous change? </w:t>
      </w:r>
      <w:r w:rsidRPr="0081790E">
        <w:rPr>
          <w:rFonts w:ascii="Times New Roman" w:hAnsi="Times New Roman" w:cs="Times New Roman"/>
          <w:bCs/>
          <w:sz w:val="24"/>
          <w:szCs w:val="24"/>
        </w:rPr>
        <w:t>I consider</w:t>
      </w:r>
      <w:r>
        <w:rPr>
          <w:rFonts w:ascii="Times New Roman" w:hAnsi="Times New Roman" w:cs="Times New Roman"/>
          <w:bCs/>
          <w:sz w:val="24"/>
          <w:szCs w:val="24"/>
        </w:rPr>
        <w:t>ed</w:t>
      </w:r>
      <w:r w:rsidRPr="0081790E">
        <w:rPr>
          <w:rFonts w:ascii="Times New Roman" w:hAnsi="Times New Roman" w:cs="Times New Roman"/>
          <w:bCs/>
          <w:sz w:val="24"/>
          <w:szCs w:val="24"/>
        </w:rPr>
        <w:t xml:space="preserve"> factors and mechanisms from previous BMI studies. Yet, given the inductive nature of my field study, I </w:t>
      </w:r>
      <w:r>
        <w:rPr>
          <w:rFonts w:ascii="Times New Roman" w:hAnsi="Times New Roman" w:cs="Times New Roman"/>
          <w:bCs/>
          <w:sz w:val="24"/>
          <w:szCs w:val="24"/>
        </w:rPr>
        <w:t>was</w:t>
      </w:r>
      <w:r w:rsidRPr="0081790E">
        <w:rPr>
          <w:rFonts w:ascii="Times New Roman" w:hAnsi="Times New Roman" w:cs="Times New Roman"/>
          <w:bCs/>
          <w:sz w:val="24"/>
          <w:szCs w:val="24"/>
        </w:rPr>
        <w:t xml:space="preserve"> open to insights beyond existing explanations. Martins and colleagues (2015) identified three lenses—rational, evolutionary, and cognitive—used in previous BMI research to explain </w:t>
      </w:r>
      <w:r w:rsidRPr="0081790E">
        <w:rPr>
          <w:rFonts w:ascii="Times New Roman" w:hAnsi="Times New Roman" w:cs="Times New Roman"/>
          <w:bCs/>
          <w:i/>
          <w:iCs/>
          <w:sz w:val="24"/>
          <w:szCs w:val="24"/>
        </w:rPr>
        <w:t>how</w:t>
      </w:r>
      <w:r w:rsidRPr="0081790E">
        <w:rPr>
          <w:rFonts w:ascii="Times New Roman" w:hAnsi="Times New Roman" w:cs="Times New Roman"/>
          <w:bCs/>
          <w:sz w:val="24"/>
          <w:szCs w:val="24"/>
        </w:rPr>
        <w:t xml:space="preserve"> and </w:t>
      </w:r>
      <w:r w:rsidRPr="0081790E">
        <w:rPr>
          <w:rFonts w:ascii="Times New Roman" w:hAnsi="Times New Roman" w:cs="Times New Roman"/>
          <w:bCs/>
          <w:i/>
          <w:iCs/>
          <w:sz w:val="24"/>
          <w:szCs w:val="24"/>
        </w:rPr>
        <w:t xml:space="preserve">why </w:t>
      </w:r>
      <w:r w:rsidRPr="0081790E">
        <w:rPr>
          <w:rFonts w:ascii="Times New Roman" w:hAnsi="Times New Roman" w:cs="Times New Roman"/>
          <w:bCs/>
          <w:sz w:val="24"/>
          <w:szCs w:val="24"/>
        </w:rPr>
        <w:t xml:space="preserve">business models change. These three lenses highlight different factors affecting BMI. </w:t>
      </w:r>
    </w:p>
    <w:p w14:paraId="3F1DD8A7" w14:textId="77777777" w:rsidR="00776F20" w:rsidRPr="0081790E" w:rsidRDefault="00776F20" w:rsidP="00776F20">
      <w:pPr>
        <w:spacing w:after="0" w:line="480" w:lineRule="auto"/>
        <w:ind w:firstLine="720"/>
        <w:rPr>
          <w:rFonts w:ascii="Times New Roman" w:hAnsi="Times New Roman" w:cs="Times New Roman"/>
          <w:bCs/>
          <w:sz w:val="24"/>
          <w:szCs w:val="24"/>
        </w:rPr>
      </w:pPr>
      <w:r w:rsidRPr="0081790E">
        <w:rPr>
          <w:rFonts w:ascii="Times New Roman" w:hAnsi="Times New Roman" w:cs="Times New Roman"/>
          <w:bCs/>
          <w:sz w:val="24"/>
          <w:szCs w:val="24"/>
        </w:rPr>
        <w:lastRenderedPageBreak/>
        <w:t xml:space="preserve">The </w:t>
      </w:r>
      <w:r w:rsidRPr="0081790E">
        <w:rPr>
          <w:rFonts w:ascii="Times New Roman" w:hAnsi="Times New Roman" w:cs="Times New Roman"/>
          <w:bCs/>
          <w:i/>
          <w:iCs/>
          <w:sz w:val="24"/>
          <w:szCs w:val="24"/>
        </w:rPr>
        <w:t>rational lens</w:t>
      </w:r>
      <w:r w:rsidRPr="0081790E">
        <w:rPr>
          <w:rFonts w:ascii="Times New Roman" w:hAnsi="Times New Roman" w:cs="Times New Roman"/>
          <w:bCs/>
          <w:sz w:val="24"/>
          <w:szCs w:val="24"/>
        </w:rPr>
        <w:t xml:space="preserve"> emphasizes exogenous factors, such as significant industry or technological disruptions, as the main drivers for BMI (</w:t>
      </w:r>
      <w:r w:rsidRPr="0081790E">
        <w:rPr>
          <w:rFonts w:ascii="Times New Roman" w:hAnsi="Times New Roman" w:cs="Times New Roman"/>
          <w:sz w:val="24"/>
          <w:szCs w:val="24"/>
        </w:rPr>
        <w:t xml:space="preserve">Amit &amp;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2001; Bask, </w:t>
      </w:r>
      <w:proofErr w:type="spellStart"/>
      <w:r w:rsidRPr="0081790E">
        <w:rPr>
          <w:rFonts w:ascii="Times New Roman" w:hAnsi="Times New Roman" w:cs="Times New Roman"/>
          <w:sz w:val="24"/>
          <w:szCs w:val="24"/>
        </w:rPr>
        <w:t>Merisalo-Rantanen</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Tinnilä</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Lauraeus</w:t>
      </w:r>
      <w:proofErr w:type="spellEnd"/>
      <w:r w:rsidRPr="0081790E">
        <w:rPr>
          <w:rFonts w:ascii="Times New Roman" w:hAnsi="Times New Roman" w:cs="Times New Roman"/>
          <w:sz w:val="24"/>
          <w:szCs w:val="24"/>
        </w:rPr>
        <w:t>, 2012; Casadesus-</w:t>
      </w:r>
      <w:proofErr w:type="spellStart"/>
      <w:r w:rsidRPr="0081790E">
        <w:rPr>
          <w:rFonts w:ascii="Times New Roman" w:hAnsi="Times New Roman" w:cs="Times New Roman"/>
          <w:sz w:val="24"/>
          <w:szCs w:val="24"/>
        </w:rPr>
        <w:t>Masanell</w:t>
      </w:r>
      <w:proofErr w:type="spellEnd"/>
      <w:r w:rsidRPr="0081790E">
        <w:rPr>
          <w:rFonts w:ascii="Times New Roman" w:hAnsi="Times New Roman" w:cs="Times New Roman"/>
          <w:sz w:val="24"/>
          <w:szCs w:val="24"/>
        </w:rPr>
        <w:t xml:space="preserve"> &amp; Zhu, 2013)</w:t>
      </w:r>
      <w:r w:rsidRPr="0081790E">
        <w:rPr>
          <w:rFonts w:ascii="Times New Roman" w:hAnsi="Times New Roman" w:cs="Times New Roman"/>
          <w:bCs/>
          <w:sz w:val="24"/>
          <w:szCs w:val="24"/>
        </w:rPr>
        <w:t xml:space="preserve">. Studies with this view highlight that BMI occurs because an environmental </w:t>
      </w:r>
      <w:r w:rsidRPr="0081790E">
        <w:rPr>
          <w:rFonts w:ascii="Times New Roman" w:hAnsi="Times New Roman" w:cs="Times New Roman"/>
          <w:sz w:val="24"/>
          <w:szCs w:val="24"/>
        </w:rPr>
        <w:t xml:space="preserve">change disrupts a firm’s business model (e.g., Amit &amp;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2001). Firms engage in the BMI process because a new environment introduces new challenges, such as </w:t>
      </w:r>
      <w:r>
        <w:rPr>
          <w:rFonts w:ascii="Times New Roman" w:hAnsi="Times New Roman" w:cs="Times New Roman"/>
          <w:sz w:val="24"/>
          <w:szCs w:val="24"/>
        </w:rPr>
        <w:t>key</w:t>
      </w:r>
      <w:r w:rsidRPr="0081790E">
        <w:rPr>
          <w:rFonts w:ascii="Times New Roman" w:hAnsi="Times New Roman" w:cs="Times New Roman"/>
          <w:sz w:val="24"/>
          <w:szCs w:val="24"/>
        </w:rPr>
        <w:t xml:space="preserve"> resources becoming unobtainable (e.g., Pearson &amp; Clair, 1998; Kim &amp; Min, 2015) and stable stakeholders’ actions becoming unpredictable (e.g., </w:t>
      </w:r>
      <w:proofErr w:type="spellStart"/>
      <w:r w:rsidRPr="0081790E">
        <w:rPr>
          <w:rFonts w:ascii="Times New Roman" w:hAnsi="Times New Roman" w:cs="Times New Roman"/>
          <w:sz w:val="24"/>
          <w:szCs w:val="24"/>
        </w:rPr>
        <w:t>Pajunen</w:t>
      </w:r>
      <w:proofErr w:type="spellEnd"/>
      <w:r w:rsidRPr="0081790E">
        <w:rPr>
          <w:rFonts w:ascii="Times New Roman" w:hAnsi="Times New Roman" w:cs="Times New Roman"/>
          <w:sz w:val="24"/>
          <w:szCs w:val="24"/>
        </w:rPr>
        <w:t>, 2006; Teece, 2010). Teece (2010) (also quoted by Martins and colleagues) discussed the logic of this view: “…when the underlying technology changes, and an established logic for satisfying consumer needs…is overturned, the business model must change too” (Martins et al., 2015: 101). T</w:t>
      </w:r>
      <w:r w:rsidRPr="0081790E">
        <w:rPr>
          <w:rFonts w:ascii="Times New Roman" w:hAnsi="Times New Roman" w:cs="Times New Roman"/>
          <w:bCs/>
          <w:sz w:val="24"/>
          <w:szCs w:val="24"/>
        </w:rPr>
        <w:t xml:space="preserve">hus, the rational perspective suggests that BMI fits with external conditions to optimize value creation, occurring through a rational optimization process </w:t>
      </w:r>
      <w:r w:rsidRPr="0081790E">
        <w:rPr>
          <w:rFonts w:ascii="Times New Roman" w:hAnsi="Times New Roman" w:cs="Times New Roman"/>
          <w:sz w:val="24"/>
          <w:szCs w:val="24"/>
        </w:rPr>
        <w:t xml:space="preserve">(e.g., Amit &amp;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2001; Casadesus-</w:t>
      </w:r>
      <w:proofErr w:type="spellStart"/>
      <w:r w:rsidRPr="0081790E">
        <w:rPr>
          <w:rFonts w:ascii="Times New Roman" w:hAnsi="Times New Roman" w:cs="Times New Roman"/>
          <w:sz w:val="24"/>
          <w:szCs w:val="24"/>
        </w:rPr>
        <w:t>Masanell</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Ricart</w:t>
      </w:r>
      <w:proofErr w:type="spellEnd"/>
      <w:r w:rsidRPr="0081790E">
        <w:rPr>
          <w:rFonts w:ascii="Times New Roman" w:hAnsi="Times New Roman" w:cs="Times New Roman"/>
          <w:sz w:val="24"/>
          <w:szCs w:val="24"/>
        </w:rPr>
        <w:t xml:space="preserve">, 2010; Teece, 2010). However, the rational lens </w:t>
      </w:r>
      <w:r>
        <w:rPr>
          <w:rFonts w:ascii="Times New Roman" w:hAnsi="Times New Roman" w:cs="Times New Roman"/>
          <w:sz w:val="24"/>
          <w:szCs w:val="24"/>
        </w:rPr>
        <w:t>treats</w:t>
      </w:r>
      <w:r w:rsidRPr="0081790E">
        <w:rPr>
          <w:rFonts w:ascii="Times New Roman" w:hAnsi="Times New Roman" w:cs="Times New Roman"/>
          <w:sz w:val="24"/>
          <w:szCs w:val="24"/>
        </w:rPr>
        <w:t xml:space="preserve"> BMI as </w:t>
      </w:r>
      <w:r>
        <w:rPr>
          <w:rFonts w:ascii="Times New Roman" w:hAnsi="Times New Roman" w:cs="Times New Roman"/>
          <w:sz w:val="24"/>
          <w:szCs w:val="24"/>
        </w:rPr>
        <w:t xml:space="preserve">an </w:t>
      </w:r>
      <w:r w:rsidRPr="0081790E">
        <w:rPr>
          <w:rFonts w:ascii="Times New Roman" w:hAnsi="Times New Roman" w:cs="Times New Roman"/>
          <w:sz w:val="24"/>
          <w:szCs w:val="24"/>
        </w:rPr>
        <w:t>outcome in which managers make</w:t>
      </w:r>
      <w:r>
        <w:rPr>
          <w:rFonts w:ascii="Times New Roman" w:hAnsi="Times New Roman" w:cs="Times New Roman"/>
          <w:sz w:val="24"/>
          <w:szCs w:val="24"/>
        </w:rPr>
        <w:t xml:space="preserve"> concrete</w:t>
      </w:r>
      <w:r w:rsidRPr="0081790E">
        <w:rPr>
          <w:rFonts w:ascii="Times New Roman" w:hAnsi="Times New Roman" w:cs="Times New Roman"/>
          <w:sz w:val="24"/>
          <w:szCs w:val="24"/>
        </w:rPr>
        <w:t xml:space="preserve"> decisions to rationally optimize the BMI process in the face of exogenous shocks (Martins et al., 2015). This lens is limited to explain</w:t>
      </w:r>
      <w:r>
        <w:rPr>
          <w:rFonts w:ascii="Times New Roman" w:hAnsi="Times New Roman" w:cs="Times New Roman"/>
          <w:sz w:val="24"/>
          <w:szCs w:val="24"/>
        </w:rPr>
        <w:t>ing</w:t>
      </w:r>
      <w:r w:rsidRPr="0081790E">
        <w:rPr>
          <w:rFonts w:ascii="Times New Roman" w:hAnsi="Times New Roman" w:cs="Times New Roman"/>
          <w:sz w:val="24"/>
          <w:szCs w:val="24"/>
        </w:rPr>
        <w:t xml:space="preserve"> firms’ different decision-making processes and idiosyncratic actions in the face of similar conditions. </w:t>
      </w:r>
    </w:p>
    <w:p w14:paraId="770D5DC0"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The </w:t>
      </w:r>
      <w:r w:rsidRPr="0081790E">
        <w:rPr>
          <w:rFonts w:ascii="Times New Roman" w:hAnsi="Times New Roman" w:cs="Times New Roman"/>
          <w:i/>
          <w:iCs/>
          <w:sz w:val="24"/>
          <w:szCs w:val="24"/>
        </w:rPr>
        <w:t>evolutionary lens</w:t>
      </w:r>
      <w:r w:rsidRPr="0081790E">
        <w:rPr>
          <w:rFonts w:ascii="Times New Roman" w:hAnsi="Times New Roman" w:cs="Times New Roman"/>
          <w:sz w:val="24"/>
          <w:szCs w:val="24"/>
        </w:rPr>
        <w:t xml:space="preserve"> highlights decision-makers’ perceptions of problems or opportunities as the main drivers for BMI (Martins et al., 2015; </w:t>
      </w:r>
      <w:proofErr w:type="spellStart"/>
      <w:r w:rsidRPr="0081790E">
        <w:rPr>
          <w:rFonts w:ascii="Times New Roman" w:hAnsi="Times New Roman" w:cs="Times New Roman"/>
          <w:sz w:val="24"/>
          <w:szCs w:val="24"/>
        </w:rPr>
        <w:t>Osiyevskyy</w:t>
      </w:r>
      <w:proofErr w:type="spellEnd"/>
      <w:r w:rsidRPr="0081790E">
        <w:rPr>
          <w:rFonts w:ascii="Times New Roman" w:hAnsi="Times New Roman" w:cs="Times New Roman"/>
          <w:sz w:val="24"/>
          <w:szCs w:val="24"/>
        </w:rPr>
        <w:t xml:space="preserve"> &amp; Dewald, 2018). This view also focuses on external factors; but unlike the rational view, it emphasizes the role of adaptation (i.e., incremental changes to BMI) and trial-and-error experimentation (e.g., Chesbrough, 2010; McDonald &amp; Eisenhardt, 2020; </w:t>
      </w:r>
      <w:proofErr w:type="spellStart"/>
      <w:r w:rsidRPr="0081790E">
        <w:rPr>
          <w:rFonts w:ascii="Times New Roman" w:hAnsi="Times New Roman" w:cs="Times New Roman"/>
          <w:sz w:val="24"/>
          <w:szCs w:val="24"/>
        </w:rPr>
        <w:t>Sosna</w:t>
      </w:r>
      <w:proofErr w:type="spellEnd"/>
      <w:r>
        <w:rPr>
          <w:rFonts w:ascii="Times New Roman" w:hAnsi="Times New Roman" w:cs="Times New Roman"/>
          <w:sz w:val="24"/>
          <w:szCs w:val="24"/>
        </w:rPr>
        <w:t xml:space="preserve"> et al.,</w:t>
      </w:r>
      <w:r w:rsidRPr="0081790E">
        <w:rPr>
          <w:rFonts w:ascii="Times New Roman" w:hAnsi="Times New Roman" w:cs="Times New Roman"/>
          <w:sz w:val="24"/>
          <w:szCs w:val="24"/>
        </w:rPr>
        <w:t xml:space="preserve"> 2010). For instance, decision makers may react to new problems emerging from environmental change by searching for a solution—first through familiar problem-solving routines and then more distally if they cannot </w:t>
      </w:r>
      <w:r w:rsidRPr="0081790E">
        <w:rPr>
          <w:rFonts w:ascii="Times New Roman" w:hAnsi="Times New Roman" w:cs="Times New Roman"/>
          <w:sz w:val="24"/>
          <w:szCs w:val="24"/>
        </w:rPr>
        <w:lastRenderedPageBreak/>
        <w:t>identify a satisfactory solution (</w:t>
      </w:r>
      <w:proofErr w:type="spellStart"/>
      <w:r w:rsidRPr="0081790E">
        <w:rPr>
          <w:rFonts w:ascii="Times New Roman" w:hAnsi="Times New Roman" w:cs="Times New Roman"/>
          <w:sz w:val="24"/>
          <w:szCs w:val="24"/>
        </w:rPr>
        <w:t>Audia</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Greve</w:t>
      </w:r>
      <w:proofErr w:type="spellEnd"/>
      <w:r w:rsidRPr="0081790E">
        <w:rPr>
          <w:rFonts w:ascii="Times New Roman" w:hAnsi="Times New Roman" w:cs="Times New Roman"/>
          <w:sz w:val="24"/>
          <w:szCs w:val="24"/>
        </w:rPr>
        <w:t>, 2006;</w:t>
      </w:r>
      <w:r>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Cyert</w:t>
      </w:r>
      <w:proofErr w:type="spellEnd"/>
      <w:r w:rsidRPr="0081790E">
        <w:rPr>
          <w:rFonts w:ascii="Times New Roman" w:hAnsi="Times New Roman" w:cs="Times New Roman"/>
          <w:sz w:val="24"/>
          <w:szCs w:val="24"/>
        </w:rPr>
        <w:t xml:space="preserve"> &amp; </w:t>
      </w:r>
      <w:proofErr w:type="gramStart"/>
      <w:r w:rsidRPr="0081790E">
        <w:rPr>
          <w:rFonts w:ascii="Times New Roman" w:hAnsi="Times New Roman" w:cs="Times New Roman"/>
          <w:sz w:val="24"/>
          <w:szCs w:val="24"/>
        </w:rPr>
        <w:t>March,</w:t>
      </w:r>
      <w:proofErr w:type="gramEnd"/>
      <w:r w:rsidRPr="0081790E">
        <w:rPr>
          <w:rFonts w:ascii="Times New Roman" w:hAnsi="Times New Roman" w:cs="Times New Roman"/>
          <w:sz w:val="24"/>
          <w:szCs w:val="24"/>
        </w:rPr>
        <w:t xml:space="preserve"> 1963; </w:t>
      </w:r>
      <w:proofErr w:type="spellStart"/>
      <w:r w:rsidRPr="0081790E">
        <w:rPr>
          <w:rFonts w:ascii="Times New Roman" w:hAnsi="Times New Roman" w:cs="Times New Roman"/>
          <w:sz w:val="24"/>
          <w:szCs w:val="24"/>
        </w:rPr>
        <w:t>Sosna</w:t>
      </w:r>
      <w:proofErr w:type="spellEnd"/>
      <w:r w:rsidRPr="0081790E">
        <w:rPr>
          <w:rFonts w:ascii="Times New Roman" w:hAnsi="Times New Roman" w:cs="Times New Roman"/>
          <w:sz w:val="24"/>
          <w:szCs w:val="24"/>
        </w:rPr>
        <w:t xml:space="preserve"> et al., 2010). Learning and incrementally adapting are key factors</w:t>
      </w:r>
      <w:r>
        <w:rPr>
          <w:rFonts w:ascii="Times New Roman" w:hAnsi="Times New Roman" w:cs="Times New Roman"/>
          <w:sz w:val="24"/>
          <w:szCs w:val="24"/>
        </w:rPr>
        <w:t xml:space="preserve"> of the BMI process</w:t>
      </w:r>
      <w:r w:rsidRPr="0081790E">
        <w:rPr>
          <w:rFonts w:ascii="Times New Roman" w:hAnsi="Times New Roman" w:cs="Times New Roman"/>
          <w:sz w:val="24"/>
          <w:szCs w:val="24"/>
        </w:rPr>
        <w:t xml:space="preserve"> according to this perspective</w:t>
      </w:r>
      <w:r>
        <w:rPr>
          <w:rFonts w:ascii="Times New Roman" w:hAnsi="Times New Roman" w:cs="Times New Roman"/>
          <w:sz w:val="24"/>
          <w:szCs w:val="24"/>
        </w:rPr>
        <w:t xml:space="preserve">; however, while </w:t>
      </w:r>
      <w:r w:rsidRPr="0081790E">
        <w:rPr>
          <w:rFonts w:ascii="Times New Roman" w:hAnsi="Times New Roman" w:cs="Times New Roman"/>
          <w:sz w:val="24"/>
          <w:szCs w:val="24"/>
        </w:rPr>
        <w:t>it is well suited to explain incremental BMI changes, but it does not expla</w:t>
      </w:r>
      <w:r>
        <w:rPr>
          <w:rFonts w:ascii="Times New Roman" w:hAnsi="Times New Roman" w:cs="Times New Roman"/>
          <w:sz w:val="24"/>
          <w:szCs w:val="24"/>
        </w:rPr>
        <w:t>i</w:t>
      </w:r>
      <w:r w:rsidRPr="0081790E">
        <w:rPr>
          <w:rFonts w:ascii="Times New Roman" w:hAnsi="Times New Roman" w:cs="Times New Roman"/>
          <w:sz w:val="24"/>
          <w:szCs w:val="24"/>
        </w:rPr>
        <w:t>n radical BMI decisions and actions (</w:t>
      </w:r>
      <w:proofErr w:type="spellStart"/>
      <w:r w:rsidRPr="0081790E">
        <w:rPr>
          <w:rFonts w:ascii="Times New Roman" w:hAnsi="Times New Roman" w:cs="Times New Roman"/>
          <w:sz w:val="24"/>
          <w:szCs w:val="24"/>
        </w:rPr>
        <w:t>Sorescu</w:t>
      </w:r>
      <w:proofErr w:type="spellEnd"/>
      <w:r w:rsidRPr="0081790E">
        <w:rPr>
          <w:rFonts w:ascii="Times New Roman" w:hAnsi="Times New Roman" w:cs="Times New Roman"/>
          <w:sz w:val="24"/>
          <w:szCs w:val="24"/>
        </w:rPr>
        <w:t xml:space="preserve">, 2017). </w:t>
      </w:r>
    </w:p>
    <w:p w14:paraId="56D27BD8" w14:textId="77777777" w:rsidR="00776F20"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The </w:t>
      </w:r>
      <w:r w:rsidRPr="0081790E">
        <w:rPr>
          <w:rFonts w:ascii="Times New Roman" w:hAnsi="Times New Roman" w:cs="Times New Roman"/>
          <w:i/>
          <w:iCs/>
          <w:sz w:val="24"/>
          <w:szCs w:val="24"/>
        </w:rPr>
        <w:t>cognitive view</w:t>
      </w:r>
      <w:r w:rsidRPr="0081790E">
        <w:rPr>
          <w:rFonts w:ascii="Times New Roman" w:hAnsi="Times New Roman" w:cs="Times New Roman"/>
          <w:sz w:val="24"/>
          <w:szCs w:val="24"/>
        </w:rPr>
        <w:t xml:space="preserve"> does not rely on external changes and stimuli to affect the BMI process. Instead, </w:t>
      </w:r>
      <w:r>
        <w:rPr>
          <w:rFonts w:ascii="Times New Roman" w:hAnsi="Times New Roman" w:cs="Times New Roman"/>
          <w:sz w:val="24"/>
          <w:szCs w:val="24"/>
        </w:rPr>
        <w:t xml:space="preserve">this perspective contends that </w:t>
      </w:r>
      <w:r w:rsidRPr="0081790E">
        <w:rPr>
          <w:rFonts w:ascii="Times New Roman" w:hAnsi="Times New Roman" w:cs="Times New Roman"/>
          <w:sz w:val="24"/>
          <w:szCs w:val="24"/>
        </w:rPr>
        <w:t>BMI changes in relation to decision-makers’ understandings of different business models</w:t>
      </w:r>
      <w:r>
        <w:rPr>
          <w:rFonts w:ascii="Times New Roman" w:hAnsi="Times New Roman" w:cs="Times New Roman"/>
          <w:sz w:val="24"/>
          <w:szCs w:val="24"/>
        </w:rPr>
        <w:t xml:space="preserve">; thus, </w:t>
      </w:r>
      <w:r w:rsidRPr="0081790E">
        <w:rPr>
          <w:rFonts w:ascii="Times New Roman" w:hAnsi="Times New Roman" w:cs="Times New Roman"/>
          <w:sz w:val="24"/>
          <w:szCs w:val="24"/>
        </w:rPr>
        <w:t>decision makers can make changes independent of exogenous challenges (</w:t>
      </w:r>
      <w:proofErr w:type="spellStart"/>
      <w:r w:rsidRPr="0081790E">
        <w:rPr>
          <w:rFonts w:ascii="Times New Roman" w:hAnsi="Times New Roman" w:cs="Times New Roman"/>
          <w:sz w:val="24"/>
          <w:szCs w:val="24"/>
        </w:rPr>
        <w:t>Doz</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Kosonen</w:t>
      </w:r>
      <w:proofErr w:type="spellEnd"/>
      <w:r w:rsidRPr="0081790E">
        <w:rPr>
          <w:rFonts w:ascii="Times New Roman" w:hAnsi="Times New Roman" w:cs="Times New Roman"/>
          <w:sz w:val="24"/>
          <w:szCs w:val="24"/>
        </w:rPr>
        <w:t>, 2010; Martins et al., 2015). Martins and colleagues (2015) suggested that decision-makers’ schemas provide new possibilities for changing business models through a process of designing, combining, and generating innovative ideas (</w:t>
      </w:r>
      <w:proofErr w:type="spellStart"/>
      <w:r w:rsidRPr="0081790E">
        <w:rPr>
          <w:rFonts w:ascii="Times New Roman" w:hAnsi="Times New Roman" w:cs="Times New Roman"/>
          <w:sz w:val="24"/>
          <w:szCs w:val="24"/>
        </w:rPr>
        <w:t>Aspara</w:t>
      </w:r>
      <w:proofErr w:type="spellEnd"/>
      <w:r w:rsidRPr="0081790E">
        <w:rPr>
          <w:rFonts w:ascii="Times New Roman" w:hAnsi="Times New Roman" w:cs="Times New Roman"/>
          <w:sz w:val="24"/>
          <w:szCs w:val="24"/>
        </w:rPr>
        <w:t xml:space="preserve"> et al., 2013; Massa et al., 2017). In this view, decision-makers’ knowledge and understanding of various business models are important factors for innovating business models. </w:t>
      </w:r>
    </w:p>
    <w:p w14:paraId="63E5F94A"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For instance, Martins and colleagues (2015) introduced the two cognitive mechanisms—</w:t>
      </w:r>
      <w:r w:rsidRPr="0081790E">
        <w:rPr>
          <w:rFonts w:ascii="Times New Roman" w:hAnsi="Times New Roman" w:cs="Times New Roman"/>
          <w:i/>
          <w:iCs/>
          <w:sz w:val="24"/>
          <w:szCs w:val="24"/>
        </w:rPr>
        <w:t>analogical reasoning</w:t>
      </w:r>
      <w:r w:rsidRPr="0081790E">
        <w:rPr>
          <w:rFonts w:ascii="Times New Roman" w:hAnsi="Times New Roman" w:cs="Times New Roman"/>
          <w:sz w:val="24"/>
          <w:szCs w:val="24"/>
        </w:rPr>
        <w:t xml:space="preserve"> (i.e., comparing similarities between a firm’s and other firms’ business models) and </w:t>
      </w:r>
      <w:r w:rsidRPr="0081790E">
        <w:rPr>
          <w:rFonts w:ascii="Times New Roman" w:hAnsi="Times New Roman" w:cs="Times New Roman"/>
          <w:i/>
          <w:iCs/>
          <w:sz w:val="24"/>
          <w:szCs w:val="24"/>
        </w:rPr>
        <w:t>conceptual combination</w:t>
      </w:r>
      <w:r w:rsidRPr="0081790E">
        <w:rPr>
          <w:rFonts w:ascii="Times New Roman" w:hAnsi="Times New Roman" w:cs="Times New Roman"/>
          <w:sz w:val="24"/>
          <w:szCs w:val="24"/>
        </w:rPr>
        <w:t xml:space="preserve"> (i.e., comparing differences among various business concepts)—that decision makers </w:t>
      </w:r>
      <w:r>
        <w:rPr>
          <w:rFonts w:ascii="Times New Roman" w:hAnsi="Times New Roman" w:cs="Times New Roman"/>
          <w:sz w:val="24"/>
          <w:szCs w:val="24"/>
        </w:rPr>
        <w:t xml:space="preserve">can use </w:t>
      </w:r>
      <w:r w:rsidRPr="0081790E">
        <w:rPr>
          <w:rFonts w:ascii="Times New Roman" w:hAnsi="Times New Roman" w:cs="Times New Roman"/>
          <w:sz w:val="24"/>
          <w:szCs w:val="24"/>
        </w:rPr>
        <w:t>to generate new business models. Thus, with the cognitive lens, decision</w:t>
      </w:r>
      <w:r>
        <w:rPr>
          <w:rFonts w:ascii="Times New Roman" w:hAnsi="Times New Roman" w:cs="Times New Roman"/>
          <w:sz w:val="24"/>
          <w:szCs w:val="24"/>
        </w:rPr>
        <w:t>-</w:t>
      </w:r>
      <w:r w:rsidRPr="0081790E">
        <w:rPr>
          <w:rFonts w:ascii="Times New Roman" w:hAnsi="Times New Roman" w:cs="Times New Roman"/>
          <w:sz w:val="24"/>
          <w:szCs w:val="24"/>
        </w:rPr>
        <w:t xml:space="preserve">makers’ characteristics </w:t>
      </w:r>
      <w:r>
        <w:rPr>
          <w:rFonts w:ascii="Times New Roman" w:hAnsi="Times New Roman" w:cs="Times New Roman"/>
          <w:sz w:val="24"/>
          <w:szCs w:val="24"/>
        </w:rPr>
        <w:t xml:space="preserve">and experiences </w:t>
      </w:r>
      <w:r w:rsidRPr="0081790E">
        <w:rPr>
          <w:rFonts w:ascii="Times New Roman" w:hAnsi="Times New Roman" w:cs="Times New Roman"/>
          <w:sz w:val="24"/>
          <w:szCs w:val="24"/>
        </w:rPr>
        <w:t xml:space="preserve">play an important role in </w:t>
      </w:r>
      <w:r>
        <w:rPr>
          <w:rFonts w:ascii="Times New Roman" w:hAnsi="Times New Roman" w:cs="Times New Roman"/>
          <w:sz w:val="24"/>
          <w:szCs w:val="24"/>
        </w:rPr>
        <w:t xml:space="preserve">the </w:t>
      </w:r>
      <w:r w:rsidRPr="0081790E">
        <w:rPr>
          <w:rFonts w:ascii="Times New Roman" w:hAnsi="Times New Roman" w:cs="Times New Roman"/>
          <w:sz w:val="24"/>
          <w:szCs w:val="24"/>
        </w:rPr>
        <w:t>BMI process</w:t>
      </w:r>
      <w:r>
        <w:rPr>
          <w:rFonts w:ascii="Times New Roman" w:hAnsi="Times New Roman" w:cs="Times New Roman"/>
          <w:sz w:val="24"/>
          <w:szCs w:val="24"/>
        </w:rPr>
        <w:t>, but it can also accommodate exogenous influences that trigger decision-makers’ cognitions</w:t>
      </w:r>
      <w:r w:rsidRPr="0081790E">
        <w:rPr>
          <w:rFonts w:ascii="Times New Roman" w:hAnsi="Times New Roman" w:cs="Times New Roman"/>
          <w:sz w:val="24"/>
          <w:szCs w:val="24"/>
        </w:rPr>
        <w:t xml:space="preserve">. </w:t>
      </w:r>
      <w:r>
        <w:rPr>
          <w:rFonts w:ascii="Times New Roman" w:hAnsi="Times New Roman" w:cs="Times New Roman"/>
          <w:sz w:val="24"/>
          <w:szCs w:val="24"/>
        </w:rPr>
        <w:t>Thus, t</w:t>
      </w:r>
      <w:r w:rsidRPr="0081790E">
        <w:rPr>
          <w:rFonts w:ascii="Times New Roman" w:hAnsi="Times New Roman" w:cs="Times New Roman"/>
          <w:sz w:val="24"/>
          <w:szCs w:val="24"/>
        </w:rPr>
        <w:t xml:space="preserve">he cognitive view can explain decision-makers’ BMI intentions by addressing various issues (different BMI processes, idiosyncratic decisions and actions, and radical changes) that different views may not answer. Nevertheless, Massa et al. (2017) stated that researchers with the cognitive lens face challenges in identifying the BMI’s origin and its changes over time because often decision-makers’ cognition changes do not lead to firms’ attribute changes. </w:t>
      </w:r>
    </w:p>
    <w:p w14:paraId="08997456"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lastRenderedPageBreak/>
        <w:t xml:space="preserve">These three views highlight different factors and distinct ways to innovate business models (e.g., value optimization, incremental changes, and potentially radical changes). BMI researchers have often tended to adopt one of these lenses to explain BMI processes. A notable exception is Amit and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xml:space="preserve"> (2015), who approached the BMI process using multiple factors (managerial goals, others’ business models, stakeholder activities, and environmental constraints) to understand BMI outcomes. They used four different BMI outcomes</w:t>
      </w:r>
      <w:r>
        <w:rPr>
          <w:rFonts w:ascii="Times New Roman" w:hAnsi="Times New Roman" w:cs="Times New Roman"/>
          <w:sz w:val="24"/>
          <w:szCs w:val="24"/>
        </w:rPr>
        <w:t>,</w:t>
      </w:r>
      <w:r w:rsidRPr="0081790E">
        <w:rPr>
          <w:rFonts w:ascii="Times New Roman" w:hAnsi="Times New Roman" w:cs="Times New Roman"/>
          <w:sz w:val="24"/>
          <w:szCs w:val="24"/>
        </w:rPr>
        <w:t xml:space="preserve"> such as novelty (i.e., adoption of new activities), lock-in (i.e., ab</w:t>
      </w:r>
      <w:r>
        <w:rPr>
          <w:rFonts w:ascii="Times New Roman" w:hAnsi="Times New Roman" w:cs="Times New Roman"/>
          <w:sz w:val="24"/>
          <w:szCs w:val="24"/>
        </w:rPr>
        <w:t>ility</w:t>
      </w:r>
      <w:r w:rsidRPr="0081790E">
        <w:rPr>
          <w:rFonts w:ascii="Times New Roman" w:hAnsi="Times New Roman" w:cs="Times New Roman"/>
          <w:sz w:val="24"/>
          <w:szCs w:val="24"/>
        </w:rPr>
        <w:t xml:space="preserve"> to attract and keep stakeholders), complementarities (i.e., reinforce activities), and efficiency (i.e., cost-reducing activities)</w:t>
      </w:r>
      <w:r>
        <w:rPr>
          <w:rFonts w:ascii="Times New Roman" w:hAnsi="Times New Roman" w:cs="Times New Roman"/>
          <w:sz w:val="24"/>
          <w:szCs w:val="24"/>
        </w:rPr>
        <w:t>.</w:t>
      </w:r>
      <w:r w:rsidRPr="0081790E">
        <w:rPr>
          <w:rFonts w:ascii="Times New Roman" w:hAnsi="Times New Roman" w:cs="Times New Roman"/>
          <w:sz w:val="24"/>
          <w:szCs w:val="24"/>
        </w:rPr>
        <w:t xml:space="preserve"> To conduct this exploratory study, </w:t>
      </w:r>
      <w:proofErr w:type="gramStart"/>
      <w:r w:rsidRPr="0081790E">
        <w:rPr>
          <w:rFonts w:ascii="Times New Roman" w:hAnsi="Times New Roman" w:cs="Times New Roman"/>
          <w:sz w:val="24"/>
          <w:szCs w:val="24"/>
        </w:rPr>
        <w:t>Amit</w:t>
      </w:r>
      <w:proofErr w:type="gramEnd"/>
      <w:r w:rsidRPr="0081790E">
        <w:rPr>
          <w:rFonts w:ascii="Times New Roman" w:hAnsi="Times New Roman" w:cs="Times New Roman"/>
          <w:sz w:val="24"/>
          <w:szCs w:val="24"/>
        </w:rPr>
        <w:t xml:space="preserve"> and </w:t>
      </w:r>
      <w:proofErr w:type="spellStart"/>
      <w:r w:rsidRPr="0081790E">
        <w:rPr>
          <w:rFonts w:ascii="Times New Roman" w:hAnsi="Times New Roman" w:cs="Times New Roman"/>
          <w:sz w:val="24"/>
          <w:szCs w:val="24"/>
        </w:rPr>
        <w:t>Zo</w:t>
      </w:r>
      <w:r>
        <w:rPr>
          <w:rFonts w:ascii="Times New Roman" w:hAnsi="Times New Roman" w:cs="Times New Roman"/>
          <w:sz w:val="24"/>
          <w:szCs w:val="24"/>
        </w:rPr>
        <w:t>t</w:t>
      </w:r>
      <w:r w:rsidRPr="0081790E">
        <w:rPr>
          <w:rFonts w:ascii="Times New Roman" w:hAnsi="Times New Roman" w:cs="Times New Roman"/>
          <w:sz w:val="24"/>
          <w:szCs w:val="24"/>
        </w:rPr>
        <w:t>t</w:t>
      </w:r>
      <w:proofErr w:type="spellEnd"/>
      <w:r w:rsidRPr="0081790E">
        <w:rPr>
          <w:rFonts w:ascii="Times New Roman" w:hAnsi="Times New Roman" w:cs="Times New Roman"/>
          <w:sz w:val="24"/>
          <w:szCs w:val="24"/>
        </w:rPr>
        <w:t xml:space="preserve"> (2015) interviewed executives of nine ventures multiple times during 2007 and 2008. They provide</w:t>
      </w:r>
      <w:r>
        <w:rPr>
          <w:rFonts w:ascii="Times New Roman" w:hAnsi="Times New Roman" w:cs="Times New Roman"/>
          <w:sz w:val="24"/>
          <w:szCs w:val="24"/>
        </w:rPr>
        <w:t>d</w:t>
      </w:r>
      <w:r w:rsidRPr="0081790E">
        <w:rPr>
          <w:rFonts w:ascii="Times New Roman" w:hAnsi="Times New Roman" w:cs="Times New Roman"/>
          <w:sz w:val="24"/>
          <w:szCs w:val="24"/>
        </w:rPr>
        <w:t xml:space="preserve"> rich insights into a variety of factors leading to a BMI change and they link</w:t>
      </w:r>
      <w:r>
        <w:rPr>
          <w:rFonts w:ascii="Times New Roman" w:hAnsi="Times New Roman" w:cs="Times New Roman"/>
          <w:sz w:val="24"/>
          <w:szCs w:val="24"/>
        </w:rPr>
        <w:t>ed</w:t>
      </w:r>
      <w:r w:rsidRPr="0081790E">
        <w:rPr>
          <w:rFonts w:ascii="Times New Roman" w:hAnsi="Times New Roman" w:cs="Times New Roman"/>
          <w:sz w:val="24"/>
          <w:szCs w:val="24"/>
        </w:rPr>
        <w:t xml:space="preserve"> different antecedents and results to develop a more predictive theory. For instance, environmental constraints and </w:t>
      </w:r>
      <w:r>
        <w:rPr>
          <w:rFonts w:ascii="Times New Roman" w:hAnsi="Times New Roman" w:cs="Times New Roman"/>
          <w:sz w:val="24"/>
          <w:szCs w:val="24"/>
        </w:rPr>
        <w:t>existing</w:t>
      </w:r>
      <w:r w:rsidRPr="0081790E">
        <w:rPr>
          <w:rFonts w:ascii="Times New Roman" w:hAnsi="Times New Roman" w:cs="Times New Roman"/>
          <w:sz w:val="24"/>
          <w:szCs w:val="24"/>
        </w:rPr>
        <w:t xml:space="preserve"> business models can stimulate entrepreneurs’ creativity to create novel business models, and entrepreneurs’ goals and stakeholders’ activities enhance</w:t>
      </w:r>
      <w:r>
        <w:rPr>
          <w:rFonts w:ascii="Times New Roman" w:hAnsi="Times New Roman" w:cs="Times New Roman"/>
          <w:sz w:val="24"/>
          <w:szCs w:val="24"/>
        </w:rPr>
        <w:t xml:space="preserve"> firms’</w:t>
      </w:r>
      <w:r w:rsidRPr="0081790E">
        <w:rPr>
          <w:rFonts w:ascii="Times New Roman" w:hAnsi="Times New Roman" w:cs="Times New Roman"/>
          <w:sz w:val="24"/>
          <w:szCs w:val="24"/>
        </w:rPr>
        <w:t xml:space="preserve"> business models to attract more stakeholders (Amit &amp; </w:t>
      </w:r>
      <w:proofErr w:type="spellStart"/>
      <w:r w:rsidRPr="0081790E">
        <w:rPr>
          <w:rFonts w:ascii="Times New Roman" w:hAnsi="Times New Roman" w:cs="Times New Roman"/>
          <w:sz w:val="24"/>
          <w:szCs w:val="24"/>
        </w:rPr>
        <w:t>Zott</w:t>
      </w:r>
      <w:proofErr w:type="spellEnd"/>
      <w:r w:rsidRPr="0081790E">
        <w:rPr>
          <w:rFonts w:ascii="Times New Roman" w:hAnsi="Times New Roman" w:cs="Times New Roman"/>
          <w:sz w:val="24"/>
          <w:szCs w:val="24"/>
        </w:rPr>
        <w:t>, 2015). Yet, while they addressed antecedents affecting BMI and outcomes, this study does not clearly address BMI as</w:t>
      </w:r>
      <w:r>
        <w:rPr>
          <w:rFonts w:ascii="Times New Roman" w:hAnsi="Times New Roman" w:cs="Times New Roman"/>
          <w:sz w:val="24"/>
          <w:szCs w:val="24"/>
        </w:rPr>
        <w:t xml:space="preserve"> a</w:t>
      </w:r>
      <w:r w:rsidRPr="0081790E">
        <w:rPr>
          <w:rFonts w:ascii="Times New Roman" w:hAnsi="Times New Roman" w:cs="Times New Roman"/>
          <w:sz w:val="24"/>
          <w:szCs w:val="24"/>
        </w:rPr>
        <w:t xml:space="preserve"> process, which </w:t>
      </w:r>
      <w:r>
        <w:rPr>
          <w:rFonts w:ascii="Times New Roman" w:hAnsi="Times New Roman" w:cs="Times New Roman"/>
          <w:sz w:val="24"/>
          <w:szCs w:val="24"/>
        </w:rPr>
        <w:t>is</w:t>
      </w:r>
      <w:r w:rsidRPr="0081790E">
        <w:rPr>
          <w:rFonts w:ascii="Times New Roman" w:hAnsi="Times New Roman" w:cs="Times New Roman"/>
          <w:sz w:val="24"/>
          <w:szCs w:val="24"/>
        </w:rPr>
        <w:t xml:space="preserve"> </w:t>
      </w:r>
      <w:r>
        <w:rPr>
          <w:rFonts w:ascii="Times New Roman" w:hAnsi="Times New Roman" w:cs="Times New Roman"/>
          <w:sz w:val="24"/>
          <w:szCs w:val="24"/>
        </w:rPr>
        <w:t xml:space="preserve">my </w:t>
      </w:r>
      <w:r w:rsidRPr="0081790E">
        <w:rPr>
          <w:rFonts w:ascii="Times New Roman" w:hAnsi="Times New Roman" w:cs="Times New Roman"/>
          <w:sz w:val="24"/>
          <w:szCs w:val="24"/>
        </w:rPr>
        <w:t xml:space="preserve">focus. </w:t>
      </w:r>
    </w:p>
    <w:p w14:paraId="0210C2AA" w14:textId="77777777" w:rsidR="00776F20"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In addition, what has not been clearly studied is </w:t>
      </w:r>
      <w:r w:rsidRPr="0081790E">
        <w:rPr>
          <w:rFonts w:ascii="Times New Roman" w:hAnsi="Times New Roman" w:cs="Times New Roman"/>
          <w:i/>
          <w:iCs/>
          <w:sz w:val="24"/>
          <w:szCs w:val="24"/>
        </w:rPr>
        <w:t xml:space="preserve">how </w:t>
      </w:r>
      <w:r w:rsidRPr="0081790E">
        <w:rPr>
          <w:rFonts w:ascii="Times New Roman" w:hAnsi="Times New Roman" w:cs="Times New Roman"/>
          <w:sz w:val="24"/>
          <w:szCs w:val="24"/>
        </w:rPr>
        <w:t xml:space="preserve">and </w:t>
      </w:r>
      <w:r w:rsidRPr="0081790E">
        <w:rPr>
          <w:rFonts w:ascii="Times New Roman" w:hAnsi="Times New Roman" w:cs="Times New Roman"/>
          <w:i/>
          <w:iCs/>
          <w:sz w:val="24"/>
          <w:szCs w:val="24"/>
        </w:rPr>
        <w:t>why</w:t>
      </w:r>
      <w:r w:rsidRPr="0081790E">
        <w:rPr>
          <w:rFonts w:ascii="Times New Roman" w:hAnsi="Times New Roman" w:cs="Times New Roman"/>
          <w:sz w:val="24"/>
          <w:szCs w:val="24"/>
        </w:rPr>
        <w:t xml:space="preserve"> firms facing the same exogenous threat react differently by making different BMI changes and undertaking different BMI processes. While many researchers have stated that decisions and actions are essential for BMI (Casadesus-</w:t>
      </w:r>
      <w:proofErr w:type="spellStart"/>
      <w:r w:rsidRPr="0081790E">
        <w:rPr>
          <w:rFonts w:ascii="Times New Roman" w:hAnsi="Times New Roman" w:cs="Times New Roman"/>
          <w:sz w:val="24"/>
          <w:szCs w:val="24"/>
        </w:rPr>
        <w:t>Masanell</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Ricart</w:t>
      </w:r>
      <w:proofErr w:type="spellEnd"/>
      <w:r w:rsidRPr="0081790E">
        <w:rPr>
          <w:rFonts w:ascii="Times New Roman" w:hAnsi="Times New Roman" w:cs="Times New Roman"/>
          <w:sz w:val="24"/>
          <w:szCs w:val="24"/>
        </w:rPr>
        <w:t xml:space="preserve">, 2011; Chesbrough, 2010; </w:t>
      </w:r>
      <w:proofErr w:type="spellStart"/>
      <w:r w:rsidRPr="0081790E">
        <w:rPr>
          <w:rFonts w:ascii="Times New Roman" w:hAnsi="Times New Roman" w:cs="Times New Roman"/>
          <w:sz w:val="24"/>
          <w:szCs w:val="24"/>
        </w:rPr>
        <w:t>Doz</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Kosonen</w:t>
      </w:r>
      <w:proofErr w:type="spellEnd"/>
      <w:r w:rsidRPr="0081790E">
        <w:rPr>
          <w:rFonts w:ascii="Times New Roman" w:hAnsi="Times New Roman" w:cs="Times New Roman"/>
          <w:sz w:val="24"/>
          <w:szCs w:val="24"/>
        </w:rPr>
        <w:t>, 2010; Martins et al., 2015), the field has not fully uncovered the BMI processes and factors that lead</w:t>
      </w:r>
      <w:r>
        <w:rPr>
          <w:rFonts w:ascii="Times New Roman" w:hAnsi="Times New Roman" w:cs="Times New Roman"/>
          <w:sz w:val="24"/>
          <w:szCs w:val="24"/>
        </w:rPr>
        <w:t xml:space="preserve"> decision makers</w:t>
      </w:r>
      <w:r w:rsidRPr="0081790E">
        <w:rPr>
          <w:rFonts w:ascii="Times New Roman" w:hAnsi="Times New Roman" w:cs="Times New Roman"/>
          <w:sz w:val="24"/>
          <w:szCs w:val="24"/>
        </w:rPr>
        <w:t xml:space="preserve"> to different BMI choices. Furthermore, studying firms over time reveal</w:t>
      </w:r>
      <w:r>
        <w:rPr>
          <w:rFonts w:ascii="Times New Roman" w:hAnsi="Times New Roman" w:cs="Times New Roman"/>
          <w:sz w:val="24"/>
          <w:szCs w:val="24"/>
        </w:rPr>
        <w:t>s</w:t>
      </w:r>
      <w:r w:rsidRPr="0081790E">
        <w:rPr>
          <w:rFonts w:ascii="Times New Roman" w:hAnsi="Times New Roman" w:cs="Times New Roman"/>
          <w:sz w:val="24"/>
          <w:szCs w:val="24"/>
        </w:rPr>
        <w:t xml:space="preserve"> how different factors come into play. The longitudinal focus provides </w:t>
      </w:r>
      <w:r>
        <w:rPr>
          <w:rFonts w:ascii="Times New Roman" w:hAnsi="Times New Roman" w:cs="Times New Roman"/>
          <w:sz w:val="24"/>
          <w:szCs w:val="24"/>
        </w:rPr>
        <w:t>an</w:t>
      </w:r>
      <w:r w:rsidRPr="0081790E">
        <w:rPr>
          <w:rFonts w:ascii="Times New Roman" w:hAnsi="Times New Roman" w:cs="Times New Roman"/>
          <w:sz w:val="24"/>
          <w:szCs w:val="24"/>
        </w:rPr>
        <w:t xml:space="preserve"> opportunity to see whether BMI </w:t>
      </w:r>
      <w:r w:rsidRPr="0081790E">
        <w:rPr>
          <w:rFonts w:ascii="Times New Roman" w:hAnsi="Times New Roman" w:cs="Times New Roman"/>
          <w:sz w:val="24"/>
          <w:szCs w:val="24"/>
        </w:rPr>
        <w:lastRenderedPageBreak/>
        <w:t>occurs in response to an environmental shock</w:t>
      </w:r>
      <w:r>
        <w:rPr>
          <w:rFonts w:ascii="Times New Roman" w:hAnsi="Times New Roman" w:cs="Times New Roman"/>
          <w:sz w:val="24"/>
          <w:szCs w:val="24"/>
        </w:rPr>
        <w:t>, factors that influence when and how BMI occurs,</w:t>
      </w:r>
      <w:r w:rsidRPr="0081790E">
        <w:rPr>
          <w:rFonts w:ascii="Times New Roman" w:hAnsi="Times New Roman" w:cs="Times New Roman"/>
          <w:sz w:val="24"/>
          <w:szCs w:val="24"/>
        </w:rPr>
        <w:t xml:space="preserve"> and how BMI changes over time</w:t>
      </w:r>
      <w:r>
        <w:rPr>
          <w:rFonts w:ascii="Times New Roman" w:hAnsi="Times New Roman" w:cs="Times New Roman"/>
          <w:sz w:val="24"/>
          <w:szCs w:val="24"/>
        </w:rPr>
        <w:t xml:space="preserve"> in response to experience and additional environmental shifts</w:t>
      </w:r>
      <w:r w:rsidRPr="0081790E">
        <w:rPr>
          <w:rFonts w:ascii="Times New Roman" w:hAnsi="Times New Roman" w:cs="Times New Roman"/>
          <w:sz w:val="24"/>
          <w:szCs w:val="24"/>
        </w:rPr>
        <w:t>. I examine</w:t>
      </w:r>
      <w:r>
        <w:rPr>
          <w:rFonts w:ascii="Times New Roman" w:hAnsi="Times New Roman" w:cs="Times New Roman"/>
          <w:sz w:val="24"/>
          <w:szCs w:val="24"/>
        </w:rPr>
        <w:t>d</w:t>
      </w:r>
      <w:r w:rsidRPr="0081790E">
        <w:rPr>
          <w:rFonts w:ascii="Times New Roman" w:hAnsi="Times New Roman" w:cs="Times New Roman"/>
          <w:sz w:val="24"/>
          <w:szCs w:val="24"/>
        </w:rPr>
        <w:t xml:space="preserve"> the speed and magnitude of response from different decision makers and </w:t>
      </w:r>
      <w:r>
        <w:rPr>
          <w:rFonts w:ascii="Times New Roman" w:hAnsi="Times New Roman" w:cs="Times New Roman"/>
          <w:sz w:val="24"/>
          <w:szCs w:val="24"/>
        </w:rPr>
        <w:t>observed</w:t>
      </w:r>
      <w:r w:rsidRPr="0081790E">
        <w:rPr>
          <w:rFonts w:ascii="Times New Roman" w:hAnsi="Times New Roman" w:cs="Times New Roman"/>
          <w:sz w:val="24"/>
          <w:szCs w:val="24"/>
        </w:rPr>
        <w:t xml:space="preserve"> BMI changes based on their schemas, firms’ conditions, and their perceptions of problems and opportunities. Thus, my research clarif</w:t>
      </w:r>
      <w:r>
        <w:rPr>
          <w:rFonts w:ascii="Times New Roman" w:hAnsi="Times New Roman" w:cs="Times New Roman"/>
          <w:sz w:val="24"/>
          <w:szCs w:val="24"/>
        </w:rPr>
        <w:t>ies</w:t>
      </w:r>
      <w:r w:rsidRPr="0081790E">
        <w:rPr>
          <w:rFonts w:ascii="Times New Roman" w:hAnsi="Times New Roman" w:cs="Times New Roman"/>
          <w:sz w:val="24"/>
          <w:szCs w:val="24"/>
        </w:rPr>
        <w:t xml:space="preserve"> </w:t>
      </w:r>
      <w:r w:rsidRPr="00172AB4">
        <w:rPr>
          <w:rFonts w:ascii="Times New Roman" w:hAnsi="Times New Roman" w:cs="Times New Roman"/>
          <w:i/>
          <w:iCs/>
          <w:sz w:val="24"/>
          <w:szCs w:val="24"/>
        </w:rPr>
        <w:t>what</w:t>
      </w:r>
      <w:r w:rsidRPr="0081790E">
        <w:rPr>
          <w:rFonts w:ascii="Times New Roman" w:hAnsi="Times New Roman" w:cs="Times New Roman"/>
          <w:sz w:val="24"/>
          <w:szCs w:val="24"/>
        </w:rPr>
        <w:t xml:space="preserve"> BMI is as well as </w:t>
      </w:r>
      <w:r w:rsidRPr="0081790E">
        <w:rPr>
          <w:rFonts w:ascii="Times New Roman" w:hAnsi="Times New Roman" w:cs="Times New Roman"/>
          <w:i/>
          <w:iCs/>
          <w:sz w:val="24"/>
          <w:szCs w:val="24"/>
        </w:rPr>
        <w:t xml:space="preserve">how </w:t>
      </w:r>
      <w:r w:rsidRPr="0081790E">
        <w:rPr>
          <w:rFonts w:ascii="Times New Roman" w:hAnsi="Times New Roman" w:cs="Times New Roman"/>
          <w:sz w:val="24"/>
          <w:szCs w:val="24"/>
        </w:rPr>
        <w:t xml:space="preserve">and </w:t>
      </w:r>
      <w:r w:rsidRPr="0081790E">
        <w:rPr>
          <w:rFonts w:ascii="Times New Roman" w:hAnsi="Times New Roman" w:cs="Times New Roman"/>
          <w:i/>
          <w:iCs/>
          <w:sz w:val="24"/>
          <w:szCs w:val="24"/>
        </w:rPr>
        <w:t>why</w:t>
      </w:r>
      <w:r w:rsidRPr="0081790E">
        <w:rPr>
          <w:rFonts w:ascii="Times New Roman" w:hAnsi="Times New Roman" w:cs="Times New Roman"/>
          <w:sz w:val="24"/>
          <w:szCs w:val="24"/>
        </w:rPr>
        <w:t xml:space="preserve"> it differently changes over time </w:t>
      </w:r>
      <w:r>
        <w:rPr>
          <w:rFonts w:ascii="Times New Roman" w:hAnsi="Times New Roman" w:cs="Times New Roman"/>
          <w:sz w:val="24"/>
          <w:szCs w:val="24"/>
        </w:rPr>
        <w:t xml:space="preserve">in the face of </w:t>
      </w:r>
      <w:r w:rsidRPr="0081790E">
        <w:rPr>
          <w:rFonts w:ascii="Times New Roman" w:hAnsi="Times New Roman" w:cs="Times New Roman"/>
          <w:sz w:val="24"/>
          <w:szCs w:val="24"/>
        </w:rPr>
        <w:t xml:space="preserve">the same external change by observing </w:t>
      </w:r>
      <w:r>
        <w:rPr>
          <w:rFonts w:ascii="Times New Roman" w:hAnsi="Times New Roman" w:cs="Times New Roman"/>
          <w:sz w:val="24"/>
          <w:szCs w:val="24"/>
        </w:rPr>
        <w:t xml:space="preserve">restauranteurs’ </w:t>
      </w:r>
      <w:r w:rsidRPr="0081790E">
        <w:rPr>
          <w:rFonts w:ascii="Times New Roman" w:hAnsi="Times New Roman" w:cs="Times New Roman"/>
          <w:sz w:val="24"/>
          <w:szCs w:val="24"/>
        </w:rPr>
        <w:t>decisions and actions</w:t>
      </w:r>
      <w:r>
        <w:rPr>
          <w:rFonts w:ascii="Times New Roman" w:hAnsi="Times New Roman" w:cs="Times New Roman"/>
          <w:sz w:val="24"/>
          <w:szCs w:val="24"/>
        </w:rPr>
        <w:t>,</w:t>
      </w:r>
      <w:r w:rsidRPr="0081790E">
        <w:rPr>
          <w:rFonts w:ascii="Times New Roman" w:hAnsi="Times New Roman" w:cs="Times New Roman"/>
          <w:sz w:val="24"/>
          <w:szCs w:val="24"/>
        </w:rPr>
        <w:t xml:space="preserve"> and </w:t>
      </w:r>
      <w:r>
        <w:rPr>
          <w:rFonts w:ascii="Times New Roman" w:hAnsi="Times New Roman" w:cs="Times New Roman"/>
          <w:sz w:val="24"/>
          <w:szCs w:val="24"/>
        </w:rPr>
        <w:t>the</w:t>
      </w:r>
      <w:r w:rsidRPr="0081790E">
        <w:rPr>
          <w:rFonts w:ascii="Times New Roman" w:hAnsi="Times New Roman" w:cs="Times New Roman"/>
          <w:sz w:val="24"/>
          <w:szCs w:val="24"/>
        </w:rPr>
        <w:t xml:space="preserve"> patterns of their BMI process. </w:t>
      </w:r>
    </w:p>
    <w:p w14:paraId="5808A8CE" w14:textId="4BD0305B" w:rsidR="00776F20" w:rsidRPr="00E35FD0" w:rsidRDefault="00776F20" w:rsidP="00776F20">
      <w:pPr>
        <w:pStyle w:val="Heading2"/>
      </w:pPr>
      <w:bookmarkStart w:id="3" w:name="_Toc108735664"/>
      <w:r w:rsidRPr="00E35FD0">
        <w:t>Research Context</w:t>
      </w:r>
      <w:bookmarkEnd w:id="3"/>
    </w:p>
    <w:p w14:paraId="5F40D7C1"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My dissertation focus</w:t>
      </w:r>
      <w:r>
        <w:rPr>
          <w:rFonts w:ascii="Times New Roman" w:hAnsi="Times New Roman" w:cs="Times New Roman"/>
          <w:sz w:val="24"/>
          <w:szCs w:val="24"/>
        </w:rPr>
        <w:t>ed</w:t>
      </w:r>
      <w:r w:rsidRPr="0081790E">
        <w:rPr>
          <w:rFonts w:ascii="Times New Roman" w:hAnsi="Times New Roman" w:cs="Times New Roman"/>
          <w:sz w:val="24"/>
          <w:szCs w:val="24"/>
        </w:rPr>
        <w:t xml:space="preserve"> on the restaurant and food-service industry. On March 11, 2020, the World Health Organization (WHO) declared the spread of coronavirus a pandemic. As a result, many state and local governments in the United States enacted restrictions on restaurants. Many</w:t>
      </w:r>
      <w:r w:rsidRPr="0081790E">
        <w:rPr>
          <w:rFonts w:ascii="Times New Roman" w:hAnsi="Times New Roman" w:cs="Times New Roman" w:hint="eastAsia"/>
          <w:sz w:val="24"/>
          <w:szCs w:val="24"/>
        </w:rPr>
        <w:t xml:space="preserve"> </w:t>
      </w:r>
      <w:r w:rsidRPr="0081790E">
        <w:rPr>
          <w:rFonts w:ascii="Times New Roman" w:hAnsi="Times New Roman" w:cs="Times New Roman"/>
          <w:sz w:val="24"/>
          <w:szCs w:val="24"/>
        </w:rPr>
        <w:t>restaurants posted signs saying, “CLOSED until further notice.”</w:t>
      </w:r>
      <w:r w:rsidRPr="0081790E" w:rsidDel="008557C3">
        <w:rPr>
          <w:rFonts w:ascii="Times New Roman" w:hAnsi="Times New Roman" w:cs="Times New Roman"/>
          <w:sz w:val="24"/>
          <w:szCs w:val="24"/>
        </w:rPr>
        <w:t xml:space="preserve"> </w:t>
      </w:r>
      <w:r w:rsidRPr="0081790E">
        <w:rPr>
          <w:rFonts w:ascii="Times New Roman" w:hAnsi="Times New Roman" w:cs="Times New Roman"/>
          <w:sz w:val="24"/>
          <w:szCs w:val="24"/>
        </w:rPr>
        <w:t xml:space="preserve">Even when regulations eased weeks later, restauranteurs struggled to deal with environmental changes. Understanding these restauranteurs’ stories during the COVID-19 crisis is important because restaurants (a) are many cities’ essential economic pillars; (b) are closely linked to other industries; (c) are largely owner-operated; (d) employ millions; (e) are ubiquitous; (f) vary dramatically in size, resource availability, and market segments served; (g) have been hit extremely hard by the COVID-19 crisis; and (h) have visible business models (i.e., menus, physical spaces: see Björklund, </w:t>
      </w:r>
      <w:proofErr w:type="spellStart"/>
      <w:r w:rsidRPr="0081790E">
        <w:rPr>
          <w:rFonts w:ascii="Times New Roman" w:hAnsi="Times New Roman" w:cs="Times New Roman"/>
          <w:sz w:val="24"/>
          <w:szCs w:val="24"/>
        </w:rPr>
        <w:t>Mikkonen</w:t>
      </w:r>
      <w:proofErr w:type="spellEnd"/>
      <w:r w:rsidRPr="0081790E">
        <w:rPr>
          <w:rFonts w:ascii="Times New Roman" w:hAnsi="Times New Roman" w:cs="Times New Roman"/>
          <w:sz w:val="24"/>
          <w:szCs w:val="24"/>
        </w:rPr>
        <w:t xml:space="preserve">, Mattila, &amp; van der </w:t>
      </w:r>
      <w:proofErr w:type="spellStart"/>
      <w:r w:rsidRPr="0081790E">
        <w:rPr>
          <w:rFonts w:ascii="Times New Roman" w:hAnsi="Times New Roman" w:cs="Times New Roman"/>
          <w:sz w:val="24"/>
          <w:szCs w:val="24"/>
        </w:rPr>
        <w:t>Marel</w:t>
      </w:r>
      <w:proofErr w:type="spellEnd"/>
      <w:r w:rsidRPr="0081790E">
        <w:rPr>
          <w:rFonts w:ascii="Times New Roman" w:hAnsi="Times New Roman" w:cs="Times New Roman"/>
          <w:sz w:val="24"/>
          <w:szCs w:val="24"/>
        </w:rPr>
        <w:t>, 2020). Thus, from a research perspective, the restaurant and food service industry’s characteristics are useful for understanding different types of BMIs.</w:t>
      </w:r>
    </w:p>
    <w:p w14:paraId="55A1EDB0"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A sudden and unprecedented event offers new opportunities and insights while putting most firms at risk by violating their organization-environment fit, raising decision uncertainty, and hindering strategic actions. Thus, decision-makers’ leadership and responsibility are </w:t>
      </w:r>
      <w:r w:rsidRPr="0081790E">
        <w:rPr>
          <w:rFonts w:ascii="Times New Roman" w:hAnsi="Times New Roman" w:cs="Times New Roman" w:hint="eastAsia"/>
          <w:sz w:val="24"/>
          <w:szCs w:val="24"/>
        </w:rPr>
        <w:t xml:space="preserve">more </w:t>
      </w:r>
      <w:r w:rsidRPr="0081790E">
        <w:rPr>
          <w:rFonts w:ascii="Times New Roman" w:hAnsi="Times New Roman" w:cs="Times New Roman"/>
          <w:sz w:val="24"/>
          <w:szCs w:val="24"/>
        </w:rPr>
        <w:lastRenderedPageBreak/>
        <w:t xml:space="preserve">important than ever, and their decisions are probably more carefully considered because of the higher risks from their environments. I believe that a crisis setting is an opportunity to delve deeply into </w:t>
      </w:r>
      <w:r>
        <w:rPr>
          <w:rFonts w:ascii="Times New Roman" w:hAnsi="Times New Roman" w:cs="Times New Roman"/>
          <w:sz w:val="24"/>
          <w:szCs w:val="24"/>
        </w:rPr>
        <w:t xml:space="preserve">business </w:t>
      </w:r>
      <w:r w:rsidRPr="0081790E">
        <w:rPr>
          <w:rFonts w:ascii="Times New Roman" w:hAnsi="Times New Roman" w:cs="Times New Roman"/>
          <w:sz w:val="24"/>
          <w:szCs w:val="24"/>
        </w:rPr>
        <w:t>owner</w:t>
      </w:r>
      <w:r>
        <w:rPr>
          <w:rFonts w:ascii="Times New Roman" w:hAnsi="Times New Roman" w:cs="Times New Roman"/>
          <w:sz w:val="24"/>
          <w:szCs w:val="24"/>
        </w:rPr>
        <w:t>s’</w:t>
      </w:r>
      <w:r w:rsidRPr="0081790E">
        <w:rPr>
          <w:rFonts w:ascii="Times New Roman" w:hAnsi="Times New Roman" w:cs="Times New Roman"/>
          <w:sz w:val="24"/>
          <w:szCs w:val="24"/>
        </w:rPr>
        <w:t xml:space="preserve"> decision-making mechanisms and problem-solving processes. Exploring a crisis setting creates a common threat, and provides the opportunity to explore real-time sensemaking, enhancing our understanding of business model changes in a temporally compressed fashion. Management research has not fully uncovered the reasons for different business owners’ reactions and adaptations to external challenges (Foss &amp;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2017). My study contribute</w:t>
      </w:r>
      <w:r>
        <w:rPr>
          <w:rFonts w:ascii="Times New Roman" w:hAnsi="Times New Roman" w:cs="Times New Roman"/>
          <w:sz w:val="24"/>
          <w:szCs w:val="24"/>
        </w:rPr>
        <w:t>s</w:t>
      </w:r>
      <w:r w:rsidRPr="0081790E">
        <w:rPr>
          <w:rFonts w:ascii="Times New Roman" w:hAnsi="Times New Roman" w:cs="Times New Roman"/>
          <w:sz w:val="24"/>
          <w:szCs w:val="24"/>
        </w:rPr>
        <w:t xml:space="preserve"> to </w:t>
      </w:r>
      <w:r w:rsidRPr="0081790E">
        <w:rPr>
          <w:rFonts w:ascii="Times New Roman" w:hAnsi="Times New Roman" w:cs="Times New Roman" w:hint="eastAsia"/>
          <w:sz w:val="24"/>
          <w:szCs w:val="24"/>
        </w:rPr>
        <w:t>u</w:t>
      </w:r>
      <w:r w:rsidRPr="0081790E">
        <w:rPr>
          <w:rFonts w:ascii="Times New Roman" w:hAnsi="Times New Roman" w:cs="Times New Roman"/>
          <w:sz w:val="24"/>
          <w:szCs w:val="24"/>
        </w:rPr>
        <w:t>nderstanding what their BMI decisions and actions are in response to the COVID-19, why decision makers use BMI differently, and how they innovate new business models over time during the pandemic crisis.</w:t>
      </w:r>
    </w:p>
    <w:p w14:paraId="40286C54" w14:textId="596822D7" w:rsidR="00776F20" w:rsidRPr="0081790E" w:rsidRDefault="00776F20" w:rsidP="00776F20">
      <w:pPr>
        <w:pStyle w:val="Heading2"/>
      </w:pPr>
      <w:bookmarkStart w:id="4" w:name="_Toc108735665"/>
      <w:r w:rsidRPr="0081790E">
        <w:t>Qualitative Study</w:t>
      </w:r>
      <w:r>
        <w:t xml:space="preserve"> Methods</w:t>
      </w:r>
      <w:bookmarkEnd w:id="4"/>
    </w:p>
    <w:p w14:paraId="69D0A1DD"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I us</w:t>
      </w:r>
      <w:r>
        <w:rPr>
          <w:rFonts w:ascii="Times New Roman" w:hAnsi="Times New Roman" w:cs="Times New Roman"/>
          <w:sz w:val="24"/>
          <w:szCs w:val="24"/>
        </w:rPr>
        <w:t>ed</w:t>
      </w:r>
      <w:r w:rsidRPr="0081790E">
        <w:rPr>
          <w:rFonts w:ascii="Times New Roman" w:hAnsi="Times New Roman" w:cs="Times New Roman"/>
          <w:sz w:val="24"/>
          <w:szCs w:val="24"/>
        </w:rPr>
        <w:t xml:space="preserve"> a multiple</w:t>
      </w:r>
      <w:r>
        <w:rPr>
          <w:rFonts w:ascii="Times New Roman" w:hAnsi="Times New Roman" w:cs="Times New Roman"/>
          <w:sz w:val="24"/>
          <w:szCs w:val="24"/>
        </w:rPr>
        <w:t xml:space="preserve"> </w:t>
      </w:r>
      <w:r w:rsidRPr="0081790E">
        <w:rPr>
          <w:rFonts w:ascii="Times New Roman" w:hAnsi="Times New Roman" w:cs="Times New Roman"/>
          <w:sz w:val="24"/>
          <w:szCs w:val="24"/>
        </w:rPr>
        <w:t xml:space="preserve">case design involving 17 restaurants or restaurant groups from one city in the Southeastern United States. These restaurants were selected to include organizations of different sizes, with different histories, cuisines, </w:t>
      </w:r>
      <w:r>
        <w:rPr>
          <w:rFonts w:ascii="Times New Roman" w:hAnsi="Times New Roman" w:cs="Times New Roman"/>
          <w:sz w:val="24"/>
          <w:szCs w:val="24"/>
        </w:rPr>
        <w:t xml:space="preserve">locations, </w:t>
      </w:r>
      <w:r w:rsidRPr="0081790E">
        <w:rPr>
          <w:rFonts w:ascii="Times New Roman" w:hAnsi="Times New Roman" w:cs="Times New Roman"/>
          <w:sz w:val="24"/>
          <w:szCs w:val="24"/>
        </w:rPr>
        <w:t xml:space="preserve">and resources. </w:t>
      </w:r>
      <w:r>
        <w:rPr>
          <w:rFonts w:ascii="Times New Roman" w:hAnsi="Times New Roman" w:cs="Times New Roman"/>
          <w:sz w:val="24"/>
          <w:szCs w:val="24"/>
        </w:rPr>
        <w:t>I</w:t>
      </w:r>
      <w:r w:rsidRPr="0081790E">
        <w:rPr>
          <w:rFonts w:ascii="Times New Roman" w:hAnsi="Times New Roman" w:cs="Times New Roman"/>
          <w:sz w:val="24"/>
          <w:szCs w:val="24"/>
        </w:rPr>
        <w:t xml:space="preserve"> interview</w:t>
      </w:r>
      <w:r>
        <w:rPr>
          <w:rFonts w:ascii="Times New Roman" w:hAnsi="Times New Roman" w:cs="Times New Roman"/>
          <w:sz w:val="24"/>
          <w:szCs w:val="24"/>
        </w:rPr>
        <w:t>ed</w:t>
      </w:r>
      <w:r w:rsidRPr="0081790E">
        <w:rPr>
          <w:rFonts w:ascii="Times New Roman" w:hAnsi="Times New Roman" w:cs="Times New Roman"/>
          <w:sz w:val="24"/>
          <w:szCs w:val="24"/>
        </w:rPr>
        <w:t xml:space="preserve"> the owners of these firms</w:t>
      </w:r>
      <w:r>
        <w:rPr>
          <w:rFonts w:ascii="Times New Roman" w:hAnsi="Times New Roman" w:cs="Times New Roman"/>
          <w:sz w:val="24"/>
          <w:szCs w:val="24"/>
        </w:rPr>
        <w:t>—and in some cases key managers who participate in decision making as well—as they</w:t>
      </w:r>
      <w:r w:rsidRPr="0081790E">
        <w:rPr>
          <w:rFonts w:ascii="Times New Roman" w:hAnsi="Times New Roman" w:cs="Times New Roman"/>
          <w:sz w:val="24"/>
          <w:szCs w:val="24"/>
        </w:rPr>
        <w:t xml:space="preserve"> control </w:t>
      </w:r>
      <w:r>
        <w:rPr>
          <w:rFonts w:ascii="Times New Roman" w:hAnsi="Times New Roman" w:cs="Times New Roman"/>
          <w:sz w:val="24"/>
          <w:szCs w:val="24"/>
        </w:rPr>
        <w:t xml:space="preserve">the </w:t>
      </w:r>
      <w:r w:rsidRPr="0081790E">
        <w:rPr>
          <w:rFonts w:ascii="Times New Roman" w:hAnsi="Times New Roman" w:cs="Times New Roman"/>
          <w:sz w:val="24"/>
          <w:szCs w:val="24"/>
        </w:rPr>
        <w:t>decision</w:t>
      </w:r>
      <w:r>
        <w:rPr>
          <w:rFonts w:ascii="Times New Roman" w:hAnsi="Times New Roman" w:cs="Times New Roman"/>
          <w:sz w:val="24"/>
          <w:szCs w:val="24"/>
        </w:rPr>
        <w:t>s made and can</w:t>
      </w:r>
      <w:r w:rsidRPr="0081790E">
        <w:rPr>
          <w:rFonts w:ascii="Times New Roman" w:hAnsi="Times New Roman" w:cs="Times New Roman"/>
          <w:sz w:val="24"/>
          <w:szCs w:val="24"/>
        </w:rPr>
        <w:t xml:space="preserve"> explain their decisions</w:t>
      </w:r>
      <w:r>
        <w:rPr>
          <w:rFonts w:ascii="Times New Roman" w:hAnsi="Times New Roman" w:cs="Times New Roman"/>
          <w:sz w:val="24"/>
          <w:szCs w:val="24"/>
        </w:rPr>
        <w:t xml:space="preserve"> and </w:t>
      </w:r>
      <w:r w:rsidRPr="0081790E">
        <w:rPr>
          <w:rFonts w:ascii="Times New Roman" w:hAnsi="Times New Roman" w:cs="Times New Roman"/>
          <w:sz w:val="24"/>
          <w:szCs w:val="24"/>
        </w:rPr>
        <w:t>actions. I conduct</w:t>
      </w:r>
      <w:r>
        <w:rPr>
          <w:rFonts w:ascii="Times New Roman" w:hAnsi="Times New Roman" w:cs="Times New Roman"/>
          <w:sz w:val="24"/>
          <w:szCs w:val="24"/>
        </w:rPr>
        <w:t>ed</w:t>
      </w:r>
      <w:r w:rsidRPr="0081790E">
        <w:rPr>
          <w:rFonts w:ascii="Times New Roman" w:hAnsi="Times New Roman" w:cs="Times New Roman"/>
          <w:sz w:val="24"/>
          <w:szCs w:val="24"/>
        </w:rPr>
        <w:t xml:space="preserve"> </w:t>
      </w:r>
      <w:r>
        <w:rPr>
          <w:rFonts w:ascii="Times New Roman" w:hAnsi="Times New Roman" w:cs="Times New Roman"/>
          <w:sz w:val="24"/>
          <w:szCs w:val="24"/>
        </w:rPr>
        <w:t>three</w:t>
      </w:r>
      <w:r w:rsidRPr="0081790E">
        <w:rPr>
          <w:rFonts w:ascii="Times New Roman" w:hAnsi="Times New Roman" w:cs="Times New Roman"/>
          <w:sz w:val="24"/>
          <w:szCs w:val="24"/>
        </w:rPr>
        <w:t xml:space="preserve"> panels of open-ended, semi-structured interviews (Eisenhardt, 1989). After interviewing these restaurants’ </w:t>
      </w:r>
      <w:bookmarkStart w:id="5" w:name="_Hlk61884650"/>
      <w:r w:rsidRPr="0081790E">
        <w:rPr>
          <w:rFonts w:ascii="Times New Roman" w:hAnsi="Times New Roman" w:cs="Times New Roman"/>
          <w:sz w:val="24"/>
          <w:szCs w:val="24"/>
        </w:rPr>
        <w:t>owners, I analyze</w:t>
      </w:r>
      <w:r>
        <w:rPr>
          <w:rFonts w:ascii="Times New Roman" w:hAnsi="Times New Roman" w:cs="Times New Roman"/>
          <w:sz w:val="24"/>
          <w:szCs w:val="24"/>
        </w:rPr>
        <w:t>d</w:t>
      </w:r>
      <w:r w:rsidRPr="0081790E">
        <w:rPr>
          <w:rFonts w:ascii="Times New Roman" w:hAnsi="Times New Roman" w:cs="Times New Roman"/>
          <w:sz w:val="24"/>
          <w:szCs w:val="24"/>
        </w:rPr>
        <w:t xml:space="preserve"> their responses</w:t>
      </w:r>
      <w:bookmarkEnd w:id="5"/>
      <w:r w:rsidRPr="0081790E">
        <w:rPr>
          <w:rFonts w:ascii="Times New Roman" w:hAnsi="Times New Roman" w:cs="Times New Roman"/>
          <w:sz w:val="24"/>
          <w:szCs w:val="24"/>
        </w:rPr>
        <w:t xml:space="preserve"> to address (a) the</w:t>
      </w:r>
      <w:r>
        <w:rPr>
          <w:rFonts w:ascii="Times New Roman" w:hAnsi="Times New Roman" w:cs="Times New Roman"/>
          <w:sz w:val="24"/>
          <w:szCs w:val="24"/>
        </w:rPr>
        <w:t>ir</w:t>
      </w:r>
      <w:r w:rsidRPr="0081790E">
        <w:rPr>
          <w:rFonts w:ascii="Times New Roman" w:hAnsi="Times New Roman" w:cs="Times New Roman"/>
          <w:sz w:val="24"/>
          <w:szCs w:val="24"/>
        </w:rPr>
        <w:t xml:space="preserve"> decisions and actions during the COVID-19 pandemic and (b) how and why their BMI unfolded differently </w:t>
      </w:r>
      <w:r>
        <w:rPr>
          <w:rFonts w:ascii="Times New Roman" w:hAnsi="Times New Roman" w:cs="Times New Roman"/>
          <w:sz w:val="24"/>
          <w:szCs w:val="24"/>
        </w:rPr>
        <w:t xml:space="preserve">when confronted with </w:t>
      </w:r>
      <w:r w:rsidRPr="0081790E">
        <w:rPr>
          <w:rFonts w:ascii="Times New Roman" w:hAnsi="Times New Roman" w:cs="Times New Roman"/>
          <w:sz w:val="24"/>
          <w:szCs w:val="24"/>
        </w:rPr>
        <w:t>the same external cha</w:t>
      </w:r>
      <w:r>
        <w:rPr>
          <w:rFonts w:ascii="Times New Roman" w:hAnsi="Times New Roman" w:cs="Times New Roman"/>
          <w:sz w:val="24"/>
          <w:szCs w:val="24"/>
        </w:rPr>
        <w:t>llenge</w:t>
      </w:r>
      <w:r w:rsidRPr="0081790E">
        <w:rPr>
          <w:rFonts w:ascii="Times New Roman" w:hAnsi="Times New Roman" w:cs="Times New Roman"/>
          <w:sz w:val="24"/>
          <w:szCs w:val="24"/>
        </w:rPr>
        <w:t xml:space="preserve">. </w:t>
      </w:r>
    </w:p>
    <w:p w14:paraId="03DE82D7" w14:textId="1A71B5E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The interviews</w:t>
      </w:r>
      <w:r>
        <w:rPr>
          <w:rFonts w:ascii="Times New Roman" w:hAnsi="Times New Roman" w:cs="Times New Roman"/>
          <w:sz w:val="24"/>
          <w:szCs w:val="24"/>
        </w:rPr>
        <w:t xml:space="preserve"> took place </w:t>
      </w:r>
      <w:r w:rsidRPr="0081790E">
        <w:rPr>
          <w:rFonts w:ascii="Times New Roman" w:hAnsi="Times New Roman" w:cs="Times New Roman"/>
          <w:sz w:val="24"/>
          <w:szCs w:val="24"/>
        </w:rPr>
        <w:t xml:space="preserve">(1) </w:t>
      </w:r>
      <w:r>
        <w:rPr>
          <w:rFonts w:ascii="Times New Roman" w:hAnsi="Times New Roman" w:cs="Times New Roman"/>
          <w:sz w:val="24"/>
          <w:szCs w:val="24"/>
        </w:rPr>
        <w:t>after</w:t>
      </w:r>
      <w:r w:rsidRPr="0081790E">
        <w:rPr>
          <w:rFonts w:ascii="Times New Roman" w:hAnsi="Times New Roman" w:cs="Times New Roman"/>
          <w:sz w:val="24"/>
          <w:szCs w:val="24"/>
        </w:rPr>
        <w:t xml:space="preserve"> the initial implementation of, and then </w:t>
      </w:r>
      <w:r>
        <w:rPr>
          <w:rFonts w:ascii="Times New Roman" w:hAnsi="Times New Roman" w:cs="Times New Roman"/>
          <w:sz w:val="24"/>
          <w:szCs w:val="24"/>
        </w:rPr>
        <w:t xml:space="preserve">the </w:t>
      </w:r>
      <w:r w:rsidRPr="0081790E">
        <w:rPr>
          <w:rFonts w:ascii="Times New Roman" w:hAnsi="Times New Roman" w:cs="Times New Roman"/>
          <w:sz w:val="24"/>
          <w:szCs w:val="24"/>
        </w:rPr>
        <w:t>gradual lifting of wide-spread government restrictions (May</w:t>
      </w:r>
      <w:r>
        <w:rPr>
          <w:rFonts w:ascii="Times New Roman" w:hAnsi="Times New Roman" w:cs="Times New Roman"/>
          <w:sz w:val="24"/>
          <w:szCs w:val="24"/>
        </w:rPr>
        <w:t xml:space="preserve"> to </w:t>
      </w:r>
      <w:r w:rsidRPr="0081790E">
        <w:rPr>
          <w:rFonts w:ascii="Times New Roman" w:hAnsi="Times New Roman" w:cs="Times New Roman"/>
          <w:sz w:val="24"/>
          <w:szCs w:val="24"/>
        </w:rPr>
        <w:t>Ju</w:t>
      </w:r>
      <w:r>
        <w:rPr>
          <w:rFonts w:ascii="Times New Roman" w:hAnsi="Times New Roman" w:cs="Times New Roman"/>
          <w:sz w:val="24"/>
          <w:szCs w:val="24"/>
        </w:rPr>
        <w:t>ly</w:t>
      </w:r>
      <w:r w:rsidRPr="0081790E">
        <w:rPr>
          <w:rFonts w:ascii="Times New Roman" w:hAnsi="Times New Roman" w:cs="Times New Roman"/>
          <w:sz w:val="24"/>
          <w:szCs w:val="24"/>
        </w:rPr>
        <w:t xml:space="preserve"> 2020), (2) before the November 2020 U.S. presidential election</w:t>
      </w:r>
      <w:r>
        <w:rPr>
          <w:rFonts w:ascii="Times New Roman" w:hAnsi="Times New Roman" w:cs="Times New Roman"/>
          <w:sz w:val="24"/>
          <w:szCs w:val="24"/>
        </w:rPr>
        <w:t xml:space="preserve"> (mid-October to early November 2020)</w:t>
      </w:r>
      <w:r w:rsidRPr="0081790E">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81790E">
        <w:rPr>
          <w:rFonts w:ascii="Times New Roman" w:hAnsi="Times New Roman" w:cs="Times New Roman"/>
          <w:sz w:val="24"/>
          <w:szCs w:val="24"/>
        </w:rPr>
        <w:t xml:space="preserve">(3) a year after the initial </w:t>
      </w:r>
      <w:r w:rsidRPr="0081790E">
        <w:rPr>
          <w:rFonts w:ascii="Times New Roman" w:hAnsi="Times New Roman" w:cs="Times New Roman"/>
          <w:sz w:val="24"/>
          <w:szCs w:val="24"/>
        </w:rPr>
        <w:lastRenderedPageBreak/>
        <w:t>responses to the pandemic and vaccine</w:t>
      </w:r>
      <w:r>
        <w:rPr>
          <w:rFonts w:ascii="Times New Roman" w:hAnsi="Times New Roman" w:cs="Times New Roman"/>
          <w:sz w:val="24"/>
          <w:szCs w:val="24"/>
        </w:rPr>
        <w:t>s</w:t>
      </w:r>
      <w:r w:rsidRPr="0081790E">
        <w:rPr>
          <w:rFonts w:ascii="Times New Roman" w:hAnsi="Times New Roman" w:cs="Times New Roman"/>
          <w:sz w:val="24"/>
          <w:szCs w:val="24"/>
        </w:rPr>
        <w:t xml:space="preserve"> beg</w:t>
      </w:r>
      <w:r>
        <w:rPr>
          <w:rFonts w:ascii="Times New Roman" w:hAnsi="Times New Roman" w:cs="Times New Roman"/>
          <w:sz w:val="24"/>
          <w:szCs w:val="24"/>
        </w:rPr>
        <w:t>a</w:t>
      </w:r>
      <w:r w:rsidRPr="0081790E">
        <w:rPr>
          <w:rFonts w:ascii="Times New Roman" w:hAnsi="Times New Roman" w:cs="Times New Roman"/>
          <w:sz w:val="24"/>
          <w:szCs w:val="24"/>
        </w:rPr>
        <w:t>n to mitigate the COVID-19 threat (</w:t>
      </w:r>
      <w:r>
        <w:rPr>
          <w:rFonts w:ascii="Times New Roman" w:hAnsi="Times New Roman" w:cs="Times New Roman"/>
          <w:sz w:val="24"/>
          <w:szCs w:val="24"/>
        </w:rPr>
        <w:t>May to June</w:t>
      </w:r>
      <w:r w:rsidRPr="0081790E">
        <w:rPr>
          <w:rFonts w:ascii="Times New Roman" w:hAnsi="Times New Roman" w:cs="Times New Roman"/>
          <w:sz w:val="24"/>
          <w:szCs w:val="24"/>
        </w:rPr>
        <w:t xml:space="preserve"> 2021). </w:t>
      </w:r>
      <w:r>
        <w:rPr>
          <w:rFonts w:ascii="Times New Roman" w:hAnsi="Times New Roman" w:cs="Times New Roman"/>
          <w:sz w:val="24"/>
          <w:szCs w:val="24"/>
        </w:rPr>
        <w:t xml:space="preserve">I </w:t>
      </w:r>
      <w:r w:rsidRPr="0081790E">
        <w:rPr>
          <w:rFonts w:ascii="Times New Roman" w:hAnsi="Times New Roman" w:cs="Times New Roman"/>
          <w:sz w:val="24"/>
          <w:szCs w:val="24"/>
        </w:rPr>
        <w:t xml:space="preserve">supplemented </w:t>
      </w:r>
      <w:r>
        <w:rPr>
          <w:rFonts w:ascii="Times New Roman" w:hAnsi="Times New Roman" w:cs="Times New Roman"/>
          <w:sz w:val="24"/>
          <w:szCs w:val="24"/>
        </w:rPr>
        <w:t xml:space="preserve">each case </w:t>
      </w:r>
      <w:r w:rsidRPr="0081790E">
        <w:rPr>
          <w:rFonts w:ascii="Times New Roman" w:hAnsi="Times New Roman" w:cs="Times New Roman"/>
          <w:sz w:val="24"/>
          <w:szCs w:val="24"/>
        </w:rPr>
        <w:t xml:space="preserve">with photographs taken throughout the yearlong data collection process; I </w:t>
      </w:r>
      <w:r>
        <w:rPr>
          <w:rFonts w:ascii="Times New Roman" w:hAnsi="Times New Roman" w:cs="Times New Roman"/>
          <w:sz w:val="24"/>
          <w:szCs w:val="24"/>
        </w:rPr>
        <w:t xml:space="preserve">also </w:t>
      </w:r>
      <w:r w:rsidRPr="0081790E">
        <w:rPr>
          <w:rFonts w:ascii="Times New Roman" w:hAnsi="Times New Roman" w:cs="Times New Roman"/>
          <w:sz w:val="24"/>
          <w:szCs w:val="24"/>
        </w:rPr>
        <w:t>capture</w:t>
      </w:r>
      <w:r>
        <w:rPr>
          <w:rFonts w:ascii="Times New Roman" w:hAnsi="Times New Roman" w:cs="Times New Roman"/>
          <w:sz w:val="24"/>
          <w:szCs w:val="24"/>
        </w:rPr>
        <w:t>d</w:t>
      </w:r>
      <w:r w:rsidRPr="0081790E">
        <w:rPr>
          <w:rFonts w:ascii="Times New Roman" w:hAnsi="Times New Roman" w:cs="Times New Roman"/>
          <w:sz w:val="24"/>
          <w:szCs w:val="24"/>
        </w:rPr>
        <w:t xml:space="preserve"> restaurant data from social media and </w:t>
      </w:r>
      <w:r>
        <w:rPr>
          <w:rFonts w:ascii="Times New Roman" w:hAnsi="Times New Roman" w:cs="Times New Roman"/>
          <w:sz w:val="24"/>
          <w:szCs w:val="24"/>
        </w:rPr>
        <w:t>local news media</w:t>
      </w:r>
      <w:r w:rsidRPr="0081790E">
        <w:rPr>
          <w:rFonts w:ascii="Times New Roman" w:hAnsi="Times New Roman" w:cs="Times New Roman"/>
          <w:sz w:val="24"/>
          <w:szCs w:val="24"/>
        </w:rPr>
        <w:t xml:space="preserve"> (Mathison, 1988; </w:t>
      </w:r>
      <w:proofErr w:type="spellStart"/>
      <w:r w:rsidRPr="0081790E">
        <w:rPr>
          <w:rFonts w:ascii="Times New Roman" w:hAnsi="Times New Roman" w:cs="Times New Roman"/>
          <w:sz w:val="24"/>
          <w:szCs w:val="24"/>
        </w:rPr>
        <w:t>Sjödin</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Parida</w:t>
      </w:r>
      <w:proofErr w:type="spellEnd"/>
      <w:r w:rsidRPr="0081790E">
        <w:rPr>
          <w:rFonts w:ascii="Times New Roman" w:hAnsi="Times New Roman" w:cs="Times New Roman"/>
          <w:sz w:val="24"/>
          <w:szCs w:val="24"/>
        </w:rPr>
        <w:t>, Jovanovic, &amp; Visnjic, 2020). Based on these data, I conduct</w:t>
      </w:r>
      <w:r>
        <w:rPr>
          <w:rFonts w:ascii="Times New Roman" w:hAnsi="Times New Roman" w:cs="Times New Roman"/>
          <w:sz w:val="24"/>
          <w:szCs w:val="24"/>
        </w:rPr>
        <w:t>ed</w:t>
      </w:r>
      <w:r w:rsidRPr="0081790E">
        <w:rPr>
          <w:rFonts w:ascii="Times New Roman" w:hAnsi="Times New Roman" w:cs="Times New Roman"/>
          <w:sz w:val="24"/>
          <w:szCs w:val="24"/>
        </w:rPr>
        <w:t xml:space="preserve"> an in-depth analysis of each case across the </w:t>
      </w:r>
      <w:r>
        <w:rPr>
          <w:rFonts w:ascii="Times New Roman" w:hAnsi="Times New Roman" w:cs="Times New Roman"/>
          <w:sz w:val="24"/>
          <w:szCs w:val="24"/>
        </w:rPr>
        <w:t>three</w:t>
      </w:r>
      <w:r w:rsidRPr="0081790E">
        <w:rPr>
          <w:rFonts w:ascii="Times New Roman" w:hAnsi="Times New Roman" w:cs="Times New Roman"/>
          <w:sz w:val="24"/>
          <w:szCs w:val="24"/>
        </w:rPr>
        <w:t xml:space="preserve"> interviews using open</w:t>
      </w:r>
      <w:r>
        <w:rPr>
          <w:rFonts w:ascii="Times New Roman" w:hAnsi="Times New Roman" w:cs="Times New Roman"/>
          <w:sz w:val="24"/>
          <w:szCs w:val="24"/>
        </w:rPr>
        <w:t xml:space="preserve"> coding employing </w:t>
      </w:r>
      <w:r w:rsidRPr="0081790E">
        <w:rPr>
          <w:rFonts w:ascii="Times New Roman" w:hAnsi="Times New Roman" w:cs="Times New Roman"/>
          <w:sz w:val="24"/>
          <w:szCs w:val="24"/>
        </w:rPr>
        <w:t>Computer Aided Qualitative Data Analysis software QDA Miner</w:t>
      </w:r>
      <w:r>
        <w:rPr>
          <w:rFonts w:ascii="Times New Roman" w:hAnsi="Times New Roman" w:cs="Times New Roman"/>
          <w:sz w:val="24"/>
          <w:szCs w:val="24"/>
        </w:rPr>
        <w:t xml:space="preserve"> (CAQDAS)</w:t>
      </w:r>
      <w:r w:rsidRPr="0081790E">
        <w:rPr>
          <w:rFonts w:ascii="Times New Roman" w:hAnsi="Times New Roman" w:cs="Times New Roman"/>
          <w:sz w:val="24"/>
          <w:szCs w:val="24"/>
        </w:rPr>
        <w:t xml:space="preserve">. </w:t>
      </w:r>
      <w:r>
        <w:rPr>
          <w:rFonts w:ascii="Times New Roman" w:hAnsi="Times New Roman" w:cs="Times New Roman"/>
          <w:sz w:val="24"/>
          <w:szCs w:val="24"/>
        </w:rPr>
        <w:t>I created a</w:t>
      </w:r>
      <w:r w:rsidRPr="0081790E">
        <w:rPr>
          <w:rFonts w:ascii="Times New Roman" w:hAnsi="Times New Roman" w:cs="Times New Roman"/>
          <w:sz w:val="24"/>
          <w:szCs w:val="24"/>
        </w:rPr>
        <w:t xml:space="preserve"> narrative </w:t>
      </w:r>
      <w:r>
        <w:rPr>
          <w:rFonts w:ascii="Times New Roman" w:hAnsi="Times New Roman" w:cs="Times New Roman"/>
          <w:sz w:val="24"/>
          <w:szCs w:val="24"/>
        </w:rPr>
        <w:t>for</w:t>
      </w:r>
      <w:r w:rsidRPr="0081790E">
        <w:rPr>
          <w:rFonts w:ascii="Times New Roman" w:hAnsi="Times New Roman" w:cs="Times New Roman"/>
          <w:sz w:val="24"/>
          <w:szCs w:val="24"/>
        </w:rPr>
        <w:t xml:space="preserve"> each case</w:t>
      </w:r>
      <w:r>
        <w:rPr>
          <w:rFonts w:ascii="Times New Roman" w:hAnsi="Times New Roman" w:cs="Times New Roman"/>
          <w:sz w:val="24"/>
          <w:szCs w:val="24"/>
        </w:rPr>
        <w:t xml:space="preserve"> followed by</w:t>
      </w:r>
      <w:r w:rsidRPr="0081790E">
        <w:rPr>
          <w:rFonts w:ascii="Times New Roman" w:hAnsi="Times New Roman" w:cs="Times New Roman"/>
          <w:sz w:val="24"/>
          <w:szCs w:val="24"/>
        </w:rPr>
        <w:t xml:space="preserve"> a visual map of how the process unfolded and key factors</w:t>
      </w:r>
      <w:r>
        <w:rPr>
          <w:rFonts w:ascii="Times New Roman" w:hAnsi="Times New Roman" w:cs="Times New Roman"/>
          <w:sz w:val="24"/>
          <w:szCs w:val="24"/>
        </w:rPr>
        <w:t xml:space="preserve"> affecting the process</w:t>
      </w:r>
      <w:r w:rsidRPr="0081790E">
        <w:rPr>
          <w:rFonts w:ascii="Times New Roman" w:hAnsi="Times New Roman" w:cs="Times New Roman"/>
          <w:sz w:val="24"/>
          <w:szCs w:val="24"/>
        </w:rPr>
        <w:t xml:space="preserve"> (Langley, 1999). From this within</w:t>
      </w:r>
      <w:r>
        <w:rPr>
          <w:rFonts w:ascii="Times New Roman" w:hAnsi="Times New Roman" w:cs="Times New Roman"/>
          <w:sz w:val="24"/>
          <w:szCs w:val="24"/>
        </w:rPr>
        <w:t xml:space="preserve"> </w:t>
      </w:r>
      <w:r w:rsidRPr="0081790E">
        <w:rPr>
          <w:rFonts w:ascii="Times New Roman" w:hAnsi="Times New Roman" w:cs="Times New Roman"/>
          <w:sz w:val="24"/>
          <w:szCs w:val="24"/>
        </w:rPr>
        <w:t>case analysis, I identif</w:t>
      </w:r>
      <w:r>
        <w:rPr>
          <w:rFonts w:ascii="Times New Roman" w:hAnsi="Times New Roman" w:cs="Times New Roman"/>
          <w:sz w:val="24"/>
          <w:szCs w:val="24"/>
        </w:rPr>
        <w:t>ied</w:t>
      </w:r>
      <w:r w:rsidRPr="0081790E">
        <w:rPr>
          <w:rFonts w:ascii="Times New Roman" w:hAnsi="Times New Roman" w:cs="Times New Roman"/>
          <w:sz w:val="24"/>
          <w:szCs w:val="24"/>
        </w:rPr>
        <w:t xml:space="preserve"> </w:t>
      </w:r>
      <w:r>
        <w:rPr>
          <w:rFonts w:ascii="Times New Roman" w:hAnsi="Times New Roman" w:cs="Times New Roman"/>
          <w:sz w:val="24"/>
          <w:szCs w:val="24"/>
        </w:rPr>
        <w:t>different</w:t>
      </w:r>
      <w:r w:rsidRPr="0081790E">
        <w:rPr>
          <w:rFonts w:ascii="Times New Roman" w:hAnsi="Times New Roman" w:cs="Times New Roman"/>
          <w:sz w:val="24"/>
          <w:szCs w:val="24"/>
        </w:rPr>
        <w:t xml:space="preserve"> BMI</w:t>
      </w:r>
      <w:r>
        <w:rPr>
          <w:rFonts w:ascii="Times New Roman" w:hAnsi="Times New Roman" w:cs="Times New Roman"/>
          <w:sz w:val="24"/>
          <w:szCs w:val="24"/>
        </w:rPr>
        <w:t xml:space="preserve"> </w:t>
      </w:r>
      <w:r w:rsidR="00451EAD">
        <w:rPr>
          <w:rFonts w:ascii="Times New Roman" w:hAnsi="Times New Roman" w:cs="Times New Roman"/>
          <w:sz w:val="24"/>
          <w:szCs w:val="24"/>
        </w:rPr>
        <w:t xml:space="preserve">patterns </w:t>
      </w:r>
      <w:r w:rsidRPr="0081790E">
        <w:rPr>
          <w:rFonts w:ascii="Times New Roman" w:hAnsi="Times New Roman" w:cs="Times New Roman"/>
          <w:sz w:val="24"/>
          <w:szCs w:val="24"/>
        </w:rPr>
        <w:t>and key factors</w:t>
      </w:r>
      <w:r>
        <w:rPr>
          <w:rFonts w:ascii="Times New Roman" w:hAnsi="Times New Roman" w:cs="Times New Roman"/>
          <w:sz w:val="24"/>
          <w:szCs w:val="24"/>
        </w:rPr>
        <w:t xml:space="preserve"> that influenced why the restaurateurs pursued them</w:t>
      </w:r>
      <w:r w:rsidRPr="0081790E">
        <w:rPr>
          <w:rFonts w:ascii="Times New Roman" w:hAnsi="Times New Roman" w:cs="Times New Roman"/>
          <w:sz w:val="24"/>
          <w:szCs w:val="24"/>
        </w:rPr>
        <w:t xml:space="preserve">. </w:t>
      </w:r>
    </w:p>
    <w:p w14:paraId="0A4E26A2" w14:textId="1780EB1F" w:rsidR="00776F20"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After I have </w:t>
      </w:r>
      <w:r>
        <w:rPr>
          <w:rFonts w:ascii="Times New Roman" w:hAnsi="Times New Roman" w:cs="Times New Roman"/>
          <w:sz w:val="24"/>
          <w:szCs w:val="24"/>
        </w:rPr>
        <w:t>gained</w:t>
      </w:r>
      <w:r w:rsidRPr="0081790E">
        <w:rPr>
          <w:rFonts w:ascii="Times New Roman" w:hAnsi="Times New Roman" w:cs="Times New Roman"/>
          <w:sz w:val="24"/>
          <w:szCs w:val="24"/>
        </w:rPr>
        <w:t xml:space="preserve"> an in-depth understanding of each case</w:t>
      </w:r>
      <w:r>
        <w:rPr>
          <w:rFonts w:ascii="Times New Roman" w:hAnsi="Times New Roman" w:cs="Times New Roman"/>
          <w:sz w:val="24"/>
          <w:szCs w:val="24"/>
        </w:rPr>
        <w:t xml:space="preserve">—the </w:t>
      </w:r>
      <w:r w:rsidRPr="0081790E">
        <w:rPr>
          <w:rFonts w:ascii="Times New Roman" w:hAnsi="Times New Roman" w:cs="Times New Roman"/>
          <w:sz w:val="24"/>
          <w:szCs w:val="24"/>
        </w:rPr>
        <w:t xml:space="preserve">BMI </w:t>
      </w:r>
      <w:r>
        <w:rPr>
          <w:rFonts w:ascii="Times New Roman" w:hAnsi="Times New Roman" w:cs="Times New Roman"/>
          <w:sz w:val="24"/>
          <w:szCs w:val="24"/>
        </w:rPr>
        <w:t>actions taken</w:t>
      </w:r>
      <w:r w:rsidRPr="0081790E">
        <w:rPr>
          <w:rFonts w:ascii="Times New Roman" w:hAnsi="Times New Roman" w:cs="Times New Roman"/>
          <w:sz w:val="24"/>
          <w:szCs w:val="24"/>
        </w:rPr>
        <w:t xml:space="preserve"> and explanations for decisions</w:t>
      </w:r>
      <w:r>
        <w:rPr>
          <w:rFonts w:ascii="Times New Roman" w:hAnsi="Times New Roman" w:cs="Times New Roman"/>
          <w:sz w:val="24"/>
          <w:szCs w:val="24"/>
        </w:rPr>
        <w:t xml:space="preserve">—I then </w:t>
      </w:r>
      <w:r w:rsidRPr="0081790E">
        <w:rPr>
          <w:rFonts w:ascii="Times New Roman" w:hAnsi="Times New Roman" w:cs="Times New Roman"/>
          <w:sz w:val="24"/>
          <w:szCs w:val="24"/>
        </w:rPr>
        <w:t>compare</w:t>
      </w:r>
      <w:r>
        <w:rPr>
          <w:rFonts w:ascii="Times New Roman" w:hAnsi="Times New Roman" w:cs="Times New Roman"/>
          <w:sz w:val="24"/>
          <w:szCs w:val="24"/>
        </w:rPr>
        <w:t>d</w:t>
      </w:r>
      <w:r w:rsidRPr="0081790E">
        <w:rPr>
          <w:rFonts w:ascii="Times New Roman" w:hAnsi="Times New Roman" w:cs="Times New Roman"/>
          <w:sz w:val="24"/>
          <w:szCs w:val="24"/>
        </w:rPr>
        <w:t xml:space="preserve"> across the cases in a synthetic process data analysis approach (Eisenhardt &amp; Bourgeois, 1988; Langley, 1999).</w:t>
      </w:r>
      <w:r>
        <w:rPr>
          <w:rFonts w:ascii="Times New Roman" w:hAnsi="Times New Roman" w:cs="Times New Roman"/>
          <w:sz w:val="24"/>
          <w:szCs w:val="24"/>
        </w:rPr>
        <w:t xml:space="preserve"> Through an iterative process I </w:t>
      </w:r>
      <w:proofErr w:type="gramStart"/>
      <w:r>
        <w:rPr>
          <w:rFonts w:ascii="Times New Roman" w:hAnsi="Times New Roman" w:cs="Times New Roman"/>
          <w:sz w:val="24"/>
          <w:szCs w:val="24"/>
        </w:rPr>
        <w:t>compared and contrasted</w:t>
      </w:r>
      <w:proofErr w:type="gramEnd"/>
      <w:r>
        <w:rPr>
          <w:rFonts w:ascii="Times New Roman" w:hAnsi="Times New Roman" w:cs="Times New Roman"/>
          <w:sz w:val="24"/>
          <w:szCs w:val="24"/>
        </w:rPr>
        <w:t xml:space="preserve"> each case until I identified common groups of firms employing similar BMI </w:t>
      </w:r>
      <w:r w:rsidR="00450C4C">
        <w:rPr>
          <w:rFonts w:ascii="Times New Roman" w:hAnsi="Times New Roman" w:cs="Times New Roman"/>
          <w:sz w:val="24"/>
          <w:szCs w:val="24"/>
        </w:rPr>
        <w:t>patterns</w:t>
      </w:r>
      <w:r>
        <w:rPr>
          <w:rFonts w:ascii="Times New Roman" w:hAnsi="Times New Roman" w:cs="Times New Roman"/>
          <w:sz w:val="24"/>
          <w:szCs w:val="24"/>
        </w:rPr>
        <w:t>. S</w:t>
      </w:r>
      <w:r w:rsidRPr="0081790E">
        <w:rPr>
          <w:rFonts w:ascii="Times New Roman" w:hAnsi="Times New Roman" w:cs="Times New Roman"/>
          <w:sz w:val="24"/>
          <w:szCs w:val="24"/>
        </w:rPr>
        <w:t xml:space="preserve">everal </w:t>
      </w:r>
      <w:r w:rsidR="00450C4C">
        <w:rPr>
          <w:rFonts w:ascii="Times New Roman" w:hAnsi="Times New Roman" w:cs="Times New Roman"/>
          <w:sz w:val="24"/>
          <w:szCs w:val="24"/>
        </w:rPr>
        <w:t>patterns</w:t>
      </w:r>
      <w:r w:rsidR="00450C4C" w:rsidRPr="0081790E">
        <w:rPr>
          <w:rFonts w:ascii="Times New Roman" w:hAnsi="Times New Roman" w:cs="Times New Roman"/>
          <w:sz w:val="24"/>
          <w:szCs w:val="24"/>
        </w:rPr>
        <w:t xml:space="preserve"> </w:t>
      </w:r>
      <w:r w:rsidRPr="0081790E">
        <w:rPr>
          <w:rFonts w:ascii="Times New Roman" w:hAnsi="Times New Roman" w:cs="Times New Roman"/>
          <w:sz w:val="24"/>
          <w:szCs w:val="24"/>
        </w:rPr>
        <w:t>emerge</w:t>
      </w:r>
      <w:r>
        <w:rPr>
          <w:rFonts w:ascii="Times New Roman" w:hAnsi="Times New Roman" w:cs="Times New Roman"/>
          <w:sz w:val="24"/>
          <w:szCs w:val="24"/>
        </w:rPr>
        <w:t>d</w:t>
      </w:r>
      <w:r w:rsidRPr="0081790E">
        <w:rPr>
          <w:rFonts w:ascii="Times New Roman" w:hAnsi="Times New Roman" w:cs="Times New Roman"/>
          <w:sz w:val="24"/>
          <w:szCs w:val="24"/>
        </w:rPr>
        <w:t xml:space="preserve"> from this analysis</w:t>
      </w:r>
      <w:r>
        <w:rPr>
          <w:rFonts w:ascii="Times New Roman" w:hAnsi="Times New Roman" w:cs="Times New Roman"/>
          <w:sz w:val="24"/>
          <w:szCs w:val="24"/>
        </w:rPr>
        <w:t xml:space="preserve"> </w:t>
      </w:r>
      <w:r w:rsidRPr="0081790E">
        <w:rPr>
          <w:rFonts w:ascii="Times New Roman" w:hAnsi="Times New Roman" w:cs="Times New Roman"/>
          <w:sz w:val="24"/>
          <w:szCs w:val="24"/>
        </w:rPr>
        <w:t>representing different</w:t>
      </w:r>
      <w:r>
        <w:rPr>
          <w:rFonts w:ascii="Times New Roman" w:hAnsi="Times New Roman" w:cs="Times New Roman"/>
          <w:sz w:val="24"/>
          <w:szCs w:val="24"/>
        </w:rPr>
        <w:t xml:space="preserve"> BMI actions</w:t>
      </w:r>
      <w:r w:rsidRPr="0081790E">
        <w:rPr>
          <w:rFonts w:ascii="Times New Roman" w:hAnsi="Times New Roman" w:cs="Times New Roman"/>
          <w:sz w:val="24"/>
          <w:szCs w:val="24"/>
        </w:rPr>
        <w:t xml:space="preserve">. </w:t>
      </w:r>
      <w:r>
        <w:rPr>
          <w:rFonts w:ascii="Times New Roman" w:hAnsi="Times New Roman" w:cs="Times New Roman"/>
          <w:sz w:val="24"/>
          <w:szCs w:val="24"/>
        </w:rPr>
        <w:t>I</w:t>
      </w:r>
      <w:r w:rsidRPr="0081790E">
        <w:rPr>
          <w:rFonts w:ascii="Times New Roman" w:hAnsi="Times New Roman" w:cs="Times New Roman"/>
          <w:sz w:val="24"/>
          <w:szCs w:val="24"/>
        </w:rPr>
        <w:t xml:space="preserve"> </w:t>
      </w:r>
      <w:r>
        <w:rPr>
          <w:rFonts w:ascii="Times New Roman" w:hAnsi="Times New Roman" w:cs="Times New Roman"/>
          <w:sz w:val="24"/>
          <w:szCs w:val="24"/>
        </w:rPr>
        <w:t xml:space="preserve">then </w:t>
      </w:r>
      <w:r w:rsidRPr="0081790E">
        <w:rPr>
          <w:rFonts w:ascii="Times New Roman" w:hAnsi="Times New Roman" w:cs="Times New Roman"/>
          <w:sz w:val="24"/>
          <w:szCs w:val="24"/>
        </w:rPr>
        <w:t>compare</w:t>
      </w:r>
      <w:r>
        <w:rPr>
          <w:rFonts w:ascii="Times New Roman" w:hAnsi="Times New Roman" w:cs="Times New Roman"/>
          <w:sz w:val="24"/>
          <w:szCs w:val="24"/>
        </w:rPr>
        <w:t>d</w:t>
      </w:r>
      <w:r w:rsidRPr="0081790E">
        <w:rPr>
          <w:rFonts w:ascii="Times New Roman" w:hAnsi="Times New Roman" w:cs="Times New Roman"/>
          <w:sz w:val="24"/>
          <w:szCs w:val="24"/>
        </w:rPr>
        <w:t xml:space="preserve"> factors evident within a group of firms with similar BMI </w:t>
      </w:r>
      <w:r>
        <w:rPr>
          <w:rFonts w:ascii="Times New Roman" w:hAnsi="Times New Roman" w:cs="Times New Roman"/>
          <w:sz w:val="24"/>
          <w:szCs w:val="24"/>
        </w:rPr>
        <w:t>actions</w:t>
      </w:r>
      <w:r w:rsidRPr="0081790E">
        <w:rPr>
          <w:rFonts w:ascii="Times New Roman" w:hAnsi="Times New Roman" w:cs="Times New Roman"/>
          <w:sz w:val="24"/>
          <w:szCs w:val="24"/>
        </w:rPr>
        <w:t xml:space="preserve"> as well as compare</w:t>
      </w:r>
      <w:r>
        <w:rPr>
          <w:rFonts w:ascii="Times New Roman" w:hAnsi="Times New Roman" w:cs="Times New Roman"/>
          <w:sz w:val="24"/>
          <w:szCs w:val="24"/>
        </w:rPr>
        <w:t>d</w:t>
      </w:r>
      <w:r w:rsidRPr="0081790E">
        <w:rPr>
          <w:rFonts w:ascii="Times New Roman" w:hAnsi="Times New Roman" w:cs="Times New Roman"/>
          <w:sz w:val="24"/>
          <w:szCs w:val="24"/>
        </w:rPr>
        <w:t xml:space="preserve"> factors found in other </w:t>
      </w:r>
      <w:r w:rsidR="00450C4C">
        <w:rPr>
          <w:rFonts w:ascii="Times New Roman" w:hAnsi="Times New Roman" w:cs="Times New Roman"/>
          <w:sz w:val="24"/>
          <w:szCs w:val="24"/>
        </w:rPr>
        <w:t>patterns</w:t>
      </w:r>
      <w:r w:rsidR="00450C4C" w:rsidRPr="0081790E">
        <w:rPr>
          <w:rFonts w:ascii="Times New Roman" w:hAnsi="Times New Roman" w:cs="Times New Roman"/>
          <w:sz w:val="24"/>
          <w:szCs w:val="24"/>
        </w:rPr>
        <w:t xml:space="preserve"> </w:t>
      </w:r>
      <w:r w:rsidRPr="0081790E">
        <w:rPr>
          <w:rFonts w:ascii="Times New Roman" w:hAnsi="Times New Roman" w:cs="Times New Roman"/>
          <w:sz w:val="24"/>
          <w:szCs w:val="24"/>
        </w:rPr>
        <w:t xml:space="preserve">with different BMI </w:t>
      </w:r>
      <w:r>
        <w:rPr>
          <w:rFonts w:ascii="Times New Roman" w:hAnsi="Times New Roman" w:cs="Times New Roman"/>
          <w:sz w:val="24"/>
          <w:szCs w:val="24"/>
        </w:rPr>
        <w:t>actions</w:t>
      </w:r>
      <w:r w:rsidRPr="0081790E">
        <w:rPr>
          <w:rFonts w:ascii="Times New Roman" w:hAnsi="Times New Roman" w:cs="Times New Roman"/>
          <w:sz w:val="24"/>
          <w:szCs w:val="24"/>
        </w:rPr>
        <w:t>.</w:t>
      </w:r>
      <w:r>
        <w:rPr>
          <w:rFonts w:ascii="Times New Roman" w:hAnsi="Times New Roman" w:cs="Times New Roman"/>
          <w:sz w:val="24"/>
          <w:szCs w:val="24"/>
        </w:rPr>
        <w:t xml:space="preserve"> </w:t>
      </w:r>
      <w:r w:rsidRPr="0094413B">
        <w:rPr>
          <w:rFonts w:ascii="Times New Roman" w:hAnsi="Times New Roman" w:cs="Times New Roman"/>
          <w:sz w:val="24"/>
          <w:szCs w:val="24"/>
        </w:rPr>
        <w:t xml:space="preserve">The key feature of the multiple case analysis was capturing similar or different BMI actions and the factors that </w:t>
      </w:r>
      <w:r>
        <w:rPr>
          <w:rFonts w:ascii="Times New Roman" w:hAnsi="Times New Roman" w:cs="Times New Roman"/>
          <w:sz w:val="24"/>
          <w:szCs w:val="24"/>
        </w:rPr>
        <w:t>affect</w:t>
      </w:r>
      <w:r w:rsidRPr="0094413B">
        <w:rPr>
          <w:rFonts w:ascii="Times New Roman" w:hAnsi="Times New Roman" w:cs="Times New Roman"/>
          <w:sz w:val="24"/>
          <w:szCs w:val="24"/>
        </w:rPr>
        <w:t xml:space="preserve"> the actions.</w:t>
      </w:r>
      <w:r w:rsidRPr="0081790E">
        <w:rPr>
          <w:rFonts w:ascii="Times New Roman" w:hAnsi="Times New Roman" w:cs="Times New Roman"/>
          <w:sz w:val="24"/>
          <w:szCs w:val="24"/>
        </w:rPr>
        <w:t xml:space="preserve"> </w:t>
      </w:r>
      <w:r>
        <w:rPr>
          <w:rFonts w:ascii="Times New Roman" w:hAnsi="Times New Roman" w:cs="Times New Roman"/>
          <w:sz w:val="24"/>
          <w:szCs w:val="24"/>
        </w:rPr>
        <w:t>T</w:t>
      </w:r>
      <w:r w:rsidRPr="0081790E">
        <w:rPr>
          <w:rFonts w:ascii="Times New Roman" w:hAnsi="Times New Roman" w:cs="Times New Roman"/>
          <w:sz w:val="24"/>
          <w:szCs w:val="24"/>
        </w:rPr>
        <w:t>his analysis</w:t>
      </w:r>
      <w:r>
        <w:rPr>
          <w:rFonts w:ascii="Times New Roman" w:hAnsi="Times New Roman" w:cs="Times New Roman"/>
          <w:sz w:val="24"/>
          <w:szCs w:val="24"/>
        </w:rPr>
        <w:t xml:space="preserve"> generated</w:t>
      </w:r>
      <w:r w:rsidRPr="0081790E">
        <w:rPr>
          <w:rFonts w:ascii="Times New Roman" w:hAnsi="Times New Roman" w:cs="Times New Roman"/>
          <w:sz w:val="24"/>
          <w:szCs w:val="24"/>
        </w:rPr>
        <w:t xml:space="preserve"> a rich and detailed picture of BMI in terms of </w:t>
      </w:r>
      <w:r w:rsidRPr="0081790E">
        <w:rPr>
          <w:rFonts w:ascii="Times New Roman" w:hAnsi="Times New Roman" w:cs="Times New Roman"/>
          <w:i/>
          <w:iCs/>
          <w:sz w:val="24"/>
          <w:szCs w:val="24"/>
        </w:rPr>
        <w:t xml:space="preserve">what </w:t>
      </w:r>
      <w:r w:rsidRPr="0081790E">
        <w:rPr>
          <w:rFonts w:ascii="Times New Roman" w:hAnsi="Times New Roman" w:cs="Times New Roman"/>
          <w:iCs/>
          <w:sz w:val="24"/>
          <w:szCs w:val="24"/>
        </w:rPr>
        <w:t>has been undertaken</w:t>
      </w:r>
      <w:r w:rsidRPr="0081790E">
        <w:rPr>
          <w:rFonts w:ascii="Times New Roman" w:hAnsi="Times New Roman" w:cs="Times New Roman"/>
          <w:sz w:val="24"/>
          <w:szCs w:val="24"/>
        </w:rPr>
        <w:t xml:space="preserve"> and </w:t>
      </w:r>
      <w:r w:rsidRPr="0081790E">
        <w:rPr>
          <w:rFonts w:ascii="Times New Roman" w:hAnsi="Times New Roman" w:cs="Times New Roman"/>
          <w:i/>
          <w:iCs/>
          <w:sz w:val="24"/>
          <w:szCs w:val="24"/>
        </w:rPr>
        <w:t>why</w:t>
      </w:r>
      <w:r w:rsidRPr="0081790E">
        <w:rPr>
          <w:rFonts w:ascii="Times New Roman" w:hAnsi="Times New Roman" w:cs="Times New Roman"/>
          <w:sz w:val="24"/>
          <w:szCs w:val="24"/>
        </w:rPr>
        <w:t xml:space="preserve">. </w:t>
      </w:r>
    </w:p>
    <w:p w14:paraId="732CD4FD" w14:textId="03FA95EE"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found that the restauranteurs employed t</w:t>
      </w:r>
      <w:r w:rsidR="00451EAD">
        <w:rPr>
          <w:rFonts w:ascii="Times New Roman" w:hAnsi="Times New Roman" w:cs="Times New Roman"/>
          <w:sz w:val="24"/>
          <w:szCs w:val="24"/>
        </w:rPr>
        <w:t>wo</w:t>
      </w:r>
      <w:r>
        <w:rPr>
          <w:rFonts w:ascii="Times New Roman" w:hAnsi="Times New Roman" w:cs="Times New Roman"/>
          <w:sz w:val="24"/>
          <w:szCs w:val="24"/>
        </w:rPr>
        <w:t xml:space="preserve"> different sensemaking frames to understand their environmental and organizational cues, and that each sensemaking frame was associated with different </w:t>
      </w:r>
      <w:r w:rsidR="00450C4C">
        <w:rPr>
          <w:rFonts w:ascii="Times New Roman" w:hAnsi="Times New Roman" w:cs="Times New Roman"/>
          <w:sz w:val="24"/>
          <w:szCs w:val="24"/>
        </w:rPr>
        <w:t>patterns</w:t>
      </w:r>
      <w:r>
        <w:rPr>
          <w:rFonts w:ascii="Times New Roman" w:hAnsi="Times New Roman" w:cs="Times New Roman"/>
          <w:sz w:val="24"/>
          <w:szCs w:val="24"/>
        </w:rPr>
        <w:t>. T</w:t>
      </w:r>
      <w:r w:rsidRPr="003E53EE">
        <w:rPr>
          <w:rFonts w:ascii="Times New Roman" w:hAnsi="Times New Roman" w:cs="Times New Roman"/>
          <w:sz w:val="24"/>
          <w:szCs w:val="24"/>
        </w:rPr>
        <w:t xml:space="preserve">hose who interpreted organizational and environmental cues </w:t>
      </w:r>
      <w:r>
        <w:rPr>
          <w:rFonts w:ascii="Times New Roman" w:hAnsi="Times New Roman" w:cs="Times New Roman"/>
          <w:sz w:val="24"/>
          <w:szCs w:val="24"/>
        </w:rPr>
        <w:t xml:space="preserve">using </w:t>
      </w:r>
      <w:r w:rsidRPr="003E53EE">
        <w:rPr>
          <w:rFonts w:ascii="Times New Roman" w:hAnsi="Times New Roman" w:cs="Times New Roman"/>
          <w:sz w:val="24"/>
          <w:szCs w:val="24"/>
        </w:rPr>
        <w:t>an opportunity</w:t>
      </w:r>
      <w:r>
        <w:rPr>
          <w:rFonts w:ascii="Times New Roman" w:hAnsi="Times New Roman" w:cs="Times New Roman"/>
          <w:sz w:val="24"/>
          <w:szCs w:val="24"/>
        </w:rPr>
        <w:t xml:space="preserve"> sensemaking frame</w:t>
      </w:r>
      <w:r w:rsidRPr="003E53EE">
        <w:rPr>
          <w:rFonts w:ascii="Times New Roman" w:hAnsi="Times New Roman" w:cs="Times New Roman"/>
          <w:sz w:val="24"/>
          <w:szCs w:val="24"/>
        </w:rPr>
        <w:t xml:space="preserve"> </w:t>
      </w:r>
      <w:r>
        <w:rPr>
          <w:rFonts w:ascii="Times New Roman" w:hAnsi="Times New Roman" w:cs="Times New Roman"/>
          <w:sz w:val="24"/>
          <w:szCs w:val="24"/>
        </w:rPr>
        <w:t>employed</w:t>
      </w:r>
      <w:r w:rsidRPr="003E53EE">
        <w:rPr>
          <w:rFonts w:ascii="Times New Roman" w:hAnsi="Times New Roman" w:cs="Times New Roman"/>
          <w:sz w:val="24"/>
          <w:szCs w:val="24"/>
        </w:rPr>
        <w:t xml:space="preserve"> two BMI </w:t>
      </w:r>
      <w:r w:rsidR="00451EAD">
        <w:rPr>
          <w:rFonts w:ascii="Times New Roman" w:hAnsi="Times New Roman" w:cs="Times New Roman"/>
          <w:sz w:val="24"/>
          <w:szCs w:val="24"/>
        </w:rPr>
        <w:t>patterns</w:t>
      </w:r>
      <w:r w:rsidRPr="003E53EE">
        <w:rPr>
          <w:rFonts w:ascii="Times New Roman" w:hAnsi="Times New Roman" w:cs="Times New Roman"/>
          <w:sz w:val="24"/>
          <w:szCs w:val="24"/>
        </w:rPr>
        <w:t xml:space="preserve">, (1) replacing or adding new </w:t>
      </w:r>
      <w:r w:rsidRPr="003E53EE">
        <w:rPr>
          <w:rFonts w:ascii="Times New Roman" w:hAnsi="Times New Roman" w:cs="Times New Roman"/>
          <w:sz w:val="24"/>
          <w:szCs w:val="24"/>
        </w:rPr>
        <w:lastRenderedPageBreak/>
        <w:t>business concepts or (2) expanding the business’s physical structure. Those who interpreted</w:t>
      </w:r>
      <w:r>
        <w:rPr>
          <w:rFonts w:ascii="Times New Roman" w:hAnsi="Times New Roman" w:cs="Times New Roman"/>
          <w:sz w:val="24"/>
          <w:szCs w:val="24"/>
        </w:rPr>
        <w:t xml:space="preserve"> environmental and organizational</w:t>
      </w:r>
      <w:r w:rsidRPr="003E53EE">
        <w:rPr>
          <w:rFonts w:ascii="Times New Roman" w:hAnsi="Times New Roman" w:cs="Times New Roman"/>
          <w:sz w:val="24"/>
          <w:szCs w:val="24"/>
        </w:rPr>
        <w:t xml:space="preserve"> cues </w:t>
      </w:r>
      <w:r>
        <w:rPr>
          <w:rFonts w:ascii="Times New Roman" w:hAnsi="Times New Roman" w:cs="Times New Roman"/>
          <w:sz w:val="24"/>
          <w:szCs w:val="24"/>
        </w:rPr>
        <w:t>using</w:t>
      </w:r>
      <w:r w:rsidRPr="003E53EE">
        <w:rPr>
          <w:rFonts w:ascii="Times New Roman" w:hAnsi="Times New Roman" w:cs="Times New Roman"/>
          <w:sz w:val="24"/>
          <w:szCs w:val="24"/>
        </w:rPr>
        <w:t xml:space="preserve"> a threat</w:t>
      </w:r>
      <w:r>
        <w:rPr>
          <w:rFonts w:ascii="Times New Roman" w:hAnsi="Times New Roman" w:cs="Times New Roman"/>
          <w:sz w:val="24"/>
          <w:szCs w:val="24"/>
        </w:rPr>
        <w:t xml:space="preserve"> sensemaking frame</w:t>
      </w:r>
      <w:r w:rsidRPr="003E53EE">
        <w:rPr>
          <w:rFonts w:ascii="Times New Roman" w:hAnsi="Times New Roman" w:cs="Times New Roman"/>
          <w:sz w:val="24"/>
          <w:szCs w:val="24"/>
        </w:rPr>
        <w:t xml:space="preserve"> </w:t>
      </w:r>
      <w:r>
        <w:rPr>
          <w:rFonts w:ascii="Times New Roman" w:hAnsi="Times New Roman" w:cs="Times New Roman"/>
          <w:sz w:val="24"/>
          <w:szCs w:val="24"/>
        </w:rPr>
        <w:t xml:space="preserve">pursued </w:t>
      </w:r>
      <w:r w:rsidRPr="003E53EE">
        <w:rPr>
          <w:rFonts w:ascii="Times New Roman" w:hAnsi="Times New Roman" w:cs="Times New Roman"/>
          <w:sz w:val="24"/>
          <w:szCs w:val="24"/>
        </w:rPr>
        <w:t xml:space="preserve">two </w:t>
      </w:r>
      <w:r>
        <w:rPr>
          <w:rFonts w:ascii="Times New Roman" w:hAnsi="Times New Roman" w:cs="Times New Roman"/>
          <w:sz w:val="24"/>
          <w:szCs w:val="24"/>
        </w:rPr>
        <w:t xml:space="preserve">other </w:t>
      </w:r>
      <w:r w:rsidRPr="003E53EE">
        <w:rPr>
          <w:rFonts w:ascii="Times New Roman" w:hAnsi="Times New Roman" w:cs="Times New Roman"/>
          <w:sz w:val="24"/>
          <w:szCs w:val="24"/>
        </w:rPr>
        <w:t xml:space="preserve">BMI </w:t>
      </w:r>
      <w:r w:rsidR="0023787A">
        <w:rPr>
          <w:rFonts w:ascii="Times New Roman" w:hAnsi="Times New Roman" w:cs="Times New Roman"/>
          <w:sz w:val="24"/>
          <w:szCs w:val="24"/>
        </w:rPr>
        <w:t>pattern</w:t>
      </w:r>
      <w:r w:rsidR="0023787A" w:rsidRPr="003E53EE">
        <w:rPr>
          <w:rFonts w:ascii="Times New Roman" w:hAnsi="Times New Roman" w:cs="Times New Roman"/>
          <w:sz w:val="24"/>
          <w:szCs w:val="24"/>
        </w:rPr>
        <w:t>s</w:t>
      </w:r>
      <w:r w:rsidRPr="003E53EE">
        <w:rPr>
          <w:rFonts w:ascii="Times New Roman" w:hAnsi="Times New Roman" w:cs="Times New Roman"/>
          <w:sz w:val="24"/>
          <w:szCs w:val="24"/>
        </w:rPr>
        <w:t xml:space="preserve">, (3) improving operational efficiency or (4) implementing temporary changes. </w:t>
      </w:r>
      <w:r w:rsidR="00663BE3">
        <w:rPr>
          <w:rFonts w:ascii="Times New Roman" w:hAnsi="Times New Roman" w:cs="Times New Roman"/>
          <w:sz w:val="24"/>
          <w:szCs w:val="24"/>
        </w:rPr>
        <w:t>Furthermore, r</w:t>
      </w:r>
      <w:r w:rsidRPr="003E53EE">
        <w:rPr>
          <w:rFonts w:ascii="Times New Roman" w:hAnsi="Times New Roman" w:cs="Times New Roman"/>
          <w:sz w:val="24"/>
          <w:szCs w:val="24"/>
        </w:rPr>
        <w:t xml:space="preserve">estauranteurs </w:t>
      </w:r>
      <w:r>
        <w:rPr>
          <w:rFonts w:ascii="Times New Roman" w:hAnsi="Times New Roman" w:cs="Times New Roman"/>
          <w:sz w:val="24"/>
          <w:szCs w:val="24"/>
        </w:rPr>
        <w:t xml:space="preserve">who </w:t>
      </w:r>
      <w:r w:rsidR="00E16697">
        <w:rPr>
          <w:rFonts w:ascii="Times New Roman" w:hAnsi="Times New Roman" w:cs="Times New Roman"/>
          <w:sz w:val="24"/>
          <w:szCs w:val="24"/>
        </w:rPr>
        <w:t>engaged</w:t>
      </w:r>
      <w:r w:rsidR="001554CB">
        <w:rPr>
          <w:rFonts w:ascii="Times New Roman" w:hAnsi="Times New Roman" w:cs="Times New Roman"/>
          <w:sz w:val="24"/>
          <w:szCs w:val="24"/>
        </w:rPr>
        <w:t xml:space="preserve"> in</w:t>
      </w:r>
      <w:r w:rsidR="00663BE3">
        <w:rPr>
          <w:rFonts w:ascii="Times New Roman" w:hAnsi="Times New Roman" w:cs="Times New Roman"/>
          <w:sz w:val="24"/>
          <w:szCs w:val="24"/>
        </w:rPr>
        <w:t xml:space="preserve"> </w:t>
      </w:r>
      <w:r w:rsidR="001554CB">
        <w:rPr>
          <w:rFonts w:ascii="Times New Roman" w:hAnsi="Times New Roman" w:cs="Times New Roman"/>
          <w:sz w:val="24"/>
          <w:szCs w:val="24"/>
        </w:rPr>
        <w:t>low-level</w:t>
      </w:r>
      <w:r w:rsidR="007D1AA6" w:rsidRPr="003E53EE">
        <w:rPr>
          <w:rFonts w:ascii="Times New Roman" w:hAnsi="Times New Roman" w:cs="Times New Roman"/>
          <w:sz w:val="24"/>
          <w:szCs w:val="24"/>
        </w:rPr>
        <w:t xml:space="preserve"> </w:t>
      </w:r>
      <w:r>
        <w:rPr>
          <w:rFonts w:ascii="Times New Roman" w:hAnsi="Times New Roman" w:cs="Times New Roman"/>
          <w:sz w:val="24"/>
          <w:szCs w:val="24"/>
        </w:rPr>
        <w:t>sensemaking</w:t>
      </w:r>
      <w:r w:rsidR="001554CB">
        <w:rPr>
          <w:rFonts w:ascii="Times New Roman" w:hAnsi="Times New Roman" w:cs="Times New Roman"/>
          <w:sz w:val="24"/>
          <w:szCs w:val="24"/>
        </w:rPr>
        <w:t xml:space="preserve"> </w:t>
      </w:r>
      <w:r w:rsidR="0023787A">
        <w:rPr>
          <w:rFonts w:ascii="Times New Roman" w:hAnsi="Times New Roman" w:cs="Times New Roman"/>
          <w:sz w:val="24"/>
          <w:szCs w:val="24"/>
        </w:rPr>
        <w:t>undertook</w:t>
      </w:r>
      <w:r>
        <w:rPr>
          <w:rFonts w:ascii="Times New Roman" w:hAnsi="Times New Roman" w:cs="Times New Roman"/>
          <w:sz w:val="24"/>
          <w:szCs w:val="24"/>
        </w:rPr>
        <w:t xml:space="preserve"> minimal</w:t>
      </w:r>
      <w:r w:rsidR="0023787A">
        <w:rPr>
          <w:rFonts w:ascii="Times New Roman" w:hAnsi="Times New Roman" w:cs="Times New Roman"/>
          <w:sz w:val="24"/>
          <w:szCs w:val="24"/>
        </w:rPr>
        <w:t xml:space="preserve"> or no</w:t>
      </w:r>
      <w:r>
        <w:rPr>
          <w:rFonts w:ascii="Times New Roman" w:hAnsi="Times New Roman" w:cs="Times New Roman"/>
          <w:sz w:val="24"/>
          <w:szCs w:val="24"/>
        </w:rPr>
        <w:t xml:space="preserve"> BMI, </w:t>
      </w:r>
      <w:r w:rsidRPr="003E53EE">
        <w:rPr>
          <w:rFonts w:ascii="Times New Roman" w:hAnsi="Times New Roman" w:cs="Times New Roman"/>
          <w:sz w:val="24"/>
          <w:szCs w:val="24"/>
        </w:rPr>
        <w:t>(5) using the same old business model.</w:t>
      </w:r>
    </w:p>
    <w:p w14:paraId="19F3DA56" w14:textId="18E55B2F" w:rsidR="00776F20" w:rsidRPr="0081790E" w:rsidRDefault="00776F20" w:rsidP="00776F20">
      <w:pPr>
        <w:pStyle w:val="Heading2"/>
      </w:pPr>
      <w:bookmarkStart w:id="6" w:name="_Toc108735666"/>
      <w:r w:rsidRPr="0081790E">
        <w:t>Topic Modeling Study</w:t>
      </w:r>
      <w:r>
        <w:t xml:space="preserve"> Methods</w:t>
      </w:r>
      <w:bookmarkEnd w:id="6"/>
    </w:p>
    <w:p w14:paraId="3B0BC26D" w14:textId="4099C3DF" w:rsidR="00776F20" w:rsidRPr="0081790E" w:rsidRDefault="00776F20" w:rsidP="00776F20">
      <w:pPr>
        <w:spacing w:after="0" w:line="480" w:lineRule="auto"/>
        <w:ind w:firstLine="720"/>
        <w:rPr>
          <w:rFonts w:ascii="Times New Roman" w:hAnsi="Times New Roman" w:cs="Times New Roman"/>
          <w:noProof/>
          <w:sz w:val="24"/>
          <w:szCs w:val="24"/>
        </w:rPr>
      </w:pPr>
      <w:r w:rsidRPr="0081790E">
        <w:rPr>
          <w:rFonts w:ascii="Times New Roman" w:hAnsi="Times New Roman" w:cs="Times New Roman"/>
          <w:sz w:val="24"/>
          <w:szCs w:val="24"/>
        </w:rPr>
        <w:t>In addition, in my second study</w:t>
      </w:r>
      <w:r w:rsidR="00CA083D">
        <w:rPr>
          <w:rFonts w:ascii="Times New Roman" w:hAnsi="Times New Roman" w:cs="Times New Roman"/>
          <w:sz w:val="24"/>
          <w:szCs w:val="24"/>
        </w:rPr>
        <w:t>,</w:t>
      </w:r>
      <w:r w:rsidRPr="0081790E">
        <w:rPr>
          <w:rFonts w:ascii="Times New Roman" w:hAnsi="Times New Roman" w:cs="Times New Roman"/>
          <w:sz w:val="24"/>
          <w:szCs w:val="24"/>
        </w:rPr>
        <w:t xml:space="preserve"> I compile</w:t>
      </w:r>
      <w:r>
        <w:rPr>
          <w:rFonts w:ascii="Times New Roman" w:hAnsi="Times New Roman" w:cs="Times New Roman"/>
          <w:sz w:val="24"/>
          <w:szCs w:val="24"/>
        </w:rPr>
        <w:t>d</w:t>
      </w:r>
      <w:r w:rsidRPr="0081790E">
        <w:rPr>
          <w:rFonts w:ascii="Times New Roman" w:hAnsi="Times New Roman" w:cs="Times New Roman"/>
          <w:sz w:val="24"/>
          <w:szCs w:val="24"/>
        </w:rPr>
        <w:t xml:space="preserve"> a large textual dataset to identify broad patterns, including those arising from my inductive, interpretive interviews </w:t>
      </w:r>
      <w:r w:rsidRPr="0081790E">
        <w:rPr>
          <w:rFonts w:ascii="Times New Roman" w:hAnsi="Times New Roman" w:cs="Times New Roman"/>
          <w:noProof/>
          <w:sz w:val="24"/>
          <w:szCs w:val="24"/>
        </w:rPr>
        <w:t>(Sonpar &amp; Golden-Biddle, 2008)</w:t>
      </w:r>
      <w:r w:rsidRPr="0081790E">
        <w:rPr>
          <w:rFonts w:ascii="Times New Roman" w:hAnsi="Times New Roman" w:cs="Times New Roman"/>
          <w:sz w:val="24"/>
          <w:szCs w:val="24"/>
        </w:rPr>
        <w:t>. This database consist</w:t>
      </w:r>
      <w:r>
        <w:rPr>
          <w:rFonts w:ascii="Times New Roman" w:hAnsi="Times New Roman" w:cs="Times New Roman"/>
          <w:sz w:val="24"/>
          <w:szCs w:val="24"/>
        </w:rPr>
        <w:t>ed</w:t>
      </w:r>
      <w:r w:rsidRPr="0081790E">
        <w:rPr>
          <w:rFonts w:ascii="Times New Roman" w:hAnsi="Times New Roman" w:cs="Times New Roman"/>
          <w:sz w:val="24"/>
          <w:szCs w:val="24"/>
        </w:rPr>
        <w:t xml:space="preserve"> of public press articles from national media sources related to the U.S. restaurant and food-service industry</w:t>
      </w:r>
      <w:r w:rsidRPr="0081790E">
        <w:rPr>
          <w:rFonts w:ascii="Times New Roman" w:hAnsi="Times New Roman" w:cs="Times New Roman"/>
          <w:noProof/>
          <w:sz w:val="24"/>
          <w:szCs w:val="24"/>
        </w:rPr>
        <w:t>. Using topic modeling, I analyze</w:t>
      </w:r>
      <w:r>
        <w:rPr>
          <w:rFonts w:ascii="Times New Roman" w:hAnsi="Times New Roman" w:cs="Times New Roman"/>
          <w:noProof/>
          <w:sz w:val="24"/>
          <w:szCs w:val="24"/>
        </w:rPr>
        <w:t>d</w:t>
      </w:r>
      <w:r w:rsidRPr="0081790E">
        <w:rPr>
          <w:rFonts w:ascii="Times New Roman" w:hAnsi="Times New Roman" w:cs="Times New Roman"/>
          <w:noProof/>
          <w:sz w:val="24"/>
          <w:szCs w:val="24"/>
        </w:rPr>
        <w:t xml:space="preserve"> this corpus of documents. The reason for using the articles from various regions is because my first qualitative study focuses on an area in </w:t>
      </w:r>
      <w:r w:rsidRPr="0081790E">
        <w:rPr>
          <w:rFonts w:ascii="Times New Roman" w:hAnsi="Times New Roman" w:cs="Times New Roman"/>
          <w:sz w:val="24"/>
          <w:szCs w:val="24"/>
        </w:rPr>
        <w:t>the Southeastern United States where COVID-19 restrictions have not been as strong compared to other regions in the US. The severity of the restrictions and attitudes towards fighting the coronavirus via mask mandates, business shutdown orders, and stay-at-home orders have been more relaxed than other regions (</w:t>
      </w:r>
      <w:r>
        <w:rPr>
          <w:rFonts w:ascii="Times New Roman" w:hAnsi="Times New Roman" w:cs="Times New Roman"/>
          <w:sz w:val="24"/>
          <w:szCs w:val="24"/>
        </w:rPr>
        <w:t>Lee et al.</w:t>
      </w:r>
      <w:r w:rsidRPr="0081790E">
        <w:rPr>
          <w:rFonts w:ascii="Times New Roman" w:hAnsi="Times New Roman" w:cs="Times New Roman"/>
          <w:sz w:val="24"/>
          <w:szCs w:val="24"/>
        </w:rPr>
        <w:t>, 202</w:t>
      </w:r>
      <w:r>
        <w:rPr>
          <w:rFonts w:ascii="Times New Roman" w:hAnsi="Times New Roman" w:cs="Times New Roman"/>
          <w:sz w:val="24"/>
          <w:szCs w:val="24"/>
        </w:rPr>
        <w:t>0</w:t>
      </w:r>
      <w:r w:rsidRPr="0081790E">
        <w:rPr>
          <w:rFonts w:ascii="Times New Roman" w:hAnsi="Times New Roman" w:cs="Times New Roman"/>
          <w:sz w:val="24"/>
          <w:szCs w:val="24"/>
        </w:rPr>
        <w:t xml:space="preserve">). In addition, relatively </w:t>
      </w:r>
      <w:r>
        <w:rPr>
          <w:rFonts w:ascii="Times New Roman" w:hAnsi="Times New Roman" w:cs="Times New Roman"/>
          <w:sz w:val="24"/>
          <w:szCs w:val="24"/>
        </w:rPr>
        <w:t>mild winter</w:t>
      </w:r>
      <w:r w:rsidRPr="0081790E">
        <w:rPr>
          <w:rFonts w:ascii="Times New Roman" w:hAnsi="Times New Roman" w:cs="Times New Roman"/>
          <w:sz w:val="24"/>
          <w:szCs w:val="24"/>
        </w:rPr>
        <w:t xml:space="preserve"> weather conditions allow restaurants </w:t>
      </w:r>
      <w:r>
        <w:rPr>
          <w:rFonts w:ascii="Times New Roman" w:hAnsi="Times New Roman" w:cs="Times New Roman"/>
          <w:sz w:val="24"/>
          <w:szCs w:val="24"/>
        </w:rPr>
        <w:t xml:space="preserve">to offer </w:t>
      </w:r>
      <w:r w:rsidRPr="0081790E">
        <w:rPr>
          <w:rFonts w:ascii="Times New Roman" w:hAnsi="Times New Roman" w:cs="Times New Roman"/>
          <w:sz w:val="24"/>
          <w:szCs w:val="24"/>
        </w:rPr>
        <w:t>more outdoor dining compare</w:t>
      </w:r>
      <w:r>
        <w:rPr>
          <w:rFonts w:ascii="Times New Roman" w:hAnsi="Times New Roman" w:cs="Times New Roman"/>
          <w:sz w:val="24"/>
          <w:szCs w:val="24"/>
        </w:rPr>
        <w:t>d</w:t>
      </w:r>
      <w:r w:rsidRPr="0081790E">
        <w:rPr>
          <w:rFonts w:ascii="Times New Roman" w:hAnsi="Times New Roman" w:cs="Times New Roman"/>
          <w:sz w:val="24"/>
          <w:szCs w:val="24"/>
        </w:rPr>
        <w:t xml:space="preserve"> to the </w:t>
      </w:r>
      <w:r>
        <w:rPr>
          <w:rFonts w:ascii="Times New Roman" w:hAnsi="Times New Roman" w:cs="Times New Roman"/>
          <w:sz w:val="24"/>
          <w:szCs w:val="24"/>
        </w:rPr>
        <w:t>N</w:t>
      </w:r>
      <w:r w:rsidRPr="0081790E">
        <w:rPr>
          <w:rFonts w:ascii="Times New Roman" w:hAnsi="Times New Roman" w:cs="Times New Roman"/>
          <w:sz w:val="24"/>
          <w:szCs w:val="24"/>
        </w:rPr>
        <w:t xml:space="preserve">orthern states where average temperatures often </w:t>
      </w:r>
      <w:r>
        <w:rPr>
          <w:rFonts w:ascii="Times New Roman" w:hAnsi="Times New Roman" w:cs="Times New Roman"/>
          <w:sz w:val="24"/>
          <w:szCs w:val="24"/>
        </w:rPr>
        <w:t xml:space="preserve">fall </w:t>
      </w:r>
      <w:r w:rsidRPr="0081790E">
        <w:rPr>
          <w:rFonts w:ascii="Times New Roman" w:hAnsi="Times New Roman" w:cs="Times New Roman"/>
          <w:sz w:val="24"/>
          <w:szCs w:val="24"/>
        </w:rPr>
        <w:t xml:space="preserve">below </w:t>
      </w:r>
      <w:r>
        <w:rPr>
          <w:rFonts w:ascii="Times New Roman" w:hAnsi="Times New Roman" w:cs="Times New Roman"/>
          <w:sz w:val="24"/>
          <w:szCs w:val="24"/>
        </w:rPr>
        <w:t>zero</w:t>
      </w:r>
      <w:r w:rsidRPr="0081790E">
        <w:rPr>
          <w:rFonts w:ascii="Times New Roman" w:hAnsi="Times New Roman" w:cs="Times New Roman"/>
          <w:sz w:val="24"/>
          <w:szCs w:val="24"/>
        </w:rPr>
        <w:t xml:space="preserve"> degree</w:t>
      </w:r>
      <w:r>
        <w:rPr>
          <w:rFonts w:ascii="Times New Roman" w:hAnsi="Times New Roman" w:cs="Times New Roman"/>
          <w:sz w:val="24"/>
          <w:szCs w:val="24"/>
        </w:rPr>
        <w:t>s</w:t>
      </w:r>
      <w:r w:rsidRPr="0081790E">
        <w:rPr>
          <w:rFonts w:ascii="Times New Roman" w:hAnsi="Times New Roman" w:cs="Times New Roman"/>
          <w:sz w:val="24"/>
          <w:szCs w:val="24"/>
        </w:rPr>
        <w:t xml:space="preserve"> (Fahrenheit) during </w:t>
      </w:r>
      <w:r>
        <w:rPr>
          <w:rFonts w:ascii="Times New Roman" w:hAnsi="Times New Roman" w:cs="Times New Roman"/>
          <w:sz w:val="24"/>
          <w:szCs w:val="24"/>
        </w:rPr>
        <w:t xml:space="preserve">the </w:t>
      </w:r>
      <w:r w:rsidRPr="0081790E">
        <w:rPr>
          <w:rFonts w:ascii="Times New Roman" w:hAnsi="Times New Roman" w:cs="Times New Roman"/>
          <w:sz w:val="24"/>
          <w:szCs w:val="24"/>
        </w:rPr>
        <w:t xml:space="preserve">winter. </w:t>
      </w:r>
      <w:proofErr w:type="gramStart"/>
      <w:r w:rsidRPr="0081790E">
        <w:rPr>
          <w:rFonts w:ascii="Times New Roman" w:hAnsi="Times New Roman" w:cs="Times New Roman"/>
          <w:sz w:val="24"/>
          <w:szCs w:val="24"/>
        </w:rPr>
        <w:t>As a consequence</w:t>
      </w:r>
      <w:proofErr w:type="gramEnd"/>
      <w:r w:rsidRPr="0081790E">
        <w:rPr>
          <w:rFonts w:ascii="Times New Roman" w:hAnsi="Times New Roman" w:cs="Times New Roman"/>
          <w:sz w:val="24"/>
          <w:szCs w:val="24"/>
        </w:rPr>
        <w:t>, the environmental contingencies that a restaurant face</w:t>
      </w:r>
      <w:r>
        <w:rPr>
          <w:rFonts w:ascii="Times New Roman" w:hAnsi="Times New Roman" w:cs="Times New Roman"/>
          <w:sz w:val="24"/>
          <w:szCs w:val="24"/>
        </w:rPr>
        <w:t>s</w:t>
      </w:r>
      <w:r w:rsidRPr="0081790E">
        <w:rPr>
          <w:rFonts w:ascii="Times New Roman" w:hAnsi="Times New Roman" w:cs="Times New Roman"/>
          <w:sz w:val="24"/>
          <w:szCs w:val="24"/>
        </w:rPr>
        <w:t xml:space="preserve"> vary across geographic and political regions</w:t>
      </w:r>
      <w:r>
        <w:rPr>
          <w:rFonts w:ascii="Times New Roman" w:hAnsi="Times New Roman" w:cs="Times New Roman"/>
          <w:sz w:val="24"/>
          <w:szCs w:val="24"/>
        </w:rPr>
        <w:t xml:space="preserve"> (i.e., Democrats, Republicans)</w:t>
      </w:r>
      <w:r w:rsidRPr="0081790E">
        <w:rPr>
          <w:rFonts w:ascii="Times New Roman" w:hAnsi="Times New Roman" w:cs="Times New Roman"/>
          <w:sz w:val="24"/>
          <w:szCs w:val="24"/>
        </w:rPr>
        <w:t xml:space="preserve">. </w:t>
      </w:r>
      <w:r>
        <w:rPr>
          <w:rFonts w:ascii="Times New Roman" w:hAnsi="Times New Roman" w:cs="Times New Roman"/>
          <w:sz w:val="24"/>
          <w:szCs w:val="24"/>
        </w:rPr>
        <w:t>T</w:t>
      </w:r>
      <w:r w:rsidRPr="0081790E">
        <w:rPr>
          <w:rFonts w:ascii="Times New Roman" w:hAnsi="Times New Roman" w:cs="Times New Roman"/>
          <w:sz w:val="24"/>
          <w:szCs w:val="24"/>
        </w:rPr>
        <w:t>opic modeling allow</w:t>
      </w:r>
      <w:r>
        <w:rPr>
          <w:rFonts w:ascii="Times New Roman" w:hAnsi="Times New Roman" w:cs="Times New Roman"/>
          <w:sz w:val="24"/>
          <w:szCs w:val="24"/>
        </w:rPr>
        <w:t>ed</w:t>
      </w:r>
      <w:r w:rsidRPr="0081790E">
        <w:rPr>
          <w:rFonts w:ascii="Times New Roman" w:hAnsi="Times New Roman" w:cs="Times New Roman"/>
          <w:sz w:val="24"/>
          <w:szCs w:val="24"/>
        </w:rPr>
        <w:t xml:space="preserve"> me to assess differences in restaurant owners’ actions based on the severity of the pandemic crisis as well as other factors such as </w:t>
      </w:r>
      <w:r>
        <w:rPr>
          <w:rFonts w:ascii="Times New Roman" w:hAnsi="Times New Roman" w:cs="Times New Roman"/>
          <w:sz w:val="24"/>
          <w:szCs w:val="24"/>
        </w:rPr>
        <w:t xml:space="preserve">local </w:t>
      </w:r>
      <w:r w:rsidRPr="0081790E">
        <w:rPr>
          <w:rFonts w:ascii="Times New Roman" w:hAnsi="Times New Roman" w:cs="Times New Roman"/>
          <w:sz w:val="24"/>
          <w:szCs w:val="24"/>
        </w:rPr>
        <w:t>restrictions and weather.</w:t>
      </w:r>
    </w:p>
    <w:p w14:paraId="4D2E9761"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 xml:space="preserve">Many management studies have used topic modeling within large amounts of textual data </w:t>
      </w:r>
      <w:r w:rsidRPr="0081790E">
        <w:rPr>
          <w:rFonts w:ascii="Times New Roman" w:hAnsi="Times New Roman" w:cs="Times New Roman"/>
          <w:noProof/>
          <w:sz w:val="24"/>
          <w:szCs w:val="24"/>
        </w:rPr>
        <w:t xml:space="preserve">to identify key themes </w:t>
      </w:r>
      <w:r w:rsidRPr="0081790E">
        <w:rPr>
          <w:rFonts w:ascii="Times New Roman" w:hAnsi="Times New Roman" w:cs="Times New Roman"/>
          <w:sz w:val="24"/>
          <w:szCs w:val="24"/>
        </w:rPr>
        <w:t xml:space="preserve">(i.e., categorized words and/or phrases) </w:t>
      </w:r>
      <w:r w:rsidRPr="0081790E">
        <w:rPr>
          <w:rFonts w:ascii="Times New Roman" w:hAnsi="Times New Roman" w:cs="Times New Roman"/>
          <w:noProof/>
          <w:sz w:val="24"/>
          <w:szCs w:val="24"/>
        </w:rPr>
        <w:t>(</w:t>
      </w:r>
      <w:proofErr w:type="spellStart"/>
      <w:r w:rsidRPr="0081790E">
        <w:rPr>
          <w:rFonts w:ascii="Times New Roman" w:hAnsi="Times New Roman" w:cs="Times New Roman"/>
          <w:sz w:val="24"/>
          <w:szCs w:val="24"/>
        </w:rPr>
        <w:t>Croidieu</w:t>
      </w:r>
      <w:proofErr w:type="spellEnd"/>
      <w:r w:rsidRPr="0081790E">
        <w:rPr>
          <w:rFonts w:ascii="Times New Roman" w:hAnsi="Times New Roman" w:cs="Times New Roman"/>
          <w:sz w:val="24"/>
          <w:szCs w:val="24"/>
        </w:rPr>
        <w:t xml:space="preserve"> &amp; Kim, 2018; Hannigan </w:t>
      </w:r>
      <w:r w:rsidRPr="0081790E">
        <w:rPr>
          <w:rFonts w:ascii="Times New Roman" w:hAnsi="Times New Roman" w:cs="Times New Roman"/>
          <w:sz w:val="24"/>
          <w:szCs w:val="24"/>
        </w:rPr>
        <w:lastRenderedPageBreak/>
        <w:t xml:space="preserve">et al., 2019; Kaplan &amp; </w:t>
      </w:r>
      <w:proofErr w:type="spellStart"/>
      <w:r w:rsidRPr="0081790E">
        <w:rPr>
          <w:rFonts w:ascii="Times New Roman" w:hAnsi="Times New Roman" w:cs="Times New Roman"/>
          <w:sz w:val="24"/>
          <w:szCs w:val="24"/>
        </w:rPr>
        <w:t>Vakili</w:t>
      </w:r>
      <w:proofErr w:type="spellEnd"/>
      <w:r w:rsidRPr="0081790E">
        <w:rPr>
          <w:rFonts w:ascii="Times New Roman" w:hAnsi="Times New Roman" w:cs="Times New Roman"/>
          <w:sz w:val="24"/>
          <w:szCs w:val="24"/>
        </w:rPr>
        <w:t>, 2015</w:t>
      </w:r>
      <w:r>
        <w:rPr>
          <w:rFonts w:ascii="Times New Roman" w:hAnsi="Times New Roman" w:cs="Times New Roman"/>
          <w:sz w:val="24"/>
          <w:szCs w:val="24"/>
        </w:rPr>
        <w:t xml:space="preserve">; </w:t>
      </w:r>
      <w:r w:rsidRPr="0081790E">
        <w:rPr>
          <w:rFonts w:ascii="Times New Roman" w:hAnsi="Times New Roman" w:cs="Times New Roman"/>
          <w:noProof/>
          <w:sz w:val="24"/>
          <w:szCs w:val="24"/>
        </w:rPr>
        <w:t xml:space="preserve">Kobayashi et al., 2018; </w:t>
      </w:r>
      <w:proofErr w:type="spellStart"/>
      <w:r w:rsidRPr="0081790E">
        <w:rPr>
          <w:rFonts w:ascii="Times New Roman" w:hAnsi="Times New Roman" w:cs="Times New Roman"/>
          <w:sz w:val="24"/>
          <w:szCs w:val="24"/>
        </w:rPr>
        <w:t>Schmiedel</w:t>
      </w:r>
      <w:proofErr w:type="spellEnd"/>
      <w:r w:rsidRPr="0081790E">
        <w:rPr>
          <w:rFonts w:ascii="Times New Roman" w:hAnsi="Times New Roman" w:cs="Times New Roman"/>
          <w:sz w:val="24"/>
          <w:szCs w:val="24"/>
        </w:rPr>
        <w:t xml:space="preserve">, Müller, &amp; </w:t>
      </w:r>
      <w:proofErr w:type="spellStart"/>
      <w:r w:rsidRPr="0081790E">
        <w:rPr>
          <w:rFonts w:ascii="Times New Roman" w:hAnsi="Times New Roman" w:cs="Times New Roman"/>
          <w:sz w:val="24"/>
          <w:szCs w:val="24"/>
        </w:rPr>
        <w:t>vom</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Brocke</w:t>
      </w:r>
      <w:proofErr w:type="spellEnd"/>
      <w:r w:rsidRPr="0081790E">
        <w:rPr>
          <w:rFonts w:ascii="Times New Roman" w:hAnsi="Times New Roman" w:cs="Times New Roman"/>
          <w:sz w:val="24"/>
          <w:szCs w:val="24"/>
        </w:rPr>
        <w:t>, 2019</w:t>
      </w:r>
      <w:r w:rsidRPr="0081790E">
        <w:rPr>
          <w:rFonts w:ascii="Times New Roman" w:hAnsi="Times New Roman" w:cs="Times New Roman"/>
          <w:noProof/>
          <w:sz w:val="24"/>
          <w:szCs w:val="24"/>
        </w:rPr>
        <w:t>).</w:t>
      </w:r>
      <w:r w:rsidRPr="0081790E">
        <w:rPr>
          <w:rFonts w:ascii="Times New Roman" w:hAnsi="Times New Roman" w:cs="Times New Roman"/>
          <w:sz w:val="24"/>
          <w:szCs w:val="24"/>
        </w:rPr>
        <w:t xml:space="preserve"> </w:t>
      </w:r>
      <w:r>
        <w:rPr>
          <w:rFonts w:ascii="Times New Roman" w:hAnsi="Times New Roman" w:cs="Times New Roman"/>
          <w:sz w:val="24"/>
          <w:szCs w:val="24"/>
        </w:rPr>
        <w:t xml:space="preserve">I used topic modeling to </w:t>
      </w:r>
      <w:r w:rsidRPr="0081790E">
        <w:rPr>
          <w:rFonts w:ascii="Times New Roman" w:hAnsi="Times New Roman" w:cs="Times New Roman"/>
          <w:sz w:val="24"/>
          <w:szCs w:val="24"/>
        </w:rPr>
        <w:t>identify how topics change</w:t>
      </w:r>
      <w:r>
        <w:rPr>
          <w:rFonts w:ascii="Times New Roman" w:hAnsi="Times New Roman" w:cs="Times New Roman"/>
          <w:sz w:val="24"/>
          <w:szCs w:val="24"/>
        </w:rPr>
        <w:t>d</w:t>
      </w:r>
      <w:r w:rsidRPr="0081790E">
        <w:rPr>
          <w:rFonts w:ascii="Times New Roman" w:hAnsi="Times New Roman" w:cs="Times New Roman"/>
          <w:sz w:val="24"/>
          <w:szCs w:val="24"/>
        </w:rPr>
        <w:t xml:space="preserve"> over time by geographic locale, </w:t>
      </w:r>
      <w:r w:rsidRPr="00223CD6">
        <w:rPr>
          <w:rFonts w:ascii="Times New Roman" w:hAnsi="Times New Roman" w:cs="Times New Roman"/>
          <w:sz w:val="24"/>
          <w:szCs w:val="24"/>
        </w:rPr>
        <w:t>the severity of the COVID-19 cases</w:t>
      </w:r>
      <w:r>
        <w:rPr>
          <w:rFonts w:ascii="Times New Roman" w:hAnsi="Times New Roman" w:cs="Times New Roman"/>
          <w:sz w:val="24"/>
          <w:szCs w:val="24"/>
        </w:rPr>
        <w:t xml:space="preserve">, </w:t>
      </w:r>
      <w:r w:rsidRPr="0081790E">
        <w:rPr>
          <w:rFonts w:ascii="Times New Roman" w:hAnsi="Times New Roman" w:cs="Times New Roman"/>
          <w:sz w:val="24"/>
          <w:szCs w:val="24"/>
        </w:rPr>
        <w:t xml:space="preserve">and other factors. Thus, researchers </w:t>
      </w:r>
      <w:r>
        <w:rPr>
          <w:rFonts w:ascii="Times New Roman" w:hAnsi="Times New Roman" w:cs="Times New Roman"/>
          <w:sz w:val="24"/>
          <w:szCs w:val="24"/>
        </w:rPr>
        <w:t>can</w:t>
      </w:r>
      <w:r w:rsidRPr="0081790E">
        <w:rPr>
          <w:rFonts w:ascii="Times New Roman" w:hAnsi="Times New Roman" w:cs="Times New Roman"/>
          <w:sz w:val="24"/>
          <w:szCs w:val="24"/>
        </w:rPr>
        <w:t xml:space="preserve"> extract latent topics representing ideas from textual data and compare them with other attributes</w:t>
      </w:r>
      <w:r>
        <w:rPr>
          <w:rFonts w:ascii="Times New Roman" w:hAnsi="Times New Roman" w:cs="Times New Roman"/>
          <w:sz w:val="24"/>
          <w:szCs w:val="24"/>
        </w:rPr>
        <w:t xml:space="preserve"> through topic modeling analysis</w:t>
      </w:r>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Blei</w:t>
      </w:r>
      <w:proofErr w:type="spellEnd"/>
      <w:r w:rsidRPr="0081790E">
        <w:rPr>
          <w:rFonts w:ascii="Times New Roman" w:hAnsi="Times New Roman" w:cs="Times New Roman"/>
          <w:sz w:val="24"/>
          <w:szCs w:val="24"/>
        </w:rPr>
        <w:t xml:space="preserve">, Ng, &amp; Jordan, 2003; </w:t>
      </w:r>
      <w:r w:rsidRPr="0081790E">
        <w:rPr>
          <w:rFonts w:ascii="Times New Roman" w:hAnsi="Times New Roman" w:cs="Times New Roman"/>
          <w:noProof/>
          <w:sz w:val="24"/>
          <w:szCs w:val="24"/>
        </w:rPr>
        <w:t>Schmiedel et al., 2019</w:t>
      </w:r>
      <w:r w:rsidRPr="0081790E">
        <w:rPr>
          <w:rFonts w:ascii="Times New Roman" w:hAnsi="Times New Roman" w:cs="Times New Roman"/>
          <w:sz w:val="24"/>
          <w:szCs w:val="24"/>
        </w:rPr>
        <w:t xml:space="preserve">). </w:t>
      </w:r>
    </w:p>
    <w:p w14:paraId="0F723E88" w14:textId="77777777" w:rsidR="00776F20" w:rsidRPr="0081790E" w:rsidRDefault="00776F20" w:rsidP="00776F20">
      <w:pPr>
        <w:spacing w:after="0" w:line="480" w:lineRule="auto"/>
        <w:ind w:firstLine="720"/>
        <w:rPr>
          <w:rFonts w:ascii="Times New Roman" w:hAnsi="Times New Roman" w:cs="Times New Roman"/>
          <w:sz w:val="24"/>
          <w:szCs w:val="24"/>
        </w:rPr>
      </w:pPr>
      <w:r w:rsidRPr="0081790E">
        <w:rPr>
          <w:rFonts w:ascii="Times New Roman" w:hAnsi="Times New Roman" w:cs="Times New Roman"/>
          <w:sz w:val="24"/>
          <w:szCs w:val="24"/>
        </w:rPr>
        <w:t>My topic modeling analysis use</w:t>
      </w:r>
      <w:r>
        <w:rPr>
          <w:rFonts w:ascii="Times New Roman" w:hAnsi="Times New Roman" w:cs="Times New Roman"/>
          <w:sz w:val="24"/>
          <w:szCs w:val="24"/>
        </w:rPr>
        <w:t>d</w:t>
      </w:r>
      <w:r w:rsidRPr="0081790E">
        <w:rPr>
          <w:rFonts w:ascii="Times New Roman" w:hAnsi="Times New Roman" w:cs="Times New Roman"/>
          <w:sz w:val="24"/>
          <w:szCs w:val="24"/>
        </w:rPr>
        <w:t xml:space="preserve"> the Latent Dirichlet Allocation (LDA) approach, which is widely used and well accepted in management studies. </w:t>
      </w:r>
      <w:r>
        <w:rPr>
          <w:rFonts w:ascii="Times New Roman" w:hAnsi="Times New Roman" w:cs="Times New Roman"/>
          <w:sz w:val="24"/>
          <w:szCs w:val="24"/>
        </w:rPr>
        <w:t>Topic i</w:t>
      </w:r>
      <w:r w:rsidRPr="0081790E">
        <w:rPr>
          <w:rFonts w:ascii="Times New Roman" w:hAnsi="Times New Roman" w:cs="Times New Roman"/>
          <w:sz w:val="24"/>
          <w:szCs w:val="24"/>
        </w:rPr>
        <w:t>dentification allows the researcher to isolate regional differences as well as companies’ decisions and actions over time (e.g.,</w:t>
      </w:r>
      <w:r w:rsidRPr="0081790E">
        <w:rPr>
          <w:sz w:val="24"/>
          <w:szCs w:val="24"/>
        </w:rPr>
        <w:t xml:space="preserve"> </w:t>
      </w:r>
      <w:proofErr w:type="spellStart"/>
      <w:r w:rsidRPr="0081790E">
        <w:rPr>
          <w:rFonts w:ascii="Times New Roman" w:hAnsi="Times New Roman" w:cs="Times New Roman"/>
          <w:sz w:val="24"/>
          <w:szCs w:val="24"/>
        </w:rPr>
        <w:t>Antons</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Kleer</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Salge</w:t>
      </w:r>
      <w:proofErr w:type="spellEnd"/>
      <w:r w:rsidRPr="0081790E">
        <w:rPr>
          <w:rFonts w:ascii="Times New Roman" w:hAnsi="Times New Roman" w:cs="Times New Roman"/>
          <w:sz w:val="24"/>
          <w:szCs w:val="24"/>
        </w:rPr>
        <w:t xml:space="preserve">, 2016; </w:t>
      </w:r>
      <w:proofErr w:type="spellStart"/>
      <w:r w:rsidRPr="0081790E">
        <w:rPr>
          <w:rFonts w:ascii="Times New Roman" w:hAnsi="Times New Roman" w:cs="Times New Roman"/>
          <w:sz w:val="24"/>
          <w:szCs w:val="24"/>
        </w:rPr>
        <w:t>Croidieu</w:t>
      </w:r>
      <w:proofErr w:type="spellEnd"/>
      <w:r w:rsidRPr="0081790E">
        <w:rPr>
          <w:rFonts w:ascii="Times New Roman" w:hAnsi="Times New Roman" w:cs="Times New Roman"/>
          <w:sz w:val="24"/>
          <w:szCs w:val="24"/>
        </w:rPr>
        <w:t>, &amp; Kim, 2018;</w:t>
      </w:r>
      <w:r w:rsidRPr="0081790E">
        <w:rPr>
          <w:sz w:val="24"/>
          <w:szCs w:val="24"/>
        </w:rPr>
        <w:t xml:space="preserve"> </w:t>
      </w:r>
      <w:r w:rsidRPr="0081790E">
        <w:rPr>
          <w:rFonts w:ascii="Times New Roman" w:hAnsi="Times New Roman" w:cs="Times New Roman"/>
          <w:sz w:val="24"/>
          <w:szCs w:val="24"/>
        </w:rPr>
        <w:t xml:space="preserve">Giorgi, </w:t>
      </w:r>
      <w:proofErr w:type="spellStart"/>
      <w:r w:rsidRPr="0081790E">
        <w:rPr>
          <w:rFonts w:ascii="Times New Roman" w:hAnsi="Times New Roman" w:cs="Times New Roman"/>
          <w:sz w:val="24"/>
          <w:szCs w:val="24"/>
        </w:rPr>
        <w:t>Maoret</w:t>
      </w:r>
      <w:proofErr w:type="spellEnd"/>
      <w:r w:rsidRPr="0081790E">
        <w:rPr>
          <w:rFonts w:ascii="Times New Roman" w:hAnsi="Times New Roman" w:cs="Times New Roman"/>
          <w:sz w:val="24"/>
          <w:szCs w:val="24"/>
        </w:rPr>
        <w:t xml:space="preserve">, &amp; Zajac, 2019; Kaplan &amp; </w:t>
      </w:r>
      <w:proofErr w:type="spellStart"/>
      <w:r w:rsidRPr="0081790E">
        <w:rPr>
          <w:rFonts w:ascii="Times New Roman" w:hAnsi="Times New Roman" w:cs="Times New Roman"/>
          <w:sz w:val="24"/>
          <w:szCs w:val="24"/>
        </w:rPr>
        <w:t>Vakili</w:t>
      </w:r>
      <w:proofErr w:type="spellEnd"/>
      <w:r w:rsidRPr="0081790E">
        <w:rPr>
          <w:rFonts w:ascii="Times New Roman" w:hAnsi="Times New Roman" w:cs="Times New Roman"/>
          <w:sz w:val="24"/>
          <w:szCs w:val="24"/>
        </w:rPr>
        <w:t>, 2015). Using national-level restaurant data, I combine</w:t>
      </w:r>
      <w:r>
        <w:rPr>
          <w:rFonts w:ascii="Times New Roman" w:hAnsi="Times New Roman" w:cs="Times New Roman"/>
          <w:sz w:val="24"/>
          <w:szCs w:val="24"/>
        </w:rPr>
        <w:t>d</w:t>
      </w:r>
      <w:r w:rsidRPr="0081790E">
        <w:rPr>
          <w:rFonts w:ascii="Times New Roman" w:hAnsi="Times New Roman" w:cs="Times New Roman"/>
          <w:sz w:val="24"/>
          <w:szCs w:val="24"/>
        </w:rPr>
        <w:t xml:space="preserve"> topic modeling themes with</w:t>
      </w:r>
      <w:r>
        <w:rPr>
          <w:rFonts w:ascii="Times New Roman" w:hAnsi="Times New Roman" w:cs="Times New Roman"/>
          <w:sz w:val="24"/>
          <w:szCs w:val="24"/>
        </w:rPr>
        <w:t xml:space="preserve"> factors such as</w:t>
      </w:r>
      <w:r w:rsidRPr="0081790E">
        <w:rPr>
          <w:rFonts w:ascii="Times New Roman" w:hAnsi="Times New Roman" w:cs="Times New Roman"/>
          <w:sz w:val="24"/>
          <w:szCs w:val="24"/>
        </w:rPr>
        <w:t xml:space="preserve"> </w:t>
      </w:r>
      <w:r>
        <w:rPr>
          <w:rFonts w:ascii="Times New Roman" w:hAnsi="Times New Roman" w:cs="Times New Roman"/>
          <w:sz w:val="24"/>
          <w:szCs w:val="24"/>
        </w:rPr>
        <w:t>different regions (e.g., East North Central, South Atlantic, and Mountain) and p</w:t>
      </w:r>
      <w:r w:rsidRPr="006E577A">
        <w:rPr>
          <w:rFonts w:ascii="Times New Roman" w:hAnsi="Times New Roman" w:cs="Times New Roman"/>
          <w:sz w:val="24"/>
          <w:szCs w:val="24"/>
        </w:rPr>
        <w:t>olitical party strength</w:t>
      </w:r>
      <w:r>
        <w:rPr>
          <w:rFonts w:ascii="Times New Roman" w:hAnsi="Times New Roman" w:cs="Times New Roman"/>
          <w:sz w:val="24"/>
          <w:szCs w:val="24"/>
        </w:rPr>
        <w:t xml:space="preserve"> </w:t>
      </w:r>
      <w:r w:rsidRPr="00F35EDF">
        <w:rPr>
          <w:rFonts w:ascii="Times New Roman" w:hAnsi="Times New Roman" w:cs="Times New Roman"/>
          <w:sz w:val="24"/>
          <w:szCs w:val="24"/>
        </w:rPr>
        <w:t>(</w:t>
      </w:r>
      <w:r>
        <w:rPr>
          <w:rFonts w:ascii="Times New Roman" w:hAnsi="Times New Roman" w:cs="Times New Roman"/>
          <w:sz w:val="24"/>
          <w:szCs w:val="24"/>
        </w:rPr>
        <w:t>i.e., Democrats, Republicans</w:t>
      </w:r>
      <w:r w:rsidRPr="00F35EDF">
        <w:rPr>
          <w:rFonts w:ascii="Times New Roman" w:hAnsi="Times New Roman" w:cs="Times New Roman"/>
          <w:sz w:val="24"/>
          <w:szCs w:val="24"/>
        </w:rPr>
        <w:t>)</w:t>
      </w:r>
      <w:r>
        <w:rPr>
          <w:rFonts w:ascii="Times New Roman" w:hAnsi="Times New Roman" w:cs="Times New Roman"/>
          <w:sz w:val="24"/>
          <w:szCs w:val="24"/>
        </w:rPr>
        <w:t xml:space="preserve"> </w:t>
      </w:r>
      <w:r w:rsidRPr="0081790E">
        <w:rPr>
          <w:rFonts w:ascii="Times New Roman" w:hAnsi="Times New Roman" w:cs="Times New Roman"/>
          <w:sz w:val="24"/>
          <w:szCs w:val="24"/>
        </w:rPr>
        <w:t xml:space="preserve">to identify different environmental conditions and </w:t>
      </w:r>
      <w:r>
        <w:rPr>
          <w:rFonts w:ascii="Times New Roman" w:hAnsi="Times New Roman" w:cs="Times New Roman"/>
          <w:sz w:val="24"/>
          <w:szCs w:val="24"/>
        </w:rPr>
        <w:t xml:space="preserve">business </w:t>
      </w:r>
      <w:r w:rsidRPr="0081790E">
        <w:rPr>
          <w:rFonts w:ascii="Times New Roman" w:hAnsi="Times New Roman" w:cs="Times New Roman"/>
          <w:sz w:val="24"/>
          <w:szCs w:val="24"/>
        </w:rPr>
        <w:t xml:space="preserve">owners’ decisions and actions in modifying business models. </w:t>
      </w:r>
      <w:r>
        <w:rPr>
          <w:rFonts w:ascii="Times New Roman" w:hAnsi="Times New Roman" w:cs="Times New Roman"/>
          <w:sz w:val="24"/>
          <w:szCs w:val="24"/>
        </w:rPr>
        <w:t xml:space="preserve">Using an LDA model </w:t>
      </w:r>
      <w:r w:rsidRPr="0081790E">
        <w:rPr>
          <w:rFonts w:ascii="Times New Roman" w:hAnsi="Times New Roman" w:cs="Times New Roman"/>
          <w:sz w:val="24"/>
          <w:szCs w:val="24"/>
        </w:rPr>
        <w:t xml:space="preserve">I </w:t>
      </w:r>
      <w:r>
        <w:rPr>
          <w:rFonts w:ascii="Times New Roman" w:hAnsi="Times New Roman" w:cs="Times New Roman"/>
          <w:sz w:val="24"/>
          <w:szCs w:val="24"/>
        </w:rPr>
        <w:t>captured 53 topics,</w:t>
      </w:r>
      <w:r w:rsidRPr="0081790E">
        <w:rPr>
          <w:rFonts w:ascii="Times New Roman" w:hAnsi="Times New Roman" w:cs="Times New Roman"/>
          <w:sz w:val="24"/>
          <w:szCs w:val="24"/>
        </w:rPr>
        <w:t xml:space="preserve"> interpret</w:t>
      </w:r>
      <w:r>
        <w:rPr>
          <w:rFonts w:ascii="Times New Roman" w:hAnsi="Times New Roman" w:cs="Times New Roman"/>
          <w:sz w:val="24"/>
          <w:szCs w:val="24"/>
        </w:rPr>
        <w:t>ed each topic’s meaning,</w:t>
      </w:r>
      <w:r w:rsidRPr="0081790E">
        <w:rPr>
          <w:rFonts w:ascii="Times New Roman" w:hAnsi="Times New Roman" w:cs="Times New Roman"/>
          <w:sz w:val="24"/>
          <w:szCs w:val="24"/>
        </w:rPr>
        <w:t xml:space="preserve"> </w:t>
      </w:r>
      <w:r>
        <w:rPr>
          <w:rFonts w:ascii="Times New Roman" w:hAnsi="Times New Roman" w:cs="Times New Roman"/>
          <w:sz w:val="24"/>
          <w:szCs w:val="24"/>
        </w:rPr>
        <w:t>and t</w:t>
      </w:r>
      <w:r w:rsidRPr="0081790E">
        <w:rPr>
          <w:rFonts w:ascii="Times New Roman" w:hAnsi="Times New Roman" w:cs="Times New Roman"/>
          <w:sz w:val="24"/>
          <w:szCs w:val="24"/>
        </w:rPr>
        <w:t>hen further classif</w:t>
      </w:r>
      <w:r>
        <w:rPr>
          <w:rFonts w:ascii="Times New Roman" w:hAnsi="Times New Roman" w:cs="Times New Roman"/>
          <w:sz w:val="24"/>
          <w:szCs w:val="24"/>
        </w:rPr>
        <w:t>ied</w:t>
      </w:r>
      <w:r w:rsidRPr="0081790E">
        <w:rPr>
          <w:rFonts w:ascii="Times New Roman" w:hAnsi="Times New Roman" w:cs="Times New Roman"/>
          <w:sz w:val="24"/>
          <w:szCs w:val="24"/>
        </w:rPr>
        <w:t xml:space="preserve"> the documents by month and state to provide a more detailed analysis (</w:t>
      </w:r>
      <w:proofErr w:type="spellStart"/>
      <w:r w:rsidRPr="0081790E">
        <w:rPr>
          <w:rFonts w:ascii="Times New Roman" w:hAnsi="Times New Roman" w:cs="Times New Roman"/>
          <w:sz w:val="24"/>
          <w:szCs w:val="24"/>
        </w:rPr>
        <w:t>Croidieu</w:t>
      </w:r>
      <w:proofErr w:type="spellEnd"/>
      <w:r w:rsidRPr="0081790E">
        <w:rPr>
          <w:rFonts w:ascii="Times New Roman" w:hAnsi="Times New Roman" w:cs="Times New Roman"/>
          <w:sz w:val="24"/>
          <w:szCs w:val="24"/>
        </w:rPr>
        <w:t xml:space="preserve"> &amp; Kim, 2018). This technique </w:t>
      </w:r>
      <w:r>
        <w:rPr>
          <w:rFonts w:ascii="Times New Roman" w:hAnsi="Times New Roman" w:cs="Times New Roman"/>
          <w:sz w:val="24"/>
          <w:szCs w:val="24"/>
        </w:rPr>
        <w:t>allowed</w:t>
      </w:r>
      <w:r w:rsidRPr="0081790E">
        <w:rPr>
          <w:rFonts w:ascii="Times New Roman" w:hAnsi="Times New Roman" w:cs="Times New Roman"/>
          <w:sz w:val="24"/>
          <w:szCs w:val="24"/>
        </w:rPr>
        <w:t xml:space="preserve"> me to understand how different business models emerged and evolved over time in different areas in the United States.</w:t>
      </w:r>
    </w:p>
    <w:p w14:paraId="2CD5962A" w14:textId="65FC1D59" w:rsidR="00776F20" w:rsidRDefault="00776F20" w:rsidP="00776F20">
      <w:pPr>
        <w:spacing w:after="0" w:line="480" w:lineRule="auto"/>
        <w:ind w:firstLine="720"/>
        <w:rPr>
          <w:rFonts w:ascii="Times New Roman" w:hAnsi="Times New Roman" w:cs="Times New Roman"/>
          <w:b/>
          <w:bCs/>
          <w:sz w:val="24"/>
          <w:szCs w:val="24"/>
        </w:rPr>
      </w:pPr>
      <w:r w:rsidRPr="00A95583">
        <w:rPr>
          <w:rFonts w:ascii="Times New Roman" w:hAnsi="Times New Roman" w:cs="Times New Roman"/>
          <w:sz w:val="24"/>
          <w:szCs w:val="24"/>
        </w:rPr>
        <w:t xml:space="preserve">Based on my topic modeling analysis, </w:t>
      </w:r>
      <w:r>
        <w:rPr>
          <w:rFonts w:ascii="Times New Roman" w:hAnsi="Times New Roman" w:cs="Times New Roman"/>
          <w:sz w:val="24"/>
          <w:szCs w:val="24"/>
        </w:rPr>
        <w:t xml:space="preserve">I confirmed the </w:t>
      </w:r>
      <w:r w:rsidR="0058456A">
        <w:rPr>
          <w:rFonts w:ascii="Times New Roman" w:hAnsi="Times New Roman" w:cs="Times New Roman"/>
          <w:sz w:val="24"/>
          <w:szCs w:val="24"/>
        </w:rPr>
        <w:t>four</w:t>
      </w:r>
      <w:r>
        <w:rPr>
          <w:rFonts w:ascii="Times New Roman" w:hAnsi="Times New Roman" w:cs="Times New Roman"/>
          <w:sz w:val="24"/>
          <w:szCs w:val="24"/>
        </w:rPr>
        <w:t xml:space="preserve"> BMI </w:t>
      </w:r>
      <w:r w:rsidR="00BF57C6">
        <w:rPr>
          <w:rFonts w:ascii="Times New Roman" w:hAnsi="Times New Roman" w:cs="Times New Roman"/>
          <w:sz w:val="24"/>
          <w:szCs w:val="24"/>
        </w:rPr>
        <w:t>patterns related to different sensemaking frames (opportunity and threat) that</w:t>
      </w:r>
      <w:r>
        <w:rPr>
          <w:rFonts w:ascii="Times New Roman" w:hAnsi="Times New Roman" w:cs="Times New Roman"/>
          <w:sz w:val="24"/>
          <w:szCs w:val="24"/>
        </w:rPr>
        <w:t xml:space="preserve"> I identified in my qualitative analysis. </w:t>
      </w:r>
      <w:r w:rsidRPr="00A95583">
        <w:rPr>
          <w:rFonts w:ascii="Times New Roman" w:hAnsi="Times New Roman" w:cs="Times New Roman"/>
          <w:sz w:val="24"/>
          <w:szCs w:val="24"/>
        </w:rPr>
        <w:t xml:space="preserve">I </w:t>
      </w:r>
      <w:r>
        <w:rPr>
          <w:rFonts w:ascii="Times New Roman" w:hAnsi="Times New Roman" w:cs="Times New Roman"/>
          <w:sz w:val="24"/>
          <w:szCs w:val="24"/>
        </w:rPr>
        <w:t xml:space="preserve">also </w:t>
      </w:r>
      <w:r w:rsidRPr="00A95583">
        <w:rPr>
          <w:rFonts w:ascii="Times New Roman" w:hAnsi="Times New Roman" w:cs="Times New Roman"/>
          <w:sz w:val="24"/>
          <w:szCs w:val="24"/>
        </w:rPr>
        <w:t xml:space="preserve">found that different BMI </w:t>
      </w:r>
      <w:r w:rsidR="00BF57C6">
        <w:rPr>
          <w:rFonts w:ascii="Times New Roman" w:hAnsi="Times New Roman" w:cs="Times New Roman"/>
          <w:sz w:val="24"/>
          <w:szCs w:val="24"/>
        </w:rPr>
        <w:t>patterns</w:t>
      </w:r>
      <w:r w:rsidRPr="00A95583">
        <w:rPr>
          <w:rFonts w:ascii="Times New Roman" w:hAnsi="Times New Roman" w:cs="Times New Roman"/>
          <w:sz w:val="24"/>
          <w:szCs w:val="24"/>
        </w:rPr>
        <w:t xml:space="preserve"> may be connected to environmental changes. Differences in environmental conditions can either strengthen or weaken restauranteurs’ involvement in certain BMI </w:t>
      </w:r>
      <w:r w:rsidR="00AE4CCD">
        <w:rPr>
          <w:rFonts w:ascii="Times New Roman" w:hAnsi="Times New Roman" w:cs="Times New Roman"/>
          <w:sz w:val="24"/>
          <w:szCs w:val="24"/>
        </w:rPr>
        <w:t>pattern</w:t>
      </w:r>
      <w:r w:rsidRPr="00A95583">
        <w:rPr>
          <w:rFonts w:ascii="Times New Roman" w:hAnsi="Times New Roman" w:cs="Times New Roman"/>
          <w:sz w:val="24"/>
          <w:szCs w:val="24"/>
        </w:rPr>
        <w:t>s, yet the differences were small. Th</w:t>
      </w:r>
      <w:r>
        <w:rPr>
          <w:rFonts w:ascii="Times New Roman" w:hAnsi="Times New Roman" w:cs="Times New Roman"/>
          <w:sz w:val="24"/>
          <w:szCs w:val="24"/>
        </w:rPr>
        <w:t>erefore</w:t>
      </w:r>
      <w:r w:rsidRPr="00A95583">
        <w:rPr>
          <w:rFonts w:ascii="Times New Roman" w:hAnsi="Times New Roman" w:cs="Times New Roman"/>
          <w:sz w:val="24"/>
          <w:szCs w:val="24"/>
        </w:rPr>
        <w:t>, I found that entrepreneurs’ BMI actions cannot be explained by environmental differences alone</w:t>
      </w:r>
      <w:r>
        <w:rPr>
          <w:rFonts w:ascii="Times New Roman" w:hAnsi="Times New Roman" w:cs="Times New Roman"/>
          <w:sz w:val="24"/>
          <w:szCs w:val="24"/>
        </w:rPr>
        <w:t>, and</w:t>
      </w:r>
      <w:r w:rsidRPr="00A95583">
        <w:rPr>
          <w:rFonts w:ascii="Times New Roman" w:hAnsi="Times New Roman" w:cs="Times New Roman"/>
          <w:sz w:val="24"/>
          <w:szCs w:val="24"/>
        </w:rPr>
        <w:t xml:space="preserve"> relying on </w:t>
      </w:r>
      <w:r>
        <w:rPr>
          <w:rFonts w:ascii="Times New Roman" w:hAnsi="Times New Roman" w:cs="Times New Roman"/>
          <w:sz w:val="24"/>
          <w:szCs w:val="24"/>
        </w:rPr>
        <w:t xml:space="preserve">certain </w:t>
      </w:r>
      <w:r w:rsidRPr="00A95583">
        <w:rPr>
          <w:rFonts w:ascii="Times New Roman" w:hAnsi="Times New Roman" w:cs="Times New Roman"/>
          <w:sz w:val="24"/>
          <w:szCs w:val="24"/>
        </w:rPr>
        <w:lastRenderedPageBreak/>
        <w:t>exogenous changes, organizational challenges, and business-model knowledge may be insufficient to understand the big picture of the BMI</w:t>
      </w:r>
      <w:r>
        <w:rPr>
          <w:rFonts w:ascii="Times New Roman" w:hAnsi="Times New Roman" w:cs="Times New Roman"/>
          <w:sz w:val="24"/>
          <w:szCs w:val="24"/>
        </w:rPr>
        <w:t xml:space="preserve"> actions and</w:t>
      </w:r>
      <w:r w:rsidRPr="00A95583">
        <w:rPr>
          <w:rFonts w:ascii="Times New Roman" w:hAnsi="Times New Roman" w:cs="Times New Roman"/>
          <w:sz w:val="24"/>
          <w:szCs w:val="24"/>
        </w:rPr>
        <w:t xml:space="preserve"> process.</w:t>
      </w:r>
      <w:r>
        <w:rPr>
          <w:rFonts w:ascii="Times New Roman" w:hAnsi="Times New Roman" w:cs="Times New Roman"/>
          <w:sz w:val="24"/>
          <w:szCs w:val="24"/>
        </w:rPr>
        <w:t xml:space="preserve"> </w:t>
      </w:r>
      <w:r w:rsidRPr="00A34ECA">
        <w:rPr>
          <w:rFonts w:ascii="Times New Roman" w:hAnsi="Times New Roman" w:cs="Times New Roman"/>
          <w:sz w:val="24"/>
          <w:szCs w:val="24"/>
        </w:rPr>
        <w:t xml:space="preserve">In the following chapter, I discuss </w:t>
      </w:r>
      <w:r w:rsidRPr="00DA0E4B">
        <w:rPr>
          <w:rFonts w:ascii="Times New Roman" w:hAnsi="Times New Roman" w:cs="Times New Roman"/>
          <w:sz w:val="24"/>
          <w:szCs w:val="24"/>
        </w:rPr>
        <w:t xml:space="preserve">a comprehensive </w:t>
      </w:r>
      <w:r>
        <w:rPr>
          <w:rFonts w:ascii="Times New Roman" w:hAnsi="Times New Roman" w:cs="Times New Roman"/>
          <w:sz w:val="24"/>
          <w:szCs w:val="24"/>
        </w:rPr>
        <w:t>overview o</w:t>
      </w:r>
      <w:r w:rsidRPr="00DA0E4B">
        <w:rPr>
          <w:rFonts w:ascii="Times New Roman" w:hAnsi="Times New Roman" w:cs="Times New Roman"/>
          <w:sz w:val="24"/>
          <w:szCs w:val="24"/>
        </w:rPr>
        <w:t xml:space="preserve">f BMI </w:t>
      </w:r>
      <w:r w:rsidRPr="00A34ECA">
        <w:rPr>
          <w:rFonts w:ascii="Times New Roman" w:hAnsi="Times New Roman" w:cs="Times New Roman"/>
          <w:sz w:val="24"/>
          <w:szCs w:val="24"/>
        </w:rPr>
        <w:t>literature</w:t>
      </w:r>
      <w:r>
        <w:rPr>
          <w:rFonts w:ascii="Times New Roman" w:hAnsi="Times New Roman" w:cs="Times New Roman"/>
          <w:sz w:val="24"/>
          <w:szCs w:val="24"/>
        </w:rPr>
        <w:t>, research gaps in the field,</w:t>
      </w:r>
      <w:r w:rsidRPr="00A34ECA">
        <w:rPr>
          <w:rFonts w:ascii="Times New Roman" w:hAnsi="Times New Roman" w:cs="Times New Roman"/>
          <w:sz w:val="24"/>
          <w:szCs w:val="24"/>
        </w:rPr>
        <w:t xml:space="preserve"> </w:t>
      </w:r>
      <w:r>
        <w:rPr>
          <w:rFonts w:ascii="Times New Roman" w:hAnsi="Times New Roman" w:cs="Times New Roman"/>
          <w:sz w:val="24"/>
          <w:szCs w:val="24"/>
        </w:rPr>
        <w:t>and</w:t>
      </w:r>
      <w:r w:rsidRPr="00A34ECA">
        <w:rPr>
          <w:rFonts w:ascii="Times New Roman" w:hAnsi="Times New Roman" w:cs="Times New Roman"/>
          <w:sz w:val="24"/>
          <w:szCs w:val="24"/>
        </w:rPr>
        <w:t xml:space="preserve"> </w:t>
      </w:r>
      <w:r>
        <w:rPr>
          <w:rFonts w:ascii="Times New Roman" w:hAnsi="Times New Roman" w:cs="Times New Roman"/>
          <w:sz w:val="24"/>
          <w:szCs w:val="24"/>
        </w:rPr>
        <w:t>my dissertation research questions</w:t>
      </w:r>
      <w:r w:rsidRPr="00A34ECA">
        <w:rPr>
          <w:rFonts w:ascii="Times New Roman" w:hAnsi="Times New Roman" w:cs="Times New Roman"/>
          <w:sz w:val="24"/>
          <w:szCs w:val="24"/>
        </w:rPr>
        <w:t>.</w:t>
      </w:r>
      <w:r w:rsidRPr="00D50C9F">
        <w:rPr>
          <w:rFonts w:ascii="Times New Roman" w:hAnsi="Times New Roman" w:cs="Times New Roman"/>
          <w:sz w:val="24"/>
          <w:szCs w:val="24"/>
        </w:rPr>
        <w:t xml:space="preserve"> </w:t>
      </w:r>
    </w:p>
    <w:p w14:paraId="18EE89EC" w14:textId="3A1E9F80" w:rsidR="00776F20" w:rsidRDefault="00776F20" w:rsidP="00776F20">
      <w:pPr>
        <w:rPr>
          <w:rFonts w:ascii="Times New Roman" w:hAnsi="Times New Roman" w:cs="Times New Roman"/>
          <w:b/>
          <w:bCs/>
          <w:sz w:val="24"/>
          <w:szCs w:val="24"/>
        </w:rPr>
      </w:pPr>
      <w:r>
        <w:rPr>
          <w:rFonts w:ascii="Times New Roman" w:hAnsi="Times New Roman" w:cs="Times New Roman"/>
          <w:b/>
          <w:bCs/>
          <w:sz w:val="24"/>
          <w:szCs w:val="24"/>
        </w:rPr>
        <w:br w:type="page"/>
      </w:r>
    </w:p>
    <w:p w14:paraId="122DF336" w14:textId="77777777" w:rsidR="00776F20" w:rsidRDefault="00776F20" w:rsidP="00776F2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CHAPTER 2</w:t>
      </w:r>
    </w:p>
    <w:p w14:paraId="07D8153E" w14:textId="33838BCC" w:rsidR="00776F20" w:rsidRPr="00DA0E4B" w:rsidRDefault="00776F20" w:rsidP="00776F20">
      <w:pPr>
        <w:pStyle w:val="Heading1"/>
      </w:pPr>
      <w:bookmarkStart w:id="7" w:name="_Toc108735667"/>
      <w:r w:rsidRPr="00DA0E4B">
        <w:t>LITERATURE REVIEW</w:t>
      </w:r>
      <w:bookmarkEnd w:id="7"/>
    </w:p>
    <w:p w14:paraId="07B3AEF6"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concept of business models has been around for a long time (e.g., Bellman, Clark, Malcolm, Craft, &amp; Ricciardi, 1957), but it started becoming widely discussed in the mid-1990s with the advent of internet-based businesses (Amit &amp;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2020; Foss &amp; </w:t>
      </w:r>
      <w:proofErr w:type="spellStart"/>
      <w:r>
        <w:rPr>
          <w:rFonts w:ascii="Times New Roman" w:hAnsi="Times New Roman" w:cs="Times New Roman"/>
          <w:sz w:val="24"/>
          <w:szCs w:val="24"/>
        </w:rPr>
        <w:t>Saebi</w:t>
      </w:r>
      <w:proofErr w:type="spellEnd"/>
      <w:r>
        <w:rPr>
          <w:rFonts w:ascii="Times New Roman" w:hAnsi="Times New Roman" w:cs="Times New Roman"/>
          <w:sz w:val="24"/>
          <w:szCs w:val="24"/>
        </w:rPr>
        <w:t xml:space="preserve">, 2017). Firms were interested in doing business in new ways in response to the new markets, and researchers recognized firms’ innovative actions in their business models (Amit &amp;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2001; </w:t>
      </w:r>
      <w:proofErr w:type="spellStart"/>
      <w:r>
        <w:rPr>
          <w:rFonts w:ascii="Times New Roman" w:hAnsi="Times New Roman" w:cs="Times New Roman"/>
          <w:sz w:val="24"/>
          <w:szCs w:val="24"/>
        </w:rPr>
        <w:t>Magretta</w:t>
      </w:r>
      <w:proofErr w:type="spellEnd"/>
      <w:r>
        <w:rPr>
          <w:rFonts w:ascii="Times New Roman" w:hAnsi="Times New Roman" w:cs="Times New Roman"/>
          <w:sz w:val="24"/>
          <w:szCs w:val="24"/>
        </w:rPr>
        <w:t>, 2002). Interest in business model innovation (</w:t>
      </w:r>
      <w:r w:rsidRPr="00DA0E4B">
        <w:rPr>
          <w:rFonts w:ascii="Times New Roman" w:hAnsi="Times New Roman" w:cs="Times New Roman"/>
          <w:sz w:val="24"/>
          <w:szCs w:val="24"/>
        </w:rPr>
        <w:t>BMI</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grew</w:t>
      </w:r>
      <w:r w:rsidRPr="00DA0E4B">
        <w:rPr>
          <w:rFonts w:ascii="Times New Roman" w:hAnsi="Times New Roman" w:cs="Times New Roman"/>
          <w:sz w:val="24"/>
          <w:szCs w:val="24"/>
        </w:rPr>
        <w:t xml:space="preserve"> in the early 2000s</w:t>
      </w:r>
      <w:r>
        <w:rPr>
          <w:rFonts w:ascii="Times New Roman" w:hAnsi="Times New Roman" w:cs="Times New Roman"/>
          <w:sz w:val="24"/>
          <w:szCs w:val="24"/>
        </w:rPr>
        <w:t>, paralleling the growth in online businesses</w:t>
      </w:r>
      <w:r w:rsidRPr="00DA0E4B">
        <w:rPr>
          <w:rFonts w:ascii="Times New Roman" w:hAnsi="Times New Roman" w:cs="Times New Roman"/>
          <w:sz w:val="24"/>
          <w:szCs w:val="24"/>
        </w:rPr>
        <w:t xml:space="preserve">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2001</w:t>
      </w:r>
      <w:r>
        <w:rPr>
          <w:rFonts w:ascii="Times New Roman" w:hAnsi="Times New Roman" w:cs="Times New Roman"/>
          <w:sz w:val="24"/>
          <w:szCs w:val="24"/>
        </w:rPr>
        <w:t xml:space="preserve">; Foss &amp; </w:t>
      </w:r>
      <w:proofErr w:type="spellStart"/>
      <w:r>
        <w:rPr>
          <w:rFonts w:ascii="Times New Roman" w:hAnsi="Times New Roman" w:cs="Times New Roman"/>
          <w:sz w:val="24"/>
          <w:szCs w:val="24"/>
        </w:rPr>
        <w:t>Saebi</w:t>
      </w:r>
      <w:proofErr w:type="spellEnd"/>
      <w:r>
        <w:rPr>
          <w:rFonts w:ascii="Times New Roman" w:hAnsi="Times New Roman" w:cs="Times New Roman"/>
          <w:sz w:val="24"/>
          <w:szCs w:val="24"/>
        </w:rPr>
        <w:t>, 2017</w:t>
      </w:r>
      <w:r w:rsidRPr="00DA0E4B">
        <w:rPr>
          <w:rFonts w:ascii="Times New Roman" w:hAnsi="Times New Roman" w:cs="Times New Roman"/>
          <w:sz w:val="24"/>
          <w:szCs w:val="24"/>
        </w:rPr>
        <w:t>). Amazon, eBay</w:t>
      </w:r>
      <w:r>
        <w:rPr>
          <w:rFonts w:ascii="Times New Roman" w:hAnsi="Times New Roman" w:cs="Times New Roman"/>
          <w:sz w:val="24"/>
          <w:szCs w:val="24"/>
        </w:rPr>
        <w:t>,</w:t>
      </w:r>
      <w:r w:rsidRPr="00DA0E4B">
        <w:rPr>
          <w:rFonts w:ascii="Times New Roman" w:hAnsi="Times New Roman" w:cs="Times New Roman"/>
          <w:sz w:val="24"/>
          <w:szCs w:val="24"/>
        </w:rPr>
        <w:t xml:space="preserve"> Netflix</w:t>
      </w:r>
      <w:r>
        <w:rPr>
          <w:rFonts w:ascii="Times New Roman" w:hAnsi="Times New Roman" w:cs="Times New Roman"/>
          <w:sz w:val="24"/>
          <w:szCs w:val="24"/>
        </w:rPr>
        <w:t xml:space="preserve">, and other online companies grew dramatically, becoming giants and threatening traditional firms and their ways of doing </w:t>
      </w:r>
      <w:r w:rsidRPr="00DA0E4B">
        <w:rPr>
          <w:rFonts w:ascii="Times New Roman" w:hAnsi="Times New Roman" w:cs="Times New Roman"/>
          <w:sz w:val="24"/>
          <w:szCs w:val="24"/>
        </w:rPr>
        <w:t>business</w:t>
      </w:r>
      <w:r>
        <w:rPr>
          <w:rFonts w:ascii="Times New Roman" w:hAnsi="Times New Roman" w:cs="Times New Roman"/>
          <w:sz w:val="24"/>
          <w:szCs w:val="24"/>
        </w:rPr>
        <w:t>.</w:t>
      </w:r>
      <w:r w:rsidRPr="00DA0E4B">
        <w:rPr>
          <w:rFonts w:ascii="Times New Roman" w:hAnsi="Times New Roman" w:cs="Times New Roman"/>
          <w:sz w:val="24"/>
          <w:szCs w:val="24"/>
        </w:rPr>
        <w:t xml:space="preserve"> For instance, Airbnb changed the traditional hospitality industry's landscape by connecting travelers with </w:t>
      </w:r>
      <w:r>
        <w:rPr>
          <w:rFonts w:ascii="Times New Roman" w:hAnsi="Times New Roman" w:cs="Times New Roman"/>
          <w:sz w:val="24"/>
          <w:szCs w:val="24"/>
        </w:rPr>
        <w:t>individual “</w:t>
      </w:r>
      <w:r w:rsidRPr="00DA0E4B">
        <w:rPr>
          <w:rFonts w:ascii="Times New Roman" w:hAnsi="Times New Roman" w:cs="Times New Roman"/>
          <w:sz w:val="24"/>
          <w:szCs w:val="24"/>
        </w:rPr>
        <w:t>hosts</w:t>
      </w:r>
      <w:r>
        <w:rPr>
          <w:rFonts w:ascii="Times New Roman" w:hAnsi="Times New Roman" w:cs="Times New Roman"/>
          <w:sz w:val="24"/>
          <w:szCs w:val="24"/>
        </w:rPr>
        <w:t>” willing to rent rooms, or their entire homes,</w:t>
      </w:r>
      <w:r w:rsidRPr="00DA0E4B">
        <w:rPr>
          <w:rFonts w:ascii="Times New Roman" w:hAnsi="Times New Roman" w:cs="Times New Roman"/>
          <w:sz w:val="24"/>
          <w:szCs w:val="24"/>
        </w:rPr>
        <w:t xml:space="preserve"> through </w:t>
      </w:r>
      <w:r>
        <w:rPr>
          <w:rFonts w:ascii="Times New Roman" w:hAnsi="Times New Roman" w:cs="Times New Roman"/>
          <w:sz w:val="24"/>
          <w:szCs w:val="24"/>
        </w:rPr>
        <w:t xml:space="preserve">an </w:t>
      </w:r>
      <w:r w:rsidRPr="00DA0E4B">
        <w:rPr>
          <w:rFonts w:ascii="Times New Roman" w:hAnsi="Times New Roman" w:cs="Times New Roman"/>
          <w:sz w:val="24"/>
          <w:szCs w:val="24"/>
        </w:rPr>
        <w:t>online platform.</w:t>
      </w:r>
      <w:r>
        <w:rPr>
          <w:rFonts w:ascii="Times New Roman" w:hAnsi="Times New Roman" w:cs="Times New Roman"/>
          <w:sz w:val="24"/>
          <w:szCs w:val="24"/>
        </w:rPr>
        <w:t xml:space="preserve"> Its business model broke through the hotel industry’s barriers to entry and enlarged the industry’s economic pie (Bashir &amp; Verma, 2016). While t</w:t>
      </w:r>
      <w:r w:rsidRPr="00DA0E4B">
        <w:rPr>
          <w:rFonts w:ascii="Times New Roman" w:hAnsi="Times New Roman" w:cs="Times New Roman"/>
          <w:sz w:val="24"/>
          <w:szCs w:val="24"/>
        </w:rPr>
        <w:t>he</w:t>
      </w:r>
      <w:r>
        <w:rPr>
          <w:rFonts w:ascii="Times New Roman" w:hAnsi="Times New Roman" w:cs="Times New Roman"/>
          <w:sz w:val="24"/>
          <w:szCs w:val="24"/>
        </w:rPr>
        <w:t>se</w:t>
      </w:r>
      <w:r w:rsidRPr="00DA0E4B">
        <w:rPr>
          <w:rFonts w:ascii="Times New Roman" w:hAnsi="Times New Roman" w:cs="Times New Roman"/>
          <w:sz w:val="24"/>
          <w:szCs w:val="24"/>
        </w:rPr>
        <w:t xml:space="preserve"> new firms </w:t>
      </w:r>
      <w:r>
        <w:rPr>
          <w:rFonts w:ascii="Times New Roman" w:hAnsi="Times New Roman" w:cs="Times New Roman"/>
          <w:sz w:val="24"/>
          <w:szCs w:val="24"/>
        </w:rPr>
        <w:t>had well-honed</w:t>
      </w:r>
      <w:r w:rsidRPr="00DA0E4B">
        <w:rPr>
          <w:rFonts w:ascii="Times New Roman" w:hAnsi="Times New Roman" w:cs="Times New Roman"/>
          <w:sz w:val="24"/>
          <w:szCs w:val="24"/>
        </w:rPr>
        <w:t xml:space="preserve"> business models</w:t>
      </w:r>
      <w:r>
        <w:rPr>
          <w:rFonts w:ascii="Times New Roman" w:hAnsi="Times New Roman" w:cs="Times New Roman"/>
          <w:sz w:val="24"/>
          <w:szCs w:val="24"/>
        </w:rPr>
        <w:t xml:space="preserve"> that created value, traditional </w:t>
      </w:r>
      <w:r w:rsidRPr="00DA0E4B">
        <w:rPr>
          <w:rFonts w:ascii="Times New Roman" w:hAnsi="Times New Roman" w:cs="Times New Roman"/>
          <w:sz w:val="24"/>
          <w:szCs w:val="24"/>
        </w:rPr>
        <w:t xml:space="preserve">firms </w:t>
      </w:r>
      <w:r>
        <w:rPr>
          <w:rFonts w:ascii="Times New Roman" w:hAnsi="Times New Roman" w:cs="Times New Roman"/>
          <w:sz w:val="24"/>
          <w:szCs w:val="24"/>
        </w:rPr>
        <w:t xml:space="preserve">continued innovating existing strategic frameworks and </w:t>
      </w:r>
      <w:r w:rsidRPr="00DA0E4B">
        <w:rPr>
          <w:rFonts w:ascii="Times New Roman" w:hAnsi="Times New Roman" w:cs="Times New Roman"/>
          <w:sz w:val="24"/>
          <w:szCs w:val="24"/>
        </w:rPr>
        <w:t>value-chain model</w:t>
      </w:r>
      <w:r>
        <w:rPr>
          <w:rFonts w:ascii="Times New Roman" w:hAnsi="Times New Roman" w:cs="Times New Roman"/>
          <w:sz w:val="24"/>
          <w:szCs w:val="24"/>
        </w:rPr>
        <w:t xml:space="preserve">s </w:t>
      </w:r>
      <w:r w:rsidRPr="00DA0E4B">
        <w:rPr>
          <w:rFonts w:ascii="Times New Roman" w:hAnsi="Times New Roman" w:cs="Times New Roman"/>
          <w:sz w:val="24"/>
          <w:szCs w:val="24"/>
        </w:rPr>
        <w:t xml:space="preserve">(producing and delivering products/services) </w:t>
      </w:r>
      <w:r>
        <w:rPr>
          <w:rFonts w:ascii="Times New Roman" w:hAnsi="Times New Roman" w:cs="Times New Roman"/>
          <w:sz w:val="24"/>
          <w:szCs w:val="24"/>
        </w:rPr>
        <w:t>to achieve a competitive advantage</w:t>
      </w:r>
      <w:r w:rsidRPr="00DA0E4B">
        <w:rPr>
          <w:rFonts w:ascii="Times New Roman" w:hAnsi="Times New Roman" w:cs="Times New Roman"/>
          <w:sz w:val="24"/>
          <w:szCs w:val="24"/>
        </w:rPr>
        <w:t xml:space="preserve">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2020).</w:t>
      </w:r>
      <w:r>
        <w:rPr>
          <w:rFonts w:ascii="Times New Roman" w:hAnsi="Times New Roman" w:cs="Times New Roman"/>
          <w:sz w:val="24"/>
          <w:szCs w:val="24"/>
        </w:rPr>
        <w:t xml:space="preserve"> For example, i</w:t>
      </w:r>
      <w:r w:rsidRPr="006054FA">
        <w:rPr>
          <w:rFonts w:ascii="Times New Roman" w:hAnsi="Times New Roman" w:cs="Times New Roman"/>
          <w:sz w:val="24"/>
          <w:szCs w:val="24"/>
        </w:rPr>
        <w:t>n response to the market changes</w:t>
      </w:r>
      <w:r>
        <w:rPr>
          <w:rFonts w:ascii="Times New Roman" w:hAnsi="Times New Roman" w:cs="Times New Roman"/>
          <w:sz w:val="24"/>
          <w:szCs w:val="24"/>
        </w:rPr>
        <w:t xml:space="preserve"> Airbnb created</w:t>
      </w:r>
      <w:r w:rsidRPr="006054FA">
        <w:rPr>
          <w:rFonts w:ascii="Times New Roman" w:hAnsi="Times New Roman" w:cs="Times New Roman"/>
          <w:sz w:val="24"/>
          <w:szCs w:val="24"/>
        </w:rPr>
        <w:t xml:space="preserve">, many hotels were involved in changing traditional business models by restructuring and improving operations to enhance customers’ satisfaction (Zach, </w:t>
      </w:r>
      <w:proofErr w:type="spellStart"/>
      <w:r w:rsidRPr="006054FA">
        <w:rPr>
          <w:rFonts w:ascii="Times New Roman" w:hAnsi="Times New Roman" w:cs="Times New Roman"/>
          <w:sz w:val="24"/>
          <w:szCs w:val="24"/>
        </w:rPr>
        <w:t>Nicolau</w:t>
      </w:r>
      <w:proofErr w:type="spellEnd"/>
      <w:r w:rsidRPr="006054FA">
        <w:rPr>
          <w:rFonts w:ascii="Times New Roman" w:hAnsi="Times New Roman" w:cs="Times New Roman"/>
          <w:sz w:val="24"/>
          <w:szCs w:val="24"/>
        </w:rPr>
        <w:t xml:space="preserve">, &amp; Sharma, 2020). </w:t>
      </w:r>
    </w:p>
    <w:p w14:paraId="134BD921" w14:textId="1BF13BEB"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Changes in business models are pervasive phenomena that happen across industries such as manufacturing (e.g., </w:t>
      </w:r>
      <w:proofErr w:type="spellStart"/>
      <w:r w:rsidRPr="00734BD1">
        <w:rPr>
          <w:rFonts w:ascii="Times New Roman" w:hAnsi="Times New Roman" w:cs="Times New Roman"/>
          <w:sz w:val="24"/>
          <w:szCs w:val="24"/>
        </w:rPr>
        <w:t>Sjödin</w:t>
      </w:r>
      <w:proofErr w:type="spellEnd"/>
      <w:r w:rsidRPr="00734BD1">
        <w:rPr>
          <w:rFonts w:ascii="Times New Roman" w:hAnsi="Times New Roman" w:cs="Times New Roman"/>
          <w:sz w:val="24"/>
          <w:szCs w:val="24"/>
        </w:rPr>
        <w:t xml:space="preserve">, </w:t>
      </w:r>
      <w:proofErr w:type="spellStart"/>
      <w:r w:rsidRPr="00734BD1">
        <w:rPr>
          <w:rFonts w:ascii="Times New Roman" w:hAnsi="Times New Roman" w:cs="Times New Roman"/>
          <w:sz w:val="24"/>
          <w:szCs w:val="24"/>
        </w:rPr>
        <w:t>Parida</w:t>
      </w:r>
      <w:proofErr w:type="spellEnd"/>
      <w:r w:rsidRPr="00734BD1">
        <w:rPr>
          <w:rFonts w:ascii="Times New Roman" w:hAnsi="Times New Roman" w:cs="Times New Roman"/>
          <w:sz w:val="24"/>
          <w:szCs w:val="24"/>
        </w:rPr>
        <w:t>, Jovanovic, &amp; Visnjic</w:t>
      </w:r>
      <w:r>
        <w:rPr>
          <w:rFonts w:ascii="Times New Roman" w:hAnsi="Times New Roman" w:cs="Times New Roman"/>
          <w:sz w:val="24"/>
          <w:szCs w:val="24"/>
        </w:rPr>
        <w:t xml:space="preserve">, 2020; </w:t>
      </w:r>
      <w:proofErr w:type="spellStart"/>
      <w:r w:rsidRPr="00652385">
        <w:rPr>
          <w:rFonts w:ascii="Times New Roman" w:hAnsi="Times New Roman" w:cs="Times New Roman"/>
          <w:sz w:val="24"/>
          <w:szCs w:val="24"/>
        </w:rPr>
        <w:t>Witell</w:t>
      </w:r>
      <w:proofErr w:type="spellEnd"/>
      <w:r w:rsidRPr="00652385">
        <w:rPr>
          <w:rFonts w:ascii="Times New Roman" w:hAnsi="Times New Roman" w:cs="Times New Roman"/>
          <w:sz w:val="24"/>
          <w:szCs w:val="24"/>
        </w:rPr>
        <w:t xml:space="preserve"> &amp; </w:t>
      </w:r>
      <w:proofErr w:type="spellStart"/>
      <w:r w:rsidRPr="00652385">
        <w:rPr>
          <w:rFonts w:ascii="Times New Roman" w:hAnsi="Times New Roman" w:cs="Times New Roman"/>
          <w:sz w:val="24"/>
          <w:szCs w:val="24"/>
        </w:rPr>
        <w:t>Löfgren</w:t>
      </w:r>
      <w:proofErr w:type="spellEnd"/>
      <w:r w:rsidRPr="00652385">
        <w:rPr>
          <w:rFonts w:ascii="Times New Roman" w:hAnsi="Times New Roman" w:cs="Times New Roman"/>
          <w:sz w:val="24"/>
          <w:szCs w:val="24"/>
        </w:rPr>
        <w:t>, 2013</w:t>
      </w:r>
      <w:r w:rsidRPr="009C3E3A">
        <w:rPr>
          <w:rFonts w:ascii="Times New Roman" w:hAnsi="Times New Roman" w:cs="Times New Roman"/>
          <w:sz w:val="24"/>
          <w:szCs w:val="24"/>
        </w:rPr>
        <w:t>)</w:t>
      </w:r>
      <w:r>
        <w:rPr>
          <w:rFonts w:ascii="Times New Roman" w:hAnsi="Times New Roman" w:cs="Times New Roman"/>
          <w:sz w:val="24"/>
          <w:szCs w:val="24"/>
        </w:rPr>
        <w:t xml:space="preserve">, retail (e.g., Kim &amp; Min, 2015; </w:t>
      </w:r>
      <w:proofErr w:type="spellStart"/>
      <w:r w:rsidRPr="00DA0E4B">
        <w:rPr>
          <w:rFonts w:ascii="Times New Roman" w:hAnsi="Times New Roman" w:cs="Times New Roman"/>
          <w:sz w:val="24"/>
          <w:szCs w:val="24"/>
        </w:rPr>
        <w:t>Sohl</w:t>
      </w:r>
      <w:proofErr w:type="spellEnd"/>
      <w:r w:rsidRPr="00DA0E4B">
        <w:rPr>
          <w:rFonts w:ascii="Times New Roman" w:hAnsi="Times New Roman" w:cs="Times New Roman"/>
          <w:sz w:val="24"/>
          <w:szCs w:val="24"/>
        </w:rPr>
        <w:t>, Vroom, &amp; McCann, 2020</w:t>
      </w:r>
      <w:r>
        <w:rPr>
          <w:rFonts w:ascii="Times New Roman" w:hAnsi="Times New Roman" w:cs="Times New Roman"/>
          <w:sz w:val="24"/>
          <w:szCs w:val="24"/>
        </w:rPr>
        <w:t xml:space="preserve">), financial service (e.g., </w:t>
      </w:r>
      <w:r w:rsidRPr="00C86D68">
        <w:rPr>
          <w:rFonts w:ascii="Times New Roman" w:hAnsi="Times New Roman" w:cs="Times New Roman"/>
          <w:sz w:val="24"/>
          <w:szCs w:val="24"/>
        </w:rPr>
        <w:lastRenderedPageBreak/>
        <w:t>McDonald &amp; Eisenhardt</w:t>
      </w:r>
      <w:r>
        <w:rPr>
          <w:rFonts w:ascii="Times New Roman" w:hAnsi="Times New Roman" w:cs="Times New Roman"/>
          <w:sz w:val="24"/>
          <w:szCs w:val="24"/>
        </w:rPr>
        <w:t xml:space="preserve">, </w:t>
      </w:r>
      <w:r w:rsidRPr="00C86D68">
        <w:rPr>
          <w:rFonts w:ascii="Times New Roman" w:hAnsi="Times New Roman" w:cs="Times New Roman"/>
          <w:sz w:val="24"/>
          <w:szCs w:val="24"/>
        </w:rPr>
        <w:t>2020</w:t>
      </w:r>
      <w:r>
        <w:rPr>
          <w:rFonts w:ascii="Times New Roman" w:hAnsi="Times New Roman" w:cs="Times New Roman"/>
          <w:sz w:val="24"/>
          <w:szCs w:val="24"/>
        </w:rPr>
        <w:t xml:space="preserve">; </w:t>
      </w:r>
      <w:proofErr w:type="spellStart"/>
      <w:r w:rsidRPr="00C86D68">
        <w:rPr>
          <w:rFonts w:ascii="Times New Roman" w:hAnsi="Times New Roman" w:cs="Times New Roman"/>
          <w:sz w:val="24"/>
          <w:szCs w:val="24"/>
        </w:rPr>
        <w:t>Yunus</w:t>
      </w:r>
      <w:proofErr w:type="spellEnd"/>
      <w:r w:rsidRPr="00C86D68">
        <w:rPr>
          <w:rFonts w:ascii="Times New Roman" w:hAnsi="Times New Roman" w:cs="Times New Roman"/>
          <w:sz w:val="24"/>
          <w:szCs w:val="24"/>
        </w:rPr>
        <w:t xml:space="preserve">, </w:t>
      </w:r>
      <w:proofErr w:type="spellStart"/>
      <w:r w:rsidRPr="00C86D68">
        <w:rPr>
          <w:rFonts w:ascii="Times New Roman" w:hAnsi="Times New Roman" w:cs="Times New Roman"/>
          <w:sz w:val="24"/>
          <w:szCs w:val="24"/>
        </w:rPr>
        <w:t>Moingeon</w:t>
      </w:r>
      <w:proofErr w:type="spellEnd"/>
      <w:r w:rsidRPr="00C86D68">
        <w:rPr>
          <w:rFonts w:ascii="Times New Roman" w:hAnsi="Times New Roman" w:cs="Times New Roman"/>
          <w:sz w:val="24"/>
          <w:szCs w:val="24"/>
        </w:rPr>
        <w:t>, &amp; Lehmann-Ortega, 2010)</w:t>
      </w:r>
      <w:r>
        <w:rPr>
          <w:rFonts w:ascii="Times New Roman" w:hAnsi="Times New Roman" w:cs="Times New Roman"/>
          <w:sz w:val="24"/>
          <w:szCs w:val="24"/>
        </w:rPr>
        <w:t xml:space="preserve">, and many others (e.g., </w:t>
      </w:r>
      <w:proofErr w:type="spellStart"/>
      <w:r>
        <w:rPr>
          <w:rFonts w:ascii="Times New Roman" w:hAnsi="Times New Roman" w:cs="Times New Roman"/>
          <w:sz w:val="24"/>
          <w:szCs w:val="24"/>
        </w:rPr>
        <w:t>Saebi</w:t>
      </w:r>
      <w:proofErr w:type="spellEnd"/>
      <w:r>
        <w:rPr>
          <w:rFonts w:ascii="Times New Roman" w:hAnsi="Times New Roman" w:cs="Times New Roman"/>
          <w:sz w:val="24"/>
          <w:szCs w:val="24"/>
        </w:rPr>
        <w:t xml:space="preserve">, Lien, &amp; Foss, 2017; </w:t>
      </w:r>
      <w:proofErr w:type="spellStart"/>
      <w:r w:rsidRPr="0025316E">
        <w:rPr>
          <w:rFonts w:ascii="Times New Roman" w:hAnsi="Times New Roman" w:cs="Times New Roman"/>
          <w:sz w:val="24"/>
          <w:szCs w:val="24"/>
        </w:rPr>
        <w:t>Osiyevskyy</w:t>
      </w:r>
      <w:proofErr w:type="spellEnd"/>
      <w:r w:rsidRPr="0025316E">
        <w:rPr>
          <w:rFonts w:ascii="Times New Roman" w:hAnsi="Times New Roman" w:cs="Times New Roman"/>
          <w:sz w:val="24"/>
          <w:szCs w:val="24"/>
        </w:rPr>
        <w:t xml:space="preserve"> &amp; Dewald</w:t>
      </w:r>
      <w:r>
        <w:rPr>
          <w:rFonts w:ascii="Times New Roman" w:hAnsi="Times New Roman" w:cs="Times New Roman"/>
          <w:sz w:val="24"/>
          <w:szCs w:val="24"/>
        </w:rPr>
        <w:t xml:space="preserve">, </w:t>
      </w:r>
      <w:r w:rsidRPr="0025316E">
        <w:rPr>
          <w:rFonts w:ascii="Times New Roman" w:hAnsi="Times New Roman" w:cs="Times New Roman"/>
          <w:sz w:val="24"/>
          <w:szCs w:val="24"/>
        </w:rPr>
        <w:t>2015)</w:t>
      </w:r>
      <w:r>
        <w:rPr>
          <w:rFonts w:ascii="Times New Roman" w:hAnsi="Times New Roman" w:cs="Times New Roman"/>
          <w:sz w:val="24"/>
          <w:szCs w:val="24"/>
        </w:rPr>
        <w:t xml:space="preserve">. The many stories about new business models and business model changes have attracted managers to engage in BMI </w:t>
      </w:r>
      <w:r w:rsidRPr="00DA0E4B">
        <w:rPr>
          <w:rFonts w:ascii="Times New Roman" w:hAnsi="Times New Roman" w:cs="Times New Roman"/>
          <w:sz w:val="24"/>
          <w:szCs w:val="24"/>
        </w:rPr>
        <w:t xml:space="preserve">(Kim &amp; Min, 2015; </w:t>
      </w:r>
      <w:r w:rsidRPr="003337A1">
        <w:rPr>
          <w:rFonts w:ascii="Times New Roman" w:hAnsi="Times New Roman" w:cs="Times New Roman"/>
          <w:sz w:val="24"/>
          <w:szCs w:val="24"/>
        </w:rPr>
        <w:t xml:space="preserve">Martins, </w:t>
      </w:r>
      <w:proofErr w:type="spellStart"/>
      <w:r w:rsidRPr="003337A1">
        <w:rPr>
          <w:rFonts w:ascii="Times New Roman" w:hAnsi="Times New Roman" w:cs="Times New Roman"/>
          <w:sz w:val="24"/>
          <w:szCs w:val="24"/>
        </w:rPr>
        <w:t>Rindova</w:t>
      </w:r>
      <w:proofErr w:type="spellEnd"/>
      <w:r w:rsidRPr="003337A1">
        <w:rPr>
          <w:rFonts w:ascii="Times New Roman" w:hAnsi="Times New Roman" w:cs="Times New Roman"/>
          <w:sz w:val="24"/>
          <w:szCs w:val="24"/>
        </w:rPr>
        <w:t>, &amp; Greenbaum</w:t>
      </w:r>
      <w:r w:rsidRPr="00DA0E4B">
        <w:rPr>
          <w:rFonts w:ascii="Times New Roman" w:hAnsi="Times New Roman" w:cs="Times New Roman"/>
          <w:sz w:val="24"/>
          <w:szCs w:val="24"/>
        </w:rPr>
        <w:t>, 2015; McDonald &amp; Eisenhardt, 2020).</w:t>
      </w:r>
      <w:r>
        <w:rPr>
          <w:rFonts w:ascii="Times New Roman" w:hAnsi="Times New Roman" w:cs="Times New Roman"/>
          <w:sz w:val="24"/>
          <w:szCs w:val="24"/>
        </w:rPr>
        <w:t xml:space="preserve"> For instance, the Boston Consulting Group’s 2014 reports revealed that 94 </w:t>
      </w:r>
      <w:r w:rsidR="00AC63EC">
        <w:rPr>
          <w:rFonts w:ascii="Times New Roman" w:hAnsi="Times New Roman" w:cs="Times New Roman"/>
          <w:sz w:val="24"/>
          <w:szCs w:val="24"/>
        </w:rPr>
        <w:t>percent</w:t>
      </w:r>
      <w:r>
        <w:rPr>
          <w:rFonts w:ascii="Times New Roman" w:hAnsi="Times New Roman" w:cs="Times New Roman"/>
          <w:sz w:val="24"/>
          <w:szCs w:val="24"/>
        </w:rPr>
        <w:t xml:space="preserve"> of 1,500 senior executives said their firms engaged in business model innovation to some degree (</w:t>
      </w:r>
      <w:proofErr w:type="spellStart"/>
      <w:r>
        <w:rPr>
          <w:rFonts w:ascii="Times New Roman" w:hAnsi="Times New Roman" w:cs="Times New Roman"/>
          <w:sz w:val="24"/>
          <w:szCs w:val="24"/>
        </w:rPr>
        <w:t>Lindgardt</w:t>
      </w:r>
      <w:proofErr w:type="spellEnd"/>
      <w:r>
        <w:rPr>
          <w:rFonts w:ascii="Times New Roman" w:hAnsi="Times New Roman" w:cs="Times New Roman"/>
          <w:sz w:val="24"/>
          <w:szCs w:val="24"/>
        </w:rPr>
        <w:t xml:space="preserve"> &amp; Ayers, 2014). </w:t>
      </w:r>
    </w:p>
    <w:p w14:paraId="5FD57E95"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BMI is happening everywhere for different reasons, “BMI research is relatively recent and non-cumulative” (Foss &amp; </w:t>
      </w:r>
      <w:proofErr w:type="spellStart"/>
      <w:r>
        <w:rPr>
          <w:rFonts w:ascii="Times New Roman" w:hAnsi="Times New Roman" w:cs="Times New Roman"/>
          <w:sz w:val="24"/>
          <w:szCs w:val="24"/>
        </w:rPr>
        <w:t>Saebi</w:t>
      </w:r>
      <w:proofErr w:type="spellEnd"/>
      <w:r>
        <w:rPr>
          <w:rFonts w:ascii="Times New Roman" w:hAnsi="Times New Roman" w:cs="Times New Roman"/>
          <w:sz w:val="24"/>
          <w:szCs w:val="24"/>
        </w:rPr>
        <w:t>, 2017: 203). As Casadesus-</w:t>
      </w:r>
      <w:proofErr w:type="spellStart"/>
      <w:r>
        <w:rPr>
          <w:rFonts w:ascii="Times New Roman" w:hAnsi="Times New Roman" w:cs="Times New Roman"/>
          <w:sz w:val="24"/>
          <w:szCs w:val="24"/>
        </w:rPr>
        <w:t>Masanell</w:t>
      </w:r>
      <w:proofErr w:type="spellEnd"/>
      <w:r>
        <w:rPr>
          <w:rFonts w:ascii="Times New Roman" w:hAnsi="Times New Roman" w:cs="Times New Roman"/>
          <w:sz w:val="24"/>
          <w:szCs w:val="24"/>
        </w:rPr>
        <w:t xml:space="preserve"> and Zhu (2013) noted, </w:t>
      </w:r>
      <w:r w:rsidRPr="0081790E">
        <w:rPr>
          <w:rFonts w:ascii="Times New Roman" w:hAnsi="Times New Roman" w:cs="Times New Roman"/>
          <w:sz w:val="24"/>
          <w:szCs w:val="24"/>
        </w:rPr>
        <w:t>the business model is “a slippery construct to study”</w:t>
      </w:r>
      <w:r>
        <w:rPr>
          <w:rFonts w:ascii="Times New Roman" w:hAnsi="Times New Roman" w:cs="Times New Roman"/>
          <w:sz w:val="24"/>
          <w:szCs w:val="24"/>
        </w:rPr>
        <w:t xml:space="preserve"> (p. 480); therefore, researchers have not systemically understood what BMI is, or how and why firms engage it. Based on my review of the BMI literature, I consider how </w:t>
      </w:r>
      <w:r w:rsidRPr="0081790E">
        <w:rPr>
          <w:rFonts w:ascii="Times New Roman" w:hAnsi="Times New Roman" w:cs="Times New Roman"/>
          <w:sz w:val="24"/>
          <w:szCs w:val="24"/>
        </w:rPr>
        <w:t xml:space="preserve">the distinctly different definitions, measurements, and methods in BMI </w:t>
      </w:r>
      <w:r>
        <w:rPr>
          <w:rFonts w:ascii="Times New Roman" w:hAnsi="Times New Roman" w:cs="Times New Roman"/>
          <w:sz w:val="24"/>
          <w:szCs w:val="24"/>
        </w:rPr>
        <w:t xml:space="preserve">research that </w:t>
      </w:r>
      <w:r w:rsidRPr="0081790E">
        <w:rPr>
          <w:rFonts w:ascii="Times New Roman" w:hAnsi="Times New Roman" w:cs="Times New Roman"/>
          <w:sz w:val="24"/>
          <w:szCs w:val="24"/>
        </w:rPr>
        <w:t>have limit</w:t>
      </w:r>
      <w:r>
        <w:rPr>
          <w:rFonts w:ascii="Times New Roman" w:hAnsi="Times New Roman" w:cs="Times New Roman"/>
          <w:sz w:val="24"/>
          <w:szCs w:val="24"/>
        </w:rPr>
        <w:t>ed our ability to develop</w:t>
      </w:r>
      <w:r w:rsidRPr="0081790E">
        <w:rPr>
          <w:rFonts w:ascii="Times New Roman" w:hAnsi="Times New Roman" w:cs="Times New Roman"/>
          <w:sz w:val="24"/>
          <w:szCs w:val="24"/>
        </w:rPr>
        <w:t xml:space="preserve"> cumulative insights.</w:t>
      </w:r>
      <w:r>
        <w:rPr>
          <w:rFonts w:ascii="Times New Roman" w:hAnsi="Times New Roman" w:cs="Times New Roman"/>
          <w:sz w:val="24"/>
          <w:szCs w:val="24"/>
        </w:rPr>
        <w:t xml:space="preserve"> </w:t>
      </w:r>
    </w:p>
    <w:p w14:paraId="1C6611CB"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DA0E4B">
        <w:rPr>
          <w:rFonts w:ascii="Times New Roman" w:hAnsi="Times New Roman" w:cs="Times New Roman"/>
          <w:sz w:val="24"/>
          <w:szCs w:val="24"/>
        </w:rPr>
        <w:t xml:space="preserve">he term </w:t>
      </w:r>
      <w:r w:rsidRPr="009E4897">
        <w:rPr>
          <w:rFonts w:ascii="Times New Roman" w:hAnsi="Times New Roman" w:cs="Times New Roman"/>
          <w:i/>
          <w:iCs/>
          <w:sz w:val="24"/>
          <w:szCs w:val="24"/>
        </w:rPr>
        <w:t>business model innovation</w:t>
      </w:r>
      <w:r w:rsidRPr="00004DF4">
        <w:rPr>
          <w:rFonts w:ascii="Times New Roman" w:hAnsi="Times New Roman" w:cs="Times New Roman"/>
          <w:sz w:val="24"/>
          <w:szCs w:val="24"/>
        </w:rPr>
        <w:t xml:space="preserve"> </w:t>
      </w:r>
      <w:r>
        <w:rPr>
          <w:rFonts w:ascii="Times New Roman" w:hAnsi="Times New Roman" w:cs="Times New Roman"/>
          <w:i/>
          <w:iCs/>
          <w:sz w:val="24"/>
          <w:szCs w:val="24"/>
        </w:rPr>
        <w:t>(</w:t>
      </w:r>
      <w:r w:rsidRPr="009E4897">
        <w:rPr>
          <w:rFonts w:ascii="Times New Roman" w:hAnsi="Times New Roman" w:cs="Times New Roman"/>
          <w:i/>
          <w:iCs/>
          <w:sz w:val="24"/>
          <w:szCs w:val="24"/>
        </w:rPr>
        <w:t>BMI</w:t>
      </w:r>
      <w:r>
        <w:rPr>
          <w:rFonts w:ascii="Times New Roman" w:hAnsi="Times New Roman" w:cs="Times New Roman"/>
          <w:i/>
          <w:iCs/>
          <w:sz w:val="24"/>
          <w:szCs w:val="24"/>
        </w:rPr>
        <w:t>)</w:t>
      </w:r>
      <w:r w:rsidRPr="009E4897">
        <w:rPr>
          <w:rFonts w:ascii="Times New Roman" w:hAnsi="Times New Roman" w:cs="Times New Roman"/>
          <w:i/>
          <w:iCs/>
          <w:sz w:val="24"/>
          <w:szCs w:val="24"/>
        </w:rPr>
        <w:t xml:space="preserve"> </w:t>
      </w:r>
      <w:r w:rsidRPr="00DA0E4B">
        <w:rPr>
          <w:rFonts w:ascii="Times New Roman" w:hAnsi="Times New Roman" w:cs="Times New Roman"/>
          <w:sz w:val="24"/>
          <w:szCs w:val="24"/>
        </w:rPr>
        <w:t>has not been clearly defined</w:t>
      </w:r>
      <w:r>
        <w:rPr>
          <w:rFonts w:ascii="Times New Roman" w:hAnsi="Times New Roman" w:cs="Times New Roman"/>
          <w:sz w:val="24"/>
          <w:szCs w:val="24"/>
        </w:rPr>
        <w:t>; as a result, scholars have used it in a variety of confusing ways</w:t>
      </w:r>
      <w:r w:rsidRPr="00DA0E4B">
        <w:rPr>
          <w:rFonts w:ascii="Times New Roman" w:hAnsi="Times New Roman" w:cs="Times New Roman"/>
          <w:sz w:val="24"/>
          <w:szCs w:val="24"/>
        </w:rPr>
        <w:t xml:space="preserve">. </w:t>
      </w:r>
      <w:r>
        <w:rPr>
          <w:rFonts w:ascii="Times New Roman" w:hAnsi="Times New Roman" w:cs="Times New Roman"/>
          <w:sz w:val="24"/>
          <w:szCs w:val="24"/>
        </w:rPr>
        <w:t>S</w:t>
      </w:r>
      <w:r w:rsidRPr="00DA0E4B">
        <w:rPr>
          <w:rFonts w:ascii="Times New Roman" w:hAnsi="Times New Roman" w:cs="Times New Roman"/>
          <w:sz w:val="24"/>
          <w:szCs w:val="24"/>
        </w:rPr>
        <w:t xml:space="preserve">ome researchers </w:t>
      </w:r>
      <w:r>
        <w:rPr>
          <w:rFonts w:ascii="Times New Roman" w:hAnsi="Times New Roman" w:cs="Times New Roman"/>
          <w:sz w:val="24"/>
          <w:szCs w:val="24"/>
        </w:rPr>
        <w:t xml:space="preserve">treat </w:t>
      </w:r>
      <w:r w:rsidRPr="0053445B">
        <w:rPr>
          <w:rFonts w:ascii="Times New Roman" w:hAnsi="Times New Roman" w:cs="Times New Roman"/>
          <w:i/>
          <w:iCs/>
          <w:sz w:val="24"/>
          <w:szCs w:val="24"/>
        </w:rPr>
        <w:t>outcomes</w:t>
      </w:r>
      <w:r>
        <w:rPr>
          <w:rFonts w:ascii="Times New Roman" w:hAnsi="Times New Roman" w:cs="Times New Roman"/>
          <w:sz w:val="24"/>
          <w:szCs w:val="24"/>
        </w:rPr>
        <w:t xml:space="preserve"> (i.e., </w:t>
      </w:r>
      <w:r w:rsidRPr="00DA0E4B">
        <w:rPr>
          <w:rFonts w:ascii="Times New Roman" w:hAnsi="Times New Roman" w:cs="Times New Roman"/>
          <w:sz w:val="24"/>
          <w:szCs w:val="24"/>
        </w:rPr>
        <w:t>new business models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such as Airbnb’s online platform, as </w:t>
      </w:r>
      <w:r w:rsidRPr="00DA0E4B">
        <w:rPr>
          <w:rFonts w:ascii="Times New Roman" w:hAnsi="Times New Roman" w:cs="Times New Roman"/>
          <w:sz w:val="24"/>
          <w:szCs w:val="24"/>
        </w:rPr>
        <w:t>BMI</w:t>
      </w:r>
      <w:r>
        <w:rPr>
          <w:rFonts w:ascii="Times New Roman" w:hAnsi="Times New Roman" w:cs="Times New Roman"/>
          <w:sz w:val="24"/>
          <w:szCs w:val="24"/>
        </w:rPr>
        <w:t xml:space="preserve"> (</w:t>
      </w:r>
      <w:r w:rsidRPr="00DA0E4B">
        <w:rPr>
          <w:rFonts w:ascii="Times New Roman" w:hAnsi="Times New Roman" w:cs="Times New Roman"/>
          <w:sz w:val="24"/>
          <w:szCs w:val="24"/>
        </w:rPr>
        <w:t>Teece, 2010</w:t>
      </w:r>
      <w:r>
        <w:rPr>
          <w:rFonts w:ascii="Times New Roman" w:hAnsi="Times New Roman" w:cs="Times New Roman"/>
          <w:sz w:val="24"/>
          <w:szCs w:val="24"/>
        </w:rPr>
        <w:t xml:space="preserve">; Zach et al., 2020). Because these researchers see new </w:t>
      </w:r>
      <w:r w:rsidRPr="00DA0E4B">
        <w:rPr>
          <w:rFonts w:ascii="Times New Roman" w:hAnsi="Times New Roman" w:cs="Times New Roman"/>
          <w:sz w:val="24"/>
          <w:szCs w:val="24"/>
        </w:rPr>
        <w:t>system</w:t>
      </w:r>
      <w:r>
        <w:rPr>
          <w:rFonts w:ascii="Times New Roman" w:hAnsi="Times New Roman" w:cs="Times New Roman"/>
          <w:sz w:val="24"/>
          <w:szCs w:val="24"/>
        </w:rPr>
        <w:t>s</w:t>
      </w:r>
      <w:r w:rsidRPr="00DA0E4B">
        <w:rPr>
          <w:rFonts w:ascii="Times New Roman" w:hAnsi="Times New Roman" w:cs="Times New Roman"/>
          <w:sz w:val="24"/>
          <w:szCs w:val="24"/>
        </w:rPr>
        <w:t xml:space="preserve"> (Kim &amp; Min, 2015; </w:t>
      </w:r>
      <w:proofErr w:type="spellStart"/>
      <w:r w:rsidRPr="00DA0E4B">
        <w:rPr>
          <w:rFonts w:ascii="Times New Roman" w:hAnsi="Times New Roman" w:cs="Times New Roman"/>
          <w:sz w:val="24"/>
          <w:szCs w:val="24"/>
        </w:rPr>
        <w:t>Sohl</w:t>
      </w:r>
      <w:proofErr w:type="spellEnd"/>
      <w:r>
        <w:rPr>
          <w:rFonts w:ascii="Times New Roman" w:hAnsi="Times New Roman" w:cs="Times New Roman"/>
          <w:sz w:val="24"/>
          <w:szCs w:val="24"/>
        </w:rPr>
        <w:t xml:space="preserve"> et al.</w:t>
      </w:r>
      <w:r w:rsidRPr="00DA0E4B">
        <w:rPr>
          <w:rFonts w:ascii="Times New Roman" w:hAnsi="Times New Roman" w:cs="Times New Roman"/>
          <w:sz w:val="24"/>
          <w:szCs w:val="24"/>
        </w:rPr>
        <w:t>, 2020)</w:t>
      </w:r>
      <w:r>
        <w:rPr>
          <w:rFonts w:ascii="Times New Roman" w:hAnsi="Times New Roman" w:cs="Times New Roman"/>
          <w:sz w:val="24"/>
          <w:szCs w:val="24"/>
        </w:rPr>
        <w:t xml:space="preserve"> or</w:t>
      </w:r>
      <w:r w:rsidRPr="00DA0E4B">
        <w:rPr>
          <w:rFonts w:ascii="Times New Roman" w:hAnsi="Times New Roman" w:cs="Times New Roman"/>
          <w:sz w:val="24"/>
          <w:szCs w:val="24"/>
        </w:rPr>
        <w:t xml:space="preserve"> new services (Visnjic, Van </w:t>
      </w:r>
      <w:proofErr w:type="spellStart"/>
      <w:r w:rsidRPr="00DA0E4B">
        <w:rPr>
          <w:rFonts w:ascii="Times New Roman" w:hAnsi="Times New Roman" w:cs="Times New Roman"/>
          <w:sz w:val="24"/>
          <w:szCs w:val="24"/>
        </w:rPr>
        <w:t>Looy</w:t>
      </w:r>
      <w:proofErr w:type="spellEnd"/>
      <w:r w:rsidRPr="00DA0E4B">
        <w:rPr>
          <w:rFonts w:ascii="Times New Roman" w:hAnsi="Times New Roman" w:cs="Times New Roman"/>
          <w:sz w:val="24"/>
          <w:szCs w:val="24"/>
        </w:rPr>
        <w:t xml:space="preserve">, &amp; Neely, 2013; </w:t>
      </w:r>
      <w:r w:rsidRPr="00A83B1B">
        <w:rPr>
          <w:rFonts w:ascii="Times New Roman" w:hAnsi="Times New Roman" w:cs="Times New Roman"/>
          <w:sz w:val="24"/>
          <w:szCs w:val="24"/>
        </w:rPr>
        <w:t xml:space="preserve">Visnjic, </w:t>
      </w:r>
      <w:proofErr w:type="spellStart"/>
      <w:r w:rsidRPr="00A83B1B">
        <w:rPr>
          <w:rFonts w:ascii="Times New Roman" w:hAnsi="Times New Roman" w:cs="Times New Roman"/>
          <w:sz w:val="24"/>
          <w:szCs w:val="24"/>
        </w:rPr>
        <w:t>Wiengarten</w:t>
      </w:r>
      <w:proofErr w:type="spellEnd"/>
      <w:r w:rsidRPr="00A83B1B">
        <w:rPr>
          <w:rFonts w:ascii="Times New Roman" w:hAnsi="Times New Roman" w:cs="Times New Roman"/>
          <w:sz w:val="24"/>
          <w:szCs w:val="24"/>
        </w:rPr>
        <w:t>, &amp; Neely</w:t>
      </w:r>
      <w:r w:rsidRPr="00DA0E4B">
        <w:rPr>
          <w:rFonts w:ascii="Times New Roman" w:hAnsi="Times New Roman" w:cs="Times New Roman"/>
          <w:sz w:val="24"/>
          <w:szCs w:val="24"/>
        </w:rPr>
        <w:t>, 2016)</w:t>
      </w:r>
      <w:r>
        <w:rPr>
          <w:rFonts w:ascii="Times New Roman" w:hAnsi="Times New Roman" w:cs="Times New Roman"/>
          <w:sz w:val="24"/>
          <w:szCs w:val="24"/>
        </w:rPr>
        <w:t xml:space="preserve"> as BMI, </w:t>
      </w:r>
      <w:r w:rsidRPr="00DA0E4B">
        <w:rPr>
          <w:rFonts w:ascii="Times New Roman" w:hAnsi="Times New Roman" w:cs="Times New Roman"/>
          <w:sz w:val="24"/>
          <w:szCs w:val="24"/>
        </w:rPr>
        <w:t>BMI</w:t>
      </w:r>
      <w:r>
        <w:rPr>
          <w:rFonts w:ascii="Times New Roman" w:hAnsi="Times New Roman" w:cs="Times New Roman"/>
          <w:sz w:val="24"/>
          <w:szCs w:val="24"/>
        </w:rPr>
        <w:t>’s scope</w:t>
      </w:r>
      <w:r w:rsidRPr="00DA0E4B">
        <w:rPr>
          <w:rFonts w:ascii="Times New Roman" w:hAnsi="Times New Roman" w:cs="Times New Roman"/>
          <w:sz w:val="24"/>
          <w:szCs w:val="24"/>
        </w:rPr>
        <w:t xml:space="preserve"> is limited</w:t>
      </w:r>
      <w:r>
        <w:rPr>
          <w:rFonts w:ascii="Times New Roman" w:hAnsi="Times New Roman" w:cs="Times New Roman"/>
          <w:sz w:val="24"/>
          <w:szCs w:val="24"/>
        </w:rPr>
        <w:t xml:space="preserve">, and </w:t>
      </w:r>
      <w:r w:rsidRPr="00DA0E4B">
        <w:rPr>
          <w:rFonts w:ascii="Times New Roman" w:hAnsi="Times New Roman" w:cs="Times New Roman"/>
          <w:sz w:val="24"/>
          <w:szCs w:val="24"/>
        </w:rPr>
        <w:t>ignor</w:t>
      </w:r>
      <w:r>
        <w:rPr>
          <w:rFonts w:ascii="Times New Roman" w:hAnsi="Times New Roman" w:cs="Times New Roman"/>
          <w:sz w:val="24"/>
          <w:szCs w:val="24"/>
        </w:rPr>
        <w:t>es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other business model changes. Other researchers </w:t>
      </w:r>
      <w:r w:rsidRPr="00DA0E4B">
        <w:rPr>
          <w:rFonts w:ascii="Times New Roman" w:hAnsi="Times New Roman" w:cs="Times New Roman"/>
          <w:sz w:val="24"/>
          <w:szCs w:val="24"/>
        </w:rPr>
        <w:t xml:space="preserve">consider BMI a </w:t>
      </w:r>
      <w:r w:rsidRPr="0053445B">
        <w:rPr>
          <w:rFonts w:ascii="Times New Roman" w:hAnsi="Times New Roman" w:cs="Times New Roman"/>
          <w:i/>
          <w:iCs/>
          <w:sz w:val="24"/>
          <w:szCs w:val="24"/>
        </w:rPr>
        <w:t>process</w:t>
      </w:r>
      <w:r w:rsidRPr="00DA0E4B">
        <w:rPr>
          <w:rFonts w:ascii="Times New Roman" w:hAnsi="Times New Roman" w:cs="Times New Roman"/>
          <w:sz w:val="24"/>
          <w:szCs w:val="24"/>
        </w:rPr>
        <w:t xml:space="preserve"> </w:t>
      </w:r>
      <w:r>
        <w:rPr>
          <w:rFonts w:ascii="Times New Roman" w:hAnsi="Times New Roman" w:cs="Times New Roman"/>
          <w:sz w:val="24"/>
          <w:szCs w:val="24"/>
        </w:rPr>
        <w:t>involved in</w:t>
      </w:r>
      <w:r w:rsidRPr="00DA0E4B">
        <w:rPr>
          <w:rFonts w:ascii="Times New Roman" w:hAnsi="Times New Roman" w:cs="Times New Roman"/>
          <w:sz w:val="24"/>
          <w:szCs w:val="24"/>
        </w:rPr>
        <w:t xml:space="preserve"> creating successful business models</w:t>
      </w:r>
      <w:r>
        <w:rPr>
          <w:rFonts w:ascii="Times New Roman" w:hAnsi="Times New Roman" w:cs="Times New Roman"/>
          <w:sz w:val="24"/>
          <w:szCs w:val="24"/>
        </w:rPr>
        <w:t xml:space="preserve"> (</w:t>
      </w:r>
      <w:proofErr w:type="spellStart"/>
      <w:r w:rsidRPr="006B4247">
        <w:rPr>
          <w:rFonts w:ascii="Times New Roman" w:hAnsi="Times New Roman" w:cs="Times New Roman"/>
          <w:sz w:val="24"/>
          <w:szCs w:val="24"/>
        </w:rPr>
        <w:t>Demil</w:t>
      </w:r>
      <w:proofErr w:type="spellEnd"/>
      <w:r w:rsidRPr="006B4247">
        <w:rPr>
          <w:rFonts w:ascii="Times New Roman" w:hAnsi="Times New Roman" w:cs="Times New Roman"/>
          <w:sz w:val="24"/>
          <w:szCs w:val="24"/>
        </w:rPr>
        <w:t xml:space="preserve"> &amp; </w:t>
      </w:r>
      <w:proofErr w:type="spellStart"/>
      <w:r w:rsidRPr="006B4247">
        <w:rPr>
          <w:rFonts w:ascii="Times New Roman" w:hAnsi="Times New Roman" w:cs="Times New Roman"/>
          <w:sz w:val="24"/>
          <w:szCs w:val="24"/>
        </w:rPr>
        <w:t>Lecocq</w:t>
      </w:r>
      <w:proofErr w:type="spellEnd"/>
      <w:r>
        <w:rPr>
          <w:rFonts w:ascii="Times New Roman" w:hAnsi="Times New Roman" w:cs="Times New Roman"/>
          <w:sz w:val="24"/>
          <w:szCs w:val="24"/>
        </w:rPr>
        <w:t>,</w:t>
      </w:r>
      <w:r w:rsidRPr="006B4247">
        <w:rPr>
          <w:rFonts w:ascii="Times New Roman" w:hAnsi="Times New Roman" w:cs="Times New Roman"/>
          <w:sz w:val="24"/>
          <w:szCs w:val="24"/>
        </w:rPr>
        <w:t xml:space="preserve"> 2010</w:t>
      </w:r>
      <w:r>
        <w:rPr>
          <w:rFonts w:ascii="Times New Roman" w:hAnsi="Times New Roman" w:cs="Times New Roman"/>
          <w:sz w:val="24"/>
          <w:szCs w:val="24"/>
        </w:rPr>
        <w:t>; McDonald &amp; Eisenhardt, 2020), and focus on</w:t>
      </w:r>
      <w:r w:rsidRPr="00DA0E4B">
        <w:rPr>
          <w:rFonts w:ascii="Times New Roman" w:hAnsi="Times New Roman" w:cs="Times New Roman"/>
          <w:sz w:val="24"/>
          <w:szCs w:val="24"/>
        </w:rPr>
        <w:t xml:space="preserve"> </w:t>
      </w:r>
      <w:r>
        <w:rPr>
          <w:rFonts w:ascii="Times New Roman" w:hAnsi="Times New Roman" w:cs="Times New Roman"/>
          <w:sz w:val="24"/>
          <w:szCs w:val="24"/>
        </w:rPr>
        <w:t>the mechanisms underlying how new business models emerge (e.g., BMI’s causes and the processes employed by Airbnb).</w:t>
      </w:r>
    </w:p>
    <w:p w14:paraId="12C54F4C" w14:textId="77777777" w:rsidR="00776F20" w:rsidRPr="00DA0E4B" w:rsidRDefault="00776F20" w:rsidP="00776F20">
      <w:pPr>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lastRenderedPageBreak/>
        <w:t>In my</w:t>
      </w:r>
      <w:r w:rsidRPr="00DA0E4B">
        <w:rPr>
          <w:rFonts w:ascii="Times New Roman" w:hAnsi="Times New Roman" w:cs="Times New Roman"/>
          <w:sz w:val="24"/>
          <w:szCs w:val="24"/>
        </w:rPr>
        <w:t xml:space="preserve"> literature review</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 </w:t>
      </w:r>
      <w:r w:rsidRPr="00DA0E4B">
        <w:rPr>
          <w:rFonts w:ascii="Times New Roman" w:hAnsi="Times New Roman" w:cs="Times New Roman"/>
          <w:sz w:val="24"/>
          <w:szCs w:val="24"/>
        </w:rPr>
        <w:t xml:space="preserve">provide a comprehensive </w:t>
      </w:r>
      <w:r>
        <w:rPr>
          <w:rFonts w:ascii="Times New Roman" w:hAnsi="Times New Roman" w:cs="Times New Roman"/>
          <w:sz w:val="24"/>
          <w:szCs w:val="24"/>
        </w:rPr>
        <w:t>overview o</w:t>
      </w:r>
      <w:r w:rsidRPr="00DA0E4B">
        <w:rPr>
          <w:rFonts w:ascii="Times New Roman" w:hAnsi="Times New Roman" w:cs="Times New Roman"/>
          <w:sz w:val="24"/>
          <w:szCs w:val="24"/>
        </w:rPr>
        <w:t xml:space="preserve">f BMI research by separating </w:t>
      </w:r>
      <w:r w:rsidRPr="00906922">
        <w:rPr>
          <w:rFonts w:ascii="Times New Roman" w:hAnsi="Times New Roman" w:cs="Times New Roman"/>
          <w:sz w:val="24"/>
          <w:szCs w:val="24"/>
        </w:rPr>
        <w:t xml:space="preserve">the two main BMI research streams </w:t>
      </w:r>
      <w:r>
        <w:rPr>
          <w:rFonts w:ascii="Times New Roman" w:hAnsi="Times New Roman" w:cs="Times New Roman"/>
          <w:sz w:val="24"/>
          <w:szCs w:val="24"/>
        </w:rPr>
        <w:t xml:space="preserve">into </w:t>
      </w:r>
      <w:r w:rsidRPr="00906922">
        <w:rPr>
          <w:rFonts w:ascii="Times New Roman" w:hAnsi="Times New Roman" w:cs="Times New Roman"/>
          <w:sz w:val="24"/>
          <w:szCs w:val="24"/>
        </w:rPr>
        <w:t xml:space="preserve">outcome </w:t>
      </w:r>
      <w:r>
        <w:rPr>
          <w:rFonts w:ascii="Times New Roman" w:hAnsi="Times New Roman" w:cs="Times New Roman"/>
          <w:sz w:val="24"/>
          <w:szCs w:val="24"/>
        </w:rPr>
        <w:t>research</w:t>
      </w:r>
      <w:r w:rsidRPr="00906922">
        <w:rPr>
          <w:rFonts w:ascii="Times New Roman" w:hAnsi="Times New Roman" w:cs="Times New Roman"/>
          <w:sz w:val="24"/>
          <w:szCs w:val="24"/>
        </w:rPr>
        <w:t xml:space="preserve"> and process </w:t>
      </w:r>
      <w:r>
        <w:rPr>
          <w:rFonts w:ascii="Times New Roman" w:hAnsi="Times New Roman" w:cs="Times New Roman"/>
          <w:sz w:val="24"/>
          <w:szCs w:val="24"/>
        </w:rPr>
        <w:t>research,</w:t>
      </w:r>
      <w:r w:rsidRPr="00906922">
        <w:rPr>
          <w:rFonts w:ascii="Times New Roman" w:hAnsi="Times New Roman" w:cs="Times New Roman"/>
          <w:sz w:val="24"/>
          <w:szCs w:val="24"/>
        </w:rPr>
        <w:t xml:space="preserve"> </w:t>
      </w:r>
      <w:r w:rsidRPr="00DA0E4B">
        <w:rPr>
          <w:rFonts w:ascii="Times New Roman" w:hAnsi="Times New Roman" w:cs="Times New Roman"/>
          <w:sz w:val="24"/>
          <w:szCs w:val="24"/>
        </w:rPr>
        <w:t xml:space="preserve">and </w:t>
      </w:r>
      <w:r>
        <w:rPr>
          <w:rFonts w:ascii="Times New Roman" w:hAnsi="Times New Roman" w:cs="Times New Roman"/>
          <w:sz w:val="24"/>
          <w:szCs w:val="24"/>
        </w:rPr>
        <w:t xml:space="preserve">then </w:t>
      </w:r>
      <w:r w:rsidRPr="00DA0E4B">
        <w:rPr>
          <w:rFonts w:ascii="Times New Roman" w:hAnsi="Times New Roman" w:cs="Times New Roman"/>
          <w:sz w:val="24"/>
          <w:szCs w:val="24"/>
        </w:rPr>
        <w:t xml:space="preserve">comparing </w:t>
      </w:r>
      <w:r>
        <w:rPr>
          <w:rFonts w:ascii="Times New Roman" w:hAnsi="Times New Roman" w:cs="Times New Roman"/>
          <w:sz w:val="24"/>
          <w:szCs w:val="24"/>
        </w:rPr>
        <w:t xml:space="preserve">them </w:t>
      </w:r>
      <w:r w:rsidRPr="00DA0E4B">
        <w:rPr>
          <w:rFonts w:ascii="Times New Roman" w:hAnsi="Times New Roman" w:cs="Times New Roman"/>
          <w:sz w:val="24"/>
          <w:szCs w:val="24"/>
        </w:rPr>
        <w:t xml:space="preserve">(Foss &amp;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xml:space="preserve">, 2017;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2010). </w:t>
      </w:r>
      <w:r>
        <w:rPr>
          <w:rFonts w:ascii="Times New Roman" w:hAnsi="Times New Roman" w:cs="Times New Roman"/>
          <w:sz w:val="24"/>
          <w:szCs w:val="24"/>
        </w:rPr>
        <w:t>I then focus on BMI p</w:t>
      </w:r>
      <w:r w:rsidRPr="00DA0E4B">
        <w:rPr>
          <w:rFonts w:ascii="Times New Roman" w:hAnsi="Times New Roman" w:cs="Times New Roman"/>
          <w:sz w:val="24"/>
          <w:szCs w:val="24"/>
        </w:rPr>
        <w:t xml:space="preserve">rocess </w:t>
      </w:r>
      <w:r>
        <w:rPr>
          <w:rFonts w:ascii="Times New Roman" w:hAnsi="Times New Roman" w:cs="Times New Roman"/>
          <w:sz w:val="24"/>
          <w:szCs w:val="24"/>
        </w:rPr>
        <w:t xml:space="preserve">research and </w:t>
      </w:r>
      <w:r w:rsidRPr="00DA0E4B">
        <w:rPr>
          <w:rFonts w:ascii="Times New Roman" w:hAnsi="Times New Roman" w:cs="Times New Roman"/>
          <w:sz w:val="24"/>
          <w:szCs w:val="24"/>
        </w:rPr>
        <w:t>discuss the three theoretical lenses (rational, evolutionary, and cognitive)</w:t>
      </w:r>
      <w:r w:rsidRPr="00DA0E4B" w:rsidDel="00D62DB8">
        <w:rPr>
          <w:rFonts w:ascii="Times New Roman" w:hAnsi="Times New Roman" w:cs="Times New Roman"/>
          <w:sz w:val="24"/>
          <w:szCs w:val="24"/>
        </w:rPr>
        <w:t xml:space="preserve"> </w:t>
      </w:r>
      <w:r>
        <w:rPr>
          <w:rFonts w:ascii="Times New Roman" w:hAnsi="Times New Roman" w:cs="Times New Roman"/>
          <w:sz w:val="24"/>
          <w:szCs w:val="24"/>
        </w:rPr>
        <w:t xml:space="preserve">proposed by </w:t>
      </w:r>
      <w:r w:rsidRPr="00DA0E4B">
        <w:rPr>
          <w:rFonts w:ascii="Times New Roman" w:hAnsi="Times New Roman" w:cs="Times New Roman"/>
          <w:sz w:val="24"/>
          <w:szCs w:val="24"/>
        </w:rPr>
        <w:t xml:space="preserve">Martins </w:t>
      </w:r>
      <w:r>
        <w:rPr>
          <w:rFonts w:ascii="Times New Roman" w:hAnsi="Times New Roman" w:cs="Times New Roman"/>
          <w:sz w:val="24"/>
          <w:szCs w:val="24"/>
        </w:rPr>
        <w:t xml:space="preserve">and colleagues </w:t>
      </w:r>
      <w:r w:rsidRPr="00DA0E4B">
        <w:rPr>
          <w:rFonts w:ascii="Times New Roman" w:hAnsi="Times New Roman" w:cs="Times New Roman"/>
          <w:sz w:val="24"/>
          <w:szCs w:val="24"/>
        </w:rPr>
        <w:t>(2015)</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Finall</w:t>
      </w:r>
      <w:r w:rsidRPr="00DA0E4B">
        <w:rPr>
          <w:rFonts w:ascii="Times New Roman" w:hAnsi="Times New Roman" w:cs="Times New Roman"/>
          <w:sz w:val="24"/>
          <w:szCs w:val="24"/>
        </w:rPr>
        <w:t xml:space="preserve">y, I </w:t>
      </w:r>
      <w:r>
        <w:rPr>
          <w:rFonts w:ascii="Times New Roman" w:hAnsi="Times New Roman" w:cs="Times New Roman"/>
          <w:sz w:val="24"/>
          <w:szCs w:val="24"/>
        </w:rPr>
        <w:t xml:space="preserve">identify why the following </w:t>
      </w:r>
      <w:r w:rsidRPr="00DA0E4B">
        <w:rPr>
          <w:rFonts w:ascii="Times New Roman" w:hAnsi="Times New Roman" w:cs="Times New Roman"/>
          <w:sz w:val="24"/>
          <w:szCs w:val="24"/>
        </w:rPr>
        <w:t>research questions</w:t>
      </w:r>
      <w:r>
        <w:rPr>
          <w:rFonts w:ascii="Times New Roman" w:hAnsi="Times New Roman" w:cs="Times New Roman"/>
          <w:sz w:val="24"/>
          <w:szCs w:val="24"/>
        </w:rPr>
        <w:t xml:space="preserve"> on BMI are needed: </w:t>
      </w:r>
      <w:r w:rsidRPr="00DA0E4B">
        <w:rPr>
          <w:rFonts w:ascii="Times New Roman" w:hAnsi="Times New Roman" w:cs="Times New Roman"/>
          <w:sz w:val="24"/>
          <w:szCs w:val="24"/>
        </w:rPr>
        <w:t xml:space="preserve">(1) </w:t>
      </w:r>
      <w:r w:rsidRPr="00DA0E4B">
        <w:rPr>
          <w:rFonts w:ascii="Times New Roman" w:hAnsi="Times New Roman" w:cs="Times New Roman"/>
          <w:i/>
          <w:iCs/>
          <w:sz w:val="24"/>
          <w:szCs w:val="24"/>
        </w:rPr>
        <w:t>What are</w:t>
      </w:r>
      <w:r>
        <w:rPr>
          <w:rFonts w:ascii="Times New Roman" w:hAnsi="Times New Roman" w:cs="Times New Roman"/>
          <w:i/>
          <w:iCs/>
          <w:sz w:val="24"/>
          <w:szCs w:val="24"/>
        </w:rPr>
        <w:t xml:space="preserve"> the processes </w:t>
      </w:r>
      <w:r w:rsidRPr="00DA0E4B">
        <w:rPr>
          <w:rFonts w:ascii="Times New Roman" w:hAnsi="Times New Roman" w:cs="Times New Roman"/>
          <w:i/>
          <w:iCs/>
          <w:sz w:val="24"/>
          <w:szCs w:val="24"/>
        </w:rPr>
        <w:t>decision</w:t>
      </w:r>
      <w:r>
        <w:rPr>
          <w:rFonts w:ascii="Times New Roman" w:hAnsi="Times New Roman" w:cs="Times New Roman"/>
          <w:i/>
          <w:iCs/>
          <w:sz w:val="24"/>
          <w:szCs w:val="24"/>
        </w:rPr>
        <w:t xml:space="preserve"> </w:t>
      </w:r>
      <w:r w:rsidRPr="00DA0E4B">
        <w:rPr>
          <w:rFonts w:ascii="Times New Roman" w:hAnsi="Times New Roman" w:cs="Times New Roman"/>
          <w:i/>
          <w:iCs/>
          <w:sz w:val="24"/>
          <w:szCs w:val="24"/>
        </w:rPr>
        <w:t>makers</w:t>
      </w:r>
      <w:r>
        <w:rPr>
          <w:rFonts w:ascii="Times New Roman" w:hAnsi="Times New Roman" w:cs="Times New Roman"/>
          <w:i/>
          <w:iCs/>
          <w:sz w:val="24"/>
          <w:szCs w:val="24"/>
        </w:rPr>
        <w:t xml:space="preserve"> use to engage in</w:t>
      </w:r>
      <w:r w:rsidRPr="00DA0E4B">
        <w:rPr>
          <w:rFonts w:ascii="Times New Roman" w:hAnsi="Times New Roman" w:cs="Times New Roman"/>
          <w:i/>
          <w:iCs/>
          <w:sz w:val="24"/>
          <w:szCs w:val="24"/>
        </w:rPr>
        <w:t xml:space="preserve"> </w:t>
      </w:r>
      <w:r>
        <w:rPr>
          <w:rFonts w:ascii="Times New Roman" w:hAnsi="Times New Roman" w:cs="Times New Roman"/>
          <w:i/>
          <w:iCs/>
          <w:sz w:val="24"/>
          <w:szCs w:val="24"/>
        </w:rPr>
        <w:t xml:space="preserve">BMI when responding to </w:t>
      </w:r>
      <w:r w:rsidRPr="00DA0E4B">
        <w:rPr>
          <w:rFonts w:ascii="Times New Roman" w:hAnsi="Times New Roman" w:cs="Times New Roman"/>
          <w:i/>
          <w:iCs/>
          <w:sz w:val="24"/>
          <w:szCs w:val="24"/>
        </w:rPr>
        <w:t>cris</w:t>
      </w:r>
      <w:r>
        <w:rPr>
          <w:rFonts w:ascii="Times New Roman" w:hAnsi="Times New Roman" w:cs="Times New Roman"/>
          <w:i/>
          <w:iCs/>
          <w:sz w:val="24"/>
          <w:szCs w:val="24"/>
        </w:rPr>
        <w:t>e</w:t>
      </w:r>
      <w:r w:rsidRPr="00DA0E4B">
        <w:rPr>
          <w:rFonts w:ascii="Times New Roman" w:hAnsi="Times New Roman" w:cs="Times New Roman"/>
          <w:i/>
          <w:iCs/>
          <w:sz w:val="24"/>
          <w:szCs w:val="24"/>
        </w:rPr>
        <w:t>s</w:t>
      </w:r>
      <w:r>
        <w:rPr>
          <w:rFonts w:ascii="Times New Roman" w:hAnsi="Times New Roman" w:cs="Times New Roman"/>
          <w:i/>
          <w:iCs/>
          <w:sz w:val="24"/>
          <w:szCs w:val="24"/>
        </w:rPr>
        <w:t>?</w:t>
      </w:r>
      <w:r w:rsidRPr="00DA0E4B">
        <w:rPr>
          <w:rFonts w:ascii="Times New Roman" w:hAnsi="Times New Roman" w:cs="Times New Roman"/>
          <w:i/>
          <w:iCs/>
          <w:sz w:val="24"/>
          <w:szCs w:val="24"/>
        </w:rPr>
        <w:t xml:space="preserve"> and (2) </w:t>
      </w:r>
      <w:r>
        <w:rPr>
          <w:rFonts w:ascii="Times New Roman" w:hAnsi="Times New Roman" w:cs="Times New Roman"/>
          <w:i/>
          <w:iCs/>
          <w:sz w:val="24"/>
          <w:szCs w:val="24"/>
        </w:rPr>
        <w:t>H</w:t>
      </w:r>
      <w:r w:rsidRPr="00DA0E4B">
        <w:rPr>
          <w:rFonts w:ascii="Times New Roman" w:hAnsi="Times New Roman" w:cs="Times New Roman"/>
          <w:i/>
          <w:iCs/>
          <w:sz w:val="24"/>
          <w:szCs w:val="24"/>
        </w:rPr>
        <w:t xml:space="preserve">ow and why </w:t>
      </w:r>
      <w:r>
        <w:rPr>
          <w:rFonts w:ascii="Times New Roman" w:hAnsi="Times New Roman" w:cs="Times New Roman"/>
          <w:i/>
          <w:iCs/>
          <w:sz w:val="24"/>
          <w:szCs w:val="24"/>
        </w:rPr>
        <w:t xml:space="preserve">have these </w:t>
      </w:r>
      <w:r w:rsidRPr="00DA0E4B">
        <w:rPr>
          <w:rFonts w:ascii="Times New Roman" w:hAnsi="Times New Roman" w:cs="Times New Roman"/>
          <w:i/>
          <w:iCs/>
          <w:sz w:val="24"/>
          <w:szCs w:val="24"/>
        </w:rPr>
        <w:t>BMI</w:t>
      </w:r>
      <w:r>
        <w:rPr>
          <w:rFonts w:ascii="Times New Roman" w:hAnsi="Times New Roman" w:cs="Times New Roman"/>
          <w:i/>
          <w:iCs/>
          <w:sz w:val="24"/>
          <w:szCs w:val="24"/>
        </w:rPr>
        <w:t>s</w:t>
      </w:r>
      <w:r w:rsidRPr="00DA0E4B">
        <w:rPr>
          <w:rFonts w:ascii="Times New Roman" w:hAnsi="Times New Roman" w:cs="Times New Roman"/>
          <w:i/>
          <w:iCs/>
          <w:sz w:val="24"/>
          <w:szCs w:val="24"/>
        </w:rPr>
        <w:t xml:space="preserve"> unfolded differently over time </w:t>
      </w:r>
      <w:r>
        <w:rPr>
          <w:rFonts w:ascii="Times New Roman" w:hAnsi="Times New Roman" w:cs="Times New Roman"/>
          <w:i/>
          <w:iCs/>
          <w:sz w:val="24"/>
          <w:szCs w:val="24"/>
        </w:rPr>
        <w:t xml:space="preserve">and firms, </w:t>
      </w:r>
      <w:r w:rsidRPr="00DA0E4B">
        <w:rPr>
          <w:rFonts w:ascii="Times New Roman" w:hAnsi="Times New Roman" w:cs="Times New Roman"/>
          <w:i/>
          <w:iCs/>
          <w:sz w:val="24"/>
          <w:szCs w:val="24"/>
        </w:rPr>
        <w:t>given the same exogenous change?</w:t>
      </w:r>
    </w:p>
    <w:p w14:paraId="367FD314" w14:textId="1F650C5C" w:rsidR="00776F20" w:rsidRPr="00DA0E4B" w:rsidRDefault="00776F20" w:rsidP="00776F20">
      <w:pPr>
        <w:pStyle w:val="Heading2"/>
      </w:pPr>
      <w:bookmarkStart w:id="8" w:name="_Toc108735668"/>
      <w:r w:rsidRPr="00DA0E4B">
        <w:t>BMI</w:t>
      </w:r>
      <w:r>
        <w:t>:</w:t>
      </w:r>
      <w:r w:rsidRPr="00DA0E4B">
        <w:t xml:space="preserve"> </w:t>
      </w:r>
      <w:r>
        <w:t>A</w:t>
      </w:r>
      <w:r w:rsidRPr="00DA0E4B">
        <w:t>n Outcome or a Process</w:t>
      </w:r>
      <w:bookmarkEnd w:id="8"/>
    </w:p>
    <w:p w14:paraId="60D17025" w14:textId="77777777" w:rsidR="00776F20" w:rsidRPr="00DA0E4B" w:rsidRDefault="00776F20" w:rsidP="00776F20">
      <w:pPr>
        <w:spacing w:after="0" w:line="480" w:lineRule="auto"/>
        <w:rPr>
          <w:rFonts w:ascii="Times New Roman" w:hAnsi="Times New Roman" w:cs="Times New Roman"/>
          <w:sz w:val="24"/>
          <w:szCs w:val="24"/>
        </w:rPr>
      </w:pPr>
      <w:r w:rsidRPr="00DA0E4B">
        <w:rPr>
          <w:rFonts w:ascii="Times New Roman" w:hAnsi="Times New Roman" w:cs="Times New Roman"/>
          <w:sz w:val="24"/>
          <w:szCs w:val="24"/>
        </w:rPr>
        <w:tab/>
        <w:t xml:space="preserve"> Although a </w:t>
      </w:r>
      <w:r w:rsidRPr="005B38BC">
        <w:rPr>
          <w:rFonts w:ascii="Times New Roman" w:hAnsi="Times New Roman" w:cs="Times New Roman"/>
          <w:i/>
          <w:iCs/>
          <w:sz w:val="24"/>
          <w:szCs w:val="24"/>
        </w:rPr>
        <w:t>business model</w:t>
      </w:r>
      <w:r w:rsidRPr="00DA0E4B">
        <w:rPr>
          <w:rFonts w:ascii="Times New Roman" w:hAnsi="Times New Roman" w:cs="Times New Roman"/>
          <w:sz w:val="24"/>
          <w:szCs w:val="24"/>
        </w:rPr>
        <w:t xml:space="preserve"> is clearly defined as “the designed system of activities through which a firm creates and captures value” (Martins et al., 2015: 99), </w:t>
      </w:r>
      <w:r>
        <w:rPr>
          <w:rFonts w:ascii="Times New Roman" w:hAnsi="Times New Roman" w:cs="Times New Roman"/>
          <w:sz w:val="24"/>
          <w:szCs w:val="24"/>
        </w:rPr>
        <w:t xml:space="preserve">opinions vary on </w:t>
      </w:r>
      <w:r w:rsidRPr="00DA0E4B">
        <w:rPr>
          <w:rFonts w:ascii="Times New Roman" w:hAnsi="Times New Roman" w:cs="Times New Roman"/>
          <w:sz w:val="24"/>
          <w:szCs w:val="24"/>
        </w:rPr>
        <w:t xml:space="preserve">whether </w:t>
      </w:r>
      <w:r>
        <w:rPr>
          <w:rFonts w:ascii="Times New Roman" w:hAnsi="Times New Roman" w:cs="Times New Roman"/>
          <w:sz w:val="24"/>
          <w:szCs w:val="24"/>
        </w:rPr>
        <w:t xml:space="preserve">BMI </w:t>
      </w:r>
      <w:r w:rsidRPr="00DA0E4B">
        <w:rPr>
          <w:rFonts w:ascii="Times New Roman" w:hAnsi="Times New Roman" w:cs="Times New Roman"/>
          <w:sz w:val="24"/>
          <w:szCs w:val="24"/>
        </w:rPr>
        <w:t xml:space="preserve">is </w:t>
      </w:r>
      <w:r>
        <w:rPr>
          <w:rFonts w:ascii="Times New Roman" w:hAnsi="Times New Roman" w:cs="Times New Roman"/>
          <w:sz w:val="24"/>
          <w:szCs w:val="24"/>
        </w:rPr>
        <w:t xml:space="preserve">(a) </w:t>
      </w:r>
      <w:r w:rsidRPr="004457F5">
        <w:rPr>
          <w:rFonts w:ascii="Times New Roman" w:hAnsi="Times New Roman" w:cs="Times New Roman"/>
          <w:i/>
          <w:iCs/>
          <w:sz w:val="24"/>
          <w:szCs w:val="24"/>
        </w:rPr>
        <w:t>an outcome (</w:t>
      </w:r>
      <w:r>
        <w:rPr>
          <w:rFonts w:ascii="Times New Roman" w:hAnsi="Times New Roman" w:cs="Times New Roman"/>
          <w:i/>
          <w:iCs/>
          <w:sz w:val="24"/>
          <w:szCs w:val="24"/>
        </w:rPr>
        <w:t xml:space="preserve">new or </w:t>
      </w:r>
      <w:r w:rsidRPr="004457F5">
        <w:rPr>
          <w:rFonts w:ascii="Times New Roman" w:hAnsi="Times New Roman" w:cs="Times New Roman"/>
          <w:i/>
          <w:iCs/>
          <w:sz w:val="24"/>
          <w:szCs w:val="24"/>
        </w:rPr>
        <w:t>changed business model) or</w:t>
      </w:r>
      <w:r>
        <w:rPr>
          <w:rFonts w:ascii="Times New Roman" w:hAnsi="Times New Roman" w:cs="Times New Roman"/>
          <w:i/>
          <w:iCs/>
          <w:sz w:val="24"/>
          <w:szCs w:val="24"/>
        </w:rPr>
        <w:t xml:space="preserve"> </w:t>
      </w:r>
      <w:r>
        <w:rPr>
          <w:rFonts w:ascii="Times New Roman" w:hAnsi="Times New Roman" w:cs="Times New Roman"/>
          <w:sz w:val="24"/>
          <w:szCs w:val="24"/>
        </w:rPr>
        <w:t>(b)</w:t>
      </w:r>
      <w:r w:rsidRPr="005B38BC">
        <w:rPr>
          <w:rFonts w:ascii="Times New Roman" w:hAnsi="Times New Roman" w:cs="Times New Roman"/>
          <w:i/>
          <w:iCs/>
          <w:sz w:val="24"/>
          <w:szCs w:val="24"/>
        </w:rPr>
        <w:t xml:space="preserve"> a process (</w:t>
      </w:r>
      <w:r>
        <w:rPr>
          <w:rFonts w:ascii="Times New Roman" w:hAnsi="Times New Roman" w:cs="Times New Roman"/>
          <w:i/>
          <w:iCs/>
          <w:sz w:val="24"/>
          <w:szCs w:val="24"/>
        </w:rPr>
        <w:t xml:space="preserve">the way </w:t>
      </w:r>
      <w:r w:rsidRPr="005B38BC">
        <w:rPr>
          <w:rFonts w:ascii="Times New Roman" w:hAnsi="Times New Roman" w:cs="Times New Roman"/>
          <w:i/>
          <w:iCs/>
          <w:sz w:val="24"/>
          <w:szCs w:val="24"/>
        </w:rPr>
        <w:t>business model</w:t>
      </w:r>
      <w:r>
        <w:rPr>
          <w:rFonts w:ascii="Times New Roman" w:hAnsi="Times New Roman" w:cs="Times New Roman"/>
          <w:i/>
          <w:iCs/>
          <w:sz w:val="24"/>
          <w:szCs w:val="24"/>
        </w:rPr>
        <w:t>s are created or changed</w:t>
      </w:r>
      <w:r w:rsidRPr="005B38BC">
        <w:rPr>
          <w:rFonts w:ascii="Times New Roman" w:hAnsi="Times New Roman" w:cs="Times New Roman"/>
          <w:i/>
          <w:iCs/>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After r</w:t>
      </w:r>
      <w:r w:rsidRPr="00DA0E4B">
        <w:rPr>
          <w:rFonts w:ascii="Times New Roman" w:hAnsi="Times New Roman" w:cs="Times New Roman"/>
          <w:sz w:val="24"/>
          <w:szCs w:val="24"/>
        </w:rPr>
        <w:t>eview</w:t>
      </w:r>
      <w:r>
        <w:rPr>
          <w:rFonts w:ascii="Times New Roman" w:hAnsi="Times New Roman" w:cs="Times New Roman"/>
          <w:sz w:val="24"/>
          <w:szCs w:val="24"/>
        </w:rPr>
        <w:t>ing</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prior </w:t>
      </w:r>
      <w:r w:rsidRPr="00DA0E4B">
        <w:rPr>
          <w:rFonts w:ascii="Times New Roman" w:hAnsi="Times New Roman" w:cs="Times New Roman"/>
          <w:sz w:val="24"/>
          <w:szCs w:val="24"/>
        </w:rPr>
        <w:t xml:space="preserve">BMI studies and </w:t>
      </w:r>
      <w:r>
        <w:rPr>
          <w:rFonts w:ascii="Times New Roman" w:hAnsi="Times New Roman" w:cs="Times New Roman"/>
          <w:sz w:val="24"/>
          <w:szCs w:val="24"/>
        </w:rPr>
        <w:t xml:space="preserve">identifying </w:t>
      </w:r>
      <w:r w:rsidRPr="00DA0E4B">
        <w:rPr>
          <w:rFonts w:ascii="Times New Roman" w:hAnsi="Times New Roman" w:cs="Times New Roman"/>
          <w:sz w:val="24"/>
          <w:szCs w:val="24"/>
        </w:rPr>
        <w:t>different BMI definitions</w:t>
      </w:r>
      <w:r>
        <w:rPr>
          <w:rFonts w:ascii="Times New Roman" w:hAnsi="Times New Roman" w:cs="Times New Roman"/>
          <w:sz w:val="24"/>
          <w:szCs w:val="24"/>
        </w:rPr>
        <w:t>,</w:t>
      </w:r>
      <w:r w:rsidRPr="00DA0E4B">
        <w:rPr>
          <w:rFonts w:ascii="Times New Roman" w:hAnsi="Times New Roman" w:cs="Times New Roman"/>
          <w:sz w:val="24"/>
          <w:szCs w:val="24"/>
        </w:rPr>
        <w:t xml:space="preserve"> </w:t>
      </w:r>
      <w:r w:rsidRPr="00906922">
        <w:rPr>
          <w:rFonts w:ascii="Times New Roman" w:hAnsi="Times New Roman" w:cs="Times New Roman"/>
          <w:sz w:val="24"/>
          <w:szCs w:val="24"/>
        </w:rPr>
        <w:t xml:space="preserve">Foss and </w:t>
      </w:r>
      <w:proofErr w:type="spellStart"/>
      <w:r w:rsidRPr="00906922">
        <w:rPr>
          <w:rFonts w:ascii="Times New Roman" w:hAnsi="Times New Roman" w:cs="Times New Roman"/>
          <w:sz w:val="24"/>
          <w:szCs w:val="24"/>
        </w:rPr>
        <w:t>Saebi</w:t>
      </w:r>
      <w:proofErr w:type="spellEnd"/>
      <w:r w:rsidRPr="00906922">
        <w:rPr>
          <w:rFonts w:ascii="Times New Roman" w:hAnsi="Times New Roman" w:cs="Times New Roman"/>
          <w:sz w:val="24"/>
          <w:szCs w:val="24"/>
        </w:rPr>
        <w:t xml:space="preserve"> (2017) </w:t>
      </w:r>
      <w:r w:rsidRPr="00DA0E4B">
        <w:rPr>
          <w:rFonts w:ascii="Times New Roman" w:hAnsi="Times New Roman" w:cs="Times New Roman"/>
          <w:sz w:val="24"/>
          <w:szCs w:val="24"/>
        </w:rPr>
        <w:t xml:space="preserve">stated that “definitions abound, differ markedly, and are often ambiguous” (Foss &amp;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2017</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207). The different conceptualizations of BMI </w:t>
      </w:r>
      <w:r>
        <w:rPr>
          <w:rFonts w:ascii="Times New Roman" w:hAnsi="Times New Roman" w:cs="Times New Roman"/>
          <w:sz w:val="24"/>
          <w:szCs w:val="24"/>
        </w:rPr>
        <w:t xml:space="preserve">as outcomes and processes </w:t>
      </w:r>
      <w:r w:rsidRPr="00DA0E4B">
        <w:rPr>
          <w:rFonts w:ascii="Times New Roman" w:hAnsi="Times New Roman" w:cs="Times New Roman"/>
          <w:sz w:val="24"/>
          <w:szCs w:val="24"/>
        </w:rPr>
        <w:t xml:space="preserve">hinder </w:t>
      </w:r>
      <w:r>
        <w:rPr>
          <w:rFonts w:ascii="Times New Roman" w:hAnsi="Times New Roman" w:cs="Times New Roman"/>
          <w:sz w:val="24"/>
          <w:szCs w:val="24"/>
        </w:rPr>
        <w:t xml:space="preserve">BMI research’s cumulative </w:t>
      </w:r>
      <w:r w:rsidRPr="00DA0E4B">
        <w:rPr>
          <w:rFonts w:ascii="Times New Roman" w:hAnsi="Times New Roman" w:cs="Times New Roman"/>
          <w:sz w:val="24"/>
          <w:szCs w:val="24"/>
        </w:rPr>
        <w:t xml:space="preserve">development. Thus, I review </w:t>
      </w:r>
      <w:r>
        <w:rPr>
          <w:rFonts w:ascii="Times New Roman" w:hAnsi="Times New Roman" w:cs="Times New Roman"/>
          <w:sz w:val="24"/>
          <w:szCs w:val="24"/>
        </w:rPr>
        <w:t xml:space="preserve">the </w:t>
      </w:r>
      <w:r w:rsidRPr="00DA0E4B">
        <w:rPr>
          <w:rFonts w:ascii="Times New Roman" w:hAnsi="Times New Roman" w:cs="Times New Roman"/>
          <w:sz w:val="24"/>
          <w:szCs w:val="24"/>
        </w:rPr>
        <w:t xml:space="preserve">BMI literature to </w:t>
      </w:r>
      <w:r>
        <w:rPr>
          <w:rFonts w:ascii="Times New Roman" w:hAnsi="Times New Roman" w:cs="Times New Roman"/>
          <w:sz w:val="24"/>
          <w:szCs w:val="24"/>
        </w:rPr>
        <w:t>gain insight into</w:t>
      </w:r>
      <w:r w:rsidRPr="00DA0E4B">
        <w:rPr>
          <w:rFonts w:ascii="Times New Roman" w:hAnsi="Times New Roman" w:cs="Times New Roman"/>
          <w:sz w:val="24"/>
          <w:szCs w:val="24"/>
        </w:rPr>
        <w:t xml:space="preserve"> the landscape of BMI research in</w:t>
      </w:r>
      <w:r>
        <w:rPr>
          <w:rFonts w:ascii="Times New Roman" w:hAnsi="Times New Roman" w:cs="Times New Roman"/>
          <w:sz w:val="24"/>
          <w:szCs w:val="24"/>
        </w:rPr>
        <w:t xml:space="preserve"> terms of</w:t>
      </w:r>
      <w:r w:rsidRPr="00DA0E4B">
        <w:rPr>
          <w:rFonts w:ascii="Times New Roman" w:hAnsi="Times New Roman" w:cs="Times New Roman"/>
          <w:sz w:val="24"/>
          <w:szCs w:val="24"/>
        </w:rPr>
        <w:t xml:space="preserve"> conceptualizations and methods. </w:t>
      </w:r>
      <w:r>
        <w:rPr>
          <w:rFonts w:ascii="Times New Roman" w:hAnsi="Times New Roman" w:cs="Times New Roman"/>
          <w:sz w:val="24"/>
          <w:szCs w:val="24"/>
        </w:rPr>
        <w:t>I t</w:t>
      </w:r>
      <w:r w:rsidRPr="00DA0E4B">
        <w:rPr>
          <w:rFonts w:ascii="Times New Roman" w:hAnsi="Times New Roman" w:cs="Times New Roman"/>
          <w:sz w:val="24"/>
          <w:szCs w:val="24"/>
        </w:rPr>
        <w:t xml:space="preserve">hen propose why the process </w:t>
      </w:r>
      <w:r>
        <w:rPr>
          <w:rFonts w:ascii="Times New Roman" w:hAnsi="Times New Roman" w:cs="Times New Roman"/>
          <w:sz w:val="24"/>
          <w:szCs w:val="24"/>
        </w:rPr>
        <w:t>approach</w:t>
      </w:r>
      <w:r w:rsidRPr="00DA0E4B">
        <w:rPr>
          <w:rFonts w:ascii="Times New Roman" w:hAnsi="Times New Roman" w:cs="Times New Roman"/>
          <w:sz w:val="24"/>
          <w:szCs w:val="24"/>
        </w:rPr>
        <w:t xml:space="preserve"> is more suitable </w:t>
      </w:r>
      <w:r>
        <w:rPr>
          <w:rFonts w:ascii="Times New Roman" w:hAnsi="Times New Roman" w:cs="Times New Roman"/>
          <w:sz w:val="24"/>
          <w:szCs w:val="24"/>
        </w:rPr>
        <w:t>for understanding</w:t>
      </w:r>
      <w:r w:rsidRPr="00DA0E4B">
        <w:rPr>
          <w:rFonts w:ascii="Times New Roman" w:hAnsi="Times New Roman" w:cs="Times New Roman"/>
          <w:sz w:val="24"/>
          <w:szCs w:val="24"/>
        </w:rPr>
        <w:t xml:space="preserve"> BMI.</w:t>
      </w:r>
    </w:p>
    <w:p w14:paraId="5DC81906" w14:textId="5A18EBA6" w:rsidR="00776F20" w:rsidRPr="0086229E" w:rsidRDefault="00776F20" w:rsidP="00776F20">
      <w:pPr>
        <w:pStyle w:val="Heading3"/>
      </w:pPr>
      <w:bookmarkStart w:id="9" w:name="_Toc108735669"/>
      <w:r w:rsidRPr="0086229E">
        <w:t>Defining BMI</w:t>
      </w:r>
      <w:bookmarkEnd w:id="9"/>
      <w:r w:rsidRPr="0086229E">
        <w:t xml:space="preserve"> </w:t>
      </w:r>
    </w:p>
    <w:p w14:paraId="0B696BAA" w14:textId="7BC0D3BB" w:rsidR="00A91023" w:rsidRDefault="00776F20" w:rsidP="00776F20">
      <w:pPr>
        <w:spacing w:after="0" w:line="480" w:lineRule="auto"/>
        <w:ind w:firstLine="720"/>
        <w:rPr>
          <w:rFonts w:ascii="Times New Roman" w:hAnsi="Times New Roman" w:cs="Times New Roman"/>
          <w:b/>
          <w:bCs/>
          <w:i/>
          <w:iCs/>
          <w:sz w:val="24"/>
          <w:szCs w:val="24"/>
        </w:rPr>
      </w:pPr>
      <w:r>
        <w:rPr>
          <w:rFonts w:ascii="Times New Roman" w:hAnsi="Times New Roman" w:cs="Times New Roman"/>
          <w:sz w:val="24"/>
          <w:szCs w:val="24"/>
        </w:rPr>
        <w:t xml:space="preserve">Edward Sapir, an American </w:t>
      </w:r>
      <w:proofErr w:type="gramStart"/>
      <w:r>
        <w:rPr>
          <w:rFonts w:ascii="Times New Roman" w:hAnsi="Times New Roman" w:cs="Times New Roman"/>
          <w:sz w:val="24"/>
          <w:szCs w:val="24"/>
        </w:rPr>
        <w:t>linguist</w:t>
      </w:r>
      <w:proofErr w:type="gramEnd"/>
      <w:r>
        <w:rPr>
          <w:rFonts w:ascii="Times New Roman" w:hAnsi="Times New Roman" w:cs="Times New Roman"/>
          <w:sz w:val="24"/>
          <w:szCs w:val="24"/>
        </w:rPr>
        <w:t xml:space="preserve"> and anthropologist, said that “one of the glories of English simplicity is the possibility of using the same word as noun and verb” (Sapir, 2021: 114). </w:t>
      </w:r>
      <w:r>
        <w:rPr>
          <w:rFonts w:ascii="Times New Roman" w:hAnsi="Times New Roman" w:cs="Times New Roman"/>
          <w:sz w:val="24"/>
          <w:szCs w:val="24"/>
        </w:rPr>
        <w:lastRenderedPageBreak/>
        <w:t>I found that the word BMI has been used as a noun (i.e., an outcome) and a verb (i.e., a series of actions, or process). BMI is interpreted differently in each research stream.</w:t>
      </w:r>
    </w:p>
    <w:p w14:paraId="021C18F1" w14:textId="77777777" w:rsidR="00776F20" w:rsidRPr="00E57E60" w:rsidRDefault="00776F20" w:rsidP="00776F20">
      <w:pPr>
        <w:pStyle w:val="Heading4"/>
      </w:pPr>
      <w:r w:rsidRPr="00E57E60">
        <w:t>BMI outcome research</w:t>
      </w:r>
    </w:p>
    <w:p w14:paraId="0AF59026" w14:textId="1A765597" w:rsidR="00776F20"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BMI outcome research </w:t>
      </w:r>
      <w:r>
        <w:rPr>
          <w:rFonts w:ascii="Times New Roman" w:hAnsi="Times New Roman" w:cs="Times New Roman"/>
          <w:sz w:val="24"/>
          <w:szCs w:val="24"/>
        </w:rPr>
        <w:t xml:space="preserve">focuses on </w:t>
      </w:r>
      <w:r w:rsidRPr="00DA0E4B">
        <w:rPr>
          <w:rFonts w:ascii="Times New Roman" w:hAnsi="Times New Roman" w:cs="Times New Roman"/>
          <w:sz w:val="24"/>
          <w:szCs w:val="24"/>
        </w:rPr>
        <w:t>newly designed systems in industries or firms (</w:t>
      </w:r>
      <w:proofErr w:type="spellStart"/>
      <w:r w:rsidRPr="0081790E">
        <w:rPr>
          <w:rFonts w:ascii="Times New Roman" w:hAnsi="Times New Roman" w:cs="Times New Roman"/>
          <w:sz w:val="24"/>
          <w:szCs w:val="24"/>
        </w:rPr>
        <w:t>Abdelkafi</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Makhotin</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Posselt</w:t>
      </w:r>
      <w:proofErr w:type="spellEnd"/>
      <w:r w:rsidRPr="0081790E">
        <w:rPr>
          <w:rFonts w:ascii="Times New Roman" w:hAnsi="Times New Roman" w:cs="Times New Roman"/>
          <w:sz w:val="24"/>
          <w:szCs w:val="24"/>
        </w:rPr>
        <w:t>, 2013</w:t>
      </w:r>
      <w:r w:rsidRPr="00DA0E4B">
        <w:rPr>
          <w:rFonts w:ascii="Times New Roman" w:hAnsi="Times New Roman" w:cs="Times New Roman"/>
          <w:sz w:val="24"/>
          <w:szCs w:val="24"/>
        </w:rPr>
        <w:t xml:space="preserve">; </w:t>
      </w:r>
      <w:r w:rsidRPr="00C10469">
        <w:rPr>
          <w:rFonts w:ascii="Times New Roman" w:hAnsi="Times New Roman" w:cs="Times New Roman"/>
          <w:sz w:val="24"/>
          <w:szCs w:val="24"/>
        </w:rPr>
        <w:t xml:space="preserve">Santos, Spector, &amp; Van der </w:t>
      </w:r>
      <w:proofErr w:type="spellStart"/>
      <w:r w:rsidRPr="00C10469">
        <w:rPr>
          <w:rFonts w:ascii="Times New Roman" w:hAnsi="Times New Roman" w:cs="Times New Roman"/>
          <w:sz w:val="24"/>
          <w:szCs w:val="24"/>
        </w:rPr>
        <w:t>Heyden</w:t>
      </w:r>
      <w:proofErr w:type="spellEnd"/>
      <w:r w:rsidRPr="00DA0E4B">
        <w:rPr>
          <w:rFonts w:ascii="Times New Roman" w:hAnsi="Times New Roman" w:cs="Times New Roman"/>
          <w:sz w:val="24"/>
          <w:szCs w:val="24"/>
        </w:rPr>
        <w:t xml:space="preserve">, 2009; </w:t>
      </w:r>
      <w:proofErr w:type="spellStart"/>
      <w:r w:rsidRPr="00DA0E4B">
        <w:rPr>
          <w:rFonts w:ascii="Times New Roman" w:hAnsi="Times New Roman" w:cs="Times New Roman"/>
          <w:sz w:val="24"/>
          <w:szCs w:val="24"/>
        </w:rPr>
        <w:t>Sorescu</w:t>
      </w:r>
      <w:proofErr w:type="spellEnd"/>
      <w:r w:rsidRPr="00DA0E4B">
        <w:rPr>
          <w:rFonts w:ascii="Times New Roman" w:hAnsi="Times New Roman" w:cs="Times New Roman"/>
          <w:sz w:val="24"/>
          <w:szCs w:val="24"/>
        </w:rPr>
        <w:t>, 2017)</w:t>
      </w:r>
      <w:r>
        <w:rPr>
          <w:rFonts w:ascii="Times New Roman" w:hAnsi="Times New Roman" w:cs="Times New Roman"/>
          <w:sz w:val="24"/>
          <w:szCs w:val="24"/>
        </w:rPr>
        <w:t>, and these studies compare firms’ old and new business models</w:t>
      </w:r>
      <w:r w:rsidRPr="00DA0E4B">
        <w:rPr>
          <w:rFonts w:ascii="Times New Roman" w:hAnsi="Times New Roman" w:cs="Times New Roman"/>
          <w:sz w:val="24"/>
          <w:szCs w:val="24"/>
        </w:rPr>
        <w:t xml:space="preserve">. BMI outcome researchers consider a new business model </w:t>
      </w:r>
      <w:r>
        <w:rPr>
          <w:rFonts w:ascii="Times New Roman" w:hAnsi="Times New Roman" w:cs="Times New Roman"/>
          <w:sz w:val="24"/>
          <w:szCs w:val="24"/>
        </w:rPr>
        <w:t xml:space="preserve">to be </w:t>
      </w:r>
      <w:r w:rsidRPr="00DA0E4B">
        <w:rPr>
          <w:rFonts w:ascii="Times New Roman" w:hAnsi="Times New Roman" w:cs="Times New Roman"/>
          <w:sz w:val="24"/>
          <w:szCs w:val="24"/>
        </w:rPr>
        <w:t xml:space="preserve">a form of innovation (Amit &amp; </w:t>
      </w:r>
      <w:proofErr w:type="spellStart"/>
      <w:r>
        <w:rPr>
          <w:rFonts w:ascii="Times New Roman" w:hAnsi="Times New Roman" w:cs="Times New Roman"/>
          <w:sz w:val="24"/>
          <w:szCs w:val="24"/>
        </w:rPr>
        <w:t>Z</w:t>
      </w:r>
      <w:r w:rsidRPr="00DA0E4B">
        <w:rPr>
          <w:rFonts w:ascii="Times New Roman" w:hAnsi="Times New Roman" w:cs="Times New Roman"/>
          <w:sz w:val="24"/>
          <w:szCs w:val="24"/>
        </w:rPr>
        <w:t>ott</w:t>
      </w:r>
      <w:proofErr w:type="spellEnd"/>
      <w:r w:rsidRPr="00DA0E4B">
        <w:rPr>
          <w:rFonts w:ascii="Times New Roman" w:hAnsi="Times New Roman" w:cs="Times New Roman"/>
          <w:sz w:val="24"/>
          <w:szCs w:val="24"/>
        </w:rPr>
        <w:t>, 2001) and</w:t>
      </w:r>
      <w:r>
        <w:rPr>
          <w:rFonts w:ascii="Times New Roman" w:hAnsi="Times New Roman" w:cs="Times New Roman"/>
          <w:sz w:val="24"/>
          <w:szCs w:val="24"/>
        </w:rPr>
        <w:t xml:space="preserve"> a</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set of </w:t>
      </w:r>
      <w:r w:rsidRPr="00DA0E4B">
        <w:rPr>
          <w:rFonts w:ascii="Times New Roman" w:hAnsi="Times New Roman" w:cs="Times New Roman"/>
          <w:sz w:val="24"/>
          <w:szCs w:val="24"/>
        </w:rPr>
        <w:t>strategic action</w:t>
      </w:r>
      <w:r>
        <w:rPr>
          <w:rFonts w:ascii="Times New Roman" w:hAnsi="Times New Roman" w:cs="Times New Roman"/>
          <w:sz w:val="24"/>
          <w:szCs w:val="24"/>
        </w:rPr>
        <w:t>s</w:t>
      </w:r>
      <w:r w:rsidRPr="00DA0E4B">
        <w:rPr>
          <w:rFonts w:ascii="Times New Roman" w:hAnsi="Times New Roman" w:cs="Times New Roman"/>
          <w:sz w:val="24"/>
          <w:szCs w:val="24"/>
        </w:rPr>
        <w:t xml:space="preserve"> (Chesbrough, 2007). Therefore, introducing new business models is recognized as an innovative action.</w:t>
      </w:r>
      <w:r>
        <w:rPr>
          <w:rFonts w:ascii="Times New Roman" w:hAnsi="Times New Roman" w:cs="Times New Roman"/>
          <w:sz w:val="24"/>
          <w:szCs w:val="24"/>
        </w:rPr>
        <w:t xml:space="preserve"> W</w:t>
      </w:r>
      <w:r w:rsidRPr="00DA0E4B">
        <w:rPr>
          <w:rFonts w:ascii="Times New Roman" w:hAnsi="Times New Roman" w:cs="Times New Roman"/>
          <w:sz w:val="24"/>
          <w:szCs w:val="24"/>
        </w:rPr>
        <w:t xml:space="preserve">ithin BMI outcome research, various levels of </w:t>
      </w:r>
      <w:r>
        <w:rPr>
          <w:rFonts w:ascii="Times New Roman" w:hAnsi="Times New Roman" w:cs="Times New Roman"/>
          <w:sz w:val="24"/>
          <w:szCs w:val="24"/>
        </w:rPr>
        <w:t xml:space="preserve">business model </w:t>
      </w:r>
      <w:r w:rsidRPr="00DA0E4B">
        <w:rPr>
          <w:rFonts w:ascii="Times New Roman" w:hAnsi="Times New Roman" w:cs="Times New Roman"/>
          <w:sz w:val="24"/>
          <w:szCs w:val="24"/>
        </w:rPr>
        <w:t xml:space="preserve">changes </w:t>
      </w:r>
      <w:r>
        <w:rPr>
          <w:rFonts w:ascii="Times New Roman" w:hAnsi="Times New Roman" w:cs="Times New Roman"/>
          <w:sz w:val="24"/>
          <w:szCs w:val="24"/>
        </w:rPr>
        <w:t>result in</w:t>
      </w:r>
      <w:r w:rsidRPr="00DA0E4B">
        <w:rPr>
          <w:rFonts w:ascii="Times New Roman" w:hAnsi="Times New Roman" w:cs="Times New Roman"/>
          <w:sz w:val="24"/>
          <w:szCs w:val="24"/>
        </w:rPr>
        <w:t xml:space="preserve"> different definitions.</w:t>
      </w:r>
      <w:r>
        <w:rPr>
          <w:rFonts w:ascii="Times New Roman" w:hAnsi="Times New Roman" w:cs="Times New Roman"/>
          <w:sz w:val="24"/>
          <w:szCs w:val="24"/>
        </w:rPr>
        <w:t xml:space="preserve"> Table </w:t>
      </w:r>
      <w:r w:rsidR="00FE0C48">
        <w:rPr>
          <w:rFonts w:ascii="Times New Roman" w:hAnsi="Times New Roman" w:cs="Times New Roman"/>
          <w:sz w:val="24"/>
          <w:szCs w:val="24"/>
        </w:rPr>
        <w:t>2.</w:t>
      </w:r>
      <w:r>
        <w:rPr>
          <w:rFonts w:ascii="Times New Roman" w:hAnsi="Times New Roman" w:cs="Times New Roman"/>
          <w:sz w:val="24"/>
          <w:szCs w:val="24"/>
        </w:rPr>
        <w:t>1 summarizes the different levels of changes that are considered BMIs. S</w:t>
      </w:r>
      <w:r w:rsidRPr="00DA0E4B">
        <w:rPr>
          <w:rFonts w:ascii="Times New Roman" w:hAnsi="Times New Roman" w:cs="Times New Roman"/>
          <w:sz w:val="24"/>
          <w:szCs w:val="24"/>
        </w:rPr>
        <w:t>ome</w:t>
      </w:r>
      <w:r>
        <w:rPr>
          <w:rFonts w:ascii="Times New Roman" w:hAnsi="Times New Roman" w:cs="Times New Roman"/>
          <w:sz w:val="24"/>
          <w:szCs w:val="24"/>
        </w:rPr>
        <w:t xml:space="preserve"> BMI</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outcome </w:t>
      </w:r>
      <w:r w:rsidRPr="00DA0E4B">
        <w:rPr>
          <w:rFonts w:ascii="Times New Roman" w:hAnsi="Times New Roman" w:cs="Times New Roman"/>
          <w:sz w:val="24"/>
          <w:szCs w:val="24"/>
        </w:rPr>
        <w:t>researchers argue that BMI includes incremental and broad changes in business models (</w:t>
      </w:r>
      <w:proofErr w:type="spellStart"/>
      <w:r w:rsidRPr="00DA0E4B">
        <w:rPr>
          <w:rFonts w:ascii="Times New Roman" w:hAnsi="Times New Roman" w:cs="Times New Roman"/>
          <w:sz w:val="24"/>
          <w:szCs w:val="24"/>
        </w:rPr>
        <w:t>Abdelkafi</w:t>
      </w:r>
      <w:proofErr w:type="spellEnd"/>
      <w:r w:rsidRPr="00DA0E4B">
        <w:rPr>
          <w:rFonts w:ascii="Times New Roman" w:hAnsi="Times New Roman" w:cs="Times New Roman"/>
          <w:sz w:val="24"/>
          <w:szCs w:val="24"/>
        </w:rPr>
        <w:t xml:space="preserve"> et al., 2013; Casadesus-</w:t>
      </w:r>
      <w:proofErr w:type="spellStart"/>
      <w:r w:rsidRPr="00DA0E4B">
        <w:rPr>
          <w:rFonts w:ascii="Times New Roman" w:hAnsi="Times New Roman" w:cs="Times New Roman"/>
          <w:sz w:val="24"/>
          <w:szCs w:val="24"/>
        </w:rPr>
        <w:t>Masanell</w:t>
      </w:r>
      <w:proofErr w:type="spellEnd"/>
      <w:r w:rsidRPr="00DA0E4B">
        <w:rPr>
          <w:rFonts w:ascii="Times New Roman" w:hAnsi="Times New Roman" w:cs="Times New Roman"/>
          <w:sz w:val="24"/>
          <w:szCs w:val="24"/>
        </w:rPr>
        <w:t xml:space="preserve"> &amp; Zhu, 2013; </w:t>
      </w:r>
      <w:proofErr w:type="spellStart"/>
      <w:r w:rsidRPr="00DA0E4B">
        <w:rPr>
          <w:rFonts w:ascii="Times New Roman" w:hAnsi="Times New Roman" w:cs="Times New Roman"/>
          <w:sz w:val="24"/>
          <w:szCs w:val="24"/>
        </w:rPr>
        <w:t>Khanagha</w:t>
      </w:r>
      <w:proofErr w:type="spellEnd"/>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Volberda</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Oshri</w:t>
      </w:r>
      <w:proofErr w:type="spellEnd"/>
      <w:r w:rsidRPr="00DA0E4B">
        <w:rPr>
          <w:rFonts w:ascii="Times New Roman" w:hAnsi="Times New Roman" w:cs="Times New Roman"/>
          <w:sz w:val="24"/>
          <w:szCs w:val="24"/>
        </w:rPr>
        <w:t xml:space="preserve">, 2014), while others consider only radical changes as BMI (Foss &amp;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xml:space="preserve">, 2017; </w:t>
      </w:r>
      <w:proofErr w:type="spellStart"/>
      <w:r w:rsidRPr="00DA0E4B">
        <w:rPr>
          <w:rFonts w:ascii="Times New Roman" w:hAnsi="Times New Roman" w:cs="Times New Roman"/>
          <w:sz w:val="24"/>
          <w:szCs w:val="24"/>
        </w:rPr>
        <w:t>Sorescu</w:t>
      </w:r>
      <w:proofErr w:type="spellEnd"/>
      <w:r w:rsidRPr="00DA0E4B">
        <w:rPr>
          <w:rFonts w:ascii="Times New Roman" w:hAnsi="Times New Roman" w:cs="Times New Roman"/>
          <w:sz w:val="24"/>
          <w:szCs w:val="24"/>
        </w:rPr>
        <w:t xml:space="preserve">, 2017). For instance, </w:t>
      </w:r>
      <w:proofErr w:type="spellStart"/>
      <w:r w:rsidRPr="00DA0E4B">
        <w:rPr>
          <w:rFonts w:ascii="Times New Roman" w:hAnsi="Times New Roman" w:cs="Times New Roman"/>
          <w:sz w:val="24"/>
          <w:szCs w:val="24"/>
        </w:rPr>
        <w:t>Sorescu</w:t>
      </w:r>
      <w:proofErr w:type="spellEnd"/>
      <w:r w:rsidRPr="00DA0E4B">
        <w:rPr>
          <w:rFonts w:ascii="Times New Roman" w:hAnsi="Times New Roman" w:cs="Times New Roman"/>
          <w:sz w:val="24"/>
          <w:szCs w:val="24"/>
        </w:rPr>
        <w:t xml:space="preserve"> (2017</w:t>
      </w:r>
      <w:r>
        <w:rPr>
          <w:rFonts w:ascii="Times New Roman" w:hAnsi="Times New Roman" w:cs="Times New Roman"/>
          <w:sz w:val="24"/>
          <w:szCs w:val="24"/>
        </w:rPr>
        <w:t>: 692</w:t>
      </w:r>
      <w:r w:rsidRPr="00DA0E4B">
        <w:rPr>
          <w:rFonts w:ascii="Times New Roman" w:hAnsi="Times New Roman" w:cs="Times New Roman"/>
          <w:sz w:val="24"/>
          <w:szCs w:val="24"/>
        </w:rPr>
        <w:t xml:space="preserve">) defined </w:t>
      </w:r>
      <w:r w:rsidRPr="00F03CF5">
        <w:rPr>
          <w:rFonts w:ascii="Times New Roman" w:hAnsi="Times New Roman" w:cs="Times New Roman"/>
          <w:i/>
          <w:iCs/>
          <w:sz w:val="24"/>
          <w:szCs w:val="24"/>
        </w:rPr>
        <w:t>BMI</w:t>
      </w:r>
      <w:r w:rsidRPr="00DA0E4B">
        <w:rPr>
          <w:rFonts w:ascii="Times New Roman" w:hAnsi="Times New Roman" w:cs="Times New Roman"/>
          <w:sz w:val="24"/>
          <w:szCs w:val="24"/>
        </w:rPr>
        <w:t xml:space="preserve"> “as a change in the value creation, value appropriation, or value delivery function of a firm that results in a significant change to the firm’s value proposition</w:t>
      </w:r>
      <w:r>
        <w:rPr>
          <w:rFonts w:ascii="Times New Roman" w:hAnsi="Times New Roman" w:cs="Times New Roman"/>
          <w:sz w:val="24"/>
          <w:szCs w:val="24"/>
        </w:rPr>
        <w:t>.</w:t>
      </w:r>
      <w:r w:rsidRPr="00DA0E4B">
        <w:rPr>
          <w:rFonts w:ascii="Times New Roman" w:hAnsi="Times New Roman" w:cs="Times New Roman"/>
          <w:sz w:val="24"/>
          <w:szCs w:val="24"/>
        </w:rPr>
        <w:t xml:space="preserve">” Foss and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xml:space="preserve"> (2017</w:t>
      </w:r>
      <w:r>
        <w:rPr>
          <w:rFonts w:ascii="Times New Roman" w:hAnsi="Times New Roman" w:cs="Times New Roman"/>
          <w:sz w:val="24"/>
          <w:szCs w:val="24"/>
        </w:rPr>
        <w:t>: 201</w:t>
      </w:r>
      <w:r w:rsidRPr="00DA0E4B">
        <w:rPr>
          <w:rFonts w:ascii="Times New Roman" w:hAnsi="Times New Roman" w:cs="Times New Roman"/>
          <w:sz w:val="24"/>
          <w:szCs w:val="24"/>
        </w:rPr>
        <w:t xml:space="preserve">) </w:t>
      </w:r>
      <w:r>
        <w:rPr>
          <w:rFonts w:ascii="Times New Roman" w:hAnsi="Times New Roman" w:cs="Times New Roman"/>
          <w:sz w:val="24"/>
          <w:szCs w:val="24"/>
        </w:rPr>
        <w:t>defined</w:t>
      </w:r>
      <w:r w:rsidRPr="00DA0E4B">
        <w:rPr>
          <w:rFonts w:ascii="Times New Roman" w:hAnsi="Times New Roman" w:cs="Times New Roman"/>
          <w:sz w:val="24"/>
          <w:szCs w:val="24"/>
        </w:rPr>
        <w:t xml:space="preserve"> </w:t>
      </w:r>
      <w:r w:rsidRPr="00F03CF5">
        <w:rPr>
          <w:rFonts w:ascii="Times New Roman" w:hAnsi="Times New Roman" w:cs="Times New Roman"/>
          <w:i/>
          <w:iCs/>
          <w:sz w:val="24"/>
          <w:szCs w:val="24"/>
        </w:rPr>
        <w:t>BMI</w:t>
      </w:r>
      <w:r w:rsidRPr="00DA0E4B">
        <w:rPr>
          <w:rFonts w:ascii="Times New Roman" w:hAnsi="Times New Roman" w:cs="Times New Roman"/>
          <w:sz w:val="24"/>
          <w:szCs w:val="24"/>
        </w:rPr>
        <w:t xml:space="preserve"> “as designed, novel, and nontrivial changes to the key elements of a firm’s BM and/or the architecture linking these elements</w:t>
      </w:r>
      <w:r>
        <w:rPr>
          <w:rFonts w:ascii="Times New Roman" w:hAnsi="Times New Roman" w:cs="Times New Roman"/>
          <w:sz w:val="24"/>
          <w:szCs w:val="24"/>
        </w:rPr>
        <w:t>.</w:t>
      </w:r>
      <w:r w:rsidRPr="00DA0E4B">
        <w:rPr>
          <w:rFonts w:ascii="Times New Roman" w:hAnsi="Times New Roman" w:cs="Times New Roman"/>
          <w:sz w:val="24"/>
          <w:szCs w:val="24"/>
        </w:rPr>
        <w:t>”</w:t>
      </w:r>
      <w:r>
        <w:rPr>
          <w:rFonts w:ascii="Times New Roman" w:hAnsi="Times New Roman" w:cs="Times New Roman"/>
          <w:sz w:val="24"/>
          <w:szCs w:val="24"/>
        </w:rPr>
        <w:t xml:space="preserve"> However,</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Abdelkafi</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and colleagues </w:t>
      </w:r>
      <w:r w:rsidRPr="00DA0E4B">
        <w:rPr>
          <w:rFonts w:ascii="Times New Roman" w:hAnsi="Times New Roman" w:cs="Times New Roman"/>
          <w:sz w:val="24"/>
          <w:szCs w:val="24"/>
        </w:rPr>
        <w:t>(2013</w:t>
      </w:r>
      <w:r>
        <w:rPr>
          <w:rFonts w:ascii="Times New Roman" w:hAnsi="Times New Roman" w:cs="Times New Roman"/>
          <w:sz w:val="24"/>
          <w:szCs w:val="24"/>
        </w:rPr>
        <w:t>: 13</w:t>
      </w:r>
      <w:r w:rsidRPr="00DA0E4B">
        <w:rPr>
          <w:rFonts w:ascii="Times New Roman" w:hAnsi="Times New Roman" w:cs="Times New Roman"/>
          <w:sz w:val="24"/>
          <w:szCs w:val="24"/>
        </w:rPr>
        <w:t>) argued</w:t>
      </w:r>
      <w:r>
        <w:rPr>
          <w:rFonts w:ascii="Times New Roman" w:hAnsi="Times New Roman" w:cs="Times New Roman"/>
          <w:sz w:val="24"/>
          <w:szCs w:val="24"/>
        </w:rPr>
        <w:t xml:space="preserve">, </w:t>
      </w:r>
      <w:r w:rsidRPr="00DA0E4B">
        <w:rPr>
          <w:rFonts w:ascii="Times New Roman" w:hAnsi="Times New Roman" w:cs="Times New Roman"/>
          <w:sz w:val="24"/>
          <w:szCs w:val="24"/>
        </w:rPr>
        <w:t>“A business model innovation happens when the company modifies or improves at least one of the value dimensions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Other BMI</w:t>
      </w:r>
      <w:r w:rsidRPr="00DA0E4B">
        <w:rPr>
          <w:rFonts w:ascii="Times New Roman" w:hAnsi="Times New Roman" w:cs="Times New Roman"/>
          <w:sz w:val="24"/>
          <w:szCs w:val="24"/>
        </w:rPr>
        <w:t xml:space="preserve"> researchers</w:t>
      </w:r>
      <w:r>
        <w:rPr>
          <w:rFonts w:ascii="Times New Roman" w:hAnsi="Times New Roman" w:cs="Times New Roman"/>
          <w:sz w:val="24"/>
          <w:szCs w:val="24"/>
        </w:rPr>
        <w:t xml:space="preserve"> have</w:t>
      </w:r>
      <w:r w:rsidRPr="00DA0E4B">
        <w:rPr>
          <w:rFonts w:ascii="Times New Roman" w:hAnsi="Times New Roman" w:cs="Times New Roman"/>
          <w:sz w:val="24"/>
          <w:szCs w:val="24"/>
        </w:rPr>
        <w:t xml:space="preserve"> even </w:t>
      </w:r>
      <w:r>
        <w:rPr>
          <w:rFonts w:ascii="Times New Roman" w:hAnsi="Times New Roman" w:cs="Times New Roman"/>
          <w:sz w:val="24"/>
          <w:szCs w:val="24"/>
        </w:rPr>
        <w:t>defined</w:t>
      </w:r>
      <w:r w:rsidRPr="00DA0E4B">
        <w:rPr>
          <w:rFonts w:ascii="Times New Roman" w:hAnsi="Times New Roman" w:cs="Times New Roman"/>
          <w:sz w:val="24"/>
          <w:szCs w:val="24"/>
        </w:rPr>
        <w:t xml:space="preserve"> any changes (incremental </w:t>
      </w:r>
      <w:r>
        <w:rPr>
          <w:rFonts w:ascii="Times New Roman" w:hAnsi="Times New Roman" w:cs="Times New Roman"/>
          <w:sz w:val="24"/>
          <w:szCs w:val="24"/>
        </w:rPr>
        <w:t>or</w:t>
      </w:r>
      <w:r w:rsidRPr="00DA0E4B">
        <w:rPr>
          <w:rFonts w:ascii="Times New Roman" w:hAnsi="Times New Roman" w:cs="Times New Roman"/>
          <w:sz w:val="24"/>
          <w:szCs w:val="24"/>
        </w:rPr>
        <w:t xml:space="preserve"> radical) in </w:t>
      </w:r>
      <w:r>
        <w:rPr>
          <w:rFonts w:ascii="Times New Roman" w:hAnsi="Times New Roman" w:cs="Times New Roman"/>
          <w:sz w:val="24"/>
          <w:szCs w:val="24"/>
        </w:rPr>
        <w:t xml:space="preserve">a </w:t>
      </w:r>
      <w:r w:rsidRPr="00DA0E4B">
        <w:rPr>
          <w:rFonts w:ascii="Times New Roman" w:hAnsi="Times New Roman" w:cs="Times New Roman"/>
          <w:sz w:val="24"/>
          <w:szCs w:val="24"/>
        </w:rPr>
        <w:t>firm</w:t>
      </w:r>
      <w:r>
        <w:rPr>
          <w:rFonts w:ascii="Times New Roman" w:hAnsi="Times New Roman" w:cs="Times New Roman"/>
          <w:sz w:val="24"/>
          <w:szCs w:val="24"/>
        </w:rPr>
        <w:t>’</w:t>
      </w:r>
      <w:r w:rsidRPr="00DA0E4B">
        <w:rPr>
          <w:rFonts w:ascii="Times New Roman" w:hAnsi="Times New Roman" w:cs="Times New Roman"/>
          <w:sz w:val="24"/>
          <w:szCs w:val="24"/>
        </w:rPr>
        <w:t>s business model</w:t>
      </w:r>
      <w:r>
        <w:rPr>
          <w:rFonts w:ascii="Times New Roman" w:hAnsi="Times New Roman" w:cs="Times New Roman"/>
          <w:sz w:val="24"/>
          <w:szCs w:val="24"/>
        </w:rPr>
        <w:t xml:space="preserve"> </w:t>
      </w:r>
      <w:r w:rsidRPr="00DA0E4B">
        <w:rPr>
          <w:rFonts w:ascii="Times New Roman" w:hAnsi="Times New Roman" w:cs="Times New Roman"/>
          <w:sz w:val="24"/>
          <w:szCs w:val="24"/>
        </w:rPr>
        <w:t>as BMI</w:t>
      </w:r>
      <w:r>
        <w:rPr>
          <w:rFonts w:ascii="Times New Roman" w:hAnsi="Times New Roman" w:cs="Times New Roman"/>
          <w:sz w:val="24"/>
          <w:szCs w:val="24"/>
        </w:rPr>
        <w:t>s</w:t>
      </w:r>
      <w:r w:rsidRPr="00DA0E4B">
        <w:rPr>
          <w:rFonts w:ascii="Times New Roman" w:hAnsi="Times New Roman" w:cs="Times New Roman"/>
          <w:sz w:val="24"/>
          <w:szCs w:val="24"/>
        </w:rPr>
        <w:t xml:space="preserve"> (Casadesus-</w:t>
      </w:r>
      <w:proofErr w:type="spellStart"/>
      <w:r w:rsidRPr="00DA0E4B">
        <w:rPr>
          <w:rFonts w:ascii="Times New Roman" w:hAnsi="Times New Roman" w:cs="Times New Roman"/>
          <w:sz w:val="24"/>
          <w:szCs w:val="24"/>
        </w:rPr>
        <w:t>Masanell</w:t>
      </w:r>
      <w:proofErr w:type="spellEnd"/>
      <w:r w:rsidRPr="00DA0E4B">
        <w:rPr>
          <w:rFonts w:ascii="Times New Roman" w:hAnsi="Times New Roman" w:cs="Times New Roman"/>
          <w:sz w:val="24"/>
          <w:szCs w:val="24"/>
        </w:rPr>
        <w:t xml:space="preserve"> &amp; Zhu, 2013; </w:t>
      </w:r>
      <w:proofErr w:type="spellStart"/>
      <w:r w:rsidRPr="00DA0E4B">
        <w:rPr>
          <w:rFonts w:ascii="Times New Roman" w:hAnsi="Times New Roman" w:cs="Times New Roman"/>
          <w:sz w:val="24"/>
          <w:szCs w:val="24"/>
        </w:rPr>
        <w:t>Khanagha</w:t>
      </w:r>
      <w:proofErr w:type="spellEnd"/>
      <w:r>
        <w:rPr>
          <w:rFonts w:ascii="Times New Roman" w:hAnsi="Times New Roman" w:cs="Times New Roman"/>
          <w:sz w:val="24"/>
          <w:szCs w:val="24"/>
        </w:rPr>
        <w:t xml:space="preserve"> et al.</w:t>
      </w:r>
      <w:r w:rsidRPr="00DA0E4B">
        <w:rPr>
          <w:rFonts w:ascii="Times New Roman" w:hAnsi="Times New Roman" w:cs="Times New Roman"/>
          <w:sz w:val="24"/>
          <w:szCs w:val="24"/>
        </w:rPr>
        <w:t xml:space="preserve">, 2014; </w:t>
      </w:r>
      <w:proofErr w:type="spellStart"/>
      <w:r w:rsidRPr="00DA0E4B">
        <w:rPr>
          <w:rFonts w:ascii="Times New Roman" w:hAnsi="Times New Roman" w:cs="Times New Roman"/>
          <w:sz w:val="24"/>
          <w:szCs w:val="24"/>
        </w:rPr>
        <w:t>Skarzynski</w:t>
      </w:r>
      <w:proofErr w:type="spellEnd"/>
      <w:r w:rsidRPr="00DA0E4B">
        <w:rPr>
          <w:rFonts w:ascii="Times New Roman" w:hAnsi="Times New Roman" w:cs="Times New Roman"/>
          <w:sz w:val="24"/>
          <w:szCs w:val="24"/>
        </w:rPr>
        <w:t xml:space="preserve"> &amp; Gibson, 20</w:t>
      </w:r>
      <w:r>
        <w:rPr>
          <w:rFonts w:ascii="Times New Roman" w:hAnsi="Times New Roman" w:cs="Times New Roman"/>
          <w:sz w:val="24"/>
          <w:szCs w:val="24"/>
        </w:rPr>
        <w:t>08</w:t>
      </w:r>
      <w:r w:rsidRPr="00DA0E4B">
        <w:rPr>
          <w:rFonts w:ascii="Times New Roman" w:hAnsi="Times New Roman" w:cs="Times New Roman"/>
          <w:sz w:val="24"/>
          <w:szCs w:val="24"/>
        </w:rPr>
        <w:t xml:space="preserve">). </w:t>
      </w:r>
    </w:p>
    <w:p w14:paraId="4545A332" w14:textId="77777777" w:rsidR="000F26C4" w:rsidRDefault="000F26C4">
      <w:pPr>
        <w:rPr>
          <w:rFonts w:ascii="Times New Roman" w:hAnsi="Times New Roman"/>
          <w:b/>
          <w:iCs/>
          <w:sz w:val="24"/>
          <w:szCs w:val="18"/>
        </w:rPr>
      </w:pPr>
      <w:bookmarkStart w:id="10" w:name="_Toc107520662"/>
      <w:r>
        <w:br w:type="page"/>
      </w:r>
    </w:p>
    <w:p w14:paraId="0221B0FB" w14:textId="611A33E4" w:rsidR="00776F20" w:rsidRPr="00692D6A" w:rsidRDefault="00AF5AA2" w:rsidP="00E61F6F">
      <w:pPr>
        <w:pStyle w:val="MyTables"/>
      </w:pPr>
      <w:bookmarkStart w:id="11" w:name="_Toc108818492"/>
      <w:r>
        <w:lastRenderedPageBreak/>
        <w:t xml:space="preserve">Table </w:t>
      </w:r>
      <w:r w:rsidR="0023787A">
        <w:t>2.</w:t>
      </w:r>
      <w:r w:rsidR="003C112C">
        <w:t>1</w:t>
      </w:r>
      <w:r w:rsidRPr="00692D6A">
        <w:t>. BMI Definitions in Outcome Research</w:t>
      </w:r>
      <w:bookmarkEnd w:id="10"/>
      <w:bookmarkEnd w:id="11"/>
    </w:p>
    <w:tbl>
      <w:tblPr>
        <w:tblStyle w:val="TableGrid"/>
        <w:tblW w:w="0" w:type="auto"/>
        <w:jc w:val="center"/>
        <w:tblLook w:val="04A0" w:firstRow="1" w:lastRow="0" w:firstColumn="1" w:lastColumn="0" w:noHBand="0" w:noVBand="1"/>
      </w:tblPr>
      <w:tblGrid>
        <w:gridCol w:w="1642"/>
        <w:gridCol w:w="2081"/>
        <w:gridCol w:w="5606"/>
      </w:tblGrid>
      <w:tr w:rsidR="00776F20" w:rsidRPr="00DF1480" w14:paraId="43F8F84F" w14:textId="77777777" w:rsidTr="00E61F6F">
        <w:trPr>
          <w:trHeight w:val="226"/>
          <w:jc w:val="center"/>
        </w:trPr>
        <w:tc>
          <w:tcPr>
            <w:tcW w:w="1642" w:type="dxa"/>
          </w:tcPr>
          <w:p w14:paraId="618F4050" w14:textId="77777777" w:rsidR="00776F20" w:rsidRPr="00DF1480" w:rsidRDefault="00776F20" w:rsidP="0024125A">
            <w:pPr>
              <w:jc w:val="center"/>
              <w:rPr>
                <w:rFonts w:ascii="Times New Roman" w:hAnsi="Times New Roman" w:cs="Times New Roman"/>
                <w:b/>
                <w:bCs/>
                <w:sz w:val="20"/>
                <w:szCs w:val="20"/>
              </w:rPr>
            </w:pPr>
            <w:r>
              <w:rPr>
                <w:rFonts w:ascii="Times New Roman" w:hAnsi="Times New Roman" w:cs="Times New Roman"/>
                <w:b/>
                <w:bCs/>
                <w:sz w:val="20"/>
                <w:szCs w:val="20"/>
              </w:rPr>
              <w:t xml:space="preserve">Definition </w:t>
            </w:r>
            <w:r w:rsidRPr="00DF1480">
              <w:rPr>
                <w:rFonts w:ascii="Times New Roman" w:hAnsi="Times New Roman" w:cs="Times New Roman"/>
                <w:b/>
                <w:bCs/>
                <w:sz w:val="20"/>
                <w:szCs w:val="20"/>
              </w:rPr>
              <w:t>Types</w:t>
            </w:r>
          </w:p>
        </w:tc>
        <w:tc>
          <w:tcPr>
            <w:tcW w:w="2081" w:type="dxa"/>
          </w:tcPr>
          <w:p w14:paraId="4FA319AB" w14:textId="77777777" w:rsidR="00776F20" w:rsidRPr="00DF1480" w:rsidRDefault="00776F20" w:rsidP="0024125A">
            <w:pPr>
              <w:jc w:val="center"/>
              <w:rPr>
                <w:rFonts w:ascii="Times New Roman" w:hAnsi="Times New Roman" w:cs="Times New Roman"/>
                <w:b/>
                <w:bCs/>
                <w:sz w:val="20"/>
                <w:szCs w:val="20"/>
              </w:rPr>
            </w:pPr>
            <w:r w:rsidRPr="00DF1480">
              <w:rPr>
                <w:rFonts w:ascii="Times New Roman" w:hAnsi="Times New Roman" w:cs="Times New Roman"/>
                <w:b/>
                <w:bCs/>
                <w:sz w:val="20"/>
                <w:szCs w:val="20"/>
              </w:rPr>
              <w:t>Aut</w:t>
            </w:r>
            <w:r>
              <w:rPr>
                <w:rFonts w:ascii="Times New Roman" w:hAnsi="Times New Roman" w:cs="Times New Roman"/>
                <w:b/>
                <w:bCs/>
                <w:sz w:val="20"/>
                <w:szCs w:val="20"/>
              </w:rPr>
              <w:t>h</w:t>
            </w:r>
            <w:r w:rsidRPr="00DF1480">
              <w:rPr>
                <w:rFonts w:ascii="Times New Roman" w:hAnsi="Times New Roman" w:cs="Times New Roman"/>
                <w:b/>
                <w:bCs/>
                <w:sz w:val="20"/>
                <w:szCs w:val="20"/>
              </w:rPr>
              <w:t>or(s)</w:t>
            </w:r>
          </w:p>
        </w:tc>
        <w:tc>
          <w:tcPr>
            <w:tcW w:w="5606" w:type="dxa"/>
          </w:tcPr>
          <w:p w14:paraId="3F1C83CC" w14:textId="77777777" w:rsidR="00776F20" w:rsidRPr="00DF1480" w:rsidRDefault="00776F20" w:rsidP="0024125A">
            <w:pPr>
              <w:jc w:val="center"/>
              <w:rPr>
                <w:rFonts w:ascii="Times New Roman" w:hAnsi="Times New Roman" w:cs="Times New Roman"/>
                <w:b/>
                <w:bCs/>
                <w:sz w:val="20"/>
                <w:szCs w:val="20"/>
              </w:rPr>
            </w:pPr>
            <w:r w:rsidRPr="00DF1480">
              <w:rPr>
                <w:rFonts w:ascii="Times New Roman" w:hAnsi="Times New Roman" w:cs="Times New Roman"/>
                <w:b/>
                <w:bCs/>
                <w:sz w:val="20"/>
                <w:szCs w:val="20"/>
              </w:rPr>
              <w:t>Definitions</w:t>
            </w:r>
          </w:p>
        </w:tc>
      </w:tr>
      <w:tr w:rsidR="00776F20" w:rsidRPr="00150B17" w14:paraId="417805B0" w14:textId="77777777" w:rsidTr="00E61F6F">
        <w:trPr>
          <w:trHeight w:val="818"/>
          <w:jc w:val="center"/>
        </w:trPr>
        <w:tc>
          <w:tcPr>
            <w:tcW w:w="1642" w:type="dxa"/>
            <w:vMerge w:val="restart"/>
            <w:vAlign w:val="center"/>
          </w:tcPr>
          <w:p w14:paraId="415AC850" w14:textId="77777777" w:rsidR="00776F20" w:rsidRPr="00150B17" w:rsidRDefault="00776F20" w:rsidP="0024125A">
            <w:pPr>
              <w:jc w:val="center"/>
              <w:rPr>
                <w:rFonts w:ascii="Times New Roman" w:hAnsi="Times New Roman" w:cs="Times New Roman"/>
                <w:sz w:val="20"/>
                <w:szCs w:val="20"/>
              </w:rPr>
            </w:pPr>
            <w:r w:rsidRPr="00150B17">
              <w:rPr>
                <w:rFonts w:ascii="Times New Roman" w:hAnsi="Times New Roman" w:cs="Times New Roman"/>
                <w:sz w:val="20"/>
                <w:szCs w:val="20"/>
              </w:rPr>
              <w:t>Radical changes</w:t>
            </w:r>
          </w:p>
        </w:tc>
        <w:tc>
          <w:tcPr>
            <w:tcW w:w="2081" w:type="dxa"/>
            <w:vAlign w:val="center"/>
          </w:tcPr>
          <w:p w14:paraId="52C38831"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 xml:space="preserve">Foss &amp; </w:t>
            </w:r>
            <w:proofErr w:type="spellStart"/>
            <w:r w:rsidRPr="00150B17">
              <w:rPr>
                <w:rFonts w:ascii="Times New Roman" w:hAnsi="Times New Roman" w:cs="Times New Roman"/>
                <w:sz w:val="20"/>
                <w:szCs w:val="20"/>
              </w:rPr>
              <w:t>Saebi</w:t>
            </w:r>
            <w:proofErr w:type="spellEnd"/>
            <w:r w:rsidRPr="00150B17">
              <w:rPr>
                <w:rFonts w:ascii="Times New Roman" w:hAnsi="Times New Roman" w:cs="Times New Roman"/>
                <w:sz w:val="20"/>
                <w:szCs w:val="20"/>
              </w:rPr>
              <w:t xml:space="preserve"> (2017: 216)</w:t>
            </w:r>
          </w:p>
        </w:tc>
        <w:tc>
          <w:tcPr>
            <w:tcW w:w="5606" w:type="dxa"/>
            <w:vAlign w:val="center"/>
          </w:tcPr>
          <w:p w14:paraId="324CA58E"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“We define a BMI as designed, novel, and nontrivial changes to the key elements of a firm’s BM and/or the architecture linking these elements.”</w:t>
            </w:r>
          </w:p>
        </w:tc>
      </w:tr>
      <w:tr w:rsidR="00776F20" w:rsidRPr="00150B17" w14:paraId="38162FF5" w14:textId="77777777" w:rsidTr="00E61F6F">
        <w:trPr>
          <w:trHeight w:val="629"/>
          <w:jc w:val="center"/>
        </w:trPr>
        <w:tc>
          <w:tcPr>
            <w:tcW w:w="1642" w:type="dxa"/>
            <w:vMerge/>
          </w:tcPr>
          <w:p w14:paraId="347F0742" w14:textId="77777777" w:rsidR="00776F20" w:rsidRPr="00150B17" w:rsidRDefault="00776F20" w:rsidP="0024125A">
            <w:pPr>
              <w:jc w:val="center"/>
              <w:rPr>
                <w:rFonts w:ascii="Times New Roman" w:hAnsi="Times New Roman" w:cs="Times New Roman"/>
                <w:sz w:val="20"/>
                <w:szCs w:val="20"/>
              </w:rPr>
            </w:pPr>
          </w:p>
        </w:tc>
        <w:tc>
          <w:tcPr>
            <w:tcW w:w="2081" w:type="dxa"/>
            <w:vAlign w:val="center"/>
          </w:tcPr>
          <w:p w14:paraId="08462C0C"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Gambardella &amp; McGahan</w:t>
            </w:r>
            <w:r>
              <w:rPr>
                <w:rFonts w:ascii="Times New Roman" w:hAnsi="Times New Roman" w:cs="Times New Roman"/>
                <w:sz w:val="20"/>
                <w:szCs w:val="20"/>
              </w:rPr>
              <w:t xml:space="preserve"> </w:t>
            </w:r>
            <w:r w:rsidRPr="00150B17">
              <w:rPr>
                <w:rFonts w:ascii="Times New Roman" w:hAnsi="Times New Roman" w:cs="Times New Roman"/>
                <w:sz w:val="20"/>
                <w:szCs w:val="20"/>
              </w:rPr>
              <w:t>(2010: 263)</w:t>
            </w:r>
          </w:p>
        </w:tc>
        <w:tc>
          <w:tcPr>
            <w:tcW w:w="5606" w:type="dxa"/>
            <w:vAlign w:val="center"/>
          </w:tcPr>
          <w:p w14:paraId="07147D43"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“Business-model innovation occurs when a firm adopts a novel approach to commercializing its underlying assets.”</w:t>
            </w:r>
          </w:p>
        </w:tc>
      </w:tr>
      <w:tr w:rsidR="00776F20" w:rsidRPr="00150B17" w14:paraId="574EB958" w14:textId="77777777" w:rsidTr="00E61F6F">
        <w:trPr>
          <w:trHeight w:val="701"/>
          <w:jc w:val="center"/>
        </w:trPr>
        <w:tc>
          <w:tcPr>
            <w:tcW w:w="1642" w:type="dxa"/>
            <w:vMerge/>
          </w:tcPr>
          <w:p w14:paraId="463AA1D2" w14:textId="77777777" w:rsidR="00776F20" w:rsidRPr="00150B17" w:rsidRDefault="00776F20" w:rsidP="0024125A">
            <w:pPr>
              <w:jc w:val="center"/>
              <w:rPr>
                <w:rFonts w:ascii="Times New Roman" w:hAnsi="Times New Roman" w:cs="Times New Roman"/>
                <w:sz w:val="20"/>
                <w:szCs w:val="20"/>
              </w:rPr>
            </w:pPr>
          </w:p>
        </w:tc>
        <w:tc>
          <w:tcPr>
            <w:tcW w:w="2081" w:type="dxa"/>
            <w:vAlign w:val="center"/>
          </w:tcPr>
          <w:p w14:paraId="525ECAA2" w14:textId="77777777" w:rsidR="00776F20" w:rsidRPr="00150B17" w:rsidRDefault="00776F20" w:rsidP="0024125A">
            <w:pPr>
              <w:rPr>
                <w:rFonts w:ascii="Times New Roman" w:hAnsi="Times New Roman" w:cs="Times New Roman"/>
                <w:sz w:val="20"/>
                <w:szCs w:val="20"/>
              </w:rPr>
            </w:pPr>
            <w:proofErr w:type="spellStart"/>
            <w:r w:rsidRPr="00150B17">
              <w:rPr>
                <w:rFonts w:ascii="Times New Roman" w:hAnsi="Times New Roman" w:cs="Times New Roman"/>
                <w:sz w:val="20"/>
                <w:szCs w:val="20"/>
              </w:rPr>
              <w:t>Markides</w:t>
            </w:r>
            <w:proofErr w:type="spellEnd"/>
            <w:r>
              <w:rPr>
                <w:rFonts w:ascii="Times New Roman" w:hAnsi="Times New Roman" w:cs="Times New Roman"/>
                <w:sz w:val="20"/>
                <w:szCs w:val="20"/>
              </w:rPr>
              <w:t xml:space="preserve"> </w:t>
            </w:r>
            <w:r w:rsidRPr="00150B17">
              <w:rPr>
                <w:rFonts w:ascii="Times New Roman" w:hAnsi="Times New Roman" w:cs="Times New Roman"/>
                <w:sz w:val="20"/>
                <w:szCs w:val="20"/>
              </w:rPr>
              <w:t>(2006: 20)</w:t>
            </w:r>
          </w:p>
        </w:tc>
        <w:tc>
          <w:tcPr>
            <w:tcW w:w="5606" w:type="dxa"/>
            <w:vAlign w:val="center"/>
          </w:tcPr>
          <w:p w14:paraId="19907E6C"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“Business model innovation is the discovery of a fundamentally different business model in an existing business.”</w:t>
            </w:r>
          </w:p>
        </w:tc>
      </w:tr>
      <w:tr w:rsidR="00776F20" w:rsidRPr="00150B17" w14:paraId="4EA82032" w14:textId="77777777" w:rsidTr="00E61F6F">
        <w:trPr>
          <w:trHeight w:val="800"/>
          <w:jc w:val="center"/>
        </w:trPr>
        <w:tc>
          <w:tcPr>
            <w:tcW w:w="1642" w:type="dxa"/>
            <w:vMerge/>
          </w:tcPr>
          <w:p w14:paraId="02294315" w14:textId="77777777" w:rsidR="00776F20" w:rsidRPr="00150B17" w:rsidRDefault="00776F20" w:rsidP="0024125A">
            <w:pPr>
              <w:jc w:val="center"/>
              <w:rPr>
                <w:rFonts w:ascii="Times New Roman" w:hAnsi="Times New Roman" w:cs="Times New Roman"/>
                <w:sz w:val="20"/>
                <w:szCs w:val="20"/>
              </w:rPr>
            </w:pPr>
          </w:p>
        </w:tc>
        <w:tc>
          <w:tcPr>
            <w:tcW w:w="2081" w:type="dxa"/>
            <w:vAlign w:val="center"/>
          </w:tcPr>
          <w:p w14:paraId="03FF3581" w14:textId="77777777" w:rsidR="00776F20" w:rsidRPr="00150B17" w:rsidRDefault="00776F20" w:rsidP="0024125A">
            <w:pPr>
              <w:rPr>
                <w:rFonts w:ascii="Times New Roman" w:hAnsi="Times New Roman" w:cs="Times New Roman"/>
                <w:sz w:val="20"/>
                <w:szCs w:val="20"/>
              </w:rPr>
            </w:pPr>
            <w:proofErr w:type="spellStart"/>
            <w:r w:rsidRPr="00150B17">
              <w:rPr>
                <w:rFonts w:ascii="Times New Roman" w:hAnsi="Times New Roman" w:cs="Times New Roman"/>
                <w:sz w:val="20"/>
                <w:szCs w:val="20"/>
              </w:rPr>
              <w:t>Sorescu</w:t>
            </w:r>
            <w:proofErr w:type="spellEnd"/>
            <w:r>
              <w:rPr>
                <w:rFonts w:ascii="Times New Roman" w:hAnsi="Times New Roman" w:cs="Times New Roman"/>
                <w:sz w:val="20"/>
                <w:szCs w:val="20"/>
              </w:rPr>
              <w:t xml:space="preserve"> </w:t>
            </w:r>
            <w:r w:rsidRPr="00150B17">
              <w:rPr>
                <w:rFonts w:ascii="Times New Roman" w:hAnsi="Times New Roman" w:cs="Times New Roman"/>
                <w:sz w:val="20"/>
                <w:szCs w:val="20"/>
              </w:rPr>
              <w:t>(2017: 692)</w:t>
            </w:r>
          </w:p>
        </w:tc>
        <w:tc>
          <w:tcPr>
            <w:tcW w:w="5606" w:type="dxa"/>
            <w:vAlign w:val="center"/>
          </w:tcPr>
          <w:p w14:paraId="70B4442B"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“A business model innovation is defined as a change in the value creation, value appropriation, or value delivery function of a firm that results in a significant change to the firm’s value proposition.”</w:t>
            </w:r>
          </w:p>
        </w:tc>
      </w:tr>
      <w:tr w:rsidR="00776F20" w:rsidRPr="00150B17" w14:paraId="2E1BE3B2" w14:textId="77777777" w:rsidTr="00E61F6F">
        <w:trPr>
          <w:trHeight w:val="620"/>
          <w:jc w:val="center"/>
        </w:trPr>
        <w:tc>
          <w:tcPr>
            <w:tcW w:w="1642" w:type="dxa"/>
            <w:vMerge w:val="restart"/>
            <w:vAlign w:val="center"/>
          </w:tcPr>
          <w:p w14:paraId="22E7EF2A" w14:textId="77777777" w:rsidR="00776F20" w:rsidRPr="00150B17" w:rsidRDefault="00776F20" w:rsidP="0024125A">
            <w:pPr>
              <w:jc w:val="center"/>
              <w:rPr>
                <w:rFonts w:ascii="Times New Roman" w:hAnsi="Times New Roman" w:cs="Times New Roman"/>
                <w:sz w:val="20"/>
                <w:szCs w:val="20"/>
              </w:rPr>
            </w:pPr>
            <w:r w:rsidRPr="00150B17">
              <w:rPr>
                <w:rFonts w:ascii="Times New Roman" w:hAnsi="Times New Roman" w:cs="Times New Roman"/>
                <w:sz w:val="20"/>
                <w:szCs w:val="20"/>
              </w:rPr>
              <w:t>Incremental changes</w:t>
            </w:r>
          </w:p>
        </w:tc>
        <w:tc>
          <w:tcPr>
            <w:tcW w:w="2081" w:type="dxa"/>
            <w:vAlign w:val="center"/>
          </w:tcPr>
          <w:p w14:paraId="36CEDF4C" w14:textId="77777777" w:rsidR="00776F20" w:rsidRPr="00150B17" w:rsidRDefault="00776F20" w:rsidP="0024125A">
            <w:pPr>
              <w:rPr>
                <w:rFonts w:ascii="Times New Roman" w:hAnsi="Times New Roman" w:cs="Times New Roman"/>
                <w:sz w:val="20"/>
                <w:szCs w:val="20"/>
              </w:rPr>
            </w:pPr>
            <w:proofErr w:type="spellStart"/>
            <w:r w:rsidRPr="00150B17">
              <w:rPr>
                <w:rFonts w:ascii="Times New Roman" w:hAnsi="Times New Roman" w:cs="Times New Roman"/>
                <w:sz w:val="20"/>
                <w:szCs w:val="20"/>
              </w:rPr>
              <w:t>Abdelkafi</w:t>
            </w:r>
            <w:proofErr w:type="spellEnd"/>
            <w:r w:rsidRPr="00150B17">
              <w:rPr>
                <w:rFonts w:ascii="Times New Roman" w:hAnsi="Times New Roman" w:cs="Times New Roman"/>
                <w:sz w:val="20"/>
                <w:szCs w:val="20"/>
              </w:rPr>
              <w:t xml:space="preserve"> et al.</w:t>
            </w:r>
            <w:r>
              <w:rPr>
                <w:rFonts w:ascii="Times New Roman" w:hAnsi="Times New Roman" w:cs="Times New Roman"/>
                <w:sz w:val="20"/>
                <w:szCs w:val="20"/>
              </w:rPr>
              <w:t xml:space="preserve"> </w:t>
            </w:r>
            <w:r w:rsidRPr="00150B17">
              <w:rPr>
                <w:rFonts w:ascii="Times New Roman" w:hAnsi="Times New Roman" w:cs="Times New Roman"/>
                <w:sz w:val="20"/>
                <w:szCs w:val="20"/>
              </w:rPr>
              <w:t>(2013: 13)</w:t>
            </w:r>
          </w:p>
        </w:tc>
        <w:tc>
          <w:tcPr>
            <w:tcW w:w="5606" w:type="dxa"/>
            <w:vAlign w:val="center"/>
          </w:tcPr>
          <w:p w14:paraId="39593390"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“A business model innovation happens when the company modifies or improves at least one of the value dimensions.”</w:t>
            </w:r>
          </w:p>
        </w:tc>
      </w:tr>
      <w:tr w:rsidR="00776F20" w:rsidRPr="00150B17" w14:paraId="5CC61FA3" w14:textId="77777777" w:rsidTr="00E61F6F">
        <w:trPr>
          <w:trHeight w:val="800"/>
          <w:jc w:val="center"/>
        </w:trPr>
        <w:tc>
          <w:tcPr>
            <w:tcW w:w="1642" w:type="dxa"/>
            <w:vMerge/>
            <w:vAlign w:val="center"/>
          </w:tcPr>
          <w:p w14:paraId="7EFAE8F8" w14:textId="77777777" w:rsidR="00776F20" w:rsidRPr="00150B17" w:rsidRDefault="00776F20" w:rsidP="0024125A">
            <w:pPr>
              <w:jc w:val="center"/>
              <w:rPr>
                <w:rFonts w:ascii="Times New Roman" w:hAnsi="Times New Roman" w:cs="Times New Roman"/>
                <w:sz w:val="20"/>
                <w:szCs w:val="20"/>
              </w:rPr>
            </w:pPr>
          </w:p>
        </w:tc>
        <w:tc>
          <w:tcPr>
            <w:tcW w:w="2081" w:type="dxa"/>
            <w:vAlign w:val="center"/>
          </w:tcPr>
          <w:p w14:paraId="7AC872F8"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Santos et al. (2009: 14)</w:t>
            </w:r>
          </w:p>
        </w:tc>
        <w:tc>
          <w:tcPr>
            <w:tcW w:w="5606" w:type="dxa"/>
            <w:vAlign w:val="center"/>
          </w:tcPr>
          <w:p w14:paraId="76EF7E1D"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“Business model innovation (BMI) is a reconfiguration of activities in the existing business model of a firm that is new to the product service market in which the firm competes.”</w:t>
            </w:r>
          </w:p>
        </w:tc>
      </w:tr>
      <w:tr w:rsidR="00776F20" w:rsidRPr="00150B17" w14:paraId="0C3B303A" w14:textId="77777777" w:rsidTr="00E61F6F">
        <w:trPr>
          <w:trHeight w:val="1340"/>
          <w:jc w:val="center"/>
        </w:trPr>
        <w:tc>
          <w:tcPr>
            <w:tcW w:w="1642" w:type="dxa"/>
            <w:vMerge w:val="restart"/>
            <w:vAlign w:val="center"/>
          </w:tcPr>
          <w:p w14:paraId="37B888DB" w14:textId="77777777" w:rsidR="00776F20" w:rsidRPr="00150B17" w:rsidRDefault="00776F20" w:rsidP="0024125A">
            <w:pPr>
              <w:jc w:val="center"/>
              <w:rPr>
                <w:rFonts w:ascii="Times New Roman" w:hAnsi="Times New Roman" w:cs="Times New Roman"/>
                <w:sz w:val="20"/>
                <w:szCs w:val="20"/>
              </w:rPr>
            </w:pPr>
            <w:r w:rsidRPr="00150B17">
              <w:rPr>
                <w:rFonts w:ascii="Times New Roman" w:hAnsi="Times New Roman" w:cs="Times New Roman"/>
                <w:sz w:val="20"/>
                <w:szCs w:val="20"/>
              </w:rPr>
              <w:t>Broad changes</w:t>
            </w:r>
          </w:p>
          <w:p w14:paraId="3D670ED4" w14:textId="77777777" w:rsidR="00776F20" w:rsidRPr="00150B17" w:rsidRDefault="00776F20" w:rsidP="0024125A">
            <w:pPr>
              <w:jc w:val="center"/>
              <w:rPr>
                <w:rFonts w:ascii="Times New Roman" w:hAnsi="Times New Roman" w:cs="Times New Roman"/>
                <w:sz w:val="20"/>
                <w:szCs w:val="20"/>
              </w:rPr>
            </w:pPr>
            <w:r w:rsidRPr="00150B17">
              <w:rPr>
                <w:rFonts w:ascii="Times New Roman" w:hAnsi="Times New Roman" w:cs="Times New Roman"/>
                <w:sz w:val="20"/>
                <w:szCs w:val="20"/>
              </w:rPr>
              <w:t>(</w:t>
            </w:r>
            <w:proofErr w:type="gramStart"/>
            <w:r w:rsidRPr="00150B17">
              <w:rPr>
                <w:rFonts w:ascii="Times New Roman" w:hAnsi="Times New Roman" w:cs="Times New Roman"/>
                <w:sz w:val="20"/>
                <w:szCs w:val="20"/>
              </w:rPr>
              <w:t>incremental</w:t>
            </w:r>
            <w:proofErr w:type="gramEnd"/>
            <w:r w:rsidRPr="00150B17">
              <w:rPr>
                <w:rFonts w:ascii="Times New Roman" w:hAnsi="Times New Roman" w:cs="Times New Roman"/>
                <w:sz w:val="20"/>
                <w:szCs w:val="20"/>
              </w:rPr>
              <w:t xml:space="preserve"> and radical changes)</w:t>
            </w:r>
          </w:p>
        </w:tc>
        <w:tc>
          <w:tcPr>
            <w:tcW w:w="2081" w:type="dxa"/>
            <w:vAlign w:val="center"/>
          </w:tcPr>
          <w:p w14:paraId="35B0A99E"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Casadesus-</w:t>
            </w:r>
            <w:proofErr w:type="spellStart"/>
            <w:r w:rsidRPr="00150B17">
              <w:rPr>
                <w:rFonts w:ascii="Times New Roman" w:hAnsi="Times New Roman" w:cs="Times New Roman"/>
                <w:sz w:val="20"/>
                <w:szCs w:val="20"/>
              </w:rPr>
              <w:t>Masanell</w:t>
            </w:r>
            <w:proofErr w:type="spellEnd"/>
            <w:r w:rsidRPr="00150B17">
              <w:rPr>
                <w:rFonts w:ascii="Times New Roman" w:hAnsi="Times New Roman" w:cs="Times New Roman"/>
                <w:sz w:val="20"/>
                <w:szCs w:val="20"/>
              </w:rPr>
              <w:t xml:space="preserve"> &amp; Zhu (2013: 464)</w:t>
            </w:r>
          </w:p>
        </w:tc>
        <w:tc>
          <w:tcPr>
            <w:tcW w:w="5606" w:type="dxa"/>
            <w:vAlign w:val="center"/>
          </w:tcPr>
          <w:p w14:paraId="5567DAA1"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“At root, business model innovation refers to the search for new logics of the firm and new ways to create and capture value for its stakeholders; it focuses primarily on finding new ways to generate revenues and define value propositions for customers, suppliers, and partners.”</w:t>
            </w:r>
          </w:p>
        </w:tc>
      </w:tr>
      <w:tr w:rsidR="00776F20" w:rsidRPr="00150B17" w14:paraId="58A50A76" w14:textId="77777777" w:rsidTr="00E61F6F">
        <w:trPr>
          <w:trHeight w:val="1520"/>
          <w:jc w:val="center"/>
        </w:trPr>
        <w:tc>
          <w:tcPr>
            <w:tcW w:w="1642" w:type="dxa"/>
            <w:vMerge/>
            <w:vAlign w:val="center"/>
          </w:tcPr>
          <w:p w14:paraId="55B5DD76" w14:textId="77777777" w:rsidR="00776F20" w:rsidRPr="00150B17" w:rsidRDefault="00776F20" w:rsidP="0024125A">
            <w:pPr>
              <w:jc w:val="center"/>
              <w:rPr>
                <w:rFonts w:ascii="Times New Roman" w:hAnsi="Times New Roman" w:cs="Times New Roman"/>
                <w:sz w:val="20"/>
                <w:szCs w:val="20"/>
              </w:rPr>
            </w:pPr>
          </w:p>
        </w:tc>
        <w:tc>
          <w:tcPr>
            <w:tcW w:w="2081" w:type="dxa"/>
            <w:vAlign w:val="center"/>
          </w:tcPr>
          <w:p w14:paraId="3CFDE124" w14:textId="77777777" w:rsidR="00776F20" w:rsidRPr="00150B17" w:rsidRDefault="00776F20" w:rsidP="0024125A">
            <w:pPr>
              <w:rPr>
                <w:rFonts w:ascii="Times New Roman" w:hAnsi="Times New Roman" w:cs="Times New Roman"/>
                <w:sz w:val="20"/>
                <w:szCs w:val="20"/>
              </w:rPr>
            </w:pPr>
            <w:proofErr w:type="spellStart"/>
            <w:r w:rsidRPr="00150B17">
              <w:rPr>
                <w:rFonts w:ascii="Times New Roman" w:hAnsi="Times New Roman" w:cs="Times New Roman"/>
                <w:sz w:val="20"/>
                <w:szCs w:val="20"/>
              </w:rPr>
              <w:t>Khanagha</w:t>
            </w:r>
            <w:proofErr w:type="spellEnd"/>
            <w:r w:rsidRPr="00150B17">
              <w:rPr>
                <w:rFonts w:ascii="Times New Roman" w:hAnsi="Times New Roman" w:cs="Times New Roman"/>
                <w:sz w:val="20"/>
                <w:szCs w:val="20"/>
              </w:rPr>
              <w:t xml:space="preserve"> et al. (2014: 324)</w:t>
            </w:r>
          </w:p>
        </w:tc>
        <w:tc>
          <w:tcPr>
            <w:tcW w:w="5606" w:type="dxa"/>
            <w:vAlign w:val="center"/>
          </w:tcPr>
          <w:p w14:paraId="72B303C8"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“Business model innovation activities can range from incremental changes in individual components of business models, extension of the existing business model, introduction of parallel business models, right through to disruption of the business model, which may potentially entail replacing the existing model with a fundamentally different one.”</w:t>
            </w:r>
          </w:p>
        </w:tc>
      </w:tr>
      <w:tr w:rsidR="00776F20" w:rsidRPr="00150B17" w14:paraId="180782F2" w14:textId="77777777" w:rsidTr="00E61F6F">
        <w:trPr>
          <w:trHeight w:val="980"/>
          <w:jc w:val="center"/>
        </w:trPr>
        <w:tc>
          <w:tcPr>
            <w:tcW w:w="1642" w:type="dxa"/>
            <w:vMerge/>
            <w:vAlign w:val="center"/>
          </w:tcPr>
          <w:p w14:paraId="4E8F45FB" w14:textId="77777777" w:rsidR="00776F20" w:rsidRPr="00150B17" w:rsidRDefault="00776F20" w:rsidP="0024125A">
            <w:pPr>
              <w:jc w:val="center"/>
              <w:rPr>
                <w:rFonts w:ascii="Times New Roman" w:hAnsi="Times New Roman" w:cs="Times New Roman"/>
                <w:sz w:val="20"/>
                <w:szCs w:val="20"/>
              </w:rPr>
            </w:pPr>
          </w:p>
        </w:tc>
        <w:tc>
          <w:tcPr>
            <w:tcW w:w="2081" w:type="dxa"/>
            <w:vAlign w:val="center"/>
          </w:tcPr>
          <w:p w14:paraId="697C8459" w14:textId="77777777" w:rsidR="00776F20" w:rsidRPr="00150B17" w:rsidRDefault="00776F20" w:rsidP="0024125A">
            <w:pPr>
              <w:rPr>
                <w:rFonts w:ascii="Times New Roman" w:hAnsi="Times New Roman" w:cs="Times New Roman"/>
                <w:sz w:val="20"/>
                <w:szCs w:val="20"/>
              </w:rPr>
            </w:pPr>
            <w:proofErr w:type="spellStart"/>
            <w:r w:rsidRPr="00150B17">
              <w:rPr>
                <w:rFonts w:ascii="Times New Roman" w:hAnsi="Times New Roman" w:cs="Times New Roman"/>
                <w:sz w:val="20"/>
                <w:szCs w:val="20"/>
              </w:rPr>
              <w:t>Skarzynski</w:t>
            </w:r>
            <w:proofErr w:type="spellEnd"/>
            <w:r w:rsidRPr="00150B17">
              <w:rPr>
                <w:rFonts w:ascii="Times New Roman" w:hAnsi="Times New Roman" w:cs="Times New Roman"/>
                <w:sz w:val="20"/>
                <w:szCs w:val="20"/>
              </w:rPr>
              <w:t xml:space="preserve"> &amp; Gibson</w:t>
            </w:r>
            <w:r>
              <w:rPr>
                <w:rFonts w:ascii="Times New Roman" w:hAnsi="Times New Roman" w:cs="Times New Roman"/>
                <w:sz w:val="20"/>
                <w:szCs w:val="20"/>
              </w:rPr>
              <w:t xml:space="preserve"> </w:t>
            </w:r>
            <w:r w:rsidRPr="00150B17">
              <w:rPr>
                <w:rFonts w:ascii="Times New Roman" w:hAnsi="Times New Roman" w:cs="Times New Roman"/>
                <w:sz w:val="20"/>
                <w:szCs w:val="20"/>
              </w:rPr>
              <w:t>(20</w:t>
            </w:r>
            <w:r>
              <w:rPr>
                <w:rFonts w:ascii="Times New Roman" w:hAnsi="Times New Roman" w:cs="Times New Roman"/>
                <w:sz w:val="20"/>
                <w:szCs w:val="20"/>
              </w:rPr>
              <w:t>08</w:t>
            </w:r>
            <w:r w:rsidRPr="00150B17">
              <w:rPr>
                <w:rFonts w:ascii="Times New Roman" w:hAnsi="Times New Roman" w:cs="Times New Roman"/>
                <w:sz w:val="20"/>
                <w:szCs w:val="20"/>
              </w:rPr>
              <w:t>: 111)</w:t>
            </w:r>
          </w:p>
        </w:tc>
        <w:tc>
          <w:tcPr>
            <w:tcW w:w="5606" w:type="dxa"/>
            <w:vAlign w:val="center"/>
          </w:tcPr>
          <w:p w14:paraId="68EE4630" w14:textId="77777777" w:rsidR="00776F20" w:rsidRPr="00150B17" w:rsidRDefault="00776F20" w:rsidP="0024125A">
            <w:pPr>
              <w:rPr>
                <w:rFonts w:ascii="Times New Roman" w:hAnsi="Times New Roman" w:cs="Times New Roman"/>
                <w:sz w:val="20"/>
                <w:szCs w:val="20"/>
              </w:rPr>
            </w:pPr>
            <w:r w:rsidRPr="00150B17">
              <w:rPr>
                <w:rFonts w:ascii="Times New Roman" w:hAnsi="Times New Roman" w:cs="Times New Roman"/>
                <w:sz w:val="20"/>
                <w:szCs w:val="20"/>
              </w:rPr>
              <w:t>“Business model innovation is about creating fundamentally new kinds of businesses, or about bringing more strategic variety into the business you are already in — the kind of variety that is highly valued by customers.”</w:t>
            </w:r>
          </w:p>
        </w:tc>
      </w:tr>
    </w:tbl>
    <w:p w14:paraId="65487012" w14:textId="77777777" w:rsidR="00354221" w:rsidRDefault="00354221" w:rsidP="00A91023">
      <w:pPr>
        <w:spacing w:before="240" w:after="0" w:line="480" w:lineRule="auto"/>
        <w:rPr>
          <w:rFonts w:ascii="Times New Roman" w:hAnsi="Times New Roman" w:cs="Times New Roman"/>
          <w:sz w:val="24"/>
          <w:szCs w:val="24"/>
        </w:rPr>
      </w:pPr>
    </w:p>
    <w:p w14:paraId="54772917" w14:textId="77777777" w:rsidR="00354221" w:rsidRDefault="00354221">
      <w:pPr>
        <w:rPr>
          <w:rFonts w:ascii="Times New Roman" w:hAnsi="Times New Roman" w:cs="Times New Roman"/>
          <w:sz w:val="24"/>
          <w:szCs w:val="24"/>
        </w:rPr>
      </w:pPr>
      <w:r>
        <w:rPr>
          <w:rFonts w:ascii="Times New Roman" w:hAnsi="Times New Roman" w:cs="Times New Roman"/>
          <w:sz w:val="24"/>
          <w:szCs w:val="24"/>
        </w:rPr>
        <w:br w:type="page"/>
      </w:r>
    </w:p>
    <w:p w14:paraId="733739C7" w14:textId="45F53715" w:rsidR="00776F20" w:rsidRPr="00DA0E4B" w:rsidRDefault="000F26C4" w:rsidP="00775204">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lastRenderedPageBreak/>
        <w:t>BMI outcome researchers express their perspective w</w:t>
      </w:r>
      <w:r>
        <w:rPr>
          <w:rFonts w:ascii="Times New Roman" w:hAnsi="Times New Roman" w:cs="Times New Roman"/>
          <w:sz w:val="24"/>
          <w:szCs w:val="24"/>
        </w:rPr>
        <w:t>ith</w:t>
      </w:r>
      <w:r w:rsidRPr="00DA0E4B">
        <w:rPr>
          <w:rFonts w:ascii="Times New Roman" w:hAnsi="Times New Roman" w:cs="Times New Roman"/>
          <w:sz w:val="24"/>
          <w:szCs w:val="24"/>
        </w:rPr>
        <w:t xml:space="preserve"> practical examples </w:t>
      </w:r>
      <w:r>
        <w:rPr>
          <w:rFonts w:ascii="Times New Roman" w:hAnsi="Times New Roman" w:cs="Times New Roman"/>
          <w:sz w:val="24"/>
          <w:szCs w:val="24"/>
        </w:rPr>
        <w:t xml:space="preserve">when explaining </w:t>
      </w:r>
      <w:r w:rsidRPr="00DA0E4B">
        <w:rPr>
          <w:rFonts w:ascii="Times New Roman" w:hAnsi="Times New Roman" w:cs="Times New Roman"/>
          <w:sz w:val="24"/>
          <w:szCs w:val="24"/>
        </w:rPr>
        <w:t xml:space="preserve">BMI. Amit </w:t>
      </w:r>
      <w:r>
        <w:rPr>
          <w:rFonts w:ascii="Times New Roman" w:hAnsi="Times New Roman" w:cs="Times New Roman"/>
          <w:sz w:val="24"/>
          <w:szCs w:val="24"/>
        </w:rPr>
        <w:t>and</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Zo</w:t>
      </w:r>
      <w:r>
        <w:rPr>
          <w:rFonts w:ascii="Times New Roman" w:hAnsi="Times New Roman" w:cs="Times New Roman"/>
          <w:sz w:val="24"/>
          <w:szCs w:val="24"/>
        </w:rPr>
        <w:t>t</w:t>
      </w:r>
      <w:r w:rsidRPr="00DA0E4B">
        <w:rPr>
          <w:rFonts w:ascii="Times New Roman" w:hAnsi="Times New Roman" w:cs="Times New Roman"/>
          <w:sz w:val="24"/>
          <w:szCs w:val="24"/>
        </w:rPr>
        <w:t>t</w:t>
      </w:r>
      <w:proofErr w:type="spellEnd"/>
      <w:r w:rsidRPr="00DA0E4B">
        <w:rPr>
          <w:rFonts w:ascii="Times New Roman" w:hAnsi="Times New Roman" w:cs="Times New Roman"/>
          <w:sz w:val="24"/>
          <w:szCs w:val="24"/>
        </w:rPr>
        <w:t xml:space="preserve"> (2020) discussed Zopa, the first peer-to-peer online lending firm, as a</w:t>
      </w:r>
      <w:r>
        <w:rPr>
          <w:rFonts w:ascii="Times New Roman" w:hAnsi="Times New Roman" w:cs="Times New Roman"/>
          <w:sz w:val="24"/>
          <w:szCs w:val="24"/>
        </w:rPr>
        <w:t>n example of</w:t>
      </w:r>
      <w:r w:rsidRPr="00DA0E4B">
        <w:rPr>
          <w:rFonts w:ascii="Times New Roman" w:hAnsi="Times New Roman" w:cs="Times New Roman"/>
          <w:sz w:val="24"/>
          <w:szCs w:val="24"/>
        </w:rPr>
        <w:t xml:space="preserve"> BMI</w:t>
      </w:r>
      <w:r>
        <w:rPr>
          <w:rFonts w:ascii="Times New Roman" w:hAnsi="Times New Roman" w:cs="Times New Roman"/>
          <w:sz w:val="24"/>
          <w:szCs w:val="24"/>
        </w:rPr>
        <w:t xml:space="preserve">. Although describing </w:t>
      </w:r>
      <w:r w:rsidRPr="00DA0E4B">
        <w:rPr>
          <w:rFonts w:ascii="Times New Roman" w:hAnsi="Times New Roman" w:cs="Times New Roman"/>
          <w:sz w:val="24"/>
          <w:szCs w:val="24"/>
        </w:rPr>
        <w:t xml:space="preserve">Zopa’s services and loans </w:t>
      </w:r>
      <w:r>
        <w:rPr>
          <w:rFonts w:ascii="Times New Roman" w:hAnsi="Times New Roman" w:cs="Times New Roman"/>
          <w:sz w:val="24"/>
          <w:szCs w:val="24"/>
        </w:rPr>
        <w:t>as</w:t>
      </w:r>
      <w:r w:rsidRPr="00DA0E4B">
        <w:rPr>
          <w:rFonts w:ascii="Times New Roman" w:hAnsi="Times New Roman" w:cs="Times New Roman"/>
          <w:sz w:val="24"/>
          <w:szCs w:val="24"/>
        </w:rPr>
        <w:t xml:space="preserve"> </w:t>
      </w:r>
      <w:proofErr w:type="gramStart"/>
      <w:r w:rsidRPr="00DA0E4B">
        <w:rPr>
          <w:rFonts w:ascii="Times New Roman" w:hAnsi="Times New Roman" w:cs="Times New Roman"/>
          <w:sz w:val="24"/>
          <w:szCs w:val="24"/>
        </w:rPr>
        <w:t>similar to</w:t>
      </w:r>
      <w:proofErr w:type="gramEnd"/>
      <w:r w:rsidRPr="00DA0E4B">
        <w:rPr>
          <w:rFonts w:ascii="Times New Roman" w:hAnsi="Times New Roman" w:cs="Times New Roman"/>
          <w:sz w:val="24"/>
          <w:szCs w:val="24"/>
        </w:rPr>
        <w:t xml:space="preserve"> a standard</w:t>
      </w:r>
      <w:r w:rsidR="00775204">
        <w:rPr>
          <w:rFonts w:ascii="Times New Roman" w:hAnsi="Times New Roman" w:cs="Times New Roman"/>
          <w:sz w:val="24"/>
          <w:szCs w:val="24"/>
        </w:rPr>
        <w:t xml:space="preserve"> </w:t>
      </w:r>
      <w:r w:rsidR="00776F20" w:rsidRPr="00DA0E4B">
        <w:rPr>
          <w:rFonts w:ascii="Times New Roman" w:hAnsi="Times New Roman" w:cs="Times New Roman"/>
          <w:sz w:val="24"/>
          <w:szCs w:val="24"/>
        </w:rPr>
        <w:t>loan</w:t>
      </w:r>
      <w:r w:rsidR="00776F20">
        <w:rPr>
          <w:rFonts w:ascii="Times New Roman" w:hAnsi="Times New Roman" w:cs="Times New Roman"/>
          <w:sz w:val="24"/>
          <w:szCs w:val="24"/>
        </w:rPr>
        <w:t xml:space="preserve">, they </w:t>
      </w:r>
      <w:r w:rsidR="00776F20" w:rsidRPr="00DA0E4B">
        <w:rPr>
          <w:rFonts w:ascii="Times New Roman" w:hAnsi="Times New Roman" w:cs="Times New Roman"/>
          <w:sz w:val="24"/>
          <w:szCs w:val="24"/>
        </w:rPr>
        <w:t xml:space="preserve">emphasized </w:t>
      </w:r>
      <w:r w:rsidR="00776F20">
        <w:rPr>
          <w:rFonts w:ascii="Times New Roman" w:hAnsi="Times New Roman" w:cs="Times New Roman"/>
          <w:sz w:val="24"/>
          <w:szCs w:val="24"/>
        </w:rPr>
        <w:t xml:space="preserve">that </w:t>
      </w:r>
      <w:r w:rsidR="00776F20" w:rsidRPr="00DA0E4B">
        <w:rPr>
          <w:rFonts w:ascii="Times New Roman" w:hAnsi="Times New Roman" w:cs="Times New Roman"/>
          <w:sz w:val="24"/>
          <w:szCs w:val="24"/>
        </w:rPr>
        <w:t xml:space="preserve">the firm’s business model is distinct from traditional banks because “everything happens online; it is a BMI” (Amit &amp; </w:t>
      </w:r>
      <w:proofErr w:type="spellStart"/>
      <w:r w:rsidR="00776F20" w:rsidRPr="00DA0E4B">
        <w:rPr>
          <w:rFonts w:ascii="Times New Roman" w:hAnsi="Times New Roman" w:cs="Times New Roman"/>
          <w:sz w:val="24"/>
          <w:szCs w:val="24"/>
        </w:rPr>
        <w:t>Zott</w:t>
      </w:r>
      <w:proofErr w:type="spellEnd"/>
      <w:r w:rsidR="00776F20" w:rsidRPr="00DA0E4B">
        <w:rPr>
          <w:rFonts w:ascii="Times New Roman" w:hAnsi="Times New Roman" w:cs="Times New Roman"/>
          <w:sz w:val="24"/>
          <w:szCs w:val="24"/>
        </w:rPr>
        <w:t>, 2020</w:t>
      </w:r>
      <w:r w:rsidR="00776F20">
        <w:rPr>
          <w:rFonts w:ascii="Times New Roman" w:hAnsi="Times New Roman" w:cs="Times New Roman"/>
          <w:sz w:val="24"/>
          <w:szCs w:val="24"/>
        </w:rPr>
        <w:t>:</w:t>
      </w:r>
      <w:r w:rsidR="00776F20" w:rsidRPr="00DA0E4B">
        <w:rPr>
          <w:rFonts w:ascii="Times New Roman" w:hAnsi="Times New Roman" w:cs="Times New Roman"/>
          <w:sz w:val="24"/>
          <w:szCs w:val="24"/>
        </w:rPr>
        <w:t xml:space="preserve"> 87). </w:t>
      </w:r>
      <w:proofErr w:type="spellStart"/>
      <w:r w:rsidR="00776F20" w:rsidRPr="00DA0E4B">
        <w:rPr>
          <w:rFonts w:ascii="Times New Roman" w:hAnsi="Times New Roman" w:cs="Times New Roman"/>
          <w:sz w:val="24"/>
          <w:szCs w:val="24"/>
        </w:rPr>
        <w:t>Girotra</w:t>
      </w:r>
      <w:proofErr w:type="spellEnd"/>
      <w:r w:rsidR="00776F20" w:rsidRPr="00DA0E4B">
        <w:rPr>
          <w:rFonts w:ascii="Times New Roman" w:hAnsi="Times New Roman" w:cs="Times New Roman"/>
          <w:sz w:val="24"/>
          <w:szCs w:val="24"/>
        </w:rPr>
        <w:t xml:space="preserve"> and </w:t>
      </w:r>
      <w:proofErr w:type="spellStart"/>
      <w:r w:rsidR="00776F20" w:rsidRPr="00DA0E4B">
        <w:rPr>
          <w:rFonts w:ascii="Times New Roman" w:hAnsi="Times New Roman" w:cs="Times New Roman"/>
          <w:sz w:val="24"/>
          <w:szCs w:val="24"/>
        </w:rPr>
        <w:t>Netessine</w:t>
      </w:r>
      <w:proofErr w:type="spellEnd"/>
      <w:r w:rsidR="00776F20" w:rsidRPr="00DA0E4B">
        <w:rPr>
          <w:rFonts w:ascii="Times New Roman" w:hAnsi="Times New Roman" w:cs="Times New Roman"/>
          <w:sz w:val="24"/>
          <w:szCs w:val="24"/>
        </w:rPr>
        <w:t xml:space="preserve"> (2011) </w:t>
      </w:r>
      <w:r w:rsidR="00776F20">
        <w:rPr>
          <w:rFonts w:ascii="Times New Roman" w:hAnsi="Times New Roman" w:cs="Times New Roman"/>
          <w:sz w:val="24"/>
          <w:szCs w:val="24"/>
        </w:rPr>
        <w:t>described</w:t>
      </w:r>
      <w:r w:rsidR="00776F20" w:rsidRPr="00DA0E4B">
        <w:rPr>
          <w:rFonts w:ascii="Times New Roman" w:hAnsi="Times New Roman" w:cs="Times New Roman"/>
          <w:sz w:val="24"/>
          <w:szCs w:val="24"/>
        </w:rPr>
        <w:t xml:space="preserve"> </w:t>
      </w:r>
      <w:proofErr w:type="spellStart"/>
      <w:r w:rsidR="00776F20" w:rsidRPr="00DA0E4B">
        <w:rPr>
          <w:rFonts w:ascii="Times New Roman" w:hAnsi="Times New Roman" w:cs="Times New Roman"/>
          <w:sz w:val="24"/>
          <w:szCs w:val="24"/>
        </w:rPr>
        <w:t>MyFab</w:t>
      </w:r>
      <w:proofErr w:type="spellEnd"/>
      <w:r w:rsidR="00776F20" w:rsidRPr="00DA0E4B">
        <w:rPr>
          <w:rFonts w:ascii="Times New Roman" w:hAnsi="Times New Roman" w:cs="Times New Roman"/>
          <w:sz w:val="24"/>
          <w:szCs w:val="24"/>
        </w:rPr>
        <w:t>, an internet-based furniture firm, as an</w:t>
      </w:r>
      <w:r w:rsidR="00776F20">
        <w:rPr>
          <w:rFonts w:ascii="Times New Roman" w:hAnsi="Times New Roman" w:cs="Times New Roman"/>
          <w:sz w:val="24"/>
          <w:szCs w:val="24"/>
        </w:rPr>
        <w:t>other</w:t>
      </w:r>
      <w:r w:rsidR="00776F20" w:rsidRPr="00DA0E4B">
        <w:rPr>
          <w:rFonts w:ascii="Times New Roman" w:hAnsi="Times New Roman" w:cs="Times New Roman"/>
          <w:sz w:val="24"/>
          <w:szCs w:val="24"/>
        </w:rPr>
        <w:t xml:space="preserve"> example</w:t>
      </w:r>
      <w:r w:rsidR="00776F20">
        <w:rPr>
          <w:rFonts w:ascii="Times New Roman" w:hAnsi="Times New Roman" w:cs="Times New Roman"/>
          <w:sz w:val="24"/>
          <w:szCs w:val="24"/>
        </w:rPr>
        <w:t xml:space="preserve"> of BMI</w:t>
      </w:r>
      <w:r w:rsidR="00776F20" w:rsidRPr="00DA0E4B">
        <w:rPr>
          <w:rFonts w:ascii="Times New Roman" w:hAnsi="Times New Roman" w:cs="Times New Roman"/>
          <w:sz w:val="24"/>
          <w:szCs w:val="24"/>
        </w:rPr>
        <w:t xml:space="preserve">. </w:t>
      </w:r>
      <w:proofErr w:type="spellStart"/>
      <w:r w:rsidR="00776F20" w:rsidRPr="00DA0E4B">
        <w:rPr>
          <w:rFonts w:ascii="Times New Roman" w:hAnsi="Times New Roman" w:cs="Times New Roman"/>
          <w:sz w:val="24"/>
          <w:szCs w:val="24"/>
        </w:rPr>
        <w:t>MyFab</w:t>
      </w:r>
      <w:proofErr w:type="spellEnd"/>
      <w:r w:rsidR="00776F20" w:rsidRPr="00DA0E4B">
        <w:rPr>
          <w:rFonts w:ascii="Times New Roman" w:hAnsi="Times New Roman" w:cs="Times New Roman"/>
          <w:sz w:val="24"/>
          <w:szCs w:val="24"/>
        </w:rPr>
        <w:t xml:space="preserve"> </w:t>
      </w:r>
      <w:r w:rsidR="00776F20">
        <w:rPr>
          <w:rFonts w:ascii="Times New Roman" w:hAnsi="Times New Roman" w:cs="Times New Roman"/>
          <w:sz w:val="24"/>
          <w:szCs w:val="24"/>
        </w:rPr>
        <w:t xml:space="preserve">uses customer input in designing furniture—floating </w:t>
      </w:r>
      <w:r w:rsidR="00776F20" w:rsidRPr="00DA0E4B">
        <w:rPr>
          <w:rFonts w:ascii="Times New Roman" w:hAnsi="Times New Roman" w:cs="Times New Roman"/>
          <w:sz w:val="24"/>
          <w:szCs w:val="24"/>
        </w:rPr>
        <w:t>potential furniture desig</w:t>
      </w:r>
      <w:r w:rsidR="00776F20">
        <w:rPr>
          <w:rFonts w:ascii="Times New Roman" w:hAnsi="Times New Roman" w:cs="Times New Roman"/>
          <w:sz w:val="24"/>
          <w:szCs w:val="24"/>
        </w:rPr>
        <w:t>n</w:t>
      </w:r>
      <w:r w:rsidR="00776F20" w:rsidRPr="00DA0E4B">
        <w:rPr>
          <w:rFonts w:ascii="Times New Roman" w:hAnsi="Times New Roman" w:cs="Times New Roman"/>
          <w:sz w:val="24"/>
          <w:szCs w:val="24"/>
        </w:rPr>
        <w:t>s to customers, then using a voting system</w:t>
      </w:r>
      <w:r w:rsidR="00776F20">
        <w:rPr>
          <w:rFonts w:ascii="Times New Roman" w:hAnsi="Times New Roman" w:cs="Times New Roman"/>
          <w:sz w:val="24"/>
          <w:szCs w:val="24"/>
        </w:rPr>
        <w:t xml:space="preserve"> to identify the most popular designs. Because </w:t>
      </w:r>
      <w:r w:rsidR="00776F20" w:rsidRPr="00DA0E4B">
        <w:rPr>
          <w:rFonts w:ascii="Times New Roman" w:hAnsi="Times New Roman" w:cs="Times New Roman"/>
          <w:sz w:val="24"/>
          <w:szCs w:val="24"/>
        </w:rPr>
        <w:t xml:space="preserve">the business model is different from </w:t>
      </w:r>
      <w:r w:rsidR="00776F20">
        <w:rPr>
          <w:rFonts w:ascii="Times New Roman" w:hAnsi="Times New Roman" w:cs="Times New Roman"/>
          <w:sz w:val="24"/>
          <w:szCs w:val="24"/>
        </w:rPr>
        <w:t xml:space="preserve">that of </w:t>
      </w:r>
      <w:r w:rsidR="00776F20" w:rsidRPr="00DA0E4B">
        <w:rPr>
          <w:rFonts w:ascii="Times New Roman" w:hAnsi="Times New Roman" w:cs="Times New Roman"/>
          <w:sz w:val="24"/>
          <w:szCs w:val="24"/>
        </w:rPr>
        <w:t xml:space="preserve">the traditional furniture industry, </w:t>
      </w:r>
      <w:proofErr w:type="spellStart"/>
      <w:r w:rsidR="00776F20" w:rsidRPr="00DA0E4B">
        <w:rPr>
          <w:rFonts w:ascii="Times New Roman" w:hAnsi="Times New Roman" w:cs="Times New Roman"/>
          <w:sz w:val="24"/>
          <w:szCs w:val="24"/>
        </w:rPr>
        <w:t>Girotra</w:t>
      </w:r>
      <w:proofErr w:type="spellEnd"/>
      <w:r w:rsidR="00776F20" w:rsidRPr="00DA0E4B">
        <w:rPr>
          <w:rFonts w:ascii="Times New Roman" w:hAnsi="Times New Roman" w:cs="Times New Roman"/>
          <w:sz w:val="24"/>
          <w:szCs w:val="24"/>
        </w:rPr>
        <w:t xml:space="preserve"> and </w:t>
      </w:r>
      <w:proofErr w:type="spellStart"/>
      <w:r w:rsidR="00776F20" w:rsidRPr="00DA0E4B">
        <w:rPr>
          <w:rFonts w:ascii="Times New Roman" w:hAnsi="Times New Roman" w:cs="Times New Roman"/>
          <w:sz w:val="24"/>
          <w:szCs w:val="24"/>
        </w:rPr>
        <w:t>Netessine</w:t>
      </w:r>
      <w:proofErr w:type="spellEnd"/>
      <w:r w:rsidR="00776F20" w:rsidRPr="00DA0E4B">
        <w:rPr>
          <w:rFonts w:ascii="Times New Roman" w:hAnsi="Times New Roman" w:cs="Times New Roman"/>
          <w:sz w:val="24"/>
          <w:szCs w:val="24"/>
        </w:rPr>
        <w:t xml:space="preserve"> (2011) considered it</w:t>
      </w:r>
      <w:r w:rsidR="00776F20">
        <w:rPr>
          <w:rFonts w:ascii="Times New Roman" w:hAnsi="Times New Roman" w:cs="Times New Roman"/>
          <w:sz w:val="24"/>
          <w:szCs w:val="24"/>
        </w:rPr>
        <w:t xml:space="preserve"> a </w:t>
      </w:r>
      <w:r w:rsidR="00776F20" w:rsidRPr="00DA0E4B">
        <w:rPr>
          <w:rFonts w:ascii="Times New Roman" w:hAnsi="Times New Roman" w:cs="Times New Roman"/>
          <w:sz w:val="24"/>
          <w:szCs w:val="24"/>
        </w:rPr>
        <w:t>BMI.</w:t>
      </w:r>
      <w:r w:rsidR="00776F20">
        <w:rPr>
          <w:rFonts w:ascii="Times New Roman" w:hAnsi="Times New Roman" w:cs="Times New Roman"/>
          <w:sz w:val="24"/>
          <w:szCs w:val="24"/>
        </w:rPr>
        <w:t xml:space="preserve"> Therefore, BMI outcome studies considered BMI to be a “noun” that describes a new or developed system introduced into a firm or a market.</w:t>
      </w:r>
    </w:p>
    <w:p w14:paraId="28B08C84" w14:textId="77777777" w:rsidR="00776F20" w:rsidRPr="00DA0E4B" w:rsidRDefault="00776F20" w:rsidP="00776F20">
      <w:pPr>
        <w:pStyle w:val="Heading4"/>
      </w:pPr>
      <w:r w:rsidRPr="00DA0E4B">
        <w:t>BMI process research</w:t>
      </w:r>
    </w:p>
    <w:p w14:paraId="180B7C4C" w14:textId="77777777" w:rsidR="00776F20" w:rsidRPr="00DA0E4B" w:rsidRDefault="00776F20" w:rsidP="0025735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w:t>
      </w:r>
      <w:r w:rsidRPr="00DA0E4B">
        <w:rPr>
          <w:rFonts w:ascii="Times New Roman" w:hAnsi="Times New Roman" w:cs="Times New Roman"/>
          <w:sz w:val="24"/>
          <w:szCs w:val="24"/>
        </w:rPr>
        <w:t xml:space="preserve">BMI researchers consider BMI </w:t>
      </w:r>
      <w:r>
        <w:rPr>
          <w:rFonts w:ascii="Times New Roman" w:hAnsi="Times New Roman" w:cs="Times New Roman"/>
          <w:sz w:val="24"/>
          <w:szCs w:val="24"/>
        </w:rPr>
        <w:t>the</w:t>
      </w:r>
      <w:r w:rsidRPr="00DA0E4B">
        <w:rPr>
          <w:rFonts w:ascii="Times New Roman" w:hAnsi="Times New Roman" w:cs="Times New Roman"/>
          <w:sz w:val="24"/>
          <w:szCs w:val="24"/>
        </w:rPr>
        <w:t xml:space="preserve"> process of creating and developing business models. They focus on business model changes as processes because a new business model “is rarely found immediately, but requires progressive refinements to create internal consistency and/or to adapt to its environment”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2010</w:t>
      </w:r>
      <w:r>
        <w:rPr>
          <w:rFonts w:ascii="Times New Roman" w:hAnsi="Times New Roman" w:cs="Times New Roman"/>
          <w:sz w:val="24"/>
          <w:szCs w:val="24"/>
        </w:rPr>
        <w:t>:</w:t>
      </w:r>
      <w:r w:rsidRPr="00DA0E4B">
        <w:rPr>
          <w:rFonts w:ascii="Times New Roman" w:hAnsi="Times New Roman" w:cs="Times New Roman"/>
          <w:sz w:val="24"/>
          <w:szCs w:val="24"/>
        </w:rPr>
        <w:t xml:space="preserve"> 228). These researchers focus on explaining firms’ BMI based on different stages and patterns of changes across firms (</w:t>
      </w:r>
      <w:proofErr w:type="spellStart"/>
      <w:r w:rsidRPr="0081790E">
        <w:rPr>
          <w:rFonts w:ascii="Times New Roman" w:hAnsi="Times New Roman" w:cs="Times New Roman"/>
          <w:sz w:val="24"/>
          <w:szCs w:val="24"/>
        </w:rPr>
        <w:t>Bohnsack</w:t>
      </w:r>
      <w:proofErr w:type="spellEnd"/>
      <w:r w:rsidRPr="0081790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Pinkse</w:t>
      </w:r>
      <w:proofErr w:type="spellEnd"/>
      <w:r w:rsidRPr="0081790E">
        <w:rPr>
          <w:rFonts w:ascii="Times New Roman" w:hAnsi="Times New Roman" w:cs="Times New Roman"/>
          <w:sz w:val="24"/>
          <w:szCs w:val="24"/>
        </w:rPr>
        <w:t>, &amp; Kolk</w:t>
      </w:r>
      <w:r w:rsidRPr="00DA0E4B">
        <w:rPr>
          <w:rFonts w:ascii="Times New Roman" w:hAnsi="Times New Roman" w:cs="Times New Roman"/>
          <w:sz w:val="24"/>
          <w:szCs w:val="24"/>
        </w:rPr>
        <w:t xml:space="preserve">, 2014; Cavalcante, 2014; </w:t>
      </w:r>
      <w:proofErr w:type="spellStart"/>
      <w:r w:rsidRPr="00DA0E4B">
        <w:rPr>
          <w:rFonts w:ascii="Times New Roman" w:hAnsi="Times New Roman" w:cs="Times New Roman"/>
          <w:sz w:val="24"/>
          <w:szCs w:val="24"/>
        </w:rPr>
        <w:t>Ghezzi</w:t>
      </w:r>
      <w:proofErr w:type="spellEnd"/>
      <w:r w:rsidRPr="00DA0E4B">
        <w:rPr>
          <w:rFonts w:ascii="Times New Roman" w:hAnsi="Times New Roman" w:cs="Times New Roman"/>
          <w:sz w:val="24"/>
          <w:szCs w:val="24"/>
        </w:rPr>
        <w:t xml:space="preserve"> &amp; Cavallo, 2020). BMI process stud</w:t>
      </w:r>
      <w:r>
        <w:rPr>
          <w:rFonts w:ascii="Times New Roman" w:hAnsi="Times New Roman" w:cs="Times New Roman"/>
          <w:sz w:val="24"/>
          <w:szCs w:val="24"/>
        </w:rPr>
        <w:t>ies</w:t>
      </w:r>
      <w:r w:rsidRPr="00DA0E4B">
        <w:rPr>
          <w:rFonts w:ascii="Times New Roman" w:hAnsi="Times New Roman" w:cs="Times New Roman"/>
          <w:sz w:val="24"/>
          <w:szCs w:val="24"/>
        </w:rPr>
        <w:t xml:space="preserve"> investigate</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BMI </w:t>
      </w:r>
      <w:r>
        <w:rPr>
          <w:rFonts w:ascii="Times New Roman" w:hAnsi="Times New Roman" w:cs="Times New Roman"/>
          <w:sz w:val="24"/>
          <w:szCs w:val="24"/>
        </w:rPr>
        <w:t>as a</w:t>
      </w:r>
      <w:r w:rsidRPr="00DA0E4B">
        <w:rPr>
          <w:rFonts w:ascii="Times New Roman" w:hAnsi="Times New Roman" w:cs="Times New Roman"/>
          <w:sz w:val="24"/>
          <w:szCs w:val="24"/>
        </w:rPr>
        <w:t xml:space="preserve"> dynamic process</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rather than </w:t>
      </w:r>
      <w:r>
        <w:rPr>
          <w:rFonts w:ascii="Times New Roman" w:hAnsi="Times New Roman" w:cs="Times New Roman"/>
          <w:sz w:val="24"/>
          <w:szCs w:val="24"/>
        </w:rPr>
        <w:t xml:space="preserve">as </w:t>
      </w:r>
      <w:r w:rsidRPr="00DA0E4B">
        <w:rPr>
          <w:rFonts w:ascii="Times New Roman" w:hAnsi="Times New Roman" w:cs="Times New Roman"/>
          <w:sz w:val="24"/>
          <w:szCs w:val="24"/>
        </w:rPr>
        <w:t xml:space="preserve">static changes </w:t>
      </w:r>
      <w:r>
        <w:rPr>
          <w:rFonts w:ascii="Times New Roman" w:hAnsi="Times New Roman" w:cs="Times New Roman"/>
          <w:sz w:val="24"/>
          <w:szCs w:val="24"/>
        </w:rPr>
        <w:t>to an existing model (</w:t>
      </w:r>
      <w:proofErr w:type="spellStart"/>
      <w:r w:rsidRPr="00762CE0">
        <w:rPr>
          <w:rFonts w:ascii="Times New Roman" w:hAnsi="Times New Roman" w:cs="Times New Roman"/>
          <w:sz w:val="24"/>
          <w:szCs w:val="24"/>
        </w:rPr>
        <w:t>Bucherer</w:t>
      </w:r>
      <w:proofErr w:type="spellEnd"/>
      <w:r w:rsidRPr="00762CE0">
        <w:rPr>
          <w:rFonts w:ascii="Times New Roman" w:hAnsi="Times New Roman" w:cs="Times New Roman"/>
          <w:sz w:val="24"/>
          <w:szCs w:val="24"/>
        </w:rPr>
        <w:t xml:space="preserve">, </w:t>
      </w:r>
      <w:proofErr w:type="spellStart"/>
      <w:r w:rsidRPr="00762CE0">
        <w:rPr>
          <w:rFonts w:ascii="Times New Roman" w:hAnsi="Times New Roman" w:cs="Times New Roman"/>
          <w:sz w:val="24"/>
          <w:szCs w:val="24"/>
        </w:rPr>
        <w:t>Eisert</w:t>
      </w:r>
      <w:proofErr w:type="spellEnd"/>
      <w:r w:rsidRPr="00762CE0">
        <w:rPr>
          <w:rFonts w:ascii="Times New Roman" w:hAnsi="Times New Roman" w:cs="Times New Roman"/>
          <w:sz w:val="24"/>
          <w:szCs w:val="24"/>
        </w:rPr>
        <w:t>, &amp; Gassmann</w:t>
      </w:r>
      <w:r>
        <w:rPr>
          <w:rFonts w:ascii="Times New Roman" w:hAnsi="Times New Roman" w:cs="Times New Roman"/>
          <w:sz w:val="24"/>
          <w:szCs w:val="24"/>
        </w:rPr>
        <w:t>, 2012;</w:t>
      </w:r>
      <w:r w:rsidRPr="00762CE0">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2010; Foss &amp;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xml:space="preserve">, 2017). </w:t>
      </w:r>
    </w:p>
    <w:p w14:paraId="4E1FD9DD" w14:textId="69EFDE8D" w:rsidR="00A91023" w:rsidRDefault="00776F20" w:rsidP="00E61F6F">
      <w:pPr>
        <w:spacing w:line="480" w:lineRule="auto"/>
        <w:rPr>
          <w:rFonts w:ascii="Times New Roman" w:hAnsi="Times New Roman" w:cs="Times New Roman"/>
          <w:b/>
          <w:bCs/>
          <w:sz w:val="24"/>
          <w:szCs w:val="24"/>
          <w:lang w:eastAsia="en-US"/>
        </w:rPr>
      </w:pPr>
      <w:r>
        <w:rPr>
          <w:rFonts w:ascii="Times New Roman" w:hAnsi="Times New Roman" w:cs="Times New Roman"/>
          <w:sz w:val="24"/>
          <w:szCs w:val="24"/>
        </w:rPr>
        <w:t>As Table 2</w:t>
      </w:r>
      <w:r w:rsidR="00257357">
        <w:rPr>
          <w:rFonts w:ascii="Times New Roman" w:hAnsi="Times New Roman" w:cs="Times New Roman"/>
          <w:sz w:val="24"/>
          <w:szCs w:val="24"/>
        </w:rPr>
        <w:t>.2</w:t>
      </w:r>
      <w:r>
        <w:rPr>
          <w:rFonts w:ascii="Times New Roman" w:hAnsi="Times New Roman" w:cs="Times New Roman"/>
          <w:sz w:val="24"/>
          <w:szCs w:val="24"/>
        </w:rPr>
        <w:t xml:space="preserve"> shows, </w:t>
      </w:r>
      <w:r w:rsidRPr="00DA0E4B">
        <w:rPr>
          <w:rFonts w:ascii="Times New Roman" w:hAnsi="Times New Roman" w:cs="Times New Roman"/>
          <w:sz w:val="24"/>
          <w:szCs w:val="24"/>
        </w:rPr>
        <w:t xml:space="preserve">BMI process researchers define </w:t>
      </w:r>
      <w:r w:rsidRPr="00F03CF5">
        <w:rPr>
          <w:rFonts w:ascii="Times New Roman" w:hAnsi="Times New Roman" w:cs="Times New Roman"/>
          <w:i/>
          <w:iCs/>
          <w:sz w:val="24"/>
          <w:szCs w:val="24"/>
        </w:rPr>
        <w:t>BMI</w:t>
      </w:r>
      <w:r w:rsidRPr="00DA0E4B">
        <w:rPr>
          <w:rFonts w:ascii="Times New Roman" w:hAnsi="Times New Roman" w:cs="Times New Roman"/>
          <w:sz w:val="24"/>
          <w:szCs w:val="24"/>
        </w:rPr>
        <w:t xml:space="preserve"> as </w:t>
      </w:r>
      <w:r>
        <w:rPr>
          <w:rFonts w:ascii="Times New Roman" w:hAnsi="Times New Roman" w:cs="Times New Roman"/>
          <w:sz w:val="24"/>
          <w:szCs w:val="24"/>
        </w:rPr>
        <w:t xml:space="preserve">a </w:t>
      </w:r>
      <w:r w:rsidRPr="00DA0E4B">
        <w:rPr>
          <w:rFonts w:ascii="Times New Roman" w:hAnsi="Times New Roman" w:cs="Times New Roman"/>
          <w:sz w:val="24"/>
          <w:szCs w:val="24"/>
        </w:rPr>
        <w:t>continuous process of</w:t>
      </w:r>
      <w:r>
        <w:rPr>
          <w:rFonts w:ascii="Times New Roman" w:hAnsi="Times New Roman" w:cs="Times New Roman"/>
          <w:sz w:val="24"/>
          <w:szCs w:val="24"/>
        </w:rPr>
        <w:t xml:space="preserve"> business model</w:t>
      </w:r>
      <w:r w:rsidRPr="00DA0E4B">
        <w:rPr>
          <w:rFonts w:ascii="Times New Roman" w:hAnsi="Times New Roman" w:cs="Times New Roman"/>
          <w:sz w:val="24"/>
          <w:szCs w:val="24"/>
        </w:rPr>
        <w:t xml:space="preserve"> change. </w:t>
      </w:r>
      <w:proofErr w:type="spellStart"/>
      <w:r w:rsidRPr="00DA0E4B">
        <w:rPr>
          <w:rFonts w:ascii="Times New Roman" w:hAnsi="Times New Roman" w:cs="Times New Roman"/>
          <w:sz w:val="24"/>
          <w:szCs w:val="24"/>
        </w:rPr>
        <w:t>Sosna</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and colleagues</w:t>
      </w:r>
      <w:r w:rsidRPr="00DA0E4B" w:rsidDel="00B06A3F">
        <w:rPr>
          <w:rFonts w:ascii="Times New Roman" w:hAnsi="Times New Roman" w:cs="Times New Roman"/>
          <w:sz w:val="24"/>
          <w:szCs w:val="24"/>
        </w:rPr>
        <w:t xml:space="preserve"> </w:t>
      </w:r>
      <w:r w:rsidRPr="00DA0E4B">
        <w:rPr>
          <w:rFonts w:ascii="Times New Roman" w:hAnsi="Times New Roman" w:cs="Times New Roman"/>
          <w:sz w:val="24"/>
          <w:szCs w:val="24"/>
        </w:rPr>
        <w:t>(</w:t>
      </w:r>
      <w:proofErr w:type="spellStart"/>
      <w:r w:rsidRPr="0081790E">
        <w:rPr>
          <w:rFonts w:ascii="Times New Roman" w:hAnsi="Times New Roman" w:cs="Times New Roman"/>
          <w:sz w:val="24"/>
          <w:szCs w:val="24"/>
        </w:rPr>
        <w:t>Sosna</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Trevinyo</w:t>
      </w:r>
      <w:proofErr w:type="spellEnd"/>
      <w:r w:rsidRPr="0081790E">
        <w:rPr>
          <w:rFonts w:ascii="Times New Roman" w:hAnsi="Times New Roman" w:cs="Times New Roman"/>
          <w:sz w:val="24"/>
          <w:szCs w:val="24"/>
        </w:rPr>
        <w:t>-Rodriguez</w:t>
      </w:r>
      <w:r>
        <w:rPr>
          <w:rFonts w:ascii="Times New Roman" w:hAnsi="Times New Roman" w:cs="Times New Roman"/>
          <w:sz w:val="24"/>
          <w:szCs w:val="24"/>
        </w:rPr>
        <w:t>,</w:t>
      </w:r>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Velamuri</w:t>
      </w:r>
      <w:proofErr w:type="spellEnd"/>
      <w:r w:rsidRPr="0081790E">
        <w:rPr>
          <w:rFonts w:ascii="Times New Roman" w:hAnsi="Times New Roman" w:cs="Times New Roman"/>
          <w:sz w:val="24"/>
          <w:szCs w:val="24"/>
        </w:rPr>
        <w:t xml:space="preserve">, </w:t>
      </w:r>
      <w:r w:rsidRPr="00DA0E4B">
        <w:rPr>
          <w:rFonts w:ascii="Times New Roman" w:hAnsi="Times New Roman" w:cs="Times New Roman"/>
          <w:sz w:val="24"/>
          <w:szCs w:val="24"/>
        </w:rPr>
        <w:t>2010</w:t>
      </w:r>
      <w:r>
        <w:rPr>
          <w:rFonts w:ascii="Times New Roman" w:hAnsi="Times New Roman" w:cs="Times New Roman"/>
          <w:sz w:val="24"/>
          <w:szCs w:val="24"/>
        </w:rPr>
        <w:t>: 384</w:t>
      </w:r>
      <w:r w:rsidRPr="00DA0E4B">
        <w:rPr>
          <w:rFonts w:ascii="Times New Roman" w:hAnsi="Times New Roman" w:cs="Times New Roman"/>
          <w:sz w:val="24"/>
          <w:szCs w:val="24"/>
        </w:rPr>
        <w:t xml:space="preserve">) stated that “firms begin with a business model and then—in response to certain triggers </w:t>
      </w:r>
      <w:bookmarkStart w:id="12" w:name="_Toc107520663"/>
      <w:r w:rsidR="00A91023">
        <w:br w:type="page"/>
      </w:r>
    </w:p>
    <w:p w14:paraId="39080483" w14:textId="78863A9A" w:rsidR="00776F20" w:rsidRDefault="00AF5AA2" w:rsidP="00E61F6F">
      <w:pPr>
        <w:pStyle w:val="MyTables"/>
      </w:pPr>
      <w:bookmarkStart w:id="13" w:name="_Toc108739505"/>
      <w:bookmarkStart w:id="14" w:name="_Toc108818493"/>
      <w:r>
        <w:lastRenderedPageBreak/>
        <w:t xml:space="preserve">Table </w:t>
      </w:r>
      <w:r w:rsidR="00BF57C6">
        <w:t>2.</w:t>
      </w:r>
      <w:r w:rsidR="00B2018D">
        <w:t>2</w:t>
      </w:r>
      <w:r w:rsidRPr="007A5372">
        <w:t xml:space="preserve">. </w:t>
      </w:r>
      <w:r w:rsidRPr="00AF5AA2">
        <w:t>BMI Definitions in Process Research</w:t>
      </w:r>
      <w:bookmarkEnd w:id="12"/>
      <w:bookmarkEnd w:id="13"/>
      <w:bookmarkEnd w:id="14"/>
    </w:p>
    <w:tbl>
      <w:tblPr>
        <w:tblStyle w:val="TableGrid"/>
        <w:tblW w:w="9358" w:type="dxa"/>
        <w:jc w:val="center"/>
        <w:tblLook w:val="04A0" w:firstRow="1" w:lastRow="0" w:firstColumn="1" w:lastColumn="0" w:noHBand="0" w:noVBand="1"/>
      </w:tblPr>
      <w:tblGrid>
        <w:gridCol w:w="1705"/>
        <w:gridCol w:w="2108"/>
        <w:gridCol w:w="5545"/>
      </w:tblGrid>
      <w:tr w:rsidR="00354221" w:rsidRPr="00DF1480" w14:paraId="262931D1" w14:textId="77777777" w:rsidTr="00E61F6F">
        <w:trPr>
          <w:trHeight w:val="227"/>
          <w:jc w:val="center"/>
        </w:trPr>
        <w:tc>
          <w:tcPr>
            <w:tcW w:w="1705" w:type="dxa"/>
          </w:tcPr>
          <w:p w14:paraId="30F620C3" w14:textId="77777777" w:rsidR="00354221" w:rsidRPr="00DF1480" w:rsidRDefault="00354221" w:rsidP="002E48B1">
            <w:pPr>
              <w:jc w:val="center"/>
              <w:rPr>
                <w:rFonts w:ascii="Times New Roman" w:hAnsi="Times New Roman" w:cs="Times New Roman"/>
                <w:b/>
                <w:bCs/>
                <w:sz w:val="20"/>
                <w:szCs w:val="20"/>
              </w:rPr>
            </w:pPr>
            <w:r>
              <w:rPr>
                <w:rFonts w:ascii="Times New Roman" w:hAnsi="Times New Roman" w:cs="Times New Roman"/>
                <w:b/>
                <w:bCs/>
                <w:sz w:val="20"/>
                <w:szCs w:val="20"/>
              </w:rPr>
              <w:t xml:space="preserve">Definition </w:t>
            </w:r>
            <w:r w:rsidRPr="00DF1480">
              <w:rPr>
                <w:rFonts w:ascii="Times New Roman" w:hAnsi="Times New Roman" w:cs="Times New Roman"/>
                <w:b/>
                <w:bCs/>
                <w:sz w:val="20"/>
                <w:szCs w:val="20"/>
              </w:rPr>
              <w:t>Types</w:t>
            </w:r>
          </w:p>
        </w:tc>
        <w:tc>
          <w:tcPr>
            <w:tcW w:w="2108" w:type="dxa"/>
          </w:tcPr>
          <w:p w14:paraId="6D539468" w14:textId="77777777" w:rsidR="00354221" w:rsidRPr="00DF1480" w:rsidRDefault="00354221" w:rsidP="002E48B1">
            <w:pPr>
              <w:jc w:val="center"/>
              <w:rPr>
                <w:rFonts w:ascii="Times New Roman" w:hAnsi="Times New Roman" w:cs="Times New Roman"/>
                <w:b/>
                <w:bCs/>
                <w:sz w:val="20"/>
                <w:szCs w:val="20"/>
              </w:rPr>
            </w:pPr>
            <w:r w:rsidRPr="00DF1480">
              <w:rPr>
                <w:rFonts w:ascii="Times New Roman" w:hAnsi="Times New Roman" w:cs="Times New Roman"/>
                <w:b/>
                <w:bCs/>
                <w:sz w:val="20"/>
                <w:szCs w:val="20"/>
              </w:rPr>
              <w:t>Aut</w:t>
            </w:r>
            <w:r>
              <w:rPr>
                <w:rFonts w:ascii="Times New Roman" w:hAnsi="Times New Roman" w:cs="Times New Roman"/>
                <w:b/>
                <w:bCs/>
                <w:sz w:val="20"/>
                <w:szCs w:val="20"/>
              </w:rPr>
              <w:t>h</w:t>
            </w:r>
            <w:r w:rsidRPr="00DF1480">
              <w:rPr>
                <w:rFonts w:ascii="Times New Roman" w:hAnsi="Times New Roman" w:cs="Times New Roman"/>
                <w:b/>
                <w:bCs/>
                <w:sz w:val="20"/>
                <w:szCs w:val="20"/>
              </w:rPr>
              <w:t>or(s)</w:t>
            </w:r>
          </w:p>
        </w:tc>
        <w:tc>
          <w:tcPr>
            <w:tcW w:w="5545" w:type="dxa"/>
          </w:tcPr>
          <w:p w14:paraId="3A714322" w14:textId="77777777" w:rsidR="00354221" w:rsidRPr="00DF1480" w:rsidRDefault="00354221" w:rsidP="002E48B1">
            <w:pPr>
              <w:jc w:val="center"/>
              <w:rPr>
                <w:rFonts w:ascii="Times New Roman" w:hAnsi="Times New Roman" w:cs="Times New Roman"/>
                <w:b/>
                <w:bCs/>
                <w:sz w:val="20"/>
                <w:szCs w:val="20"/>
              </w:rPr>
            </w:pPr>
            <w:r w:rsidRPr="00DF1480">
              <w:rPr>
                <w:rFonts w:ascii="Times New Roman" w:hAnsi="Times New Roman" w:cs="Times New Roman"/>
                <w:b/>
                <w:bCs/>
                <w:sz w:val="20"/>
                <w:szCs w:val="20"/>
              </w:rPr>
              <w:t>Definitions</w:t>
            </w:r>
          </w:p>
        </w:tc>
      </w:tr>
      <w:tr w:rsidR="00354221" w:rsidRPr="006B2871" w14:paraId="27154B94" w14:textId="77777777" w:rsidTr="00E61F6F">
        <w:trPr>
          <w:trHeight w:val="827"/>
          <w:jc w:val="center"/>
        </w:trPr>
        <w:tc>
          <w:tcPr>
            <w:tcW w:w="1705" w:type="dxa"/>
            <w:vMerge w:val="restart"/>
            <w:vAlign w:val="center"/>
          </w:tcPr>
          <w:p w14:paraId="1568D6D3" w14:textId="77777777" w:rsidR="00354221" w:rsidRPr="00150B17" w:rsidRDefault="00354221" w:rsidP="002E48B1">
            <w:pPr>
              <w:jc w:val="center"/>
              <w:rPr>
                <w:rFonts w:ascii="Times New Roman" w:hAnsi="Times New Roman" w:cs="Times New Roman"/>
                <w:b/>
                <w:bCs/>
                <w:sz w:val="20"/>
                <w:szCs w:val="20"/>
              </w:rPr>
            </w:pPr>
            <w:r w:rsidRPr="00150B17">
              <w:rPr>
                <w:rFonts w:ascii="Times New Roman" w:hAnsi="Times New Roman" w:cs="Times New Roman"/>
                <w:sz w:val="20"/>
                <w:szCs w:val="20"/>
              </w:rPr>
              <w:t>Fine tuning process</w:t>
            </w:r>
          </w:p>
        </w:tc>
        <w:tc>
          <w:tcPr>
            <w:tcW w:w="2108" w:type="dxa"/>
            <w:vAlign w:val="center"/>
          </w:tcPr>
          <w:p w14:paraId="72062375" w14:textId="77777777" w:rsidR="00354221" w:rsidRPr="00150B17" w:rsidRDefault="00354221" w:rsidP="002E48B1">
            <w:pPr>
              <w:rPr>
                <w:rFonts w:ascii="Times New Roman" w:hAnsi="Times New Roman" w:cs="Times New Roman"/>
                <w:b/>
                <w:bCs/>
                <w:sz w:val="20"/>
                <w:szCs w:val="20"/>
              </w:rPr>
            </w:pPr>
            <w:proofErr w:type="spellStart"/>
            <w:r w:rsidRPr="00150B17">
              <w:rPr>
                <w:rFonts w:ascii="Times New Roman" w:hAnsi="Times New Roman" w:cs="Times New Roman"/>
                <w:sz w:val="20"/>
                <w:szCs w:val="20"/>
              </w:rPr>
              <w:t>Demil</w:t>
            </w:r>
            <w:proofErr w:type="spellEnd"/>
            <w:r w:rsidRPr="00150B17">
              <w:rPr>
                <w:rFonts w:ascii="Times New Roman" w:hAnsi="Times New Roman" w:cs="Times New Roman"/>
                <w:sz w:val="20"/>
                <w:szCs w:val="20"/>
              </w:rPr>
              <w:t xml:space="preserve"> &amp; </w:t>
            </w:r>
            <w:proofErr w:type="spellStart"/>
            <w:r w:rsidRPr="00150B17">
              <w:rPr>
                <w:rFonts w:ascii="Times New Roman" w:hAnsi="Times New Roman" w:cs="Times New Roman"/>
                <w:sz w:val="20"/>
                <w:szCs w:val="20"/>
              </w:rPr>
              <w:t>Lecocq</w:t>
            </w:r>
            <w:proofErr w:type="spellEnd"/>
            <w:r>
              <w:rPr>
                <w:rFonts w:ascii="Times New Roman" w:hAnsi="Times New Roman" w:cs="Times New Roman"/>
                <w:sz w:val="20"/>
                <w:szCs w:val="20"/>
              </w:rPr>
              <w:t xml:space="preserve"> </w:t>
            </w:r>
            <w:r w:rsidRPr="00150B17">
              <w:rPr>
                <w:rFonts w:ascii="Times New Roman" w:hAnsi="Times New Roman" w:cs="Times New Roman"/>
                <w:sz w:val="20"/>
                <w:szCs w:val="20"/>
              </w:rPr>
              <w:t>(2010: 227)</w:t>
            </w:r>
          </w:p>
        </w:tc>
        <w:tc>
          <w:tcPr>
            <w:tcW w:w="5545" w:type="dxa"/>
            <w:vAlign w:val="center"/>
          </w:tcPr>
          <w:p w14:paraId="708B324B" w14:textId="77777777" w:rsidR="00354221" w:rsidRPr="006B2871" w:rsidRDefault="00354221" w:rsidP="002E48B1">
            <w:pPr>
              <w:rPr>
                <w:rFonts w:ascii="Times New Roman" w:hAnsi="Times New Roman" w:cs="Times New Roman"/>
                <w:sz w:val="20"/>
                <w:szCs w:val="20"/>
              </w:rPr>
            </w:pPr>
            <w:r w:rsidRPr="00150B17">
              <w:rPr>
                <w:rFonts w:ascii="Times New Roman" w:hAnsi="Times New Roman" w:cs="Times New Roman"/>
                <w:sz w:val="20"/>
                <w:szCs w:val="20"/>
              </w:rPr>
              <w:t>Business model evolution “as a fine tuning process involving voluntary and emergent changes in and between permanently linked core components”</w:t>
            </w:r>
          </w:p>
        </w:tc>
      </w:tr>
      <w:tr w:rsidR="00354221" w:rsidRPr="00150B17" w14:paraId="76E62343" w14:textId="77777777" w:rsidTr="00E61F6F">
        <w:trPr>
          <w:trHeight w:val="701"/>
          <w:jc w:val="center"/>
        </w:trPr>
        <w:tc>
          <w:tcPr>
            <w:tcW w:w="1705" w:type="dxa"/>
            <w:vMerge/>
            <w:vAlign w:val="center"/>
          </w:tcPr>
          <w:p w14:paraId="770128A1" w14:textId="77777777" w:rsidR="00354221" w:rsidRPr="00150B17" w:rsidRDefault="00354221" w:rsidP="002E48B1">
            <w:pPr>
              <w:jc w:val="center"/>
              <w:rPr>
                <w:rFonts w:ascii="Times New Roman" w:hAnsi="Times New Roman" w:cs="Times New Roman"/>
                <w:sz w:val="20"/>
                <w:szCs w:val="20"/>
              </w:rPr>
            </w:pPr>
          </w:p>
        </w:tc>
        <w:tc>
          <w:tcPr>
            <w:tcW w:w="2108" w:type="dxa"/>
            <w:vAlign w:val="center"/>
          </w:tcPr>
          <w:p w14:paraId="0280ADB7" w14:textId="77777777" w:rsidR="00354221" w:rsidRPr="00150B17" w:rsidRDefault="00354221" w:rsidP="002E48B1">
            <w:pPr>
              <w:rPr>
                <w:rFonts w:ascii="Times New Roman" w:hAnsi="Times New Roman" w:cs="Times New Roman"/>
                <w:sz w:val="20"/>
                <w:szCs w:val="20"/>
              </w:rPr>
            </w:pPr>
            <w:proofErr w:type="spellStart"/>
            <w:r w:rsidRPr="00150B17">
              <w:rPr>
                <w:rFonts w:ascii="Times New Roman" w:hAnsi="Times New Roman" w:cs="Times New Roman"/>
                <w:sz w:val="20"/>
                <w:szCs w:val="20"/>
              </w:rPr>
              <w:t>Bucherer</w:t>
            </w:r>
            <w:proofErr w:type="spellEnd"/>
            <w:r>
              <w:rPr>
                <w:rFonts w:ascii="Times New Roman" w:hAnsi="Times New Roman" w:cs="Times New Roman"/>
                <w:sz w:val="20"/>
                <w:szCs w:val="20"/>
              </w:rPr>
              <w:t xml:space="preserve"> et al.</w:t>
            </w:r>
            <w:r w:rsidRPr="00150B17">
              <w:rPr>
                <w:rFonts w:ascii="Times New Roman" w:hAnsi="Times New Roman" w:cs="Times New Roman"/>
                <w:sz w:val="20"/>
                <w:szCs w:val="20"/>
              </w:rPr>
              <w:t xml:space="preserve"> (2012: 184)</w:t>
            </w:r>
          </w:p>
        </w:tc>
        <w:tc>
          <w:tcPr>
            <w:tcW w:w="5545" w:type="dxa"/>
            <w:vAlign w:val="center"/>
          </w:tcPr>
          <w:p w14:paraId="1D94F776" w14:textId="77777777" w:rsidR="00354221" w:rsidRPr="00150B17" w:rsidRDefault="00354221" w:rsidP="002E48B1">
            <w:pPr>
              <w:rPr>
                <w:rFonts w:ascii="Times New Roman" w:hAnsi="Times New Roman" w:cs="Times New Roman"/>
                <w:sz w:val="20"/>
                <w:szCs w:val="20"/>
              </w:rPr>
            </w:pPr>
            <w:r w:rsidRPr="00150B17">
              <w:rPr>
                <w:rFonts w:ascii="Times New Roman" w:hAnsi="Times New Roman" w:cs="Times New Roman"/>
                <w:sz w:val="20"/>
                <w:szCs w:val="20"/>
              </w:rPr>
              <w:t>“</w:t>
            </w:r>
            <w:proofErr w:type="gramStart"/>
            <w:r w:rsidRPr="00150B17">
              <w:rPr>
                <w:rFonts w:ascii="Times New Roman" w:hAnsi="Times New Roman" w:cs="Times New Roman"/>
                <w:sz w:val="20"/>
                <w:szCs w:val="20"/>
              </w:rPr>
              <w:t>business</w:t>
            </w:r>
            <w:proofErr w:type="gramEnd"/>
            <w:r w:rsidRPr="00150B17">
              <w:rPr>
                <w:rFonts w:ascii="Times New Roman" w:hAnsi="Times New Roman" w:cs="Times New Roman"/>
                <w:sz w:val="20"/>
                <w:szCs w:val="20"/>
              </w:rPr>
              <w:t xml:space="preserve"> model innovation as a process that deliberately changes the core elements of a firm and its business logic.”</w:t>
            </w:r>
          </w:p>
        </w:tc>
      </w:tr>
      <w:tr w:rsidR="00354221" w:rsidRPr="00150B17" w14:paraId="5F2A2FD0" w14:textId="77777777" w:rsidTr="00E61F6F">
        <w:trPr>
          <w:trHeight w:val="800"/>
          <w:jc w:val="center"/>
        </w:trPr>
        <w:tc>
          <w:tcPr>
            <w:tcW w:w="1705" w:type="dxa"/>
            <w:vMerge/>
            <w:vAlign w:val="center"/>
          </w:tcPr>
          <w:p w14:paraId="75E3B76D" w14:textId="77777777" w:rsidR="00354221" w:rsidRPr="00150B17" w:rsidRDefault="00354221" w:rsidP="002E48B1">
            <w:pPr>
              <w:jc w:val="center"/>
              <w:rPr>
                <w:rFonts w:ascii="Times New Roman" w:hAnsi="Times New Roman" w:cs="Times New Roman"/>
                <w:sz w:val="20"/>
                <w:szCs w:val="20"/>
              </w:rPr>
            </w:pPr>
          </w:p>
        </w:tc>
        <w:tc>
          <w:tcPr>
            <w:tcW w:w="2108" w:type="dxa"/>
            <w:vAlign w:val="center"/>
          </w:tcPr>
          <w:p w14:paraId="3C00B4A1" w14:textId="77777777" w:rsidR="00354221" w:rsidRPr="00150B17" w:rsidRDefault="00354221" w:rsidP="002E48B1">
            <w:pPr>
              <w:rPr>
                <w:rFonts w:ascii="Times New Roman" w:hAnsi="Times New Roman" w:cs="Times New Roman"/>
                <w:sz w:val="20"/>
                <w:szCs w:val="20"/>
              </w:rPr>
            </w:pPr>
            <w:proofErr w:type="spellStart"/>
            <w:r w:rsidRPr="00150B17">
              <w:rPr>
                <w:rFonts w:ascii="Times New Roman" w:hAnsi="Times New Roman" w:cs="Times New Roman"/>
                <w:sz w:val="20"/>
                <w:szCs w:val="20"/>
              </w:rPr>
              <w:t>Sosna</w:t>
            </w:r>
            <w:proofErr w:type="spellEnd"/>
            <w:r w:rsidRPr="00150B17">
              <w:rPr>
                <w:rFonts w:ascii="Times New Roman" w:hAnsi="Times New Roman" w:cs="Times New Roman"/>
                <w:sz w:val="20"/>
                <w:szCs w:val="20"/>
              </w:rPr>
              <w:t xml:space="preserve"> et al. (2010: 384)</w:t>
            </w:r>
          </w:p>
        </w:tc>
        <w:tc>
          <w:tcPr>
            <w:tcW w:w="5545" w:type="dxa"/>
            <w:vAlign w:val="center"/>
          </w:tcPr>
          <w:p w14:paraId="021E4ADA" w14:textId="77777777" w:rsidR="00354221" w:rsidRPr="00150B17" w:rsidRDefault="00354221" w:rsidP="002E48B1">
            <w:pPr>
              <w:rPr>
                <w:rFonts w:ascii="Times New Roman" w:hAnsi="Times New Roman" w:cs="Times New Roman"/>
                <w:sz w:val="20"/>
                <w:szCs w:val="20"/>
              </w:rPr>
            </w:pPr>
            <w:r w:rsidRPr="00150B17">
              <w:rPr>
                <w:rFonts w:ascii="Times New Roman" w:hAnsi="Times New Roman" w:cs="Times New Roman"/>
                <w:sz w:val="20"/>
                <w:szCs w:val="20"/>
              </w:rPr>
              <w:t>“</w:t>
            </w:r>
            <w:proofErr w:type="gramStart"/>
            <w:r w:rsidRPr="00150B17">
              <w:rPr>
                <w:rFonts w:ascii="Times New Roman" w:hAnsi="Times New Roman" w:cs="Times New Roman"/>
                <w:sz w:val="20"/>
                <w:szCs w:val="20"/>
              </w:rPr>
              <w:t>business</w:t>
            </w:r>
            <w:proofErr w:type="gramEnd"/>
            <w:r w:rsidRPr="00150B17">
              <w:rPr>
                <w:rFonts w:ascii="Times New Roman" w:hAnsi="Times New Roman" w:cs="Times New Roman"/>
                <w:sz w:val="20"/>
                <w:szCs w:val="20"/>
              </w:rPr>
              <w:t xml:space="preserve"> model development as an initial experiment followed by constant revision, adaptation and fine tuning based on trial-and-error learning.”</w:t>
            </w:r>
          </w:p>
        </w:tc>
      </w:tr>
      <w:tr w:rsidR="00354221" w:rsidRPr="00150B17" w14:paraId="486EE17A" w14:textId="77777777" w:rsidTr="00E61F6F">
        <w:trPr>
          <w:trHeight w:val="1392"/>
          <w:jc w:val="center"/>
        </w:trPr>
        <w:tc>
          <w:tcPr>
            <w:tcW w:w="1705" w:type="dxa"/>
            <w:vMerge/>
          </w:tcPr>
          <w:p w14:paraId="70791541" w14:textId="77777777" w:rsidR="00354221" w:rsidRPr="00150B17" w:rsidRDefault="00354221" w:rsidP="002E48B1">
            <w:pPr>
              <w:jc w:val="center"/>
              <w:rPr>
                <w:rFonts w:ascii="Times New Roman" w:hAnsi="Times New Roman" w:cs="Times New Roman"/>
                <w:sz w:val="20"/>
                <w:szCs w:val="20"/>
              </w:rPr>
            </w:pPr>
          </w:p>
        </w:tc>
        <w:tc>
          <w:tcPr>
            <w:tcW w:w="2108" w:type="dxa"/>
            <w:vAlign w:val="center"/>
          </w:tcPr>
          <w:p w14:paraId="70315586" w14:textId="77777777" w:rsidR="00354221" w:rsidRPr="00150B17" w:rsidRDefault="00354221" w:rsidP="002E48B1">
            <w:pPr>
              <w:rPr>
                <w:rFonts w:ascii="Times New Roman" w:hAnsi="Times New Roman" w:cs="Times New Roman"/>
                <w:sz w:val="20"/>
                <w:szCs w:val="20"/>
              </w:rPr>
            </w:pPr>
            <w:r w:rsidRPr="00150B17">
              <w:rPr>
                <w:rFonts w:ascii="Times New Roman" w:hAnsi="Times New Roman" w:cs="Times New Roman"/>
                <w:sz w:val="20"/>
                <w:szCs w:val="20"/>
              </w:rPr>
              <w:t>McGrath</w:t>
            </w:r>
            <w:r>
              <w:rPr>
                <w:rFonts w:ascii="Times New Roman" w:hAnsi="Times New Roman" w:cs="Times New Roman"/>
                <w:sz w:val="20"/>
                <w:szCs w:val="20"/>
              </w:rPr>
              <w:t xml:space="preserve"> </w:t>
            </w:r>
            <w:r w:rsidRPr="00150B17">
              <w:rPr>
                <w:rFonts w:ascii="Times New Roman" w:hAnsi="Times New Roman" w:cs="Times New Roman"/>
                <w:sz w:val="20"/>
                <w:szCs w:val="20"/>
              </w:rPr>
              <w:t>(2010: 260)</w:t>
            </w:r>
          </w:p>
        </w:tc>
        <w:tc>
          <w:tcPr>
            <w:tcW w:w="5545" w:type="dxa"/>
            <w:vAlign w:val="center"/>
          </w:tcPr>
          <w:p w14:paraId="2FAAD9B6" w14:textId="77777777" w:rsidR="00354221" w:rsidRPr="00150B17" w:rsidRDefault="00354221" w:rsidP="002E48B1">
            <w:pPr>
              <w:rPr>
                <w:rFonts w:ascii="Times New Roman" w:hAnsi="Times New Roman" w:cs="Times New Roman"/>
                <w:sz w:val="20"/>
                <w:szCs w:val="20"/>
              </w:rPr>
            </w:pPr>
            <w:r w:rsidRPr="00150B17">
              <w:rPr>
                <w:rFonts w:ascii="Times New Roman" w:hAnsi="Times New Roman" w:cs="Times New Roman"/>
                <w:sz w:val="20"/>
                <w:szCs w:val="20"/>
              </w:rPr>
              <w:t>“With new business models, experimentation is key, and it can take place both within firms and across industries… some firms develop superior capabilities at experimentation and consequently can build better models more quickly than their slower counterparts.”</w:t>
            </w:r>
          </w:p>
        </w:tc>
      </w:tr>
    </w:tbl>
    <w:p w14:paraId="6497B065" w14:textId="11DF91BD" w:rsidR="00257357" w:rsidRDefault="00257357" w:rsidP="00354221">
      <w:pPr>
        <w:rPr>
          <w:lang w:eastAsia="en-US"/>
        </w:rPr>
      </w:pPr>
    </w:p>
    <w:p w14:paraId="48E6C39F" w14:textId="77777777" w:rsidR="00257357" w:rsidRDefault="00257357">
      <w:pPr>
        <w:rPr>
          <w:lang w:eastAsia="en-US"/>
        </w:rPr>
      </w:pPr>
      <w:r>
        <w:rPr>
          <w:lang w:eastAsia="en-US"/>
        </w:rPr>
        <w:br w:type="page"/>
      </w:r>
    </w:p>
    <w:p w14:paraId="35A80D62" w14:textId="0632E32E" w:rsidR="00257357" w:rsidRDefault="00775204" w:rsidP="00E61F6F">
      <w:pPr>
        <w:spacing w:after="0" w:line="480" w:lineRule="auto"/>
        <w:rPr>
          <w:rFonts w:ascii="Times New Roman" w:hAnsi="Times New Roman" w:cs="Times New Roman"/>
          <w:sz w:val="24"/>
          <w:szCs w:val="24"/>
        </w:rPr>
      </w:pPr>
      <w:r w:rsidRPr="00DA0E4B">
        <w:rPr>
          <w:rFonts w:ascii="Times New Roman" w:hAnsi="Times New Roman" w:cs="Times New Roman"/>
          <w:sz w:val="24"/>
          <w:szCs w:val="24"/>
        </w:rPr>
        <w:lastRenderedPageBreak/>
        <w:t>(</w:t>
      </w:r>
      <w:proofErr w:type="gramStart"/>
      <w:r w:rsidRPr="00DA0E4B">
        <w:rPr>
          <w:rFonts w:ascii="Times New Roman" w:hAnsi="Times New Roman" w:cs="Times New Roman"/>
          <w:sz w:val="24"/>
          <w:szCs w:val="24"/>
        </w:rPr>
        <w:t>typically</w:t>
      </w:r>
      <w:proofErr w:type="gramEnd"/>
      <w:r w:rsidRPr="00DA0E4B">
        <w:rPr>
          <w:rFonts w:ascii="Times New Roman" w:hAnsi="Times New Roman" w:cs="Times New Roman"/>
          <w:sz w:val="24"/>
          <w:szCs w:val="24"/>
        </w:rPr>
        <w:t xml:space="preserve"> external)—plan, design, test and re-test alternative business model variants until they find the one that best suits their objectives</w:t>
      </w:r>
      <w:r>
        <w:rPr>
          <w:rFonts w:ascii="Times New Roman" w:hAnsi="Times New Roman" w:cs="Times New Roman"/>
          <w:sz w:val="24"/>
          <w:szCs w:val="24"/>
        </w:rPr>
        <w:t>.</w:t>
      </w:r>
      <w:r w:rsidRPr="00DA0E4B">
        <w:rPr>
          <w:rFonts w:ascii="Times New Roman" w:hAnsi="Times New Roman" w:cs="Times New Roman"/>
          <w:sz w:val="24"/>
          <w:szCs w:val="24"/>
        </w:rPr>
        <w:t>” McDonald and Eisenhardt (2020</w:t>
      </w:r>
      <w:r>
        <w:rPr>
          <w:rFonts w:ascii="Times New Roman" w:hAnsi="Times New Roman" w:cs="Times New Roman"/>
          <w:sz w:val="24"/>
          <w:szCs w:val="24"/>
        </w:rPr>
        <w:t>: 483</w:t>
      </w:r>
      <w:r w:rsidRPr="00DA0E4B">
        <w:rPr>
          <w:rFonts w:ascii="Times New Roman" w:hAnsi="Times New Roman" w:cs="Times New Roman"/>
          <w:sz w:val="24"/>
          <w:szCs w:val="24"/>
        </w:rPr>
        <w:t xml:space="preserve">) also investigated nascent entrepreneurs’ behaviors </w:t>
      </w:r>
      <w:r>
        <w:rPr>
          <w:rFonts w:ascii="Times New Roman" w:hAnsi="Times New Roman" w:cs="Times New Roman"/>
          <w:sz w:val="24"/>
          <w:szCs w:val="24"/>
        </w:rPr>
        <w:t xml:space="preserve">in </w:t>
      </w:r>
      <w:r w:rsidRPr="00DA0E4B">
        <w:rPr>
          <w:rFonts w:ascii="Times New Roman" w:hAnsi="Times New Roman" w:cs="Times New Roman"/>
          <w:sz w:val="24"/>
          <w:szCs w:val="24"/>
        </w:rPr>
        <w:t>design</w:t>
      </w:r>
      <w:r>
        <w:rPr>
          <w:rFonts w:ascii="Times New Roman" w:hAnsi="Times New Roman" w:cs="Times New Roman"/>
          <w:sz w:val="24"/>
          <w:szCs w:val="24"/>
        </w:rPr>
        <w:t>ing</w:t>
      </w:r>
      <w:r w:rsidRPr="00DA0E4B">
        <w:rPr>
          <w:rFonts w:ascii="Times New Roman" w:hAnsi="Times New Roman" w:cs="Times New Roman"/>
          <w:sz w:val="24"/>
          <w:szCs w:val="24"/>
        </w:rPr>
        <w:t xml:space="preserve"> effective business </w:t>
      </w:r>
      <w:proofErr w:type="gramStart"/>
      <w:r w:rsidRPr="00DA0E4B">
        <w:rPr>
          <w:rFonts w:ascii="Times New Roman" w:hAnsi="Times New Roman" w:cs="Times New Roman"/>
          <w:sz w:val="24"/>
          <w:szCs w:val="24"/>
        </w:rPr>
        <w:t>models</w:t>
      </w:r>
      <w:r>
        <w:rPr>
          <w:rFonts w:ascii="Times New Roman" w:hAnsi="Times New Roman" w:cs="Times New Roman"/>
          <w:sz w:val="24"/>
          <w:szCs w:val="24"/>
        </w:rPr>
        <w:t>,</w:t>
      </w:r>
      <w:r w:rsidRPr="00DA0E4B">
        <w:rPr>
          <w:rFonts w:ascii="Times New Roman" w:hAnsi="Times New Roman" w:cs="Times New Roman"/>
          <w:sz w:val="24"/>
          <w:szCs w:val="24"/>
        </w:rPr>
        <w:t xml:space="preserve"> and</w:t>
      </w:r>
      <w:proofErr w:type="gramEnd"/>
      <w:r w:rsidRPr="00DA0E4B">
        <w:rPr>
          <w:rFonts w:ascii="Times New Roman" w:hAnsi="Times New Roman" w:cs="Times New Roman"/>
          <w:sz w:val="24"/>
          <w:szCs w:val="24"/>
        </w:rPr>
        <w:t xml:space="preserve"> found</w:t>
      </w:r>
      <w:r>
        <w:rPr>
          <w:rFonts w:ascii="Times New Roman" w:hAnsi="Times New Roman" w:cs="Times New Roman"/>
          <w:sz w:val="24"/>
          <w:szCs w:val="24"/>
        </w:rPr>
        <w:t xml:space="preserve"> </w:t>
      </w:r>
      <w:r w:rsidR="00257357" w:rsidRPr="00DA0E4B">
        <w:rPr>
          <w:rFonts w:ascii="Times New Roman" w:hAnsi="Times New Roman" w:cs="Times New Roman"/>
          <w:sz w:val="24"/>
          <w:szCs w:val="24"/>
        </w:rPr>
        <w:t>that they “(1) borrow (business models) from peers and focus on established substitutes for their services or products, (2) test assumptions, then commit to a broad business-model template, and (3) pause before elaborating the activity system</w:t>
      </w:r>
      <w:r w:rsidR="00257357">
        <w:rPr>
          <w:rFonts w:ascii="Times New Roman" w:hAnsi="Times New Roman" w:cs="Times New Roman"/>
          <w:sz w:val="24"/>
          <w:szCs w:val="24"/>
        </w:rPr>
        <w:t>.</w:t>
      </w:r>
      <w:r w:rsidR="00257357" w:rsidRPr="00DA0E4B">
        <w:rPr>
          <w:rFonts w:ascii="Times New Roman" w:hAnsi="Times New Roman" w:cs="Times New Roman"/>
          <w:sz w:val="24"/>
          <w:szCs w:val="24"/>
        </w:rPr>
        <w:t xml:space="preserve">” </w:t>
      </w:r>
    </w:p>
    <w:p w14:paraId="0B16490A" w14:textId="77777777" w:rsidR="00257357" w:rsidRDefault="00257357" w:rsidP="00257357">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BMI process researchers</w:t>
      </w:r>
      <w:r>
        <w:rPr>
          <w:rFonts w:ascii="Times New Roman" w:hAnsi="Times New Roman" w:cs="Times New Roman"/>
          <w:sz w:val="24"/>
          <w:szCs w:val="24"/>
        </w:rPr>
        <w:t xml:space="preserve"> use</w:t>
      </w:r>
      <w:r w:rsidRPr="00DA0E4B">
        <w:rPr>
          <w:rFonts w:ascii="Times New Roman" w:hAnsi="Times New Roman" w:cs="Times New Roman"/>
          <w:sz w:val="24"/>
          <w:szCs w:val="24"/>
        </w:rPr>
        <w:t xml:space="preserve"> practical examples </w:t>
      </w:r>
      <w:r>
        <w:rPr>
          <w:rFonts w:ascii="Times New Roman" w:hAnsi="Times New Roman" w:cs="Times New Roman"/>
          <w:sz w:val="24"/>
          <w:szCs w:val="24"/>
        </w:rPr>
        <w:t>to support their conceptualizations of BMI as fine-tuning processes and continuous experimentation (</w:t>
      </w:r>
      <w:proofErr w:type="spellStart"/>
      <w:r>
        <w:rPr>
          <w:rFonts w:ascii="Times New Roman" w:hAnsi="Times New Roman" w:cs="Times New Roman"/>
          <w:sz w:val="24"/>
          <w:szCs w:val="24"/>
        </w:rPr>
        <w:t>Demil</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Lecocq</w:t>
      </w:r>
      <w:proofErr w:type="spellEnd"/>
      <w:r>
        <w:rPr>
          <w:rFonts w:ascii="Times New Roman" w:hAnsi="Times New Roman" w:cs="Times New Roman"/>
          <w:sz w:val="24"/>
          <w:szCs w:val="24"/>
        </w:rPr>
        <w:t>, 2010; McGrath, 2010).</w:t>
      </w:r>
      <w:r w:rsidDel="007347FF">
        <w:rPr>
          <w:rFonts w:ascii="Times New Roman" w:hAnsi="Times New Roman" w:cs="Times New Roman"/>
          <w:sz w:val="24"/>
          <w:szCs w:val="24"/>
        </w:rPr>
        <w:t xml:space="preserve"> </w:t>
      </w:r>
      <w:r>
        <w:rPr>
          <w:rFonts w:ascii="Times New Roman" w:hAnsi="Times New Roman" w:cs="Times New Roman"/>
          <w:sz w:val="24"/>
          <w:szCs w:val="24"/>
        </w:rPr>
        <w:t xml:space="preserve">For instance, Aversa and colleagues (Aversa, </w:t>
      </w:r>
      <w:proofErr w:type="spellStart"/>
      <w:r>
        <w:rPr>
          <w:rFonts w:ascii="Times New Roman" w:hAnsi="Times New Roman" w:cs="Times New Roman"/>
          <w:sz w:val="24"/>
          <w:szCs w:val="24"/>
        </w:rPr>
        <w:t>Haefliger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Hueller</w:t>
      </w:r>
      <w:proofErr w:type="spellEnd"/>
      <w:r>
        <w:rPr>
          <w:rFonts w:ascii="Times New Roman" w:hAnsi="Times New Roman" w:cs="Times New Roman"/>
          <w:sz w:val="24"/>
          <w:szCs w:val="24"/>
        </w:rPr>
        <w:t xml:space="preserve">, &amp; Reza, 2020) studied Amazon.com from 1995 to 2018, and the authors presented Amazon’s business model changes and expansions over time. Amazon launched an online bookstore in 1995, and they expanded their scope of products offered, becoming a diversified online retailer in 2000. From 2000 to 2010, they changed their distribution system and launched different online businesses such as Amazon Prime, Mechanical Turk, and Web Services. From 2010 to 2018, Amazon jumped into TV and Fire Phone services (discontinuing the phone service in 2015) and opened </w:t>
      </w:r>
      <w:r w:rsidRPr="00741191">
        <w:rPr>
          <w:rFonts w:ascii="Times New Roman" w:hAnsi="Times New Roman" w:cs="Times New Roman"/>
          <w:sz w:val="24"/>
          <w:szCs w:val="24"/>
        </w:rPr>
        <w:t>physical stores. Their growth and expansion cannot be simply explained as adding new services</w:t>
      </w:r>
      <w:r>
        <w:rPr>
          <w:rFonts w:ascii="Times New Roman" w:hAnsi="Times New Roman" w:cs="Times New Roman"/>
          <w:sz w:val="24"/>
          <w:szCs w:val="24"/>
        </w:rPr>
        <w:t>,</w:t>
      </w:r>
      <w:r w:rsidRPr="00741191">
        <w:rPr>
          <w:rFonts w:ascii="Times New Roman" w:hAnsi="Times New Roman" w:cs="Times New Roman"/>
          <w:sz w:val="24"/>
          <w:szCs w:val="24"/>
        </w:rPr>
        <w:t xml:space="preserve"> because such additions require refinements in organizational </w:t>
      </w:r>
      <w:r>
        <w:rPr>
          <w:rFonts w:ascii="Times New Roman" w:hAnsi="Times New Roman" w:cs="Times New Roman"/>
          <w:sz w:val="24"/>
          <w:szCs w:val="24"/>
        </w:rPr>
        <w:t>structure</w:t>
      </w:r>
      <w:r w:rsidRPr="00741191">
        <w:rPr>
          <w:rFonts w:ascii="Times New Roman" w:hAnsi="Times New Roman" w:cs="Times New Roman"/>
          <w:sz w:val="24"/>
          <w:szCs w:val="24"/>
        </w:rPr>
        <w:t xml:space="preserve"> (</w:t>
      </w:r>
      <w:proofErr w:type="spellStart"/>
      <w:r w:rsidRPr="00741191">
        <w:rPr>
          <w:rFonts w:ascii="Times New Roman" w:hAnsi="Times New Roman" w:cs="Times New Roman"/>
          <w:sz w:val="24"/>
          <w:szCs w:val="24"/>
        </w:rPr>
        <w:t>Demil</w:t>
      </w:r>
      <w:proofErr w:type="spellEnd"/>
      <w:r w:rsidRPr="00741191">
        <w:rPr>
          <w:rFonts w:ascii="Times New Roman" w:hAnsi="Times New Roman" w:cs="Times New Roman"/>
          <w:sz w:val="24"/>
          <w:szCs w:val="24"/>
        </w:rPr>
        <w:t xml:space="preserve"> &amp; </w:t>
      </w:r>
      <w:proofErr w:type="spellStart"/>
      <w:r w:rsidRPr="00741191">
        <w:rPr>
          <w:rFonts w:ascii="Times New Roman" w:hAnsi="Times New Roman" w:cs="Times New Roman"/>
          <w:sz w:val="24"/>
          <w:szCs w:val="24"/>
        </w:rPr>
        <w:t>Lecocq</w:t>
      </w:r>
      <w:proofErr w:type="spellEnd"/>
      <w:r w:rsidRPr="00741191">
        <w:rPr>
          <w:rFonts w:ascii="Times New Roman" w:hAnsi="Times New Roman" w:cs="Times New Roman"/>
          <w:sz w:val="24"/>
          <w:szCs w:val="24"/>
        </w:rPr>
        <w:t>, 2010) and networks (Aversa et al., 2020). Therefore, BMI process studies consider BMI</w:t>
      </w:r>
      <w:r>
        <w:rPr>
          <w:rFonts w:ascii="Times New Roman" w:hAnsi="Times New Roman" w:cs="Times New Roman"/>
          <w:sz w:val="24"/>
          <w:szCs w:val="24"/>
        </w:rPr>
        <w:t xml:space="preserve"> a “verb” reflecting a series of actions and adjustments to find suitable business models. </w:t>
      </w:r>
    </w:p>
    <w:p w14:paraId="71F1B514" w14:textId="6D459689" w:rsidR="00354221" w:rsidRDefault="00257357" w:rsidP="00775204">
      <w:pPr>
        <w:spacing w:after="0" w:line="480" w:lineRule="auto"/>
        <w:ind w:firstLine="720"/>
        <w:rPr>
          <w:lang w:eastAsia="en-US"/>
        </w:rPr>
      </w:pPr>
      <w:r>
        <w:rPr>
          <w:rFonts w:ascii="Times New Roman" w:hAnsi="Times New Roman" w:cs="Times New Roman"/>
          <w:sz w:val="24"/>
          <w:szCs w:val="24"/>
        </w:rPr>
        <w:t xml:space="preserve">BMI researchers treating BMI as an </w:t>
      </w:r>
      <w:proofErr w:type="gramStart"/>
      <w:r>
        <w:rPr>
          <w:rFonts w:ascii="Times New Roman" w:hAnsi="Times New Roman" w:cs="Times New Roman"/>
          <w:sz w:val="24"/>
          <w:szCs w:val="24"/>
        </w:rPr>
        <w:t>outcome</w:t>
      </w:r>
      <w:proofErr w:type="gramEnd"/>
      <w:r>
        <w:rPr>
          <w:rFonts w:ascii="Times New Roman" w:hAnsi="Times New Roman" w:cs="Times New Roman"/>
          <w:sz w:val="24"/>
          <w:szCs w:val="24"/>
        </w:rPr>
        <w:t xml:space="preserve"> or a process have both expanded our understanding of BMI. However, their different BMI interpretations hamper building cumulative knowledge because they lead researchers to take different empirical approaches to studying BMI. In the next section, I discuss how the empirical differences in these two research streams.</w:t>
      </w:r>
      <w:r w:rsidR="00354221">
        <w:rPr>
          <w:lang w:eastAsia="en-US"/>
        </w:rPr>
        <w:br w:type="page"/>
      </w:r>
    </w:p>
    <w:p w14:paraId="3FAD0C8A" w14:textId="32C45D45" w:rsidR="00776F20" w:rsidRPr="00E57E60" w:rsidRDefault="00776F20" w:rsidP="00776F20">
      <w:pPr>
        <w:pStyle w:val="Heading3"/>
      </w:pPr>
      <w:bookmarkStart w:id="15" w:name="_Toc108735670"/>
      <w:r w:rsidRPr="00E57E60">
        <w:lastRenderedPageBreak/>
        <w:t>Methods Used to Empirically Study BMI</w:t>
      </w:r>
      <w:bookmarkEnd w:id="15"/>
      <w:r w:rsidRPr="00E57E60">
        <w:t xml:space="preserve"> </w:t>
      </w:r>
    </w:p>
    <w:p w14:paraId="6CC6EAB7" w14:textId="77777777" w:rsidR="00776F20" w:rsidRDefault="00776F20" w:rsidP="00776F20">
      <w:pPr>
        <w:spacing w:after="0" w:line="480" w:lineRule="auto"/>
        <w:ind w:firstLine="720"/>
        <w:rPr>
          <w:rFonts w:ascii="Times New Roman" w:hAnsi="Times New Roman" w:cs="Times New Roman"/>
          <w:color w:val="FF0000"/>
          <w:sz w:val="24"/>
          <w:szCs w:val="24"/>
        </w:rPr>
      </w:pPr>
      <w:r w:rsidRPr="00741191">
        <w:rPr>
          <w:rFonts w:ascii="Times New Roman" w:hAnsi="Times New Roman" w:cs="Times New Roman"/>
          <w:sz w:val="24"/>
          <w:szCs w:val="24"/>
        </w:rPr>
        <w:t xml:space="preserve">Different interpretations of BMI </w:t>
      </w:r>
      <w:r w:rsidRPr="00741191">
        <w:rPr>
          <w:rFonts w:ascii="Times New Roman" w:hAnsi="Times New Roman" w:cs="Times New Roman" w:hint="eastAsia"/>
          <w:sz w:val="24"/>
          <w:szCs w:val="24"/>
        </w:rPr>
        <w:t xml:space="preserve">have </w:t>
      </w:r>
      <w:r>
        <w:rPr>
          <w:rFonts w:ascii="Times New Roman" w:hAnsi="Times New Roman" w:cs="Times New Roman"/>
          <w:sz w:val="24"/>
          <w:szCs w:val="24"/>
        </w:rPr>
        <w:t xml:space="preserve">led to </w:t>
      </w:r>
      <w:r w:rsidRPr="00741191">
        <w:rPr>
          <w:rFonts w:ascii="Times New Roman" w:hAnsi="Times New Roman" w:cs="Times New Roman"/>
          <w:sz w:val="24"/>
          <w:szCs w:val="24"/>
        </w:rPr>
        <w:t xml:space="preserve">differences in </w:t>
      </w:r>
      <w:r>
        <w:rPr>
          <w:rFonts w:ascii="Times New Roman" w:hAnsi="Times New Roman" w:cs="Times New Roman"/>
          <w:sz w:val="24"/>
          <w:szCs w:val="24"/>
        </w:rPr>
        <w:t xml:space="preserve">the </w:t>
      </w:r>
      <w:r w:rsidRPr="00741191">
        <w:rPr>
          <w:rFonts w:ascii="Times New Roman" w:hAnsi="Times New Roman" w:cs="Times New Roman"/>
          <w:sz w:val="24"/>
          <w:szCs w:val="24"/>
        </w:rPr>
        <w:t>methodology</w:t>
      </w:r>
      <w:r>
        <w:rPr>
          <w:rFonts w:ascii="Times New Roman" w:hAnsi="Times New Roman" w:cs="Times New Roman"/>
          <w:sz w:val="24"/>
          <w:szCs w:val="24"/>
        </w:rPr>
        <w:t xml:space="preserve"> used</w:t>
      </w:r>
      <w:r w:rsidRPr="00741191">
        <w:rPr>
          <w:rFonts w:ascii="Times New Roman" w:hAnsi="Times New Roman" w:cs="Times New Roman"/>
          <w:sz w:val="24"/>
          <w:szCs w:val="24"/>
        </w:rPr>
        <w:t xml:space="preserve">. </w:t>
      </w:r>
      <w:r>
        <w:rPr>
          <w:rFonts w:ascii="Times New Roman" w:hAnsi="Times New Roman" w:cs="Times New Roman"/>
          <w:sz w:val="24"/>
          <w:szCs w:val="24"/>
        </w:rPr>
        <w:t>While</w:t>
      </w:r>
      <w:r w:rsidRPr="00741191">
        <w:rPr>
          <w:rFonts w:ascii="Times New Roman" w:hAnsi="Times New Roman" w:cs="Times New Roman"/>
          <w:sz w:val="24"/>
          <w:szCs w:val="24"/>
        </w:rPr>
        <w:t xml:space="preserve"> BMI researchers in both research streams used quantitative (i.e., analyzing survey and archival data) and qualitative (i.e., analyzing interviews) methods, their applications differed depending on the</w:t>
      </w:r>
      <w:r>
        <w:rPr>
          <w:rFonts w:ascii="Times New Roman" w:hAnsi="Times New Roman" w:cs="Times New Roman"/>
          <w:sz w:val="24"/>
          <w:szCs w:val="24"/>
        </w:rPr>
        <w:t>ir</w:t>
      </w:r>
      <w:r w:rsidRPr="00741191">
        <w:rPr>
          <w:rFonts w:ascii="Times New Roman" w:hAnsi="Times New Roman" w:cs="Times New Roman"/>
          <w:sz w:val="24"/>
          <w:szCs w:val="24"/>
        </w:rPr>
        <w:t xml:space="preserve"> BMI interpretations. Using both methodological approaches, outcome researchers focused on firms’ past BMI actions and new business models</w:t>
      </w:r>
      <w:r>
        <w:rPr>
          <w:rFonts w:ascii="Times New Roman" w:hAnsi="Times New Roman" w:cs="Times New Roman"/>
          <w:sz w:val="24"/>
          <w:szCs w:val="24"/>
        </w:rPr>
        <w:t>,</w:t>
      </w:r>
      <w:r w:rsidRPr="00741191">
        <w:rPr>
          <w:rFonts w:ascii="Times New Roman" w:hAnsi="Times New Roman" w:cs="Times New Roman"/>
          <w:sz w:val="24"/>
          <w:szCs w:val="24"/>
        </w:rPr>
        <w:t xml:space="preserve"> while process researchers g</w:t>
      </w:r>
      <w:r>
        <w:rPr>
          <w:rFonts w:ascii="Times New Roman" w:hAnsi="Times New Roman" w:cs="Times New Roman"/>
          <w:sz w:val="24"/>
          <w:szCs w:val="24"/>
        </w:rPr>
        <w:t>a</w:t>
      </w:r>
      <w:r w:rsidRPr="00741191">
        <w:rPr>
          <w:rFonts w:ascii="Times New Roman" w:hAnsi="Times New Roman" w:cs="Times New Roman"/>
          <w:sz w:val="24"/>
          <w:szCs w:val="24"/>
        </w:rPr>
        <w:t xml:space="preserve">ve attention to firms’ willingness to engage in BMI and BMI actions over time. In this section, I discuss </w:t>
      </w:r>
      <w:r>
        <w:rPr>
          <w:rFonts w:ascii="Times New Roman" w:hAnsi="Times New Roman" w:cs="Times New Roman"/>
          <w:sz w:val="24"/>
          <w:szCs w:val="24"/>
        </w:rPr>
        <w:t>further how quantitative and qualitative methods were differently used in each research stream.</w:t>
      </w:r>
    </w:p>
    <w:p w14:paraId="26274D7E" w14:textId="77777777" w:rsidR="00776F20" w:rsidRPr="00DA0E4B" w:rsidRDefault="00776F20" w:rsidP="00776F20">
      <w:pPr>
        <w:pStyle w:val="Heading4"/>
      </w:pPr>
      <w:r w:rsidRPr="00DA0E4B">
        <w:t xml:space="preserve">BMI </w:t>
      </w:r>
      <w:r>
        <w:t xml:space="preserve">findings </w:t>
      </w:r>
      <w:r w:rsidRPr="00DA0E4B">
        <w:t xml:space="preserve">in </w:t>
      </w:r>
      <w:r>
        <w:t>quantitat</w:t>
      </w:r>
      <w:r w:rsidRPr="00DA0E4B">
        <w:t>ive studies</w:t>
      </w:r>
    </w:p>
    <w:p w14:paraId="4CD49A89" w14:textId="77777777" w:rsidR="00776F20" w:rsidRPr="00DA0E4B" w:rsidRDefault="00776F20" w:rsidP="00776F20">
      <w:pPr>
        <w:spacing w:after="0" w:line="480" w:lineRule="auto"/>
        <w:ind w:firstLine="720"/>
        <w:rPr>
          <w:rFonts w:ascii="Times New Roman" w:hAnsi="Times New Roman" w:cs="Times New Roman"/>
          <w:noProof/>
          <w:sz w:val="24"/>
          <w:szCs w:val="24"/>
        </w:rPr>
      </w:pPr>
      <w:r w:rsidRPr="00064A66">
        <w:rPr>
          <w:rStyle w:val="Heading5Char"/>
        </w:rPr>
        <w:t>Outcome research.</w:t>
      </w:r>
      <w:r w:rsidRPr="00DA0E4B">
        <w:rPr>
          <w:rFonts w:ascii="Times New Roman" w:hAnsi="Times New Roman" w:cs="Times New Roman"/>
          <w:sz w:val="24"/>
          <w:szCs w:val="24"/>
        </w:rPr>
        <w:t xml:space="preserve"> BMI outcome researchers believe that firms with a new business model achieve better performance</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and </w:t>
      </w:r>
      <w:r>
        <w:rPr>
          <w:rFonts w:ascii="Times New Roman" w:hAnsi="Times New Roman" w:cs="Times New Roman"/>
          <w:sz w:val="24"/>
          <w:szCs w:val="24"/>
        </w:rPr>
        <w:t>survival</w:t>
      </w:r>
      <w:r w:rsidRPr="00DA0E4B">
        <w:rPr>
          <w:rFonts w:ascii="Times New Roman" w:hAnsi="Times New Roman" w:cs="Times New Roman"/>
          <w:sz w:val="24"/>
          <w:szCs w:val="24"/>
        </w:rPr>
        <w:t xml:space="preserve"> in response to an environmental change (Kim &amp; Min, 2015; Pedersen, </w:t>
      </w:r>
      <w:proofErr w:type="spellStart"/>
      <w:r w:rsidRPr="00DA0E4B">
        <w:rPr>
          <w:rFonts w:ascii="Times New Roman" w:hAnsi="Times New Roman" w:cs="Times New Roman"/>
          <w:sz w:val="24"/>
          <w:szCs w:val="24"/>
        </w:rPr>
        <w:t>Gwozdz</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Hvass</w:t>
      </w:r>
      <w:proofErr w:type="spellEnd"/>
      <w:r w:rsidRPr="00DA0E4B">
        <w:rPr>
          <w:rFonts w:ascii="Times New Roman" w:hAnsi="Times New Roman" w:cs="Times New Roman"/>
          <w:sz w:val="24"/>
          <w:szCs w:val="24"/>
        </w:rPr>
        <w:t xml:space="preserve">, 2018; </w:t>
      </w:r>
      <w:proofErr w:type="spellStart"/>
      <w:r w:rsidRPr="00DA0E4B">
        <w:rPr>
          <w:rFonts w:ascii="Times New Roman" w:hAnsi="Times New Roman" w:cs="Times New Roman"/>
          <w:sz w:val="24"/>
          <w:szCs w:val="24"/>
        </w:rPr>
        <w:t>Velu</w:t>
      </w:r>
      <w:proofErr w:type="spellEnd"/>
      <w:r w:rsidRPr="00DA0E4B">
        <w:rPr>
          <w:rFonts w:ascii="Times New Roman" w:hAnsi="Times New Roman" w:cs="Times New Roman"/>
          <w:sz w:val="24"/>
          <w:szCs w:val="24"/>
        </w:rPr>
        <w:t>, 2015</w:t>
      </w:r>
      <w:r>
        <w:rPr>
          <w:rFonts w:ascii="Times New Roman" w:hAnsi="Times New Roman" w:cs="Times New Roman"/>
          <w:sz w:val="24"/>
          <w:szCs w:val="24"/>
        </w:rPr>
        <w:t xml:space="preserve">; </w:t>
      </w:r>
      <w:r w:rsidRPr="00DA0E4B">
        <w:rPr>
          <w:rFonts w:ascii="Times New Roman" w:hAnsi="Times New Roman" w:cs="Times New Roman"/>
          <w:sz w:val="24"/>
          <w:szCs w:val="24"/>
        </w:rPr>
        <w:t>Visnjic et al., 2016). Th</w:t>
      </w:r>
      <w:r>
        <w:rPr>
          <w:rFonts w:ascii="Times New Roman" w:hAnsi="Times New Roman" w:cs="Times New Roman"/>
          <w:sz w:val="24"/>
          <w:szCs w:val="24"/>
        </w:rPr>
        <w:t>at</w:t>
      </w:r>
      <w:r w:rsidRPr="00DA0E4B">
        <w:rPr>
          <w:rFonts w:ascii="Times New Roman" w:hAnsi="Times New Roman" w:cs="Times New Roman"/>
          <w:sz w:val="24"/>
          <w:szCs w:val="24"/>
        </w:rPr>
        <w:t xml:space="preserve"> belief </w:t>
      </w:r>
      <w:r>
        <w:rPr>
          <w:rFonts w:ascii="Times New Roman" w:hAnsi="Times New Roman" w:cs="Times New Roman"/>
          <w:sz w:val="24"/>
          <w:szCs w:val="24"/>
        </w:rPr>
        <w:t>is aligned with Chesbrough’s (2007: 12) argument that</w:t>
      </w:r>
      <w:r w:rsidRPr="00DA0E4B">
        <w:rPr>
          <w:rFonts w:ascii="Times New Roman" w:hAnsi="Times New Roman" w:cs="Times New Roman"/>
          <w:sz w:val="24"/>
          <w:szCs w:val="24"/>
        </w:rPr>
        <w:t xml:space="preserve"> “A better business model often will beat a better idea or technology</w:t>
      </w:r>
      <w:r>
        <w:rPr>
          <w:rFonts w:ascii="Times New Roman" w:hAnsi="Times New Roman" w:cs="Times New Roman"/>
          <w:sz w:val="24"/>
          <w:szCs w:val="24"/>
        </w:rPr>
        <w:t>.</w:t>
      </w:r>
      <w:r w:rsidRPr="00DA0E4B">
        <w:rPr>
          <w:rFonts w:ascii="Times New Roman" w:hAnsi="Times New Roman" w:cs="Times New Roman"/>
          <w:sz w:val="24"/>
          <w:szCs w:val="24"/>
        </w:rPr>
        <w:t>”</w:t>
      </w:r>
      <w:r w:rsidRPr="00535DF7">
        <w:rPr>
          <w:rFonts w:ascii="Times New Roman" w:hAnsi="Times New Roman" w:cs="Times New Roman"/>
          <w:sz w:val="24"/>
          <w:szCs w:val="24"/>
        </w:rPr>
        <w:t xml:space="preserve"> Therefore, </w:t>
      </w:r>
      <w:r>
        <w:rPr>
          <w:rFonts w:ascii="Times New Roman" w:hAnsi="Times New Roman" w:cs="Times New Roman"/>
          <w:sz w:val="24"/>
          <w:szCs w:val="24"/>
        </w:rPr>
        <w:t xml:space="preserve">BMI outcome </w:t>
      </w:r>
      <w:r w:rsidRPr="00535DF7">
        <w:rPr>
          <w:rFonts w:ascii="Times New Roman" w:hAnsi="Times New Roman" w:cs="Times New Roman"/>
          <w:sz w:val="24"/>
          <w:szCs w:val="24"/>
        </w:rPr>
        <w:t xml:space="preserve">researchers </w:t>
      </w:r>
      <w:r>
        <w:rPr>
          <w:rFonts w:ascii="Times New Roman" w:hAnsi="Times New Roman" w:cs="Times New Roman"/>
          <w:sz w:val="24"/>
          <w:szCs w:val="24"/>
        </w:rPr>
        <w:t xml:space="preserve">typically </w:t>
      </w:r>
      <w:r w:rsidRPr="00535DF7">
        <w:rPr>
          <w:rFonts w:ascii="Times New Roman" w:hAnsi="Times New Roman" w:cs="Times New Roman"/>
          <w:sz w:val="24"/>
          <w:szCs w:val="24"/>
        </w:rPr>
        <w:t>measured BMI using survey or secondary data</w:t>
      </w:r>
      <w:r>
        <w:rPr>
          <w:rFonts w:ascii="Times New Roman" w:hAnsi="Times New Roman" w:cs="Times New Roman"/>
          <w:sz w:val="24"/>
          <w:szCs w:val="24"/>
        </w:rPr>
        <w:t>,</w:t>
      </w:r>
      <w:r w:rsidRPr="00535DF7">
        <w:rPr>
          <w:rFonts w:ascii="Times New Roman" w:hAnsi="Times New Roman" w:cs="Times New Roman"/>
          <w:sz w:val="24"/>
          <w:szCs w:val="24"/>
        </w:rPr>
        <w:t xml:space="preserve"> testing </w:t>
      </w:r>
      <w:r>
        <w:rPr>
          <w:rFonts w:ascii="Times New Roman" w:hAnsi="Times New Roman" w:cs="Times New Roman"/>
          <w:sz w:val="24"/>
          <w:szCs w:val="24"/>
        </w:rPr>
        <w:t xml:space="preserve">BMI’s </w:t>
      </w:r>
      <w:r w:rsidRPr="00535DF7">
        <w:rPr>
          <w:rFonts w:ascii="Times New Roman" w:hAnsi="Times New Roman" w:cs="Times New Roman"/>
          <w:sz w:val="24"/>
          <w:szCs w:val="24"/>
        </w:rPr>
        <w:t xml:space="preserve">relationships </w:t>
      </w:r>
      <w:r>
        <w:rPr>
          <w:rFonts w:ascii="Times New Roman" w:hAnsi="Times New Roman" w:cs="Times New Roman"/>
          <w:sz w:val="24"/>
          <w:szCs w:val="24"/>
        </w:rPr>
        <w:t xml:space="preserve">with </w:t>
      </w:r>
      <w:r w:rsidRPr="00535DF7">
        <w:rPr>
          <w:rFonts w:ascii="Times New Roman" w:hAnsi="Times New Roman" w:cs="Times New Roman"/>
          <w:sz w:val="24"/>
          <w:szCs w:val="24"/>
        </w:rPr>
        <w:t xml:space="preserve">environmental changes, organizational factors (e.g., partnerships, strategic orientation), and firm performance (e.g., Karimi &amp; Walter, 2016; Kim &amp; Min, 2015; </w:t>
      </w:r>
      <w:proofErr w:type="spellStart"/>
      <w:r w:rsidRPr="00535DF7">
        <w:rPr>
          <w:rFonts w:ascii="Times New Roman" w:hAnsi="Times New Roman" w:cs="Times New Roman"/>
          <w:sz w:val="24"/>
          <w:szCs w:val="24"/>
        </w:rPr>
        <w:t>Saebi</w:t>
      </w:r>
      <w:proofErr w:type="spellEnd"/>
      <w:r w:rsidRPr="00535DF7">
        <w:rPr>
          <w:rFonts w:ascii="Times New Roman" w:hAnsi="Times New Roman" w:cs="Times New Roman"/>
          <w:sz w:val="24"/>
          <w:szCs w:val="24"/>
        </w:rPr>
        <w:t xml:space="preserve"> et al., 2017; </w:t>
      </w:r>
      <w:proofErr w:type="spellStart"/>
      <w:r w:rsidRPr="00535DF7">
        <w:rPr>
          <w:rFonts w:ascii="Times New Roman" w:hAnsi="Times New Roman" w:cs="Times New Roman"/>
          <w:sz w:val="24"/>
          <w:szCs w:val="24"/>
        </w:rPr>
        <w:t>Velu</w:t>
      </w:r>
      <w:proofErr w:type="spellEnd"/>
      <w:r w:rsidRPr="00535DF7">
        <w:rPr>
          <w:rFonts w:ascii="Times New Roman" w:hAnsi="Times New Roman" w:cs="Times New Roman"/>
          <w:sz w:val="24"/>
          <w:szCs w:val="24"/>
        </w:rPr>
        <w:t>, 2015).</w:t>
      </w:r>
    </w:p>
    <w:p w14:paraId="133969B7" w14:textId="77777777" w:rsidR="00776F20" w:rsidRPr="00DA0E4B" w:rsidRDefault="00776F20" w:rsidP="00776F20">
      <w:pPr>
        <w:spacing w:after="0" w:line="480" w:lineRule="auto"/>
        <w:ind w:firstLine="720"/>
        <w:rPr>
          <w:rFonts w:ascii="Times New Roman" w:hAnsi="Times New Roman" w:cs="Times New Roman"/>
          <w:color w:val="FF0000"/>
          <w:sz w:val="24"/>
          <w:szCs w:val="24"/>
        </w:rPr>
      </w:pPr>
      <w:r w:rsidRPr="00DA0E4B">
        <w:rPr>
          <w:rFonts w:ascii="Times New Roman" w:hAnsi="Times New Roman" w:cs="Times New Roman"/>
          <w:sz w:val="24"/>
          <w:szCs w:val="24"/>
        </w:rPr>
        <w:t>Studies using surveys</w:t>
      </w:r>
      <w:r>
        <w:rPr>
          <w:rFonts w:ascii="Times New Roman" w:hAnsi="Times New Roman" w:cs="Times New Roman"/>
          <w:sz w:val="24"/>
          <w:szCs w:val="24"/>
        </w:rPr>
        <w:t xml:space="preserve"> capture BMI by </w:t>
      </w:r>
      <w:r w:rsidRPr="00DA0E4B">
        <w:rPr>
          <w:rFonts w:ascii="Times New Roman" w:hAnsi="Times New Roman" w:cs="Times New Roman"/>
          <w:sz w:val="24"/>
          <w:szCs w:val="24"/>
        </w:rPr>
        <w:t>ask</w:t>
      </w:r>
      <w:r>
        <w:rPr>
          <w:rFonts w:ascii="Times New Roman" w:hAnsi="Times New Roman" w:cs="Times New Roman"/>
          <w:sz w:val="24"/>
          <w:szCs w:val="24"/>
        </w:rPr>
        <w:t xml:space="preserve">ing </w:t>
      </w:r>
      <w:r w:rsidRPr="00DA0E4B">
        <w:rPr>
          <w:rFonts w:ascii="Times New Roman" w:hAnsi="Times New Roman" w:cs="Times New Roman"/>
          <w:sz w:val="24"/>
          <w:szCs w:val="24"/>
        </w:rPr>
        <w:t xml:space="preserve">managers </w:t>
      </w:r>
      <w:r>
        <w:rPr>
          <w:rFonts w:ascii="Times New Roman" w:hAnsi="Times New Roman" w:cs="Times New Roman"/>
          <w:sz w:val="24"/>
          <w:szCs w:val="24"/>
        </w:rPr>
        <w:t xml:space="preserve">about the </w:t>
      </w:r>
      <w:r w:rsidRPr="00DA0E4B">
        <w:rPr>
          <w:rFonts w:ascii="Times New Roman" w:hAnsi="Times New Roman" w:cs="Times New Roman"/>
          <w:sz w:val="24"/>
          <w:szCs w:val="24"/>
        </w:rPr>
        <w:t xml:space="preserve">degrees of change in business models. For instance,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and colleagues</w:t>
      </w:r>
      <w:r w:rsidRPr="00DA0E4B">
        <w:rPr>
          <w:rFonts w:ascii="Times New Roman" w:hAnsi="Times New Roman" w:cs="Times New Roman"/>
          <w:sz w:val="24"/>
          <w:szCs w:val="24"/>
        </w:rPr>
        <w:t xml:space="preserve"> (2017) measured Norwegian firms’ changes in response to the 2008 financial crisis using a survey</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DA0E4B">
        <w:rPr>
          <w:rFonts w:ascii="Times New Roman" w:hAnsi="Times New Roman" w:cs="Times New Roman"/>
          <w:sz w:val="24"/>
          <w:szCs w:val="24"/>
        </w:rPr>
        <w:t xml:space="preserve">found that firms </w:t>
      </w:r>
      <w:r>
        <w:rPr>
          <w:rFonts w:ascii="Times New Roman" w:hAnsi="Times New Roman" w:cs="Times New Roman"/>
          <w:sz w:val="24"/>
          <w:szCs w:val="24"/>
        </w:rPr>
        <w:t xml:space="preserve">were </w:t>
      </w:r>
      <w:r w:rsidRPr="00DA0E4B">
        <w:rPr>
          <w:rFonts w:ascii="Times New Roman" w:hAnsi="Times New Roman" w:cs="Times New Roman"/>
          <w:sz w:val="24"/>
          <w:szCs w:val="24"/>
        </w:rPr>
        <w:t>more likely to ad</w:t>
      </w:r>
      <w:r>
        <w:rPr>
          <w:rFonts w:ascii="Times New Roman" w:hAnsi="Times New Roman" w:cs="Times New Roman"/>
          <w:sz w:val="24"/>
          <w:szCs w:val="24"/>
        </w:rPr>
        <w:t xml:space="preserve">opt </w:t>
      </w:r>
      <w:r w:rsidRPr="00DA0E4B">
        <w:rPr>
          <w:rFonts w:ascii="Times New Roman" w:hAnsi="Times New Roman" w:cs="Times New Roman"/>
          <w:sz w:val="24"/>
          <w:szCs w:val="24"/>
        </w:rPr>
        <w:t>a new business model when decision makers perceive</w:t>
      </w:r>
      <w:r>
        <w:rPr>
          <w:rFonts w:ascii="Times New Roman" w:hAnsi="Times New Roman" w:cs="Times New Roman"/>
          <w:sz w:val="24"/>
          <w:szCs w:val="24"/>
        </w:rPr>
        <w:t>d</w:t>
      </w:r>
      <w:r w:rsidRPr="00DA0E4B">
        <w:rPr>
          <w:rFonts w:ascii="Times New Roman" w:hAnsi="Times New Roman" w:cs="Times New Roman"/>
          <w:sz w:val="24"/>
          <w:szCs w:val="24"/>
        </w:rPr>
        <w:t xml:space="preserve"> more threats</w:t>
      </w:r>
      <w:r>
        <w:rPr>
          <w:rFonts w:ascii="Times New Roman" w:hAnsi="Times New Roman" w:cs="Times New Roman"/>
          <w:sz w:val="24"/>
          <w:szCs w:val="24"/>
        </w:rPr>
        <w:t xml:space="preserve"> than opportunities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in the face of </w:t>
      </w:r>
      <w:r w:rsidRPr="00DA0E4B">
        <w:rPr>
          <w:rFonts w:ascii="Times New Roman" w:hAnsi="Times New Roman" w:cs="Times New Roman"/>
          <w:sz w:val="24"/>
          <w:szCs w:val="24"/>
        </w:rPr>
        <w:t xml:space="preserve">the crisis. </w:t>
      </w:r>
      <w:proofErr w:type="spellStart"/>
      <w:r w:rsidRPr="00DA0E4B">
        <w:rPr>
          <w:rFonts w:ascii="Times New Roman" w:hAnsi="Times New Roman" w:cs="Times New Roman"/>
          <w:sz w:val="24"/>
          <w:szCs w:val="24"/>
        </w:rPr>
        <w:t>Velu</w:t>
      </w:r>
      <w:proofErr w:type="spellEnd"/>
      <w:r w:rsidRPr="00DA0E4B">
        <w:rPr>
          <w:rFonts w:ascii="Times New Roman" w:hAnsi="Times New Roman" w:cs="Times New Roman"/>
          <w:sz w:val="24"/>
          <w:szCs w:val="24"/>
        </w:rPr>
        <w:t xml:space="preserve"> (2015) also </w:t>
      </w:r>
      <w:r>
        <w:rPr>
          <w:rFonts w:ascii="Times New Roman" w:hAnsi="Times New Roman" w:cs="Times New Roman"/>
          <w:sz w:val="24"/>
          <w:szCs w:val="24"/>
        </w:rPr>
        <w:t xml:space="preserve">used </w:t>
      </w:r>
      <w:r w:rsidRPr="00DA0E4B">
        <w:rPr>
          <w:rFonts w:ascii="Times New Roman" w:hAnsi="Times New Roman" w:cs="Times New Roman"/>
          <w:sz w:val="24"/>
          <w:szCs w:val="24"/>
        </w:rPr>
        <w:t xml:space="preserve">a survey to measure BMI by asking questions </w:t>
      </w:r>
      <w:r>
        <w:rPr>
          <w:rFonts w:ascii="Times New Roman" w:hAnsi="Times New Roman" w:cs="Times New Roman"/>
          <w:sz w:val="24"/>
          <w:szCs w:val="24"/>
        </w:rPr>
        <w:t xml:space="preserve">of </w:t>
      </w:r>
      <w:r w:rsidRPr="00DA0E4B">
        <w:rPr>
          <w:rFonts w:ascii="Times New Roman" w:hAnsi="Times New Roman" w:cs="Times New Roman"/>
          <w:sz w:val="24"/>
          <w:szCs w:val="24"/>
        </w:rPr>
        <w:lastRenderedPageBreak/>
        <w:t>experts who understand the bond market. Th</w:t>
      </w:r>
      <w:r>
        <w:rPr>
          <w:rFonts w:ascii="Times New Roman" w:hAnsi="Times New Roman" w:cs="Times New Roman"/>
          <w:sz w:val="24"/>
          <w:szCs w:val="24"/>
        </w:rPr>
        <w:t>is</w:t>
      </w:r>
      <w:r w:rsidRPr="00DA0E4B">
        <w:rPr>
          <w:rFonts w:ascii="Times New Roman" w:hAnsi="Times New Roman" w:cs="Times New Roman"/>
          <w:sz w:val="24"/>
          <w:szCs w:val="24"/>
        </w:rPr>
        <w:t xml:space="preserve"> approach </w:t>
      </w:r>
      <w:r>
        <w:rPr>
          <w:rFonts w:ascii="Times New Roman" w:hAnsi="Times New Roman" w:cs="Times New Roman"/>
          <w:sz w:val="24"/>
          <w:szCs w:val="24"/>
        </w:rPr>
        <w:t xml:space="preserve">involved </w:t>
      </w:r>
      <w:r w:rsidRPr="00DA0E4B">
        <w:rPr>
          <w:rFonts w:ascii="Times New Roman" w:hAnsi="Times New Roman" w:cs="Times New Roman"/>
          <w:sz w:val="24"/>
          <w:szCs w:val="24"/>
        </w:rPr>
        <w:t xml:space="preserve">sharing firms’ new business models with experts and asking </w:t>
      </w:r>
      <w:r>
        <w:rPr>
          <w:rFonts w:ascii="Times New Roman" w:hAnsi="Times New Roman" w:cs="Times New Roman"/>
          <w:sz w:val="24"/>
          <w:szCs w:val="24"/>
        </w:rPr>
        <w:t xml:space="preserve">them about </w:t>
      </w:r>
      <w:r w:rsidRPr="00DA0E4B">
        <w:rPr>
          <w:rFonts w:ascii="Times New Roman" w:hAnsi="Times New Roman" w:cs="Times New Roman"/>
          <w:sz w:val="24"/>
          <w:szCs w:val="24"/>
        </w:rPr>
        <w:t>their perceptions of BMI. The author found a U-shaped relationship between BMI levels and firms’ survival rates—</w:t>
      </w:r>
      <w:r w:rsidRPr="00FC21D8">
        <w:rPr>
          <w:rFonts w:ascii="Times New Roman" w:hAnsi="Times New Roman" w:cs="Times New Roman"/>
          <w:i/>
          <w:iCs/>
          <w:sz w:val="24"/>
          <w:szCs w:val="24"/>
        </w:rPr>
        <w:t>low (</w:t>
      </w:r>
      <w:r w:rsidRPr="00DA0E4B">
        <w:rPr>
          <w:rFonts w:ascii="Times New Roman" w:hAnsi="Times New Roman" w:cs="Times New Roman"/>
          <w:sz w:val="24"/>
          <w:szCs w:val="24"/>
        </w:rPr>
        <w:t xml:space="preserve">i.e., </w:t>
      </w:r>
      <w:proofErr w:type="gramStart"/>
      <w:r w:rsidRPr="00DA0E4B">
        <w:rPr>
          <w:rFonts w:ascii="Times New Roman" w:hAnsi="Times New Roman" w:cs="Times New Roman"/>
          <w:sz w:val="24"/>
          <w:szCs w:val="24"/>
        </w:rPr>
        <w:t>similar to</w:t>
      </w:r>
      <w:proofErr w:type="gramEnd"/>
      <w:r w:rsidRPr="00DA0E4B">
        <w:rPr>
          <w:rFonts w:ascii="Times New Roman" w:hAnsi="Times New Roman" w:cs="Times New Roman"/>
          <w:sz w:val="24"/>
          <w:szCs w:val="24"/>
        </w:rPr>
        <w:t xml:space="preserve"> the traditional business model) </w:t>
      </w:r>
      <w:r>
        <w:rPr>
          <w:rFonts w:ascii="Times New Roman" w:hAnsi="Times New Roman" w:cs="Times New Roman"/>
          <w:sz w:val="24"/>
          <w:szCs w:val="24"/>
        </w:rPr>
        <w:t>and</w:t>
      </w:r>
      <w:r w:rsidRPr="00DA0E4B">
        <w:rPr>
          <w:rFonts w:ascii="Times New Roman" w:hAnsi="Times New Roman" w:cs="Times New Roman"/>
          <w:sz w:val="24"/>
          <w:szCs w:val="24"/>
        </w:rPr>
        <w:t xml:space="preserve"> </w:t>
      </w:r>
      <w:r w:rsidRPr="00FC21D8">
        <w:rPr>
          <w:rFonts w:ascii="Times New Roman" w:hAnsi="Times New Roman" w:cs="Times New Roman"/>
          <w:i/>
          <w:iCs/>
          <w:sz w:val="24"/>
          <w:szCs w:val="24"/>
        </w:rPr>
        <w:t>high</w:t>
      </w:r>
      <w:r w:rsidRPr="00DA0E4B">
        <w:rPr>
          <w:rFonts w:ascii="Times New Roman" w:hAnsi="Times New Roman" w:cs="Times New Roman"/>
          <w:sz w:val="24"/>
          <w:szCs w:val="24"/>
        </w:rPr>
        <w:t xml:space="preserve"> (i.e., different and better than the traditional model) levels of </w:t>
      </w:r>
      <w:r>
        <w:rPr>
          <w:rFonts w:ascii="Times New Roman" w:hAnsi="Times New Roman" w:cs="Times New Roman"/>
          <w:sz w:val="24"/>
          <w:szCs w:val="24"/>
        </w:rPr>
        <w:t>a BMI were</w:t>
      </w:r>
      <w:r w:rsidRPr="00DA0E4B">
        <w:rPr>
          <w:rFonts w:ascii="Times New Roman" w:hAnsi="Times New Roman" w:cs="Times New Roman"/>
          <w:sz w:val="24"/>
          <w:szCs w:val="24"/>
        </w:rPr>
        <w:t xml:space="preserve"> positively associated with survival. </w:t>
      </w:r>
    </w:p>
    <w:p w14:paraId="1C995332" w14:textId="77777777" w:rsidR="00776F20" w:rsidRPr="00DA0E4B"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BMI outcome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also measured BMI using secondary data by capturing newly introduced business models. Kim and Min (2015) studied the relationship between retail firms’ new business models and financial performance. </w:t>
      </w:r>
      <w:r>
        <w:rPr>
          <w:rFonts w:ascii="Times New Roman" w:hAnsi="Times New Roman" w:cs="Times New Roman"/>
          <w:sz w:val="24"/>
          <w:szCs w:val="24"/>
        </w:rPr>
        <w:t xml:space="preserve">Using </w:t>
      </w:r>
      <w:r w:rsidRPr="00DA0E4B">
        <w:rPr>
          <w:rFonts w:ascii="Times New Roman" w:hAnsi="Times New Roman" w:cs="Times New Roman"/>
          <w:sz w:val="24"/>
          <w:szCs w:val="24"/>
        </w:rPr>
        <w:t>retail firms’ annual reports</w:t>
      </w:r>
      <w:r>
        <w:rPr>
          <w:rFonts w:ascii="Times New Roman" w:hAnsi="Times New Roman" w:cs="Times New Roman"/>
          <w:sz w:val="24"/>
          <w:szCs w:val="24"/>
        </w:rPr>
        <w:t>, they coded having online stores as BMI and</w:t>
      </w:r>
      <w:r w:rsidRPr="00DA0E4B">
        <w:rPr>
          <w:rFonts w:ascii="Times New Roman" w:hAnsi="Times New Roman" w:cs="Times New Roman"/>
          <w:sz w:val="24"/>
          <w:szCs w:val="24"/>
        </w:rPr>
        <w:t xml:space="preserve"> found the new business model</w:t>
      </w:r>
      <w:r>
        <w:rPr>
          <w:rFonts w:ascii="Times New Roman" w:hAnsi="Times New Roman" w:cs="Times New Roman"/>
          <w:sz w:val="24"/>
          <w:szCs w:val="24"/>
        </w:rPr>
        <w:t>s</w:t>
      </w:r>
      <w:r w:rsidRPr="00DA0E4B">
        <w:rPr>
          <w:rFonts w:ascii="Times New Roman" w:hAnsi="Times New Roman" w:cs="Times New Roman"/>
          <w:sz w:val="24"/>
          <w:szCs w:val="24"/>
        </w:rPr>
        <w:t xml:space="preserve"> ha</w:t>
      </w:r>
      <w:r>
        <w:rPr>
          <w:rFonts w:ascii="Times New Roman" w:hAnsi="Times New Roman" w:cs="Times New Roman"/>
          <w:sz w:val="24"/>
          <w:szCs w:val="24"/>
        </w:rPr>
        <w:t>d</w:t>
      </w:r>
      <w:r w:rsidRPr="00DA0E4B">
        <w:rPr>
          <w:rFonts w:ascii="Times New Roman" w:hAnsi="Times New Roman" w:cs="Times New Roman"/>
          <w:sz w:val="24"/>
          <w:szCs w:val="24"/>
        </w:rPr>
        <w:t xml:space="preserve"> a positive effect on performance. Visnjic </w:t>
      </w:r>
      <w:r>
        <w:rPr>
          <w:rFonts w:ascii="Times New Roman" w:hAnsi="Times New Roman" w:cs="Times New Roman"/>
          <w:sz w:val="24"/>
          <w:szCs w:val="24"/>
        </w:rPr>
        <w:t>and colleagues</w:t>
      </w:r>
      <w:r w:rsidRPr="00DA0E4B">
        <w:rPr>
          <w:rFonts w:ascii="Times New Roman" w:hAnsi="Times New Roman" w:cs="Times New Roman"/>
          <w:sz w:val="24"/>
          <w:szCs w:val="24"/>
        </w:rPr>
        <w:t xml:space="preserve"> (2016) studied</w:t>
      </w:r>
      <w:r>
        <w:rPr>
          <w:rFonts w:ascii="Times New Roman" w:hAnsi="Times New Roman" w:cs="Times New Roman"/>
          <w:sz w:val="24"/>
          <w:szCs w:val="24"/>
        </w:rPr>
        <w:t xml:space="preserve"> manufacturing firms’</w:t>
      </w:r>
      <w:r w:rsidRPr="00DA0E4B">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DA0E4B">
        <w:rPr>
          <w:rFonts w:ascii="Times New Roman" w:hAnsi="Times New Roman" w:cs="Times New Roman"/>
          <w:sz w:val="24"/>
          <w:szCs w:val="24"/>
        </w:rPr>
        <w:t>servitization</w:t>
      </w:r>
      <w:proofErr w:type="spellEnd"/>
      <w:r>
        <w:rPr>
          <w:rFonts w:ascii="Times New Roman" w:hAnsi="Times New Roman" w:cs="Times New Roman"/>
          <w:sz w:val="24"/>
          <w:szCs w:val="24"/>
        </w:rPr>
        <w:t xml:space="preserve">” (i.e., </w:t>
      </w:r>
      <w:r w:rsidRPr="00DA0E4B">
        <w:rPr>
          <w:rFonts w:ascii="Times New Roman" w:hAnsi="Times New Roman" w:cs="Times New Roman"/>
          <w:sz w:val="24"/>
          <w:szCs w:val="24"/>
        </w:rPr>
        <w:t>add</w:t>
      </w:r>
      <w:r>
        <w:rPr>
          <w:rFonts w:ascii="Times New Roman" w:hAnsi="Times New Roman" w:cs="Times New Roman"/>
          <w:sz w:val="24"/>
          <w:szCs w:val="24"/>
        </w:rPr>
        <w:t>ing</w:t>
      </w:r>
      <w:r w:rsidRPr="00DA0E4B">
        <w:rPr>
          <w:rFonts w:ascii="Times New Roman" w:hAnsi="Times New Roman" w:cs="Times New Roman"/>
          <w:sz w:val="24"/>
          <w:szCs w:val="24"/>
        </w:rPr>
        <w:t xml:space="preserve"> service-oriented business models</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and its effects on performance. </w:t>
      </w:r>
      <w:r>
        <w:rPr>
          <w:rFonts w:ascii="Times New Roman" w:hAnsi="Times New Roman" w:cs="Times New Roman"/>
          <w:sz w:val="24"/>
          <w:szCs w:val="24"/>
        </w:rPr>
        <w:t>Also u</w:t>
      </w:r>
      <w:r w:rsidRPr="00DA0E4B">
        <w:rPr>
          <w:rFonts w:ascii="Times New Roman" w:hAnsi="Times New Roman" w:cs="Times New Roman"/>
          <w:sz w:val="24"/>
          <w:szCs w:val="24"/>
        </w:rPr>
        <w:t>sing annual reports, the</w:t>
      </w:r>
      <w:r>
        <w:rPr>
          <w:rFonts w:ascii="Times New Roman" w:hAnsi="Times New Roman" w:cs="Times New Roman"/>
          <w:sz w:val="24"/>
          <w:szCs w:val="24"/>
        </w:rPr>
        <w:t xml:space="preserve">se researchers found </w:t>
      </w:r>
      <w:r w:rsidRPr="00DA0E4B">
        <w:rPr>
          <w:rFonts w:ascii="Times New Roman" w:hAnsi="Times New Roman" w:cs="Times New Roman"/>
          <w:sz w:val="24"/>
          <w:szCs w:val="24"/>
        </w:rPr>
        <w:t>that firms with both product and service-oriented innovations ha</w:t>
      </w:r>
      <w:r>
        <w:rPr>
          <w:rFonts w:ascii="Times New Roman" w:hAnsi="Times New Roman" w:cs="Times New Roman"/>
          <w:sz w:val="24"/>
          <w:szCs w:val="24"/>
        </w:rPr>
        <w:t>d</w:t>
      </w:r>
      <w:r w:rsidRPr="00DA0E4B">
        <w:rPr>
          <w:rFonts w:ascii="Times New Roman" w:hAnsi="Times New Roman" w:cs="Times New Roman"/>
          <w:sz w:val="24"/>
          <w:szCs w:val="24"/>
        </w:rPr>
        <w:t xml:space="preserve"> better performance in the long</w:t>
      </w:r>
      <w:r>
        <w:rPr>
          <w:rFonts w:ascii="Times New Roman" w:hAnsi="Times New Roman" w:cs="Times New Roman"/>
          <w:sz w:val="24"/>
          <w:szCs w:val="24"/>
        </w:rPr>
        <w:t xml:space="preserve"> </w:t>
      </w:r>
      <w:r w:rsidRPr="00DA0E4B">
        <w:rPr>
          <w:rFonts w:ascii="Times New Roman" w:hAnsi="Times New Roman" w:cs="Times New Roman"/>
          <w:sz w:val="24"/>
          <w:szCs w:val="24"/>
        </w:rPr>
        <w:t>term</w:t>
      </w:r>
      <w:r>
        <w:rPr>
          <w:rFonts w:ascii="Times New Roman" w:hAnsi="Times New Roman" w:cs="Times New Roman"/>
          <w:sz w:val="24"/>
          <w:szCs w:val="24"/>
        </w:rPr>
        <w:t>,</w:t>
      </w:r>
      <w:r w:rsidRPr="00DA0E4B">
        <w:rPr>
          <w:rFonts w:ascii="Times New Roman" w:hAnsi="Times New Roman" w:cs="Times New Roman"/>
          <w:sz w:val="24"/>
          <w:szCs w:val="24"/>
        </w:rPr>
        <w:t xml:space="preserve"> while sacrificing short-term performance</w:t>
      </w:r>
      <w:r>
        <w:rPr>
          <w:rFonts w:ascii="Times New Roman" w:hAnsi="Times New Roman" w:cs="Times New Roman"/>
          <w:sz w:val="24"/>
          <w:szCs w:val="24"/>
        </w:rPr>
        <w:t xml:space="preserve"> (</w:t>
      </w:r>
      <w:r w:rsidRPr="00DA0E4B">
        <w:rPr>
          <w:rFonts w:ascii="Times New Roman" w:hAnsi="Times New Roman" w:cs="Times New Roman"/>
          <w:sz w:val="24"/>
          <w:szCs w:val="24"/>
        </w:rPr>
        <w:t>Visnjic et al.</w:t>
      </w:r>
      <w:r>
        <w:rPr>
          <w:rFonts w:ascii="Times New Roman" w:hAnsi="Times New Roman" w:cs="Times New Roman"/>
          <w:sz w:val="24"/>
          <w:szCs w:val="24"/>
        </w:rPr>
        <w:t>,</w:t>
      </w:r>
      <w:r w:rsidRPr="00DA0E4B">
        <w:rPr>
          <w:rFonts w:ascii="Times New Roman" w:hAnsi="Times New Roman" w:cs="Times New Roman"/>
          <w:sz w:val="24"/>
          <w:szCs w:val="24"/>
        </w:rPr>
        <w:t xml:space="preserve"> 2016</w:t>
      </w:r>
      <w:r>
        <w:rPr>
          <w:rFonts w:ascii="Times New Roman" w:hAnsi="Times New Roman" w:cs="Times New Roman"/>
          <w:sz w:val="24"/>
          <w:szCs w:val="24"/>
        </w:rPr>
        <w:t>)</w:t>
      </w:r>
      <w:r w:rsidRPr="00DA0E4B">
        <w:rPr>
          <w:rFonts w:ascii="Times New Roman" w:hAnsi="Times New Roman" w:cs="Times New Roman"/>
          <w:sz w:val="24"/>
          <w:szCs w:val="24"/>
        </w:rPr>
        <w:t xml:space="preserve">. </w:t>
      </w:r>
    </w:p>
    <w:p w14:paraId="63F6BBD4" w14:textId="0E8188F9" w:rsidR="00B11E08"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Many BMI outcome researchers consider a new business model as BMI (Kim &amp; Min, 2015;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xml:space="preserve"> et al., 2017; Visnjic et al., 2016). Using survey and secondary sources, </w:t>
      </w:r>
      <w:r>
        <w:rPr>
          <w:rFonts w:ascii="Times New Roman" w:hAnsi="Times New Roman" w:cs="Times New Roman"/>
          <w:sz w:val="24"/>
          <w:szCs w:val="24"/>
        </w:rPr>
        <w:t>BMI outcome researchers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suggested that </w:t>
      </w:r>
      <w:r w:rsidRPr="00535DF7">
        <w:rPr>
          <w:rFonts w:ascii="Times New Roman" w:hAnsi="Times New Roman" w:cs="Times New Roman"/>
          <w:sz w:val="24"/>
          <w:szCs w:val="24"/>
        </w:rPr>
        <w:t>(a) an environmental change often stimulates new business models, (b) different organizational and managerial factors are positively associated with BMI adoption, and (c) the new models are often positively related to firm performance</w:t>
      </w:r>
      <w:r w:rsidRPr="001A6FF5">
        <w:rPr>
          <w:rFonts w:ascii="Times New Roman" w:hAnsi="Times New Roman" w:cs="Times New Roman"/>
          <w:sz w:val="24"/>
          <w:szCs w:val="24"/>
        </w:rPr>
        <w:t>.</w:t>
      </w:r>
      <w:r>
        <w:rPr>
          <w:rFonts w:ascii="Times New Roman" w:hAnsi="Times New Roman" w:cs="Times New Roman"/>
          <w:sz w:val="24"/>
          <w:szCs w:val="24"/>
        </w:rPr>
        <w:t xml:space="preserve"> In summary, BMI outcome studies with quantitative methods have mainly explained what drives new business models and what happens after adopting them.</w:t>
      </w:r>
      <w:r w:rsidRPr="001A6FF5">
        <w:rPr>
          <w:rFonts w:ascii="Times New Roman" w:hAnsi="Times New Roman" w:cs="Times New Roman"/>
          <w:sz w:val="24"/>
          <w:szCs w:val="24"/>
        </w:rPr>
        <w:t xml:space="preserve"> The first section of Table </w:t>
      </w:r>
      <w:r w:rsidR="00257357">
        <w:rPr>
          <w:rFonts w:ascii="Times New Roman" w:hAnsi="Times New Roman" w:cs="Times New Roman"/>
          <w:sz w:val="24"/>
          <w:szCs w:val="24"/>
        </w:rPr>
        <w:t>2.</w:t>
      </w:r>
      <w:r w:rsidRPr="001A6FF5">
        <w:rPr>
          <w:rFonts w:ascii="Times New Roman" w:hAnsi="Times New Roman" w:cs="Times New Roman"/>
          <w:sz w:val="24"/>
          <w:szCs w:val="24"/>
        </w:rPr>
        <w:t xml:space="preserve">3 summarizes the relationship between BMI and other factors, BMI </w:t>
      </w:r>
      <w:r>
        <w:rPr>
          <w:rFonts w:ascii="Times New Roman" w:hAnsi="Times New Roman" w:cs="Times New Roman"/>
          <w:sz w:val="24"/>
          <w:szCs w:val="24"/>
        </w:rPr>
        <w:t>measurements, and previous studies’ findings in BMI outcome research</w:t>
      </w:r>
      <w:r w:rsidRPr="00DA0E4B">
        <w:rPr>
          <w:rFonts w:ascii="Times New Roman" w:hAnsi="Times New Roman" w:cs="Times New Roman"/>
          <w:sz w:val="24"/>
          <w:szCs w:val="24"/>
        </w:rPr>
        <w:t>. Although th</w:t>
      </w:r>
      <w:r>
        <w:rPr>
          <w:rFonts w:ascii="Times New Roman" w:hAnsi="Times New Roman" w:cs="Times New Roman"/>
          <w:sz w:val="24"/>
          <w:szCs w:val="24"/>
        </w:rPr>
        <w:t>is</w:t>
      </w:r>
      <w:r w:rsidRPr="00DA0E4B">
        <w:rPr>
          <w:rFonts w:ascii="Times New Roman" w:hAnsi="Times New Roman" w:cs="Times New Roman"/>
          <w:sz w:val="24"/>
          <w:szCs w:val="24"/>
        </w:rPr>
        <w:t xml:space="preserve"> research</w:t>
      </w:r>
      <w:r>
        <w:rPr>
          <w:rFonts w:ascii="Times New Roman" w:hAnsi="Times New Roman" w:cs="Times New Roman"/>
          <w:sz w:val="24"/>
          <w:szCs w:val="24"/>
        </w:rPr>
        <w:t xml:space="preserve"> stream</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has </w:t>
      </w:r>
      <w:r w:rsidRPr="00DA0E4B">
        <w:rPr>
          <w:rFonts w:ascii="Times New Roman" w:hAnsi="Times New Roman" w:cs="Times New Roman"/>
          <w:sz w:val="24"/>
          <w:szCs w:val="24"/>
        </w:rPr>
        <w:t xml:space="preserve">offered broad </w:t>
      </w:r>
    </w:p>
    <w:p w14:paraId="06222978" w14:textId="2441E590" w:rsidR="00776F20" w:rsidRPr="00B11E08" w:rsidRDefault="00CB472D" w:rsidP="00B2018D">
      <w:pPr>
        <w:pStyle w:val="MyTables"/>
      </w:pPr>
      <w:bookmarkStart w:id="16" w:name="_Toc107520664"/>
      <w:bookmarkStart w:id="17" w:name="_Toc108739506"/>
      <w:bookmarkStart w:id="18" w:name="_Toc108818494"/>
      <w:r w:rsidRPr="00B11E08">
        <w:lastRenderedPageBreak/>
        <w:t xml:space="preserve">Table </w:t>
      </w:r>
      <w:r w:rsidR="00BF57C6">
        <w:t>2.</w:t>
      </w:r>
      <w:r w:rsidR="00B2018D">
        <w:t>3</w:t>
      </w:r>
      <w:r w:rsidRPr="00B11E08">
        <w:t>. Quantitative Methods in BMI Outcome and Process Studies</w:t>
      </w:r>
      <w:bookmarkEnd w:id="16"/>
      <w:bookmarkEnd w:id="17"/>
      <w:bookmarkEnd w:id="18"/>
    </w:p>
    <w:tbl>
      <w:tblPr>
        <w:tblStyle w:val="TableGrid"/>
        <w:tblW w:w="9378" w:type="dxa"/>
        <w:jc w:val="center"/>
        <w:tblLook w:val="04A0" w:firstRow="1" w:lastRow="0" w:firstColumn="1" w:lastColumn="0" w:noHBand="0" w:noVBand="1"/>
      </w:tblPr>
      <w:tblGrid>
        <w:gridCol w:w="1008"/>
        <w:gridCol w:w="2407"/>
        <w:gridCol w:w="1394"/>
        <w:gridCol w:w="2656"/>
        <w:gridCol w:w="1913"/>
      </w:tblGrid>
      <w:tr w:rsidR="00776F20" w14:paraId="75BD6817" w14:textId="77777777" w:rsidTr="00E61F6F">
        <w:trPr>
          <w:trHeight w:val="214"/>
          <w:jc w:val="center"/>
        </w:trPr>
        <w:tc>
          <w:tcPr>
            <w:tcW w:w="1008" w:type="dxa"/>
            <w:vAlign w:val="center"/>
          </w:tcPr>
          <w:p w14:paraId="679D82E9" w14:textId="77777777" w:rsidR="00776F20" w:rsidRPr="00CA0D59" w:rsidRDefault="00776F20" w:rsidP="0024125A">
            <w:pPr>
              <w:jc w:val="center"/>
              <w:rPr>
                <w:rFonts w:ascii="Times New Roman" w:hAnsi="Times New Roman" w:cs="Times New Roman"/>
                <w:b/>
                <w:bCs/>
                <w:sz w:val="20"/>
                <w:szCs w:val="20"/>
              </w:rPr>
            </w:pPr>
            <w:r>
              <w:rPr>
                <w:rFonts w:ascii="Times New Roman" w:hAnsi="Times New Roman" w:cs="Times New Roman"/>
                <w:b/>
                <w:bCs/>
                <w:sz w:val="20"/>
                <w:szCs w:val="20"/>
              </w:rPr>
              <w:t>Research Type</w:t>
            </w:r>
          </w:p>
        </w:tc>
        <w:tc>
          <w:tcPr>
            <w:tcW w:w="2407" w:type="dxa"/>
            <w:vAlign w:val="center"/>
          </w:tcPr>
          <w:p w14:paraId="20B405D4" w14:textId="77777777" w:rsidR="00776F20" w:rsidRPr="00CA0D59" w:rsidRDefault="00776F20" w:rsidP="0024125A">
            <w:pPr>
              <w:jc w:val="center"/>
              <w:rPr>
                <w:rFonts w:ascii="Times New Roman" w:hAnsi="Times New Roman" w:cs="Times New Roman"/>
                <w:b/>
                <w:bCs/>
                <w:sz w:val="20"/>
                <w:szCs w:val="20"/>
              </w:rPr>
            </w:pPr>
            <w:r w:rsidRPr="00CA0D59">
              <w:rPr>
                <w:rFonts w:ascii="Times New Roman" w:hAnsi="Times New Roman" w:cs="Times New Roman"/>
                <w:b/>
                <w:bCs/>
                <w:sz w:val="20"/>
                <w:szCs w:val="20"/>
              </w:rPr>
              <w:t>Relationship</w:t>
            </w:r>
          </w:p>
        </w:tc>
        <w:tc>
          <w:tcPr>
            <w:tcW w:w="1394" w:type="dxa"/>
            <w:vAlign w:val="center"/>
          </w:tcPr>
          <w:p w14:paraId="3550600C" w14:textId="77777777" w:rsidR="00776F20" w:rsidRPr="00CA0D59" w:rsidRDefault="00776F20" w:rsidP="0024125A">
            <w:pPr>
              <w:jc w:val="center"/>
              <w:rPr>
                <w:rFonts w:ascii="Times New Roman" w:hAnsi="Times New Roman" w:cs="Times New Roman"/>
                <w:b/>
                <w:bCs/>
                <w:sz w:val="20"/>
                <w:szCs w:val="20"/>
              </w:rPr>
            </w:pPr>
            <w:r>
              <w:rPr>
                <w:rFonts w:ascii="Times New Roman" w:hAnsi="Times New Roman" w:cs="Times New Roman"/>
                <w:b/>
                <w:bCs/>
                <w:sz w:val="20"/>
                <w:szCs w:val="20"/>
              </w:rPr>
              <w:t xml:space="preserve">BMI </w:t>
            </w:r>
            <w:r w:rsidRPr="00CA0D59">
              <w:rPr>
                <w:rFonts w:ascii="Times New Roman" w:hAnsi="Times New Roman" w:cs="Times New Roman"/>
                <w:b/>
                <w:bCs/>
                <w:sz w:val="20"/>
                <w:szCs w:val="20"/>
              </w:rPr>
              <w:t>Measurement</w:t>
            </w:r>
          </w:p>
        </w:tc>
        <w:tc>
          <w:tcPr>
            <w:tcW w:w="2656" w:type="dxa"/>
            <w:vAlign w:val="center"/>
          </w:tcPr>
          <w:p w14:paraId="67817184" w14:textId="77777777" w:rsidR="00776F20" w:rsidRPr="00CA0D59" w:rsidRDefault="00776F20" w:rsidP="0024125A">
            <w:pPr>
              <w:jc w:val="center"/>
              <w:rPr>
                <w:rFonts w:ascii="Times New Roman" w:hAnsi="Times New Roman" w:cs="Times New Roman"/>
                <w:b/>
                <w:bCs/>
                <w:sz w:val="20"/>
                <w:szCs w:val="20"/>
              </w:rPr>
            </w:pPr>
            <w:r w:rsidRPr="00CA0D59">
              <w:rPr>
                <w:rFonts w:ascii="Times New Roman" w:hAnsi="Times New Roman" w:cs="Times New Roman"/>
                <w:b/>
                <w:bCs/>
                <w:sz w:val="20"/>
                <w:szCs w:val="20"/>
              </w:rPr>
              <w:t>Findings</w:t>
            </w:r>
          </w:p>
        </w:tc>
        <w:tc>
          <w:tcPr>
            <w:tcW w:w="1913" w:type="dxa"/>
            <w:vAlign w:val="center"/>
          </w:tcPr>
          <w:p w14:paraId="6BECC7E4" w14:textId="77777777" w:rsidR="00776F20" w:rsidRPr="00CA0D59" w:rsidRDefault="00776F20" w:rsidP="0024125A">
            <w:pPr>
              <w:jc w:val="center"/>
              <w:rPr>
                <w:rFonts w:ascii="Times New Roman" w:hAnsi="Times New Roman" w:cs="Times New Roman"/>
                <w:b/>
                <w:bCs/>
                <w:sz w:val="20"/>
                <w:szCs w:val="20"/>
              </w:rPr>
            </w:pPr>
            <w:r w:rsidRPr="00CA0D59">
              <w:rPr>
                <w:rFonts w:ascii="Times New Roman" w:hAnsi="Times New Roman" w:cs="Times New Roman"/>
                <w:b/>
                <w:bCs/>
                <w:sz w:val="20"/>
                <w:szCs w:val="20"/>
              </w:rPr>
              <w:t>Example Studies</w:t>
            </w:r>
          </w:p>
        </w:tc>
      </w:tr>
      <w:tr w:rsidR="00776F20" w14:paraId="069F8ACC" w14:textId="77777777" w:rsidTr="00E61F6F">
        <w:trPr>
          <w:trHeight w:val="1034"/>
          <w:jc w:val="center"/>
        </w:trPr>
        <w:tc>
          <w:tcPr>
            <w:tcW w:w="1008" w:type="dxa"/>
            <w:vMerge w:val="restart"/>
            <w:vAlign w:val="center"/>
          </w:tcPr>
          <w:p w14:paraId="7E4F3AB4"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BMI Outcome Research</w:t>
            </w:r>
          </w:p>
        </w:tc>
        <w:tc>
          <w:tcPr>
            <w:tcW w:w="2407" w:type="dxa"/>
            <w:vAlign w:val="center"/>
          </w:tcPr>
          <w:p w14:paraId="408C1170"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Environmental changes </w:t>
            </w:r>
            <w:r w:rsidRPr="00125FE8">
              <w:rPr>
                <w:rFonts w:ascii="Times New Roman" w:hAnsi="Times New Roman" w:cs="Times New Roman"/>
                <w:sz w:val="20"/>
                <w:szCs w:val="20"/>
              </w:rPr>
              <w:sym w:font="Wingdings" w:char="F0E8"/>
            </w:r>
            <w:r w:rsidRPr="00125FE8">
              <w:rPr>
                <w:rFonts w:ascii="Times New Roman" w:hAnsi="Times New Roman" w:cs="Times New Roman"/>
                <w:sz w:val="20"/>
                <w:szCs w:val="20"/>
              </w:rPr>
              <w:t xml:space="preserve"> </w:t>
            </w:r>
          </w:p>
          <w:p w14:paraId="5885CDE0"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BMI adaptation</w:t>
            </w:r>
          </w:p>
        </w:tc>
        <w:tc>
          <w:tcPr>
            <w:tcW w:w="1394" w:type="dxa"/>
            <w:vAlign w:val="center"/>
          </w:tcPr>
          <w:p w14:paraId="20380290"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Survey</w:t>
            </w:r>
          </w:p>
        </w:tc>
        <w:tc>
          <w:tcPr>
            <w:tcW w:w="2656" w:type="dxa"/>
            <w:vAlign w:val="center"/>
          </w:tcPr>
          <w:p w14:paraId="1FC70F47" w14:textId="77777777" w:rsidR="00776F20" w:rsidRPr="00125FE8" w:rsidRDefault="00776F20" w:rsidP="0024125A">
            <w:pPr>
              <w:rPr>
                <w:rFonts w:ascii="Times New Roman" w:hAnsi="Times New Roman" w:cs="Times New Roman"/>
                <w:sz w:val="20"/>
                <w:szCs w:val="20"/>
              </w:rPr>
            </w:pPr>
            <w:r w:rsidRPr="00125FE8">
              <w:rPr>
                <w:rFonts w:ascii="Times New Roman" w:hAnsi="Times New Roman" w:cs="Times New Roman"/>
                <w:sz w:val="20"/>
                <w:szCs w:val="20"/>
              </w:rPr>
              <w:t>Perceived opportunities</w:t>
            </w:r>
            <w:r>
              <w:rPr>
                <w:rFonts w:ascii="Times New Roman" w:hAnsi="Times New Roman" w:cs="Times New Roman"/>
                <w:sz w:val="20"/>
                <w:szCs w:val="20"/>
              </w:rPr>
              <w:t xml:space="preserve"> and </w:t>
            </w:r>
            <w:r w:rsidRPr="00125FE8">
              <w:rPr>
                <w:rFonts w:ascii="Times New Roman" w:hAnsi="Times New Roman" w:cs="Times New Roman"/>
                <w:sz w:val="20"/>
                <w:szCs w:val="20"/>
              </w:rPr>
              <w:t xml:space="preserve">threats from environmental changes increase BMI adaptation. </w:t>
            </w:r>
          </w:p>
        </w:tc>
        <w:tc>
          <w:tcPr>
            <w:tcW w:w="1913" w:type="dxa"/>
            <w:vAlign w:val="center"/>
          </w:tcPr>
          <w:p w14:paraId="32A1DCC7" w14:textId="77777777" w:rsidR="00776F20" w:rsidRPr="00482D11" w:rsidRDefault="00776F20" w:rsidP="0024125A">
            <w:pPr>
              <w:jc w:val="center"/>
              <w:rPr>
                <w:rFonts w:ascii="Times New Roman" w:hAnsi="Times New Roman" w:cs="Times New Roman"/>
                <w:sz w:val="19"/>
                <w:szCs w:val="19"/>
              </w:rPr>
            </w:pPr>
            <w:proofErr w:type="spellStart"/>
            <w:r w:rsidRPr="00482D11">
              <w:rPr>
                <w:rFonts w:ascii="Times New Roman" w:hAnsi="Times New Roman" w:cs="Times New Roman"/>
                <w:sz w:val="19"/>
                <w:szCs w:val="19"/>
              </w:rPr>
              <w:t>Saebi</w:t>
            </w:r>
            <w:proofErr w:type="spellEnd"/>
            <w:r w:rsidRPr="00482D11">
              <w:rPr>
                <w:rFonts w:ascii="Times New Roman" w:hAnsi="Times New Roman" w:cs="Times New Roman"/>
                <w:sz w:val="19"/>
                <w:szCs w:val="19"/>
              </w:rPr>
              <w:t xml:space="preserve"> et al. (2017), </w:t>
            </w:r>
            <w:proofErr w:type="spellStart"/>
            <w:r w:rsidRPr="00482D11">
              <w:rPr>
                <w:rFonts w:ascii="Times New Roman" w:hAnsi="Times New Roman" w:cs="Times New Roman"/>
                <w:sz w:val="19"/>
                <w:szCs w:val="19"/>
              </w:rPr>
              <w:t>Velu</w:t>
            </w:r>
            <w:proofErr w:type="spellEnd"/>
            <w:r w:rsidRPr="00482D11">
              <w:rPr>
                <w:rFonts w:ascii="Times New Roman" w:hAnsi="Times New Roman" w:cs="Times New Roman"/>
                <w:sz w:val="19"/>
                <w:szCs w:val="19"/>
              </w:rPr>
              <w:t xml:space="preserve"> &amp; Jacob (2016)</w:t>
            </w:r>
          </w:p>
        </w:tc>
      </w:tr>
      <w:tr w:rsidR="00776F20" w14:paraId="520059CB" w14:textId="77777777" w:rsidTr="00E61F6F">
        <w:trPr>
          <w:trHeight w:val="1025"/>
          <w:jc w:val="center"/>
        </w:trPr>
        <w:tc>
          <w:tcPr>
            <w:tcW w:w="1008" w:type="dxa"/>
            <w:vMerge/>
            <w:vAlign w:val="center"/>
          </w:tcPr>
          <w:p w14:paraId="319C790B" w14:textId="77777777" w:rsidR="00776F20" w:rsidRPr="00125FE8" w:rsidRDefault="00776F20" w:rsidP="0024125A">
            <w:pPr>
              <w:jc w:val="center"/>
              <w:rPr>
                <w:rFonts w:ascii="Times New Roman" w:hAnsi="Times New Roman" w:cs="Times New Roman"/>
                <w:sz w:val="20"/>
                <w:szCs w:val="20"/>
              </w:rPr>
            </w:pPr>
          </w:p>
        </w:tc>
        <w:tc>
          <w:tcPr>
            <w:tcW w:w="2407" w:type="dxa"/>
            <w:vAlign w:val="center"/>
          </w:tcPr>
          <w:p w14:paraId="5ADC7908"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Organizational/Managerial capability </w:t>
            </w:r>
            <w:r w:rsidRPr="00125FE8">
              <w:rPr>
                <w:rFonts w:ascii="Times New Roman" w:hAnsi="Times New Roman" w:cs="Times New Roman"/>
                <w:sz w:val="20"/>
                <w:szCs w:val="20"/>
              </w:rPr>
              <w:sym w:font="Wingdings" w:char="F0E8"/>
            </w:r>
            <w:r w:rsidRPr="00125FE8">
              <w:rPr>
                <w:rFonts w:ascii="Times New Roman" w:hAnsi="Times New Roman" w:cs="Times New Roman"/>
                <w:sz w:val="20"/>
                <w:szCs w:val="20"/>
              </w:rPr>
              <w:t xml:space="preserve"> </w:t>
            </w:r>
          </w:p>
          <w:p w14:paraId="571C002C"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BMI adaptation</w:t>
            </w:r>
          </w:p>
        </w:tc>
        <w:tc>
          <w:tcPr>
            <w:tcW w:w="1394" w:type="dxa"/>
            <w:vAlign w:val="center"/>
          </w:tcPr>
          <w:p w14:paraId="683F70C6"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Survey </w:t>
            </w:r>
          </w:p>
          <w:p w14:paraId="64D63F22"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Secondary data</w:t>
            </w:r>
          </w:p>
        </w:tc>
        <w:tc>
          <w:tcPr>
            <w:tcW w:w="2656" w:type="dxa"/>
            <w:vAlign w:val="center"/>
          </w:tcPr>
          <w:p w14:paraId="0A40E813" w14:textId="77777777" w:rsidR="00776F20" w:rsidRPr="00125FE8" w:rsidRDefault="00776F20" w:rsidP="0024125A">
            <w:pPr>
              <w:rPr>
                <w:rFonts w:ascii="Times New Roman" w:hAnsi="Times New Roman" w:cs="Times New Roman"/>
                <w:sz w:val="20"/>
                <w:szCs w:val="20"/>
              </w:rPr>
            </w:pPr>
            <w:r w:rsidRPr="00125FE8">
              <w:rPr>
                <w:rFonts w:ascii="Times New Roman" w:hAnsi="Times New Roman" w:cs="Times New Roman"/>
                <w:sz w:val="20"/>
                <w:szCs w:val="20"/>
              </w:rPr>
              <w:t>Organizational and managerial capabilities have a positive relationship with BMI adaptation.</w:t>
            </w:r>
          </w:p>
        </w:tc>
        <w:tc>
          <w:tcPr>
            <w:tcW w:w="1913" w:type="dxa"/>
            <w:vAlign w:val="center"/>
          </w:tcPr>
          <w:p w14:paraId="7713E9E1" w14:textId="2F9061B5" w:rsidR="00776F20" w:rsidRPr="00482D11" w:rsidRDefault="00FF5277" w:rsidP="0024125A">
            <w:pPr>
              <w:jc w:val="center"/>
              <w:rPr>
                <w:rFonts w:ascii="Times New Roman" w:hAnsi="Times New Roman" w:cs="Times New Roman"/>
                <w:sz w:val="19"/>
                <w:szCs w:val="19"/>
              </w:rPr>
            </w:pPr>
            <w:r>
              <w:rPr>
                <w:rFonts w:ascii="Times New Roman" w:hAnsi="Times New Roman" w:cs="Times New Roman"/>
                <w:sz w:val="19"/>
                <w:szCs w:val="19"/>
              </w:rPr>
              <w:t xml:space="preserve">Von </w:t>
            </w:r>
            <w:r w:rsidR="00776F20" w:rsidRPr="00482D11">
              <w:rPr>
                <w:rFonts w:ascii="Times New Roman" w:hAnsi="Times New Roman" w:cs="Times New Roman"/>
                <w:sz w:val="19"/>
                <w:szCs w:val="19"/>
              </w:rPr>
              <w:t>Delft et al. (2019), Guo et al. (2016), Narayan et al., (2020)</w:t>
            </w:r>
          </w:p>
        </w:tc>
      </w:tr>
      <w:tr w:rsidR="00776F20" w14:paraId="3ECD997D" w14:textId="77777777" w:rsidTr="00E61F6F">
        <w:trPr>
          <w:trHeight w:val="1844"/>
          <w:jc w:val="center"/>
        </w:trPr>
        <w:tc>
          <w:tcPr>
            <w:tcW w:w="1008" w:type="dxa"/>
            <w:vMerge/>
            <w:vAlign w:val="center"/>
          </w:tcPr>
          <w:p w14:paraId="7281A0BA" w14:textId="77777777" w:rsidR="00776F20" w:rsidRPr="00125FE8" w:rsidRDefault="00776F20" w:rsidP="0024125A">
            <w:pPr>
              <w:jc w:val="center"/>
              <w:rPr>
                <w:rFonts w:ascii="Times New Roman" w:hAnsi="Times New Roman" w:cs="Times New Roman"/>
                <w:sz w:val="20"/>
                <w:szCs w:val="20"/>
              </w:rPr>
            </w:pPr>
          </w:p>
        </w:tc>
        <w:tc>
          <w:tcPr>
            <w:tcW w:w="2407" w:type="dxa"/>
            <w:vMerge w:val="restart"/>
            <w:vAlign w:val="center"/>
          </w:tcPr>
          <w:p w14:paraId="71FFF38E"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BMI adaptation </w:t>
            </w:r>
            <w:r w:rsidRPr="00125FE8">
              <w:rPr>
                <w:rFonts w:ascii="Times New Roman" w:hAnsi="Times New Roman" w:cs="Times New Roman"/>
                <w:sz w:val="20"/>
                <w:szCs w:val="20"/>
              </w:rPr>
              <w:sym w:font="Wingdings" w:char="F0E8"/>
            </w:r>
            <w:r w:rsidRPr="00125FE8">
              <w:rPr>
                <w:rFonts w:ascii="Times New Roman" w:hAnsi="Times New Roman" w:cs="Times New Roman"/>
                <w:sz w:val="20"/>
                <w:szCs w:val="20"/>
              </w:rPr>
              <w:t xml:space="preserve"> </w:t>
            </w:r>
          </w:p>
          <w:p w14:paraId="032F95B0"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Firm Performance</w:t>
            </w:r>
          </w:p>
        </w:tc>
        <w:tc>
          <w:tcPr>
            <w:tcW w:w="1394" w:type="dxa"/>
            <w:vMerge w:val="restart"/>
            <w:vAlign w:val="center"/>
          </w:tcPr>
          <w:p w14:paraId="538E213B"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Survey</w:t>
            </w:r>
          </w:p>
          <w:p w14:paraId="0E9DB94B"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Secondary data</w:t>
            </w:r>
          </w:p>
        </w:tc>
        <w:tc>
          <w:tcPr>
            <w:tcW w:w="2656" w:type="dxa"/>
            <w:vAlign w:val="center"/>
          </w:tcPr>
          <w:p w14:paraId="53DA2918" w14:textId="77777777" w:rsidR="00776F20" w:rsidRPr="00125FE8" w:rsidRDefault="00776F20" w:rsidP="0024125A">
            <w:pPr>
              <w:rPr>
                <w:rFonts w:ascii="Times New Roman" w:hAnsi="Times New Roman" w:cs="Times New Roman"/>
                <w:sz w:val="20"/>
                <w:szCs w:val="20"/>
              </w:rPr>
            </w:pPr>
            <w:r w:rsidRPr="00125FE8">
              <w:rPr>
                <w:rFonts w:ascii="Times New Roman" w:hAnsi="Times New Roman" w:cs="Times New Roman"/>
                <w:sz w:val="20"/>
                <w:szCs w:val="20"/>
              </w:rPr>
              <w:t>BMI ha</w:t>
            </w:r>
            <w:r>
              <w:rPr>
                <w:rFonts w:ascii="Times New Roman" w:hAnsi="Times New Roman" w:cs="Times New Roman"/>
                <w:sz w:val="20"/>
                <w:szCs w:val="20"/>
              </w:rPr>
              <w:t>s</w:t>
            </w:r>
            <w:r w:rsidRPr="00125FE8">
              <w:rPr>
                <w:rFonts w:ascii="Times New Roman" w:hAnsi="Times New Roman" w:cs="Times New Roman"/>
                <w:sz w:val="20"/>
                <w:szCs w:val="20"/>
              </w:rPr>
              <w:t xml:space="preserve"> a positive</w:t>
            </w:r>
            <w:r>
              <w:rPr>
                <w:rFonts w:ascii="Times New Roman" w:hAnsi="Times New Roman" w:cs="Times New Roman"/>
                <w:sz w:val="20"/>
                <w:szCs w:val="20"/>
              </w:rPr>
              <w:t xml:space="preserve"> </w:t>
            </w:r>
            <w:r w:rsidRPr="00125FE8">
              <w:rPr>
                <w:rFonts w:ascii="Times New Roman" w:hAnsi="Times New Roman" w:cs="Times New Roman"/>
                <w:sz w:val="20"/>
                <w:szCs w:val="20"/>
              </w:rPr>
              <w:t>relationship with firm</w:t>
            </w:r>
            <w:r>
              <w:rPr>
                <w:rFonts w:ascii="Times New Roman" w:hAnsi="Times New Roman" w:cs="Times New Roman"/>
                <w:sz w:val="20"/>
                <w:szCs w:val="20"/>
              </w:rPr>
              <w:t xml:space="preserve"> </w:t>
            </w:r>
            <w:r w:rsidRPr="00125FE8">
              <w:rPr>
                <w:rFonts w:ascii="Times New Roman" w:hAnsi="Times New Roman" w:cs="Times New Roman"/>
                <w:sz w:val="20"/>
                <w:szCs w:val="20"/>
              </w:rPr>
              <w:t>performance and</w:t>
            </w:r>
            <w:r>
              <w:rPr>
                <w:rFonts w:ascii="Times New Roman" w:hAnsi="Times New Roman" w:cs="Times New Roman"/>
                <w:sz w:val="20"/>
                <w:szCs w:val="20"/>
              </w:rPr>
              <w:t xml:space="preserve"> </w:t>
            </w:r>
            <w:r w:rsidRPr="00125FE8">
              <w:rPr>
                <w:rFonts w:ascii="Times New Roman" w:hAnsi="Times New Roman" w:cs="Times New Roman"/>
                <w:sz w:val="20"/>
                <w:szCs w:val="20"/>
              </w:rPr>
              <w:t xml:space="preserve">sustainability. </w:t>
            </w:r>
          </w:p>
        </w:tc>
        <w:tc>
          <w:tcPr>
            <w:tcW w:w="1913" w:type="dxa"/>
            <w:vAlign w:val="center"/>
          </w:tcPr>
          <w:p w14:paraId="7367560E" w14:textId="77777777" w:rsidR="00776F20" w:rsidRDefault="00776F20" w:rsidP="0024125A">
            <w:pPr>
              <w:jc w:val="center"/>
              <w:rPr>
                <w:rFonts w:ascii="Times New Roman" w:hAnsi="Times New Roman" w:cs="Times New Roman"/>
                <w:sz w:val="19"/>
                <w:szCs w:val="19"/>
              </w:rPr>
            </w:pPr>
            <w:proofErr w:type="spellStart"/>
            <w:r w:rsidRPr="00482D11">
              <w:rPr>
                <w:rFonts w:ascii="Times New Roman" w:hAnsi="Times New Roman" w:cs="Times New Roman"/>
                <w:sz w:val="19"/>
                <w:szCs w:val="19"/>
              </w:rPr>
              <w:t>Cucculelli</w:t>
            </w:r>
            <w:proofErr w:type="spellEnd"/>
            <w:r w:rsidRPr="00482D11">
              <w:rPr>
                <w:rFonts w:ascii="Times New Roman" w:hAnsi="Times New Roman" w:cs="Times New Roman"/>
                <w:sz w:val="19"/>
                <w:szCs w:val="19"/>
              </w:rPr>
              <w:t xml:space="preserve"> &amp; Bettinelli (2015), Kim &amp; Min (2015), Pedersen et al. (2018), </w:t>
            </w:r>
          </w:p>
          <w:p w14:paraId="5E5D5D35" w14:textId="77777777" w:rsidR="00776F20" w:rsidRPr="00482D11" w:rsidRDefault="00776F20" w:rsidP="0024125A">
            <w:pPr>
              <w:jc w:val="center"/>
              <w:rPr>
                <w:rFonts w:ascii="Times New Roman" w:hAnsi="Times New Roman" w:cs="Times New Roman"/>
                <w:sz w:val="19"/>
                <w:szCs w:val="19"/>
              </w:rPr>
            </w:pPr>
            <w:proofErr w:type="spellStart"/>
            <w:r w:rsidRPr="00482D11">
              <w:rPr>
                <w:rFonts w:ascii="Times New Roman" w:hAnsi="Times New Roman" w:cs="Times New Roman"/>
                <w:sz w:val="19"/>
                <w:szCs w:val="19"/>
              </w:rPr>
              <w:t>Sohl</w:t>
            </w:r>
            <w:proofErr w:type="spellEnd"/>
            <w:r w:rsidRPr="00482D11">
              <w:rPr>
                <w:rFonts w:ascii="Times New Roman" w:hAnsi="Times New Roman" w:cs="Times New Roman"/>
                <w:sz w:val="19"/>
                <w:szCs w:val="19"/>
              </w:rPr>
              <w:t xml:space="preserve"> et al. (2020), Visnjic et al. (2016), </w:t>
            </w:r>
            <w:proofErr w:type="spellStart"/>
            <w:r w:rsidRPr="00482D11">
              <w:rPr>
                <w:rFonts w:ascii="Times New Roman" w:hAnsi="Times New Roman" w:cs="Times New Roman"/>
                <w:sz w:val="19"/>
                <w:szCs w:val="19"/>
              </w:rPr>
              <w:t>Zott</w:t>
            </w:r>
            <w:proofErr w:type="spellEnd"/>
            <w:r w:rsidRPr="00482D11">
              <w:rPr>
                <w:rFonts w:ascii="Times New Roman" w:hAnsi="Times New Roman" w:cs="Times New Roman"/>
                <w:sz w:val="19"/>
                <w:szCs w:val="19"/>
              </w:rPr>
              <w:t xml:space="preserve"> &amp; Amit (2007)</w:t>
            </w:r>
          </w:p>
        </w:tc>
      </w:tr>
      <w:tr w:rsidR="00776F20" w14:paraId="788A3534" w14:textId="77777777" w:rsidTr="00E61F6F">
        <w:trPr>
          <w:trHeight w:val="1108"/>
          <w:jc w:val="center"/>
        </w:trPr>
        <w:tc>
          <w:tcPr>
            <w:tcW w:w="1008" w:type="dxa"/>
            <w:vMerge/>
            <w:vAlign w:val="center"/>
          </w:tcPr>
          <w:p w14:paraId="70862514" w14:textId="77777777" w:rsidR="00776F20" w:rsidRPr="00125FE8" w:rsidRDefault="00776F20" w:rsidP="0024125A">
            <w:pPr>
              <w:jc w:val="center"/>
              <w:rPr>
                <w:rFonts w:ascii="Times New Roman" w:hAnsi="Times New Roman" w:cs="Times New Roman"/>
                <w:sz w:val="20"/>
                <w:szCs w:val="20"/>
              </w:rPr>
            </w:pPr>
          </w:p>
        </w:tc>
        <w:tc>
          <w:tcPr>
            <w:tcW w:w="2407" w:type="dxa"/>
            <w:vMerge/>
            <w:vAlign w:val="center"/>
          </w:tcPr>
          <w:p w14:paraId="654953D8" w14:textId="77777777" w:rsidR="00776F20" w:rsidRPr="00125FE8" w:rsidRDefault="00776F20" w:rsidP="0024125A">
            <w:pPr>
              <w:jc w:val="center"/>
              <w:rPr>
                <w:rFonts w:ascii="Times New Roman" w:hAnsi="Times New Roman" w:cs="Times New Roman"/>
                <w:sz w:val="20"/>
                <w:szCs w:val="20"/>
              </w:rPr>
            </w:pPr>
          </w:p>
        </w:tc>
        <w:tc>
          <w:tcPr>
            <w:tcW w:w="1394" w:type="dxa"/>
            <w:vMerge/>
            <w:vAlign w:val="center"/>
          </w:tcPr>
          <w:p w14:paraId="49226EBE" w14:textId="77777777" w:rsidR="00776F20" w:rsidRPr="00125FE8" w:rsidRDefault="00776F20" w:rsidP="0024125A">
            <w:pPr>
              <w:jc w:val="center"/>
              <w:rPr>
                <w:rFonts w:ascii="Times New Roman" w:hAnsi="Times New Roman" w:cs="Times New Roman"/>
                <w:sz w:val="20"/>
                <w:szCs w:val="20"/>
              </w:rPr>
            </w:pPr>
          </w:p>
        </w:tc>
        <w:tc>
          <w:tcPr>
            <w:tcW w:w="2656" w:type="dxa"/>
            <w:vAlign w:val="center"/>
          </w:tcPr>
          <w:p w14:paraId="48FF50BB" w14:textId="77777777" w:rsidR="00776F20" w:rsidRPr="00125FE8" w:rsidRDefault="00776F20" w:rsidP="0024125A">
            <w:pPr>
              <w:rPr>
                <w:rFonts w:ascii="Times New Roman" w:hAnsi="Times New Roman" w:cs="Times New Roman"/>
                <w:sz w:val="20"/>
                <w:szCs w:val="20"/>
              </w:rPr>
            </w:pPr>
            <w:r w:rsidRPr="00125FE8">
              <w:rPr>
                <w:rFonts w:ascii="Times New Roman" w:hAnsi="Times New Roman" w:cs="Times New Roman"/>
                <w:sz w:val="20"/>
                <w:szCs w:val="20"/>
              </w:rPr>
              <w:t>BMI has a curvilinear relationship (U or inverted U shapes) with firm</w:t>
            </w:r>
            <w:r>
              <w:rPr>
                <w:rFonts w:ascii="Times New Roman" w:hAnsi="Times New Roman" w:cs="Times New Roman"/>
                <w:sz w:val="20"/>
                <w:szCs w:val="20"/>
              </w:rPr>
              <w:t xml:space="preserve"> </w:t>
            </w:r>
            <w:r w:rsidRPr="00125FE8">
              <w:rPr>
                <w:rFonts w:ascii="Times New Roman" w:hAnsi="Times New Roman" w:cs="Times New Roman"/>
                <w:sz w:val="20"/>
                <w:szCs w:val="20"/>
              </w:rPr>
              <w:t>performance or survival.</w:t>
            </w:r>
          </w:p>
        </w:tc>
        <w:tc>
          <w:tcPr>
            <w:tcW w:w="1913" w:type="dxa"/>
            <w:vAlign w:val="center"/>
          </w:tcPr>
          <w:p w14:paraId="05C8EA62" w14:textId="77777777" w:rsidR="00776F20" w:rsidRPr="00482D11" w:rsidRDefault="00776F20" w:rsidP="0024125A">
            <w:pPr>
              <w:jc w:val="center"/>
              <w:rPr>
                <w:rFonts w:ascii="Times New Roman" w:hAnsi="Times New Roman" w:cs="Times New Roman"/>
                <w:sz w:val="19"/>
                <w:szCs w:val="19"/>
              </w:rPr>
            </w:pPr>
            <w:r w:rsidRPr="00482D11">
              <w:rPr>
                <w:rFonts w:ascii="Times New Roman" w:hAnsi="Times New Roman" w:cs="Times New Roman"/>
                <w:sz w:val="19"/>
                <w:szCs w:val="19"/>
              </w:rPr>
              <w:t>Karimi &amp; Walter (2016),</w:t>
            </w:r>
          </w:p>
          <w:p w14:paraId="07D459EB" w14:textId="77777777" w:rsidR="00776F20" w:rsidRPr="00482D11" w:rsidRDefault="00776F20" w:rsidP="0024125A">
            <w:pPr>
              <w:jc w:val="center"/>
              <w:rPr>
                <w:rFonts w:ascii="Times New Roman" w:hAnsi="Times New Roman" w:cs="Times New Roman"/>
                <w:sz w:val="19"/>
                <w:szCs w:val="19"/>
              </w:rPr>
            </w:pPr>
            <w:proofErr w:type="spellStart"/>
            <w:r w:rsidRPr="00482D11">
              <w:rPr>
                <w:rFonts w:ascii="Times New Roman" w:hAnsi="Times New Roman" w:cs="Times New Roman"/>
                <w:sz w:val="19"/>
                <w:szCs w:val="19"/>
              </w:rPr>
              <w:t>Velu</w:t>
            </w:r>
            <w:proofErr w:type="spellEnd"/>
            <w:r w:rsidRPr="00482D11">
              <w:rPr>
                <w:rFonts w:ascii="Times New Roman" w:hAnsi="Times New Roman" w:cs="Times New Roman"/>
                <w:sz w:val="19"/>
                <w:szCs w:val="19"/>
              </w:rPr>
              <w:t xml:space="preserve"> (2015)</w:t>
            </w:r>
          </w:p>
        </w:tc>
      </w:tr>
      <w:tr w:rsidR="00776F20" w14:paraId="58C58C9B" w14:textId="77777777" w:rsidTr="00E61F6F">
        <w:trPr>
          <w:trHeight w:val="1025"/>
          <w:jc w:val="center"/>
        </w:trPr>
        <w:tc>
          <w:tcPr>
            <w:tcW w:w="1008" w:type="dxa"/>
            <w:vMerge w:val="restart"/>
            <w:vAlign w:val="center"/>
          </w:tcPr>
          <w:p w14:paraId="69280BDE"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BMI Process</w:t>
            </w:r>
          </w:p>
          <w:p w14:paraId="405C26C7"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Research</w:t>
            </w:r>
          </w:p>
        </w:tc>
        <w:tc>
          <w:tcPr>
            <w:tcW w:w="2407" w:type="dxa"/>
            <w:vAlign w:val="center"/>
          </w:tcPr>
          <w:p w14:paraId="2A48860C"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Environmental changes </w:t>
            </w:r>
            <w:r w:rsidRPr="00125FE8">
              <w:rPr>
                <w:rFonts w:ascii="Times New Roman" w:hAnsi="Times New Roman" w:cs="Times New Roman"/>
                <w:sz w:val="20"/>
                <w:szCs w:val="20"/>
              </w:rPr>
              <w:sym w:font="Wingdings" w:char="F0E8"/>
            </w:r>
            <w:r w:rsidRPr="00125FE8">
              <w:rPr>
                <w:rFonts w:ascii="Times New Roman" w:hAnsi="Times New Roman" w:cs="Times New Roman"/>
                <w:sz w:val="20"/>
                <w:szCs w:val="20"/>
              </w:rPr>
              <w:t xml:space="preserve"> </w:t>
            </w:r>
          </w:p>
          <w:p w14:paraId="3B4B4776"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BMI intention</w:t>
            </w:r>
          </w:p>
        </w:tc>
        <w:tc>
          <w:tcPr>
            <w:tcW w:w="1394" w:type="dxa"/>
            <w:vAlign w:val="center"/>
          </w:tcPr>
          <w:p w14:paraId="5201502F"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Survey</w:t>
            </w:r>
          </w:p>
        </w:tc>
        <w:tc>
          <w:tcPr>
            <w:tcW w:w="2656" w:type="dxa"/>
            <w:vAlign w:val="center"/>
          </w:tcPr>
          <w:p w14:paraId="176DFE82" w14:textId="77777777" w:rsidR="00776F20" w:rsidRPr="00125FE8" w:rsidRDefault="00776F20" w:rsidP="0024125A">
            <w:pPr>
              <w:rPr>
                <w:rFonts w:ascii="Times New Roman" w:hAnsi="Times New Roman" w:cs="Times New Roman"/>
                <w:sz w:val="20"/>
                <w:szCs w:val="20"/>
              </w:rPr>
            </w:pPr>
            <w:r w:rsidRPr="00125FE8">
              <w:rPr>
                <w:rFonts w:ascii="Times New Roman" w:hAnsi="Times New Roman" w:cs="Times New Roman"/>
                <w:sz w:val="20"/>
                <w:szCs w:val="20"/>
              </w:rPr>
              <w:t>Perceived opportunities</w:t>
            </w:r>
            <w:r>
              <w:rPr>
                <w:rFonts w:ascii="Times New Roman" w:hAnsi="Times New Roman" w:cs="Times New Roman"/>
                <w:sz w:val="20"/>
                <w:szCs w:val="20"/>
              </w:rPr>
              <w:t xml:space="preserve"> and </w:t>
            </w:r>
            <w:r w:rsidRPr="00125FE8">
              <w:rPr>
                <w:rFonts w:ascii="Times New Roman" w:hAnsi="Times New Roman" w:cs="Times New Roman"/>
                <w:sz w:val="20"/>
                <w:szCs w:val="20"/>
              </w:rPr>
              <w:t>threats from environmental changes increase BMI intention.</w:t>
            </w:r>
          </w:p>
        </w:tc>
        <w:tc>
          <w:tcPr>
            <w:tcW w:w="1913" w:type="dxa"/>
            <w:vAlign w:val="center"/>
          </w:tcPr>
          <w:p w14:paraId="71C97620" w14:textId="77777777" w:rsidR="00776F20" w:rsidRPr="00482D11" w:rsidRDefault="00776F20" w:rsidP="0024125A">
            <w:pPr>
              <w:jc w:val="center"/>
              <w:rPr>
                <w:rFonts w:ascii="Times New Roman" w:hAnsi="Times New Roman" w:cs="Times New Roman"/>
                <w:sz w:val="19"/>
                <w:szCs w:val="19"/>
              </w:rPr>
            </w:pPr>
            <w:proofErr w:type="spellStart"/>
            <w:r w:rsidRPr="00482D11">
              <w:rPr>
                <w:rFonts w:ascii="Times New Roman" w:hAnsi="Times New Roman" w:cs="Times New Roman"/>
                <w:sz w:val="19"/>
                <w:szCs w:val="19"/>
              </w:rPr>
              <w:t>Osiyevskyy</w:t>
            </w:r>
            <w:proofErr w:type="spellEnd"/>
            <w:r w:rsidRPr="00482D11">
              <w:rPr>
                <w:rFonts w:ascii="Times New Roman" w:hAnsi="Times New Roman" w:cs="Times New Roman"/>
                <w:sz w:val="19"/>
                <w:szCs w:val="19"/>
              </w:rPr>
              <w:t xml:space="preserve"> &amp; Dewald (2015, 2018)</w:t>
            </w:r>
          </w:p>
        </w:tc>
      </w:tr>
      <w:tr w:rsidR="00776F20" w14:paraId="336C62F2" w14:textId="77777777" w:rsidTr="00E61F6F">
        <w:trPr>
          <w:trHeight w:val="1286"/>
          <w:jc w:val="center"/>
        </w:trPr>
        <w:tc>
          <w:tcPr>
            <w:tcW w:w="1008" w:type="dxa"/>
            <w:vMerge/>
          </w:tcPr>
          <w:p w14:paraId="2DAFEE33" w14:textId="77777777" w:rsidR="00776F20" w:rsidRPr="00125FE8" w:rsidRDefault="00776F20" w:rsidP="0024125A">
            <w:pPr>
              <w:jc w:val="center"/>
              <w:rPr>
                <w:rFonts w:ascii="Times New Roman" w:hAnsi="Times New Roman" w:cs="Times New Roman"/>
                <w:sz w:val="20"/>
                <w:szCs w:val="20"/>
              </w:rPr>
            </w:pPr>
          </w:p>
        </w:tc>
        <w:tc>
          <w:tcPr>
            <w:tcW w:w="2407" w:type="dxa"/>
            <w:vAlign w:val="center"/>
          </w:tcPr>
          <w:p w14:paraId="5151F6D7" w14:textId="77777777" w:rsidR="00776F20"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Organizational </w:t>
            </w:r>
          </w:p>
          <w:p w14:paraId="5077678D" w14:textId="77777777" w:rsidR="00776F20"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differences </w:t>
            </w:r>
            <w:r w:rsidRPr="00125FE8">
              <w:rPr>
                <w:rFonts w:ascii="Times New Roman" w:hAnsi="Times New Roman" w:cs="Times New Roman"/>
                <w:sz w:val="20"/>
                <w:szCs w:val="20"/>
              </w:rPr>
              <w:sym w:font="Wingdings" w:char="F0E8"/>
            </w:r>
            <w:r w:rsidRPr="00125FE8">
              <w:rPr>
                <w:rFonts w:ascii="Times New Roman" w:hAnsi="Times New Roman" w:cs="Times New Roman"/>
                <w:sz w:val="20"/>
                <w:szCs w:val="20"/>
              </w:rPr>
              <w:t xml:space="preserve"> </w:t>
            </w:r>
          </w:p>
          <w:p w14:paraId="0FCC7713"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Different BMI approaches </w:t>
            </w:r>
          </w:p>
        </w:tc>
        <w:tc>
          <w:tcPr>
            <w:tcW w:w="1394" w:type="dxa"/>
            <w:vAlign w:val="center"/>
          </w:tcPr>
          <w:p w14:paraId="3200C821"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Survey</w:t>
            </w:r>
          </w:p>
          <w:p w14:paraId="630A649D"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Secondary data</w:t>
            </w:r>
          </w:p>
        </w:tc>
        <w:tc>
          <w:tcPr>
            <w:tcW w:w="2656" w:type="dxa"/>
            <w:vAlign w:val="center"/>
          </w:tcPr>
          <w:p w14:paraId="20C2D7F1" w14:textId="77777777" w:rsidR="00776F20" w:rsidRPr="00125FE8" w:rsidRDefault="00776F20" w:rsidP="0024125A">
            <w:pPr>
              <w:rPr>
                <w:rFonts w:ascii="Times New Roman" w:hAnsi="Times New Roman" w:cs="Times New Roman"/>
                <w:sz w:val="20"/>
                <w:szCs w:val="20"/>
              </w:rPr>
            </w:pPr>
            <w:r w:rsidRPr="00125FE8">
              <w:rPr>
                <w:rFonts w:ascii="Times New Roman" w:hAnsi="Times New Roman" w:cs="Times New Roman"/>
                <w:sz w:val="20"/>
                <w:szCs w:val="20"/>
              </w:rPr>
              <w:t>Different conditions (e.g., organizational structures, capabilities, and prior business models) lead to different BMI approaches.</w:t>
            </w:r>
          </w:p>
        </w:tc>
        <w:tc>
          <w:tcPr>
            <w:tcW w:w="1913" w:type="dxa"/>
            <w:vAlign w:val="center"/>
          </w:tcPr>
          <w:p w14:paraId="6DE30A85" w14:textId="77777777" w:rsidR="00776F20" w:rsidRPr="00482D11" w:rsidRDefault="00776F20" w:rsidP="0024125A">
            <w:pPr>
              <w:jc w:val="center"/>
              <w:rPr>
                <w:rFonts w:ascii="Times New Roman" w:hAnsi="Times New Roman" w:cs="Times New Roman"/>
                <w:sz w:val="19"/>
                <w:szCs w:val="19"/>
              </w:rPr>
            </w:pPr>
            <w:proofErr w:type="spellStart"/>
            <w:r w:rsidRPr="00482D11">
              <w:rPr>
                <w:rFonts w:ascii="Times New Roman" w:hAnsi="Times New Roman" w:cs="Times New Roman"/>
                <w:sz w:val="19"/>
                <w:szCs w:val="19"/>
              </w:rPr>
              <w:t>Bohnsack</w:t>
            </w:r>
            <w:proofErr w:type="spellEnd"/>
            <w:r w:rsidRPr="00482D11">
              <w:rPr>
                <w:rFonts w:ascii="Times New Roman" w:hAnsi="Times New Roman" w:cs="Times New Roman"/>
                <w:sz w:val="19"/>
                <w:szCs w:val="19"/>
              </w:rPr>
              <w:t xml:space="preserve"> et al. (2014)</w:t>
            </w:r>
          </w:p>
          <w:p w14:paraId="3A178594" w14:textId="77777777" w:rsidR="00776F20" w:rsidRPr="00482D11" w:rsidRDefault="00776F20" w:rsidP="0024125A">
            <w:pPr>
              <w:jc w:val="center"/>
              <w:rPr>
                <w:rFonts w:ascii="Times New Roman" w:hAnsi="Times New Roman" w:cs="Times New Roman"/>
                <w:sz w:val="19"/>
                <w:szCs w:val="19"/>
              </w:rPr>
            </w:pPr>
            <w:r w:rsidRPr="00482D11">
              <w:rPr>
                <w:rFonts w:ascii="Times New Roman" w:hAnsi="Times New Roman" w:cs="Times New Roman"/>
                <w:sz w:val="19"/>
                <w:szCs w:val="19"/>
              </w:rPr>
              <w:t>Eppler et al. (2011)</w:t>
            </w:r>
          </w:p>
        </w:tc>
      </w:tr>
      <w:tr w:rsidR="00776F20" w14:paraId="64E82601" w14:textId="77777777" w:rsidTr="00E61F6F">
        <w:trPr>
          <w:trHeight w:val="1034"/>
          <w:jc w:val="center"/>
        </w:trPr>
        <w:tc>
          <w:tcPr>
            <w:tcW w:w="1008" w:type="dxa"/>
            <w:vMerge/>
          </w:tcPr>
          <w:p w14:paraId="601CB222" w14:textId="77777777" w:rsidR="00776F20" w:rsidRPr="00125FE8" w:rsidRDefault="00776F20" w:rsidP="0024125A">
            <w:pPr>
              <w:jc w:val="center"/>
              <w:rPr>
                <w:rFonts w:ascii="Times New Roman" w:hAnsi="Times New Roman" w:cs="Times New Roman"/>
                <w:sz w:val="20"/>
                <w:szCs w:val="20"/>
              </w:rPr>
            </w:pPr>
          </w:p>
        </w:tc>
        <w:tc>
          <w:tcPr>
            <w:tcW w:w="2407" w:type="dxa"/>
            <w:vAlign w:val="center"/>
          </w:tcPr>
          <w:p w14:paraId="47EAA27C"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 xml:space="preserve">BMI intention and experimentation </w:t>
            </w:r>
            <w:r w:rsidRPr="00125FE8">
              <w:rPr>
                <w:rFonts w:ascii="Times New Roman" w:hAnsi="Times New Roman" w:cs="Times New Roman"/>
                <w:sz w:val="20"/>
                <w:szCs w:val="20"/>
              </w:rPr>
              <w:sym w:font="Wingdings" w:char="F0E8"/>
            </w:r>
            <w:r w:rsidRPr="00125FE8">
              <w:rPr>
                <w:rFonts w:ascii="Times New Roman" w:hAnsi="Times New Roman" w:cs="Times New Roman"/>
                <w:sz w:val="20"/>
                <w:szCs w:val="20"/>
              </w:rPr>
              <w:t xml:space="preserve"> </w:t>
            </w:r>
          </w:p>
          <w:p w14:paraId="0F684A9D"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Firm performance</w:t>
            </w:r>
          </w:p>
        </w:tc>
        <w:tc>
          <w:tcPr>
            <w:tcW w:w="1394" w:type="dxa"/>
            <w:vAlign w:val="center"/>
          </w:tcPr>
          <w:p w14:paraId="2F031B2A" w14:textId="77777777" w:rsidR="00776F20" w:rsidRPr="00125FE8" w:rsidRDefault="00776F20" w:rsidP="0024125A">
            <w:pPr>
              <w:jc w:val="center"/>
              <w:rPr>
                <w:rFonts w:ascii="Times New Roman" w:hAnsi="Times New Roman" w:cs="Times New Roman"/>
                <w:sz w:val="20"/>
                <w:szCs w:val="20"/>
              </w:rPr>
            </w:pPr>
            <w:r w:rsidRPr="00125FE8">
              <w:rPr>
                <w:rFonts w:ascii="Times New Roman" w:hAnsi="Times New Roman" w:cs="Times New Roman"/>
                <w:sz w:val="20"/>
                <w:szCs w:val="20"/>
              </w:rPr>
              <w:t>Survey</w:t>
            </w:r>
          </w:p>
        </w:tc>
        <w:tc>
          <w:tcPr>
            <w:tcW w:w="2656" w:type="dxa"/>
            <w:vAlign w:val="center"/>
          </w:tcPr>
          <w:p w14:paraId="2535E197" w14:textId="77777777" w:rsidR="00776F20" w:rsidRPr="00125FE8" w:rsidRDefault="00776F20" w:rsidP="0024125A">
            <w:pPr>
              <w:rPr>
                <w:rFonts w:ascii="Times New Roman" w:hAnsi="Times New Roman" w:cs="Times New Roman"/>
                <w:sz w:val="20"/>
                <w:szCs w:val="20"/>
              </w:rPr>
            </w:pPr>
            <w:r w:rsidRPr="00125FE8">
              <w:rPr>
                <w:rFonts w:ascii="Times New Roman" w:hAnsi="Times New Roman" w:cs="Times New Roman"/>
                <w:sz w:val="20"/>
                <w:szCs w:val="20"/>
              </w:rPr>
              <w:t>BMI intention and experimentation have a positive relationship with firm performance.</w:t>
            </w:r>
          </w:p>
        </w:tc>
        <w:tc>
          <w:tcPr>
            <w:tcW w:w="1913" w:type="dxa"/>
            <w:vAlign w:val="center"/>
          </w:tcPr>
          <w:p w14:paraId="1F1C34B3" w14:textId="77777777" w:rsidR="00776F20" w:rsidRDefault="00776F20" w:rsidP="0024125A">
            <w:pPr>
              <w:jc w:val="center"/>
              <w:rPr>
                <w:rFonts w:ascii="Times New Roman" w:hAnsi="Times New Roman" w:cs="Times New Roman"/>
                <w:sz w:val="19"/>
                <w:szCs w:val="19"/>
              </w:rPr>
            </w:pPr>
            <w:proofErr w:type="spellStart"/>
            <w:r w:rsidRPr="00482D11">
              <w:rPr>
                <w:rFonts w:ascii="Times New Roman" w:hAnsi="Times New Roman" w:cs="Times New Roman"/>
                <w:sz w:val="19"/>
                <w:szCs w:val="19"/>
              </w:rPr>
              <w:t>Aspara</w:t>
            </w:r>
            <w:proofErr w:type="spellEnd"/>
            <w:r w:rsidRPr="00482D11">
              <w:rPr>
                <w:rFonts w:ascii="Times New Roman" w:hAnsi="Times New Roman" w:cs="Times New Roman"/>
                <w:sz w:val="19"/>
                <w:szCs w:val="19"/>
              </w:rPr>
              <w:t xml:space="preserve"> et al. (2010), </w:t>
            </w:r>
            <w:proofErr w:type="spellStart"/>
            <w:r w:rsidRPr="00482D11">
              <w:rPr>
                <w:rFonts w:ascii="Times New Roman" w:hAnsi="Times New Roman" w:cs="Times New Roman"/>
                <w:sz w:val="19"/>
                <w:szCs w:val="19"/>
              </w:rPr>
              <w:t>Bouwman</w:t>
            </w:r>
            <w:proofErr w:type="spellEnd"/>
            <w:r w:rsidRPr="00482D11">
              <w:rPr>
                <w:rFonts w:ascii="Times New Roman" w:hAnsi="Times New Roman" w:cs="Times New Roman"/>
                <w:sz w:val="19"/>
                <w:szCs w:val="19"/>
              </w:rPr>
              <w:t xml:space="preserve"> et al. (2019), </w:t>
            </w:r>
          </w:p>
          <w:p w14:paraId="181E7E83" w14:textId="77777777" w:rsidR="00776F20" w:rsidRPr="00482D11" w:rsidRDefault="00776F20" w:rsidP="0024125A">
            <w:pPr>
              <w:jc w:val="center"/>
              <w:rPr>
                <w:rFonts w:ascii="Times New Roman" w:hAnsi="Times New Roman" w:cs="Times New Roman"/>
                <w:sz w:val="19"/>
                <w:szCs w:val="19"/>
              </w:rPr>
            </w:pPr>
            <w:r w:rsidRPr="00482D11">
              <w:rPr>
                <w:rFonts w:ascii="Times New Roman" w:hAnsi="Times New Roman" w:cs="Times New Roman"/>
                <w:sz w:val="19"/>
                <w:szCs w:val="19"/>
              </w:rPr>
              <w:t>Huang et al. (2013)</w:t>
            </w:r>
          </w:p>
        </w:tc>
      </w:tr>
    </w:tbl>
    <w:p w14:paraId="16CB0B8F" w14:textId="77777777" w:rsidR="00B11E08" w:rsidRDefault="00B11E08" w:rsidP="00776F20">
      <w:pPr>
        <w:spacing w:before="240" w:after="0" w:line="480" w:lineRule="auto"/>
        <w:ind w:firstLine="720"/>
        <w:rPr>
          <w:rStyle w:val="Heading5Char"/>
        </w:rPr>
      </w:pPr>
    </w:p>
    <w:p w14:paraId="25B8DEB1" w14:textId="77777777" w:rsidR="00B11E08" w:rsidRDefault="00B11E08">
      <w:pPr>
        <w:rPr>
          <w:rFonts w:ascii="Times New Roman" w:hAnsi="Times New Roman" w:cs="Times New Roman"/>
          <w:sz w:val="24"/>
          <w:szCs w:val="24"/>
        </w:rPr>
      </w:pPr>
      <w:r>
        <w:rPr>
          <w:rFonts w:ascii="Times New Roman" w:hAnsi="Times New Roman" w:cs="Times New Roman"/>
          <w:sz w:val="24"/>
          <w:szCs w:val="24"/>
        </w:rPr>
        <w:br w:type="page"/>
      </w:r>
    </w:p>
    <w:p w14:paraId="7D1EC8FA" w14:textId="48F62366" w:rsidR="00B11E08" w:rsidRDefault="00B11E08" w:rsidP="00E61F6F">
      <w:pPr>
        <w:spacing w:after="0" w:line="480" w:lineRule="auto"/>
        <w:rPr>
          <w:rStyle w:val="Heading5Char"/>
        </w:rPr>
      </w:pPr>
      <w:r w:rsidRPr="00DA0E4B">
        <w:rPr>
          <w:rFonts w:ascii="Times New Roman" w:hAnsi="Times New Roman" w:cs="Times New Roman"/>
          <w:sz w:val="24"/>
          <w:szCs w:val="24"/>
        </w:rPr>
        <w:lastRenderedPageBreak/>
        <w:t xml:space="preserve">ideas </w:t>
      </w:r>
      <w:r>
        <w:rPr>
          <w:rFonts w:ascii="Times New Roman" w:hAnsi="Times New Roman" w:cs="Times New Roman"/>
          <w:sz w:val="24"/>
          <w:szCs w:val="24"/>
        </w:rPr>
        <w:t>about</w:t>
      </w:r>
      <w:r w:rsidRPr="00DA0E4B">
        <w:rPr>
          <w:rFonts w:ascii="Times New Roman" w:hAnsi="Times New Roman" w:cs="Times New Roman"/>
          <w:sz w:val="24"/>
          <w:szCs w:val="24"/>
        </w:rPr>
        <w:t xml:space="preserve"> business model components and relationships with other </w:t>
      </w:r>
      <w:r>
        <w:rPr>
          <w:rFonts w:ascii="Times New Roman" w:hAnsi="Times New Roman" w:cs="Times New Roman"/>
          <w:sz w:val="24"/>
          <w:szCs w:val="24"/>
        </w:rPr>
        <w:t>organizational</w:t>
      </w:r>
      <w:r w:rsidRPr="00DA0E4B">
        <w:rPr>
          <w:rFonts w:ascii="Times New Roman" w:hAnsi="Times New Roman" w:cs="Times New Roman"/>
          <w:sz w:val="24"/>
          <w:szCs w:val="24"/>
        </w:rPr>
        <w:t xml:space="preserve"> factors,</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it is limited </w:t>
      </w:r>
      <w:r>
        <w:rPr>
          <w:rFonts w:ascii="Times New Roman" w:hAnsi="Times New Roman" w:cs="Times New Roman"/>
          <w:sz w:val="24"/>
          <w:szCs w:val="24"/>
        </w:rPr>
        <w:t xml:space="preserve">in </w:t>
      </w:r>
      <w:r w:rsidRPr="00DA0E4B">
        <w:rPr>
          <w:rFonts w:ascii="Times New Roman" w:hAnsi="Times New Roman" w:cs="Times New Roman"/>
          <w:sz w:val="24"/>
          <w:szCs w:val="24"/>
        </w:rPr>
        <w:t>provid</w:t>
      </w:r>
      <w:r>
        <w:rPr>
          <w:rFonts w:ascii="Times New Roman" w:hAnsi="Times New Roman" w:cs="Times New Roman"/>
          <w:sz w:val="24"/>
          <w:szCs w:val="24"/>
        </w:rPr>
        <w:t>ing</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insight into </w:t>
      </w:r>
      <w:r w:rsidRPr="00DA0E4B">
        <w:rPr>
          <w:rFonts w:ascii="Times New Roman" w:hAnsi="Times New Roman" w:cs="Times New Roman"/>
          <w:sz w:val="24"/>
          <w:szCs w:val="24"/>
        </w:rPr>
        <w:t>how to develop or change business models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2010</w:t>
      </w:r>
      <w:r>
        <w:rPr>
          <w:rFonts w:ascii="Times New Roman" w:hAnsi="Times New Roman" w:cs="Times New Roman"/>
          <w:sz w:val="24"/>
          <w:szCs w:val="24"/>
        </w:rPr>
        <w:t xml:space="preserve">; Foss &amp; </w:t>
      </w:r>
      <w:proofErr w:type="spellStart"/>
      <w:r>
        <w:rPr>
          <w:rFonts w:ascii="Times New Roman" w:hAnsi="Times New Roman" w:cs="Times New Roman"/>
          <w:sz w:val="24"/>
          <w:szCs w:val="24"/>
        </w:rPr>
        <w:t>Saebi</w:t>
      </w:r>
      <w:proofErr w:type="spellEnd"/>
      <w:r>
        <w:rPr>
          <w:rFonts w:ascii="Times New Roman" w:hAnsi="Times New Roman" w:cs="Times New Roman"/>
          <w:sz w:val="24"/>
          <w:szCs w:val="24"/>
        </w:rPr>
        <w:t>, 2017</w:t>
      </w:r>
      <w:r w:rsidRPr="00DA0E4B">
        <w:rPr>
          <w:rFonts w:ascii="Times New Roman" w:hAnsi="Times New Roman" w:cs="Times New Roman"/>
          <w:sz w:val="24"/>
          <w:szCs w:val="24"/>
        </w:rPr>
        <w:t xml:space="preserve">). </w:t>
      </w:r>
      <w:r>
        <w:rPr>
          <w:rFonts w:ascii="Times New Roman" w:hAnsi="Times New Roman" w:cs="Times New Roman"/>
          <w:sz w:val="24"/>
          <w:szCs w:val="24"/>
        </w:rPr>
        <w:t>Thus, it does not provide insights into the detailed actions and processes firms can use as they attempt to engage in BMI.</w:t>
      </w:r>
    </w:p>
    <w:p w14:paraId="3906D9F7" w14:textId="55DC3D0C" w:rsidR="00776F20" w:rsidRDefault="00776F20" w:rsidP="00E61F6F">
      <w:pPr>
        <w:spacing w:after="0" w:line="480" w:lineRule="auto"/>
        <w:ind w:firstLine="720"/>
        <w:rPr>
          <w:rFonts w:ascii="Times New Roman" w:hAnsi="Times New Roman" w:cs="Times New Roman"/>
          <w:sz w:val="24"/>
          <w:szCs w:val="24"/>
        </w:rPr>
      </w:pPr>
      <w:r w:rsidRPr="00064A66">
        <w:rPr>
          <w:rStyle w:val="Heading5Char"/>
        </w:rPr>
        <w:t>Process research.</w:t>
      </w:r>
      <w:r w:rsidRPr="00DA0E4B">
        <w:rPr>
          <w:rFonts w:ascii="Times New Roman" w:hAnsi="Times New Roman" w:cs="Times New Roman"/>
          <w:i/>
          <w:iCs/>
          <w:sz w:val="24"/>
          <w:szCs w:val="24"/>
        </w:rPr>
        <w:t xml:space="preserve"> </w:t>
      </w:r>
      <w:r w:rsidRPr="00DA0E4B">
        <w:rPr>
          <w:rFonts w:ascii="Times New Roman" w:hAnsi="Times New Roman" w:cs="Times New Roman"/>
          <w:sz w:val="24"/>
          <w:szCs w:val="24"/>
        </w:rPr>
        <w:t xml:space="preserve">BMI process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focused on </w:t>
      </w:r>
      <w:r>
        <w:rPr>
          <w:rFonts w:ascii="Times New Roman" w:hAnsi="Times New Roman" w:cs="Times New Roman"/>
          <w:sz w:val="24"/>
          <w:szCs w:val="24"/>
        </w:rPr>
        <w:t xml:space="preserve">the different </w:t>
      </w:r>
      <w:r w:rsidRPr="00DA0E4B">
        <w:rPr>
          <w:rFonts w:ascii="Times New Roman" w:hAnsi="Times New Roman" w:cs="Times New Roman"/>
          <w:sz w:val="24"/>
          <w:szCs w:val="24"/>
        </w:rPr>
        <w:t xml:space="preserve">stages of BMI, </w:t>
      </w:r>
      <w:r>
        <w:rPr>
          <w:rFonts w:ascii="Times New Roman" w:hAnsi="Times New Roman" w:cs="Times New Roman"/>
          <w:sz w:val="24"/>
          <w:szCs w:val="24"/>
        </w:rPr>
        <w:t xml:space="preserve">BMI </w:t>
      </w:r>
      <w:r w:rsidRPr="00DA0E4B">
        <w:rPr>
          <w:rFonts w:ascii="Times New Roman" w:hAnsi="Times New Roman" w:cs="Times New Roman"/>
          <w:sz w:val="24"/>
          <w:szCs w:val="24"/>
        </w:rPr>
        <w:t>experimentation, and organizational learning</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from BMI </w:t>
      </w:r>
      <w:r w:rsidRPr="00525618">
        <w:rPr>
          <w:rFonts w:ascii="Times New Roman" w:hAnsi="Times New Roman" w:cs="Times New Roman"/>
          <w:sz w:val="24"/>
          <w:szCs w:val="24"/>
        </w:rPr>
        <w:t>efforts</w:t>
      </w:r>
      <w:r w:rsidRPr="00894AAC">
        <w:rPr>
          <w:rFonts w:ascii="Times New Roman" w:hAnsi="Times New Roman" w:cs="Times New Roman"/>
          <w:sz w:val="24"/>
          <w:szCs w:val="24"/>
        </w:rPr>
        <w:t xml:space="preserve"> (</w:t>
      </w:r>
      <w:proofErr w:type="spellStart"/>
      <w:r w:rsidRPr="00894AAC">
        <w:rPr>
          <w:rFonts w:ascii="Times New Roman" w:hAnsi="Times New Roman" w:cs="Times New Roman"/>
          <w:sz w:val="24"/>
          <w:szCs w:val="24"/>
        </w:rPr>
        <w:t>Bouwman</w:t>
      </w:r>
      <w:proofErr w:type="spellEnd"/>
      <w:r w:rsidRPr="00894AAC">
        <w:rPr>
          <w:rFonts w:ascii="Times New Roman" w:hAnsi="Times New Roman" w:cs="Times New Roman"/>
          <w:sz w:val="24"/>
          <w:szCs w:val="24"/>
        </w:rPr>
        <w:t xml:space="preserve">, Nikou, &amp; </w:t>
      </w:r>
      <w:proofErr w:type="spellStart"/>
      <w:r w:rsidRPr="00894AAC">
        <w:rPr>
          <w:rFonts w:ascii="Times New Roman" w:hAnsi="Times New Roman" w:cs="Times New Roman"/>
          <w:sz w:val="24"/>
          <w:szCs w:val="24"/>
        </w:rPr>
        <w:t>Reuver</w:t>
      </w:r>
      <w:proofErr w:type="spellEnd"/>
      <w:r w:rsidRPr="00525618">
        <w:rPr>
          <w:rFonts w:ascii="Times New Roman" w:hAnsi="Times New Roman" w:cs="Times New Roman"/>
          <w:sz w:val="24"/>
          <w:szCs w:val="24"/>
        </w:rPr>
        <w:t xml:space="preserve">, 2019; </w:t>
      </w:r>
      <w:proofErr w:type="spellStart"/>
      <w:r w:rsidRPr="00894AAC">
        <w:rPr>
          <w:rFonts w:ascii="Times New Roman" w:hAnsi="Times New Roman" w:cs="Times New Roman"/>
          <w:sz w:val="24"/>
          <w:szCs w:val="24"/>
        </w:rPr>
        <w:t>Ghezzi</w:t>
      </w:r>
      <w:proofErr w:type="spellEnd"/>
      <w:r w:rsidRPr="00894AAC">
        <w:rPr>
          <w:rFonts w:ascii="Times New Roman" w:hAnsi="Times New Roman" w:cs="Times New Roman"/>
          <w:sz w:val="24"/>
          <w:szCs w:val="24"/>
        </w:rPr>
        <w:t xml:space="preserve"> &amp; Cavallo, 2020; McDonald &amp; Eisenhardt, 2020; </w:t>
      </w:r>
      <w:proofErr w:type="spellStart"/>
      <w:r w:rsidRPr="00894AAC">
        <w:rPr>
          <w:rFonts w:ascii="Times New Roman" w:hAnsi="Times New Roman" w:cs="Times New Roman"/>
          <w:sz w:val="24"/>
          <w:szCs w:val="24"/>
        </w:rPr>
        <w:t>Sosna</w:t>
      </w:r>
      <w:proofErr w:type="spellEnd"/>
      <w:r w:rsidRPr="00894AAC">
        <w:rPr>
          <w:rFonts w:ascii="Times New Roman" w:hAnsi="Times New Roman" w:cs="Times New Roman"/>
          <w:sz w:val="24"/>
          <w:szCs w:val="24"/>
        </w:rPr>
        <w:t xml:space="preserve"> et al., 2010). While many BMI process studies have used case stud</w:t>
      </w:r>
      <w:r>
        <w:rPr>
          <w:rFonts w:ascii="Times New Roman" w:hAnsi="Times New Roman" w:cs="Times New Roman"/>
          <w:sz w:val="24"/>
          <w:szCs w:val="24"/>
        </w:rPr>
        <w:t>y designs</w:t>
      </w:r>
      <w:r w:rsidRPr="00894AAC">
        <w:rPr>
          <w:rFonts w:ascii="Times New Roman" w:hAnsi="Times New Roman" w:cs="Times New Roman"/>
          <w:sz w:val="24"/>
          <w:szCs w:val="24"/>
        </w:rPr>
        <w:t xml:space="preserve"> (e.g., Foss &amp; </w:t>
      </w:r>
      <w:proofErr w:type="spellStart"/>
      <w:r w:rsidRPr="00894AAC">
        <w:rPr>
          <w:rFonts w:ascii="Times New Roman" w:hAnsi="Times New Roman" w:cs="Times New Roman"/>
          <w:sz w:val="24"/>
          <w:szCs w:val="24"/>
        </w:rPr>
        <w:t>Saebi</w:t>
      </w:r>
      <w:proofErr w:type="spellEnd"/>
      <w:r w:rsidRPr="00894AAC">
        <w:rPr>
          <w:rFonts w:ascii="Times New Roman" w:hAnsi="Times New Roman" w:cs="Times New Roman"/>
          <w:sz w:val="24"/>
          <w:szCs w:val="24"/>
        </w:rPr>
        <w:t>, 2017),</w:t>
      </w:r>
      <w:r>
        <w:rPr>
          <w:rFonts w:ascii="Times New Roman" w:hAnsi="Times New Roman" w:cs="Times New Roman"/>
          <w:sz w:val="24"/>
          <w:szCs w:val="24"/>
        </w:rPr>
        <w:t xml:space="preserve"> some </w:t>
      </w:r>
      <w:r w:rsidRPr="00DA0E4B">
        <w:rPr>
          <w:rFonts w:ascii="Times New Roman" w:hAnsi="Times New Roman" w:cs="Times New Roman"/>
          <w:sz w:val="24"/>
          <w:szCs w:val="24"/>
        </w:rPr>
        <w:t>researchers have used survey and secondary data source</w:t>
      </w:r>
      <w:r>
        <w:rPr>
          <w:rFonts w:ascii="Times New Roman" w:hAnsi="Times New Roman" w:cs="Times New Roman"/>
          <w:sz w:val="24"/>
          <w:szCs w:val="24"/>
        </w:rPr>
        <w:t>s</w:t>
      </w:r>
      <w:r w:rsidRPr="00DA0E4B">
        <w:rPr>
          <w:rFonts w:ascii="Times New Roman" w:hAnsi="Times New Roman" w:cs="Times New Roman"/>
          <w:sz w:val="24"/>
          <w:szCs w:val="24"/>
        </w:rPr>
        <w:t xml:space="preserve"> to investigate the relationships between </w:t>
      </w:r>
      <w:r>
        <w:rPr>
          <w:rFonts w:ascii="Times New Roman" w:hAnsi="Times New Roman" w:cs="Times New Roman"/>
          <w:sz w:val="24"/>
          <w:szCs w:val="24"/>
        </w:rPr>
        <w:t xml:space="preserve">a </w:t>
      </w:r>
      <w:r w:rsidRPr="00DA0E4B">
        <w:rPr>
          <w:rFonts w:ascii="Times New Roman" w:hAnsi="Times New Roman" w:cs="Times New Roman"/>
          <w:sz w:val="24"/>
          <w:szCs w:val="24"/>
        </w:rPr>
        <w:t>firm</w:t>
      </w:r>
      <w:r>
        <w:rPr>
          <w:rFonts w:ascii="Times New Roman" w:hAnsi="Times New Roman" w:cs="Times New Roman"/>
          <w:sz w:val="24"/>
          <w:szCs w:val="24"/>
        </w:rPr>
        <w:t>’</w:t>
      </w:r>
      <w:r w:rsidRPr="00DA0E4B">
        <w:rPr>
          <w:rFonts w:ascii="Times New Roman" w:hAnsi="Times New Roman" w:cs="Times New Roman"/>
          <w:sz w:val="24"/>
          <w:szCs w:val="24"/>
        </w:rPr>
        <w:t>s</w:t>
      </w:r>
      <w:r>
        <w:rPr>
          <w:rFonts w:ascii="Times New Roman" w:hAnsi="Times New Roman" w:cs="Times New Roman"/>
          <w:sz w:val="24"/>
          <w:szCs w:val="24"/>
        </w:rPr>
        <w:t xml:space="preserve"> efforts at</w:t>
      </w:r>
      <w:r w:rsidRPr="00DA0E4B">
        <w:rPr>
          <w:rFonts w:ascii="Times New Roman" w:hAnsi="Times New Roman" w:cs="Times New Roman"/>
          <w:sz w:val="24"/>
          <w:szCs w:val="24"/>
        </w:rPr>
        <w:t xml:space="preserve"> BMI and important factors such as environmental changes, organizational conditions, and managerial perceptions (</w:t>
      </w:r>
      <w:r w:rsidRPr="0081790E">
        <w:rPr>
          <w:rFonts w:ascii="Times New Roman" w:hAnsi="Times New Roman" w:cs="Times New Roman"/>
          <w:sz w:val="24"/>
          <w:szCs w:val="24"/>
        </w:rPr>
        <w:t xml:space="preserve">Bock, </w:t>
      </w:r>
      <w:proofErr w:type="spellStart"/>
      <w:r w:rsidRPr="0081790E">
        <w:rPr>
          <w:rFonts w:ascii="Times New Roman" w:hAnsi="Times New Roman" w:cs="Times New Roman"/>
          <w:sz w:val="24"/>
          <w:szCs w:val="24"/>
        </w:rPr>
        <w:t>Opsahl</w:t>
      </w:r>
      <w:proofErr w:type="spellEnd"/>
      <w:r w:rsidRPr="0081790E">
        <w:rPr>
          <w:rFonts w:ascii="Times New Roman" w:hAnsi="Times New Roman" w:cs="Times New Roman"/>
          <w:sz w:val="24"/>
          <w:szCs w:val="24"/>
        </w:rPr>
        <w:t>, George, &amp; Gann, 2012</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Bohnsack</w:t>
      </w:r>
      <w:proofErr w:type="spellEnd"/>
      <w:r w:rsidRPr="00DA0E4B">
        <w:rPr>
          <w:rFonts w:ascii="Times New Roman" w:hAnsi="Times New Roman" w:cs="Times New Roman"/>
          <w:sz w:val="24"/>
          <w:szCs w:val="24"/>
        </w:rPr>
        <w:t xml:space="preserve"> et al., 2014;</w:t>
      </w:r>
      <w:r w:rsidRPr="00EF5F51">
        <w:t xml:space="preserve"> </w:t>
      </w:r>
      <w:r w:rsidRPr="00EF5F51">
        <w:rPr>
          <w:rFonts w:ascii="Times New Roman" w:hAnsi="Times New Roman" w:cs="Times New Roman"/>
          <w:sz w:val="24"/>
          <w:szCs w:val="24"/>
        </w:rPr>
        <w:t>Eppler,</w:t>
      </w:r>
      <w:r>
        <w:rPr>
          <w:rFonts w:ascii="Times New Roman" w:hAnsi="Times New Roman" w:cs="Times New Roman"/>
          <w:sz w:val="24"/>
          <w:szCs w:val="24"/>
        </w:rPr>
        <w:t xml:space="preserve"> </w:t>
      </w:r>
      <w:r w:rsidRPr="00EF5F51">
        <w:rPr>
          <w:rFonts w:ascii="Times New Roman" w:hAnsi="Times New Roman" w:cs="Times New Roman"/>
          <w:sz w:val="24"/>
          <w:szCs w:val="24"/>
        </w:rPr>
        <w:t xml:space="preserve">Hoffmann, &amp; </w:t>
      </w:r>
      <w:proofErr w:type="spellStart"/>
      <w:r w:rsidRPr="00EF5F51">
        <w:rPr>
          <w:rFonts w:ascii="Times New Roman" w:hAnsi="Times New Roman" w:cs="Times New Roman"/>
          <w:sz w:val="24"/>
          <w:szCs w:val="24"/>
        </w:rPr>
        <w:t>Bresciani</w:t>
      </w:r>
      <w:proofErr w:type="spellEnd"/>
      <w:r w:rsidRPr="00EF5F51">
        <w:rPr>
          <w:rFonts w:ascii="Times New Roman" w:hAnsi="Times New Roman" w:cs="Times New Roman"/>
          <w:sz w:val="24"/>
          <w:szCs w:val="24"/>
        </w:rPr>
        <w:t>, 2011</w:t>
      </w:r>
      <w:r>
        <w:rPr>
          <w:rFonts w:ascii="Times New Roman" w:hAnsi="Times New Roman" w:cs="Times New Roman"/>
          <w:sz w:val="24"/>
          <w:szCs w:val="24"/>
        </w:rPr>
        <w:t>;</w:t>
      </w:r>
      <w:r w:rsidRPr="00DA0E4B">
        <w:rPr>
          <w:rFonts w:ascii="Times New Roman" w:hAnsi="Times New Roman" w:cs="Times New Roman"/>
          <w:sz w:val="24"/>
          <w:szCs w:val="24"/>
        </w:rPr>
        <w:t xml:space="preserve"> Huang, Lai, Lin, &amp; Chen, 201</w:t>
      </w:r>
      <w:r>
        <w:rPr>
          <w:rFonts w:ascii="Times New Roman" w:hAnsi="Times New Roman" w:cs="Times New Roman"/>
          <w:sz w:val="24"/>
          <w:szCs w:val="24"/>
        </w:rPr>
        <w:t>3</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Osiyevskyy</w:t>
      </w:r>
      <w:proofErr w:type="spellEnd"/>
      <w:r w:rsidRPr="00DA0E4B">
        <w:rPr>
          <w:rFonts w:ascii="Times New Roman" w:hAnsi="Times New Roman" w:cs="Times New Roman"/>
          <w:sz w:val="24"/>
          <w:szCs w:val="24"/>
        </w:rPr>
        <w:t xml:space="preserve"> &amp; Dewald, 2015).</w:t>
      </w:r>
    </w:p>
    <w:p w14:paraId="56E4BE42" w14:textId="2F64FF0D"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BMI process </w:t>
      </w:r>
      <w:r w:rsidRPr="00DA0E4B">
        <w:rPr>
          <w:rFonts w:ascii="Times New Roman" w:hAnsi="Times New Roman" w:cs="Times New Roman"/>
          <w:sz w:val="24"/>
          <w:szCs w:val="24"/>
        </w:rPr>
        <w:t>researchers</w:t>
      </w:r>
      <w:r>
        <w:rPr>
          <w:rFonts w:ascii="Times New Roman" w:hAnsi="Times New Roman" w:cs="Times New Roman"/>
          <w:sz w:val="24"/>
          <w:szCs w:val="24"/>
        </w:rPr>
        <w:t xml:space="preserve"> have </w:t>
      </w:r>
      <w:r w:rsidRPr="00DA0E4B">
        <w:rPr>
          <w:rFonts w:ascii="Times New Roman" w:hAnsi="Times New Roman" w:cs="Times New Roman"/>
          <w:sz w:val="24"/>
          <w:szCs w:val="24"/>
        </w:rPr>
        <w:t xml:space="preserve">asked </w:t>
      </w:r>
      <w:r>
        <w:rPr>
          <w:rFonts w:ascii="Times New Roman" w:hAnsi="Times New Roman" w:cs="Times New Roman"/>
          <w:sz w:val="24"/>
          <w:szCs w:val="24"/>
        </w:rPr>
        <w:t xml:space="preserve">survey </w:t>
      </w:r>
      <w:r w:rsidRPr="00DA0E4B">
        <w:rPr>
          <w:rFonts w:ascii="Times New Roman" w:hAnsi="Times New Roman" w:cs="Times New Roman"/>
          <w:sz w:val="24"/>
          <w:szCs w:val="24"/>
        </w:rPr>
        <w:t xml:space="preserve">questions </w:t>
      </w:r>
      <w:r>
        <w:rPr>
          <w:rFonts w:ascii="Times New Roman" w:hAnsi="Times New Roman" w:cs="Times New Roman"/>
          <w:sz w:val="24"/>
          <w:szCs w:val="24"/>
        </w:rPr>
        <w:t>about</w:t>
      </w:r>
      <w:r w:rsidRPr="00DA0E4B">
        <w:rPr>
          <w:rFonts w:ascii="Times New Roman" w:hAnsi="Times New Roman" w:cs="Times New Roman"/>
          <w:sz w:val="24"/>
          <w:szCs w:val="24"/>
        </w:rPr>
        <w:t xml:space="preserve"> </w:t>
      </w:r>
      <w:r>
        <w:rPr>
          <w:rFonts w:ascii="Times New Roman" w:hAnsi="Times New Roman" w:cs="Times New Roman"/>
          <w:sz w:val="24"/>
          <w:szCs w:val="24"/>
        </w:rPr>
        <w:t>decision makers’ willingness</w:t>
      </w:r>
      <w:r w:rsidRPr="00DA0E4B">
        <w:rPr>
          <w:rFonts w:ascii="Times New Roman" w:hAnsi="Times New Roman" w:cs="Times New Roman"/>
          <w:sz w:val="24"/>
          <w:szCs w:val="24"/>
        </w:rPr>
        <w:t xml:space="preserve"> to engage in BMI and their innovative actions in specific areas of </w:t>
      </w:r>
      <w:r>
        <w:rPr>
          <w:rFonts w:ascii="Times New Roman" w:hAnsi="Times New Roman" w:cs="Times New Roman"/>
          <w:sz w:val="24"/>
          <w:szCs w:val="24"/>
        </w:rPr>
        <w:t xml:space="preserve">their </w:t>
      </w:r>
      <w:r w:rsidRPr="00DA0E4B">
        <w:rPr>
          <w:rFonts w:ascii="Times New Roman" w:hAnsi="Times New Roman" w:cs="Times New Roman"/>
          <w:sz w:val="24"/>
          <w:szCs w:val="24"/>
        </w:rPr>
        <w:t xml:space="preserve">business models. For example, </w:t>
      </w:r>
      <w:proofErr w:type="spellStart"/>
      <w:r w:rsidRPr="00DA0E4B">
        <w:rPr>
          <w:rFonts w:ascii="Times New Roman" w:hAnsi="Times New Roman" w:cs="Times New Roman"/>
          <w:sz w:val="24"/>
          <w:szCs w:val="24"/>
        </w:rPr>
        <w:t>Osiyevsk</w:t>
      </w:r>
      <w:r w:rsidR="00C51801">
        <w:rPr>
          <w:rFonts w:ascii="Times New Roman" w:hAnsi="Times New Roman" w:cs="Times New Roman"/>
          <w:sz w:val="24"/>
          <w:szCs w:val="24"/>
        </w:rPr>
        <w:t>y</w:t>
      </w:r>
      <w:r w:rsidRPr="00DA0E4B">
        <w:rPr>
          <w:rFonts w:ascii="Times New Roman" w:hAnsi="Times New Roman" w:cs="Times New Roman"/>
          <w:sz w:val="24"/>
          <w:szCs w:val="24"/>
        </w:rPr>
        <w:t>y</w:t>
      </w:r>
      <w:proofErr w:type="spellEnd"/>
      <w:r w:rsidRPr="00DA0E4B">
        <w:rPr>
          <w:rFonts w:ascii="Times New Roman" w:hAnsi="Times New Roman" w:cs="Times New Roman"/>
          <w:sz w:val="24"/>
          <w:szCs w:val="24"/>
        </w:rPr>
        <w:t xml:space="preserve"> and Dewald (2015) surveyed 241 </w:t>
      </w:r>
      <w:r>
        <w:rPr>
          <w:rFonts w:ascii="Times New Roman" w:hAnsi="Times New Roman" w:cs="Times New Roman"/>
          <w:sz w:val="24"/>
          <w:szCs w:val="24"/>
        </w:rPr>
        <w:t xml:space="preserve">Canadian real estate </w:t>
      </w:r>
      <w:r w:rsidRPr="00DA0E4B">
        <w:rPr>
          <w:rFonts w:ascii="Times New Roman" w:hAnsi="Times New Roman" w:cs="Times New Roman"/>
          <w:sz w:val="24"/>
          <w:szCs w:val="24"/>
        </w:rPr>
        <w:t xml:space="preserve">broker managers who experienced major regulatory changes </w:t>
      </w:r>
      <w:r>
        <w:rPr>
          <w:rFonts w:ascii="Times New Roman" w:hAnsi="Times New Roman" w:cs="Times New Roman"/>
          <w:sz w:val="24"/>
          <w:szCs w:val="24"/>
        </w:rPr>
        <w:t>in their industry</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Asking </w:t>
      </w:r>
      <w:r w:rsidRPr="00DA0E4B">
        <w:rPr>
          <w:rFonts w:ascii="Times New Roman" w:hAnsi="Times New Roman" w:cs="Times New Roman"/>
          <w:sz w:val="24"/>
          <w:szCs w:val="24"/>
        </w:rPr>
        <w:t>questions about managers’</w:t>
      </w:r>
      <w:r>
        <w:rPr>
          <w:rFonts w:ascii="Times New Roman" w:hAnsi="Times New Roman" w:cs="Times New Roman"/>
          <w:sz w:val="24"/>
          <w:szCs w:val="24"/>
        </w:rPr>
        <w:t xml:space="preserve"> BMI </w:t>
      </w:r>
      <w:r w:rsidRPr="00DA0E4B">
        <w:rPr>
          <w:rFonts w:ascii="Times New Roman" w:hAnsi="Times New Roman" w:cs="Times New Roman"/>
          <w:sz w:val="24"/>
          <w:szCs w:val="24"/>
        </w:rPr>
        <w:t>intentions and actions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these researchers </w:t>
      </w:r>
      <w:r w:rsidRPr="00DA0E4B">
        <w:rPr>
          <w:rFonts w:ascii="Times New Roman" w:hAnsi="Times New Roman" w:cs="Times New Roman"/>
          <w:sz w:val="24"/>
          <w:szCs w:val="24"/>
        </w:rPr>
        <w:t>found that managers’ cognitive factors</w:t>
      </w:r>
      <w:r>
        <w:rPr>
          <w:rFonts w:ascii="Times New Roman" w:hAnsi="Times New Roman" w:cs="Times New Roman"/>
          <w:sz w:val="24"/>
          <w:szCs w:val="24"/>
        </w:rPr>
        <w:t>, such as perceived opportunities and threats,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influenced </w:t>
      </w:r>
      <w:r w:rsidRPr="00DA0E4B">
        <w:rPr>
          <w:rFonts w:ascii="Times New Roman" w:hAnsi="Times New Roman" w:cs="Times New Roman"/>
          <w:sz w:val="24"/>
          <w:szCs w:val="24"/>
        </w:rPr>
        <w:t xml:space="preserve">firms’ BMI behaviors. </w:t>
      </w:r>
      <w:r>
        <w:rPr>
          <w:rFonts w:ascii="Times New Roman" w:hAnsi="Times New Roman" w:cs="Times New Roman"/>
          <w:sz w:val="24"/>
          <w:szCs w:val="24"/>
        </w:rPr>
        <w:t>They suggested that t</w:t>
      </w:r>
      <w:r w:rsidRPr="00DA0E4B">
        <w:rPr>
          <w:rFonts w:ascii="Times New Roman" w:hAnsi="Times New Roman" w:cs="Times New Roman"/>
          <w:sz w:val="24"/>
          <w:szCs w:val="24"/>
        </w:rPr>
        <w:t xml:space="preserve">he willingness </w:t>
      </w:r>
      <w:r>
        <w:rPr>
          <w:rFonts w:ascii="Times New Roman" w:hAnsi="Times New Roman" w:cs="Times New Roman"/>
          <w:sz w:val="24"/>
          <w:szCs w:val="24"/>
        </w:rPr>
        <w:t xml:space="preserve">to undertake </w:t>
      </w:r>
      <w:r w:rsidRPr="00DA0E4B">
        <w:rPr>
          <w:rFonts w:ascii="Times New Roman" w:hAnsi="Times New Roman" w:cs="Times New Roman"/>
          <w:sz w:val="24"/>
          <w:szCs w:val="24"/>
        </w:rPr>
        <w:t xml:space="preserve">BMI </w:t>
      </w:r>
      <w:r>
        <w:rPr>
          <w:rFonts w:ascii="Times New Roman" w:hAnsi="Times New Roman" w:cs="Times New Roman"/>
          <w:sz w:val="24"/>
          <w:szCs w:val="24"/>
        </w:rPr>
        <w:t xml:space="preserve">was </w:t>
      </w:r>
      <w:r w:rsidRPr="00DA0E4B">
        <w:rPr>
          <w:rFonts w:ascii="Times New Roman" w:hAnsi="Times New Roman" w:cs="Times New Roman"/>
          <w:sz w:val="24"/>
          <w:szCs w:val="24"/>
        </w:rPr>
        <w:t xml:space="preserve">reduced when decision makers </w:t>
      </w:r>
      <w:r>
        <w:rPr>
          <w:rFonts w:ascii="Times New Roman" w:hAnsi="Times New Roman" w:cs="Times New Roman"/>
          <w:sz w:val="24"/>
          <w:szCs w:val="24"/>
        </w:rPr>
        <w:t>detected</w:t>
      </w:r>
      <w:r w:rsidRPr="00DA0E4B">
        <w:rPr>
          <w:rFonts w:ascii="Times New Roman" w:hAnsi="Times New Roman" w:cs="Times New Roman"/>
          <w:sz w:val="24"/>
          <w:szCs w:val="24"/>
        </w:rPr>
        <w:t xml:space="preserve"> a high level of threat from environmental change</w:t>
      </w:r>
      <w:r>
        <w:rPr>
          <w:rFonts w:ascii="Times New Roman" w:hAnsi="Times New Roman" w:cs="Times New Roman"/>
          <w:sz w:val="24"/>
          <w:szCs w:val="24"/>
        </w:rPr>
        <w:t xml:space="preserve">s, but perceived a performance-reducing threat as an opportunity for a novel business model to enhance managers’ explorative intentions of engaging in BMI. </w:t>
      </w:r>
      <w:proofErr w:type="spellStart"/>
      <w:r w:rsidRPr="00DA0E4B">
        <w:rPr>
          <w:rFonts w:ascii="Times New Roman" w:hAnsi="Times New Roman" w:cs="Times New Roman"/>
          <w:sz w:val="24"/>
          <w:szCs w:val="24"/>
        </w:rPr>
        <w:t>Bouwman</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and colleagues </w:t>
      </w:r>
      <w:r w:rsidRPr="00DA0E4B">
        <w:rPr>
          <w:rFonts w:ascii="Times New Roman" w:hAnsi="Times New Roman" w:cs="Times New Roman"/>
          <w:sz w:val="24"/>
          <w:szCs w:val="24"/>
        </w:rPr>
        <w:t xml:space="preserve">(2019) studied small firms </w:t>
      </w:r>
      <w:r>
        <w:rPr>
          <w:rFonts w:ascii="Times New Roman" w:hAnsi="Times New Roman" w:cs="Times New Roman"/>
          <w:sz w:val="24"/>
          <w:szCs w:val="24"/>
        </w:rPr>
        <w:t xml:space="preserve">and found that they </w:t>
      </w:r>
      <w:r w:rsidRPr="00DA0E4B">
        <w:rPr>
          <w:rFonts w:ascii="Times New Roman" w:hAnsi="Times New Roman" w:cs="Times New Roman"/>
          <w:sz w:val="24"/>
          <w:szCs w:val="24"/>
        </w:rPr>
        <w:t>lack</w:t>
      </w:r>
      <w:r>
        <w:rPr>
          <w:rFonts w:ascii="Times New Roman" w:hAnsi="Times New Roman" w:cs="Times New Roman"/>
          <w:sz w:val="24"/>
          <w:szCs w:val="24"/>
        </w:rPr>
        <w:t xml:space="preserve">ed the </w:t>
      </w:r>
      <w:r w:rsidRPr="00DA0E4B">
        <w:rPr>
          <w:rFonts w:ascii="Times New Roman" w:hAnsi="Times New Roman" w:cs="Times New Roman"/>
          <w:sz w:val="24"/>
          <w:szCs w:val="24"/>
        </w:rPr>
        <w:t xml:space="preserve">resources </w:t>
      </w:r>
      <w:r w:rsidRPr="00DA0E4B">
        <w:rPr>
          <w:rFonts w:ascii="Times New Roman" w:hAnsi="Times New Roman" w:cs="Times New Roman"/>
          <w:sz w:val="24"/>
          <w:szCs w:val="24"/>
        </w:rPr>
        <w:lastRenderedPageBreak/>
        <w:t>and time for BMI experimentation. The</w:t>
      </w:r>
      <w:r>
        <w:rPr>
          <w:rFonts w:ascii="Times New Roman" w:hAnsi="Times New Roman" w:cs="Times New Roman"/>
          <w:sz w:val="24"/>
          <w:szCs w:val="24"/>
        </w:rPr>
        <w:t>y</w:t>
      </w:r>
      <w:r w:rsidRPr="00DA0E4B">
        <w:rPr>
          <w:rFonts w:ascii="Times New Roman" w:hAnsi="Times New Roman" w:cs="Times New Roman"/>
          <w:sz w:val="24"/>
          <w:szCs w:val="24"/>
        </w:rPr>
        <w:t xml:space="preserve"> asked questions about the past 12 months of firms’ resource allocation efforts </w:t>
      </w:r>
      <w:r>
        <w:rPr>
          <w:rFonts w:ascii="Times New Roman" w:hAnsi="Times New Roman" w:cs="Times New Roman"/>
          <w:sz w:val="24"/>
          <w:szCs w:val="24"/>
        </w:rPr>
        <w:t>to</w:t>
      </w:r>
      <w:r w:rsidRPr="00DA0E4B">
        <w:rPr>
          <w:rFonts w:ascii="Times New Roman" w:hAnsi="Times New Roman" w:cs="Times New Roman"/>
          <w:sz w:val="24"/>
          <w:szCs w:val="24"/>
        </w:rPr>
        <w:t xml:space="preserve"> BMI practices. The</w:t>
      </w:r>
      <w:r>
        <w:rPr>
          <w:rFonts w:ascii="Times New Roman" w:hAnsi="Times New Roman" w:cs="Times New Roman"/>
          <w:sz w:val="24"/>
          <w:szCs w:val="24"/>
        </w:rPr>
        <w:t>ir</w:t>
      </w:r>
      <w:r w:rsidRPr="00DA0E4B">
        <w:rPr>
          <w:rFonts w:ascii="Times New Roman" w:hAnsi="Times New Roman" w:cs="Times New Roman"/>
          <w:sz w:val="24"/>
          <w:szCs w:val="24"/>
        </w:rPr>
        <w:t xml:space="preserve"> study revealed that managerial </w:t>
      </w:r>
      <w:r>
        <w:rPr>
          <w:rFonts w:ascii="Times New Roman" w:hAnsi="Times New Roman" w:cs="Times New Roman"/>
          <w:sz w:val="24"/>
          <w:szCs w:val="24"/>
        </w:rPr>
        <w:t>BMI</w:t>
      </w:r>
      <w:r w:rsidRPr="00DA0E4B">
        <w:rPr>
          <w:rFonts w:ascii="Times New Roman" w:hAnsi="Times New Roman" w:cs="Times New Roman"/>
          <w:sz w:val="24"/>
          <w:szCs w:val="24"/>
        </w:rPr>
        <w:t xml:space="preserve"> resource allocation </w:t>
      </w:r>
      <w:r>
        <w:rPr>
          <w:rFonts w:ascii="Times New Roman" w:hAnsi="Times New Roman" w:cs="Times New Roman"/>
          <w:sz w:val="24"/>
          <w:szCs w:val="24"/>
        </w:rPr>
        <w:t xml:space="preserve">efforts </w:t>
      </w:r>
      <w:r w:rsidRPr="00DA0E4B">
        <w:rPr>
          <w:rFonts w:ascii="Times New Roman" w:hAnsi="Times New Roman" w:cs="Times New Roman"/>
          <w:sz w:val="24"/>
          <w:szCs w:val="24"/>
        </w:rPr>
        <w:t>enhance</w:t>
      </w:r>
      <w:r>
        <w:rPr>
          <w:rFonts w:ascii="Times New Roman" w:hAnsi="Times New Roman" w:cs="Times New Roman"/>
          <w:sz w:val="24"/>
          <w:szCs w:val="24"/>
        </w:rPr>
        <w:t>d</w:t>
      </w:r>
      <w:r w:rsidRPr="00DA0E4B">
        <w:rPr>
          <w:rFonts w:ascii="Times New Roman" w:hAnsi="Times New Roman" w:cs="Times New Roman"/>
          <w:sz w:val="24"/>
          <w:szCs w:val="24"/>
        </w:rPr>
        <w:t xml:space="preserve"> BMI experimentation</w:t>
      </w:r>
      <w:r>
        <w:rPr>
          <w:rFonts w:ascii="Times New Roman" w:hAnsi="Times New Roman" w:cs="Times New Roman"/>
          <w:sz w:val="24"/>
          <w:szCs w:val="24"/>
        </w:rPr>
        <w:t xml:space="preserve">, which was also linked to </w:t>
      </w:r>
      <w:r w:rsidRPr="00DA0E4B">
        <w:rPr>
          <w:rFonts w:ascii="Times New Roman" w:hAnsi="Times New Roman" w:cs="Times New Roman"/>
          <w:sz w:val="24"/>
          <w:szCs w:val="24"/>
        </w:rPr>
        <w:t>increase</w:t>
      </w:r>
      <w:r>
        <w:rPr>
          <w:rFonts w:ascii="Times New Roman" w:hAnsi="Times New Roman" w:cs="Times New Roman"/>
          <w:sz w:val="24"/>
          <w:szCs w:val="24"/>
        </w:rPr>
        <w:t>d</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firm </w:t>
      </w:r>
      <w:r w:rsidRPr="00DA0E4B">
        <w:rPr>
          <w:rFonts w:ascii="Times New Roman" w:hAnsi="Times New Roman" w:cs="Times New Roman"/>
          <w:sz w:val="24"/>
          <w:szCs w:val="24"/>
        </w:rPr>
        <w:t xml:space="preserve">performance. </w:t>
      </w:r>
    </w:p>
    <w:p w14:paraId="2063C88A" w14:textId="77777777" w:rsidR="00776F20" w:rsidRDefault="00776F20" w:rsidP="00776F20">
      <w:pPr>
        <w:spacing w:after="0" w:line="480" w:lineRule="auto"/>
        <w:rPr>
          <w:rFonts w:ascii="Times New Roman" w:hAnsi="Times New Roman" w:cs="Times New Roman"/>
          <w:sz w:val="24"/>
          <w:szCs w:val="24"/>
        </w:rPr>
      </w:pPr>
      <w:r w:rsidRPr="00DA0E4B">
        <w:rPr>
          <w:rFonts w:ascii="Times New Roman" w:hAnsi="Times New Roman" w:cs="Times New Roman"/>
          <w:sz w:val="24"/>
          <w:szCs w:val="24"/>
        </w:rPr>
        <w:tab/>
        <w:t xml:space="preserve">Using archival data, BMI process researchers </w:t>
      </w:r>
      <w:r>
        <w:rPr>
          <w:rFonts w:ascii="Times New Roman" w:hAnsi="Times New Roman" w:cs="Times New Roman"/>
          <w:sz w:val="24"/>
          <w:szCs w:val="24"/>
        </w:rPr>
        <w:t xml:space="preserve">have also </w:t>
      </w:r>
      <w:r w:rsidRPr="00DA0E4B">
        <w:rPr>
          <w:rFonts w:ascii="Times New Roman" w:hAnsi="Times New Roman" w:cs="Times New Roman"/>
          <w:sz w:val="24"/>
          <w:szCs w:val="24"/>
        </w:rPr>
        <w:t>examined new business model patterns</w:t>
      </w:r>
      <w:r w:rsidRPr="0071070D">
        <w:rPr>
          <w:rFonts w:ascii="Times New Roman" w:hAnsi="Times New Roman" w:cs="Times New Roman"/>
          <w:sz w:val="24"/>
          <w:szCs w:val="24"/>
        </w:rPr>
        <w:t xml:space="preserve"> </w:t>
      </w:r>
      <w:r w:rsidRPr="0081790E">
        <w:rPr>
          <w:rFonts w:ascii="Times New Roman" w:hAnsi="Times New Roman" w:cs="Times New Roman"/>
          <w:sz w:val="24"/>
          <w:szCs w:val="24"/>
        </w:rPr>
        <w:t>of firms’ actions over time</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Bonhsack</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and colleagues</w:t>
      </w:r>
      <w:r w:rsidRPr="00DA0E4B">
        <w:rPr>
          <w:rFonts w:ascii="Times New Roman" w:hAnsi="Times New Roman" w:cs="Times New Roman"/>
          <w:sz w:val="24"/>
          <w:szCs w:val="24"/>
        </w:rPr>
        <w:t xml:space="preserve"> (2014) studied the automobile industry and tracked new business model patterns from incumbent firms (e.g., BMW, GM, and Hyundai) and entrepreneurial firms (e.g., BYD, Chery, and Tesla). Using</w:t>
      </w:r>
      <w:r>
        <w:rPr>
          <w:rFonts w:ascii="Times New Roman" w:hAnsi="Times New Roman" w:cs="Times New Roman"/>
          <w:sz w:val="24"/>
          <w:szCs w:val="24"/>
        </w:rPr>
        <w:t xml:space="preserve"> </w:t>
      </w:r>
      <w:r w:rsidRPr="00DA0E4B">
        <w:rPr>
          <w:rFonts w:ascii="Times New Roman" w:hAnsi="Times New Roman" w:cs="Times New Roman"/>
          <w:sz w:val="24"/>
          <w:szCs w:val="24"/>
        </w:rPr>
        <w:t>press releases (</w:t>
      </w:r>
      <w:r>
        <w:rPr>
          <w:rFonts w:ascii="Times New Roman" w:hAnsi="Times New Roman" w:cs="Times New Roman"/>
          <w:sz w:val="24"/>
          <w:szCs w:val="24"/>
        </w:rPr>
        <w:t xml:space="preserve">in </w:t>
      </w:r>
      <w:r w:rsidRPr="00DA0E4B">
        <w:rPr>
          <w:rFonts w:ascii="Times New Roman" w:hAnsi="Times New Roman" w:cs="Times New Roman"/>
          <w:sz w:val="24"/>
          <w:szCs w:val="24"/>
        </w:rPr>
        <w:t>industry trade magazines and a car magazine), they captured each firm’s electric vehicle projects from 2006 to 2010</w:t>
      </w:r>
      <w:r>
        <w:rPr>
          <w:rFonts w:ascii="Times New Roman" w:hAnsi="Times New Roman" w:cs="Times New Roman"/>
          <w:sz w:val="24"/>
          <w:szCs w:val="24"/>
        </w:rPr>
        <w:t>,</w:t>
      </w:r>
      <w:r w:rsidRPr="00DA0E4B">
        <w:rPr>
          <w:rFonts w:ascii="Times New Roman" w:hAnsi="Times New Roman" w:cs="Times New Roman"/>
          <w:sz w:val="24"/>
          <w:szCs w:val="24"/>
        </w:rPr>
        <w:t xml:space="preserve"> and found </w:t>
      </w:r>
      <w:r>
        <w:rPr>
          <w:rFonts w:ascii="Times New Roman" w:hAnsi="Times New Roman" w:cs="Times New Roman"/>
          <w:sz w:val="24"/>
          <w:szCs w:val="24"/>
        </w:rPr>
        <w:t>little</w:t>
      </w:r>
      <w:r w:rsidRPr="00DA0E4B">
        <w:rPr>
          <w:rFonts w:ascii="Times New Roman" w:hAnsi="Times New Roman" w:cs="Times New Roman"/>
          <w:sz w:val="24"/>
          <w:szCs w:val="24"/>
        </w:rPr>
        <w:t xml:space="preserve"> difference in BMI patterns between incumbent and entrepreneurial firms. The </w:t>
      </w:r>
      <w:r>
        <w:rPr>
          <w:rFonts w:ascii="Times New Roman" w:hAnsi="Times New Roman" w:cs="Times New Roman"/>
          <w:sz w:val="24"/>
          <w:szCs w:val="24"/>
        </w:rPr>
        <w:t>researche</w:t>
      </w:r>
      <w:r w:rsidRPr="00DA0E4B">
        <w:rPr>
          <w:rFonts w:ascii="Times New Roman" w:hAnsi="Times New Roman" w:cs="Times New Roman"/>
          <w:sz w:val="24"/>
          <w:szCs w:val="24"/>
        </w:rPr>
        <w:t xml:space="preserve">rs emphasized that more firms in the industry </w:t>
      </w:r>
      <w:r>
        <w:rPr>
          <w:rFonts w:ascii="Times New Roman" w:hAnsi="Times New Roman" w:cs="Times New Roman"/>
          <w:sz w:val="24"/>
          <w:szCs w:val="24"/>
        </w:rPr>
        <w:t xml:space="preserve">were </w:t>
      </w:r>
      <w:r w:rsidRPr="00DA0E4B">
        <w:rPr>
          <w:rFonts w:ascii="Times New Roman" w:hAnsi="Times New Roman" w:cs="Times New Roman"/>
          <w:sz w:val="24"/>
          <w:szCs w:val="24"/>
        </w:rPr>
        <w:t>transform</w:t>
      </w:r>
      <w:r>
        <w:rPr>
          <w:rFonts w:ascii="Times New Roman" w:hAnsi="Times New Roman" w:cs="Times New Roman"/>
          <w:sz w:val="24"/>
          <w:szCs w:val="24"/>
        </w:rPr>
        <w:t>ing</w:t>
      </w:r>
      <w:r w:rsidRPr="00DA0E4B">
        <w:rPr>
          <w:rFonts w:ascii="Times New Roman" w:hAnsi="Times New Roman" w:cs="Times New Roman"/>
          <w:sz w:val="24"/>
          <w:szCs w:val="24"/>
        </w:rPr>
        <w:t xml:space="preserve"> their business models</w:t>
      </w:r>
      <w:r>
        <w:rPr>
          <w:rFonts w:ascii="Times New Roman" w:hAnsi="Times New Roman" w:cs="Times New Roman"/>
          <w:sz w:val="24"/>
          <w:szCs w:val="24"/>
        </w:rPr>
        <w:t xml:space="preserve"> over time</w:t>
      </w:r>
      <w:r w:rsidRPr="00DA0E4B">
        <w:rPr>
          <w:rFonts w:ascii="Times New Roman" w:hAnsi="Times New Roman" w:cs="Times New Roman"/>
          <w:sz w:val="24"/>
          <w:szCs w:val="24"/>
        </w:rPr>
        <w:t xml:space="preserve"> </w:t>
      </w:r>
      <w:r>
        <w:rPr>
          <w:rFonts w:ascii="Times New Roman" w:hAnsi="Times New Roman" w:cs="Times New Roman"/>
          <w:sz w:val="24"/>
          <w:szCs w:val="24"/>
        </w:rPr>
        <w:t>because of</w:t>
      </w:r>
      <w:r w:rsidRPr="00DA0E4B">
        <w:rPr>
          <w:rFonts w:ascii="Times New Roman" w:hAnsi="Times New Roman" w:cs="Times New Roman"/>
          <w:sz w:val="24"/>
          <w:szCs w:val="24"/>
        </w:rPr>
        <w:t xml:space="preserve"> technological advancement.</w:t>
      </w:r>
      <w:r>
        <w:rPr>
          <w:rFonts w:ascii="Times New Roman" w:hAnsi="Times New Roman" w:cs="Times New Roman"/>
          <w:sz w:val="24"/>
          <w:szCs w:val="24"/>
        </w:rPr>
        <w:t xml:space="preserve"> </w:t>
      </w:r>
    </w:p>
    <w:p w14:paraId="2F111274" w14:textId="755E7936"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A0E4B">
        <w:rPr>
          <w:rFonts w:ascii="Times New Roman" w:hAnsi="Times New Roman" w:cs="Times New Roman"/>
          <w:sz w:val="24"/>
          <w:szCs w:val="24"/>
        </w:rPr>
        <w:t xml:space="preserve">Many BMI </w:t>
      </w:r>
      <w:r>
        <w:rPr>
          <w:rFonts w:ascii="Times New Roman" w:hAnsi="Times New Roman" w:cs="Times New Roman"/>
          <w:sz w:val="24"/>
          <w:szCs w:val="24"/>
        </w:rPr>
        <w:t>process</w:t>
      </w:r>
      <w:r w:rsidRPr="00DA0E4B">
        <w:rPr>
          <w:rFonts w:ascii="Times New Roman" w:hAnsi="Times New Roman" w:cs="Times New Roman"/>
          <w:sz w:val="24"/>
          <w:szCs w:val="24"/>
        </w:rPr>
        <w:t xml:space="preserve"> researchers</w:t>
      </w:r>
      <w:r>
        <w:rPr>
          <w:rFonts w:ascii="Times New Roman" w:hAnsi="Times New Roman" w:cs="Times New Roman"/>
          <w:sz w:val="24"/>
          <w:szCs w:val="24"/>
        </w:rPr>
        <w:t xml:space="preserve"> using quantitative methods</w:t>
      </w:r>
      <w:r w:rsidRPr="00DA0E4B">
        <w:rPr>
          <w:rFonts w:ascii="Times New Roman" w:hAnsi="Times New Roman" w:cs="Times New Roman"/>
          <w:sz w:val="24"/>
          <w:szCs w:val="24"/>
        </w:rPr>
        <w:t xml:space="preserve"> consider BMI</w:t>
      </w:r>
      <w:r>
        <w:rPr>
          <w:rFonts w:ascii="Times New Roman" w:hAnsi="Times New Roman" w:cs="Times New Roman"/>
          <w:sz w:val="24"/>
          <w:szCs w:val="24"/>
        </w:rPr>
        <w:t xml:space="preserve"> a series of actions or efforts to achieve an objective in particular contexts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Bock et al., 2012; </w:t>
      </w:r>
      <w:proofErr w:type="spellStart"/>
      <w:r>
        <w:rPr>
          <w:rFonts w:ascii="Times New Roman" w:hAnsi="Times New Roman" w:cs="Times New Roman"/>
          <w:sz w:val="24"/>
          <w:szCs w:val="24"/>
        </w:rPr>
        <w:t>Bonhsack</w:t>
      </w:r>
      <w:proofErr w:type="spellEnd"/>
      <w:r>
        <w:rPr>
          <w:rFonts w:ascii="Times New Roman" w:hAnsi="Times New Roman" w:cs="Times New Roman"/>
          <w:sz w:val="24"/>
          <w:szCs w:val="24"/>
        </w:rPr>
        <w:t xml:space="preserve"> et al., 2014; </w:t>
      </w:r>
      <w:proofErr w:type="spellStart"/>
      <w:r>
        <w:rPr>
          <w:rFonts w:ascii="Times New Roman" w:hAnsi="Times New Roman" w:cs="Times New Roman"/>
          <w:sz w:val="24"/>
          <w:szCs w:val="24"/>
        </w:rPr>
        <w:t>Bouwman</w:t>
      </w:r>
      <w:proofErr w:type="spellEnd"/>
      <w:r>
        <w:rPr>
          <w:rFonts w:ascii="Times New Roman" w:hAnsi="Times New Roman" w:cs="Times New Roman"/>
          <w:sz w:val="24"/>
          <w:szCs w:val="24"/>
        </w:rPr>
        <w:t xml:space="preserve"> et al., 2019</w:t>
      </w:r>
      <w:r w:rsidRPr="00DA0E4B">
        <w:rPr>
          <w:rFonts w:ascii="Times New Roman" w:hAnsi="Times New Roman" w:cs="Times New Roman"/>
          <w:sz w:val="24"/>
          <w:szCs w:val="24"/>
        </w:rPr>
        <w:t xml:space="preserve">). </w:t>
      </w:r>
      <w:r>
        <w:rPr>
          <w:rFonts w:ascii="Times New Roman" w:hAnsi="Times New Roman" w:cs="Times New Roman"/>
          <w:sz w:val="24"/>
          <w:szCs w:val="24"/>
        </w:rPr>
        <w:t>Although relatively few studies u</w:t>
      </w:r>
      <w:r w:rsidRPr="00DA0E4B">
        <w:rPr>
          <w:rFonts w:ascii="Times New Roman" w:hAnsi="Times New Roman" w:cs="Times New Roman"/>
          <w:sz w:val="24"/>
          <w:szCs w:val="24"/>
        </w:rPr>
        <w:t>s</w:t>
      </w:r>
      <w:r>
        <w:rPr>
          <w:rFonts w:ascii="Times New Roman" w:hAnsi="Times New Roman" w:cs="Times New Roman"/>
          <w:sz w:val="24"/>
          <w:szCs w:val="24"/>
        </w:rPr>
        <w:t>e</w:t>
      </w:r>
      <w:r w:rsidRPr="00DA0E4B">
        <w:rPr>
          <w:rFonts w:ascii="Times New Roman" w:hAnsi="Times New Roman" w:cs="Times New Roman"/>
          <w:sz w:val="24"/>
          <w:szCs w:val="24"/>
        </w:rPr>
        <w:t xml:space="preserve"> survey and secondary sources, </w:t>
      </w:r>
      <w:r>
        <w:rPr>
          <w:rFonts w:ascii="Times New Roman" w:hAnsi="Times New Roman" w:cs="Times New Roman"/>
          <w:sz w:val="24"/>
          <w:szCs w:val="24"/>
        </w:rPr>
        <w:t>BMI process researchers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have </w:t>
      </w:r>
      <w:r w:rsidRPr="00DA0E4B">
        <w:rPr>
          <w:rFonts w:ascii="Times New Roman" w:hAnsi="Times New Roman" w:cs="Times New Roman"/>
          <w:sz w:val="24"/>
          <w:szCs w:val="24"/>
        </w:rPr>
        <w:t>suggested that</w:t>
      </w:r>
      <w:r>
        <w:rPr>
          <w:rFonts w:ascii="Times New Roman" w:hAnsi="Times New Roman" w:cs="Times New Roman"/>
          <w:sz w:val="24"/>
          <w:szCs w:val="24"/>
        </w:rPr>
        <w:t xml:space="preserve"> firms’</w:t>
      </w:r>
      <w:r w:rsidRPr="00DA0E4B">
        <w:rPr>
          <w:rFonts w:ascii="Times New Roman" w:hAnsi="Times New Roman" w:cs="Times New Roman"/>
          <w:sz w:val="24"/>
          <w:szCs w:val="24"/>
        </w:rPr>
        <w:t xml:space="preserve"> </w:t>
      </w:r>
      <w:r w:rsidRPr="00535DF7">
        <w:rPr>
          <w:rFonts w:ascii="Times New Roman" w:hAnsi="Times New Roman" w:cs="Times New Roman"/>
          <w:sz w:val="24"/>
          <w:szCs w:val="24"/>
        </w:rPr>
        <w:t>(a)</w:t>
      </w:r>
      <w:r>
        <w:rPr>
          <w:rFonts w:ascii="Times New Roman" w:hAnsi="Times New Roman" w:cs="Times New Roman"/>
          <w:sz w:val="24"/>
          <w:szCs w:val="24"/>
        </w:rPr>
        <w:t xml:space="preserve"> perceived problems and opportunities enhance BMI efforts;</w:t>
      </w:r>
      <w:r w:rsidRPr="00535DF7">
        <w:rPr>
          <w:rFonts w:ascii="Times New Roman" w:hAnsi="Times New Roman" w:cs="Times New Roman"/>
          <w:sz w:val="24"/>
          <w:szCs w:val="24"/>
        </w:rPr>
        <w:t xml:space="preserve"> (b)</w:t>
      </w:r>
      <w:r>
        <w:rPr>
          <w:rFonts w:ascii="Times New Roman" w:hAnsi="Times New Roman" w:cs="Times New Roman"/>
          <w:sz w:val="24"/>
          <w:szCs w:val="24"/>
        </w:rPr>
        <w:t xml:space="preserve"> capabilities lead various BMI processes;</w:t>
      </w:r>
      <w:r w:rsidRPr="00535DF7">
        <w:rPr>
          <w:rFonts w:ascii="Times New Roman" w:hAnsi="Times New Roman" w:cs="Times New Roman"/>
          <w:sz w:val="24"/>
          <w:szCs w:val="24"/>
        </w:rPr>
        <w:t xml:space="preserve"> </w:t>
      </w:r>
      <w:r>
        <w:rPr>
          <w:rFonts w:ascii="Times New Roman" w:hAnsi="Times New Roman" w:cs="Times New Roman"/>
          <w:sz w:val="24"/>
          <w:szCs w:val="24"/>
        </w:rPr>
        <w:t>and</w:t>
      </w:r>
      <w:r w:rsidRPr="00535DF7">
        <w:rPr>
          <w:rFonts w:ascii="Times New Roman" w:hAnsi="Times New Roman" w:cs="Times New Roman"/>
          <w:sz w:val="24"/>
          <w:szCs w:val="24"/>
        </w:rPr>
        <w:t xml:space="preserve"> (c)</w:t>
      </w:r>
      <w:r>
        <w:rPr>
          <w:rFonts w:ascii="Times New Roman" w:hAnsi="Times New Roman" w:cs="Times New Roman"/>
          <w:sz w:val="24"/>
          <w:szCs w:val="24"/>
        </w:rPr>
        <w:t xml:space="preserve"> experimentation and learning in business models enhances firm performance. In summary, BMI process studies employing quantitative methods have explored the causes and processes of firms’ BMI engagements. The second section of Table </w:t>
      </w:r>
      <w:r w:rsidR="00257357">
        <w:rPr>
          <w:rFonts w:ascii="Times New Roman" w:hAnsi="Times New Roman" w:cs="Times New Roman"/>
          <w:sz w:val="24"/>
          <w:szCs w:val="24"/>
        </w:rPr>
        <w:t>2.</w:t>
      </w:r>
      <w:r>
        <w:rPr>
          <w:rFonts w:ascii="Times New Roman" w:hAnsi="Times New Roman" w:cs="Times New Roman"/>
          <w:sz w:val="24"/>
          <w:szCs w:val="24"/>
        </w:rPr>
        <w:t xml:space="preserve">3 summarizes the relationship between BMI and other factors, BMI measurements, and findings in BMI process research. </w:t>
      </w:r>
      <w:r w:rsidRPr="00DA0E4B">
        <w:rPr>
          <w:rFonts w:ascii="Times New Roman" w:hAnsi="Times New Roman" w:cs="Times New Roman"/>
          <w:sz w:val="24"/>
          <w:szCs w:val="24"/>
        </w:rPr>
        <w:t xml:space="preserve">Although BMI process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studied BMI patterns and managerial intentions in BMI over time</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the ability to c</w:t>
      </w:r>
      <w:r w:rsidRPr="00DA0E4B">
        <w:rPr>
          <w:rFonts w:ascii="Times New Roman" w:hAnsi="Times New Roman" w:cs="Times New Roman"/>
          <w:sz w:val="24"/>
          <w:szCs w:val="24"/>
        </w:rPr>
        <w:t>aptur</w:t>
      </w:r>
      <w:r>
        <w:rPr>
          <w:rFonts w:ascii="Times New Roman" w:hAnsi="Times New Roman" w:cs="Times New Roman"/>
          <w:sz w:val="24"/>
          <w:szCs w:val="24"/>
        </w:rPr>
        <w:t>e</w:t>
      </w:r>
      <w:r w:rsidRPr="00DA0E4B">
        <w:rPr>
          <w:rFonts w:ascii="Times New Roman" w:hAnsi="Times New Roman" w:cs="Times New Roman"/>
          <w:sz w:val="24"/>
          <w:szCs w:val="24"/>
        </w:rPr>
        <w:t xml:space="preserve"> the full spectrum of BMI processes via quantitative study may be limited (e.g., </w:t>
      </w:r>
      <w:r w:rsidRPr="00DA0E4B">
        <w:rPr>
          <w:rFonts w:ascii="Times New Roman" w:hAnsi="Times New Roman" w:cs="Times New Roman"/>
          <w:sz w:val="24"/>
          <w:szCs w:val="24"/>
        </w:rPr>
        <w:lastRenderedPageBreak/>
        <w:t xml:space="preserve">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201</w:t>
      </w:r>
      <w:r>
        <w:rPr>
          <w:rFonts w:ascii="Times New Roman" w:hAnsi="Times New Roman" w:cs="Times New Roman"/>
          <w:sz w:val="24"/>
          <w:szCs w:val="24"/>
        </w:rPr>
        <w:t>5</w:t>
      </w:r>
      <w:r w:rsidRPr="00DA0E4B">
        <w:rPr>
          <w:rFonts w:ascii="Times New Roman" w:hAnsi="Times New Roman" w:cs="Times New Roman"/>
          <w:sz w:val="24"/>
          <w:szCs w:val="24"/>
        </w:rPr>
        <w:t>, 201</w:t>
      </w:r>
      <w:r>
        <w:rPr>
          <w:rFonts w:ascii="Times New Roman" w:hAnsi="Times New Roman" w:cs="Times New Roman"/>
          <w:sz w:val="24"/>
          <w:szCs w:val="24"/>
        </w:rPr>
        <w:t>6</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2010). </w:t>
      </w:r>
      <w:r w:rsidRPr="0081790E">
        <w:rPr>
          <w:rFonts w:ascii="Times New Roman" w:hAnsi="Times New Roman" w:cs="Times New Roman"/>
          <w:sz w:val="24"/>
          <w:szCs w:val="24"/>
        </w:rPr>
        <w:t xml:space="preserve">Foss and </w:t>
      </w:r>
      <w:proofErr w:type="spellStart"/>
      <w:r w:rsidRPr="0081790E">
        <w:rPr>
          <w:rFonts w:ascii="Times New Roman" w:hAnsi="Times New Roman" w:cs="Times New Roman"/>
          <w:sz w:val="24"/>
          <w:szCs w:val="24"/>
        </w:rPr>
        <w:t>Saebi</w:t>
      </w:r>
      <w:proofErr w:type="spellEnd"/>
      <w:r w:rsidRPr="0081790E">
        <w:rPr>
          <w:rFonts w:ascii="Times New Roman" w:hAnsi="Times New Roman" w:cs="Times New Roman"/>
          <w:sz w:val="24"/>
          <w:szCs w:val="24"/>
        </w:rPr>
        <w:t xml:space="preserve"> (2017</w:t>
      </w:r>
      <w:r>
        <w:rPr>
          <w:rFonts w:ascii="Times New Roman" w:hAnsi="Times New Roman" w:cs="Times New Roman"/>
          <w:sz w:val="24"/>
          <w:szCs w:val="24"/>
        </w:rPr>
        <w:t>: 209</w:t>
      </w:r>
      <w:r w:rsidRPr="0081790E">
        <w:rPr>
          <w:rFonts w:ascii="Times New Roman" w:hAnsi="Times New Roman" w:cs="Times New Roman"/>
          <w:sz w:val="24"/>
          <w:szCs w:val="24"/>
        </w:rPr>
        <w:t xml:space="preserve">) </w:t>
      </w:r>
      <w:r>
        <w:rPr>
          <w:rFonts w:ascii="Times New Roman" w:hAnsi="Times New Roman" w:cs="Times New Roman"/>
          <w:sz w:val="24"/>
          <w:szCs w:val="24"/>
        </w:rPr>
        <w:t>emphasized</w:t>
      </w:r>
      <w:r w:rsidRPr="0081790E">
        <w:rPr>
          <w:rFonts w:ascii="Times New Roman" w:hAnsi="Times New Roman" w:cs="Times New Roman"/>
          <w:sz w:val="24"/>
          <w:szCs w:val="24"/>
        </w:rPr>
        <w:t xml:space="preserve"> that “the process approach to BMI may inherently require more of a qualitative approach than the content approach” </w:t>
      </w:r>
      <w:r>
        <w:rPr>
          <w:rFonts w:ascii="Times New Roman" w:hAnsi="Times New Roman" w:cs="Times New Roman"/>
          <w:sz w:val="24"/>
          <w:szCs w:val="24"/>
        </w:rPr>
        <w:t>to understand detailed BMI actions and processes</w:t>
      </w:r>
      <w:r w:rsidRPr="0081790E">
        <w:rPr>
          <w:rFonts w:ascii="Times New Roman" w:hAnsi="Times New Roman" w:cs="Times New Roman"/>
          <w:sz w:val="24"/>
          <w:szCs w:val="24"/>
        </w:rPr>
        <w:t>.</w:t>
      </w:r>
      <w:r>
        <w:rPr>
          <w:rFonts w:ascii="Times New Roman" w:hAnsi="Times New Roman" w:cs="Times New Roman"/>
          <w:sz w:val="24"/>
          <w:szCs w:val="24"/>
        </w:rPr>
        <w:t xml:space="preserve"> In the next section, I discuss how these two research streams studied BMI with qualitative methods.</w:t>
      </w:r>
    </w:p>
    <w:p w14:paraId="3CFDA815" w14:textId="77777777" w:rsidR="00776F20" w:rsidRPr="00DA0E4B" w:rsidRDefault="00776F20" w:rsidP="00776F20">
      <w:pPr>
        <w:pStyle w:val="Heading4"/>
      </w:pPr>
      <w:r w:rsidRPr="00DA0E4B">
        <w:t xml:space="preserve">BMI </w:t>
      </w:r>
      <w:r>
        <w:t>findings</w:t>
      </w:r>
      <w:r w:rsidRPr="00DA0E4B">
        <w:t xml:space="preserve"> in qualitative studies</w:t>
      </w:r>
    </w:p>
    <w:p w14:paraId="6A261374" w14:textId="267CB9F7" w:rsidR="00776F20" w:rsidRDefault="00776F20" w:rsidP="00776F20">
      <w:pPr>
        <w:spacing w:after="0" w:line="480" w:lineRule="auto"/>
        <w:ind w:firstLine="720"/>
        <w:rPr>
          <w:rFonts w:ascii="Times New Roman" w:hAnsi="Times New Roman" w:cs="Times New Roman"/>
          <w:sz w:val="24"/>
          <w:szCs w:val="24"/>
        </w:rPr>
      </w:pPr>
      <w:r w:rsidRPr="002F0C0E">
        <w:rPr>
          <w:rStyle w:val="Heading5Char"/>
        </w:rPr>
        <w:t>Outcome research.</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By using case studies, </w:t>
      </w:r>
      <w:r w:rsidRPr="00DA0E4B">
        <w:rPr>
          <w:rFonts w:ascii="Times New Roman" w:hAnsi="Times New Roman" w:cs="Times New Roman"/>
          <w:sz w:val="24"/>
          <w:szCs w:val="24"/>
        </w:rPr>
        <w:t xml:space="preserve">BMI outcome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focused on explaining</w:t>
      </w:r>
      <w:r>
        <w:rPr>
          <w:rFonts w:ascii="Times New Roman" w:hAnsi="Times New Roman" w:cs="Times New Roman"/>
          <w:sz w:val="24"/>
          <w:szCs w:val="24"/>
        </w:rPr>
        <w:t xml:space="preserve"> the causes (i.e., opportunities and problems) for</w:t>
      </w:r>
      <w:r w:rsidRPr="00DA0E4B">
        <w:rPr>
          <w:rFonts w:ascii="Times New Roman" w:hAnsi="Times New Roman" w:cs="Times New Roman"/>
          <w:sz w:val="24"/>
          <w:szCs w:val="24"/>
        </w:rPr>
        <w:t xml:space="preserve"> a new business model and the outcome of ad</w:t>
      </w:r>
      <w:r>
        <w:rPr>
          <w:rFonts w:ascii="Times New Roman" w:hAnsi="Times New Roman" w:cs="Times New Roman"/>
          <w:sz w:val="24"/>
          <w:szCs w:val="24"/>
        </w:rPr>
        <w:t>o</w:t>
      </w:r>
      <w:r w:rsidRPr="00DA0E4B">
        <w:rPr>
          <w:rFonts w:ascii="Times New Roman" w:hAnsi="Times New Roman" w:cs="Times New Roman"/>
          <w:sz w:val="24"/>
          <w:szCs w:val="24"/>
        </w:rPr>
        <w:t xml:space="preserve">pting </w:t>
      </w:r>
      <w:r>
        <w:rPr>
          <w:rFonts w:ascii="Times New Roman" w:hAnsi="Times New Roman" w:cs="Times New Roman"/>
          <w:sz w:val="24"/>
          <w:szCs w:val="24"/>
        </w:rPr>
        <w:t xml:space="preserve">it. A group of BMI outcome </w:t>
      </w:r>
      <w:r w:rsidRPr="00DA0E4B">
        <w:rPr>
          <w:rFonts w:ascii="Times New Roman" w:hAnsi="Times New Roman" w:cs="Times New Roman"/>
          <w:sz w:val="24"/>
          <w:szCs w:val="24"/>
        </w:rPr>
        <w:t xml:space="preserve">researchers </w:t>
      </w:r>
      <w:r>
        <w:rPr>
          <w:rFonts w:ascii="Times New Roman" w:hAnsi="Times New Roman" w:cs="Times New Roman"/>
          <w:sz w:val="24"/>
          <w:szCs w:val="24"/>
        </w:rPr>
        <w:t>ha</w:t>
      </w:r>
      <w:r w:rsidR="00CA083D">
        <w:rPr>
          <w:rFonts w:ascii="Times New Roman" w:hAnsi="Times New Roman" w:cs="Times New Roman"/>
          <w:sz w:val="24"/>
          <w:szCs w:val="24"/>
        </w:rPr>
        <w:t>s</w:t>
      </w:r>
      <w:r>
        <w:rPr>
          <w:rFonts w:ascii="Times New Roman" w:hAnsi="Times New Roman" w:cs="Times New Roman"/>
          <w:sz w:val="24"/>
          <w:szCs w:val="24"/>
        </w:rPr>
        <w:t xml:space="preserve"> focused on how firms solve problems through BMI in a particular context (e.g., </w:t>
      </w:r>
      <w:proofErr w:type="spellStart"/>
      <w:r w:rsidRPr="00DA0E4B">
        <w:rPr>
          <w:rFonts w:ascii="Times New Roman" w:hAnsi="Times New Roman" w:cs="Times New Roman"/>
          <w:sz w:val="24"/>
          <w:szCs w:val="24"/>
        </w:rPr>
        <w:t>Yunus</w:t>
      </w:r>
      <w:proofErr w:type="spellEnd"/>
      <w:r w:rsidRPr="00DA0E4B">
        <w:rPr>
          <w:rFonts w:ascii="Times New Roman" w:hAnsi="Times New Roman" w:cs="Times New Roman"/>
          <w:sz w:val="24"/>
          <w:szCs w:val="24"/>
        </w:rPr>
        <w:t xml:space="preserve"> et al., 2010; </w:t>
      </w:r>
      <w:proofErr w:type="spellStart"/>
      <w:r w:rsidRPr="00DA0E4B">
        <w:rPr>
          <w:rFonts w:ascii="Times New Roman" w:hAnsi="Times New Roman" w:cs="Times New Roman"/>
          <w:sz w:val="24"/>
          <w:szCs w:val="24"/>
        </w:rPr>
        <w:t>Witell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Löfgren</w:t>
      </w:r>
      <w:proofErr w:type="spellEnd"/>
      <w:r w:rsidRPr="00DA0E4B">
        <w:rPr>
          <w:rFonts w:ascii="Times New Roman" w:hAnsi="Times New Roman" w:cs="Times New Roman"/>
          <w:sz w:val="24"/>
          <w:szCs w:val="24"/>
        </w:rPr>
        <w:t>, 2013</w:t>
      </w:r>
      <w:r>
        <w:rPr>
          <w:rFonts w:ascii="Times New Roman" w:hAnsi="Times New Roman" w:cs="Times New Roman"/>
          <w:sz w:val="24"/>
          <w:szCs w:val="24"/>
        </w:rPr>
        <w:t xml:space="preserve">). For instance, </w:t>
      </w:r>
      <w:proofErr w:type="spellStart"/>
      <w:r>
        <w:rPr>
          <w:rFonts w:ascii="Times New Roman" w:hAnsi="Times New Roman" w:cs="Times New Roman"/>
          <w:sz w:val="24"/>
          <w:szCs w:val="24"/>
        </w:rPr>
        <w:t>Yunus</w:t>
      </w:r>
      <w:proofErr w:type="spellEnd"/>
      <w:r>
        <w:rPr>
          <w:rFonts w:ascii="Times New Roman" w:hAnsi="Times New Roman" w:cs="Times New Roman"/>
          <w:sz w:val="24"/>
          <w:szCs w:val="24"/>
        </w:rPr>
        <w:t xml:space="preserve"> and colleagues (2010) discussed Grameen </w:t>
      </w:r>
      <w:r>
        <w:rPr>
          <w:rFonts w:ascii="Times New Roman" w:hAnsi="Times New Roman" w:cs="Times New Roman" w:hint="eastAsia"/>
          <w:sz w:val="24"/>
          <w:szCs w:val="24"/>
        </w:rPr>
        <w:t>G</w:t>
      </w:r>
      <w:r>
        <w:rPr>
          <w:rFonts w:ascii="Times New Roman" w:hAnsi="Times New Roman" w:cs="Times New Roman"/>
          <w:sz w:val="24"/>
          <w:szCs w:val="24"/>
        </w:rPr>
        <w:t xml:space="preserve">roup, which works to alleviate poverty by providing various services such as clean water, affordable healthy food, and microfinancing that offers small loans without requiring the borrower put up collateral. These researchers discussed various problems (e.g., the lack of expertise, financial resources, and financial profit) that Grameen faced, and its business model changes that solved the problems. They argued that social businesses should develop a social business model that is different from for-profit business models to solve problems in social business contexts and achieve a social goal. Similarly, </w:t>
      </w:r>
      <w:proofErr w:type="spellStart"/>
      <w:r>
        <w:rPr>
          <w:rFonts w:ascii="Times New Roman" w:hAnsi="Times New Roman" w:cs="Times New Roman"/>
          <w:sz w:val="24"/>
          <w:szCs w:val="24"/>
        </w:rPr>
        <w:t>Witell</w:t>
      </w:r>
      <w:proofErr w:type="spellEnd"/>
      <w:r>
        <w:rPr>
          <w:rFonts w:ascii="Times New Roman" w:hAnsi="Times New Roman" w:cs="Times New Roman"/>
          <w:sz w:val="24"/>
          <w:szCs w:val="24"/>
        </w:rPr>
        <w:t xml:space="preserve"> and </w:t>
      </w:r>
      <w:proofErr w:type="spellStart"/>
      <w:r w:rsidRPr="00DA0E4B">
        <w:rPr>
          <w:rFonts w:ascii="Times New Roman" w:hAnsi="Times New Roman" w:cs="Times New Roman"/>
          <w:sz w:val="24"/>
          <w:szCs w:val="24"/>
        </w:rPr>
        <w:t>Löfgren</w:t>
      </w:r>
      <w:proofErr w:type="spellEnd"/>
      <w:r>
        <w:rPr>
          <w:rFonts w:ascii="Times New Roman" w:hAnsi="Times New Roman" w:cs="Times New Roman"/>
          <w:sz w:val="24"/>
          <w:szCs w:val="24"/>
        </w:rPr>
        <w:t xml:space="preserve"> (2013: 520) discussed six manufacturers’ transition “from service for free to service for fee” in various industries such as the automotive, beverage, pulp, and other industries. They argued that manufacturing firms are deeply engaged in a product-based business model, and often do not charge for services. Observing that free services are cost drivers, they found that firms changed their business models to reduce the cost problem. Firms innovated business models either incrementally (minor changes in structure and content of services) or radically (changes in governance by including partners). </w:t>
      </w:r>
    </w:p>
    <w:p w14:paraId="51C54393" w14:textId="77777777" w:rsidR="00776F20" w:rsidRPr="00AD223C"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Other </w:t>
      </w:r>
      <w:r w:rsidRPr="00DA0E4B">
        <w:rPr>
          <w:rFonts w:ascii="Times New Roman" w:hAnsi="Times New Roman" w:cs="Times New Roman"/>
          <w:sz w:val="24"/>
          <w:szCs w:val="24"/>
        </w:rPr>
        <w:t xml:space="preserve">researchers </w:t>
      </w:r>
      <w:r>
        <w:rPr>
          <w:rFonts w:ascii="Times New Roman" w:hAnsi="Times New Roman" w:cs="Times New Roman"/>
          <w:sz w:val="24"/>
          <w:szCs w:val="24"/>
        </w:rPr>
        <w:t xml:space="preserve">have focused on the results of adopting new business models. They </w:t>
      </w:r>
      <w:r w:rsidRPr="00DA0E4B">
        <w:rPr>
          <w:rFonts w:ascii="Times New Roman" w:hAnsi="Times New Roman" w:cs="Times New Roman"/>
          <w:sz w:val="24"/>
          <w:szCs w:val="24"/>
        </w:rPr>
        <w:t>argued that firms</w:t>
      </w:r>
      <w:r>
        <w:rPr>
          <w:rFonts w:ascii="Times New Roman" w:hAnsi="Times New Roman" w:cs="Times New Roman"/>
          <w:sz w:val="24"/>
          <w:szCs w:val="24"/>
        </w:rPr>
        <w:t xml:space="preserve"> </w:t>
      </w:r>
      <w:r w:rsidRPr="00DA0E4B">
        <w:rPr>
          <w:rFonts w:ascii="Times New Roman" w:hAnsi="Times New Roman" w:cs="Times New Roman"/>
          <w:sz w:val="24"/>
          <w:szCs w:val="24"/>
        </w:rPr>
        <w:t>achieve a better outcome from</w:t>
      </w:r>
      <w:r>
        <w:rPr>
          <w:rFonts w:ascii="Times New Roman" w:hAnsi="Times New Roman" w:cs="Times New Roman"/>
          <w:sz w:val="24"/>
          <w:szCs w:val="24"/>
        </w:rPr>
        <w:t xml:space="preserve"> adopting</w:t>
      </w:r>
      <w:r w:rsidRPr="00DA0E4B">
        <w:rPr>
          <w:rFonts w:ascii="Times New Roman" w:hAnsi="Times New Roman" w:cs="Times New Roman"/>
          <w:sz w:val="24"/>
          <w:szCs w:val="24"/>
        </w:rPr>
        <w:t xml:space="preserve"> new business models (</w:t>
      </w:r>
      <w:r>
        <w:rPr>
          <w:rFonts w:ascii="Times New Roman" w:hAnsi="Times New Roman" w:cs="Times New Roman"/>
          <w:sz w:val="24"/>
          <w:szCs w:val="24"/>
        </w:rPr>
        <w:t xml:space="preserve">Anderson &amp; </w:t>
      </w:r>
      <w:proofErr w:type="spellStart"/>
      <w:r>
        <w:rPr>
          <w:rFonts w:ascii="Times New Roman" w:hAnsi="Times New Roman" w:cs="Times New Roman"/>
          <w:sz w:val="24"/>
          <w:szCs w:val="24"/>
        </w:rPr>
        <w:t>Kupp</w:t>
      </w:r>
      <w:proofErr w:type="spellEnd"/>
      <w:r>
        <w:rPr>
          <w:rFonts w:ascii="Times New Roman" w:hAnsi="Times New Roman" w:cs="Times New Roman"/>
          <w:sz w:val="24"/>
          <w:szCs w:val="24"/>
        </w:rPr>
        <w:t xml:space="preserve">, 2008; </w:t>
      </w:r>
      <w:proofErr w:type="spellStart"/>
      <w:r>
        <w:rPr>
          <w:rFonts w:ascii="Times New Roman" w:hAnsi="Times New Roman" w:cs="Times New Roman"/>
          <w:sz w:val="24"/>
          <w:szCs w:val="24"/>
        </w:rPr>
        <w:t>Franceschelli</w:t>
      </w:r>
      <w:proofErr w:type="spellEnd"/>
      <w:r>
        <w:rPr>
          <w:rFonts w:ascii="Times New Roman" w:hAnsi="Times New Roman" w:cs="Times New Roman"/>
          <w:sz w:val="24"/>
          <w:szCs w:val="24"/>
        </w:rPr>
        <w:t xml:space="preserve">, Santoro, &amp; Candelo, 2018; </w:t>
      </w:r>
      <w:proofErr w:type="spellStart"/>
      <w:r w:rsidRPr="00DA0E4B">
        <w:rPr>
          <w:rFonts w:ascii="Times New Roman" w:hAnsi="Times New Roman" w:cs="Times New Roman"/>
          <w:sz w:val="24"/>
          <w:szCs w:val="24"/>
        </w:rPr>
        <w:t>Matzler</w:t>
      </w:r>
      <w:proofErr w:type="spellEnd"/>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Bailom</w:t>
      </w:r>
      <w:proofErr w:type="spellEnd"/>
      <w:r w:rsidRPr="00DA0E4B">
        <w:rPr>
          <w:rFonts w:ascii="Times New Roman" w:hAnsi="Times New Roman" w:cs="Times New Roman"/>
          <w:sz w:val="24"/>
          <w:szCs w:val="24"/>
        </w:rPr>
        <w:t xml:space="preserve">, den </w:t>
      </w:r>
      <w:proofErr w:type="spellStart"/>
      <w:r w:rsidRPr="00DA0E4B">
        <w:rPr>
          <w:rFonts w:ascii="Times New Roman" w:hAnsi="Times New Roman" w:cs="Times New Roman"/>
          <w:sz w:val="24"/>
          <w:szCs w:val="24"/>
        </w:rPr>
        <w:t>Eichen</w:t>
      </w:r>
      <w:proofErr w:type="spellEnd"/>
      <w:r w:rsidRPr="00DA0E4B">
        <w:rPr>
          <w:rFonts w:ascii="Times New Roman" w:hAnsi="Times New Roman" w:cs="Times New Roman"/>
          <w:sz w:val="24"/>
          <w:szCs w:val="24"/>
        </w:rPr>
        <w:t xml:space="preserve">, &amp; Kohler, 2013). For instance, Anderson and </w:t>
      </w:r>
      <w:proofErr w:type="spellStart"/>
      <w:r w:rsidRPr="00DA0E4B">
        <w:rPr>
          <w:rFonts w:ascii="Times New Roman" w:hAnsi="Times New Roman" w:cs="Times New Roman"/>
          <w:sz w:val="24"/>
          <w:szCs w:val="24"/>
        </w:rPr>
        <w:t>Kupp</w:t>
      </w:r>
      <w:proofErr w:type="spellEnd"/>
      <w:r w:rsidRPr="00DA0E4B">
        <w:rPr>
          <w:rFonts w:ascii="Times New Roman" w:hAnsi="Times New Roman" w:cs="Times New Roman"/>
          <w:sz w:val="24"/>
          <w:szCs w:val="24"/>
        </w:rPr>
        <w:t xml:space="preserve"> (2008) studied successful telecommunication firms’ business models for low-income customers. The</w:t>
      </w:r>
      <w:r>
        <w:rPr>
          <w:rFonts w:ascii="Times New Roman" w:hAnsi="Times New Roman" w:cs="Times New Roman"/>
          <w:sz w:val="24"/>
          <w:szCs w:val="24"/>
        </w:rPr>
        <w:t>se</w:t>
      </w:r>
      <w:r w:rsidRPr="00DA0E4B">
        <w:rPr>
          <w:rFonts w:ascii="Times New Roman" w:hAnsi="Times New Roman" w:cs="Times New Roman"/>
          <w:sz w:val="24"/>
          <w:szCs w:val="24"/>
        </w:rPr>
        <w:t xml:space="preserve"> </w:t>
      </w:r>
      <w:r>
        <w:rPr>
          <w:rFonts w:ascii="Times New Roman" w:hAnsi="Times New Roman" w:cs="Times New Roman"/>
          <w:sz w:val="24"/>
          <w:szCs w:val="24"/>
        </w:rPr>
        <w:t>researche</w:t>
      </w:r>
      <w:r w:rsidRPr="00DA0E4B">
        <w:rPr>
          <w:rFonts w:ascii="Times New Roman" w:hAnsi="Times New Roman" w:cs="Times New Roman"/>
          <w:sz w:val="24"/>
          <w:szCs w:val="24"/>
        </w:rPr>
        <w:t xml:space="preserve">rs discussed firms’ </w:t>
      </w:r>
      <w:r>
        <w:rPr>
          <w:rFonts w:ascii="Times New Roman" w:hAnsi="Times New Roman" w:cs="Times New Roman"/>
          <w:sz w:val="24"/>
          <w:szCs w:val="24"/>
        </w:rPr>
        <w:t>un</w:t>
      </w:r>
      <w:r w:rsidRPr="00DA0E4B">
        <w:rPr>
          <w:rFonts w:ascii="Times New Roman" w:hAnsi="Times New Roman" w:cs="Times New Roman"/>
          <w:sz w:val="24"/>
          <w:szCs w:val="24"/>
        </w:rPr>
        <w:t>conventional actions in</w:t>
      </w:r>
      <w:r>
        <w:rPr>
          <w:rFonts w:ascii="Times New Roman" w:hAnsi="Times New Roman" w:cs="Times New Roman"/>
          <w:sz w:val="24"/>
          <w:szCs w:val="24"/>
        </w:rPr>
        <w:t xml:space="preserve"> creating new value-chains, building</w:t>
      </w:r>
      <w:r w:rsidRPr="00DA0E4B">
        <w:rPr>
          <w:rFonts w:ascii="Times New Roman" w:hAnsi="Times New Roman" w:cs="Times New Roman"/>
          <w:sz w:val="24"/>
          <w:szCs w:val="24"/>
        </w:rPr>
        <w:t xml:space="preserve"> partnerships</w:t>
      </w:r>
      <w:r>
        <w:rPr>
          <w:rFonts w:ascii="Times New Roman" w:hAnsi="Times New Roman" w:cs="Times New Roman"/>
          <w:sz w:val="24"/>
          <w:szCs w:val="24"/>
        </w:rPr>
        <w:t xml:space="preserve"> with non-traditional organizations (e.g., non-profit, local entrepreneurs),</w:t>
      </w:r>
      <w:r w:rsidRPr="00DA0E4B">
        <w:rPr>
          <w:rFonts w:ascii="Times New Roman" w:hAnsi="Times New Roman" w:cs="Times New Roman"/>
          <w:sz w:val="24"/>
          <w:szCs w:val="24"/>
        </w:rPr>
        <w:t xml:space="preserve"> and capturing opportunities</w:t>
      </w:r>
      <w:r>
        <w:rPr>
          <w:rFonts w:ascii="Times New Roman" w:hAnsi="Times New Roman" w:cs="Times New Roman"/>
          <w:sz w:val="24"/>
          <w:szCs w:val="24"/>
        </w:rPr>
        <w:t xml:space="preserve"> from developing markets</w:t>
      </w:r>
      <w:r w:rsidRPr="00DA0E4B">
        <w:rPr>
          <w:rFonts w:ascii="Times New Roman" w:hAnsi="Times New Roman" w:cs="Times New Roman"/>
          <w:sz w:val="24"/>
          <w:szCs w:val="24"/>
        </w:rPr>
        <w:t xml:space="preserve">. Similarly, </w:t>
      </w:r>
      <w:proofErr w:type="spellStart"/>
      <w:r w:rsidRPr="00DA0E4B">
        <w:rPr>
          <w:rFonts w:ascii="Times New Roman" w:hAnsi="Times New Roman" w:cs="Times New Roman"/>
          <w:sz w:val="24"/>
          <w:szCs w:val="24"/>
        </w:rPr>
        <w:t>Franceschelli</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and colleagues </w:t>
      </w:r>
      <w:r w:rsidRPr="00DA0E4B">
        <w:rPr>
          <w:rFonts w:ascii="Times New Roman" w:hAnsi="Times New Roman" w:cs="Times New Roman"/>
          <w:sz w:val="24"/>
          <w:szCs w:val="24"/>
        </w:rPr>
        <w:t xml:space="preserve">(2018) explained an Italian pizzeria’s new business model by describing </w:t>
      </w:r>
      <w:r>
        <w:rPr>
          <w:rFonts w:ascii="Times New Roman" w:hAnsi="Times New Roman" w:cs="Times New Roman"/>
          <w:sz w:val="24"/>
          <w:szCs w:val="24"/>
        </w:rPr>
        <w:t xml:space="preserve">its </w:t>
      </w:r>
      <w:r w:rsidRPr="00DA0E4B">
        <w:rPr>
          <w:rFonts w:ascii="Times New Roman" w:hAnsi="Times New Roman" w:cs="Times New Roman"/>
          <w:sz w:val="24"/>
          <w:szCs w:val="24"/>
        </w:rPr>
        <w:t>different parts (e.g., customers, revenue, costs, and partnership)</w:t>
      </w:r>
      <w:r>
        <w:rPr>
          <w:rFonts w:ascii="Times New Roman" w:hAnsi="Times New Roman" w:cs="Times New Roman"/>
          <w:sz w:val="24"/>
          <w:szCs w:val="24"/>
        </w:rPr>
        <w:t>,</w:t>
      </w:r>
      <w:r w:rsidRPr="00DA0E4B">
        <w:rPr>
          <w:rFonts w:ascii="Times New Roman" w:hAnsi="Times New Roman" w:cs="Times New Roman"/>
          <w:sz w:val="24"/>
          <w:szCs w:val="24"/>
        </w:rPr>
        <w:t xml:space="preserve"> their functions</w:t>
      </w:r>
      <w:r>
        <w:rPr>
          <w:rFonts w:ascii="Times New Roman" w:hAnsi="Times New Roman" w:cs="Times New Roman"/>
          <w:sz w:val="24"/>
          <w:szCs w:val="24"/>
        </w:rPr>
        <w:t>, and reasons why each part was designed</w:t>
      </w:r>
      <w:r w:rsidRPr="00DA0E4B">
        <w:rPr>
          <w:rFonts w:ascii="Times New Roman" w:hAnsi="Times New Roman" w:cs="Times New Roman"/>
          <w:sz w:val="24"/>
          <w:szCs w:val="24"/>
        </w:rPr>
        <w:t>. They emphasized the importance of BMI efforts to</w:t>
      </w:r>
      <w:r>
        <w:rPr>
          <w:rFonts w:ascii="Times New Roman" w:hAnsi="Times New Roman" w:cs="Times New Roman"/>
          <w:sz w:val="24"/>
          <w:szCs w:val="24"/>
        </w:rPr>
        <w:t xml:space="preserve"> </w:t>
      </w:r>
      <w:r w:rsidRPr="00DA0E4B">
        <w:rPr>
          <w:rFonts w:ascii="Times New Roman" w:hAnsi="Times New Roman" w:cs="Times New Roman"/>
          <w:sz w:val="24"/>
          <w:szCs w:val="24"/>
        </w:rPr>
        <w:t>achieve a sustainable business</w:t>
      </w:r>
      <w:r w:rsidRPr="0048309D">
        <w:rPr>
          <w:rFonts w:ascii="Times New Roman" w:hAnsi="Times New Roman" w:cs="Times New Roman"/>
          <w:sz w:val="24"/>
          <w:szCs w:val="24"/>
        </w:rPr>
        <w:t xml:space="preserve">. </w:t>
      </w:r>
    </w:p>
    <w:p w14:paraId="17BE309A" w14:textId="2667A31E"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Pr="0048309D">
        <w:rPr>
          <w:rFonts w:ascii="Times New Roman" w:hAnsi="Times New Roman" w:cs="Times New Roman"/>
          <w:sz w:val="24"/>
          <w:szCs w:val="24"/>
        </w:rPr>
        <w:t xml:space="preserve">ese studies provided detailed explanations of </w:t>
      </w:r>
      <w:r>
        <w:rPr>
          <w:rFonts w:ascii="Times New Roman" w:hAnsi="Times New Roman" w:cs="Times New Roman"/>
          <w:sz w:val="24"/>
          <w:szCs w:val="24"/>
        </w:rPr>
        <w:t xml:space="preserve">what new business models looked like, and the </w:t>
      </w:r>
      <w:r w:rsidRPr="0048309D">
        <w:rPr>
          <w:rFonts w:ascii="Times New Roman" w:hAnsi="Times New Roman" w:cs="Times New Roman"/>
          <w:sz w:val="24"/>
          <w:szCs w:val="24"/>
        </w:rPr>
        <w:t xml:space="preserve">causes and results of BMI. </w:t>
      </w:r>
      <w:r>
        <w:rPr>
          <w:rFonts w:ascii="Times New Roman" w:hAnsi="Times New Roman" w:cs="Times New Roman"/>
          <w:sz w:val="24"/>
          <w:szCs w:val="24"/>
        </w:rPr>
        <w:t>U</w:t>
      </w:r>
      <w:r w:rsidRPr="0048309D">
        <w:rPr>
          <w:rFonts w:ascii="Times New Roman" w:hAnsi="Times New Roman" w:cs="Times New Roman"/>
          <w:sz w:val="24"/>
          <w:szCs w:val="24"/>
        </w:rPr>
        <w:t>sing a retrospective approach</w:t>
      </w:r>
      <w:r>
        <w:rPr>
          <w:rFonts w:ascii="Times New Roman" w:hAnsi="Times New Roman" w:cs="Times New Roman"/>
          <w:sz w:val="24"/>
          <w:szCs w:val="24"/>
        </w:rPr>
        <w:t>, researchers have focused on the relationship between a cause and a result, discussing firms’ BMI in a linear fashion (i.e., A leads to B). Thus, these studies fail to consider certain aspects of decision-making processes, such as the initial considerations that led to different business models, the unexpected consequences of the business models employed, and how they were subsequently modified. Although BMI outcome studies</w:t>
      </w:r>
      <w:r w:rsidR="00FF5277">
        <w:rPr>
          <w:rFonts w:ascii="Times New Roman" w:hAnsi="Times New Roman" w:cs="Times New Roman"/>
          <w:sz w:val="24"/>
          <w:szCs w:val="24"/>
        </w:rPr>
        <w:t>’</w:t>
      </w:r>
      <w:r>
        <w:rPr>
          <w:rFonts w:ascii="Times New Roman" w:hAnsi="Times New Roman" w:cs="Times New Roman"/>
          <w:sz w:val="24"/>
          <w:szCs w:val="24"/>
        </w:rPr>
        <w:t xml:space="preserve"> purpose is not to understand BMI processes, failing to understand what these processes look like hinders understanding of why and how firms engage in BMI.</w:t>
      </w:r>
    </w:p>
    <w:p w14:paraId="765B4162" w14:textId="77777777" w:rsidR="00776F20" w:rsidRDefault="00776F20" w:rsidP="00776F20">
      <w:pPr>
        <w:spacing w:after="0" w:line="480" w:lineRule="auto"/>
        <w:ind w:firstLine="720"/>
        <w:rPr>
          <w:rFonts w:ascii="Times New Roman" w:hAnsi="Times New Roman" w:cs="Times New Roman"/>
          <w:sz w:val="24"/>
          <w:szCs w:val="24"/>
        </w:rPr>
      </w:pPr>
      <w:r w:rsidRPr="002F0C0E">
        <w:rPr>
          <w:rStyle w:val="Heading5Char"/>
        </w:rPr>
        <w:t xml:space="preserve">Process research. </w:t>
      </w:r>
      <w:r w:rsidRPr="00DA0E4B">
        <w:rPr>
          <w:rFonts w:ascii="Times New Roman" w:hAnsi="Times New Roman" w:cs="Times New Roman"/>
          <w:sz w:val="24"/>
          <w:szCs w:val="24"/>
        </w:rPr>
        <w:t xml:space="preserve">BMI process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often used case stud</w:t>
      </w:r>
      <w:r>
        <w:rPr>
          <w:rFonts w:ascii="Times New Roman" w:hAnsi="Times New Roman" w:cs="Times New Roman"/>
          <w:sz w:val="24"/>
          <w:szCs w:val="24"/>
        </w:rPr>
        <w:t xml:space="preserve">ies </w:t>
      </w:r>
      <w:r w:rsidRPr="00DA0E4B">
        <w:rPr>
          <w:rFonts w:ascii="Times New Roman" w:hAnsi="Times New Roman" w:cs="Times New Roman"/>
          <w:sz w:val="24"/>
          <w:szCs w:val="24"/>
        </w:rPr>
        <w:t xml:space="preserve">to </w:t>
      </w:r>
      <w:r>
        <w:rPr>
          <w:rFonts w:ascii="Times New Roman" w:hAnsi="Times New Roman" w:cs="Times New Roman"/>
          <w:sz w:val="24"/>
          <w:szCs w:val="24"/>
        </w:rPr>
        <w:t xml:space="preserve">better </w:t>
      </w:r>
      <w:r w:rsidRPr="00DA0E4B">
        <w:rPr>
          <w:rFonts w:ascii="Times New Roman" w:hAnsi="Times New Roman" w:cs="Times New Roman"/>
          <w:sz w:val="24"/>
          <w:szCs w:val="24"/>
        </w:rPr>
        <w:t xml:space="preserve">understand </w:t>
      </w:r>
      <w:r>
        <w:rPr>
          <w:rFonts w:ascii="Times New Roman" w:hAnsi="Times New Roman" w:cs="Times New Roman"/>
          <w:sz w:val="24"/>
          <w:szCs w:val="24"/>
        </w:rPr>
        <w:t xml:space="preserve">the </w:t>
      </w:r>
      <w:r w:rsidRPr="00DA0E4B">
        <w:rPr>
          <w:rFonts w:ascii="Times New Roman" w:hAnsi="Times New Roman" w:cs="Times New Roman"/>
          <w:sz w:val="24"/>
          <w:szCs w:val="24"/>
        </w:rPr>
        <w:t>reasons</w:t>
      </w:r>
      <w:r>
        <w:rPr>
          <w:rFonts w:ascii="Times New Roman" w:hAnsi="Times New Roman" w:cs="Times New Roman"/>
          <w:sz w:val="24"/>
          <w:szCs w:val="24"/>
        </w:rPr>
        <w:t xml:space="preserve"> for</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DA0E4B">
        <w:rPr>
          <w:rFonts w:ascii="Times New Roman" w:hAnsi="Times New Roman" w:cs="Times New Roman"/>
          <w:sz w:val="24"/>
          <w:szCs w:val="24"/>
        </w:rPr>
        <w:t>processes</w:t>
      </w:r>
      <w:r>
        <w:rPr>
          <w:rFonts w:ascii="Times New Roman" w:hAnsi="Times New Roman" w:cs="Times New Roman"/>
          <w:sz w:val="24"/>
          <w:szCs w:val="24"/>
        </w:rPr>
        <w:t xml:space="preserve"> involved in</w:t>
      </w:r>
      <w:r w:rsidRPr="00DA0E4B">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Pr="00DA0E4B">
        <w:rPr>
          <w:rFonts w:ascii="Times New Roman" w:hAnsi="Times New Roman" w:cs="Times New Roman"/>
          <w:sz w:val="24"/>
          <w:szCs w:val="24"/>
        </w:rPr>
        <w:t>outcomes of business model changes.</w:t>
      </w:r>
      <w:r>
        <w:rPr>
          <w:rFonts w:ascii="Times New Roman" w:hAnsi="Times New Roman" w:cs="Times New Roman"/>
          <w:sz w:val="24"/>
          <w:szCs w:val="24"/>
        </w:rPr>
        <w:t xml:space="preserve"> Their focus is on firms’ actions over time around their business model. Thus, they </w:t>
      </w:r>
      <w:r>
        <w:rPr>
          <w:rFonts w:ascii="Times New Roman" w:hAnsi="Times New Roman" w:cs="Times New Roman"/>
          <w:sz w:val="24"/>
          <w:szCs w:val="24"/>
        </w:rPr>
        <w:lastRenderedPageBreak/>
        <w:t xml:space="preserve">consider BMI as </w:t>
      </w:r>
      <w:r>
        <w:rPr>
          <w:rFonts w:ascii="Times New Roman" w:hAnsi="Times New Roman" w:cs="Times New Roman" w:hint="eastAsia"/>
          <w:sz w:val="24"/>
          <w:szCs w:val="24"/>
        </w:rPr>
        <w:t>a</w:t>
      </w:r>
      <w:r>
        <w:rPr>
          <w:rFonts w:ascii="Times New Roman" w:hAnsi="Times New Roman" w:cs="Times New Roman"/>
          <w:sz w:val="24"/>
          <w:szCs w:val="24"/>
        </w:rPr>
        <w:t xml:space="preserve"> process of finding </w:t>
      </w:r>
      <w:r w:rsidRPr="00DA0E4B">
        <w:rPr>
          <w:rFonts w:ascii="Times New Roman" w:hAnsi="Times New Roman" w:cs="Times New Roman"/>
          <w:sz w:val="24"/>
          <w:szCs w:val="24"/>
        </w:rPr>
        <w:t>well</w:t>
      </w:r>
      <w:r>
        <w:rPr>
          <w:rFonts w:ascii="Times New Roman" w:hAnsi="Times New Roman" w:cs="Times New Roman"/>
          <w:sz w:val="24"/>
          <w:szCs w:val="24"/>
        </w:rPr>
        <w:t>-</w:t>
      </w:r>
      <w:r w:rsidRPr="00DA0E4B">
        <w:rPr>
          <w:rFonts w:ascii="Times New Roman" w:hAnsi="Times New Roman" w:cs="Times New Roman"/>
          <w:sz w:val="24"/>
          <w:szCs w:val="24"/>
        </w:rPr>
        <w:t>suited</w:t>
      </w:r>
      <w:r>
        <w:rPr>
          <w:rFonts w:ascii="Times New Roman" w:hAnsi="Times New Roman" w:cs="Times New Roman"/>
          <w:sz w:val="24"/>
          <w:szCs w:val="24"/>
        </w:rPr>
        <w:t xml:space="preserve"> business models, and emphasize continuous fine-tuning processes. </w:t>
      </w:r>
    </w:p>
    <w:p w14:paraId="25E84AB5" w14:textId="77777777" w:rsidR="00776F20"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These studies </w:t>
      </w:r>
      <w:r>
        <w:rPr>
          <w:rFonts w:ascii="Times New Roman" w:hAnsi="Times New Roman" w:cs="Times New Roman"/>
          <w:sz w:val="24"/>
          <w:szCs w:val="24"/>
        </w:rPr>
        <w:t xml:space="preserve">have </w:t>
      </w:r>
      <w:r w:rsidRPr="00DA0E4B">
        <w:rPr>
          <w:rFonts w:ascii="Times New Roman" w:hAnsi="Times New Roman" w:cs="Times New Roman"/>
          <w:sz w:val="24"/>
          <w:szCs w:val="24"/>
        </w:rPr>
        <w:t>highlighted continuous experimentation and fine-tuning processes to find a</w:t>
      </w:r>
      <w:r>
        <w:rPr>
          <w:rFonts w:ascii="Times New Roman" w:hAnsi="Times New Roman" w:cs="Times New Roman"/>
          <w:sz w:val="24"/>
          <w:szCs w:val="24"/>
        </w:rPr>
        <w:t>nd retain an appropriate</w:t>
      </w:r>
      <w:r w:rsidRPr="00DA0E4B">
        <w:rPr>
          <w:rFonts w:ascii="Times New Roman" w:hAnsi="Times New Roman" w:cs="Times New Roman"/>
          <w:sz w:val="24"/>
          <w:szCs w:val="24"/>
        </w:rPr>
        <w:t xml:space="preserve"> business model (</w:t>
      </w:r>
      <w:proofErr w:type="spellStart"/>
      <w:r w:rsidRPr="00734BD1">
        <w:rPr>
          <w:rFonts w:ascii="Times New Roman" w:hAnsi="Times New Roman" w:cs="Times New Roman"/>
          <w:sz w:val="24"/>
          <w:szCs w:val="24"/>
        </w:rPr>
        <w:t>Sjödin</w:t>
      </w:r>
      <w:proofErr w:type="spellEnd"/>
      <w:r>
        <w:rPr>
          <w:rFonts w:ascii="Times New Roman" w:hAnsi="Times New Roman" w:cs="Times New Roman"/>
          <w:sz w:val="24"/>
          <w:szCs w:val="24"/>
        </w:rPr>
        <w:t xml:space="preserve"> et al., 2020; </w:t>
      </w:r>
      <w:proofErr w:type="spellStart"/>
      <w:r w:rsidRPr="00DA0E4B">
        <w:rPr>
          <w:rFonts w:ascii="Times New Roman" w:hAnsi="Times New Roman" w:cs="Times New Roman"/>
          <w:sz w:val="24"/>
          <w:szCs w:val="24"/>
        </w:rPr>
        <w:t>Sosna</w:t>
      </w:r>
      <w:proofErr w:type="spellEnd"/>
      <w:r w:rsidRPr="00DA0E4B">
        <w:rPr>
          <w:rFonts w:ascii="Times New Roman" w:hAnsi="Times New Roman" w:cs="Times New Roman"/>
          <w:sz w:val="24"/>
          <w:szCs w:val="24"/>
        </w:rPr>
        <w:t xml:space="preserve"> et al., 2010</w:t>
      </w:r>
      <w:r>
        <w:rPr>
          <w:rFonts w:ascii="Times New Roman" w:hAnsi="Times New Roman" w:cs="Times New Roman"/>
          <w:sz w:val="24"/>
          <w:szCs w:val="24"/>
        </w:rPr>
        <w:t xml:space="preserve">; </w:t>
      </w:r>
      <w:r w:rsidRPr="00C417FC">
        <w:rPr>
          <w:rFonts w:ascii="Times New Roman" w:hAnsi="Times New Roman" w:cs="Times New Roman"/>
          <w:sz w:val="24"/>
          <w:szCs w:val="24"/>
        </w:rPr>
        <w:t>Visnjic</w:t>
      </w:r>
      <w:r>
        <w:rPr>
          <w:rFonts w:ascii="Times New Roman" w:hAnsi="Times New Roman" w:cs="Times New Roman"/>
          <w:sz w:val="24"/>
          <w:szCs w:val="24"/>
        </w:rPr>
        <w:t xml:space="preserve"> et al., 2013</w:t>
      </w:r>
      <w:r w:rsidRPr="00DA0E4B">
        <w:rPr>
          <w:rFonts w:ascii="Times New Roman" w:hAnsi="Times New Roman" w:cs="Times New Roman"/>
          <w:sz w:val="24"/>
          <w:szCs w:val="24"/>
        </w:rPr>
        <w:t xml:space="preserve">). For instance, </w:t>
      </w:r>
      <w:r w:rsidRPr="00C417FC">
        <w:rPr>
          <w:rFonts w:ascii="Times New Roman" w:hAnsi="Times New Roman" w:cs="Times New Roman"/>
          <w:sz w:val="24"/>
          <w:szCs w:val="24"/>
        </w:rPr>
        <w:t>Visnjic</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and colleagues </w:t>
      </w:r>
      <w:r w:rsidRPr="00DA0E4B">
        <w:rPr>
          <w:rFonts w:ascii="Times New Roman" w:hAnsi="Times New Roman" w:cs="Times New Roman"/>
          <w:sz w:val="24"/>
          <w:szCs w:val="24"/>
        </w:rPr>
        <w:t xml:space="preserve">(2013) conducted </w:t>
      </w:r>
      <w:r>
        <w:rPr>
          <w:rFonts w:ascii="Times New Roman" w:hAnsi="Times New Roman" w:cs="Times New Roman"/>
          <w:sz w:val="24"/>
          <w:szCs w:val="24"/>
        </w:rPr>
        <w:t xml:space="preserve">a </w:t>
      </w:r>
      <w:r w:rsidRPr="00DA0E4B">
        <w:rPr>
          <w:rFonts w:ascii="Times New Roman" w:hAnsi="Times New Roman" w:cs="Times New Roman"/>
          <w:sz w:val="24"/>
          <w:szCs w:val="24"/>
        </w:rPr>
        <w:t>case study using Atlas Copco</w:t>
      </w:r>
      <w:r>
        <w:rPr>
          <w:rFonts w:ascii="Times New Roman" w:hAnsi="Times New Roman" w:cs="Times New Roman"/>
          <w:sz w:val="24"/>
          <w:szCs w:val="24"/>
        </w:rPr>
        <w:t xml:space="preserve">, </w:t>
      </w:r>
      <w:r w:rsidRPr="00DA0E4B">
        <w:rPr>
          <w:rFonts w:ascii="Times New Roman" w:hAnsi="Times New Roman" w:cs="Times New Roman"/>
          <w:sz w:val="24"/>
          <w:szCs w:val="24"/>
        </w:rPr>
        <w:t>an industrial equipment firm</w:t>
      </w:r>
      <w:r>
        <w:rPr>
          <w:rFonts w:ascii="Times New Roman" w:hAnsi="Times New Roman" w:cs="Times New Roman"/>
          <w:sz w:val="24"/>
          <w:szCs w:val="24"/>
        </w:rPr>
        <w:t xml:space="preserve">, </w:t>
      </w:r>
      <w:r w:rsidRPr="00DA0E4B">
        <w:rPr>
          <w:rFonts w:ascii="Times New Roman" w:hAnsi="Times New Roman" w:cs="Times New Roman"/>
          <w:sz w:val="24"/>
          <w:szCs w:val="24"/>
        </w:rPr>
        <w:t>and provided a comprehensive understanding of market performance through the manufacturing firm’s service BMI efforts.</w:t>
      </w:r>
      <w:r>
        <w:rPr>
          <w:rFonts w:ascii="Times New Roman" w:hAnsi="Times New Roman" w:cs="Times New Roman"/>
          <w:sz w:val="24"/>
          <w:szCs w:val="24"/>
        </w:rPr>
        <w:t xml:space="preserve"> </w:t>
      </w:r>
      <w:r>
        <w:rPr>
          <w:rFonts w:ascii="Times New Roman" w:hAnsi="Times New Roman" w:cs="Times New Roman" w:hint="eastAsia"/>
          <w:sz w:val="24"/>
          <w:szCs w:val="24"/>
        </w:rPr>
        <w:t>A</w:t>
      </w:r>
      <w:r>
        <w:rPr>
          <w:rFonts w:ascii="Times New Roman" w:hAnsi="Times New Roman" w:cs="Times New Roman"/>
          <w:sz w:val="24"/>
          <w:szCs w:val="24"/>
        </w:rPr>
        <w:t xml:space="preserve">fter the firm adopted the service business model, it found that its product and service sales had been inseparably connected to each other as complements or substitutes. Service businesses could either help product sales by building a strong relationship with customers, or cannibalize product business by reducing product sales with a prolonged replacement cycle. Also, product and service sales employees had different motivations and incentives. Thus, the firm needed to track and manage both service and product business models by continuously adding and revising them in the organization to achieve better outcomes. Finding </w:t>
      </w:r>
      <w:r w:rsidRPr="00DA0E4B">
        <w:rPr>
          <w:rFonts w:ascii="Times New Roman" w:hAnsi="Times New Roman" w:cs="Times New Roman"/>
          <w:sz w:val="24"/>
          <w:szCs w:val="24"/>
        </w:rPr>
        <w:t xml:space="preserve">a series of </w:t>
      </w:r>
      <w:r>
        <w:rPr>
          <w:rFonts w:ascii="Times New Roman" w:hAnsi="Times New Roman" w:cs="Times New Roman"/>
          <w:sz w:val="24"/>
          <w:szCs w:val="24"/>
        </w:rPr>
        <w:t>business model change</w:t>
      </w:r>
      <w:r w:rsidRPr="00DA0E4B">
        <w:rPr>
          <w:rFonts w:ascii="Times New Roman" w:hAnsi="Times New Roman" w:cs="Times New Roman"/>
          <w:sz w:val="24"/>
          <w:szCs w:val="24"/>
        </w:rPr>
        <w:t>s</w:t>
      </w:r>
      <w:r>
        <w:rPr>
          <w:rFonts w:ascii="Times New Roman" w:hAnsi="Times New Roman" w:cs="Times New Roman"/>
          <w:sz w:val="24"/>
          <w:szCs w:val="24"/>
        </w:rPr>
        <w:t>, the authors stated,</w:t>
      </w:r>
      <w:r w:rsidRPr="00DA0E4B">
        <w:rPr>
          <w:rFonts w:ascii="Times New Roman" w:hAnsi="Times New Roman" w:cs="Times New Roman"/>
          <w:sz w:val="24"/>
          <w:szCs w:val="24"/>
        </w:rPr>
        <w:t xml:space="preserve"> “</w:t>
      </w:r>
      <w:r>
        <w:rPr>
          <w:rFonts w:ascii="Times New Roman" w:hAnsi="Times New Roman" w:cs="Times New Roman"/>
          <w:sz w:val="24"/>
          <w:szCs w:val="24"/>
        </w:rPr>
        <w:t>T</w:t>
      </w:r>
      <w:r w:rsidRPr="00DA0E4B">
        <w:rPr>
          <w:rFonts w:ascii="Times New Roman" w:hAnsi="Times New Roman" w:cs="Times New Roman"/>
          <w:sz w:val="24"/>
          <w:szCs w:val="24"/>
        </w:rPr>
        <w:t>he Atlas Copco experience suggests that a focus on customer relationships should be the starting point—and a core motivation behind the development of the service business—but it is not in itself sufficient” (</w:t>
      </w:r>
      <w:r w:rsidRPr="00C417FC">
        <w:rPr>
          <w:rFonts w:ascii="Times New Roman" w:hAnsi="Times New Roman" w:cs="Times New Roman"/>
          <w:sz w:val="24"/>
          <w:szCs w:val="24"/>
        </w:rPr>
        <w:t>Visnjic</w:t>
      </w:r>
      <w:r w:rsidRPr="00DA0E4B">
        <w:rPr>
          <w:rFonts w:ascii="Times New Roman" w:hAnsi="Times New Roman" w:cs="Times New Roman"/>
          <w:sz w:val="24"/>
          <w:szCs w:val="24"/>
        </w:rPr>
        <w:t xml:space="preserve"> </w:t>
      </w:r>
      <w:r>
        <w:rPr>
          <w:rFonts w:ascii="Times New Roman" w:hAnsi="Times New Roman" w:cs="Times New Roman"/>
          <w:sz w:val="24"/>
          <w:szCs w:val="24"/>
        </w:rPr>
        <w:t>et al., 2013:</w:t>
      </w:r>
      <w:r w:rsidRPr="00DA0E4B">
        <w:rPr>
          <w:rFonts w:ascii="Times New Roman" w:hAnsi="Times New Roman" w:cs="Times New Roman"/>
          <w:sz w:val="24"/>
          <w:szCs w:val="24"/>
        </w:rPr>
        <w:t xml:space="preserve"> 119). </w:t>
      </w:r>
    </w:p>
    <w:p w14:paraId="5B86D034" w14:textId="77777777" w:rsidR="00776F20" w:rsidRDefault="00776F20" w:rsidP="00776F20">
      <w:pPr>
        <w:spacing w:after="0" w:line="480" w:lineRule="auto"/>
        <w:ind w:firstLine="720"/>
        <w:rPr>
          <w:rFonts w:ascii="Times New Roman" w:hAnsi="Times New Roman" w:cs="Times New Roman"/>
          <w:sz w:val="24"/>
          <w:szCs w:val="24"/>
        </w:rPr>
      </w:pPr>
      <w:proofErr w:type="spellStart"/>
      <w:r w:rsidRPr="00DA0E4B">
        <w:rPr>
          <w:rFonts w:ascii="Times New Roman" w:hAnsi="Times New Roman" w:cs="Times New Roman"/>
          <w:sz w:val="24"/>
          <w:szCs w:val="24"/>
        </w:rPr>
        <w:t>Sjödin</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and colleagues</w:t>
      </w:r>
      <w:r w:rsidDel="00B06A3F">
        <w:rPr>
          <w:rFonts w:ascii="Times New Roman" w:hAnsi="Times New Roman" w:cs="Times New Roman"/>
          <w:sz w:val="24"/>
          <w:szCs w:val="24"/>
        </w:rPr>
        <w:t xml:space="preserve"> </w:t>
      </w:r>
      <w:r w:rsidRPr="00DA0E4B">
        <w:rPr>
          <w:rFonts w:ascii="Times New Roman" w:hAnsi="Times New Roman" w:cs="Times New Roman"/>
          <w:sz w:val="24"/>
          <w:szCs w:val="24"/>
        </w:rPr>
        <w:t>(2020) interviewed six B2B firms</w:t>
      </w:r>
      <w:r>
        <w:rPr>
          <w:rFonts w:ascii="Times New Roman" w:hAnsi="Times New Roman" w:cs="Times New Roman"/>
          <w:sz w:val="24"/>
          <w:szCs w:val="24"/>
        </w:rPr>
        <w:t xml:space="preserve"> that shifted from traditional product sales to outcome-based services (i.e., a firm guarantees product or service performance)</w:t>
      </w:r>
      <w:r w:rsidRPr="00DA0E4B">
        <w:rPr>
          <w:rFonts w:ascii="Times New Roman" w:hAnsi="Times New Roman" w:cs="Times New Roman"/>
          <w:sz w:val="24"/>
          <w:szCs w:val="24"/>
        </w:rPr>
        <w:t xml:space="preserve"> to understand </w:t>
      </w:r>
      <w:r>
        <w:rPr>
          <w:rFonts w:ascii="Times New Roman" w:hAnsi="Times New Roman" w:cs="Times New Roman"/>
          <w:sz w:val="24"/>
          <w:szCs w:val="24"/>
        </w:rPr>
        <w:t xml:space="preserve">their </w:t>
      </w:r>
      <w:r w:rsidRPr="00DA0E4B">
        <w:rPr>
          <w:rFonts w:ascii="Times New Roman" w:hAnsi="Times New Roman" w:cs="Times New Roman"/>
          <w:sz w:val="24"/>
          <w:szCs w:val="24"/>
        </w:rPr>
        <w:t>BMI process</w:t>
      </w:r>
      <w:r>
        <w:rPr>
          <w:rFonts w:ascii="Times New Roman" w:hAnsi="Times New Roman" w:cs="Times New Roman"/>
          <w:sz w:val="24"/>
          <w:szCs w:val="24"/>
        </w:rPr>
        <w:t>. They found the three key process phases for effective changes in business models. According to the authors, (1) firms and customers work together to capture value-creation opportunities and distribute value in</w:t>
      </w:r>
      <w:r w:rsidRPr="00F439CB">
        <w:rPr>
          <w:rFonts w:ascii="Times New Roman" w:hAnsi="Times New Roman" w:cs="Times New Roman"/>
          <w:sz w:val="24"/>
          <w:szCs w:val="24"/>
        </w:rPr>
        <w:t xml:space="preserve"> </w:t>
      </w:r>
      <w:r>
        <w:rPr>
          <w:rFonts w:ascii="Times New Roman" w:hAnsi="Times New Roman" w:cs="Times New Roman"/>
          <w:sz w:val="24"/>
          <w:szCs w:val="24"/>
        </w:rPr>
        <w:t xml:space="preserve">the first phase; (2) firms engage in alignment between the value offering and profit formula in the second phase; (3) firms work on refining </w:t>
      </w:r>
      <w:r>
        <w:rPr>
          <w:rFonts w:ascii="Times New Roman" w:hAnsi="Times New Roman" w:cs="Times New Roman"/>
          <w:sz w:val="24"/>
          <w:szCs w:val="24"/>
        </w:rPr>
        <w:lastRenderedPageBreak/>
        <w:t xml:space="preserve">value-creation processes and revising other organizational structures in the last phase. In each phase, the authors argued that firms were engaged in both value creation process </w:t>
      </w:r>
      <w:r w:rsidRPr="00DA0E4B">
        <w:rPr>
          <w:rFonts w:ascii="Times New Roman" w:hAnsi="Times New Roman" w:cs="Times New Roman"/>
          <w:sz w:val="24"/>
          <w:szCs w:val="24"/>
        </w:rPr>
        <w:t>(i.e., a set of activities to realize higher value)</w:t>
      </w:r>
      <w:r>
        <w:rPr>
          <w:rFonts w:ascii="Times New Roman" w:hAnsi="Times New Roman" w:cs="Times New Roman"/>
          <w:sz w:val="24"/>
          <w:szCs w:val="24"/>
        </w:rPr>
        <w:t xml:space="preserve"> and value capture process </w:t>
      </w:r>
      <w:r w:rsidRPr="00DA0E4B">
        <w:rPr>
          <w:rFonts w:ascii="Times New Roman" w:hAnsi="Times New Roman" w:cs="Times New Roman"/>
          <w:sz w:val="24"/>
          <w:szCs w:val="24"/>
        </w:rPr>
        <w:t>(</w:t>
      </w:r>
      <w:r>
        <w:rPr>
          <w:rFonts w:ascii="Times New Roman" w:hAnsi="Times New Roman" w:cs="Times New Roman"/>
          <w:sz w:val="24"/>
          <w:szCs w:val="24"/>
        </w:rPr>
        <w:t xml:space="preserve">i.e., </w:t>
      </w:r>
      <w:r w:rsidRPr="00DA0E4B">
        <w:rPr>
          <w:rFonts w:ascii="Times New Roman" w:hAnsi="Times New Roman" w:cs="Times New Roman"/>
          <w:sz w:val="24"/>
          <w:szCs w:val="24"/>
        </w:rPr>
        <w:t>a process of securing and distributing value)</w:t>
      </w:r>
      <w:r>
        <w:rPr>
          <w:rFonts w:ascii="Times New Roman" w:hAnsi="Times New Roman" w:cs="Times New Roman"/>
          <w:sz w:val="24"/>
          <w:szCs w:val="24"/>
        </w:rPr>
        <w:t xml:space="preserve"> to achieve and retain new business models. Thus, they emphasized that BMI is a process of aligning and re-aligning these value creation and value capture processes.</w:t>
      </w:r>
    </w:p>
    <w:p w14:paraId="5DEE3B8C"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researchers have specifically focused on how firms engage in the early stage </w:t>
      </w:r>
      <w:r>
        <w:rPr>
          <w:rFonts w:ascii="Times New Roman" w:hAnsi="Times New Roman" w:cs="Times New Roman" w:hint="eastAsia"/>
          <w:sz w:val="24"/>
          <w:szCs w:val="24"/>
        </w:rPr>
        <w:t xml:space="preserve">of </w:t>
      </w:r>
      <w:r>
        <w:rPr>
          <w:rFonts w:ascii="Times New Roman" w:hAnsi="Times New Roman" w:cs="Times New Roman"/>
          <w:sz w:val="24"/>
          <w:szCs w:val="24"/>
        </w:rPr>
        <w:t>creating a new business model (</w:t>
      </w:r>
      <w:r w:rsidRPr="00DA0E4B">
        <w:rPr>
          <w:rFonts w:ascii="Times New Roman" w:hAnsi="Times New Roman" w:cs="Times New Roman"/>
          <w:sz w:val="24"/>
          <w:szCs w:val="24"/>
        </w:rPr>
        <w:t>Cavalcante, 2014;</w:t>
      </w:r>
      <w:r>
        <w:rPr>
          <w:rFonts w:ascii="Times New Roman" w:hAnsi="Times New Roman" w:cs="Times New Roman"/>
          <w:sz w:val="24"/>
          <w:szCs w:val="24"/>
        </w:rPr>
        <w:t xml:space="preserve"> </w:t>
      </w:r>
      <w:proofErr w:type="spellStart"/>
      <w:r>
        <w:rPr>
          <w:rFonts w:ascii="Times New Roman" w:hAnsi="Times New Roman" w:cs="Times New Roman"/>
          <w:sz w:val="24"/>
          <w:szCs w:val="24"/>
        </w:rPr>
        <w:t>Ghezzi</w:t>
      </w:r>
      <w:proofErr w:type="spellEnd"/>
      <w:r>
        <w:rPr>
          <w:rFonts w:ascii="Times New Roman" w:hAnsi="Times New Roman" w:cs="Times New Roman"/>
          <w:sz w:val="24"/>
          <w:szCs w:val="24"/>
        </w:rPr>
        <w:t xml:space="preserve"> &amp; Cavallo, 2020; </w:t>
      </w:r>
      <w:proofErr w:type="spellStart"/>
      <w:r w:rsidRPr="003B36BC">
        <w:rPr>
          <w:rFonts w:ascii="Times New Roman" w:hAnsi="Times New Roman" w:cs="Times New Roman"/>
          <w:sz w:val="24"/>
          <w:szCs w:val="24"/>
        </w:rPr>
        <w:t>Frankenberger</w:t>
      </w:r>
      <w:proofErr w:type="spellEnd"/>
      <w:r w:rsidRPr="003B36BC">
        <w:rPr>
          <w:rFonts w:ascii="Times New Roman" w:hAnsi="Times New Roman" w:cs="Times New Roman"/>
          <w:sz w:val="24"/>
          <w:szCs w:val="24"/>
        </w:rPr>
        <w:t xml:space="preserve">, </w:t>
      </w:r>
      <w:proofErr w:type="spellStart"/>
      <w:r w:rsidRPr="003B36BC">
        <w:rPr>
          <w:rFonts w:ascii="Times New Roman" w:hAnsi="Times New Roman" w:cs="Times New Roman"/>
          <w:sz w:val="24"/>
          <w:szCs w:val="24"/>
        </w:rPr>
        <w:t>Weiblen</w:t>
      </w:r>
      <w:proofErr w:type="spellEnd"/>
      <w:r w:rsidRPr="003B36BC">
        <w:rPr>
          <w:rFonts w:ascii="Times New Roman" w:hAnsi="Times New Roman" w:cs="Times New Roman"/>
          <w:sz w:val="24"/>
          <w:szCs w:val="24"/>
        </w:rPr>
        <w:t xml:space="preserve">, </w:t>
      </w:r>
      <w:proofErr w:type="spellStart"/>
      <w:r w:rsidRPr="003B36BC">
        <w:rPr>
          <w:rFonts w:ascii="Times New Roman" w:hAnsi="Times New Roman" w:cs="Times New Roman"/>
          <w:sz w:val="24"/>
          <w:szCs w:val="24"/>
        </w:rPr>
        <w:t>Csik</w:t>
      </w:r>
      <w:proofErr w:type="spellEnd"/>
      <w:r w:rsidRPr="003B36BC">
        <w:rPr>
          <w:rFonts w:ascii="Times New Roman" w:hAnsi="Times New Roman" w:cs="Times New Roman"/>
          <w:sz w:val="24"/>
          <w:szCs w:val="24"/>
        </w:rPr>
        <w:t>, &amp; Gassmann,</w:t>
      </w:r>
      <w:r>
        <w:rPr>
          <w:rFonts w:ascii="Times New Roman" w:hAnsi="Times New Roman" w:cs="Times New Roman"/>
          <w:sz w:val="24"/>
          <w:szCs w:val="24"/>
        </w:rPr>
        <w:t xml:space="preserve"> </w:t>
      </w:r>
      <w:r w:rsidRPr="003B36BC">
        <w:rPr>
          <w:rFonts w:ascii="Times New Roman" w:hAnsi="Times New Roman" w:cs="Times New Roman"/>
          <w:sz w:val="24"/>
          <w:szCs w:val="24"/>
        </w:rPr>
        <w:t>2013</w:t>
      </w:r>
      <w:r>
        <w:rPr>
          <w:rFonts w:ascii="Times New Roman" w:hAnsi="Times New Roman" w:cs="Times New Roman"/>
          <w:sz w:val="24"/>
          <w:szCs w:val="24"/>
        </w:rPr>
        <w:t>;</w:t>
      </w:r>
      <w:r w:rsidRPr="00DA0E4B">
        <w:rPr>
          <w:rFonts w:ascii="Times New Roman" w:hAnsi="Times New Roman" w:cs="Times New Roman"/>
          <w:sz w:val="24"/>
          <w:szCs w:val="24"/>
        </w:rPr>
        <w:t xml:space="preserve"> McDonald &amp; Eisenhardt, 2020</w:t>
      </w:r>
      <w:r>
        <w:rPr>
          <w:rFonts w:ascii="Times New Roman" w:hAnsi="Times New Roman" w:cs="Times New Roman"/>
          <w:sz w:val="24"/>
          <w:szCs w:val="24"/>
        </w:rPr>
        <w:t xml:space="preserve">). For instance, Cavalcante (2014) and </w:t>
      </w:r>
      <w:proofErr w:type="spellStart"/>
      <w:r>
        <w:rPr>
          <w:rFonts w:ascii="Times New Roman" w:hAnsi="Times New Roman" w:cs="Times New Roman"/>
          <w:sz w:val="24"/>
          <w:szCs w:val="24"/>
        </w:rPr>
        <w:t>Ghezzi</w:t>
      </w:r>
      <w:proofErr w:type="spellEnd"/>
      <w:r>
        <w:rPr>
          <w:rFonts w:ascii="Times New Roman" w:hAnsi="Times New Roman" w:cs="Times New Roman"/>
          <w:sz w:val="24"/>
          <w:szCs w:val="24"/>
        </w:rPr>
        <w:t xml:space="preserve"> and Cavallo (2020) emphasized the importance of the early stage in the BMI process. Both studies found that experimentation and learning in this stage are important in developing effective business models. </w:t>
      </w:r>
      <w:proofErr w:type="spellStart"/>
      <w:r>
        <w:rPr>
          <w:rFonts w:ascii="Times New Roman" w:hAnsi="Times New Roman" w:cs="Times New Roman"/>
          <w:sz w:val="24"/>
          <w:szCs w:val="24"/>
        </w:rPr>
        <w:t>Frankenberger</w:t>
      </w:r>
      <w:proofErr w:type="spellEnd"/>
      <w:r>
        <w:rPr>
          <w:rFonts w:ascii="Times New Roman" w:hAnsi="Times New Roman" w:cs="Times New Roman"/>
          <w:sz w:val="24"/>
          <w:szCs w:val="24"/>
        </w:rPr>
        <w:t xml:space="preserve"> and colleagues (2013) and McDonald and Eisenhardt (2020) found sub-phases of the stage and discussed those phases as an iterative process. Specifically, </w:t>
      </w:r>
      <w:proofErr w:type="spellStart"/>
      <w:r>
        <w:rPr>
          <w:rFonts w:ascii="Times New Roman" w:hAnsi="Times New Roman" w:cs="Times New Roman"/>
          <w:sz w:val="24"/>
          <w:szCs w:val="24"/>
        </w:rPr>
        <w:t>Frankenberger</w:t>
      </w:r>
      <w:proofErr w:type="spellEnd"/>
      <w:r>
        <w:rPr>
          <w:rFonts w:ascii="Times New Roman" w:hAnsi="Times New Roman" w:cs="Times New Roman"/>
          <w:sz w:val="24"/>
          <w:szCs w:val="24"/>
        </w:rPr>
        <w:t xml:space="preserve"> and colleagues (2013) studied six established firms’ initial actions in changing business models and found four phases such as initiation (i.e., consideration of the needs in business model changes), ideation (i.e., generation of the possible options), integration (i.e., creation of a new business model), and implementation (i.e., realization of the business model). McDonald and Eisenhardt (2020) identified three actions nascent entrepreneurs employed in designing business models (i.e., borrowing concepts from others, testing assumptions, and pausing for elaboration).</w:t>
      </w:r>
    </w:p>
    <w:p w14:paraId="176F4FD7" w14:textId="77777777" w:rsidR="00776F20"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Although many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emphasized BMI as a process rather than </w:t>
      </w:r>
      <w:r>
        <w:rPr>
          <w:rFonts w:ascii="Times New Roman" w:hAnsi="Times New Roman" w:cs="Times New Roman"/>
          <w:sz w:val="24"/>
          <w:szCs w:val="24"/>
        </w:rPr>
        <w:t xml:space="preserve">a </w:t>
      </w:r>
      <w:r w:rsidRPr="00DA0E4B">
        <w:rPr>
          <w:rFonts w:ascii="Times New Roman" w:hAnsi="Times New Roman" w:cs="Times New Roman"/>
          <w:sz w:val="24"/>
          <w:szCs w:val="24"/>
        </w:rPr>
        <w:t>one</w:t>
      </w:r>
      <w:r>
        <w:rPr>
          <w:rFonts w:ascii="Times New Roman" w:hAnsi="Times New Roman" w:cs="Times New Roman"/>
          <w:sz w:val="24"/>
          <w:szCs w:val="24"/>
        </w:rPr>
        <w:t>-</w:t>
      </w:r>
      <w:r w:rsidRPr="00DA0E4B">
        <w:rPr>
          <w:rFonts w:ascii="Times New Roman" w:hAnsi="Times New Roman" w:cs="Times New Roman"/>
          <w:sz w:val="24"/>
          <w:szCs w:val="24"/>
        </w:rPr>
        <w:t>time decision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2010; </w:t>
      </w:r>
      <w:proofErr w:type="spellStart"/>
      <w:r w:rsidRPr="00DA0E4B">
        <w:rPr>
          <w:rFonts w:ascii="Times New Roman" w:hAnsi="Times New Roman" w:cs="Times New Roman"/>
          <w:sz w:val="24"/>
          <w:szCs w:val="24"/>
        </w:rPr>
        <w:t>Sosna</w:t>
      </w:r>
      <w:proofErr w:type="spellEnd"/>
      <w:r w:rsidRPr="00DA0E4B">
        <w:rPr>
          <w:rFonts w:ascii="Times New Roman" w:hAnsi="Times New Roman" w:cs="Times New Roman"/>
          <w:sz w:val="24"/>
          <w:szCs w:val="24"/>
        </w:rPr>
        <w:t xml:space="preserve"> et al., 2010), </w:t>
      </w:r>
      <w:r>
        <w:rPr>
          <w:rFonts w:ascii="Times New Roman" w:hAnsi="Times New Roman" w:cs="Times New Roman"/>
          <w:sz w:val="24"/>
          <w:szCs w:val="24"/>
        </w:rPr>
        <w:t xml:space="preserve">BMI studies have not fully uncovered systematic explanations of how the process creates different business models. Also, </w:t>
      </w:r>
      <w:r w:rsidRPr="00DA0E4B">
        <w:rPr>
          <w:rFonts w:ascii="Times New Roman" w:hAnsi="Times New Roman" w:cs="Times New Roman"/>
          <w:sz w:val="24"/>
          <w:szCs w:val="24"/>
        </w:rPr>
        <w:t>BMI</w:t>
      </w:r>
      <w:r>
        <w:rPr>
          <w:rFonts w:ascii="Times New Roman" w:hAnsi="Times New Roman" w:cs="Times New Roman"/>
          <w:sz w:val="24"/>
          <w:szCs w:val="24"/>
        </w:rPr>
        <w:t xml:space="preserve"> process</w:t>
      </w:r>
      <w:r w:rsidRPr="00DA0E4B">
        <w:rPr>
          <w:rFonts w:ascii="Times New Roman" w:hAnsi="Times New Roman" w:cs="Times New Roman"/>
          <w:sz w:val="24"/>
          <w:szCs w:val="24"/>
        </w:rPr>
        <w:t xml:space="preserve"> studies have not </w:t>
      </w:r>
      <w:r w:rsidRPr="00C430B0">
        <w:rPr>
          <w:rFonts w:ascii="Times New Roman" w:hAnsi="Times New Roman" w:cs="Times New Roman"/>
          <w:sz w:val="24"/>
          <w:szCs w:val="24"/>
        </w:rPr>
        <w:t xml:space="preserve">fully </w:t>
      </w:r>
      <w:r>
        <w:rPr>
          <w:rFonts w:ascii="Times New Roman" w:hAnsi="Times New Roman" w:cs="Times New Roman"/>
          <w:sz w:val="24"/>
          <w:szCs w:val="24"/>
        </w:rPr>
        <w:t xml:space="preserve">considered </w:t>
      </w:r>
      <w:r w:rsidRPr="00C430B0">
        <w:rPr>
          <w:rFonts w:ascii="Times New Roman" w:hAnsi="Times New Roman" w:cs="Times New Roman"/>
          <w:sz w:val="24"/>
          <w:szCs w:val="24"/>
        </w:rPr>
        <w:t>how the BMI process evolves over time</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Berends, Smit, </w:t>
      </w:r>
      <w:proofErr w:type="spellStart"/>
      <w:r w:rsidRPr="00DA0E4B">
        <w:rPr>
          <w:rFonts w:ascii="Times New Roman" w:hAnsi="Times New Roman" w:cs="Times New Roman"/>
          <w:sz w:val="24"/>
          <w:szCs w:val="24"/>
        </w:rPr>
        <w:lastRenderedPageBreak/>
        <w:t>Reymen</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Podoynitsyna</w:t>
      </w:r>
      <w:proofErr w:type="spellEnd"/>
      <w:r w:rsidRPr="00DA0E4B">
        <w:rPr>
          <w:rFonts w:ascii="Times New Roman" w:hAnsi="Times New Roman" w:cs="Times New Roman"/>
          <w:sz w:val="24"/>
          <w:szCs w:val="24"/>
        </w:rPr>
        <w:t>, 2016</w:t>
      </w:r>
      <w:r>
        <w:rPr>
          <w:rFonts w:ascii="Times New Roman" w:hAnsi="Times New Roman" w:cs="Times New Roman"/>
          <w:sz w:val="24"/>
          <w:szCs w:val="24"/>
        </w:rPr>
        <w:t>). Thus, more studies are required to understand the BMI process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and its outcomes </w:t>
      </w:r>
      <w:r w:rsidRPr="00DA0E4B">
        <w:rPr>
          <w:rFonts w:ascii="Times New Roman" w:hAnsi="Times New Roman" w:cs="Times New Roman"/>
          <w:sz w:val="24"/>
          <w:szCs w:val="24"/>
        </w:rPr>
        <w:t xml:space="preserve">(Amit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201</w:t>
      </w:r>
      <w:r>
        <w:rPr>
          <w:rFonts w:ascii="Times New Roman" w:hAnsi="Times New Roman" w:cs="Times New Roman"/>
          <w:sz w:val="24"/>
          <w:szCs w:val="24"/>
        </w:rPr>
        <w:t>5</w:t>
      </w:r>
      <w:r w:rsidRPr="00DA0E4B">
        <w:rPr>
          <w:rFonts w:ascii="Times New Roman" w:hAnsi="Times New Roman" w:cs="Times New Roman"/>
          <w:sz w:val="24"/>
          <w:szCs w:val="24"/>
        </w:rPr>
        <w:t>, 201</w:t>
      </w:r>
      <w:r>
        <w:rPr>
          <w:rFonts w:ascii="Times New Roman" w:hAnsi="Times New Roman" w:cs="Times New Roman"/>
          <w:sz w:val="24"/>
          <w:szCs w:val="24"/>
        </w:rPr>
        <w:t>6</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2010; </w:t>
      </w:r>
      <w:proofErr w:type="spellStart"/>
      <w:r w:rsidRPr="00DA0E4B">
        <w:rPr>
          <w:rFonts w:ascii="Times New Roman" w:hAnsi="Times New Roman" w:cs="Times New Roman"/>
          <w:sz w:val="24"/>
          <w:szCs w:val="24"/>
        </w:rPr>
        <w:t>Mezger</w:t>
      </w:r>
      <w:proofErr w:type="spellEnd"/>
      <w:r w:rsidRPr="00DA0E4B">
        <w:rPr>
          <w:rFonts w:ascii="Times New Roman" w:hAnsi="Times New Roman" w:cs="Times New Roman"/>
          <w:sz w:val="24"/>
          <w:szCs w:val="24"/>
        </w:rPr>
        <w:t xml:space="preserve">, 2014; </w:t>
      </w:r>
      <w:proofErr w:type="spellStart"/>
      <w:r w:rsidRPr="00DA0E4B">
        <w:rPr>
          <w:rFonts w:ascii="Times New Roman" w:hAnsi="Times New Roman" w:cs="Times New Roman"/>
          <w:sz w:val="24"/>
          <w:szCs w:val="24"/>
        </w:rPr>
        <w:t>Sjödin</w:t>
      </w:r>
      <w:proofErr w:type="spellEnd"/>
      <w:r w:rsidRPr="00DA0E4B">
        <w:rPr>
          <w:rFonts w:ascii="Times New Roman" w:hAnsi="Times New Roman" w:cs="Times New Roman"/>
          <w:sz w:val="24"/>
          <w:szCs w:val="24"/>
        </w:rPr>
        <w:t xml:space="preserve"> et al., 2020).</w:t>
      </w:r>
      <w:r>
        <w:rPr>
          <w:rFonts w:ascii="Times New Roman" w:hAnsi="Times New Roman" w:cs="Times New Roman"/>
          <w:sz w:val="24"/>
          <w:szCs w:val="24"/>
        </w:rPr>
        <w:t xml:space="preserve"> </w:t>
      </w:r>
    </w:p>
    <w:p w14:paraId="007686D9" w14:textId="6B34E1DD" w:rsidR="00D17CCE" w:rsidRPr="00B35AC8" w:rsidRDefault="00776F20" w:rsidP="00E61F6F">
      <w:pPr>
        <w:spacing w:after="0"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In summary, using case studies, many BMI outcome researchers have focused on different reasons to engage in BMI and on BMI’s outcome. On the other hand, BMI process researchers have focused on experimentation and the overall </w:t>
      </w:r>
      <w:r w:rsidRPr="00DA0E4B">
        <w:rPr>
          <w:rFonts w:ascii="Times New Roman" w:hAnsi="Times New Roman" w:cs="Times New Roman"/>
          <w:sz w:val="24"/>
          <w:szCs w:val="24"/>
        </w:rPr>
        <w:t xml:space="preserve">fine-tuning </w:t>
      </w:r>
      <w:r>
        <w:rPr>
          <w:rFonts w:ascii="Times New Roman" w:hAnsi="Times New Roman" w:cs="Times New Roman"/>
          <w:sz w:val="24"/>
          <w:szCs w:val="24"/>
        </w:rPr>
        <w:t xml:space="preserve">of </w:t>
      </w:r>
      <w:r w:rsidRPr="00DA0E4B">
        <w:rPr>
          <w:rFonts w:ascii="Times New Roman" w:hAnsi="Times New Roman" w:cs="Times New Roman"/>
          <w:sz w:val="24"/>
          <w:szCs w:val="24"/>
        </w:rPr>
        <w:t>processes</w:t>
      </w:r>
      <w:r>
        <w:rPr>
          <w:rFonts w:ascii="Times New Roman" w:hAnsi="Times New Roman" w:cs="Times New Roman"/>
          <w:sz w:val="24"/>
          <w:szCs w:val="24"/>
        </w:rPr>
        <w:t xml:space="preserve"> in the early stages of organizational founding, or of organizational change. Table </w:t>
      </w:r>
      <w:r w:rsidR="00257357">
        <w:rPr>
          <w:rFonts w:ascii="Times New Roman" w:hAnsi="Times New Roman" w:cs="Times New Roman"/>
          <w:sz w:val="24"/>
          <w:szCs w:val="24"/>
        </w:rPr>
        <w:t>2.</w:t>
      </w:r>
      <w:r>
        <w:rPr>
          <w:rFonts w:ascii="Times New Roman" w:hAnsi="Times New Roman" w:cs="Times New Roman"/>
          <w:sz w:val="24"/>
          <w:szCs w:val="24"/>
        </w:rPr>
        <w:t xml:space="preserve">4 summarizes these studies’ areas of focus, research settings, and findings. </w:t>
      </w:r>
      <w:bookmarkStart w:id="19" w:name="_Toc107520665"/>
    </w:p>
    <w:p w14:paraId="5E1FE22F" w14:textId="77777777" w:rsidR="00D17CCE" w:rsidRPr="002F0C0E" w:rsidRDefault="00D17CCE" w:rsidP="00D17CCE">
      <w:pPr>
        <w:pStyle w:val="Heading3"/>
      </w:pPr>
      <w:bookmarkStart w:id="20" w:name="_Toc108735671"/>
      <w:r w:rsidRPr="002F0C0E">
        <w:t>Challenges of having Different BMI Research Streams</w:t>
      </w:r>
      <w:bookmarkEnd w:id="20"/>
      <w:r w:rsidRPr="002F0C0E">
        <w:t xml:space="preserve">  </w:t>
      </w:r>
    </w:p>
    <w:p w14:paraId="702BF75B" w14:textId="77777777" w:rsidR="00D17CCE" w:rsidRDefault="00D17CCE" w:rsidP="00D17CCE">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BMI outcome research </w:t>
      </w:r>
      <w:r>
        <w:rPr>
          <w:rFonts w:ascii="Times New Roman" w:hAnsi="Times New Roman" w:cs="Times New Roman"/>
          <w:sz w:val="24"/>
          <w:szCs w:val="24"/>
        </w:rPr>
        <w:t xml:space="preserve">provides insight into </w:t>
      </w:r>
      <w:r w:rsidRPr="00DA0E4B">
        <w:rPr>
          <w:rFonts w:ascii="Times New Roman" w:hAnsi="Times New Roman" w:cs="Times New Roman"/>
          <w:sz w:val="24"/>
          <w:szCs w:val="24"/>
        </w:rPr>
        <w:t xml:space="preserve">different types of business models, </w:t>
      </w:r>
      <w:r>
        <w:rPr>
          <w:rFonts w:ascii="Times New Roman" w:hAnsi="Times New Roman" w:cs="Times New Roman"/>
          <w:sz w:val="24"/>
          <w:szCs w:val="24"/>
        </w:rPr>
        <w:t xml:space="preserve">their </w:t>
      </w:r>
      <w:r w:rsidRPr="00DA0E4B">
        <w:rPr>
          <w:rFonts w:ascii="Times New Roman" w:hAnsi="Times New Roman" w:cs="Times New Roman"/>
          <w:sz w:val="24"/>
          <w:szCs w:val="24"/>
        </w:rPr>
        <w:t xml:space="preserve">relationships with important </w:t>
      </w:r>
      <w:r>
        <w:rPr>
          <w:rFonts w:ascii="Times New Roman" w:hAnsi="Times New Roman" w:cs="Times New Roman"/>
          <w:sz w:val="24"/>
          <w:szCs w:val="24"/>
        </w:rPr>
        <w:t xml:space="preserve">business </w:t>
      </w:r>
      <w:r w:rsidRPr="00DA0E4B">
        <w:rPr>
          <w:rFonts w:ascii="Times New Roman" w:hAnsi="Times New Roman" w:cs="Times New Roman"/>
          <w:sz w:val="24"/>
          <w:szCs w:val="24"/>
        </w:rPr>
        <w:t xml:space="preserve">factors (e.g., performance and sustainability), and effective business model arrangements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2015; Kim &amp; Min, 2015</w:t>
      </w:r>
      <w:r>
        <w:rPr>
          <w:rFonts w:ascii="Times New Roman" w:hAnsi="Times New Roman" w:cs="Times New Roman"/>
          <w:sz w:val="24"/>
          <w:szCs w:val="24"/>
        </w:rPr>
        <w:t xml:space="preserve">; </w:t>
      </w:r>
      <w:proofErr w:type="spellStart"/>
      <w:r>
        <w:rPr>
          <w:rFonts w:ascii="Times New Roman" w:hAnsi="Times New Roman" w:cs="Times New Roman"/>
          <w:sz w:val="24"/>
          <w:szCs w:val="24"/>
        </w:rPr>
        <w:t>Saebi</w:t>
      </w:r>
      <w:proofErr w:type="spellEnd"/>
      <w:r>
        <w:rPr>
          <w:rFonts w:ascii="Times New Roman" w:hAnsi="Times New Roman" w:cs="Times New Roman"/>
          <w:sz w:val="24"/>
          <w:szCs w:val="24"/>
        </w:rPr>
        <w:t xml:space="preserve"> et al., 2017;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&amp; Amit, 2007</w:t>
      </w:r>
      <w:r w:rsidRPr="00DA0E4B">
        <w:rPr>
          <w:rFonts w:ascii="Times New Roman" w:hAnsi="Times New Roman" w:cs="Times New Roman"/>
          <w:sz w:val="24"/>
          <w:szCs w:val="24"/>
        </w:rPr>
        <w:t>).</w:t>
      </w:r>
      <w:r>
        <w:rPr>
          <w:rFonts w:ascii="Times New Roman" w:hAnsi="Times New Roman" w:cs="Times New Roman"/>
          <w:sz w:val="24"/>
          <w:szCs w:val="24"/>
        </w:rPr>
        <w:t xml:space="preserve"> In contrast,</w:t>
      </w:r>
      <w:r w:rsidRPr="00DA0E4B">
        <w:rPr>
          <w:rFonts w:ascii="Times New Roman" w:hAnsi="Times New Roman" w:cs="Times New Roman"/>
          <w:sz w:val="24"/>
          <w:szCs w:val="24"/>
        </w:rPr>
        <w:t xml:space="preserve"> BMI process research helps to recognize how businesses engage in </w:t>
      </w:r>
      <w:r>
        <w:rPr>
          <w:rFonts w:ascii="Times New Roman" w:hAnsi="Times New Roman" w:cs="Times New Roman"/>
          <w:sz w:val="24"/>
          <w:szCs w:val="24"/>
        </w:rPr>
        <w:t xml:space="preserve">changing </w:t>
      </w:r>
      <w:r w:rsidRPr="00DA0E4B">
        <w:rPr>
          <w:rFonts w:ascii="Times New Roman" w:hAnsi="Times New Roman" w:cs="Times New Roman"/>
          <w:sz w:val="24"/>
          <w:szCs w:val="24"/>
        </w:rPr>
        <w:t xml:space="preserve">their business models over time (McDonald &amp; Eisenhardt, 2020; </w:t>
      </w:r>
      <w:proofErr w:type="spellStart"/>
      <w:r w:rsidRPr="00DA0E4B">
        <w:rPr>
          <w:rFonts w:ascii="Times New Roman" w:hAnsi="Times New Roman" w:cs="Times New Roman"/>
          <w:sz w:val="24"/>
          <w:szCs w:val="24"/>
        </w:rPr>
        <w:t>Sjödin</w:t>
      </w:r>
      <w:proofErr w:type="spellEnd"/>
      <w:r w:rsidRPr="00DA0E4B">
        <w:rPr>
          <w:rFonts w:ascii="Times New Roman" w:hAnsi="Times New Roman" w:cs="Times New Roman"/>
          <w:sz w:val="24"/>
          <w:szCs w:val="24"/>
        </w:rPr>
        <w:t xml:space="preserve"> et al., 2020</w:t>
      </w:r>
      <w:r>
        <w:rPr>
          <w:rFonts w:ascii="Times New Roman" w:hAnsi="Times New Roman" w:cs="Times New Roman"/>
          <w:sz w:val="24"/>
          <w:szCs w:val="24"/>
        </w:rPr>
        <w:t xml:space="preserve">; </w:t>
      </w:r>
      <w:r w:rsidRPr="00C417FC">
        <w:rPr>
          <w:rFonts w:ascii="Times New Roman" w:hAnsi="Times New Roman" w:cs="Times New Roman"/>
          <w:sz w:val="24"/>
          <w:szCs w:val="24"/>
        </w:rPr>
        <w:t>Visnjic</w:t>
      </w:r>
      <w:r w:rsidRPr="00DA0E4B">
        <w:rPr>
          <w:rFonts w:ascii="Times New Roman" w:hAnsi="Times New Roman" w:cs="Times New Roman"/>
          <w:sz w:val="24"/>
          <w:szCs w:val="24"/>
        </w:rPr>
        <w:t xml:space="preserve"> et al., 2013). </w:t>
      </w:r>
      <w:r>
        <w:rPr>
          <w:rFonts w:ascii="Times New Roman" w:hAnsi="Times New Roman" w:cs="Times New Roman"/>
          <w:sz w:val="24"/>
          <w:szCs w:val="24"/>
        </w:rPr>
        <w:t xml:space="preserve">However, their differences in focus </w:t>
      </w:r>
      <w:r w:rsidRPr="00DA0E4B">
        <w:rPr>
          <w:rFonts w:ascii="Times New Roman" w:hAnsi="Times New Roman" w:cs="Times New Roman"/>
          <w:sz w:val="24"/>
          <w:szCs w:val="24"/>
        </w:rPr>
        <w:t xml:space="preserve">may hinder building cumulative insights </w:t>
      </w:r>
      <w:r>
        <w:rPr>
          <w:rFonts w:ascii="Times New Roman" w:hAnsi="Times New Roman" w:cs="Times New Roman"/>
          <w:sz w:val="24"/>
          <w:szCs w:val="24"/>
        </w:rPr>
        <w:t>about BMI;</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attending to different aspects of BMI without considering the other stream’s focus dilutes attention and has yielded </w:t>
      </w:r>
      <w:r w:rsidRPr="00DA0E4B">
        <w:rPr>
          <w:rFonts w:ascii="Times New Roman" w:hAnsi="Times New Roman" w:cs="Times New Roman"/>
          <w:sz w:val="24"/>
          <w:szCs w:val="24"/>
        </w:rPr>
        <w:t xml:space="preserve">mixed findings, </w:t>
      </w:r>
      <w:r>
        <w:rPr>
          <w:rFonts w:ascii="Times New Roman" w:hAnsi="Times New Roman" w:cs="Times New Roman"/>
          <w:sz w:val="24"/>
          <w:szCs w:val="24"/>
        </w:rPr>
        <w:t xml:space="preserve">thus </w:t>
      </w:r>
      <w:r w:rsidRPr="00DA0E4B">
        <w:rPr>
          <w:rFonts w:ascii="Times New Roman" w:hAnsi="Times New Roman" w:cs="Times New Roman"/>
          <w:sz w:val="24"/>
          <w:szCs w:val="24"/>
        </w:rPr>
        <w:t>challeng</w:t>
      </w:r>
      <w:r>
        <w:rPr>
          <w:rFonts w:ascii="Times New Roman" w:hAnsi="Times New Roman" w:cs="Times New Roman"/>
          <w:sz w:val="24"/>
          <w:szCs w:val="24"/>
        </w:rPr>
        <w:t>ing</w:t>
      </w:r>
      <w:r w:rsidRPr="00DA0E4B">
        <w:rPr>
          <w:rFonts w:ascii="Times New Roman" w:hAnsi="Times New Roman" w:cs="Times New Roman"/>
          <w:sz w:val="24"/>
          <w:szCs w:val="24"/>
        </w:rPr>
        <w:t xml:space="preserve"> further theoretical development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Ricart</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2015; Foss &amp;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xml:space="preserve">, 2017; Massa, Tucci, &amp; </w:t>
      </w:r>
      <w:proofErr w:type="spellStart"/>
      <w:r w:rsidRPr="00DA0E4B">
        <w:rPr>
          <w:rFonts w:ascii="Times New Roman" w:hAnsi="Times New Roman" w:cs="Times New Roman"/>
          <w:sz w:val="24"/>
          <w:szCs w:val="24"/>
        </w:rPr>
        <w:t>Afuah</w:t>
      </w:r>
      <w:proofErr w:type="spellEnd"/>
      <w:r w:rsidRPr="00DA0E4B">
        <w:rPr>
          <w:rFonts w:ascii="Times New Roman" w:hAnsi="Times New Roman" w:cs="Times New Roman"/>
          <w:sz w:val="24"/>
          <w:szCs w:val="24"/>
        </w:rPr>
        <w:t xml:space="preserve">, 2017; </w:t>
      </w:r>
      <w:proofErr w:type="spellStart"/>
      <w:r w:rsidRPr="00DA0E4B">
        <w:rPr>
          <w:rFonts w:ascii="Times New Roman" w:hAnsi="Times New Roman" w:cs="Times New Roman"/>
          <w:sz w:val="24"/>
          <w:szCs w:val="24"/>
        </w:rPr>
        <w:t>Sorescu</w:t>
      </w:r>
      <w:proofErr w:type="spellEnd"/>
      <w:r w:rsidRPr="00DA0E4B">
        <w:rPr>
          <w:rFonts w:ascii="Times New Roman" w:hAnsi="Times New Roman" w:cs="Times New Roman"/>
          <w:sz w:val="24"/>
          <w:szCs w:val="24"/>
        </w:rPr>
        <w:t xml:space="preserve">, 2017). </w:t>
      </w:r>
    </w:p>
    <w:p w14:paraId="1AC94869" w14:textId="2FC3348D" w:rsidR="00B11E08" w:rsidRDefault="00D17CCE" w:rsidP="00E61F6F">
      <w:pPr>
        <w:spacing w:after="0" w:line="480" w:lineRule="auto"/>
        <w:ind w:firstLine="720"/>
        <w:rPr>
          <w:rFonts w:ascii="Times New Roman" w:hAnsi="Times New Roman" w:cs="Times New Roman"/>
          <w:b/>
          <w:bCs/>
          <w:sz w:val="24"/>
          <w:szCs w:val="24"/>
          <w:lang w:eastAsia="en-US"/>
        </w:rPr>
      </w:pPr>
      <w:r w:rsidRPr="00D17CCE">
        <w:rPr>
          <w:rFonts w:ascii="Times New Roman" w:hAnsi="Times New Roman" w:cs="Times New Roman"/>
          <w:sz w:val="24"/>
          <w:szCs w:val="24"/>
        </w:rPr>
        <w:t>On the one hand, BMI outcome research identifies potential causes (i.e., opportunities and problems) and outcomes based on the contexts studied. However, BMI outcome researchers have found inconsistent and idiosyncratic results based on their study contexts. For instance,</w:t>
      </w:r>
      <w:r>
        <w:rPr>
          <w:rFonts w:ascii="Times New Roman" w:hAnsi="Times New Roman" w:cs="Times New Roman"/>
          <w:sz w:val="24"/>
          <w:szCs w:val="24"/>
        </w:rPr>
        <w:t xml:space="preserve"> </w:t>
      </w:r>
      <w:r w:rsidR="00B11E08">
        <w:br w:type="page"/>
      </w:r>
    </w:p>
    <w:p w14:paraId="2B47DDB5" w14:textId="5A956457" w:rsidR="00776F20" w:rsidRPr="00ED01D4" w:rsidRDefault="00CB472D" w:rsidP="00E61F6F">
      <w:pPr>
        <w:pStyle w:val="MyTables"/>
        <w:rPr>
          <w:i/>
        </w:rPr>
      </w:pPr>
      <w:bookmarkStart w:id="21" w:name="_Toc108739507"/>
      <w:bookmarkStart w:id="22" w:name="_Toc108818495"/>
      <w:r>
        <w:lastRenderedPageBreak/>
        <w:t xml:space="preserve">Table </w:t>
      </w:r>
      <w:r w:rsidR="00BF57C6">
        <w:t>2</w:t>
      </w:r>
      <w:r w:rsidR="00B2018D">
        <w:t>.4</w:t>
      </w:r>
      <w:r w:rsidRPr="00ED01D4">
        <w:t>. Qualitative Methods in BMI Outcome and Process Studies</w:t>
      </w:r>
      <w:bookmarkEnd w:id="19"/>
      <w:bookmarkEnd w:id="21"/>
      <w:bookmarkEnd w:id="22"/>
    </w:p>
    <w:tbl>
      <w:tblPr>
        <w:tblStyle w:val="TableGrid"/>
        <w:tblW w:w="9355" w:type="dxa"/>
        <w:jc w:val="center"/>
        <w:tblLook w:val="04A0" w:firstRow="1" w:lastRow="0" w:firstColumn="1" w:lastColumn="0" w:noHBand="0" w:noVBand="1"/>
      </w:tblPr>
      <w:tblGrid>
        <w:gridCol w:w="1042"/>
        <w:gridCol w:w="1280"/>
        <w:gridCol w:w="1383"/>
        <w:gridCol w:w="1749"/>
        <w:gridCol w:w="3901"/>
      </w:tblGrid>
      <w:tr w:rsidR="00776F20" w:rsidRPr="00EF5FFA" w14:paraId="30741B73" w14:textId="77777777" w:rsidTr="00E61F6F">
        <w:trPr>
          <w:trHeight w:val="191"/>
          <w:jc w:val="center"/>
        </w:trPr>
        <w:tc>
          <w:tcPr>
            <w:tcW w:w="1042" w:type="dxa"/>
            <w:vAlign w:val="center"/>
          </w:tcPr>
          <w:p w14:paraId="7F1126F1" w14:textId="77777777" w:rsidR="00776F20" w:rsidRPr="00150B17" w:rsidRDefault="00776F20" w:rsidP="0024125A">
            <w:pPr>
              <w:jc w:val="center"/>
              <w:rPr>
                <w:rFonts w:ascii="Times New Roman" w:hAnsi="Times New Roman" w:cs="Times New Roman"/>
                <w:b/>
                <w:bCs/>
                <w:sz w:val="20"/>
                <w:szCs w:val="20"/>
              </w:rPr>
            </w:pPr>
            <w:r>
              <w:rPr>
                <w:rFonts w:ascii="Times New Roman" w:hAnsi="Times New Roman" w:cs="Times New Roman"/>
                <w:b/>
                <w:bCs/>
                <w:sz w:val="20"/>
                <w:szCs w:val="20"/>
              </w:rPr>
              <w:t>Research Type</w:t>
            </w:r>
          </w:p>
        </w:tc>
        <w:tc>
          <w:tcPr>
            <w:tcW w:w="1280" w:type="dxa"/>
            <w:vAlign w:val="center"/>
          </w:tcPr>
          <w:p w14:paraId="500FE29C" w14:textId="77777777" w:rsidR="00776F20" w:rsidRPr="00150B17" w:rsidRDefault="00776F20" w:rsidP="0024125A">
            <w:pPr>
              <w:jc w:val="center"/>
              <w:rPr>
                <w:rFonts w:ascii="Times New Roman" w:hAnsi="Times New Roman" w:cs="Times New Roman"/>
                <w:b/>
                <w:bCs/>
                <w:sz w:val="20"/>
                <w:szCs w:val="20"/>
              </w:rPr>
            </w:pPr>
            <w:r>
              <w:rPr>
                <w:rFonts w:ascii="Times New Roman" w:hAnsi="Times New Roman" w:cs="Times New Roman"/>
                <w:b/>
                <w:bCs/>
                <w:sz w:val="20"/>
                <w:szCs w:val="20"/>
              </w:rPr>
              <w:t>Themes</w:t>
            </w:r>
          </w:p>
        </w:tc>
        <w:tc>
          <w:tcPr>
            <w:tcW w:w="1383" w:type="dxa"/>
            <w:vAlign w:val="center"/>
          </w:tcPr>
          <w:p w14:paraId="0C756CA4" w14:textId="77777777" w:rsidR="00776F20" w:rsidRPr="00EF5FFA" w:rsidRDefault="00776F20" w:rsidP="0024125A">
            <w:pPr>
              <w:jc w:val="center"/>
              <w:rPr>
                <w:rFonts w:ascii="Times New Roman" w:hAnsi="Times New Roman" w:cs="Times New Roman"/>
                <w:sz w:val="20"/>
                <w:szCs w:val="20"/>
              </w:rPr>
            </w:pPr>
            <w:r w:rsidRPr="00EF5FFA">
              <w:rPr>
                <w:rFonts w:ascii="Times New Roman" w:hAnsi="Times New Roman" w:cs="Times New Roman"/>
                <w:b/>
                <w:bCs/>
                <w:sz w:val="20"/>
                <w:szCs w:val="20"/>
              </w:rPr>
              <w:t>Aut</w:t>
            </w:r>
            <w:r>
              <w:rPr>
                <w:rFonts w:ascii="Times New Roman" w:hAnsi="Times New Roman" w:cs="Times New Roman"/>
                <w:b/>
                <w:bCs/>
                <w:sz w:val="20"/>
                <w:szCs w:val="20"/>
              </w:rPr>
              <w:t>h</w:t>
            </w:r>
            <w:r w:rsidRPr="00EF5FFA">
              <w:rPr>
                <w:rFonts w:ascii="Times New Roman" w:hAnsi="Times New Roman" w:cs="Times New Roman"/>
                <w:b/>
                <w:bCs/>
                <w:sz w:val="20"/>
                <w:szCs w:val="20"/>
              </w:rPr>
              <w:t>or(s)</w:t>
            </w:r>
          </w:p>
        </w:tc>
        <w:tc>
          <w:tcPr>
            <w:tcW w:w="1749" w:type="dxa"/>
            <w:vAlign w:val="center"/>
          </w:tcPr>
          <w:p w14:paraId="0FD58D9F" w14:textId="77777777" w:rsidR="00776F20" w:rsidRPr="00EF5FFA" w:rsidRDefault="00776F20" w:rsidP="0024125A">
            <w:pPr>
              <w:jc w:val="center"/>
              <w:rPr>
                <w:rFonts w:ascii="Times New Roman" w:hAnsi="Times New Roman" w:cs="Times New Roman"/>
                <w:b/>
                <w:bCs/>
                <w:sz w:val="20"/>
                <w:szCs w:val="20"/>
              </w:rPr>
            </w:pPr>
            <w:r w:rsidRPr="00EF5FFA">
              <w:rPr>
                <w:rFonts w:ascii="Times New Roman" w:hAnsi="Times New Roman" w:cs="Times New Roman"/>
                <w:b/>
                <w:bCs/>
                <w:sz w:val="20"/>
                <w:szCs w:val="20"/>
              </w:rPr>
              <w:t>Setting</w:t>
            </w:r>
          </w:p>
        </w:tc>
        <w:tc>
          <w:tcPr>
            <w:tcW w:w="3901" w:type="dxa"/>
            <w:vAlign w:val="center"/>
          </w:tcPr>
          <w:p w14:paraId="0EA6CF87" w14:textId="77777777" w:rsidR="00776F20" w:rsidRPr="00EF5FFA" w:rsidRDefault="00776F20" w:rsidP="0024125A">
            <w:pPr>
              <w:jc w:val="center"/>
              <w:rPr>
                <w:rFonts w:ascii="Times New Roman" w:hAnsi="Times New Roman" w:cs="Times New Roman"/>
                <w:sz w:val="20"/>
                <w:szCs w:val="20"/>
              </w:rPr>
            </w:pPr>
            <w:r w:rsidRPr="00EF5FFA">
              <w:rPr>
                <w:rFonts w:ascii="Times New Roman" w:hAnsi="Times New Roman" w:cs="Times New Roman"/>
                <w:b/>
                <w:bCs/>
                <w:sz w:val="20"/>
                <w:szCs w:val="20"/>
              </w:rPr>
              <w:t>Findings/Contributions</w:t>
            </w:r>
          </w:p>
        </w:tc>
      </w:tr>
      <w:tr w:rsidR="00776F20" w:rsidRPr="00EF5FFA" w14:paraId="7959418B" w14:textId="77777777" w:rsidTr="00E61F6F">
        <w:trPr>
          <w:trHeight w:val="757"/>
          <w:jc w:val="center"/>
        </w:trPr>
        <w:tc>
          <w:tcPr>
            <w:tcW w:w="1042" w:type="dxa"/>
            <w:vMerge w:val="restart"/>
            <w:vAlign w:val="center"/>
          </w:tcPr>
          <w:p w14:paraId="714DE776" w14:textId="77777777" w:rsidR="00776F20" w:rsidRPr="001242CD" w:rsidRDefault="00776F20" w:rsidP="0024125A">
            <w:pPr>
              <w:jc w:val="center"/>
              <w:rPr>
                <w:rFonts w:ascii="Times New Roman" w:hAnsi="Times New Roman" w:cs="Times New Roman"/>
                <w:sz w:val="20"/>
                <w:szCs w:val="20"/>
              </w:rPr>
            </w:pPr>
            <w:r w:rsidRPr="001242CD">
              <w:rPr>
                <w:rFonts w:ascii="Times New Roman" w:hAnsi="Times New Roman" w:cs="Times New Roman"/>
                <w:sz w:val="20"/>
                <w:szCs w:val="20"/>
              </w:rPr>
              <w:t>BMI Outcome Research</w:t>
            </w:r>
          </w:p>
        </w:tc>
        <w:tc>
          <w:tcPr>
            <w:tcW w:w="1280" w:type="dxa"/>
            <w:vMerge w:val="restart"/>
            <w:vAlign w:val="center"/>
          </w:tcPr>
          <w:p w14:paraId="54B58E28" w14:textId="77777777" w:rsidR="00776F20" w:rsidRPr="00150B17" w:rsidRDefault="00776F20" w:rsidP="0024125A">
            <w:pPr>
              <w:jc w:val="center"/>
              <w:rPr>
                <w:rFonts w:ascii="Times New Roman" w:hAnsi="Times New Roman" w:cs="Times New Roman"/>
                <w:sz w:val="20"/>
                <w:szCs w:val="20"/>
              </w:rPr>
            </w:pPr>
            <w:r w:rsidRPr="00150B17">
              <w:rPr>
                <w:rFonts w:ascii="Times New Roman" w:hAnsi="Times New Roman" w:cs="Times New Roman"/>
                <w:sz w:val="20"/>
                <w:szCs w:val="20"/>
              </w:rPr>
              <w:t>Using BMI for</w:t>
            </w:r>
            <w:r>
              <w:rPr>
                <w:rFonts w:ascii="Times New Roman" w:hAnsi="Times New Roman" w:cs="Times New Roman"/>
                <w:sz w:val="20"/>
                <w:szCs w:val="20"/>
              </w:rPr>
              <w:t xml:space="preserve"> p</w:t>
            </w:r>
            <w:r w:rsidRPr="00150B17">
              <w:rPr>
                <w:rFonts w:ascii="Times New Roman" w:hAnsi="Times New Roman" w:cs="Times New Roman"/>
                <w:sz w:val="20"/>
                <w:szCs w:val="20"/>
              </w:rPr>
              <w:t xml:space="preserve">erformance </w:t>
            </w:r>
            <w:r>
              <w:rPr>
                <w:rFonts w:ascii="Times New Roman" w:hAnsi="Times New Roman" w:cs="Times New Roman"/>
                <w:sz w:val="20"/>
                <w:szCs w:val="20"/>
              </w:rPr>
              <w:t>e</w:t>
            </w:r>
            <w:r w:rsidRPr="00150B17">
              <w:rPr>
                <w:rFonts w:ascii="Times New Roman" w:hAnsi="Times New Roman" w:cs="Times New Roman"/>
                <w:sz w:val="20"/>
                <w:szCs w:val="20"/>
              </w:rPr>
              <w:t>nhancement</w:t>
            </w:r>
          </w:p>
        </w:tc>
        <w:tc>
          <w:tcPr>
            <w:tcW w:w="1383" w:type="dxa"/>
            <w:vAlign w:val="center"/>
          </w:tcPr>
          <w:p w14:paraId="541B6AC6" w14:textId="77777777" w:rsidR="00776F20" w:rsidRPr="00EF5FFA" w:rsidRDefault="00776F20" w:rsidP="0024125A">
            <w:pPr>
              <w:rPr>
                <w:rFonts w:ascii="Times New Roman" w:hAnsi="Times New Roman" w:cs="Times New Roman"/>
                <w:sz w:val="20"/>
                <w:szCs w:val="20"/>
              </w:rPr>
            </w:pPr>
            <w:r w:rsidRPr="00EF5FFA">
              <w:rPr>
                <w:rFonts w:ascii="Times New Roman" w:hAnsi="Times New Roman" w:cs="Times New Roman"/>
                <w:sz w:val="20"/>
                <w:szCs w:val="20"/>
              </w:rPr>
              <w:t xml:space="preserve">Anderson &amp; </w:t>
            </w:r>
            <w:proofErr w:type="spellStart"/>
            <w:r w:rsidRPr="00EF5FFA">
              <w:rPr>
                <w:rFonts w:ascii="Times New Roman" w:hAnsi="Times New Roman" w:cs="Times New Roman"/>
                <w:sz w:val="20"/>
                <w:szCs w:val="20"/>
              </w:rPr>
              <w:t>Kupp</w:t>
            </w:r>
            <w:proofErr w:type="spellEnd"/>
            <w:r w:rsidRPr="00EF5FFA">
              <w:rPr>
                <w:rFonts w:ascii="Times New Roman" w:hAnsi="Times New Roman" w:cs="Times New Roman"/>
                <w:sz w:val="20"/>
                <w:szCs w:val="20"/>
              </w:rPr>
              <w:t xml:space="preserve"> </w:t>
            </w:r>
          </w:p>
          <w:p w14:paraId="3ADC0A64" w14:textId="77777777" w:rsidR="00776F20" w:rsidRPr="00EF5FFA" w:rsidRDefault="00776F20" w:rsidP="0024125A">
            <w:pPr>
              <w:rPr>
                <w:rFonts w:ascii="Times New Roman" w:hAnsi="Times New Roman" w:cs="Times New Roman"/>
                <w:sz w:val="20"/>
                <w:szCs w:val="20"/>
              </w:rPr>
            </w:pPr>
            <w:r w:rsidRPr="00EF5FFA">
              <w:rPr>
                <w:rFonts w:ascii="Times New Roman" w:hAnsi="Times New Roman" w:cs="Times New Roman"/>
                <w:sz w:val="20"/>
                <w:szCs w:val="20"/>
              </w:rPr>
              <w:t>(2008)</w:t>
            </w:r>
          </w:p>
        </w:tc>
        <w:tc>
          <w:tcPr>
            <w:tcW w:w="1749" w:type="dxa"/>
            <w:vAlign w:val="center"/>
          </w:tcPr>
          <w:p w14:paraId="26877DB7" w14:textId="77777777" w:rsidR="00776F20" w:rsidRPr="00EF5FFA" w:rsidRDefault="00776F20" w:rsidP="0024125A">
            <w:pPr>
              <w:rPr>
                <w:rFonts w:ascii="Times New Roman" w:hAnsi="Times New Roman" w:cs="Times New Roman"/>
                <w:sz w:val="20"/>
                <w:szCs w:val="20"/>
              </w:rPr>
            </w:pPr>
            <w:r w:rsidRPr="00EF5FFA">
              <w:rPr>
                <w:rFonts w:ascii="Times New Roman" w:hAnsi="Times New Roman" w:cs="Times New Roman"/>
                <w:sz w:val="20"/>
                <w:szCs w:val="20"/>
              </w:rPr>
              <w:t>The</w:t>
            </w:r>
            <w:r>
              <w:rPr>
                <w:rFonts w:ascii="Times New Roman" w:hAnsi="Times New Roman" w:cs="Times New Roman"/>
                <w:sz w:val="20"/>
                <w:szCs w:val="20"/>
              </w:rPr>
              <w:t xml:space="preserve"> </w:t>
            </w:r>
            <w:r w:rsidRPr="00EF5FFA">
              <w:rPr>
                <w:rFonts w:ascii="Times New Roman" w:hAnsi="Times New Roman" w:cs="Times New Roman"/>
                <w:sz w:val="20"/>
                <w:szCs w:val="20"/>
              </w:rPr>
              <w:t xml:space="preserve">telecommunication industry </w:t>
            </w:r>
          </w:p>
        </w:tc>
        <w:tc>
          <w:tcPr>
            <w:tcW w:w="3901" w:type="dxa"/>
            <w:vAlign w:val="center"/>
          </w:tcPr>
          <w:p w14:paraId="36EE91B9" w14:textId="77777777" w:rsidR="00776F20" w:rsidRPr="00EF5FFA" w:rsidRDefault="00776F20" w:rsidP="0024125A">
            <w:pPr>
              <w:spacing w:before="40" w:after="40"/>
              <w:rPr>
                <w:rFonts w:ascii="Times New Roman" w:hAnsi="Times New Roman" w:cs="Times New Roman"/>
                <w:sz w:val="20"/>
                <w:szCs w:val="20"/>
              </w:rPr>
            </w:pPr>
            <w:r>
              <w:rPr>
                <w:rFonts w:ascii="Times New Roman" w:hAnsi="Times New Roman" w:cs="Times New Roman"/>
                <w:sz w:val="20"/>
                <w:szCs w:val="20"/>
              </w:rPr>
              <w:t>Firms</w:t>
            </w:r>
            <w:r w:rsidRPr="00EF5FFA">
              <w:rPr>
                <w:rFonts w:ascii="Times New Roman" w:hAnsi="Times New Roman" w:cs="Times New Roman"/>
                <w:sz w:val="20"/>
                <w:szCs w:val="20"/>
              </w:rPr>
              <w:t xml:space="preserve"> created new ways to serve the poor via changing value-chain, collaborating with non-traditional partners, and building networks.</w:t>
            </w:r>
          </w:p>
        </w:tc>
      </w:tr>
      <w:tr w:rsidR="00776F20" w:rsidRPr="00EF5FFA" w14:paraId="0DFD0B73" w14:textId="77777777" w:rsidTr="00E61F6F">
        <w:trPr>
          <w:trHeight w:val="464"/>
          <w:jc w:val="center"/>
        </w:trPr>
        <w:tc>
          <w:tcPr>
            <w:tcW w:w="1042" w:type="dxa"/>
            <w:vMerge/>
            <w:vAlign w:val="center"/>
          </w:tcPr>
          <w:p w14:paraId="70345B71" w14:textId="77777777" w:rsidR="00776F20" w:rsidRPr="001242CD" w:rsidRDefault="00776F20" w:rsidP="0024125A">
            <w:pPr>
              <w:jc w:val="center"/>
              <w:rPr>
                <w:rFonts w:ascii="Times New Roman" w:hAnsi="Times New Roman" w:cs="Times New Roman"/>
                <w:sz w:val="20"/>
                <w:szCs w:val="20"/>
              </w:rPr>
            </w:pPr>
          </w:p>
        </w:tc>
        <w:tc>
          <w:tcPr>
            <w:tcW w:w="1280" w:type="dxa"/>
            <w:vMerge/>
            <w:vAlign w:val="center"/>
          </w:tcPr>
          <w:p w14:paraId="23A4F843" w14:textId="77777777" w:rsidR="00776F20" w:rsidRPr="00634807" w:rsidRDefault="00776F20" w:rsidP="0024125A">
            <w:pPr>
              <w:jc w:val="center"/>
              <w:rPr>
                <w:rFonts w:ascii="Times New Roman" w:hAnsi="Times New Roman" w:cs="Times New Roman"/>
                <w:b/>
                <w:bCs/>
                <w:sz w:val="20"/>
                <w:szCs w:val="20"/>
              </w:rPr>
            </w:pPr>
          </w:p>
        </w:tc>
        <w:tc>
          <w:tcPr>
            <w:tcW w:w="1383" w:type="dxa"/>
            <w:vAlign w:val="center"/>
          </w:tcPr>
          <w:p w14:paraId="0AD4DFB6" w14:textId="77777777" w:rsidR="00776F20" w:rsidRPr="00EF5FFA" w:rsidRDefault="00776F20" w:rsidP="0024125A">
            <w:pPr>
              <w:rPr>
                <w:rFonts w:ascii="Times New Roman" w:hAnsi="Times New Roman" w:cs="Times New Roman"/>
                <w:sz w:val="20"/>
                <w:szCs w:val="20"/>
              </w:rPr>
            </w:pPr>
            <w:proofErr w:type="spellStart"/>
            <w:r w:rsidRPr="00EF5FFA">
              <w:rPr>
                <w:rFonts w:ascii="Times New Roman" w:hAnsi="Times New Roman" w:cs="Times New Roman"/>
                <w:sz w:val="20"/>
                <w:szCs w:val="20"/>
              </w:rPr>
              <w:t>Franceschelli</w:t>
            </w:r>
            <w:proofErr w:type="spellEnd"/>
            <w:r>
              <w:rPr>
                <w:rFonts w:ascii="Times New Roman" w:hAnsi="Times New Roman" w:cs="Times New Roman"/>
                <w:sz w:val="20"/>
                <w:szCs w:val="20"/>
              </w:rPr>
              <w:t xml:space="preserve"> et al.</w:t>
            </w:r>
            <w:r w:rsidRPr="00EF5FFA">
              <w:rPr>
                <w:rFonts w:ascii="Times New Roman" w:hAnsi="Times New Roman" w:cs="Times New Roman"/>
                <w:sz w:val="20"/>
                <w:szCs w:val="20"/>
              </w:rPr>
              <w:t xml:space="preserve"> (2018)</w:t>
            </w:r>
          </w:p>
        </w:tc>
        <w:tc>
          <w:tcPr>
            <w:tcW w:w="1749" w:type="dxa"/>
            <w:vAlign w:val="center"/>
          </w:tcPr>
          <w:p w14:paraId="2396F387" w14:textId="77777777" w:rsidR="00776F20" w:rsidRPr="00EF5FFA" w:rsidRDefault="00776F20" w:rsidP="0024125A">
            <w:pPr>
              <w:rPr>
                <w:rFonts w:ascii="Times New Roman" w:hAnsi="Times New Roman" w:cs="Times New Roman"/>
                <w:sz w:val="20"/>
                <w:szCs w:val="20"/>
              </w:rPr>
            </w:pPr>
            <w:r>
              <w:rPr>
                <w:rFonts w:ascii="Times New Roman" w:hAnsi="Times New Roman" w:cs="Times New Roman"/>
                <w:sz w:val="20"/>
                <w:szCs w:val="20"/>
              </w:rPr>
              <w:t>A</w:t>
            </w:r>
            <w:r w:rsidRPr="00EF5FFA">
              <w:rPr>
                <w:rFonts w:ascii="Times New Roman" w:hAnsi="Times New Roman" w:cs="Times New Roman"/>
                <w:sz w:val="20"/>
                <w:szCs w:val="20"/>
              </w:rPr>
              <w:t xml:space="preserve"> food start-up</w:t>
            </w:r>
          </w:p>
        </w:tc>
        <w:tc>
          <w:tcPr>
            <w:tcW w:w="3901" w:type="dxa"/>
            <w:vAlign w:val="center"/>
          </w:tcPr>
          <w:p w14:paraId="71095489" w14:textId="77777777" w:rsidR="00776F20" w:rsidRPr="00EF5FFA" w:rsidRDefault="00776F20" w:rsidP="0024125A">
            <w:pPr>
              <w:spacing w:before="40" w:after="40"/>
              <w:rPr>
                <w:rFonts w:ascii="Times New Roman" w:hAnsi="Times New Roman" w:cs="Times New Roman"/>
                <w:sz w:val="20"/>
                <w:szCs w:val="20"/>
              </w:rPr>
            </w:pPr>
            <w:r w:rsidRPr="00EF5FFA">
              <w:rPr>
                <w:rFonts w:ascii="Times New Roman" w:hAnsi="Times New Roman" w:cs="Times New Roman"/>
                <w:sz w:val="20"/>
                <w:szCs w:val="20"/>
              </w:rPr>
              <w:t xml:space="preserve">The </w:t>
            </w:r>
            <w:r>
              <w:rPr>
                <w:rFonts w:ascii="Times New Roman" w:hAnsi="Times New Roman" w:cs="Times New Roman"/>
                <w:sz w:val="20"/>
                <w:szCs w:val="20"/>
              </w:rPr>
              <w:t>restaurant</w:t>
            </w:r>
            <w:r w:rsidRPr="00EF5FFA">
              <w:rPr>
                <w:rFonts w:ascii="Times New Roman" w:hAnsi="Times New Roman" w:cs="Times New Roman"/>
                <w:sz w:val="20"/>
                <w:szCs w:val="20"/>
              </w:rPr>
              <w:t xml:space="preserve"> change</w:t>
            </w:r>
            <w:r>
              <w:rPr>
                <w:rFonts w:ascii="Times New Roman" w:hAnsi="Times New Roman" w:cs="Times New Roman"/>
                <w:sz w:val="20"/>
                <w:szCs w:val="20"/>
              </w:rPr>
              <w:t>d</w:t>
            </w:r>
            <w:r w:rsidRPr="00EF5FFA">
              <w:rPr>
                <w:rFonts w:ascii="Times New Roman" w:hAnsi="Times New Roman" w:cs="Times New Roman"/>
                <w:sz w:val="20"/>
                <w:szCs w:val="20"/>
              </w:rPr>
              <w:t xml:space="preserve"> in each business model segment (e.g., client segments, client relationship, distribution channels, and cost) for sustainability.</w:t>
            </w:r>
          </w:p>
        </w:tc>
      </w:tr>
      <w:tr w:rsidR="00776F20" w:rsidRPr="00EF5FFA" w14:paraId="5855AC5F" w14:textId="77777777" w:rsidTr="00E61F6F">
        <w:trPr>
          <w:trHeight w:val="817"/>
          <w:jc w:val="center"/>
        </w:trPr>
        <w:tc>
          <w:tcPr>
            <w:tcW w:w="1042" w:type="dxa"/>
            <w:vMerge/>
            <w:vAlign w:val="center"/>
          </w:tcPr>
          <w:p w14:paraId="3FAD0209" w14:textId="77777777" w:rsidR="00776F20" w:rsidRPr="001242CD" w:rsidRDefault="00776F20" w:rsidP="0024125A">
            <w:pPr>
              <w:jc w:val="center"/>
              <w:rPr>
                <w:rFonts w:ascii="Times New Roman" w:hAnsi="Times New Roman" w:cs="Times New Roman"/>
                <w:sz w:val="20"/>
                <w:szCs w:val="20"/>
              </w:rPr>
            </w:pPr>
          </w:p>
        </w:tc>
        <w:tc>
          <w:tcPr>
            <w:tcW w:w="1280" w:type="dxa"/>
            <w:vMerge/>
            <w:vAlign w:val="center"/>
          </w:tcPr>
          <w:p w14:paraId="6B33E324" w14:textId="77777777" w:rsidR="00776F20" w:rsidRPr="00634807" w:rsidRDefault="00776F20" w:rsidP="0024125A">
            <w:pPr>
              <w:jc w:val="center"/>
              <w:rPr>
                <w:rFonts w:ascii="Times New Roman" w:hAnsi="Times New Roman" w:cs="Times New Roman"/>
                <w:b/>
                <w:bCs/>
                <w:sz w:val="20"/>
                <w:szCs w:val="20"/>
              </w:rPr>
            </w:pPr>
          </w:p>
        </w:tc>
        <w:tc>
          <w:tcPr>
            <w:tcW w:w="1383" w:type="dxa"/>
            <w:vAlign w:val="center"/>
          </w:tcPr>
          <w:p w14:paraId="409DCE0B" w14:textId="77777777" w:rsidR="00776F20" w:rsidRPr="00EF5FFA" w:rsidRDefault="00776F20" w:rsidP="0024125A">
            <w:pPr>
              <w:rPr>
                <w:rFonts w:ascii="Times New Roman" w:hAnsi="Times New Roman" w:cs="Times New Roman"/>
                <w:sz w:val="20"/>
                <w:szCs w:val="20"/>
              </w:rPr>
            </w:pPr>
            <w:proofErr w:type="spellStart"/>
            <w:r w:rsidRPr="00EF5FFA">
              <w:rPr>
                <w:rFonts w:ascii="Times New Roman" w:hAnsi="Times New Roman" w:cs="Times New Roman"/>
                <w:sz w:val="20"/>
                <w:szCs w:val="20"/>
              </w:rPr>
              <w:t>Matzler</w:t>
            </w:r>
            <w:proofErr w:type="spellEnd"/>
            <w:r>
              <w:rPr>
                <w:rFonts w:ascii="Times New Roman" w:hAnsi="Times New Roman" w:cs="Times New Roman"/>
                <w:sz w:val="20"/>
                <w:szCs w:val="20"/>
              </w:rPr>
              <w:t xml:space="preserve"> et al.</w:t>
            </w:r>
            <w:r w:rsidRPr="00EF5FFA">
              <w:rPr>
                <w:rFonts w:ascii="Times New Roman" w:hAnsi="Times New Roman" w:cs="Times New Roman"/>
                <w:sz w:val="20"/>
                <w:szCs w:val="20"/>
              </w:rPr>
              <w:t xml:space="preserve"> (2013)</w:t>
            </w:r>
          </w:p>
        </w:tc>
        <w:tc>
          <w:tcPr>
            <w:tcW w:w="1749" w:type="dxa"/>
            <w:vAlign w:val="center"/>
          </w:tcPr>
          <w:p w14:paraId="00F6607B" w14:textId="77777777" w:rsidR="00776F20" w:rsidRPr="00EF5FFA" w:rsidRDefault="00776F20" w:rsidP="0024125A">
            <w:pPr>
              <w:rPr>
                <w:rFonts w:ascii="Times New Roman" w:hAnsi="Times New Roman" w:cs="Times New Roman"/>
                <w:sz w:val="20"/>
                <w:szCs w:val="20"/>
              </w:rPr>
            </w:pPr>
            <w:r w:rsidRPr="00EF5FFA">
              <w:rPr>
                <w:rFonts w:ascii="Times New Roman" w:hAnsi="Times New Roman" w:cs="Times New Roman"/>
                <w:sz w:val="20"/>
                <w:szCs w:val="20"/>
              </w:rPr>
              <w:t>Nespresso</w:t>
            </w:r>
          </w:p>
        </w:tc>
        <w:tc>
          <w:tcPr>
            <w:tcW w:w="3901" w:type="dxa"/>
            <w:vAlign w:val="center"/>
          </w:tcPr>
          <w:p w14:paraId="06DFF20E" w14:textId="77777777" w:rsidR="00776F20" w:rsidRPr="00EF5FFA" w:rsidRDefault="00776F20" w:rsidP="0024125A">
            <w:pPr>
              <w:spacing w:before="40" w:after="40"/>
              <w:rPr>
                <w:rFonts w:ascii="Times New Roman" w:hAnsi="Times New Roman" w:cs="Times New Roman"/>
                <w:sz w:val="20"/>
                <w:szCs w:val="20"/>
              </w:rPr>
            </w:pPr>
            <w:r>
              <w:rPr>
                <w:rFonts w:ascii="Times New Roman" w:hAnsi="Times New Roman" w:cs="Times New Roman"/>
                <w:sz w:val="20"/>
                <w:szCs w:val="20"/>
              </w:rPr>
              <w:t>Nespresso built</w:t>
            </w:r>
            <w:r w:rsidRPr="00EF5FFA">
              <w:rPr>
                <w:rFonts w:ascii="Times New Roman" w:hAnsi="Times New Roman" w:cs="Times New Roman"/>
                <w:sz w:val="20"/>
                <w:szCs w:val="20"/>
              </w:rPr>
              <w:t xml:space="preserve"> successful business model innovation in product and service, value creation, profit formula, </w:t>
            </w:r>
            <w:r>
              <w:rPr>
                <w:rFonts w:ascii="Times New Roman" w:hAnsi="Times New Roman" w:cs="Times New Roman"/>
                <w:sz w:val="20"/>
                <w:szCs w:val="20"/>
              </w:rPr>
              <w:t>marketing, and sales. They have achieved</w:t>
            </w:r>
            <w:r w:rsidRPr="00EF5FFA">
              <w:rPr>
                <w:rFonts w:ascii="Times New Roman" w:hAnsi="Times New Roman" w:cs="Times New Roman"/>
                <w:sz w:val="20"/>
                <w:szCs w:val="20"/>
              </w:rPr>
              <w:t xml:space="preserve"> better performance by offering a unique positioning</w:t>
            </w:r>
            <w:r>
              <w:rPr>
                <w:rFonts w:ascii="Times New Roman" w:hAnsi="Times New Roman" w:cs="Times New Roman"/>
                <w:sz w:val="20"/>
                <w:szCs w:val="20"/>
              </w:rPr>
              <w:t xml:space="preserve"> </w:t>
            </w:r>
            <w:r w:rsidRPr="00EF5FFA">
              <w:rPr>
                <w:rFonts w:ascii="Times New Roman" w:hAnsi="Times New Roman" w:cs="Times New Roman"/>
                <w:sz w:val="20"/>
                <w:szCs w:val="20"/>
              </w:rPr>
              <w:t xml:space="preserve">in </w:t>
            </w:r>
            <w:r>
              <w:rPr>
                <w:rFonts w:ascii="Times New Roman" w:hAnsi="Times New Roman" w:cs="Times New Roman"/>
                <w:sz w:val="20"/>
                <w:szCs w:val="20"/>
              </w:rPr>
              <w:t>the</w:t>
            </w:r>
            <w:r w:rsidRPr="00EF5FFA">
              <w:rPr>
                <w:rFonts w:ascii="Times New Roman" w:hAnsi="Times New Roman" w:cs="Times New Roman"/>
                <w:sz w:val="20"/>
                <w:szCs w:val="20"/>
              </w:rPr>
              <w:t xml:space="preserve"> market.</w:t>
            </w:r>
          </w:p>
        </w:tc>
      </w:tr>
      <w:tr w:rsidR="00776F20" w:rsidRPr="00EF5FFA" w14:paraId="0C5179C2" w14:textId="77777777" w:rsidTr="00E61F6F">
        <w:trPr>
          <w:trHeight w:val="1426"/>
          <w:jc w:val="center"/>
        </w:trPr>
        <w:tc>
          <w:tcPr>
            <w:tcW w:w="1042" w:type="dxa"/>
            <w:vMerge/>
            <w:vAlign w:val="center"/>
          </w:tcPr>
          <w:p w14:paraId="69C2A112" w14:textId="77777777" w:rsidR="00776F20" w:rsidRPr="001242CD" w:rsidRDefault="00776F20" w:rsidP="0024125A">
            <w:pPr>
              <w:jc w:val="center"/>
              <w:rPr>
                <w:rFonts w:ascii="Times New Roman" w:hAnsi="Times New Roman" w:cs="Times New Roman"/>
                <w:sz w:val="20"/>
                <w:szCs w:val="20"/>
              </w:rPr>
            </w:pPr>
          </w:p>
        </w:tc>
        <w:tc>
          <w:tcPr>
            <w:tcW w:w="1280" w:type="dxa"/>
            <w:vMerge w:val="restart"/>
            <w:vAlign w:val="center"/>
          </w:tcPr>
          <w:p w14:paraId="6AAA2EEA" w14:textId="77777777" w:rsidR="00776F20" w:rsidRPr="00634807" w:rsidRDefault="00776F20" w:rsidP="0024125A">
            <w:pPr>
              <w:jc w:val="center"/>
              <w:rPr>
                <w:rFonts w:ascii="Times New Roman" w:hAnsi="Times New Roman" w:cs="Times New Roman"/>
                <w:b/>
                <w:bCs/>
                <w:sz w:val="20"/>
                <w:szCs w:val="20"/>
              </w:rPr>
            </w:pPr>
            <w:r w:rsidRPr="00150B17">
              <w:rPr>
                <w:rFonts w:ascii="Times New Roman" w:hAnsi="Times New Roman" w:cs="Times New Roman"/>
                <w:sz w:val="20"/>
                <w:szCs w:val="20"/>
              </w:rPr>
              <w:t>Using BMI for</w:t>
            </w:r>
            <w:r>
              <w:rPr>
                <w:rFonts w:ascii="Times New Roman" w:hAnsi="Times New Roman" w:cs="Times New Roman"/>
                <w:sz w:val="20"/>
                <w:szCs w:val="20"/>
              </w:rPr>
              <w:t xml:space="preserve"> problem solving</w:t>
            </w:r>
          </w:p>
        </w:tc>
        <w:tc>
          <w:tcPr>
            <w:tcW w:w="1383" w:type="dxa"/>
            <w:vAlign w:val="center"/>
          </w:tcPr>
          <w:p w14:paraId="1DD6BF1F" w14:textId="77777777" w:rsidR="00776F20" w:rsidRPr="00EF5FFA" w:rsidRDefault="00776F20" w:rsidP="0024125A">
            <w:pPr>
              <w:rPr>
                <w:rFonts w:ascii="Times New Roman" w:hAnsi="Times New Roman" w:cs="Times New Roman"/>
                <w:sz w:val="20"/>
                <w:szCs w:val="20"/>
              </w:rPr>
            </w:pPr>
            <w:proofErr w:type="spellStart"/>
            <w:r w:rsidRPr="00EF5FFA">
              <w:rPr>
                <w:rFonts w:ascii="Times New Roman" w:hAnsi="Times New Roman" w:cs="Times New Roman"/>
                <w:sz w:val="20"/>
                <w:szCs w:val="20"/>
              </w:rPr>
              <w:t>Yunus</w:t>
            </w:r>
            <w:proofErr w:type="spellEnd"/>
            <w:r>
              <w:rPr>
                <w:rFonts w:ascii="Times New Roman" w:hAnsi="Times New Roman" w:cs="Times New Roman"/>
                <w:sz w:val="20"/>
                <w:szCs w:val="20"/>
              </w:rPr>
              <w:t xml:space="preserve"> et al.</w:t>
            </w:r>
            <w:r w:rsidRPr="00EF5FFA">
              <w:rPr>
                <w:rFonts w:ascii="Times New Roman" w:hAnsi="Times New Roman" w:cs="Times New Roman"/>
                <w:sz w:val="20"/>
                <w:szCs w:val="20"/>
              </w:rPr>
              <w:t xml:space="preserve"> (2010)</w:t>
            </w:r>
          </w:p>
        </w:tc>
        <w:tc>
          <w:tcPr>
            <w:tcW w:w="1749" w:type="dxa"/>
            <w:vAlign w:val="center"/>
          </w:tcPr>
          <w:p w14:paraId="526EC241" w14:textId="77777777" w:rsidR="00776F20" w:rsidRPr="00EF5FFA" w:rsidRDefault="00776F20" w:rsidP="0024125A">
            <w:pPr>
              <w:rPr>
                <w:rFonts w:ascii="Times New Roman" w:hAnsi="Times New Roman" w:cs="Times New Roman"/>
                <w:sz w:val="20"/>
                <w:szCs w:val="20"/>
              </w:rPr>
            </w:pPr>
            <w:r w:rsidRPr="00EF5FFA">
              <w:rPr>
                <w:rFonts w:ascii="Times New Roman" w:hAnsi="Times New Roman" w:cs="Times New Roman"/>
                <w:sz w:val="20"/>
                <w:szCs w:val="20"/>
              </w:rPr>
              <w:t xml:space="preserve">Grameen </w:t>
            </w:r>
            <w:r>
              <w:rPr>
                <w:rFonts w:ascii="Times New Roman" w:hAnsi="Times New Roman" w:cs="Times New Roman"/>
                <w:sz w:val="20"/>
                <w:szCs w:val="20"/>
              </w:rPr>
              <w:t>Bank</w:t>
            </w:r>
          </w:p>
        </w:tc>
        <w:tc>
          <w:tcPr>
            <w:tcW w:w="3901" w:type="dxa"/>
            <w:vAlign w:val="center"/>
          </w:tcPr>
          <w:p w14:paraId="7E1F2814" w14:textId="77777777" w:rsidR="00776F20" w:rsidRPr="00EF5FFA" w:rsidRDefault="00776F20" w:rsidP="0024125A">
            <w:pPr>
              <w:spacing w:before="40" w:after="40"/>
              <w:rPr>
                <w:rFonts w:ascii="Times New Roman" w:hAnsi="Times New Roman" w:cs="Times New Roman"/>
                <w:sz w:val="20"/>
                <w:szCs w:val="20"/>
              </w:rPr>
            </w:pPr>
            <w:r w:rsidRPr="00EF5FFA">
              <w:rPr>
                <w:rFonts w:ascii="Times New Roman" w:hAnsi="Times New Roman" w:cs="Times New Roman"/>
                <w:sz w:val="20"/>
                <w:szCs w:val="20"/>
              </w:rPr>
              <w:t xml:space="preserve">Grameen </w:t>
            </w:r>
            <w:r>
              <w:rPr>
                <w:rFonts w:ascii="Times New Roman" w:hAnsi="Times New Roman" w:cs="Times New Roman"/>
                <w:sz w:val="20"/>
                <w:szCs w:val="20"/>
              </w:rPr>
              <w:t>B</w:t>
            </w:r>
            <w:r w:rsidRPr="00EF5FFA">
              <w:rPr>
                <w:rFonts w:ascii="Times New Roman" w:hAnsi="Times New Roman" w:cs="Times New Roman"/>
                <w:sz w:val="20"/>
                <w:szCs w:val="20"/>
              </w:rPr>
              <w:t>ank</w:t>
            </w:r>
            <w:r>
              <w:rPr>
                <w:rFonts w:ascii="Times New Roman" w:hAnsi="Times New Roman" w:cs="Times New Roman"/>
                <w:sz w:val="20"/>
                <w:szCs w:val="20"/>
              </w:rPr>
              <w:t xml:space="preserve"> solved problems by formulating social business models by changing conventional thinking</w:t>
            </w:r>
            <w:r w:rsidRPr="00EF5FFA">
              <w:rPr>
                <w:rFonts w:ascii="Times New Roman" w:hAnsi="Times New Roman" w:cs="Times New Roman"/>
                <w:sz w:val="20"/>
                <w:szCs w:val="20"/>
              </w:rPr>
              <w:t xml:space="preserve">, searching </w:t>
            </w:r>
            <w:r>
              <w:rPr>
                <w:rFonts w:ascii="Times New Roman" w:hAnsi="Times New Roman" w:cs="Times New Roman"/>
                <w:sz w:val="20"/>
                <w:szCs w:val="20"/>
              </w:rPr>
              <w:t xml:space="preserve">for </w:t>
            </w:r>
            <w:r w:rsidRPr="00EF5FFA">
              <w:rPr>
                <w:rFonts w:ascii="Times New Roman" w:hAnsi="Times New Roman" w:cs="Times New Roman"/>
                <w:sz w:val="20"/>
                <w:szCs w:val="20"/>
              </w:rPr>
              <w:t>new partners, taking constant experimentation, finding social-profit-oriented shareholders, and identifying social profit goals</w:t>
            </w:r>
            <w:r>
              <w:rPr>
                <w:rFonts w:ascii="Times New Roman" w:hAnsi="Times New Roman" w:cs="Times New Roman"/>
                <w:sz w:val="20"/>
                <w:szCs w:val="20"/>
              </w:rPr>
              <w:t>.</w:t>
            </w:r>
          </w:p>
        </w:tc>
      </w:tr>
      <w:tr w:rsidR="00776F20" w:rsidRPr="00EF5FFA" w14:paraId="235D66B3" w14:textId="77777777" w:rsidTr="00E61F6F">
        <w:trPr>
          <w:trHeight w:val="622"/>
          <w:jc w:val="center"/>
        </w:trPr>
        <w:tc>
          <w:tcPr>
            <w:tcW w:w="1042" w:type="dxa"/>
            <w:vMerge/>
            <w:vAlign w:val="center"/>
          </w:tcPr>
          <w:p w14:paraId="2CB8CFEF" w14:textId="77777777" w:rsidR="00776F20" w:rsidRPr="001242CD" w:rsidRDefault="00776F20" w:rsidP="0024125A">
            <w:pPr>
              <w:jc w:val="center"/>
              <w:rPr>
                <w:rFonts w:ascii="Times New Roman" w:hAnsi="Times New Roman" w:cs="Times New Roman"/>
                <w:sz w:val="20"/>
                <w:szCs w:val="20"/>
              </w:rPr>
            </w:pPr>
          </w:p>
        </w:tc>
        <w:tc>
          <w:tcPr>
            <w:tcW w:w="1280" w:type="dxa"/>
            <w:vMerge/>
            <w:vAlign w:val="center"/>
          </w:tcPr>
          <w:p w14:paraId="490DD01A" w14:textId="77777777" w:rsidR="00776F20" w:rsidRPr="00634807" w:rsidRDefault="00776F20" w:rsidP="0024125A">
            <w:pPr>
              <w:jc w:val="center"/>
              <w:rPr>
                <w:rFonts w:ascii="Times New Roman" w:hAnsi="Times New Roman" w:cs="Times New Roman"/>
                <w:b/>
                <w:bCs/>
                <w:sz w:val="20"/>
                <w:szCs w:val="20"/>
              </w:rPr>
            </w:pPr>
          </w:p>
        </w:tc>
        <w:tc>
          <w:tcPr>
            <w:tcW w:w="1383" w:type="dxa"/>
            <w:vAlign w:val="center"/>
          </w:tcPr>
          <w:p w14:paraId="31F54BD7" w14:textId="77777777" w:rsidR="00776F20" w:rsidRPr="00EF5FFA" w:rsidRDefault="00776F20" w:rsidP="0024125A">
            <w:pPr>
              <w:rPr>
                <w:rFonts w:ascii="Times New Roman" w:hAnsi="Times New Roman" w:cs="Times New Roman"/>
                <w:sz w:val="20"/>
                <w:szCs w:val="20"/>
              </w:rPr>
            </w:pPr>
            <w:proofErr w:type="spellStart"/>
            <w:r w:rsidRPr="00EF5FFA">
              <w:rPr>
                <w:rFonts w:ascii="Times New Roman" w:hAnsi="Times New Roman" w:cs="Times New Roman"/>
                <w:sz w:val="20"/>
                <w:szCs w:val="20"/>
              </w:rPr>
              <w:t>Witell</w:t>
            </w:r>
            <w:proofErr w:type="spellEnd"/>
            <w:r w:rsidRPr="00EF5FFA">
              <w:rPr>
                <w:rFonts w:ascii="Times New Roman" w:hAnsi="Times New Roman" w:cs="Times New Roman"/>
                <w:sz w:val="20"/>
                <w:szCs w:val="20"/>
              </w:rPr>
              <w:t xml:space="preserve"> &amp; </w:t>
            </w:r>
            <w:proofErr w:type="spellStart"/>
            <w:r w:rsidRPr="00EF5FFA">
              <w:rPr>
                <w:rFonts w:ascii="Times New Roman" w:hAnsi="Times New Roman" w:cs="Times New Roman"/>
                <w:sz w:val="20"/>
                <w:szCs w:val="20"/>
              </w:rPr>
              <w:t>Löfgren</w:t>
            </w:r>
            <w:proofErr w:type="spellEnd"/>
            <w:r w:rsidRPr="00EF5FFA">
              <w:rPr>
                <w:rFonts w:ascii="Times New Roman" w:hAnsi="Times New Roman" w:cs="Times New Roman"/>
                <w:sz w:val="20"/>
                <w:szCs w:val="20"/>
              </w:rPr>
              <w:t>, (2013)</w:t>
            </w:r>
          </w:p>
        </w:tc>
        <w:tc>
          <w:tcPr>
            <w:tcW w:w="1749" w:type="dxa"/>
            <w:vAlign w:val="center"/>
          </w:tcPr>
          <w:p w14:paraId="2A6B3B24" w14:textId="77777777" w:rsidR="00776F20" w:rsidRPr="00EF5FFA" w:rsidRDefault="00776F20" w:rsidP="0024125A">
            <w:pPr>
              <w:rPr>
                <w:rFonts w:ascii="Times New Roman" w:hAnsi="Times New Roman" w:cs="Times New Roman"/>
                <w:sz w:val="20"/>
                <w:szCs w:val="20"/>
              </w:rPr>
            </w:pPr>
            <w:r w:rsidRPr="00EF5FFA">
              <w:rPr>
                <w:rFonts w:ascii="Times New Roman" w:hAnsi="Times New Roman" w:cs="Times New Roman"/>
                <w:sz w:val="20"/>
                <w:szCs w:val="20"/>
              </w:rPr>
              <w:t>Six manufactur</w:t>
            </w:r>
            <w:r>
              <w:rPr>
                <w:rFonts w:ascii="Times New Roman" w:hAnsi="Times New Roman" w:cs="Times New Roman"/>
                <w:sz w:val="20"/>
                <w:szCs w:val="20"/>
              </w:rPr>
              <w:t>ers</w:t>
            </w:r>
          </w:p>
        </w:tc>
        <w:tc>
          <w:tcPr>
            <w:tcW w:w="3901" w:type="dxa"/>
            <w:vAlign w:val="center"/>
          </w:tcPr>
          <w:p w14:paraId="6EC8AB38" w14:textId="77777777" w:rsidR="00776F20" w:rsidRPr="00EF5FFA" w:rsidRDefault="00776F20" w:rsidP="0024125A">
            <w:pPr>
              <w:spacing w:before="40" w:after="40"/>
              <w:rPr>
                <w:rFonts w:ascii="Times New Roman" w:hAnsi="Times New Roman" w:cs="Times New Roman"/>
                <w:sz w:val="20"/>
                <w:szCs w:val="20"/>
              </w:rPr>
            </w:pPr>
            <w:r>
              <w:rPr>
                <w:rFonts w:ascii="Times New Roman" w:hAnsi="Times New Roman" w:cs="Times New Roman"/>
                <w:sz w:val="20"/>
                <w:szCs w:val="20"/>
              </w:rPr>
              <w:t>The m</w:t>
            </w:r>
            <w:r w:rsidRPr="00EF5FFA">
              <w:rPr>
                <w:rFonts w:ascii="Times New Roman" w:hAnsi="Times New Roman" w:cs="Times New Roman"/>
                <w:sz w:val="20"/>
                <w:szCs w:val="20"/>
              </w:rPr>
              <w:t>anufacturing firm</w:t>
            </w:r>
            <w:r>
              <w:rPr>
                <w:rFonts w:ascii="Times New Roman" w:hAnsi="Times New Roman" w:cs="Times New Roman"/>
                <w:sz w:val="20"/>
                <w:szCs w:val="20"/>
              </w:rPr>
              <w:t>s solved problems by using</w:t>
            </w:r>
            <w:r w:rsidRPr="00EF5FFA">
              <w:rPr>
                <w:rFonts w:ascii="Times New Roman" w:hAnsi="Times New Roman" w:cs="Times New Roman"/>
                <w:sz w:val="20"/>
                <w:szCs w:val="20"/>
              </w:rPr>
              <w:t xml:space="preserve"> different degree</w:t>
            </w:r>
            <w:r>
              <w:rPr>
                <w:rFonts w:ascii="Times New Roman" w:hAnsi="Times New Roman" w:cs="Times New Roman"/>
                <w:sz w:val="20"/>
                <w:szCs w:val="20"/>
              </w:rPr>
              <w:t>s</w:t>
            </w:r>
            <w:r w:rsidRPr="00EF5FFA">
              <w:rPr>
                <w:rFonts w:ascii="Times New Roman" w:hAnsi="Times New Roman" w:cs="Times New Roman"/>
                <w:sz w:val="20"/>
                <w:szCs w:val="20"/>
              </w:rPr>
              <w:t xml:space="preserve"> of business model changes</w:t>
            </w:r>
            <w:r>
              <w:rPr>
                <w:rFonts w:ascii="Times New Roman" w:hAnsi="Times New Roman" w:cs="Times New Roman"/>
                <w:sz w:val="20"/>
                <w:szCs w:val="20"/>
              </w:rPr>
              <w:t xml:space="preserve"> (minor, incremental, and radical BMI)</w:t>
            </w:r>
            <w:r w:rsidRPr="00EF5FFA">
              <w:rPr>
                <w:rFonts w:ascii="Times New Roman" w:hAnsi="Times New Roman" w:cs="Times New Roman"/>
                <w:sz w:val="20"/>
                <w:szCs w:val="20"/>
              </w:rPr>
              <w:t xml:space="preserve">. </w:t>
            </w:r>
          </w:p>
        </w:tc>
      </w:tr>
      <w:tr w:rsidR="00D17CCE" w14:paraId="61CA9CCD" w14:textId="77777777" w:rsidTr="00E61F6F">
        <w:trPr>
          <w:trHeight w:val="622"/>
          <w:jc w:val="center"/>
        </w:trPr>
        <w:tc>
          <w:tcPr>
            <w:tcW w:w="1042" w:type="dxa"/>
            <w:vMerge w:val="restart"/>
            <w:vAlign w:val="center"/>
          </w:tcPr>
          <w:p w14:paraId="5139B579" w14:textId="77777777" w:rsidR="00D17CCE" w:rsidRPr="001242CD" w:rsidRDefault="00D17CCE" w:rsidP="0024125A">
            <w:pPr>
              <w:jc w:val="center"/>
              <w:rPr>
                <w:rFonts w:ascii="Times New Roman" w:hAnsi="Times New Roman" w:cs="Times New Roman"/>
                <w:sz w:val="20"/>
                <w:szCs w:val="20"/>
              </w:rPr>
            </w:pPr>
            <w:r w:rsidRPr="001242CD">
              <w:rPr>
                <w:rFonts w:ascii="Times New Roman" w:hAnsi="Times New Roman" w:cs="Times New Roman"/>
                <w:sz w:val="20"/>
                <w:szCs w:val="20"/>
              </w:rPr>
              <w:t>BMI</w:t>
            </w:r>
          </w:p>
          <w:p w14:paraId="2DF3B1A2" w14:textId="77777777" w:rsidR="00D17CCE" w:rsidRPr="001242CD" w:rsidRDefault="00D17CCE" w:rsidP="0024125A">
            <w:pPr>
              <w:jc w:val="center"/>
              <w:rPr>
                <w:rFonts w:ascii="Times New Roman" w:hAnsi="Times New Roman" w:cs="Times New Roman"/>
                <w:sz w:val="20"/>
                <w:szCs w:val="20"/>
              </w:rPr>
            </w:pPr>
            <w:r w:rsidRPr="001242CD">
              <w:rPr>
                <w:rFonts w:ascii="Times New Roman" w:hAnsi="Times New Roman" w:cs="Times New Roman"/>
                <w:sz w:val="20"/>
                <w:szCs w:val="20"/>
              </w:rPr>
              <w:t>Process Research</w:t>
            </w:r>
          </w:p>
        </w:tc>
        <w:tc>
          <w:tcPr>
            <w:tcW w:w="1280" w:type="dxa"/>
            <w:vMerge w:val="restart"/>
            <w:vAlign w:val="center"/>
          </w:tcPr>
          <w:p w14:paraId="78F2630C" w14:textId="77777777" w:rsidR="00D17CCE" w:rsidRPr="00634807" w:rsidRDefault="00D17CCE" w:rsidP="0024125A">
            <w:pPr>
              <w:jc w:val="center"/>
              <w:rPr>
                <w:rFonts w:ascii="Times New Roman" w:hAnsi="Times New Roman" w:cs="Times New Roman"/>
                <w:b/>
                <w:bCs/>
                <w:sz w:val="20"/>
                <w:szCs w:val="20"/>
              </w:rPr>
            </w:pPr>
            <w:r>
              <w:rPr>
                <w:rFonts w:ascii="Times New Roman" w:hAnsi="Times New Roman" w:cs="Times New Roman"/>
                <w:sz w:val="20"/>
                <w:szCs w:val="20"/>
              </w:rPr>
              <w:t>Engaging BMI over time for value creation</w:t>
            </w:r>
          </w:p>
        </w:tc>
        <w:tc>
          <w:tcPr>
            <w:tcW w:w="1383" w:type="dxa"/>
            <w:vAlign w:val="center"/>
          </w:tcPr>
          <w:p w14:paraId="05CEC357" w14:textId="77777777" w:rsidR="00D17CCE" w:rsidRPr="00EF5FFA" w:rsidRDefault="00D17CCE" w:rsidP="0024125A">
            <w:pPr>
              <w:rPr>
                <w:rFonts w:ascii="Times New Roman" w:hAnsi="Times New Roman" w:cs="Times New Roman"/>
                <w:sz w:val="20"/>
                <w:szCs w:val="20"/>
              </w:rPr>
            </w:pPr>
            <w:r w:rsidRPr="0029377F">
              <w:rPr>
                <w:rFonts w:ascii="Times New Roman" w:hAnsi="Times New Roman" w:cs="Times New Roman"/>
                <w:sz w:val="20"/>
                <w:szCs w:val="20"/>
              </w:rPr>
              <w:t>Visnjic</w:t>
            </w:r>
            <w:r>
              <w:rPr>
                <w:rFonts w:ascii="Times New Roman" w:hAnsi="Times New Roman" w:cs="Times New Roman"/>
                <w:sz w:val="20"/>
                <w:szCs w:val="20"/>
              </w:rPr>
              <w:t xml:space="preserve"> et al.</w:t>
            </w:r>
            <w:r w:rsidRPr="00EF5FFA">
              <w:rPr>
                <w:rFonts w:ascii="Times New Roman" w:hAnsi="Times New Roman" w:cs="Times New Roman"/>
                <w:sz w:val="20"/>
                <w:szCs w:val="20"/>
              </w:rPr>
              <w:t xml:space="preserve"> (2013)</w:t>
            </w:r>
          </w:p>
        </w:tc>
        <w:tc>
          <w:tcPr>
            <w:tcW w:w="1749" w:type="dxa"/>
            <w:vAlign w:val="center"/>
          </w:tcPr>
          <w:p w14:paraId="68289D5F" w14:textId="77777777" w:rsidR="00D17CCE" w:rsidRPr="00EF5FFA" w:rsidRDefault="00D17CCE" w:rsidP="0024125A">
            <w:pPr>
              <w:rPr>
                <w:rFonts w:ascii="Times New Roman" w:hAnsi="Times New Roman" w:cs="Times New Roman"/>
                <w:sz w:val="20"/>
                <w:szCs w:val="20"/>
              </w:rPr>
            </w:pPr>
            <w:r w:rsidRPr="00EF5FFA">
              <w:rPr>
                <w:rFonts w:ascii="Times New Roman" w:hAnsi="Times New Roman" w:cs="Times New Roman"/>
                <w:sz w:val="20"/>
                <w:szCs w:val="20"/>
              </w:rPr>
              <w:t>Atlas Copco</w:t>
            </w:r>
          </w:p>
        </w:tc>
        <w:tc>
          <w:tcPr>
            <w:tcW w:w="3901" w:type="dxa"/>
            <w:vAlign w:val="center"/>
          </w:tcPr>
          <w:p w14:paraId="792A2B43" w14:textId="77777777" w:rsidR="00D17CCE" w:rsidRDefault="00D17CCE" w:rsidP="0024125A">
            <w:pPr>
              <w:spacing w:before="40" w:after="40"/>
              <w:rPr>
                <w:rFonts w:ascii="Times New Roman" w:hAnsi="Times New Roman" w:cs="Times New Roman"/>
                <w:sz w:val="20"/>
                <w:szCs w:val="20"/>
              </w:rPr>
            </w:pPr>
            <w:r w:rsidRPr="00EF5FFA">
              <w:rPr>
                <w:rFonts w:ascii="Times New Roman" w:hAnsi="Times New Roman" w:cs="Times New Roman"/>
                <w:sz w:val="20"/>
                <w:szCs w:val="20"/>
              </w:rPr>
              <w:t>Atlas Copco</w:t>
            </w:r>
            <w:r>
              <w:rPr>
                <w:rFonts w:ascii="Times New Roman" w:hAnsi="Times New Roman" w:cs="Times New Roman"/>
                <w:sz w:val="20"/>
                <w:szCs w:val="20"/>
              </w:rPr>
              <w:t xml:space="preserve"> made a</w:t>
            </w:r>
            <w:r w:rsidRPr="00EF5FFA">
              <w:rPr>
                <w:rFonts w:ascii="Times New Roman" w:hAnsi="Times New Roman" w:cs="Times New Roman"/>
                <w:sz w:val="20"/>
                <w:szCs w:val="20"/>
              </w:rPr>
              <w:t xml:space="preserve"> transition to product-service</w:t>
            </w:r>
            <w:r>
              <w:rPr>
                <w:rFonts w:ascii="Times New Roman" w:hAnsi="Times New Roman" w:cs="Times New Roman"/>
                <w:sz w:val="20"/>
                <w:szCs w:val="20"/>
              </w:rPr>
              <w:t>-</w:t>
            </w:r>
            <w:r w:rsidRPr="00EF5FFA">
              <w:rPr>
                <w:rFonts w:ascii="Times New Roman" w:hAnsi="Times New Roman" w:cs="Times New Roman"/>
                <w:sz w:val="20"/>
                <w:szCs w:val="20"/>
              </w:rPr>
              <w:t>based business models,</w:t>
            </w:r>
            <w:r>
              <w:rPr>
                <w:rFonts w:ascii="Times New Roman" w:hAnsi="Times New Roman" w:cs="Times New Roman"/>
                <w:sz w:val="20"/>
                <w:szCs w:val="20"/>
              </w:rPr>
              <w:t xml:space="preserve"> and the firm</w:t>
            </w:r>
            <w:r w:rsidRPr="00EF5FFA">
              <w:rPr>
                <w:rFonts w:ascii="Times New Roman" w:hAnsi="Times New Roman" w:cs="Times New Roman"/>
                <w:sz w:val="20"/>
                <w:szCs w:val="20"/>
              </w:rPr>
              <w:t xml:space="preserve"> tracked to keep aligning the relationship with products.</w:t>
            </w:r>
          </w:p>
        </w:tc>
      </w:tr>
      <w:tr w:rsidR="00D17CCE" w:rsidRPr="00EF5FFA" w14:paraId="48342F78" w14:textId="77777777" w:rsidTr="00E61F6F">
        <w:trPr>
          <w:trHeight w:val="622"/>
          <w:jc w:val="center"/>
        </w:trPr>
        <w:tc>
          <w:tcPr>
            <w:tcW w:w="1042" w:type="dxa"/>
            <w:vMerge/>
          </w:tcPr>
          <w:p w14:paraId="34EE613B" w14:textId="77777777" w:rsidR="00D17CCE" w:rsidRPr="001242CD" w:rsidRDefault="00D17CCE" w:rsidP="0024125A">
            <w:pPr>
              <w:jc w:val="center"/>
              <w:rPr>
                <w:rFonts w:ascii="Times New Roman" w:hAnsi="Times New Roman" w:cs="Times New Roman"/>
                <w:sz w:val="20"/>
                <w:szCs w:val="20"/>
              </w:rPr>
            </w:pPr>
          </w:p>
        </w:tc>
        <w:tc>
          <w:tcPr>
            <w:tcW w:w="1280" w:type="dxa"/>
            <w:vMerge/>
          </w:tcPr>
          <w:p w14:paraId="3814D878" w14:textId="77777777" w:rsidR="00D17CCE" w:rsidRDefault="00D17CCE" w:rsidP="0024125A">
            <w:pPr>
              <w:jc w:val="center"/>
              <w:rPr>
                <w:rFonts w:ascii="Times New Roman" w:hAnsi="Times New Roman" w:cs="Times New Roman"/>
                <w:sz w:val="20"/>
                <w:szCs w:val="20"/>
              </w:rPr>
            </w:pPr>
          </w:p>
        </w:tc>
        <w:tc>
          <w:tcPr>
            <w:tcW w:w="1383" w:type="dxa"/>
            <w:vAlign w:val="center"/>
          </w:tcPr>
          <w:p w14:paraId="12C14ABD" w14:textId="77777777" w:rsidR="00D17CCE" w:rsidRPr="00EF5FFA" w:rsidRDefault="00D17CCE" w:rsidP="0024125A">
            <w:pPr>
              <w:rPr>
                <w:rFonts w:ascii="Times New Roman" w:hAnsi="Times New Roman" w:cs="Times New Roman"/>
                <w:sz w:val="20"/>
                <w:szCs w:val="20"/>
              </w:rPr>
            </w:pPr>
            <w:proofErr w:type="spellStart"/>
            <w:r w:rsidRPr="00EF5FFA">
              <w:rPr>
                <w:rFonts w:ascii="Times New Roman" w:hAnsi="Times New Roman" w:cs="Times New Roman"/>
                <w:sz w:val="20"/>
                <w:szCs w:val="20"/>
              </w:rPr>
              <w:t>Sjödin</w:t>
            </w:r>
            <w:proofErr w:type="spellEnd"/>
            <w:r w:rsidRPr="00EF5FFA">
              <w:rPr>
                <w:rFonts w:ascii="Times New Roman" w:hAnsi="Times New Roman" w:cs="Times New Roman"/>
                <w:sz w:val="20"/>
                <w:szCs w:val="20"/>
              </w:rPr>
              <w:t xml:space="preserve"> et al. (2020)</w:t>
            </w:r>
          </w:p>
        </w:tc>
        <w:tc>
          <w:tcPr>
            <w:tcW w:w="1749" w:type="dxa"/>
            <w:vAlign w:val="center"/>
          </w:tcPr>
          <w:p w14:paraId="1C5CF1A7" w14:textId="77777777" w:rsidR="00D17CCE" w:rsidRPr="00EF5FFA" w:rsidRDefault="00D17CCE" w:rsidP="0024125A">
            <w:pPr>
              <w:rPr>
                <w:rFonts w:ascii="Times New Roman" w:hAnsi="Times New Roman" w:cs="Times New Roman"/>
                <w:sz w:val="20"/>
                <w:szCs w:val="20"/>
              </w:rPr>
            </w:pPr>
            <w:r>
              <w:rPr>
                <w:rFonts w:ascii="Times New Roman" w:hAnsi="Times New Roman" w:cs="Times New Roman"/>
                <w:sz w:val="20"/>
                <w:szCs w:val="20"/>
              </w:rPr>
              <w:t>Firms in v</w:t>
            </w:r>
            <w:r w:rsidRPr="00EF5FFA">
              <w:rPr>
                <w:rFonts w:ascii="Times New Roman" w:hAnsi="Times New Roman" w:cs="Times New Roman"/>
                <w:sz w:val="20"/>
                <w:szCs w:val="20"/>
              </w:rPr>
              <w:t>arious</w:t>
            </w:r>
            <w:r>
              <w:rPr>
                <w:rFonts w:ascii="Times New Roman" w:hAnsi="Times New Roman" w:cs="Times New Roman"/>
                <w:sz w:val="20"/>
                <w:szCs w:val="20"/>
              </w:rPr>
              <w:t xml:space="preserve"> </w:t>
            </w:r>
            <w:r w:rsidRPr="00EF5FFA">
              <w:rPr>
                <w:rFonts w:ascii="Times New Roman" w:hAnsi="Times New Roman" w:cs="Times New Roman"/>
                <w:sz w:val="20"/>
                <w:szCs w:val="20"/>
              </w:rPr>
              <w:t>industries</w:t>
            </w:r>
          </w:p>
        </w:tc>
        <w:tc>
          <w:tcPr>
            <w:tcW w:w="3901" w:type="dxa"/>
            <w:vAlign w:val="center"/>
          </w:tcPr>
          <w:p w14:paraId="34AF67F7" w14:textId="77777777" w:rsidR="00D17CCE" w:rsidRPr="00EF5FFA" w:rsidRDefault="00D17CCE" w:rsidP="0024125A">
            <w:pPr>
              <w:spacing w:before="40" w:after="40"/>
              <w:rPr>
                <w:rFonts w:ascii="Times New Roman" w:hAnsi="Times New Roman" w:cs="Times New Roman"/>
                <w:sz w:val="20"/>
                <w:szCs w:val="20"/>
              </w:rPr>
            </w:pPr>
            <w:r>
              <w:rPr>
                <w:rFonts w:ascii="Times New Roman" w:hAnsi="Times New Roman" w:cs="Times New Roman"/>
                <w:sz w:val="20"/>
                <w:szCs w:val="20"/>
              </w:rPr>
              <w:t>F</w:t>
            </w:r>
            <w:r w:rsidRPr="00EF5FFA">
              <w:rPr>
                <w:rFonts w:ascii="Times New Roman" w:hAnsi="Times New Roman" w:cs="Times New Roman"/>
                <w:sz w:val="20"/>
                <w:szCs w:val="20"/>
              </w:rPr>
              <w:t>irms’</w:t>
            </w:r>
            <w:r>
              <w:rPr>
                <w:rFonts w:ascii="Times New Roman" w:hAnsi="Times New Roman" w:cs="Times New Roman"/>
                <w:sz w:val="20"/>
                <w:szCs w:val="20"/>
              </w:rPr>
              <w:t xml:space="preserve"> alignment processes of</w:t>
            </w:r>
            <w:r w:rsidRPr="00EF5FFA">
              <w:rPr>
                <w:rFonts w:ascii="Times New Roman" w:hAnsi="Times New Roman" w:cs="Times New Roman"/>
                <w:sz w:val="20"/>
                <w:szCs w:val="20"/>
              </w:rPr>
              <w:t xml:space="preserve"> value creation</w:t>
            </w:r>
            <w:r>
              <w:rPr>
                <w:rFonts w:ascii="Times New Roman" w:hAnsi="Times New Roman" w:cs="Times New Roman"/>
                <w:sz w:val="20"/>
                <w:szCs w:val="20"/>
              </w:rPr>
              <w:t xml:space="preserve"> (i.e., increasing value)</w:t>
            </w:r>
            <w:r w:rsidRPr="00EF5FFA">
              <w:rPr>
                <w:rFonts w:ascii="Times New Roman" w:hAnsi="Times New Roman" w:cs="Times New Roman"/>
                <w:sz w:val="20"/>
                <w:szCs w:val="20"/>
              </w:rPr>
              <w:t xml:space="preserve"> and value capture</w:t>
            </w:r>
            <w:r>
              <w:rPr>
                <w:rFonts w:ascii="Times New Roman" w:hAnsi="Times New Roman" w:cs="Times New Roman"/>
                <w:sz w:val="20"/>
                <w:szCs w:val="20"/>
              </w:rPr>
              <w:t xml:space="preserve"> (i.e., securing and distributing value)</w:t>
            </w:r>
            <w:r w:rsidRPr="00EF5FFA">
              <w:rPr>
                <w:rFonts w:ascii="Times New Roman" w:hAnsi="Times New Roman" w:cs="Times New Roman"/>
                <w:sz w:val="20"/>
                <w:szCs w:val="20"/>
              </w:rPr>
              <w:t xml:space="preserve"> should be considered</w:t>
            </w:r>
            <w:r>
              <w:rPr>
                <w:rFonts w:ascii="Times New Roman" w:hAnsi="Times New Roman" w:cs="Times New Roman"/>
                <w:sz w:val="20"/>
                <w:szCs w:val="20"/>
              </w:rPr>
              <w:t xml:space="preserve"> over time</w:t>
            </w:r>
            <w:r w:rsidRPr="00EF5FFA">
              <w:rPr>
                <w:rFonts w:ascii="Times New Roman" w:hAnsi="Times New Roman" w:cs="Times New Roman"/>
                <w:sz w:val="20"/>
                <w:szCs w:val="20"/>
              </w:rPr>
              <w:t xml:space="preserve"> in the BMI</w:t>
            </w:r>
            <w:r>
              <w:rPr>
                <w:rFonts w:ascii="Times New Roman" w:hAnsi="Times New Roman" w:cs="Times New Roman"/>
                <w:sz w:val="20"/>
                <w:szCs w:val="20"/>
              </w:rPr>
              <w:t>.</w:t>
            </w:r>
          </w:p>
        </w:tc>
      </w:tr>
      <w:tr w:rsidR="00D17CCE" w14:paraId="2F974AD6" w14:textId="77777777" w:rsidTr="00E61F6F">
        <w:trPr>
          <w:trHeight w:val="622"/>
          <w:jc w:val="center"/>
        </w:trPr>
        <w:tc>
          <w:tcPr>
            <w:tcW w:w="1042" w:type="dxa"/>
            <w:vMerge/>
          </w:tcPr>
          <w:p w14:paraId="150DE60A" w14:textId="77777777" w:rsidR="00D17CCE" w:rsidRPr="001242CD" w:rsidRDefault="00D17CCE" w:rsidP="0024125A">
            <w:pPr>
              <w:jc w:val="center"/>
              <w:rPr>
                <w:rFonts w:ascii="Times New Roman" w:hAnsi="Times New Roman" w:cs="Times New Roman"/>
                <w:sz w:val="20"/>
                <w:szCs w:val="20"/>
              </w:rPr>
            </w:pPr>
          </w:p>
        </w:tc>
        <w:tc>
          <w:tcPr>
            <w:tcW w:w="1280" w:type="dxa"/>
            <w:vMerge/>
          </w:tcPr>
          <w:p w14:paraId="513EC022" w14:textId="77777777" w:rsidR="00D17CCE" w:rsidRDefault="00D17CCE" w:rsidP="0024125A">
            <w:pPr>
              <w:jc w:val="center"/>
              <w:rPr>
                <w:rFonts w:ascii="Times New Roman" w:hAnsi="Times New Roman" w:cs="Times New Roman"/>
                <w:sz w:val="20"/>
                <w:szCs w:val="20"/>
              </w:rPr>
            </w:pPr>
          </w:p>
        </w:tc>
        <w:tc>
          <w:tcPr>
            <w:tcW w:w="1383" w:type="dxa"/>
            <w:vAlign w:val="center"/>
          </w:tcPr>
          <w:p w14:paraId="6F5DC286" w14:textId="77777777" w:rsidR="00D17CCE" w:rsidRPr="00EF5FFA" w:rsidRDefault="00D17CCE" w:rsidP="0024125A">
            <w:pPr>
              <w:rPr>
                <w:rFonts w:ascii="Times New Roman" w:hAnsi="Times New Roman" w:cs="Times New Roman"/>
                <w:sz w:val="20"/>
                <w:szCs w:val="20"/>
              </w:rPr>
            </w:pPr>
            <w:proofErr w:type="spellStart"/>
            <w:r w:rsidRPr="00EF5FFA">
              <w:rPr>
                <w:rFonts w:ascii="Times New Roman" w:hAnsi="Times New Roman" w:cs="Times New Roman"/>
                <w:sz w:val="20"/>
                <w:szCs w:val="20"/>
              </w:rPr>
              <w:t>Sosna</w:t>
            </w:r>
            <w:proofErr w:type="spellEnd"/>
            <w:r w:rsidRPr="00EF5FFA">
              <w:rPr>
                <w:rFonts w:ascii="Times New Roman" w:hAnsi="Times New Roman" w:cs="Times New Roman"/>
                <w:sz w:val="20"/>
                <w:szCs w:val="20"/>
              </w:rPr>
              <w:t xml:space="preserve"> et al. (2010)</w:t>
            </w:r>
          </w:p>
        </w:tc>
        <w:tc>
          <w:tcPr>
            <w:tcW w:w="1749" w:type="dxa"/>
            <w:vAlign w:val="center"/>
          </w:tcPr>
          <w:p w14:paraId="7AFC7747" w14:textId="77777777" w:rsidR="00D17CCE" w:rsidRDefault="00D17CCE" w:rsidP="0024125A">
            <w:pPr>
              <w:rPr>
                <w:rFonts w:ascii="Times New Roman" w:hAnsi="Times New Roman" w:cs="Times New Roman"/>
                <w:sz w:val="20"/>
                <w:szCs w:val="20"/>
              </w:rPr>
            </w:pPr>
            <w:r w:rsidRPr="00A3601D">
              <w:rPr>
                <w:rFonts w:ascii="Times New Roman" w:hAnsi="Times New Roman" w:cs="Times New Roman"/>
                <w:sz w:val="20"/>
                <w:szCs w:val="20"/>
              </w:rPr>
              <w:t xml:space="preserve">The </w:t>
            </w:r>
            <w:proofErr w:type="spellStart"/>
            <w:r w:rsidRPr="00A3601D">
              <w:rPr>
                <w:rFonts w:ascii="Times New Roman" w:hAnsi="Times New Roman" w:cs="Times New Roman"/>
                <w:sz w:val="20"/>
                <w:szCs w:val="20"/>
              </w:rPr>
              <w:t>Naturhouse</w:t>
            </w:r>
            <w:proofErr w:type="spellEnd"/>
            <w:r w:rsidRPr="00A3601D">
              <w:rPr>
                <w:rFonts w:ascii="Times New Roman" w:hAnsi="Times New Roman" w:cs="Times New Roman"/>
                <w:sz w:val="20"/>
                <w:szCs w:val="20"/>
              </w:rPr>
              <w:t xml:space="preserve"> </w:t>
            </w:r>
          </w:p>
        </w:tc>
        <w:tc>
          <w:tcPr>
            <w:tcW w:w="3901" w:type="dxa"/>
            <w:vAlign w:val="center"/>
          </w:tcPr>
          <w:p w14:paraId="4278CE83" w14:textId="77777777" w:rsidR="00D17CCE" w:rsidRDefault="00D17CCE" w:rsidP="0024125A">
            <w:pPr>
              <w:spacing w:before="40" w:after="40"/>
              <w:rPr>
                <w:rFonts w:ascii="Times New Roman" w:hAnsi="Times New Roman" w:cs="Times New Roman"/>
                <w:sz w:val="20"/>
                <w:szCs w:val="20"/>
              </w:rPr>
            </w:pPr>
            <w:r w:rsidRPr="00A3601D">
              <w:rPr>
                <w:rFonts w:ascii="Times New Roman" w:hAnsi="Times New Roman" w:cs="Times New Roman"/>
                <w:sz w:val="20"/>
                <w:szCs w:val="20"/>
              </w:rPr>
              <w:t xml:space="preserve">The firm achieved BMI based on trial-and-error learning and knowledge transfer process from individuals to the organization and vice-versa. </w:t>
            </w:r>
          </w:p>
        </w:tc>
      </w:tr>
      <w:tr w:rsidR="00D17CCE" w14:paraId="7BFF12C2" w14:textId="77777777" w:rsidTr="00E61F6F">
        <w:trPr>
          <w:trHeight w:val="622"/>
          <w:jc w:val="center"/>
        </w:trPr>
        <w:tc>
          <w:tcPr>
            <w:tcW w:w="1042" w:type="dxa"/>
            <w:vMerge/>
            <w:vAlign w:val="center"/>
          </w:tcPr>
          <w:p w14:paraId="4AD9A084" w14:textId="77777777" w:rsidR="00D17CCE" w:rsidRPr="001242CD" w:rsidRDefault="00D17CCE" w:rsidP="00D17CCE">
            <w:pPr>
              <w:jc w:val="center"/>
              <w:rPr>
                <w:rFonts w:ascii="Times New Roman" w:hAnsi="Times New Roman" w:cs="Times New Roman"/>
                <w:sz w:val="20"/>
                <w:szCs w:val="20"/>
              </w:rPr>
            </w:pPr>
          </w:p>
        </w:tc>
        <w:tc>
          <w:tcPr>
            <w:tcW w:w="1280" w:type="dxa"/>
            <w:vMerge w:val="restart"/>
            <w:vAlign w:val="center"/>
          </w:tcPr>
          <w:p w14:paraId="19EFD1E8" w14:textId="1A1D889B" w:rsidR="00D17CCE" w:rsidRDefault="00D17CCE" w:rsidP="00D17CCE">
            <w:pPr>
              <w:jc w:val="center"/>
              <w:rPr>
                <w:rFonts w:ascii="Times New Roman" w:hAnsi="Times New Roman" w:cs="Times New Roman"/>
                <w:sz w:val="20"/>
                <w:szCs w:val="20"/>
              </w:rPr>
            </w:pPr>
            <w:r>
              <w:rPr>
                <w:rFonts w:ascii="Times New Roman" w:hAnsi="Times New Roman" w:cs="Times New Roman"/>
                <w:sz w:val="20"/>
                <w:szCs w:val="20"/>
              </w:rPr>
              <w:t xml:space="preserve">Experiments and learning in the early stage of BMI </w:t>
            </w:r>
          </w:p>
        </w:tc>
        <w:tc>
          <w:tcPr>
            <w:tcW w:w="1383" w:type="dxa"/>
            <w:vAlign w:val="center"/>
          </w:tcPr>
          <w:p w14:paraId="20545E9D" w14:textId="7A0E6092" w:rsidR="00D17CCE" w:rsidRPr="00EF5FFA" w:rsidRDefault="00D17CCE" w:rsidP="00D17CCE">
            <w:pPr>
              <w:rPr>
                <w:rFonts w:ascii="Times New Roman" w:hAnsi="Times New Roman" w:cs="Times New Roman"/>
                <w:sz w:val="20"/>
                <w:szCs w:val="20"/>
              </w:rPr>
            </w:pPr>
            <w:r w:rsidRPr="00EF5FFA">
              <w:rPr>
                <w:rFonts w:ascii="Times New Roman" w:hAnsi="Times New Roman" w:cs="Times New Roman"/>
                <w:sz w:val="20"/>
                <w:szCs w:val="20"/>
              </w:rPr>
              <w:t>Cavalcante (2014)</w:t>
            </w:r>
          </w:p>
        </w:tc>
        <w:tc>
          <w:tcPr>
            <w:tcW w:w="1749" w:type="dxa"/>
            <w:vAlign w:val="center"/>
          </w:tcPr>
          <w:p w14:paraId="5FBE82C0" w14:textId="149BBF12" w:rsidR="00D17CCE" w:rsidRPr="00A3601D" w:rsidRDefault="00D17CCE" w:rsidP="00D17CCE">
            <w:pPr>
              <w:rPr>
                <w:rFonts w:ascii="Times New Roman" w:hAnsi="Times New Roman" w:cs="Times New Roman"/>
                <w:sz w:val="20"/>
                <w:szCs w:val="20"/>
              </w:rPr>
            </w:pPr>
            <w:r w:rsidRPr="009B577D">
              <w:rPr>
                <w:rFonts w:ascii="Times New Roman" w:hAnsi="Times New Roman" w:cs="Times New Roman"/>
                <w:sz w:val="20"/>
                <w:szCs w:val="20"/>
              </w:rPr>
              <w:t>Four satellite navigation organizations</w:t>
            </w:r>
          </w:p>
        </w:tc>
        <w:tc>
          <w:tcPr>
            <w:tcW w:w="3901" w:type="dxa"/>
            <w:vAlign w:val="center"/>
          </w:tcPr>
          <w:p w14:paraId="2AAAF829" w14:textId="35FDDD19" w:rsidR="00D17CCE" w:rsidRPr="00A3601D" w:rsidRDefault="00D17CCE" w:rsidP="00D17CCE">
            <w:pPr>
              <w:spacing w:before="40" w:after="40"/>
              <w:rPr>
                <w:rFonts w:ascii="Times New Roman" w:hAnsi="Times New Roman" w:cs="Times New Roman"/>
                <w:sz w:val="20"/>
                <w:szCs w:val="20"/>
              </w:rPr>
            </w:pPr>
            <w:r w:rsidRPr="009B577D">
              <w:rPr>
                <w:rFonts w:ascii="Times New Roman" w:hAnsi="Times New Roman" w:cs="Times New Roman"/>
                <w:sz w:val="20"/>
                <w:szCs w:val="20"/>
              </w:rPr>
              <w:t xml:space="preserve">Managers actively adopted experiments and learning in the </w:t>
            </w:r>
            <w:r>
              <w:rPr>
                <w:rFonts w:ascii="Times New Roman" w:hAnsi="Times New Roman" w:cs="Times New Roman"/>
                <w:sz w:val="20"/>
                <w:szCs w:val="20"/>
              </w:rPr>
              <w:t xml:space="preserve">early </w:t>
            </w:r>
            <w:r w:rsidRPr="009B577D">
              <w:rPr>
                <w:rFonts w:ascii="Times New Roman" w:hAnsi="Times New Roman" w:cs="Times New Roman"/>
                <w:sz w:val="20"/>
                <w:szCs w:val="20"/>
              </w:rPr>
              <w:t>stage of the BMI to build effective business models.</w:t>
            </w:r>
          </w:p>
        </w:tc>
      </w:tr>
      <w:tr w:rsidR="00D17CCE" w14:paraId="5654CE1C" w14:textId="77777777" w:rsidTr="00E61F6F">
        <w:trPr>
          <w:trHeight w:val="622"/>
          <w:jc w:val="center"/>
        </w:trPr>
        <w:tc>
          <w:tcPr>
            <w:tcW w:w="1042" w:type="dxa"/>
            <w:vMerge/>
          </w:tcPr>
          <w:p w14:paraId="1DBEF2E7" w14:textId="77777777" w:rsidR="00D17CCE" w:rsidRPr="001242CD" w:rsidRDefault="00D17CCE" w:rsidP="00D17CCE">
            <w:pPr>
              <w:jc w:val="center"/>
              <w:rPr>
                <w:rFonts w:ascii="Times New Roman" w:hAnsi="Times New Roman" w:cs="Times New Roman"/>
                <w:sz w:val="20"/>
                <w:szCs w:val="20"/>
              </w:rPr>
            </w:pPr>
          </w:p>
        </w:tc>
        <w:tc>
          <w:tcPr>
            <w:tcW w:w="1280" w:type="dxa"/>
            <w:vMerge/>
          </w:tcPr>
          <w:p w14:paraId="41795804" w14:textId="77777777" w:rsidR="00D17CCE" w:rsidRDefault="00D17CCE" w:rsidP="00D17CCE">
            <w:pPr>
              <w:jc w:val="center"/>
              <w:rPr>
                <w:rFonts w:ascii="Times New Roman" w:hAnsi="Times New Roman" w:cs="Times New Roman"/>
                <w:sz w:val="20"/>
                <w:szCs w:val="20"/>
              </w:rPr>
            </w:pPr>
          </w:p>
        </w:tc>
        <w:tc>
          <w:tcPr>
            <w:tcW w:w="1383" w:type="dxa"/>
            <w:vAlign w:val="center"/>
          </w:tcPr>
          <w:p w14:paraId="673271F5" w14:textId="0E73F3D9" w:rsidR="00D17CCE" w:rsidRPr="00EF5FFA" w:rsidRDefault="00D17CCE" w:rsidP="00D17CCE">
            <w:pPr>
              <w:rPr>
                <w:rFonts w:ascii="Times New Roman" w:hAnsi="Times New Roman" w:cs="Times New Roman"/>
                <w:sz w:val="20"/>
                <w:szCs w:val="20"/>
              </w:rPr>
            </w:pPr>
            <w:proofErr w:type="spellStart"/>
            <w:r w:rsidRPr="00EF5FFA">
              <w:rPr>
                <w:rFonts w:ascii="Times New Roman" w:hAnsi="Times New Roman" w:cs="Times New Roman"/>
                <w:sz w:val="20"/>
                <w:szCs w:val="20"/>
              </w:rPr>
              <w:t>Ghezzi</w:t>
            </w:r>
            <w:proofErr w:type="spellEnd"/>
            <w:r w:rsidRPr="00EF5FFA">
              <w:rPr>
                <w:rFonts w:ascii="Times New Roman" w:hAnsi="Times New Roman" w:cs="Times New Roman"/>
                <w:sz w:val="20"/>
                <w:szCs w:val="20"/>
              </w:rPr>
              <w:t xml:space="preserve"> &amp; Cavallo (2020)</w:t>
            </w:r>
          </w:p>
        </w:tc>
        <w:tc>
          <w:tcPr>
            <w:tcW w:w="1749" w:type="dxa"/>
            <w:vAlign w:val="center"/>
          </w:tcPr>
          <w:p w14:paraId="154AC269" w14:textId="115E7FFC" w:rsidR="00D17CCE" w:rsidRPr="009B577D" w:rsidRDefault="00D17CCE" w:rsidP="00D17CCE">
            <w:pPr>
              <w:rPr>
                <w:rFonts w:ascii="Times New Roman" w:hAnsi="Times New Roman" w:cs="Times New Roman"/>
                <w:sz w:val="20"/>
                <w:szCs w:val="20"/>
              </w:rPr>
            </w:pPr>
            <w:r w:rsidRPr="00EF5FFA">
              <w:rPr>
                <w:rFonts w:ascii="Times New Roman" w:hAnsi="Times New Roman" w:cs="Times New Roman"/>
                <w:sz w:val="20"/>
                <w:szCs w:val="20"/>
              </w:rPr>
              <w:t xml:space="preserve">Digital platform </w:t>
            </w:r>
            <w:r>
              <w:rPr>
                <w:rFonts w:ascii="Times New Roman" w:hAnsi="Times New Roman" w:cs="Times New Roman"/>
                <w:sz w:val="20"/>
                <w:szCs w:val="20"/>
              </w:rPr>
              <w:t>start-ups</w:t>
            </w:r>
          </w:p>
        </w:tc>
        <w:tc>
          <w:tcPr>
            <w:tcW w:w="3901" w:type="dxa"/>
            <w:vAlign w:val="center"/>
          </w:tcPr>
          <w:p w14:paraId="7010FA07" w14:textId="7160AA34" w:rsidR="00D17CCE" w:rsidRPr="009B577D" w:rsidRDefault="00D17CCE" w:rsidP="00D17CCE">
            <w:pPr>
              <w:spacing w:before="40" w:after="40"/>
              <w:rPr>
                <w:rFonts w:ascii="Times New Roman" w:hAnsi="Times New Roman" w:cs="Times New Roman"/>
                <w:sz w:val="20"/>
                <w:szCs w:val="20"/>
              </w:rPr>
            </w:pPr>
            <w:r w:rsidRPr="00CA0D59">
              <w:rPr>
                <w:rFonts w:ascii="Times New Roman" w:hAnsi="Times New Roman" w:cs="Times New Roman"/>
                <w:sz w:val="20"/>
                <w:szCs w:val="20"/>
              </w:rPr>
              <w:t xml:space="preserve">Lean startup approaches (i.e., agile developments) helped </w:t>
            </w:r>
            <w:r>
              <w:rPr>
                <w:rFonts w:ascii="Times New Roman" w:hAnsi="Times New Roman" w:cs="Times New Roman"/>
                <w:sz w:val="20"/>
                <w:szCs w:val="20"/>
              </w:rPr>
              <w:t>develop BMI in the early stage by experimenting with</w:t>
            </w:r>
            <w:r w:rsidRPr="00CA0D59">
              <w:rPr>
                <w:rFonts w:ascii="Times New Roman" w:hAnsi="Times New Roman" w:cs="Times New Roman"/>
                <w:sz w:val="20"/>
                <w:szCs w:val="20"/>
              </w:rPr>
              <w:t xml:space="preserve"> business models, managing resources, and applying products/services.</w:t>
            </w:r>
          </w:p>
        </w:tc>
      </w:tr>
      <w:tr w:rsidR="00D17CCE" w14:paraId="29ADFE1B" w14:textId="77777777" w:rsidTr="00E61F6F">
        <w:trPr>
          <w:trHeight w:val="622"/>
          <w:jc w:val="center"/>
        </w:trPr>
        <w:tc>
          <w:tcPr>
            <w:tcW w:w="1042" w:type="dxa"/>
            <w:vMerge/>
          </w:tcPr>
          <w:p w14:paraId="6F48C2EE" w14:textId="77777777" w:rsidR="00D17CCE" w:rsidRPr="001242CD" w:rsidRDefault="00D17CCE" w:rsidP="00D17CCE">
            <w:pPr>
              <w:jc w:val="center"/>
              <w:rPr>
                <w:rFonts w:ascii="Times New Roman" w:hAnsi="Times New Roman" w:cs="Times New Roman"/>
                <w:sz w:val="20"/>
                <w:szCs w:val="20"/>
              </w:rPr>
            </w:pPr>
          </w:p>
        </w:tc>
        <w:tc>
          <w:tcPr>
            <w:tcW w:w="1280" w:type="dxa"/>
            <w:vMerge/>
          </w:tcPr>
          <w:p w14:paraId="556B171A" w14:textId="77777777" w:rsidR="00D17CCE" w:rsidRDefault="00D17CCE" w:rsidP="00D17CCE">
            <w:pPr>
              <w:jc w:val="center"/>
              <w:rPr>
                <w:rFonts w:ascii="Times New Roman" w:hAnsi="Times New Roman" w:cs="Times New Roman"/>
                <w:sz w:val="20"/>
                <w:szCs w:val="20"/>
              </w:rPr>
            </w:pPr>
          </w:p>
        </w:tc>
        <w:tc>
          <w:tcPr>
            <w:tcW w:w="1383" w:type="dxa"/>
            <w:vAlign w:val="center"/>
          </w:tcPr>
          <w:p w14:paraId="086216FE" w14:textId="12FA1F10" w:rsidR="00D17CCE" w:rsidRPr="00EF5FFA" w:rsidRDefault="00D17CCE" w:rsidP="00D17CCE">
            <w:pPr>
              <w:rPr>
                <w:rFonts w:ascii="Times New Roman" w:hAnsi="Times New Roman" w:cs="Times New Roman"/>
                <w:sz w:val="20"/>
                <w:szCs w:val="20"/>
              </w:rPr>
            </w:pPr>
            <w:proofErr w:type="spellStart"/>
            <w:r w:rsidRPr="00AD223C">
              <w:rPr>
                <w:rFonts w:ascii="Times New Roman" w:hAnsi="Times New Roman" w:cs="Times New Roman"/>
                <w:sz w:val="20"/>
                <w:szCs w:val="20"/>
              </w:rPr>
              <w:t>Frankenberger</w:t>
            </w:r>
            <w:proofErr w:type="spellEnd"/>
            <w:r>
              <w:rPr>
                <w:rFonts w:ascii="Times New Roman" w:hAnsi="Times New Roman" w:cs="Times New Roman"/>
                <w:sz w:val="20"/>
                <w:szCs w:val="20"/>
              </w:rPr>
              <w:t xml:space="preserve"> et al. (2013)</w:t>
            </w:r>
          </w:p>
        </w:tc>
        <w:tc>
          <w:tcPr>
            <w:tcW w:w="1749" w:type="dxa"/>
            <w:vAlign w:val="center"/>
          </w:tcPr>
          <w:p w14:paraId="3618B9E2" w14:textId="208666B5" w:rsidR="00D17CCE" w:rsidRPr="00EF5FFA" w:rsidRDefault="00D17CCE" w:rsidP="00D17CCE">
            <w:pPr>
              <w:rPr>
                <w:rFonts w:ascii="Times New Roman" w:hAnsi="Times New Roman" w:cs="Times New Roman"/>
                <w:sz w:val="20"/>
                <w:szCs w:val="20"/>
              </w:rPr>
            </w:pPr>
            <w:r>
              <w:rPr>
                <w:rFonts w:ascii="Times New Roman" w:hAnsi="Times New Roman" w:cs="Times New Roman"/>
                <w:sz w:val="20"/>
                <w:szCs w:val="20"/>
              </w:rPr>
              <w:t>Six multinational firms of different industries</w:t>
            </w:r>
          </w:p>
        </w:tc>
        <w:tc>
          <w:tcPr>
            <w:tcW w:w="3901" w:type="dxa"/>
            <w:vAlign w:val="center"/>
          </w:tcPr>
          <w:p w14:paraId="6D9FE200" w14:textId="5F1EE294" w:rsidR="00D17CCE" w:rsidRPr="00CA0D59" w:rsidRDefault="00D17CCE" w:rsidP="00D17CCE">
            <w:pPr>
              <w:spacing w:before="40" w:after="40"/>
              <w:rPr>
                <w:rFonts w:ascii="Times New Roman" w:hAnsi="Times New Roman" w:cs="Times New Roman"/>
                <w:sz w:val="20"/>
                <w:szCs w:val="20"/>
              </w:rPr>
            </w:pPr>
            <w:r>
              <w:rPr>
                <w:rFonts w:ascii="Times New Roman" w:hAnsi="Times New Roman" w:cs="Times New Roman"/>
                <w:sz w:val="20"/>
                <w:szCs w:val="20"/>
              </w:rPr>
              <w:t>Firms took initiation, ideation, integration, and implementation phases to develop new business models.</w:t>
            </w:r>
          </w:p>
        </w:tc>
      </w:tr>
    </w:tbl>
    <w:p w14:paraId="4E056BB1" w14:textId="054B42CB" w:rsidR="00776F20" w:rsidRDefault="00D17CCE" w:rsidP="00AC17B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m</w:t>
      </w:r>
      <w:r w:rsidRPr="00DA0E4B">
        <w:rPr>
          <w:rFonts w:ascii="Times New Roman" w:hAnsi="Times New Roman" w:cs="Times New Roman"/>
          <w:sz w:val="24"/>
          <w:szCs w:val="24"/>
        </w:rPr>
        <w:t xml:space="preserve">any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found </w:t>
      </w:r>
      <w:r>
        <w:rPr>
          <w:rFonts w:ascii="Times New Roman" w:hAnsi="Times New Roman" w:cs="Times New Roman"/>
          <w:sz w:val="24"/>
          <w:szCs w:val="24"/>
        </w:rPr>
        <w:t xml:space="preserve">a </w:t>
      </w:r>
      <w:r w:rsidRPr="00DA0E4B">
        <w:rPr>
          <w:rFonts w:ascii="Times New Roman" w:hAnsi="Times New Roman" w:cs="Times New Roman"/>
          <w:sz w:val="24"/>
          <w:szCs w:val="24"/>
        </w:rPr>
        <w:t>positive relationship between new business models and</w:t>
      </w:r>
      <w:r>
        <w:rPr>
          <w:rFonts w:ascii="Times New Roman" w:hAnsi="Times New Roman" w:cs="Times New Roman"/>
          <w:sz w:val="24"/>
          <w:szCs w:val="24"/>
        </w:rPr>
        <w:t xml:space="preserve"> </w:t>
      </w:r>
      <w:r w:rsidR="00776F20" w:rsidRPr="00DA0E4B">
        <w:rPr>
          <w:rFonts w:ascii="Times New Roman" w:hAnsi="Times New Roman" w:cs="Times New Roman"/>
          <w:sz w:val="24"/>
          <w:szCs w:val="24"/>
        </w:rPr>
        <w:t>firm performance (</w:t>
      </w:r>
      <w:proofErr w:type="spellStart"/>
      <w:r w:rsidR="00776F20" w:rsidRPr="0081790E">
        <w:rPr>
          <w:rFonts w:ascii="Times New Roman" w:hAnsi="Times New Roman" w:cs="Times New Roman"/>
          <w:sz w:val="24"/>
          <w:szCs w:val="24"/>
        </w:rPr>
        <w:t>Denicolai</w:t>
      </w:r>
      <w:proofErr w:type="spellEnd"/>
      <w:r w:rsidR="00776F20" w:rsidRPr="0081790E">
        <w:rPr>
          <w:rFonts w:ascii="Times New Roman" w:hAnsi="Times New Roman" w:cs="Times New Roman"/>
          <w:sz w:val="24"/>
          <w:szCs w:val="24"/>
        </w:rPr>
        <w:t>, Ramirez, &amp; Tidd, 2014</w:t>
      </w:r>
      <w:r w:rsidR="00776F20" w:rsidRPr="00DA0E4B">
        <w:rPr>
          <w:rFonts w:ascii="Times New Roman" w:hAnsi="Times New Roman" w:cs="Times New Roman"/>
          <w:sz w:val="24"/>
          <w:szCs w:val="24"/>
        </w:rPr>
        <w:t xml:space="preserve">; Kim &amp; Min, 2015; </w:t>
      </w:r>
      <w:proofErr w:type="spellStart"/>
      <w:r w:rsidR="00776F20" w:rsidRPr="00DA0E4B">
        <w:rPr>
          <w:rFonts w:ascii="Times New Roman" w:hAnsi="Times New Roman" w:cs="Times New Roman"/>
          <w:sz w:val="24"/>
          <w:szCs w:val="24"/>
        </w:rPr>
        <w:t>Zott</w:t>
      </w:r>
      <w:proofErr w:type="spellEnd"/>
      <w:r w:rsidR="00776F20" w:rsidRPr="00DA0E4B">
        <w:rPr>
          <w:rFonts w:ascii="Times New Roman" w:hAnsi="Times New Roman" w:cs="Times New Roman"/>
          <w:sz w:val="24"/>
          <w:szCs w:val="24"/>
        </w:rPr>
        <w:t xml:space="preserve"> &amp; Amit, 2007), </w:t>
      </w:r>
      <w:r w:rsidR="00776F20">
        <w:rPr>
          <w:rFonts w:ascii="Times New Roman" w:hAnsi="Times New Roman" w:cs="Times New Roman"/>
          <w:sz w:val="24"/>
          <w:szCs w:val="24"/>
        </w:rPr>
        <w:t xml:space="preserve">while </w:t>
      </w:r>
      <w:r w:rsidR="00776F20" w:rsidRPr="00DA0E4B">
        <w:rPr>
          <w:rFonts w:ascii="Times New Roman" w:hAnsi="Times New Roman" w:cs="Times New Roman"/>
          <w:sz w:val="24"/>
          <w:szCs w:val="24"/>
        </w:rPr>
        <w:t xml:space="preserve">others </w:t>
      </w:r>
      <w:r w:rsidR="00776F20">
        <w:rPr>
          <w:rFonts w:ascii="Times New Roman" w:hAnsi="Times New Roman" w:cs="Times New Roman"/>
          <w:sz w:val="24"/>
          <w:szCs w:val="24"/>
        </w:rPr>
        <w:t xml:space="preserve">have </w:t>
      </w:r>
      <w:r w:rsidR="00776F20" w:rsidRPr="00DA0E4B">
        <w:rPr>
          <w:rFonts w:ascii="Times New Roman" w:hAnsi="Times New Roman" w:cs="Times New Roman"/>
          <w:sz w:val="24"/>
          <w:szCs w:val="24"/>
        </w:rPr>
        <w:t xml:space="preserve">revealed different or even </w:t>
      </w:r>
      <w:r w:rsidR="00776F20">
        <w:rPr>
          <w:rFonts w:ascii="Times New Roman" w:hAnsi="Times New Roman" w:cs="Times New Roman"/>
          <w:sz w:val="24"/>
          <w:szCs w:val="24"/>
        </w:rPr>
        <w:t>inverse</w:t>
      </w:r>
      <w:r w:rsidR="00776F20" w:rsidRPr="00DA0E4B">
        <w:rPr>
          <w:rFonts w:ascii="Times New Roman" w:hAnsi="Times New Roman" w:cs="Times New Roman"/>
          <w:sz w:val="24"/>
          <w:szCs w:val="24"/>
        </w:rPr>
        <w:t xml:space="preserve"> relationships (Knudsen &amp; Mortensen, 2011;</w:t>
      </w:r>
      <w:r w:rsidR="00776F20">
        <w:rPr>
          <w:rFonts w:ascii="Times New Roman" w:hAnsi="Times New Roman" w:cs="Times New Roman"/>
          <w:sz w:val="24"/>
          <w:szCs w:val="24"/>
        </w:rPr>
        <w:t xml:space="preserve"> </w:t>
      </w:r>
      <w:r w:rsidR="00776F20" w:rsidRPr="00DA0E4B">
        <w:rPr>
          <w:rFonts w:ascii="Times New Roman" w:hAnsi="Times New Roman" w:cs="Times New Roman"/>
          <w:sz w:val="24"/>
          <w:szCs w:val="24"/>
        </w:rPr>
        <w:t>Visnjic et al., 2016</w:t>
      </w:r>
      <w:r w:rsidR="00776F20">
        <w:rPr>
          <w:rFonts w:ascii="Times New Roman" w:hAnsi="Times New Roman" w:cs="Times New Roman"/>
          <w:sz w:val="24"/>
          <w:szCs w:val="24"/>
        </w:rPr>
        <w:t xml:space="preserve">; </w:t>
      </w:r>
      <w:r w:rsidR="00776F20" w:rsidRPr="00C417FC">
        <w:rPr>
          <w:rFonts w:ascii="Times New Roman" w:hAnsi="Times New Roman" w:cs="Times New Roman"/>
          <w:sz w:val="24"/>
          <w:szCs w:val="24"/>
        </w:rPr>
        <w:t>Visnjic</w:t>
      </w:r>
      <w:r w:rsidR="00776F20" w:rsidRPr="00DA0E4B">
        <w:rPr>
          <w:rFonts w:ascii="Times New Roman" w:hAnsi="Times New Roman" w:cs="Times New Roman"/>
          <w:sz w:val="24"/>
          <w:szCs w:val="24"/>
        </w:rPr>
        <w:t xml:space="preserve"> &amp; </w:t>
      </w:r>
      <w:proofErr w:type="spellStart"/>
      <w:r w:rsidR="00776F20" w:rsidRPr="00DA0E4B">
        <w:rPr>
          <w:rFonts w:ascii="Times New Roman" w:hAnsi="Times New Roman" w:cs="Times New Roman"/>
          <w:sz w:val="24"/>
          <w:szCs w:val="24"/>
        </w:rPr>
        <w:t>Looy</w:t>
      </w:r>
      <w:proofErr w:type="spellEnd"/>
      <w:r w:rsidR="00776F20" w:rsidRPr="00DA0E4B">
        <w:rPr>
          <w:rFonts w:ascii="Times New Roman" w:hAnsi="Times New Roman" w:cs="Times New Roman"/>
          <w:sz w:val="24"/>
          <w:szCs w:val="24"/>
        </w:rPr>
        <w:t xml:space="preserve">, 2013). </w:t>
      </w:r>
      <w:r w:rsidR="00776F20">
        <w:rPr>
          <w:rFonts w:ascii="Times New Roman" w:hAnsi="Times New Roman" w:cs="Times New Roman"/>
          <w:sz w:val="24"/>
          <w:szCs w:val="24"/>
        </w:rPr>
        <w:t xml:space="preserve">On the other hand, </w:t>
      </w:r>
      <w:r w:rsidR="00776F20" w:rsidRPr="00DA0E4B">
        <w:rPr>
          <w:rFonts w:ascii="Times New Roman" w:hAnsi="Times New Roman" w:cs="Times New Roman"/>
          <w:sz w:val="24"/>
          <w:szCs w:val="24"/>
        </w:rPr>
        <w:t>BMI process research provide</w:t>
      </w:r>
      <w:r w:rsidR="00776F20">
        <w:rPr>
          <w:rFonts w:ascii="Times New Roman" w:hAnsi="Times New Roman" w:cs="Times New Roman"/>
          <w:sz w:val="24"/>
          <w:szCs w:val="24"/>
        </w:rPr>
        <w:t>s</w:t>
      </w:r>
      <w:r w:rsidR="00776F20" w:rsidRPr="00DA0E4B">
        <w:rPr>
          <w:rFonts w:ascii="Times New Roman" w:hAnsi="Times New Roman" w:cs="Times New Roman"/>
          <w:sz w:val="24"/>
          <w:szCs w:val="24"/>
        </w:rPr>
        <w:t xml:space="preserve"> more in-depth understanding regarding BMI by tracing firms’ actions and reactions over time (McDonald &amp; Eisenhardt, 2020; </w:t>
      </w:r>
      <w:proofErr w:type="spellStart"/>
      <w:r w:rsidR="00776F20" w:rsidRPr="00DA0E4B">
        <w:rPr>
          <w:rFonts w:ascii="Times New Roman" w:hAnsi="Times New Roman" w:cs="Times New Roman"/>
          <w:sz w:val="24"/>
          <w:szCs w:val="24"/>
        </w:rPr>
        <w:t>Sjödin</w:t>
      </w:r>
      <w:proofErr w:type="spellEnd"/>
      <w:r w:rsidR="00776F20" w:rsidRPr="00DA0E4B">
        <w:rPr>
          <w:rFonts w:ascii="Times New Roman" w:hAnsi="Times New Roman" w:cs="Times New Roman"/>
          <w:sz w:val="24"/>
          <w:szCs w:val="24"/>
        </w:rPr>
        <w:t xml:space="preserve"> et al., 2020). </w:t>
      </w:r>
      <w:r w:rsidR="00776F20">
        <w:rPr>
          <w:rFonts w:ascii="Times New Roman" w:hAnsi="Times New Roman" w:cs="Times New Roman"/>
          <w:sz w:val="24"/>
          <w:szCs w:val="24"/>
        </w:rPr>
        <w:t>Although</w:t>
      </w:r>
      <w:r w:rsidR="00776F20" w:rsidRPr="00DA0E4B">
        <w:rPr>
          <w:rFonts w:ascii="Times New Roman" w:hAnsi="Times New Roman" w:cs="Times New Roman"/>
          <w:sz w:val="24"/>
          <w:szCs w:val="24"/>
        </w:rPr>
        <w:t xml:space="preserve"> BMI process researchers have </w:t>
      </w:r>
      <w:r w:rsidR="00776F20">
        <w:rPr>
          <w:rFonts w:ascii="Times New Roman" w:hAnsi="Times New Roman" w:cs="Times New Roman"/>
          <w:sz w:val="24"/>
          <w:szCs w:val="24"/>
        </w:rPr>
        <w:t>revealed</w:t>
      </w:r>
      <w:r w:rsidR="00776F20" w:rsidRPr="00DA0E4B">
        <w:rPr>
          <w:rFonts w:ascii="Times New Roman" w:hAnsi="Times New Roman" w:cs="Times New Roman"/>
          <w:sz w:val="24"/>
          <w:szCs w:val="24"/>
        </w:rPr>
        <w:t xml:space="preserve"> firms</w:t>
      </w:r>
      <w:r w:rsidR="00776F20">
        <w:rPr>
          <w:rFonts w:ascii="Times New Roman" w:hAnsi="Times New Roman" w:cs="Times New Roman"/>
          <w:sz w:val="24"/>
          <w:szCs w:val="24"/>
        </w:rPr>
        <w:t>’</w:t>
      </w:r>
      <w:r w:rsidR="00776F20" w:rsidRPr="00DA0E4B">
        <w:rPr>
          <w:rFonts w:ascii="Times New Roman" w:hAnsi="Times New Roman" w:cs="Times New Roman"/>
          <w:sz w:val="24"/>
          <w:szCs w:val="24"/>
        </w:rPr>
        <w:t xml:space="preserve"> actions</w:t>
      </w:r>
      <w:r w:rsidR="00776F20">
        <w:rPr>
          <w:rFonts w:ascii="Times New Roman" w:hAnsi="Times New Roman" w:cs="Times New Roman"/>
          <w:sz w:val="24"/>
          <w:szCs w:val="24"/>
        </w:rPr>
        <w:t>,</w:t>
      </w:r>
      <w:r w:rsidR="00776F20" w:rsidRPr="00DA0E4B">
        <w:rPr>
          <w:rFonts w:ascii="Times New Roman" w:hAnsi="Times New Roman" w:cs="Times New Roman"/>
          <w:sz w:val="24"/>
          <w:szCs w:val="24"/>
        </w:rPr>
        <w:t xml:space="preserve"> many</w:t>
      </w:r>
      <w:r w:rsidR="00776F20">
        <w:rPr>
          <w:rFonts w:ascii="Times New Roman" w:hAnsi="Times New Roman" w:cs="Times New Roman"/>
          <w:sz w:val="24"/>
          <w:szCs w:val="24"/>
        </w:rPr>
        <w:t xml:space="preserve"> studies</w:t>
      </w:r>
      <w:r w:rsidR="00776F20" w:rsidRPr="00DA0E4B">
        <w:rPr>
          <w:rFonts w:ascii="Times New Roman" w:hAnsi="Times New Roman" w:cs="Times New Roman"/>
          <w:sz w:val="24"/>
          <w:szCs w:val="24"/>
        </w:rPr>
        <w:t xml:space="preserve"> </w:t>
      </w:r>
      <w:r w:rsidR="00776F20">
        <w:rPr>
          <w:rFonts w:ascii="Times New Roman" w:hAnsi="Times New Roman" w:cs="Times New Roman"/>
          <w:sz w:val="24"/>
          <w:szCs w:val="24"/>
        </w:rPr>
        <w:t>have been</w:t>
      </w:r>
      <w:r w:rsidR="00776F20" w:rsidRPr="00DA0E4B">
        <w:rPr>
          <w:rFonts w:ascii="Times New Roman" w:hAnsi="Times New Roman" w:cs="Times New Roman"/>
          <w:sz w:val="24"/>
          <w:szCs w:val="24"/>
        </w:rPr>
        <w:t xml:space="preserve"> </w:t>
      </w:r>
      <w:r w:rsidR="00776F20">
        <w:rPr>
          <w:rFonts w:ascii="Times New Roman" w:hAnsi="Times New Roman" w:cs="Times New Roman"/>
          <w:sz w:val="24"/>
          <w:szCs w:val="24"/>
        </w:rPr>
        <w:t xml:space="preserve">purely </w:t>
      </w:r>
      <w:r w:rsidR="00776F20" w:rsidRPr="00DA0E4B">
        <w:rPr>
          <w:rFonts w:ascii="Times New Roman" w:hAnsi="Times New Roman" w:cs="Times New Roman"/>
          <w:sz w:val="24"/>
          <w:szCs w:val="24"/>
        </w:rPr>
        <w:t>descriptive</w:t>
      </w:r>
      <w:r w:rsidR="00776F20">
        <w:rPr>
          <w:rFonts w:ascii="Times New Roman" w:hAnsi="Times New Roman" w:cs="Times New Roman"/>
          <w:sz w:val="24"/>
          <w:szCs w:val="24"/>
        </w:rPr>
        <w:t>,</w:t>
      </w:r>
      <w:r w:rsidR="00776F20" w:rsidRPr="00DA0E4B">
        <w:rPr>
          <w:rFonts w:ascii="Times New Roman" w:hAnsi="Times New Roman" w:cs="Times New Roman"/>
          <w:sz w:val="24"/>
          <w:szCs w:val="24"/>
        </w:rPr>
        <w:t xml:space="preserve"> </w:t>
      </w:r>
      <w:r w:rsidR="00776F20">
        <w:rPr>
          <w:rFonts w:ascii="Times New Roman" w:hAnsi="Times New Roman" w:cs="Times New Roman"/>
          <w:sz w:val="24"/>
          <w:szCs w:val="24"/>
        </w:rPr>
        <w:t>discussing</w:t>
      </w:r>
      <w:r w:rsidR="00776F20" w:rsidRPr="00DA0E4B">
        <w:rPr>
          <w:rFonts w:ascii="Times New Roman" w:hAnsi="Times New Roman" w:cs="Times New Roman"/>
          <w:sz w:val="24"/>
          <w:szCs w:val="24"/>
        </w:rPr>
        <w:t xml:space="preserve"> unique </w:t>
      </w:r>
      <w:r w:rsidR="00776F20">
        <w:rPr>
          <w:rFonts w:ascii="Times New Roman" w:hAnsi="Times New Roman" w:cs="Times New Roman"/>
          <w:sz w:val="24"/>
          <w:szCs w:val="24"/>
        </w:rPr>
        <w:t>scenarios</w:t>
      </w:r>
      <w:r w:rsidR="00776F20" w:rsidRPr="00DA0E4B">
        <w:rPr>
          <w:rFonts w:ascii="Times New Roman" w:hAnsi="Times New Roman" w:cs="Times New Roman"/>
          <w:sz w:val="24"/>
          <w:szCs w:val="24"/>
        </w:rPr>
        <w:t xml:space="preserve"> in particular context</w:t>
      </w:r>
      <w:r w:rsidR="00776F20">
        <w:rPr>
          <w:rFonts w:ascii="Times New Roman" w:hAnsi="Times New Roman" w:cs="Times New Roman"/>
          <w:sz w:val="24"/>
          <w:szCs w:val="24"/>
        </w:rPr>
        <w:t>s</w:t>
      </w:r>
      <w:r w:rsidR="00776F20" w:rsidRPr="00DA0E4B">
        <w:rPr>
          <w:rFonts w:ascii="Times New Roman" w:hAnsi="Times New Roman" w:cs="Times New Roman"/>
          <w:sz w:val="24"/>
          <w:szCs w:val="24"/>
        </w:rPr>
        <w:t xml:space="preserve">. </w:t>
      </w:r>
      <w:r w:rsidR="00776F20" w:rsidRPr="003402F4">
        <w:rPr>
          <w:rFonts w:ascii="Times New Roman" w:hAnsi="Times New Roman" w:cs="Times New Roman"/>
          <w:sz w:val="24"/>
          <w:szCs w:val="24"/>
        </w:rPr>
        <w:t xml:space="preserve">Thus, </w:t>
      </w:r>
      <w:r w:rsidR="00776F20" w:rsidRPr="008402C8">
        <w:rPr>
          <w:rFonts w:ascii="Times New Roman" w:hAnsi="Times New Roman" w:cs="Times New Roman"/>
          <w:sz w:val="24"/>
          <w:szCs w:val="24"/>
        </w:rPr>
        <w:t xml:space="preserve">these two research streams </w:t>
      </w:r>
      <w:r w:rsidR="00776F20" w:rsidRPr="00F71EAE">
        <w:rPr>
          <w:rFonts w:ascii="Times New Roman" w:hAnsi="Times New Roman" w:cs="Times New Roman"/>
          <w:sz w:val="24"/>
          <w:szCs w:val="24"/>
        </w:rPr>
        <w:t>have di</w:t>
      </w:r>
      <w:r w:rsidR="00776F20" w:rsidRPr="00DE22AC">
        <w:rPr>
          <w:rFonts w:ascii="Times New Roman" w:hAnsi="Times New Roman" w:cs="Times New Roman"/>
          <w:sz w:val="24"/>
          <w:szCs w:val="24"/>
        </w:rPr>
        <w:t xml:space="preserve">scussed the </w:t>
      </w:r>
      <w:r w:rsidR="00776F20" w:rsidRPr="00132707">
        <w:rPr>
          <w:rFonts w:ascii="Times New Roman" w:hAnsi="Times New Roman" w:cs="Times New Roman"/>
          <w:sz w:val="24"/>
          <w:szCs w:val="24"/>
        </w:rPr>
        <w:t xml:space="preserve">same </w:t>
      </w:r>
      <w:r w:rsidR="00776F20" w:rsidRPr="00741191">
        <w:rPr>
          <w:rFonts w:ascii="Times New Roman" w:hAnsi="Times New Roman" w:cs="Times New Roman"/>
          <w:sz w:val="24"/>
          <w:szCs w:val="24"/>
        </w:rPr>
        <w:t>concept,</w:t>
      </w:r>
      <w:r w:rsidR="00776F20" w:rsidRPr="003402F4">
        <w:rPr>
          <w:rFonts w:ascii="Times New Roman" w:hAnsi="Times New Roman" w:cs="Times New Roman"/>
          <w:sz w:val="24"/>
          <w:szCs w:val="24"/>
        </w:rPr>
        <w:t xml:space="preserve"> </w:t>
      </w:r>
      <w:r w:rsidR="00776F20" w:rsidRPr="008402C8">
        <w:rPr>
          <w:rFonts w:ascii="Times New Roman" w:hAnsi="Times New Roman" w:cs="Times New Roman"/>
          <w:sz w:val="24"/>
          <w:szCs w:val="24"/>
        </w:rPr>
        <w:t xml:space="preserve">but </w:t>
      </w:r>
      <w:r w:rsidR="00776F20" w:rsidRPr="00F71EAE">
        <w:rPr>
          <w:rFonts w:ascii="Times New Roman" w:hAnsi="Times New Roman" w:cs="Times New Roman"/>
          <w:sz w:val="24"/>
          <w:szCs w:val="24"/>
        </w:rPr>
        <w:t xml:space="preserve">their </w:t>
      </w:r>
      <w:r w:rsidR="00776F20" w:rsidRPr="00741191">
        <w:rPr>
          <w:rFonts w:ascii="Times New Roman" w:hAnsi="Times New Roman" w:cs="Times New Roman"/>
          <w:sz w:val="24"/>
          <w:szCs w:val="24"/>
        </w:rPr>
        <w:t>approaches</w:t>
      </w:r>
      <w:r w:rsidR="00776F20" w:rsidRPr="003402F4">
        <w:rPr>
          <w:rFonts w:ascii="Times New Roman" w:hAnsi="Times New Roman" w:cs="Times New Roman"/>
          <w:sz w:val="24"/>
          <w:szCs w:val="24"/>
        </w:rPr>
        <w:t xml:space="preserve"> </w:t>
      </w:r>
      <w:r w:rsidR="00776F20" w:rsidRPr="005B2B1D">
        <w:rPr>
          <w:rFonts w:ascii="Times New Roman" w:hAnsi="Times New Roman" w:cs="Times New Roman"/>
          <w:sz w:val="24"/>
          <w:szCs w:val="24"/>
        </w:rPr>
        <w:t xml:space="preserve">are </w:t>
      </w:r>
      <w:r w:rsidR="00776F20">
        <w:rPr>
          <w:rFonts w:ascii="Times New Roman" w:hAnsi="Times New Roman" w:cs="Times New Roman"/>
          <w:sz w:val="24"/>
          <w:szCs w:val="24"/>
        </w:rPr>
        <w:t>difficult to</w:t>
      </w:r>
      <w:r w:rsidR="00776F20" w:rsidRPr="005B2B1D">
        <w:rPr>
          <w:rFonts w:ascii="Times New Roman" w:hAnsi="Times New Roman" w:cs="Times New Roman"/>
          <w:sz w:val="24"/>
          <w:szCs w:val="24"/>
        </w:rPr>
        <w:t xml:space="preserve"> </w:t>
      </w:r>
      <w:r w:rsidR="00776F20" w:rsidRPr="008402C8">
        <w:rPr>
          <w:rFonts w:ascii="Times New Roman" w:hAnsi="Times New Roman" w:cs="Times New Roman"/>
          <w:sz w:val="24"/>
          <w:szCs w:val="24"/>
        </w:rPr>
        <w:t>combine</w:t>
      </w:r>
      <w:r w:rsidR="00776F20" w:rsidRPr="00F71EAE">
        <w:rPr>
          <w:rFonts w:ascii="Times New Roman" w:hAnsi="Times New Roman" w:cs="Times New Roman"/>
          <w:sz w:val="24"/>
          <w:szCs w:val="24"/>
        </w:rPr>
        <w:t>.</w:t>
      </w:r>
      <w:r w:rsidR="00776F20">
        <w:rPr>
          <w:rFonts w:ascii="Times New Roman" w:hAnsi="Times New Roman" w:cs="Times New Roman"/>
          <w:sz w:val="24"/>
          <w:szCs w:val="24"/>
        </w:rPr>
        <w:t xml:space="preserve"> </w:t>
      </w:r>
    </w:p>
    <w:p w14:paraId="41013BEB"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BMI outcome research has varied in the magnitude of change required to constitute BMI, treating both incremental changes and radical changes as “innovation” (e.g., </w:t>
      </w:r>
      <w:r w:rsidRPr="00DA0E4B">
        <w:rPr>
          <w:rFonts w:ascii="Times New Roman" w:hAnsi="Times New Roman" w:cs="Times New Roman"/>
          <w:sz w:val="24"/>
          <w:szCs w:val="24"/>
        </w:rPr>
        <w:t>Casadesus-</w:t>
      </w:r>
      <w:proofErr w:type="spellStart"/>
      <w:r w:rsidRPr="00DA0E4B">
        <w:rPr>
          <w:rFonts w:ascii="Times New Roman" w:hAnsi="Times New Roman" w:cs="Times New Roman"/>
          <w:sz w:val="24"/>
          <w:szCs w:val="24"/>
        </w:rPr>
        <w:t>Masanell</w:t>
      </w:r>
      <w:proofErr w:type="spellEnd"/>
      <w:r w:rsidRPr="00DA0E4B">
        <w:rPr>
          <w:rFonts w:ascii="Times New Roman" w:hAnsi="Times New Roman" w:cs="Times New Roman"/>
          <w:sz w:val="24"/>
          <w:szCs w:val="24"/>
        </w:rPr>
        <w:t xml:space="preserve"> &amp; Zhu, 2013</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Foss &amp;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2017</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BMI outcome studies </w:t>
      </w:r>
      <w:r>
        <w:rPr>
          <w:rFonts w:ascii="Times New Roman" w:hAnsi="Times New Roman" w:cs="Times New Roman"/>
          <w:sz w:val="24"/>
          <w:szCs w:val="24"/>
        </w:rPr>
        <w:t>are also limited in explaining</w:t>
      </w:r>
      <w:r w:rsidRPr="00DA0E4B">
        <w:rPr>
          <w:rFonts w:ascii="Times New Roman" w:hAnsi="Times New Roman" w:cs="Times New Roman"/>
          <w:sz w:val="24"/>
          <w:szCs w:val="24"/>
        </w:rPr>
        <w:t xml:space="preserve"> </w:t>
      </w:r>
      <w:r w:rsidRPr="001E4AF0">
        <w:rPr>
          <w:rFonts w:ascii="Times New Roman" w:hAnsi="Times New Roman" w:cs="Times New Roman"/>
          <w:i/>
          <w:iCs/>
          <w:sz w:val="24"/>
          <w:szCs w:val="24"/>
        </w:rPr>
        <w:t>how</w:t>
      </w:r>
      <w:r w:rsidRPr="00DA0E4B">
        <w:rPr>
          <w:rFonts w:ascii="Times New Roman" w:hAnsi="Times New Roman" w:cs="Times New Roman"/>
          <w:sz w:val="24"/>
          <w:szCs w:val="24"/>
        </w:rPr>
        <w:t xml:space="preserve"> firms can change </w:t>
      </w:r>
      <w:r>
        <w:rPr>
          <w:rFonts w:ascii="Times New Roman" w:hAnsi="Times New Roman" w:cs="Times New Roman"/>
          <w:sz w:val="24"/>
          <w:szCs w:val="24"/>
        </w:rPr>
        <w:t xml:space="preserve">their </w:t>
      </w:r>
      <w:r w:rsidRPr="00DA0E4B">
        <w:rPr>
          <w:rFonts w:ascii="Times New Roman" w:hAnsi="Times New Roman" w:cs="Times New Roman"/>
          <w:sz w:val="24"/>
          <w:szCs w:val="24"/>
        </w:rPr>
        <w:t>business models</w:t>
      </w:r>
      <w:r>
        <w:rPr>
          <w:rFonts w:ascii="Times New Roman" w:hAnsi="Times New Roman" w:cs="Times New Roman"/>
          <w:sz w:val="24"/>
          <w:szCs w:val="24"/>
        </w:rPr>
        <w:t>,</w:t>
      </w:r>
      <w:r w:rsidRPr="00DA0E4B">
        <w:rPr>
          <w:rFonts w:ascii="Times New Roman" w:hAnsi="Times New Roman" w:cs="Times New Roman"/>
          <w:sz w:val="24"/>
          <w:szCs w:val="24"/>
        </w:rPr>
        <w:t xml:space="preserve"> because </w:t>
      </w:r>
      <w:r>
        <w:rPr>
          <w:rFonts w:ascii="Times New Roman" w:hAnsi="Times New Roman" w:cs="Times New Roman"/>
          <w:sz w:val="24"/>
          <w:szCs w:val="24"/>
        </w:rPr>
        <w:t xml:space="preserve">the actual </w:t>
      </w:r>
      <w:r w:rsidRPr="00DA0E4B">
        <w:rPr>
          <w:rFonts w:ascii="Times New Roman" w:hAnsi="Times New Roman" w:cs="Times New Roman"/>
          <w:sz w:val="24"/>
          <w:szCs w:val="24"/>
        </w:rPr>
        <w:t xml:space="preserve">BMI processes </w:t>
      </w:r>
      <w:r>
        <w:rPr>
          <w:rFonts w:ascii="Times New Roman" w:hAnsi="Times New Roman" w:cs="Times New Roman"/>
          <w:sz w:val="24"/>
          <w:szCs w:val="24"/>
        </w:rPr>
        <w:t>are often</w:t>
      </w:r>
      <w:r w:rsidRPr="00DA0E4B">
        <w:rPr>
          <w:rFonts w:ascii="Times New Roman" w:hAnsi="Times New Roman" w:cs="Times New Roman"/>
          <w:sz w:val="24"/>
          <w:szCs w:val="24"/>
        </w:rPr>
        <w:t xml:space="preserve"> missing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2010; Foss &amp;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2017).</w:t>
      </w:r>
      <w:r>
        <w:rPr>
          <w:rFonts w:ascii="Times New Roman" w:hAnsi="Times New Roman" w:cs="Times New Roman"/>
          <w:sz w:val="24"/>
          <w:szCs w:val="24"/>
        </w:rPr>
        <w:t xml:space="preserve"> BMI process research can provide such explanations because they often compare patterns of firms’ BMI processes and have developed a theoretical framework that treats the BMI process as a formula (e.g., McDonald &amp; Eisenhardt, 2020; </w:t>
      </w:r>
      <w:proofErr w:type="spellStart"/>
      <w:r w:rsidRPr="00DA0E4B">
        <w:rPr>
          <w:rFonts w:ascii="Times New Roman" w:hAnsi="Times New Roman" w:cs="Times New Roman"/>
          <w:sz w:val="24"/>
          <w:szCs w:val="24"/>
        </w:rPr>
        <w:t>Sjödin</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 xml:space="preserve">et al., </w:t>
      </w:r>
      <w:r w:rsidRPr="00DA0E4B">
        <w:rPr>
          <w:rFonts w:ascii="Times New Roman" w:hAnsi="Times New Roman" w:cs="Times New Roman"/>
          <w:sz w:val="24"/>
          <w:szCs w:val="24"/>
        </w:rPr>
        <w:t>2020</w:t>
      </w:r>
      <w:r>
        <w:rPr>
          <w:rFonts w:ascii="Times New Roman" w:hAnsi="Times New Roman" w:cs="Times New Roman"/>
          <w:sz w:val="24"/>
          <w:szCs w:val="24"/>
        </w:rPr>
        <w:t>). However, the process they have identified does not clearly match with the incremental and radical business models that discussed in BMI outcome studies.</w:t>
      </w:r>
    </w:p>
    <w:p w14:paraId="67647F4F"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Recent research has attempted to explore how process differences can lead to outcome differences. Berends and colleagues (2016) identified to process components—experiential learning and cognitive search—that could lead to different BMI outcomes depending on how they were ordered. They argued, “‘</w:t>
      </w:r>
      <w:r w:rsidRPr="00080CF5">
        <w:rPr>
          <w:rFonts w:ascii="Times New Roman" w:hAnsi="Times New Roman" w:cs="Times New Roman"/>
          <w:sz w:val="24"/>
          <w:szCs w:val="24"/>
        </w:rPr>
        <w:t>drifting</w:t>
      </w:r>
      <w:r>
        <w:rPr>
          <w:rFonts w:ascii="Times New Roman" w:hAnsi="Times New Roman" w:cs="Times New Roman"/>
          <w:sz w:val="24"/>
          <w:szCs w:val="24"/>
        </w:rPr>
        <w:t>’</w:t>
      </w:r>
      <w:r w:rsidRPr="00080CF5">
        <w:rPr>
          <w:rFonts w:ascii="Times New Roman" w:hAnsi="Times New Roman" w:cs="Times New Roman"/>
          <w:sz w:val="24"/>
          <w:szCs w:val="24"/>
        </w:rPr>
        <w:t xml:space="preserve"> starts with an emphasis on experiential learning and shifts later to cognitive search; </w:t>
      </w:r>
      <w:r>
        <w:rPr>
          <w:rFonts w:ascii="Times New Roman" w:hAnsi="Times New Roman" w:cs="Times New Roman"/>
          <w:sz w:val="24"/>
          <w:szCs w:val="24"/>
        </w:rPr>
        <w:t>‘</w:t>
      </w:r>
      <w:r w:rsidRPr="00080CF5">
        <w:rPr>
          <w:rFonts w:ascii="Times New Roman" w:hAnsi="Times New Roman" w:cs="Times New Roman"/>
          <w:sz w:val="24"/>
          <w:szCs w:val="24"/>
        </w:rPr>
        <w:t>leaping,</w:t>
      </w:r>
      <w:r>
        <w:rPr>
          <w:rFonts w:ascii="Times New Roman" w:hAnsi="Times New Roman" w:cs="Times New Roman"/>
          <w:sz w:val="24"/>
          <w:szCs w:val="24"/>
        </w:rPr>
        <w:t>’</w:t>
      </w:r>
      <w:r w:rsidRPr="00080CF5">
        <w:rPr>
          <w:rFonts w:ascii="Times New Roman" w:hAnsi="Times New Roman" w:cs="Times New Roman"/>
          <w:sz w:val="24"/>
          <w:szCs w:val="24"/>
        </w:rPr>
        <w:t xml:space="preserve"> in contrast, starts with an emphasis</w:t>
      </w:r>
      <w:r>
        <w:rPr>
          <w:rFonts w:ascii="Times New Roman" w:hAnsi="Times New Roman" w:cs="Times New Roman"/>
          <w:sz w:val="24"/>
          <w:szCs w:val="24"/>
        </w:rPr>
        <w:t xml:space="preserve"> </w:t>
      </w:r>
      <w:r w:rsidRPr="00080CF5">
        <w:rPr>
          <w:rFonts w:ascii="Times New Roman" w:hAnsi="Times New Roman" w:cs="Times New Roman"/>
          <w:sz w:val="24"/>
          <w:szCs w:val="24"/>
        </w:rPr>
        <w:t xml:space="preserve">on cognitive search </w:t>
      </w:r>
      <w:r w:rsidRPr="00080CF5">
        <w:rPr>
          <w:rFonts w:ascii="Times New Roman" w:hAnsi="Times New Roman" w:cs="Times New Roman"/>
          <w:sz w:val="24"/>
          <w:szCs w:val="24"/>
        </w:rPr>
        <w:lastRenderedPageBreak/>
        <w:t>and shifts later to experiential learning</w:t>
      </w:r>
      <w:r>
        <w:rPr>
          <w:rFonts w:ascii="Times New Roman" w:hAnsi="Times New Roman" w:cs="Times New Roman"/>
          <w:sz w:val="24"/>
          <w:szCs w:val="24"/>
        </w:rPr>
        <w:t>” (Berends et al., 2016: 181). The authors attempted to understand h</w:t>
      </w:r>
      <w:r w:rsidRPr="00221B55">
        <w:rPr>
          <w:rFonts w:ascii="Times New Roman" w:hAnsi="Times New Roman" w:cs="Times New Roman"/>
          <w:sz w:val="24"/>
          <w:szCs w:val="24"/>
        </w:rPr>
        <w:t>ow</w:t>
      </w:r>
      <w:r>
        <w:rPr>
          <w:rFonts w:ascii="Times New Roman" w:hAnsi="Times New Roman" w:cs="Times New Roman"/>
          <w:sz w:val="24"/>
          <w:szCs w:val="24"/>
        </w:rPr>
        <w:t xml:space="preserve"> differences in the ways</w:t>
      </w:r>
      <w:r w:rsidRPr="00221B55">
        <w:rPr>
          <w:rFonts w:ascii="Times New Roman" w:hAnsi="Times New Roman" w:cs="Times New Roman"/>
          <w:sz w:val="24"/>
          <w:szCs w:val="24"/>
        </w:rPr>
        <w:t xml:space="preserve"> </w:t>
      </w:r>
      <w:r w:rsidRPr="000404FE">
        <w:rPr>
          <w:rFonts w:ascii="Times New Roman" w:hAnsi="Times New Roman" w:cs="Times New Roman"/>
          <w:sz w:val="24"/>
          <w:szCs w:val="24"/>
        </w:rPr>
        <w:t>firms’ BMI</w:t>
      </w:r>
      <w:r w:rsidRPr="00221B55">
        <w:rPr>
          <w:rFonts w:ascii="Times New Roman" w:hAnsi="Times New Roman" w:cs="Times New Roman"/>
          <w:sz w:val="24"/>
          <w:szCs w:val="24"/>
        </w:rPr>
        <w:t xml:space="preserve"> processes unfold over time</w:t>
      </w:r>
      <w:r>
        <w:rPr>
          <w:rFonts w:ascii="Times New Roman" w:hAnsi="Times New Roman" w:cs="Times New Roman"/>
          <w:sz w:val="24"/>
          <w:szCs w:val="24"/>
        </w:rPr>
        <w:t xml:space="preserve"> led to different outcomes. Nevertheless, they stated that “both drifting and leaping can result in radical business model innovations” (p. 181), and their efforts did not present explicit connections between the patterns and different outcomes. </w:t>
      </w:r>
    </w:p>
    <w:p w14:paraId="1574EAD8" w14:textId="4076BC2E" w:rsidR="00776F20" w:rsidRDefault="00776F20" w:rsidP="00776F20">
      <w:pPr>
        <w:spacing w:after="0" w:line="480" w:lineRule="auto"/>
        <w:ind w:firstLine="720"/>
        <w:rPr>
          <w:rFonts w:ascii="Times New Roman" w:hAnsi="Times New Roman" w:cs="Times New Roman"/>
          <w:sz w:val="24"/>
          <w:szCs w:val="24"/>
        </w:rPr>
      </w:pPr>
      <w:r w:rsidRPr="00104EE3">
        <w:rPr>
          <w:rFonts w:ascii="Times New Roman" w:hAnsi="Times New Roman" w:cs="Times New Roman"/>
          <w:sz w:val="24"/>
          <w:szCs w:val="24"/>
        </w:rPr>
        <w:t>Since each BMI research stream has discussed different BMI phenomena</w:t>
      </w:r>
      <w:r>
        <w:rPr>
          <w:rFonts w:ascii="Times New Roman" w:hAnsi="Times New Roman" w:cs="Times New Roman"/>
          <w:sz w:val="24"/>
          <w:szCs w:val="24"/>
        </w:rPr>
        <w:t>, and researchers have failed to connect these two research streams</w:t>
      </w:r>
      <w:r w:rsidRPr="00104EE3">
        <w:rPr>
          <w:rFonts w:ascii="Times New Roman" w:hAnsi="Times New Roman" w:cs="Times New Roman"/>
          <w:sz w:val="24"/>
          <w:szCs w:val="24"/>
        </w:rPr>
        <w:t xml:space="preserve">, current BMI research has provided </w:t>
      </w:r>
      <w:r>
        <w:rPr>
          <w:rFonts w:ascii="Times New Roman" w:hAnsi="Times New Roman" w:cs="Times New Roman"/>
          <w:sz w:val="24"/>
          <w:szCs w:val="24"/>
        </w:rPr>
        <w:t xml:space="preserve">limited </w:t>
      </w:r>
      <w:r w:rsidRPr="00104EE3">
        <w:rPr>
          <w:rFonts w:ascii="Times New Roman" w:hAnsi="Times New Roman" w:cs="Times New Roman"/>
          <w:sz w:val="24"/>
          <w:szCs w:val="24"/>
        </w:rPr>
        <w:t>insights regarding</w:t>
      </w:r>
      <w:r>
        <w:rPr>
          <w:rFonts w:ascii="Times New Roman" w:hAnsi="Times New Roman" w:cs="Times New Roman"/>
          <w:sz w:val="24"/>
          <w:szCs w:val="24"/>
        </w:rPr>
        <w:t xml:space="preserve"> </w:t>
      </w:r>
      <w:r w:rsidRPr="00104EE3">
        <w:rPr>
          <w:rFonts w:ascii="Times New Roman" w:hAnsi="Times New Roman" w:cs="Times New Roman"/>
          <w:sz w:val="24"/>
          <w:szCs w:val="24"/>
        </w:rPr>
        <w:t>how firms engage in BMI</w:t>
      </w:r>
      <w:r>
        <w:rPr>
          <w:rFonts w:ascii="Times New Roman" w:hAnsi="Times New Roman" w:cs="Times New Roman"/>
          <w:sz w:val="24"/>
          <w:szCs w:val="24"/>
        </w:rPr>
        <w:t xml:space="preserve"> and the results of their BMI efforts </w:t>
      </w:r>
      <w:r w:rsidRPr="00DA0E4B">
        <w:rPr>
          <w:rFonts w:ascii="Times New Roman" w:hAnsi="Times New Roman" w:cs="Times New Roman"/>
          <w:sz w:val="24"/>
          <w:szCs w:val="24"/>
        </w:rPr>
        <w:t xml:space="preserve">(Amit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2015;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2010; Foss &amp; </w:t>
      </w:r>
      <w:proofErr w:type="spellStart"/>
      <w:r w:rsidRPr="00DA0E4B">
        <w:rPr>
          <w:rFonts w:ascii="Times New Roman" w:hAnsi="Times New Roman" w:cs="Times New Roman"/>
          <w:sz w:val="24"/>
          <w:szCs w:val="24"/>
        </w:rPr>
        <w:t>Saebi</w:t>
      </w:r>
      <w:proofErr w:type="spellEnd"/>
      <w:r w:rsidRPr="00DA0E4B">
        <w:rPr>
          <w:rFonts w:ascii="Times New Roman" w:hAnsi="Times New Roman" w:cs="Times New Roman"/>
          <w:sz w:val="24"/>
          <w:szCs w:val="24"/>
        </w:rPr>
        <w:t>, 2017; Martins et al., 2015).</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Given a lack of comprehensive understanding </w:t>
      </w:r>
      <w:r>
        <w:rPr>
          <w:rFonts w:ascii="Times New Roman" w:hAnsi="Times New Roman" w:cs="Times New Roman"/>
          <w:sz w:val="24"/>
          <w:szCs w:val="24"/>
        </w:rPr>
        <w:t>of</w:t>
      </w:r>
      <w:r w:rsidRPr="00DA0E4B">
        <w:rPr>
          <w:rFonts w:ascii="Times New Roman" w:hAnsi="Times New Roman" w:cs="Times New Roman"/>
          <w:sz w:val="24"/>
          <w:szCs w:val="24"/>
        </w:rPr>
        <w:t xml:space="preserve"> dynamic</w:t>
      </w:r>
      <w:r>
        <w:rPr>
          <w:rFonts w:ascii="Times New Roman" w:hAnsi="Times New Roman" w:cs="Times New Roman"/>
          <w:sz w:val="24"/>
          <w:szCs w:val="24"/>
        </w:rPr>
        <w:t xml:space="preserve"> BMI</w:t>
      </w:r>
      <w:r w:rsidRPr="00DA0E4B">
        <w:rPr>
          <w:rFonts w:ascii="Times New Roman" w:hAnsi="Times New Roman" w:cs="Times New Roman"/>
          <w:sz w:val="24"/>
          <w:szCs w:val="24"/>
        </w:rPr>
        <w:t xml:space="preserve"> process</w:t>
      </w:r>
      <w:r>
        <w:rPr>
          <w:rFonts w:ascii="Times New Roman" w:hAnsi="Times New Roman" w:cs="Times New Roman"/>
          <w:sz w:val="24"/>
          <w:szCs w:val="24"/>
        </w:rPr>
        <w:t>es, and different business models</w:t>
      </w:r>
      <w:r w:rsidRPr="00DA0E4B">
        <w:rPr>
          <w:rFonts w:ascii="Times New Roman" w:hAnsi="Times New Roman" w:cs="Times New Roman"/>
          <w:sz w:val="24"/>
          <w:szCs w:val="24"/>
        </w:rPr>
        <w:t>,</w:t>
      </w:r>
      <w:r>
        <w:rPr>
          <w:rFonts w:ascii="Times New Roman" w:hAnsi="Times New Roman" w:cs="Times New Roman"/>
          <w:sz w:val="24"/>
          <w:szCs w:val="24"/>
        </w:rPr>
        <w:t xml:space="preserve"> my dissertation</w:t>
      </w:r>
      <w:r w:rsidRPr="00DA0E4B">
        <w:rPr>
          <w:rFonts w:ascii="Times New Roman" w:hAnsi="Times New Roman" w:cs="Times New Roman"/>
          <w:sz w:val="24"/>
          <w:szCs w:val="24"/>
        </w:rPr>
        <w:t xml:space="preserve"> </w:t>
      </w:r>
      <w:r>
        <w:rPr>
          <w:rFonts w:ascii="Times New Roman" w:hAnsi="Times New Roman" w:cs="Times New Roman"/>
          <w:sz w:val="24"/>
          <w:szCs w:val="24"/>
        </w:rPr>
        <w:t>use</w:t>
      </w:r>
      <w:r w:rsidRPr="00DA0E4B">
        <w:rPr>
          <w:rFonts w:ascii="Times New Roman" w:hAnsi="Times New Roman" w:cs="Times New Roman"/>
          <w:sz w:val="24"/>
          <w:szCs w:val="24"/>
        </w:rPr>
        <w:t xml:space="preserve"> the BMI process approach</w:t>
      </w:r>
      <w:r>
        <w:rPr>
          <w:rFonts w:ascii="Times New Roman" w:hAnsi="Times New Roman" w:cs="Times New Roman"/>
          <w:sz w:val="24"/>
          <w:szCs w:val="24"/>
        </w:rPr>
        <w:t>,</w:t>
      </w:r>
      <w:r w:rsidRPr="00DA0E4B">
        <w:rPr>
          <w:rFonts w:ascii="Times New Roman" w:hAnsi="Times New Roman" w:cs="Times New Roman"/>
          <w:sz w:val="24"/>
          <w:szCs w:val="24"/>
        </w:rPr>
        <w:t xml:space="preserve"> develop in-depth knowledge </w:t>
      </w:r>
      <w:r>
        <w:rPr>
          <w:rFonts w:ascii="Times New Roman" w:hAnsi="Times New Roman" w:cs="Times New Roman"/>
          <w:sz w:val="24"/>
          <w:szCs w:val="24"/>
        </w:rPr>
        <w:t>about</w:t>
      </w:r>
      <w:r w:rsidRPr="00DA0E4B">
        <w:rPr>
          <w:rFonts w:ascii="Times New Roman" w:hAnsi="Times New Roman" w:cs="Times New Roman"/>
          <w:sz w:val="24"/>
          <w:szCs w:val="24"/>
        </w:rPr>
        <w:t xml:space="preserve"> decision</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makers’ </w:t>
      </w:r>
      <w:r>
        <w:rPr>
          <w:rFonts w:ascii="Times New Roman" w:hAnsi="Times New Roman" w:cs="Times New Roman"/>
          <w:sz w:val="24"/>
          <w:szCs w:val="24"/>
        </w:rPr>
        <w:t xml:space="preserve">BMI </w:t>
      </w:r>
      <w:r w:rsidRPr="00DA0E4B">
        <w:rPr>
          <w:rFonts w:ascii="Times New Roman" w:hAnsi="Times New Roman" w:cs="Times New Roman"/>
          <w:sz w:val="24"/>
          <w:szCs w:val="24"/>
        </w:rPr>
        <w:t>actions over time</w:t>
      </w:r>
      <w:r>
        <w:rPr>
          <w:rFonts w:ascii="Times New Roman" w:hAnsi="Times New Roman" w:cs="Times New Roman"/>
          <w:sz w:val="24"/>
          <w:szCs w:val="24"/>
        </w:rPr>
        <w:t>, and link the extent and nature of different BMI processes to different firm outcomes</w:t>
      </w:r>
      <w:r w:rsidRPr="00DA0E4B">
        <w:rPr>
          <w:rFonts w:ascii="Times New Roman" w:hAnsi="Times New Roman" w:cs="Times New Roman"/>
          <w:sz w:val="24"/>
          <w:szCs w:val="24"/>
        </w:rPr>
        <w:t>.</w:t>
      </w:r>
      <w:r>
        <w:rPr>
          <w:rFonts w:ascii="Times New Roman" w:hAnsi="Times New Roman" w:cs="Times New Roman"/>
          <w:sz w:val="24"/>
          <w:szCs w:val="24"/>
        </w:rPr>
        <w:t xml:space="preserve"> A</w:t>
      </w:r>
      <w:r w:rsidRPr="00DA0E4B">
        <w:rPr>
          <w:rFonts w:ascii="Times New Roman" w:hAnsi="Times New Roman" w:cs="Times New Roman"/>
          <w:sz w:val="24"/>
          <w:szCs w:val="24"/>
        </w:rPr>
        <w:t xml:space="preserve">s </w:t>
      </w:r>
      <w:proofErr w:type="spellStart"/>
      <w:r w:rsidRPr="00DA0E4B">
        <w:rPr>
          <w:rFonts w:ascii="Times New Roman" w:hAnsi="Times New Roman" w:cs="Times New Roman"/>
          <w:sz w:val="24"/>
          <w:szCs w:val="24"/>
        </w:rPr>
        <w:t>Sjödin</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and colleagues </w:t>
      </w:r>
      <w:r w:rsidRPr="00DA0E4B">
        <w:rPr>
          <w:rFonts w:ascii="Times New Roman" w:hAnsi="Times New Roman" w:cs="Times New Roman"/>
          <w:sz w:val="24"/>
          <w:szCs w:val="24"/>
        </w:rPr>
        <w:t>(2020</w:t>
      </w:r>
      <w:r>
        <w:rPr>
          <w:rFonts w:ascii="Times New Roman" w:hAnsi="Times New Roman" w:cs="Times New Roman"/>
          <w:sz w:val="24"/>
          <w:szCs w:val="24"/>
        </w:rPr>
        <w:t>: 179</w:t>
      </w:r>
      <w:r w:rsidRPr="00DA0E4B">
        <w:rPr>
          <w:rFonts w:ascii="Times New Roman" w:hAnsi="Times New Roman" w:cs="Times New Roman"/>
          <w:sz w:val="24"/>
          <w:szCs w:val="24"/>
        </w:rPr>
        <w:t>) stated</w:t>
      </w:r>
      <w:r>
        <w:rPr>
          <w:rFonts w:ascii="Times New Roman" w:hAnsi="Times New Roman" w:cs="Times New Roman"/>
          <w:sz w:val="24"/>
          <w:szCs w:val="24"/>
        </w:rPr>
        <w:t xml:space="preserve">, </w:t>
      </w:r>
      <w:r w:rsidRPr="00DA0E4B">
        <w:rPr>
          <w:rFonts w:ascii="Times New Roman" w:hAnsi="Times New Roman" w:cs="Times New Roman"/>
          <w:sz w:val="24"/>
          <w:szCs w:val="24"/>
        </w:rPr>
        <w:t>“</w:t>
      </w:r>
      <w:r>
        <w:rPr>
          <w:rFonts w:ascii="Times New Roman" w:hAnsi="Times New Roman" w:cs="Times New Roman"/>
          <w:sz w:val="24"/>
          <w:szCs w:val="24"/>
        </w:rPr>
        <w:t>A</w:t>
      </w:r>
      <w:r w:rsidRPr="00DA0E4B">
        <w:rPr>
          <w:rFonts w:ascii="Times New Roman" w:hAnsi="Times New Roman" w:cs="Times New Roman"/>
          <w:sz w:val="24"/>
          <w:szCs w:val="24"/>
        </w:rPr>
        <w:t>chieving business model alignment is a continuous practice and not a one-time activity</w:t>
      </w:r>
      <w:r>
        <w:rPr>
          <w:rFonts w:ascii="Times New Roman" w:hAnsi="Times New Roman" w:cs="Times New Roman"/>
          <w:sz w:val="24"/>
          <w:szCs w:val="24"/>
        </w:rPr>
        <w:t>.</w:t>
      </w:r>
      <w:r w:rsidRPr="00DA0E4B">
        <w:rPr>
          <w:rFonts w:ascii="Times New Roman" w:hAnsi="Times New Roman" w:cs="Times New Roman"/>
          <w:sz w:val="24"/>
          <w:szCs w:val="24"/>
        </w:rPr>
        <w:t>”</w:t>
      </w:r>
      <w:r>
        <w:rPr>
          <w:rFonts w:ascii="Times New Roman" w:hAnsi="Times New Roman" w:cs="Times New Roman"/>
          <w:sz w:val="24"/>
          <w:szCs w:val="24"/>
        </w:rPr>
        <w:t xml:space="preserve"> BMI evolves over time because e</w:t>
      </w:r>
      <w:r w:rsidRPr="00DA0E4B">
        <w:rPr>
          <w:rFonts w:ascii="Times New Roman" w:hAnsi="Times New Roman" w:cs="Times New Roman"/>
          <w:sz w:val="24"/>
          <w:szCs w:val="24"/>
        </w:rPr>
        <w:t xml:space="preserve">xternal and organizational environments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2001; </w:t>
      </w:r>
      <w:proofErr w:type="spellStart"/>
      <w:r w:rsidRPr="00DA0E4B">
        <w:rPr>
          <w:rFonts w:ascii="Times New Roman" w:hAnsi="Times New Roman" w:cs="Times New Roman"/>
          <w:sz w:val="24"/>
          <w:szCs w:val="24"/>
        </w:rPr>
        <w:t>Sosna</w:t>
      </w:r>
      <w:proofErr w:type="spellEnd"/>
      <w:r w:rsidRPr="00DA0E4B">
        <w:rPr>
          <w:rFonts w:ascii="Times New Roman" w:hAnsi="Times New Roman" w:cs="Times New Roman"/>
          <w:sz w:val="24"/>
          <w:szCs w:val="24"/>
        </w:rPr>
        <w:t xml:space="preserve"> et al., 2010) and decision-makers’ perceptions and knowledge (</w:t>
      </w:r>
      <w:proofErr w:type="spellStart"/>
      <w:r w:rsidRPr="00DA0E4B">
        <w:rPr>
          <w:rFonts w:ascii="Times New Roman" w:hAnsi="Times New Roman" w:cs="Times New Roman"/>
          <w:sz w:val="24"/>
          <w:szCs w:val="24"/>
        </w:rPr>
        <w:t>Doz</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Kosonen</w:t>
      </w:r>
      <w:proofErr w:type="spellEnd"/>
      <w:r w:rsidRPr="00DA0E4B">
        <w:rPr>
          <w:rFonts w:ascii="Times New Roman" w:hAnsi="Times New Roman" w:cs="Times New Roman"/>
          <w:sz w:val="24"/>
          <w:szCs w:val="24"/>
        </w:rPr>
        <w:t xml:space="preserve">, 2010; Martins et al., 2015) constantly change. Therefore, </w:t>
      </w:r>
      <w:r>
        <w:rPr>
          <w:rFonts w:ascii="Times New Roman" w:hAnsi="Times New Roman" w:cs="Times New Roman"/>
          <w:sz w:val="24"/>
          <w:szCs w:val="24"/>
        </w:rPr>
        <w:t>I consider BMI as a process that can vary in its extensiveness and duration, and can both change existing business models to various degrees or create new business models. I expect</w:t>
      </w:r>
      <w:r w:rsidRPr="00DA0E4B">
        <w:rPr>
          <w:rFonts w:ascii="Times New Roman" w:hAnsi="Times New Roman" w:cs="Times New Roman"/>
          <w:sz w:val="24"/>
          <w:szCs w:val="24"/>
        </w:rPr>
        <w:t xml:space="preserve"> to </w:t>
      </w:r>
      <w:r>
        <w:rPr>
          <w:rFonts w:ascii="Times New Roman" w:hAnsi="Times New Roman" w:cs="Times New Roman"/>
          <w:sz w:val="24"/>
          <w:szCs w:val="24"/>
        </w:rPr>
        <w:t xml:space="preserve">gain </w:t>
      </w:r>
      <w:r w:rsidRPr="00DA0E4B">
        <w:rPr>
          <w:rFonts w:ascii="Times New Roman" w:hAnsi="Times New Roman" w:cs="Times New Roman"/>
          <w:sz w:val="24"/>
          <w:szCs w:val="24"/>
        </w:rPr>
        <w:t xml:space="preserve">a comprehensive understanding of firms’ </w:t>
      </w:r>
      <w:r>
        <w:rPr>
          <w:rFonts w:ascii="Times New Roman" w:hAnsi="Times New Roman" w:cs="Times New Roman"/>
          <w:sz w:val="24"/>
          <w:szCs w:val="24"/>
        </w:rPr>
        <w:t>business model changes</w:t>
      </w:r>
      <w:r w:rsidRPr="00DA0E4B">
        <w:rPr>
          <w:rFonts w:ascii="Times New Roman" w:hAnsi="Times New Roman" w:cs="Times New Roman"/>
          <w:sz w:val="24"/>
          <w:szCs w:val="24"/>
        </w:rPr>
        <w:t xml:space="preserve"> by investigating </w:t>
      </w:r>
      <w:r>
        <w:rPr>
          <w:rFonts w:ascii="Times New Roman" w:hAnsi="Times New Roman" w:cs="Times New Roman"/>
          <w:sz w:val="24"/>
          <w:szCs w:val="24"/>
        </w:rPr>
        <w:t>firms</w:t>
      </w:r>
      <w:r w:rsidR="00FF5277">
        <w:rPr>
          <w:rFonts w:ascii="Times New Roman" w:hAnsi="Times New Roman" w:cs="Times New Roman"/>
          <w:sz w:val="24"/>
          <w:szCs w:val="24"/>
        </w:rPr>
        <w:t>’</w:t>
      </w:r>
      <w:r>
        <w:rPr>
          <w:rFonts w:ascii="Times New Roman" w:hAnsi="Times New Roman" w:cs="Times New Roman"/>
          <w:sz w:val="24"/>
          <w:szCs w:val="24"/>
        </w:rPr>
        <w:t xml:space="preserve"> external and internal conditions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as well as </w:t>
      </w:r>
      <w:r w:rsidRPr="00DA0E4B">
        <w:rPr>
          <w:rFonts w:ascii="Times New Roman" w:hAnsi="Times New Roman" w:cs="Times New Roman"/>
          <w:sz w:val="24"/>
          <w:szCs w:val="24"/>
        </w:rPr>
        <w:t>decision</w:t>
      </w:r>
      <w:r>
        <w:rPr>
          <w:rFonts w:ascii="Times New Roman" w:hAnsi="Times New Roman" w:cs="Times New Roman"/>
          <w:sz w:val="24"/>
          <w:szCs w:val="24"/>
        </w:rPr>
        <w:t xml:space="preserve"> </w:t>
      </w:r>
      <w:r w:rsidRPr="00DA0E4B">
        <w:rPr>
          <w:rFonts w:ascii="Times New Roman" w:hAnsi="Times New Roman" w:cs="Times New Roman"/>
          <w:sz w:val="24"/>
          <w:szCs w:val="24"/>
        </w:rPr>
        <w:t>makers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decisions and actions</w:t>
      </w:r>
      <w:r w:rsidRPr="00DA0E4B">
        <w:rPr>
          <w:rFonts w:ascii="Times New Roman" w:hAnsi="Times New Roman" w:cs="Times New Roman"/>
          <w:sz w:val="24"/>
          <w:szCs w:val="24"/>
        </w:rPr>
        <w:t xml:space="preserve">. </w:t>
      </w:r>
    </w:p>
    <w:p w14:paraId="261E0B60" w14:textId="537E76AA" w:rsidR="00D17CCE" w:rsidRDefault="00D17CCE" w:rsidP="00776F20">
      <w:pPr>
        <w:spacing w:after="0" w:line="480" w:lineRule="auto"/>
        <w:ind w:firstLine="720"/>
        <w:rPr>
          <w:rFonts w:ascii="Times New Roman" w:hAnsi="Times New Roman" w:cs="Times New Roman"/>
          <w:sz w:val="24"/>
          <w:szCs w:val="24"/>
        </w:rPr>
      </w:pPr>
    </w:p>
    <w:p w14:paraId="359B2E4D" w14:textId="77777777" w:rsidR="00D17CCE" w:rsidRDefault="00D17CCE" w:rsidP="00776F20">
      <w:pPr>
        <w:spacing w:after="0" w:line="480" w:lineRule="auto"/>
        <w:ind w:firstLine="720"/>
        <w:rPr>
          <w:rFonts w:ascii="Times New Roman" w:hAnsi="Times New Roman" w:cs="Times New Roman"/>
          <w:sz w:val="24"/>
          <w:szCs w:val="24"/>
        </w:rPr>
      </w:pPr>
    </w:p>
    <w:p w14:paraId="41621E96" w14:textId="073D8A5B" w:rsidR="00776F20" w:rsidRPr="00DA0E4B" w:rsidRDefault="00776F20" w:rsidP="00776F20">
      <w:pPr>
        <w:pStyle w:val="Heading2"/>
      </w:pPr>
      <w:bookmarkStart w:id="23" w:name="_Toc108735672"/>
      <w:r w:rsidRPr="00DA0E4B">
        <w:lastRenderedPageBreak/>
        <w:t>Three Theoretical BMI Processes</w:t>
      </w:r>
      <w:bookmarkEnd w:id="23"/>
    </w:p>
    <w:p w14:paraId="6C3C2A38" w14:textId="77777777" w:rsidR="00776F20" w:rsidRPr="00DA0E4B"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Theoretical explanations of the BMI process have failed to generate cumulative insights. Many </w:t>
      </w:r>
      <w:r w:rsidRPr="00DA0E4B">
        <w:rPr>
          <w:rFonts w:ascii="Times New Roman" w:hAnsi="Times New Roman" w:cs="Times New Roman"/>
          <w:sz w:val="24"/>
          <w:szCs w:val="24"/>
        </w:rPr>
        <w:t xml:space="preserve">BMI researchers </w:t>
      </w:r>
      <w:r>
        <w:rPr>
          <w:rFonts w:ascii="Times New Roman" w:hAnsi="Times New Roman" w:cs="Times New Roman"/>
          <w:sz w:val="24"/>
          <w:szCs w:val="24"/>
        </w:rPr>
        <w:t>have observed that a business model changes when the firm’s environment changes</w:t>
      </w:r>
      <w:r w:rsidRPr="00DA0E4B">
        <w:rPr>
          <w:rFonts w:ascii="Times New Roman" w:hAnsi="Times New Roman" w:cs="Times New Roman"/>
          <w:sz w:val="24"/>
          <w:szCs w:val="24"/>
        </w:rPr>
        <w:t xml:space="preserve">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2001; Teece, 2010). Although these BMI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emphasized external </w:t>
      </w:r>
      <w:r>
        <w:rPr>
          <w:rFonts w:ascii="Times New Roman" w:hAnsi="Times New Roman" w:cs="Times New Roman"/>
          <w:sz w:val="24"/>
          <w:szCs w:val="24"/>
        </w:rPr>
        <w:t>shock</w:t>
      </w:r>
      <w:r w:rsidRPr="00DA0E4B">
        <w:rPr>
          <w:rFonts w:ascii="Times New Roman" w:hAnsi="Times New Roman" w:cs="Times New Roman"/>
          <w:sz w:val="24"/>
          <w:szCs w:val="24"/>
        </w:rPr>
        <w:t xml:space="preserve"> as </w:t>
      </w:r>
      <w:r>
        <w:rPr>
          <w:rFonts w:ascii="Times New Roman" w:hAnsi="Times New Roman" w:cs="Times New Roman"/>
          <w:sz w:val="24"/>
          <w:szCs w:val="24"/>
        </w:rPr>
        <w:t xml:space="preserve">BMI’s </w:t>
      </w:r>
      <w:r w:rsidRPr="00DA0E4B">
        <w:rPr>
          <w:rFonts w:ascii="Times New Roman" w:hAnsi="Times New Roman" w:cs="Times New Roman"/>
          <w:sz w:val="24"/>
          <w:szCs w:val="24"/>
        </w:rPr>
        <w:t xml:space="preserve">main drivers, other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acknowledge</w:t>
      </w:r>
      <w:r>
        <w:rPr>
          <w:rFonts w:ascii="Times New Roman" w:hAnsi="Times New Roman" w:cs="Times New Roman"/>
          <w:sz w:val="24"/>
          <w:szCs w:val="24"/>
        </w:rPr>
        <w:t>d</w:t>
      </w:r>
      <w:r w:rsidRPr="00DA0E4B">
        <w:rPr>
          <w:rFonts w:ascii="Times New Roman" w:hAnsi="Times New Roman" w:cs="Times New Roman"/>
          <w:sz w:val="24"/>
          <w:szCs w:val="24"/>
        </w:rPr>
        <w:t xml:space="preserve"> </w:t>
      </w:r>
      <w:r>
        <w:rPr>
          <w:rFonts w:ascii="Times New Roman" w:hAnsi="Times New Roman" w:cs="Times New Roman"/>
          <w:sz w:val="24"/>
          <w:szCs w:val="24"/>
        </w:rPr>
        <w:t>managerial cognition and organizational problems are additional important elements leading to business model innovation</w:t>
      </w:r>
      <w:r w:rsidRPr="00DA0E4B">
        <w:rPr>
          <w:rFonts w:ascii="Times New Roman" w:hAnsi="Times New Roman" w:cs="Times New Roman"/>
          <w:sz w:val="24"/>
          <w:szCs w:val="24"/>
        </w:rPr>
        <w:t xml:space="preserve"> (e.g., Bock et al., 2012; Martins et al., 2015</w:t>
      </w:r>
      <w:r>
        <w:rPr>
          <w:rFonts w:ascii="Times New Roman" w:hAnsi="Times New Roman" w:cs="Times New Roman"/>
          <w:sz w:val="24"/>
          <w:szCs w:val="24"/>
        </w:rPr>
        <w:t xml:space="preserve">; </w:t>
      </w:r>
      <w:proofErr w:type="spellStart"/>
      <w:r>
        <w:rPr>
          <w:rFonts w:ascii="Times New Roman" w:hAnsi="Times New Roman" w:cs="Times New Roman"/>
          <w:sz w:val="24"/>
          <w:szCs w:val="24"/>
        </w:rPr>
        <w:t>Sosna</w:t>
      </w:r>
      <w:proofErr w:type="spellEnd"/>
      <w:r>
        <w:rPr>
          <w:rFonts w:ascii="Times New Roman" w:hAnsi="Times New Roman" w:cs="Times New Roman"/>
          <w:sz w:val="24"/>
          <w:szCs w:val="24"/>
        </w:rPr>
        <w:t xml:space="preserve"> et al., 2010</w:t>
      </w:r>
      <w:r w:rsidRPr="00DA0E4B">
        <w:rPr>
          <w:rFonts w:ascii="Times New Roman" w:hAnsi="Times New Roman" w:cs="Times New Roman"/>
          <w:sz w:val="24"/>
          <w:szCs w:val="24"/>
        </w:rPr>
        <w:t xml:space="preserve">). </w:t>
      </w:r>
      <w:r>
        <w:rPr>
          <w:rFonts w:ascii="Times New Roman" w:hAnsi="Times New Roman" w:cs="Times New Roman"/>
          <w:sz w:val="24"/>
          <w:szCs w:val="24"/>
        </w:rPr>
        <w:t>In</w:t>
      </w:r>
      <w:r w:rsidRPr="00DA0E4B">
        <w:rPr>
          <w:rFonts w:ascii="Times New Roman" w:hAnsi="Times New Roman" w:cs="Times New Roman"/>
          <w:sz w:val="24"/>
          <w:szCs w:val="24"/>
        </w:rPr>
        <w:t xml:space="preserve"> discussing different causes </w:t>
      </w:r>
      <w:r>
        <w:rPr>
          <w:rFonts w:ascii="Times New Roman" w:hAnsi="Times New Roman" w:cs="Times New Roman"/>
          <w:sz w:val="24"/>
          <w:szCs w:val="24"/>
        </w:rPr>
        <w:t>of</w:t>
      </w:r>
      <w:r w:rsidRPr="00DA0E4B">
        <w:rPr>
          <w:rFonts w:ascii="Times New Roman" w:hAnsi="Times New Roman" w:cs="Times New Roman"/>
          <w:sz w:val="24"/>
          <w:szCs w:val="24"/>
        </w:rPr>
        <w:t xml:space="preserve"> BMI, </w:t>
      </w:r>
      <w:proofErr w:type="gramStart"/>
      <w:r w:rsidRPr="00DA0E4B">
        <w:rPr>
          <w:rFonts w:ascii="Times New Roman" w:hAnsi="Times New Roman" w:cs="Times New Roman"/>
          <w:sz w:val="24"/>
          <w:szCs w:val="24"/>
        </w:rPr>
        <w:t>Martins</w:t>
      </w:r>
      <w:proofErr w:type="gramEnd"/>
      <w:r w:rsidRPr="00DA0E4B">
        <w:rPr>
          <w:rFonts w:ascii="Times New Roman" w:hAnsi="Times New Roman" w:cs="Times New Roman"/>
          <w:sz w:val="24"/>
          <w:szCs w:val="24"/>
        </w:rPr>
        <w:t xml:space="preserve"> </w:t>
      </w:r>
      <w:r>
        <w:rPr>
          <w:rFonts w:ascii="Times New Roman" w:hAnsi="Times New Roman" w:cs="Times New Roman"/>
          <w:sz w:val="24"/>
          <w:szCs w:val="24"/>
        </w:rPr>
        <w:t>and colleagues</w:t>
      </w:r>
      <w:r w:rsidRPr="00DA0E4B">
        <w:rPr>
          <w:rFonts w:ascii="Times New Roman" w:hAnsi="Times New Roman" w:cs="Times New Roman"/>
          <w:sz w:val="24"/>
          <w:szCs w:val="24"/>
        </w:rPr>
        <w:t xml:space="preserve"> (2015) </w:t>
      </w:r>
      <w:r>
        <w:rPr>
          <w:rFonts w:ascii="Times New Roman" w:hAnsi="Times New Roman" w:cs="Times New Roman"/>
          <w:sz w:val="24"/>
          <w:szCs w:val="24"/>
        </w:rPr>
        <w:t>identified</w:t>
      </w:r>
      <w:r w:rsidRPr="00DA0E4B">
        <w:rPr>
          <w:rFonts w:ascii="Times New Roman" w:hAnsi="Times New Roman" w:cs="Times New Roman"/>
          <w:sz w:val="24"/>
          <w:szCs w:val="24"/>
        </w:rPr>
        <w:t xml:space="preserve"> three </w:t>
      </w:r>
      <w:r>
        <w:rPr>
          <w:rFonts w:ascii="Times New Roman" w:hAnsi="Times New Roman" w:cs="Times New Roman"/>
          <w:sz w:val="24"/>
          <w:szCs w:val="24"/>
        </w:rPr>
        <w:t xml:space="preserve">theoretical </w:t>
      </w:r>
      <w:r w:rsidRPr="00DA0E4B">
        <w:rPr>
          <w:rFonts w:ascii="Times New Roman" w:hAnsi="Times New Roman" w:cs="Times New Roman"/>
          <w:sz w:val="24"/>
          <w:szCs w:val="24"/>
        </w:rPr>
        <w:t xml:space="preserve">lenses </w:t>
      </w:r>
      <w:r>
        <w:rPr>
          <w:rFonts w:ascii="Times New Roman" w:hAnsi="Times New Roman" w:cs="Times New Roman"/>
          <w:sz w:val="24"/>
          <w:szCs w:val="24"/>
        </w:rPr>
        <w:t>characterizing</w:t>
      </w:r>
      <w:r w:rsidRPr="00DA0E4B">
        <w:rPr>
          <w:rFonts w:ascii="Times New Roman" w:hAnsi="Times New Roman" w:cs="Times New Roman"/>
          <w:sz w:val="24"/>
          <w:szCs w:val="24"/>
        </w:rPr>
        <w:t xml:space="preserve"> </w:t>
      </w:r>
      <w:r>
        <w:rPr>
          <w:rFonts w:ascii="Times New Roman" w:hAnsi="Times New Roman" w:cs="Times New Roman"/>
          <w:sz w:val="24"/>
          <w:szCs w:val="24"/>
        </w:rPr>
        <w:t>different BMI process</w:t>
      </w:r>
      <w:r w:rsidRPr="00DA0E4B">
        <w:rPr>
          <w:rFonts w:ascii="Times New Roman" w:hAnsi="Times New Roman" w:cs="Times New Roman"/>
          <w:sz w:val="24"/>
          <w:szCs w:val="24"/>
        </w:rPr>
        <w:t xml:space="preserve"> explanations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(a</w:t>
      </w:r>
      <w:r w:rsidRPr="00DA0E4B">
        <w:rPr>
          <w:rFonts w:ascii="Times New Roman" w:hAnsi="Times New Roman" w:cs="Times New Roman"/>
          <w:sz w:val="24"/>
          <w:szCs w:val="24"/>
        </w:rPr>
        <w:t xml:space="preserve">) rational, </w:t>
      </w:r>
      <w:r>
        <w:rPr>
          <w:rFonts w:ascii="Times New Roman" w:hAnsi="Times New Roman" w:cs="Times New Roman"/>
          <w:sz w:val="24"/>
          <w:szCs w:val="24"/>
        </w:rPr>
        <w:t>(b</w:t>
      </w:r>
      <w:r w:rsidRPr="00DA0E4B">
        <w:rPr>
          <w:rFonts w:ascii="Times New Roman" w:hAnsi="Times New Roman" w:cs="Times New Roman"/>
          <w:sz w:val="24"/>
          <w:szCs w:val="24"/>
        </w:rPr>
        <w:t xml:space="preserve">) evolutionary, and </w:t>
      </w:r>
      <w:r>
        <w:rPr>
          <w:rFonts w:ascii="Times New Roman" w:hAnsi="Times New Roman" w:cs="Times New Roman"/>
          <w:sz w:val="24"/>
          <w:szCs w:val="24"/>
        </w:rPr>
        <w:t>(c</w:t>
      </w:r>
      <w:r w:rsidRPr="00DA0E4B">
        <w:rPr>
          <w:rFonts w:ascii="Times New Roman" w:hAnsi="Times New Roman" w:cs="Times New Roman"/>
          <w:sz w:val="24"/>
          <w:szCs w:val="24"/>
        </w:rPr>
        <w:t>) cognitive. The</w:t>
      </w:r>
      <w:r>
        <w:rPr>
          <w:rFonts w:ascii="Times New Roman" w:hAnsi="Times New Roman" w:cs="Times New Roman"/>
          <w:sz w:val="24"/>
          <w:szCs w:val="24"/>
        </w:rPr>
        <w:t>ir</w:t>
      </w:r>
      <w:r w:rsidRPr="00DA0E4B">
        <w:rPr>
          <w:rFonts w:ascii="Times New Roman" w:hAnsi="Times New Roman" w:cs="Times New Roman"/>
          <w:sz w:val="24"/>
          <w:szCs w:val="24"/>
        </w:rPr>
        <w:t xml:space="preserve"> study expanded decision</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makers’ BMI decisions and actions based on different theoretical explanations </w:t>
      </w:r>
      <w:r>
        <w:rPr>
          <w:rFonts w:ascii="Times New Roman" w:hAnsi="Times New Roman" w:cs="Times New Roman"/>
          <w:sz w:val="24"/>
          <w:szCs w:val="24"/>
        </w:rPr>
        <w:t>by</w:t>
      </w:r>
      <w:r w:rsidRPr="00DA0E4B">
        <w:rPr>
          <w:rFonts w:ascii="Times New Roman" w:hAnsi="Times New Roman" w:cs="Times New Roman"/>
          <w:sz w:val="24"/>
          <w:szCs w:val="24"/>
        </w:rPr>
        <w:t xml:space="preserve"> comparing </w:t>
      </w:r>
      <w:r>
        <w:rPr>
          <w:rFonts w:ascii="Times New Roman" w:hAnsi="Times New Roman" w:cs="Times New Roman"/>
          <w:sz w:val="24"/>
          <w:szCs w:val="24"/>
        </w:rPr>
        <w:t xml:space="preserve">the </w:t>
      </w:r>
      <w:r w:rsidRPr="00DA0E4B">
        <w:rPr>
          <w:rFonts w:ascii="Times New Roman" w:hAnsi="Times New Roman" w:cs="Times New Roman"/>
          <w:sz w:val="24"/>
          <w:szCs w:val="24"/>
        </w:rPr>
        <w:t>different causes, processes, and outcomes</w:t>
      </w:r>
      <w:r>
        <w:rPr>
          <w:rFonts w:ascii="Times New Roman" w:hAnsi="Times New Roman" w:cs="Times New Roman"/>
          <w:sz w:val="24"/>
          <w:szCs w:val="24"/>
        </w:rPr>
        <w:t xml:space="preserve"> associated with each view</w:t>
      </w:r>
      <w:r w:rsidRPr="00DA0E4B">
        <w:rPr>
          <w:rFonts w:ascii="Times New Roman" w:hAnsi="Times New Roman" w:cs="Times New Roman"/>
          <w:sz w:val="24"/>
          <w:szCs w:val="24"/>
        </w:rPr>
        <w:t>. I</w:t>
      </w:r>
      <w:r>
        <w:rPr>
          <w:rFonts w:ascii="Times New Roman" w:hAnsi="Times New Roman" w:cs="Times New Roman"/>
          <w:sz w:val="24"/>
          <w:szCs w:val="24"/>
        </w:rPr>
        <w:t>n this section I use Martins and colleagues’ (2015) framework to evaluate the</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different </w:t>
      </w:r>
      <w:r w:rsidRPr="00DA0E4B">
        <w:rPr>
          <w:rFonts w:ascii="Times New Roman" w:hAnsi="Times New Roman" w:cs="Times New Roman"/>
          <w:sz w:val="24"/>
          <w:szCs w:val="24"/>
        </w:rPr>
        <w:t>BMI</w:t>
      </w:r>
      <w:r>
        <w:rPr>
          <w:rFonts w:ascii="Times New Roman" w:hAnsi="Times New Roman" w:cs="Times New Roman"/>
          <w:sz w:val="24"/>
          <w:szCs w:val="24"/>
        </w:rPr>
        <w:t xml:space="preserve"> process perspectives </w:t>
      </w:r>
      <w:r w:rsidRPr="00DA0E4B">
        <w:rPr>
          <w:rFonts w:ascii="Times New Roman" w:hAnsi="Times New Roman" w:cs="Times New Roman"/>
          <w:sz w:val="24"/>
          <w:szCs w:val="24"/>
        </w:rPr>
        <w:t>and</w:t>
      </w:r>
      <w:r>
        <w:rPr>
          <w:rFonts w:ascii="Times New Roman" w:hAnsi="Times New Roman" w:cs="Times New Roman"/>
          <w:sz w:val="24"/>
          <w:szCs w:val="24"/>
        </w:rPr>
        <w:t xml:space="preserve"> identify my dissertation’s focus</w:t>
      </w:r>
      <w:r w:rsidRPr="00DA0E4B">
        <w:rPr>
          <w:rFonts w:ascii="Times New Roman" w:hAnsi="Times New Roman" w:cs="Times New Roman"/>
          <w:sz w:val="24"/>
          <w:szCs w:val="24"/>
        </w:rPr>
        <w:t xml:space="preserve">. </w:t>
      </w:r>
    </w:p>
    <w:p w14:paraId="5B2C9C5B" w14:textId="7AD443A8" w:rsidR="00776F20" w:rsidRPr="00DA0E4B" w:rsidRDefault="00776F20" w:rsidP="00776F20">
      <w:pPr>
        <w:pStyle w:val="Heading3"/>
        <w:numPr>
          <w:ilvl w:val="0"/>
          <w:numId w:val="36"/>
        </w:numPr>
        <w:ind w:left="360"/>
      </w:pPr>
      <w:bookmarkStart w:id="24" w:name="_Toc108735673"/>
      <w:r w:rsidRPr="00DA0E4B">
        <w:t>Rational Lens</w:t>
      </w:r>
      <w:bookmarkEnd w:id="24"/>
    </w:p>
    <w:p w14:paraId="59772C31" w14:textId="77777777" w:rsidR="00776F20" w:rsidRPr="00DA0E4B" w:rsidRDefault="00776F20" w:rsidP="00776F20">
      <w:pPr>
        <w:spacing w:after="0" w:line="480" w:lineRule="auto"/>
        <w:ind w:firstLine="720"/>
        <w:rPr>
          <w:rFonts w:ascii="Times New Roman" w:hAnsi="Times New Roman" w:cs="Times New Roman"/>
          <w:b/>
          <w:bCs/>
          <w:sz w:val="24"/>
          <w:szCs w:val="24"/>
        </w:rPr>
      </w:pPr>
      <w:r>
        <w:rPr>
          <w:rFonts w:ascii="Times New Roman" w:hAnsi="Times New Roman" w:cs="Times New Roman"/>
          <w:sz w:val="24"/>
          <w:szCs w:val="24"/>
        </w:rPr>
        <w:t>According to the rational lens, business models are consciously designed systems that present decision-makers’ rational choices (Casadesus-</w:t>
      </w:r>
      <w:proofErr w:type="spellStart"/>
      <w:r>
        <w:rPr>
          <w:rFonts w:ascii="Times New Roman" w:hAnsi="Times New Roman" w:cs="Times New Roman"/>
          <w:sz w:val="24"/>
          <w:szCs w:val="24"/>
        </w:rPr>
        <w:t>Masanell</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Ricart</w:t>
      </w:r>
      <w:proofErr w:type="spellEnd"/>
      <w:r>
        <w:rPr>
          <w:rFonts w:ascii="Times New Roman" w:hAnsi="Times New Roman" w:cs="Times New Roman"/>
          <w:sz w:val="24"/>
          <w:szCs w:val="24"/>
        </w:rPr>
        <w:t xml:space="preserve">, 2010; Martins et al., 2015;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&amp; Amit, 2010). BMI</w:t>
      </w:r>
      <w:r w:rsidRPr="00DA0E4B">
        <w:rPr>
          <w:rFonts w:ascii="Times New Roman" w:hAnsi="Times New Roman" w:cs="Times New Roman"/>
          <w:sz w:val="24"/>
          <w:szCs w:val="24"/>
        </w:rPr>
        <w:t xml:space="preserve"> begin</w:t>
      </w:r>
      <w:r>
        <w:rPr>
          <w:rFonts w:ascii="Times New Roman" w:hAnsi="Times New Roman" w:cs="Times New Roman"/>
          <w:sz w:val="24"/>
          <w:szCs w:val="24"/>
        </w:rPr>
        <w:t>s</w:t>
      </w:r>
      <w:r w:rsidRPr="00DA0E4B">
        <w:rPr>
          <w:rFonts w:ascii="Times New Roman" w:hAnsi="Times New Roman" w:cs="Times New Roman"/>
          <w:sz w:val="24"/>
          <w:szCs w:val="24"/>
        </w:rPr>
        <w:t xml:space="preserve"> with </w:t>
      </w:r>
      <w:r>
        <w:rPr>
          <w:rFonts w:ascii="Times New Roman" w:hAnsi="Times New Roman" w:cs="Times New Roman"/>
          <w:sz w:val="24"/>
          <w:szCs w:val="24"/>
        </w:rPr>
        <w:t xml:space="preserve">an </w:t>
      </w:r>
      <w:r w:rsidRPr="00DA0E4B">
        <w:rPr>
          <w:rFonts w:ascii="Times New Roman" w:hAnsi="Times New Roman" w:cs="Times New Roman"/>
          <w:sz w:val="24"/>
          <w:szCs w:val="24"/>
        </w:rPr>
        <w:t xml:space="preserve">environmental </w:t>
      </w:r>
      <w:r>
        <w:rPr>
          <w:rFonts w:ascii="Times New Roman" w:hAnsi="Times New Roman" w:cs="Times New Roman"/>
          <w:sz w:val="24"/>
          <w:szCs w:val="24"/>
        </w:rPr>
        <w:t xml:space="preserve">shock, or </w:t>
      </w:r>
      <w:r w:rsidRPr="00DA0E4B">
        <w:rPr>
          <w:rFonts w:ascii="Times New Roman" w:hAnsi="Times New Roman" w:cs="Times New Roman"/>
          <w:sz w:val="24"/>
          <w:szCs w:val="24"/>
        </w:rPr>
        <w:t xml:space="preserve">change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2001). </w:t>
      </w:r>
      <w:r>
        <w:rPr>
          <w:rFonts w:ascii="Times New Roman" w:hAnsi="Times New Roman" w:cs="Times New Roman"/>
          <w:sz w:val="24"/>
          <w:szCs w:val="24"/>
        </w:rPr>
        <w:t>The</w:t>
      </w:r>
      <w:r w:rsidRPr="0081790E">
        <w:rPr>
          <w:rFonts w:ascii="Times New Roman" w:hAnsi="Times New Roman" w:cs="Times New Roman"/>
          <w:sz w:val="24"/>
          <w:szCs w:val="24"/>
        </w:rPr>
        <w:t xml:space="preserve"> new environment introduces new challenges, such as </w:t>
      </w:r>
      <w:r>
        <w:rPr>
          <w:rFonts w:ascii="Times New Roman" w:hAnsi="Times New Roman" w:cs="Times New Roman"/>
          <w:sz w:val="24"/>
          <w:szCs w:val="24"/>
        </w:rPr>
        <w:t>key</w:t>
      </w:r>
      <w:r w:rsidRPr="0081790E">
        <w:rPr>
          <w:rFonts w:ascii="Times New Roman" w:hAnsi="Times New Roman" w:cs="Times New Roman"/>
          <w:sz w:val="24"/>
          <w:szCs w:val="24"/>
        </w:rPr>
        <w:t xml:space="preserve"> resources becoming unobtainable (e.g., Kim &amp; Min, 2015</w:t>
      </w:r>
      <w:r>
        <w:rPr>
          <w:rFonts w:ascii="Times New Roman" w:hAnsi="Times New Roman" w:cs="Times New Roman"/>
          <w:sz w:val="24"/>
          <w:szCs w:val="24"/>
        </w:rPr>
        <w:t xml:space="preserve">; </w:t>
      </w:r>
      <w:r w:rsidRPr="0081790E">
        <w:rPr>
          <w:rFonts w:ascii="Times New Roman" w:hAnsi="Times New Roman" w:cs="Times New Roman"/>
          <w:sz w:val="24"/>
          <w:szCs w:val="24"/>
        </w:rPr>
        <w:t xml:space="preserve">Pearson &amp; Clair, 1998) and stable stakeholders’ actions becoming unpredictable (e.g., </w:t>
      </w:r>
      <w:proofErr w:type="spellStart"/>
      <w:r w:rsidRPr="0081790E">
        <w:rPr>
          <w:rFonts w:ascii="Times New Roman" w:hAnsi="Times New Roman" w:cs="Times New Roman"/>
          <w:sz w:val="24"/>
          <w:szCs w:val="24"/>
        </w:rPr>
        <w:t>Pajunen</w:t>
      </w:r>
      <w:proofErr w:type="spellEnd"/>
      <w:r w:rsidRPr="0081790E">
        <w:rPr>
          <w:rFonts w:ascii="Times New Roman" w:hAnsi="Times New Roman" w:cs="Times New Roman"/>
          <w:sz w:val="24"/>
          <w:szCs w:val="24"/>
        </w:rPr>
        <w:t>, 2006; Teece, 2010).</w:t>
      </w:r>
      <w:r>
        <w:rPr>
          <w:rFonts w:ascii="Times New Roman" w:hAnsi="Times New Roman" w:cs="Times New Roman"/>
          <w:sz w:val="24"/>
          <w:szCs w:val="24"/>
        </w:rPr>
        <w:t xml:space="preserve"> These challenges highlight weaknesses in </w:t>
      </w:r>
      <w:r w:rsidRPr="00DA0E4B">
        <w:rPr>
          <w:rFonts w:ascii="Times New Roman" w:hAnsi="Times New Roman" w:cs="Times New Roman"/>
          <w:sz w:val="24"/>
          <w:szCs w:val="24"/>
        </w:rPr>
        <w:t xml:space="preserve">existing business models, </w:t>
      </w:r>
      <w:r>
        <w:rPr>
          <w:rFonts w:ascii="Times New Roman" w:hAnsi="Times New Roman" w:cs="Times New Roman"/>
          <w:sz w:val="24"/>
          <w:szCs w:val="24"/>
        </w:rPr>
        <w:t xml:space="preserve">so </w:t>
      </w:r>
      <w:r w:rsidRPr="00DA0E4B">
        <w:rPr>
          <w:rFonts w:ascii="Times New Roman" w:hAnsi="Times New Roman" w:cs="Times New Roman"/>
          <w:sz w:val="24"/>
          <w:szCs w:val="24"/>
        </w:rPr>
        <w:t xml:space="preserve">decision makers </w:t>
      </w:r>
      <w:r>
        <w:rPr>
          <w:rFonts w:ascii="Times New Roman" w:hAnsi="Times New Roman" w:cs="Times New Roman"/>
          <w:sz w:val="24"/>
          <w:szCs w:val="24"/>
        </w:rPr>
        <w:t>innovate their</w:t>
      </w:r>
      <w:r w:rsidRPr="00DA0E4B">
        <w:rPr>
          <w:rFonts w:ascii="Times New Roman" w:hAnsi="Times New Roman" w:cs="Times New Roman"/>
          <w:sz w:val="24"/>
          <w:szCs w:val="24"/>
        </w:rPr>
        <w:t xml:space="preserve"> business model</w:t>
      </w:r>
      <w:r>
        <w:rPr>
          <w:rFonts w:ascii="Times New Roman" w:hAnsi="Times New Roman" w:cs="Times New Roman"/>
          <w:sz w:val="24"/>
          <w:szCs w:val="24"/>
        </w:rPr>
        <w:t>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in response </w:t>
      </w:r>
      <w:r w:rsidRPr="00DA0E4B">
        <w:rPr>
          <w:rFonts w:ascii="Times New Roman" w:hAnsi="Times New Roman" w:cs="Times New Roman"/>
          <w:sz w:val="24"/>
          <w:szCs w:val="24"/>
        </w:rPr>
        <w:t xml:space="preserve">(Teece, 2010). </w:t>
      </w:r>
      <w:r>
        <w:rPr>
          <w:rFonts w:ascii="Times New Roman" w:hAnsi="Times New Roman" w:cs="Times New Roman"/>
          <w:sz w:val="24"/>
          <w:szCs w:val="24"/>
        </w:rPr>
        <w:t>Researchers have argued that</w:t>
      </w:r>
      <w:r w:rsidRPr="00DA0E4B">
        <w:rPr>
          <w:rFonts w:ascii="Times New Roman" w:hAnsi="Times New Roman" w:cs="Times New Roman"/>
          <w:sz w:val="24"/>
          <w:szCs w:val="24"/>
        </w:rPr>
        <w:t xml:space="preserve"> regulatory changes (e.g., </w:t>
      </w:r>
      <w:r w:rsidRPr="00F104D5">
        <w:rPr>
          <w:rFonts w:ascii="Times New Roman" w:hAnsi="Times New Roman" w:cs="Times New Roman"/>
          <w:sz w:val="24"/>
          <w:szCs w:val="24"/>
        </w:rPr>
        <w:t xml:space="preserve">Bask, </w:t>
      </w:r>
      <w:proofErr w:type="spellStart"/>
      <w:r w:rsidRPr="00F104D5">
        <w:rPr>
          <w:rFonts w:ascii="Times New Roman" w:hAnsi="Times New Roman" w:cs="Times New Roman"/>
          <w:sz w:val="24"/>
          <w:szCs w:val="24"/>
        </w:rPr>
        <w:t>Merisalo-Rantanen</w:t>
      </w:r>
      <w:proofErr w:type="spellEnd"/>
      <w:r w:rsidRPr="00F104D5">
        <w:rPr>
          <w:rFonts w:ascii="Times New Roman" w:hAnsi="Times New Roman" w:cs="Times New Roman"/>
          <w:sz w:val="24"/>
          <w:szCs w:val="24"/>
        </w:rPr>
        <w:t xml:space="preserve">, </w:t>
      </w:r>
      <w:proofErr w:type="spellStart"/>
      <w:r w:rsidRPr="00F104D5">
        <w:rPr>
          <w:rFonts w:ascii="Times New Roman" w:hAnsi="Times New Roman" w:cs="Times New Roman"/>
          <w:sz w:val="24"/>
          <w:szCs w:val="24"/>
        </w:rPr>
        <w:t>Tinnilä</w:t>
      </w:r>
      <w:proofErr w:type="spellEnd"/>
      <w:r w:rsidRPr="00F104D5">
        <w:rPr>
          <w:rFonts w:ascii="Times New Roman" w:hAnsi="Times New Roman" w:cs="Times New Roman"/>
          <w:sz w:val="24"/>
          <w:szCs w:val="24"/>
        </w:rPr>
        <w:t xml:space="preserve">, &amp; </w:t>
      </w:r>
      <w:proofErr w:type="spellStart"/>
      <w:r w:rsidRPr="00F104D5">
        <w:rPr>
          <w:rFonts w:ascii="Times New Roman" w:hAnsi="Times New Roman" w:cs="Times New Roman"/>
          <w:sz w:val="24"/>
          <w:szCs w:val="24"/>
        </w:rPr>
        <w:t>Lauraeus</w:t>
      </w:r>
      <w:proofErr w:type="spellEnd"/>
      <w:r w:rsidRPr="00F104D5">
        <w:rPr>
          <w:rFonts w:ascii="Times New Roman" w:hAnsi="Times New Roman" w:cs="Times New Roman"/>
          <w:sz w:val="24"/>
          <w:szCs w:val="24"/>
        </w:rPr>
        <w:t>,</w:t>
      </w:r>
      <w:r>
        <w:rPr>
          <w:rFonts w:ascii="Times New Roman" w:hAnsi="Times New Roman" w:cs="Times New Roman"/>
          <w:sz w:val="24"/>
          <w:szCs w:val="24"/>
        </w:rPr>
        <w:t xml:space="preserve"> </w:t>
      </w:r>
      <w:r w:rsidRPr="00F104D5">
        <w:rPr>
          <w:rFonts w:ascii="Times New Roman" w:hAnsi="Times New Roman" w:cs="Times New Roman"/>
          <w:sz w:val="24"/>
          <w:szCs w:val="24"/>
        </w:rPr>
        <w:t>2012)</w:t>
      </w:r>
      <w:r w:rsidRPr="00DA0E4B">
        <w:rPr>
          <w:rFonts w:ascii="Times New Roman" w:hAnsi="Times New Roman" w:cs="Times New Roman"/>
          <w:sz w:val="24"/>
          <w:szCs w:val="24"/>
        </w:rPr>
        <w:t>, technology development</w:t>
      </w:r>
      <w:r>
        <w:rPr>
          <w:rFonts w:ascii="Times New Roman" w:hAnsi="Times New Roman" w:cs="Times New Roman"/>
          <w:sz w:val="24"/>
          <w:szCs w:val="24"/>
        </w:rPr>
        <w:t>s</w:t>
      </w:r>
      <w:r w:rsidRPr="00DA0E4B">
        <w:rPr>
          <w:rFonts w:ascii="Times New Roman" w:hAnsi="Times New Roman" w:cs="Times New Roman"/>
          <w:sz w:val="24"/>
          <w:szCs w:val="24"/>
        </w:rPr>
        <w:t xml:space="preserve"> (e.g., Chesbrough, 2010), and </w:t>
      </w:r>
      <w:r w:rsidRPr="00DA0E4B">
        <w:rPr>
          <w:rFonts w:ascii="Times New Roman" w:hAnsi="Times New Roman" w:cs="Times New Roman"/>
          <w:sz w:val="24"/>
          <w:szCs w:val="24"/>
        </w:rPr>
        <w:lastRenderedPageBreak/>
        <w:t xml:space="preserve">virtual market opportunities (e.g.,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2001)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pushed decision makers to innovate </w:t>
      </w:r>
      <w:r>
        <w:rPr>
          <w:rFonts w:ascii="Times New Roman" w:hAnsi="Times New Roman" w:cs="Times New Roman"/>
          <w:sz w:val="24"/>
          <w:szCs w:val="24"/>
        </w:rPr>
        <w:t xml:space="preserve">their </w:t>
      </w:r>
      <w:r w:rsidRPr="00DA0E4B">
        <w:rPr>
          <w:rFonts w:ascii="Times New Roman" w:hAnsi="Times New Roman" w:cs="Times New Roman"/>
          <w:sz w:val="24"/>
          <w:szCs w:val="24"/>
        </w:rPr>
        <w:t>business models.</w:t>
      </w:r>
      <w:r>
        <w:rPr>
          <w:rFonts w:ascii="Times New Roman" w:hAnsi="Times New Roman" w:cs="Times New Roman"/>
          <w:sz w:val="24"/>
          <w:szCs w:val="24"/>
        </w:rPr>
        <w:t xml:space="preserve"> For instance, </w:t>
      </w:r>
      <w:r w:rsidRPr="0081790E">
        <w:rPr>
          <w:rFonts w:ascii="Times New Roman" w:hAnsi="Times New Roman" w:cs="Times New Roman"/>
          <w:sz w:val="24"/>
          <w:szCs w:val="24"/>
        </w:rPr>
        <w:t xml:space="preserve">Teece (2010) (also quoted by Martins and colleagues) </w:t>
      </w:r>
      <w:r>
        <w:rPr>
          <w:rFonts w:ascii="Times New Roman" w:hAnsi="Times New Roman" w:cs="Times New Roman"/>
          <w:sz w:val="24"/>
          <w:szCs w:val="24"/>
        </w:rPr>
        <w:t>stated</w:t>
      </w:r>
      <w:r w:rsidRPr="0081790E">
        <w:rPr>
          <w:rFonts w:ascii="Times New Roman" w:hAnsi="Times New Roman" w:cs="Times New Roman"/>
          <w:sz w:val="24"/>
          <w:szCs w:val="24"/>
        </w:rPr>
        <w:t xml:space="preserve"> “…when the underlying technology changes, and an established logic for satisfying consumer needs…is overturned, the business model must change too” (Martins et al., 2015: 101). </w:t>
      </w:r>
      <w:r w:rsidRPr="00DA0E4B">
        <w:rPr>
          <w:rFonts w:ascii="Times New Roman" w:hAnsi="Times New Roman" w:cs="Times New Roman"/>
          <w:sz w:val="24"/>
          <w:szCs w:val="24"/>
        </w:rPr>
        <w:t xml:space="preserve">Thus, </w:t>
      </w:r>
      <w:r>
        <w:rPr>
          <w:rFonts w:ascii="Times New Roman" w:hAnsi="Times New Roman" w:cs="Times New Roman"/>
          <w:sz w:val="24"/>
          <w:szCs w:val="24"/>
        </w:rPr>
        <w:t xml:space="preserve">the </w:t>
      </w:r>
      <w:r w:rsidRPr="00DA0E4B">
        <w:rPr>
          <w:rFonts w:ascii="Times New Roman" w:hAnsi="Times New Roman" w:cs="Times New Roman"/>
          <w:sz w:val="24"/>
          <w:szCs w:val="24"/>
        </w:rPr>
        <w:t xml:space="preserve">rational lens explains the BMI process as </w:t>
      </w:r>
      <w:r>
        <w:rPr>
          <w:rFonts w:ascii="Times New Roman" w:hAnsi="Times New Roman" w:cs="Times New Roman"/>
          <w:sz w:val="24"/>
          <w:szCs w:val="24"/>
        </w:rPr>
        <w:t xml:space="preserve">a </w:t>
      </w:r>
      <w:r w:rsidRPr="00DA0E4B">
        <w:rPr>
          <w:rFonts w:ascii="Times New Roman" w:hAnsi="Times New Roman" w:cs="Times New Roman"/>
          <w:sz w:val="24"/>
          <w:szCs w:val="24"/>
        </w:rPr>
        <w:t>causal mechanism</w:t>
      </w:r>
      <w:r>
        <w:rPr>
          <w:rFonts w:ascii="Times New Roman" w:hAnsi="Times New Roman" w:cs="Times New Roman"/>
          <w:sz w:val="24"/>
          <w:szCs w:val="24"/>
        </w:rPr>
        <w:t xml:space="preserve"> where the </w:t>
      </w:r>
      <w:r w:rsidRPr="00DA0E4B">
        <w:rPr>
          <w:rFonts w:ascii="Times New Roman" w:hAnsi="Times New Roman" w:cs="Times New Roman"/>
          <w:sz w:val="24"/>
          <w:szCs w:val="24"/>
        </w:rPr>
        <w:t>decision maker</w:t>
      </w:r>
      <w:r>
        <w:rPr>
          <w:rFonts w:ascii="Times New Roman" w:hAnsi="Times New Roman" w:cs="Times New Roman"/>
          <w:sz w:val="24"/>
          <w:szCs w:val="24"/>
        </w:rPr>
        <w:t>’s role is to align</w:t>
      </w:r>
      <w:r w:rsidRPr="00DA0E4B">
        <w:rPr>
          <w:rFonts w:ascii="Times New Roman" w:hAnsi="Times New Roman" w:cs="Times New Roman"/>
          <w:sz w:val="24"/>
          <w:szCs w:val="24"/>
        </w:rPr>
        <w:t xml:space="preserve"> the</w:t>
      </w:r>
      <w:r>
        <w:rPr>
          <w:rFonts w:ascii="Times New Roman" w:hAnsi="Times New Roman" w:cs="Times New Roman"/>
          <w:sz w:val="24"/>
          <w:szCs w:val="24"/>
        </w:rPr>
        <w:t xml:space="preserve"> firm’s business model with the </w:t>
      </w:r>
      <w:r w:rsidRPr="00DA0E4B">
        <w:rPr>
          <w:rFonts w:ascii="Times New Roman" w:hAnsi="Times New Roman" w:cs="Times New Roman"/>
          <w:sz w:val="24"/>
          <w:szCs w:val="24"/>
        </w:rPr>
        <w:t>new environment.</w:t>
      </w:r>
    </w:p>
    <w:p w14:paraId="4BE74B89" w14:textId="77777777" w:rsidR="00776F20" w:rsidRPr="00DA0E4B" w:rsidRDefault="00776F20" w:rsidP="00776F20">
      <w:pPr>
        <w:spacing w:after="0" w:line="480" w:lineRule="auto"/>
        <w:rPr>
          <w:rFonts w:ascii="Times New Roman" w:hAnsi="Times New Roman" w:cs="Times New Roman"/>
          <w:sz w:val="24"/>
          <w:szCs w:val="24"/>
        </w:rPr>
      </w:pPr>
      <w:r w:rsidRPr="00DA0E4B">
        <w:rPr>
          <w:rFonts w:ascii="Times New Roman" w:hAnsi="Times New Roman" w:cs="Times New Roman"/>
          <w:sz w:val="24"/>
          <w:szCs w:val="24"/>
        </w:rPr>
        <w:tab/>
      </w:r>
      <w:r>
        <w:rPr>
          <w:rFonts w:ascii="Times New Roman" w:hAnsi="Times New Roman" w:cs="Times New Roman"/>
          <w:sz w:val="24"/>
          <w:szCs w:val="24"/>
        </w:rPr>
        <w:t>According to this lens, decision makers manage BMI and create value</w:t>
      </w:r>
      <w:r w:rsidRPr="00DA0E4B">
        <w:rPr>
          <w:rFonts w:ascii="Times New Roman" w:hAnsi="Times New Roman" w:cs="Times New Roman"/>
          <w:sz w:val="24"/>
          <w:szCs w:val="24"/>
        </w:rPr>
        <w:t xml:space="preserve"> by optimizing </w:t>
      </w:r>
      <w:r>
        <w:rPr>
          <w:rFonts w:ascii="Times New Roman" w:hAnsi="Times New Roman" w:cs="Times New Roman"/>
          <w:sz w:val="24"/>
          <w:szCs w:val="24"/>
        </w:rPr>
        <w:t xml:space="preserve">the </w:t>
      </w:r>
      <w:r w:rsidRPr="00DA0E4B">
        <w:rPr>
          <w:rFonts w:ascii="Times New Roman" w:hAnsi="Times New Roman" w:cs="Times New Roman"/>
          <w:sz w:val="24"/>
          <w:szCs w:val="24"/>
        </w:rPr>
        <w:t xml:space="preserve">BMI process </w:t>
      </w:r>
      <w:r>
        <w:rPr>
          <w:rFonts w:ascii="Times New Roman" w:hAnsi="Times New Roman" w:cs="Times New Roman"/>
          <w:sz w:val="24"/>
          <w:szCs w:val="24"/>
        </w:rPr>
        <w:t>via</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an </w:t>
      </w:r>
      <w:r w:rsidRPr="00DA0E4B">
        <w:rPr>
          <w:rFonts w:ascii="Times New Roman" w:hAnsi="Times New Roman" w:cs="Times New Roman"/>
          <w:sz w:val="24"/>
          <w:szCs w:val="24"/>
        </w:rPr>
        <w:t>economic mindset (Casadesus-</w:t>
      </w:r>
      <w:proofErr w:type="spellStart"/>
      <w:r w:rsidRPr="00DA0E4B">
        <w:rPr>
          <w:rFonts w:ascii="Times New Roman" w:hAnsi="Times New Roman" w:cs="Times New Roman"/>
          <w:sz w:val="24"/>
          <w:szCs w:val="24"/>
        </w:rPr>
        <w:t>Masanell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Ricart</w:t>
      </w:r>
      <w:proofErr w:type="spellEnd"/>
      <w:r w:rsidRPr="00DA0E4B">
        <w:rPr>
          <w:rFonts w:ascii="Times New Roman" w:hAnsi="Times New Roman" w:cs="Times New Roman"/>
          <w:sz w:val="24"/>
          <w:szCs w:val="24"/>
        </w:rPr>
        <w:t xml:space="preserve">, 2010; Teece, 2010;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&amp; Amit, 2015). For instance, Johnson </w:t>
      </w:r>
      <w:r>
        <w:rPr>
          <w:rFonts w:ascii="Times New Roman" w:hAnsi="Times New Roman" w:cs="Times New Roman"/>
          <w:sz w:val="24"/>
          <w:szCs w:val="24"/>
        </w:rPr>
        <w:t xml:space="preserve">and colleagues </w:t>
      </w:r>
      <w:r w:rsidRPr="00DA0E4B">
        <w:rPr>
          <w:rFonts w:ascii="Times New Roman" w:hAnsi="Times New Roman" w:cs="Times New Roman"/>
          <w:sz w:val="24"/>
          <w:szCs w:val="24"/>
        </w:rPr>
        <w:t>(</w:t>
      </w:r>
      <w:r w:rsidRPr="006610B7">
        <w:rPr>
          <w:rFonts w:ascii="Times New Roman" w:hAnsi="Times New Roman" w:cs="Times New Roman"/>
          <w:sz w:val="24"/>
          <w:szCs w:val="24"/>
        </w:rPr>
        <w:t xml:space="preserve">Johnson, Christensen, &amp; </w:t>
      </w:r>
      <w:proofErr w:type="spellStart"/>
      <w:r w:rsidRPr="006610B7">
        <w:rPr>
          <w:rFonts w:ascii="Times New Roman" w:hAnsi="Times New Roman" w:cs="Times New Roman"/>
          <w:sz w:val="24"/>
          <w:szCs w:val="24"/>
        </w:rPr>
        <w:t>Kagermann</w:t>
      </w:r>
      <w:proofErr w:type="spellEnd"/>
      <w:r>
        <w:rPr>
          <w:rFonts w:ascii="Times New Roman" w:hAnsi="Times New Roman" w:cs="Times New Roman"/>
          <w:sz w:val="24"/>
          <w:szCs w:val="24"/>
        </w:rPr>
        <w:t>,</w:t>
      </w:r>
      <w:r w:rsidRPr="006610B7">
        <w:rPr>
          <w:rFonts w:ascii="Times New Roman" w:hAnsi="Times New Roman" w:cs="Times New Roman"/>
          <w:sz w:val="24"/>
          <w:szCs w:val="24"/>
        </w:rPr>
        <w:t xml:space="preserve"> </w:t>
      </w:r>
      <w:r w:rsidRPr="00DA0E4B">
        <w:rPr>
          <w:rFonts w:ascii="Times New Roman" w:hAnsi="Times New Roman" w:cs="Times New Roman"/>
          <w:sz w:val="24"/>
          <w:szCs w:val="24"/>
        </w:rPr>
        <w:t xml:space="preserve">2008) </w:t>
      </w:r>
      <w:r>
        <w:rPr>
          <w:rFonts w:ascii="Times New Roman" w:hAnsi="Times New Roman" w:cs="Times New Roman"/>
          <w:sz w:val="24"/>
          <w:szCs w:val="24"/>
        </w:rPr>
        <w:t>argued</w:t>
      </w:r>
      <w:r w:rsidRPr="00DA0E4B">
        <w:rPr>
          <w:rFonts w:ascii="Times New Roman" w:hAnsi="Times New Roman" w:cs="Times New Roman"/>
          <w:sz w:val="24"/>
          <w:szCs w:val="24"/>
        </w:rPr>
        <w:t xml:space="preserve"> that firms evaluate their current business model and customer</w:t>
      </w:r>
      <w:r>
        <w:rPr>
          <w:rFonts w:ascii="Times New Roman" w:hAnsi="Times New Roman" w:cs="Times New Roman"/>
          <w:sz w:val="24"/>
          <w:szCs w:val="24"/>
        </w:rPr>
        <w:t>s’</w:t>
      </w:r>
      <w:r w:rsidRPr="00DA0E4B">
        <w:rPr>
          <w:rFonts w:ascii="Times New Roman" w:hAnsi="Times New Roman" w:cs="Times New Roman"/>
          <w:sz w:val="24"/>
          <w:szCs w:val="24"/>
        </w:rPr>
        <w:t xml:space="preserve"> needs to find areas </w:t>
      </w:r>
      <w:r>
        <w:rPr>
          <w:rFonts w:ascii="Times New Roman" w:hAnsi="Times New Roman" w:cs="Times New Roman"/>
          <w:sz w:val="24"/>
          <w:szCs w:val="24"/>
        </w:rPr>
        <w:t xml:space="preserve">requiring </w:t>
      </w:r>
      <w:r w:rsidRPr="00DA0E4B">
        <w:rPr>
          <w:rFonts w:ascii="Times New Roman" w:hAnsi="Times New Roman" w:cs="Times New Roman"/>
          <w:sz w:val="24"/>
          <w:szCs w:val="24"/>
        </w:rPr>
        <w:t>change and determine whether BMI efforts are worth</w:t>
      </w:r>
      <w:r>
        <w:rPr>
          <w:rFonts w:ascii="Times New Roman" w:hAnsi="Times New Roman" w:cs="Times New Roman"/>
          <w:sz w:val="24"/>
          <w:szCs w:val="24"/>
        </w:rPr>
        <w:t>while.</w:t>
      </w:r>
      <w:r w:rsidRPr="00DA0E4B">
        <w:rPr>
          <w:rFonts w:ascii="Times New Roman" w:hAnsi="Times New Roman" w:cs="Times New Roman"/>
          <w:sz w:val="24"/>
          <w:szCs w:val="24"/>
        </w:rPr>
        <w:t xml:space="preserve"> More specifically, Amit and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(201</w:t>
      </w:r>
      <w:r>
        <w:rPr>
          <w:rFonts w:ascii="Times New Roman" w:hAnsi="Times New Roman" w:cs="Times New Roman"/>
          <w:sz w:val="24"/>
          <w:szCs w:val="24"/>
        </w:rPr>
        <w:t>6</w:t>
      </w:r>
      <w:r w:rsidRPr="00DA0E4B">
        <w:rPr>
          <w:rFonts w:ascii="Times New Roman" w:hAnsi="Times New Roman" w:cs="Times New Roman"/>
          <w:sz w:val="24"/>
          <w:szCs w:val="24"/>
        </w:rPr>
        <w:t xml:space="preserve">) proposed five steps </w:t>
      </w:r>
      <w:r>
        <w:rPr>
          <w:rFonts w:ascii="Times New Roman" w:hAnsi="Times New Roman" w:cs="Times New Roman"/>
          <w:sz w:val="24"/>
          <w:szCs w:val="24"/>
        </w:rPr>
        <w:t>in</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DA0E4B">
        <w:rPr>
          <w:rFonts w:ascii="Times New Roman" w:hAnsi="Times New Roman" w:cs="Times New Roman"/>
          <w:sz w:val="24"/>
          <w:szCs w:val="24"/>
        </w:rPr>
        <w:t>BMI process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DA0E4B">
        <w:rPr>
          <w:rFonts w:ascii="Times New Roman" w:hAnsi="Times New Roman" w:cs="Times New Roman"/>
          <w:sz w:val="24"/>
          <w:szCs w:val="24"/>
        </w:rPr>
        <w:t xml:space="preserve">observing problems, </w:t>
      </w:r>
      <w:r>
        <w:rPr>
          <w:rFonts w:ascii="Times New Roman" w:hAnsi="Times New Roman" w:cs="Times New Roman"/>
          <w:sz w:val="24"/>
          <w:szCs w:val="24"/>
        </w:rPr>
        <w:t xml:space="preserve">(2) </w:t>
      </w:r>
      <w:r w:rsidRPr="00DA0E4B">
        <w:rPr>
          <w:rFonts w:ascii="Times New Roman" w:hAnsi="Times New Roman" w:cs="Times New Roman"/>
          <w:sz w:val="24"/>
          <w:szCs w:val="24"/>
        </w:rPr>
        <w:t xml:space="preserve">synthesizing </w:t>
      </w:r>
      <w:r>
        <w:rPr>
          <w:rFonts w:ascii="Times New Roman" w:hAnsi="Times New Roman" w:cs="Times New Roman"/>
          <w:sz w:val="24"/>
          <w:szCs w:val="24"/>
        </w:rPr>
        <w:t xml:space="preserve">them </w:t>
      </w:r>
      <w:r w:rsidRPr="00DA0E4B">
        <w:rPr>
          <w:rFonts w:ascii="Times New Roman" w:hAnsi="Times New Roman" w:cs="Times New Roman"/>
          <w:sz w:val="24"/>
          <w:szCs w:val="24"/>
        </w:rPr>
        <w:t xml:space="preserve">with firms’ objectives, </w:t>
      </w:r>
      <w:r>
        <w:rPr>
          <w:rFonts w:ascii="Times New Roman" w:hAnsi="Times New Roman" w:cs="Times New Roman"/>
          <w:sz w:val="24"/>
          <w:szCs w:val="24"/>
        </w:rPr>
        <w:t xml:space="preserve">(3) </w:t>
      </w:r>
      <w:r w:rsidRPr="00DA0E4B">
        <w:rPr>
          <w:rFonts w:ascii="Times New Roman" w:hAnsi="Times New Roman" w:cs="Times New Roman"/>
          <w:sz w:val="24"/>
          <w:szCs w:val="24"/>
        </w:rPr>
        <w:t xml:space="preserve">generating feasible solutions, </w:t>
      </w:r>
      <w:r>
        <w:rPr>
          <w:rFonts w:ascii="Times New Roman" w:hAnsi="Times New Roman" w:cs="Times New Roman"/>
          <w:sz w:val="24"/>
          <w:szCs w:val="24"/>
        </w:rPr>
        <w:t xml:space="preserve">(4) </w:t>
      </w:r>
      <w:r w:rsidRPr="00DA0E4B">
        <w:rPr>
          <w:rFonts w:ascii="Times New Roman" w:hAnsi="Times New Roman" w:cs="Times New Roman"/>
          <w:sz w:val="24"/>
          <w:szCs w:val="24"/>
        </w:rPr>
        <w:t xml:space="preserve">refining solutions, and </w:t>
      </w:r>
      <w:r>
        <w:rPr>
          <w:rFonts w:ascii="Times New Roman" w:hAnsi="Times New Roman" w:cs="Times New Roman"/>
          <w:sz w:val="24"/>
          <w:szCs w:val="24"/>
        </w:rPr>
        <w:t xml:space="preserve">(5) </w:t>
      </w:r>
      <w:r w:rsidRPr="00DA0E4B">
        <w:rPr>
          <w:rFonts w:ascii="Times New Roman" w:hAnsi="Times New Roman" w:cs="Times New Roman"/>
          <w:sz w:val="24"/>
          <w:szCs w:val="24"/>
        </w:rPr>
        <w:t>implementing the final choice. In th</w:t>
      </w:r>
      <w:r>
        <w:rPr>
          <w:rFonts w:ascii="Times New Roman" w:hAnsi="Times New Roman" w:cs="Times New Roman"/>
          <w:sz w:val="24"/>
          <w:szCs w:val="24"/>
        </w:rPr>
        <w:t>is</w:t>
      </w:r>
      <w:r w:rsidRPr="00DA0E4B">
        <w:rPr>
          <w:rFonts w:ascii="Times New Roman" w:hAnsi="Times New Roman" w:cs="Times New Roman"/>
          <w:sz w:val="24"/>
          <w:szCs w:val="24"/>
        </w:rPr>
        <w:t xml:space="preserve"> process, decision makers consider</w:t>
      </w:r>
      <w:r>
        <w:rPr>
          <w:rFonts w:ascii="Times New Roman" w:hAnsi="Times New Roman" w:cs="Times New Roman"/>
          <w:sz w:val="24"/>
          <w:szCs w:val="24"/>
        </w:rPr>
        <w:t xml:space="preserve"> the firm’s </w:t>
      </w:r>
      <w:r w:rsidRPr="00DA0E4B">
        <w:rPr>
          <w:rFonts w:ascii="Times New Roman" w:hAnsi="Times New Roman" w:cs="Times New Roman"/>
          <w:sz w:val="24"/>
          <w:szCs w:val="24"/>
        </w:rPr>
        <w:t xml:space="preserve">capabilities (e.g., opportunity recognition and resource availabilities) </w:t>
      </w:r>
      <w:r>
        <w:rPr>
          <w:rFonts w:ascii="Times New Roman" w:hAnsi="Times New Roman" w:cs="Times New Roman"/>
          <w:sz w:val="24"/>
          <w:szCs w:val="24"/>
        </w:rPr>
        <w:t>when</w:t>
      </w:r>
      <w:r w:rsidRPr="00DA0E4B">
        <w:rPr>
          <w:rFonts w:ascii="Times New Roman" w:hAnsi="Times New Roman" w:cs="Times New Roman"/>
          <w:sz w:val="24"/>
          <w:szCs w:val="24"/>
        </w:rPr>
        <w:t xml:space="preserve"> ad</w:t>
      </w:r>
      <w:r>
        <w:rPr>
          <w:rFonts w:ascii="Times New Roman" w:hAnsi="Times New Roman" w:cs="Times New Roman"/>
          <w:sz w:val="24"/>
          <w:szCs w:val="24"/>
        </w:rPr>
        <w:t>o</w:t>
      </w:r>
      <w:r w:rsidRPr="00DA0E4B">
        <w:rPr>
          <w:rFonts w:ascii="Times New Roman" w:hAnsi="Times New Roman" w:cs="Times New Roman"/>
          <w:sz w:val="24"/>
          <w:szCs w:val="24"/>
        </w:rPr>
        <w:t>pt</w:t>
      </w:r>
      <w:r>
        <w:rPr>
          <w:rFonts w:ascii="Times New Roman" w:hAnsi="Times New Roman" w:cs="Times New Roman"/>
          <w:sz w:val="24"/>
          <w:szCs w:val="24"/>
        </w:rPr>
        <w:t>ing</w:t>
      </w:r>
      <w:r w:rsidRPr="00DA0E4B">
        <w:rPr>
          <w:rFonts w:ascii="Times New Roman" w:hAnsi="Times New Roman" w:cs="Times New Roman"/>
          <w:sz w:val="24"/>
          <w:szCs w:val="24"/>
        </w:rPr>
        <w:t xml:space="preserve"> new business models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201</w:t>
      </w:r>
      <w:r>
        <w:rPr>
          <w:rFonts w:ascii="Times New Roman" w:hAnsi="Times New Roman" w:cs="Times New Roman"/>
          <w:sz w:val="24"/>
          <w:szCs w:val="24"/>
        </w:rPr>
        <w:t>6</w:t>
      </w:r>
      <w:r w:rsidRPr="00DA0E4B">
        <w:rPr>
          <w:rFonts w:ascii="Times New Roman" w:hAnsi="Times New Roman" w:cs="Times New Roman"/>
          <w:sz w:val="24"/>
          <w:szCs w:val="24"/>
        </w:rPr>
        <w:t>; Teece, 20</w:t>
      </w:r>
      <w:r>
        <w:rPr>
          <w:rFonts w:ascii="Times New Roman" w:hAnsi="Times New Roman" w:cs="Times New Roman"/>
          <w:sz w:val="24"/>
          <w:szCs w:val="24"/>
        </w:rPr>
        <w:t>10</w:t>
      </w:r>
      <w:r w:rsidRPr="00DA0E4B">
        <w:rPr>
          <w:rFonts w:ascii="Times New Roman" w:hAnsi="Times New Roman" w:cs="Times New Roman"/>
          <w:sz w:val="24"/>
          <w:szCs w:val="24"/>
        </w:rPr>
        <w:t xml:space="preserve">). </w:t>
      </w:r>
    </w:p>
    <w:p w14:paraId="33F5A3BB" w14:textId="1DA9AF51" w:rsidR="00257357" w:rsidRDefault="00776F20" w:rsidP="00AC17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7A1131">
        <w:rPr>
          <w:rFonts w:ascii="Times New Roman" w:hAnsi="Times New Roman" w:cs="Times New Roman"/>
          <w:sz w:val="24"/>
          <w:szCs w:val="24"/>
        </w:rPr>
        <w:t>outcome of the BMI process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is a </w:t>
      </w:r>
      <w:r w:rsidRPr="00DA0E4B">
        <w:rPr>
          <w:rFonts w:ascii="Times New Roman" w:hAnsi="Times New Roman" w:cs="Times New Roman"/>
          <w:sz w:val="24"/>
          <w:szCs w:val="24"/>
        </w:rPr>
        <w:t>new business model</w:t>
      </w:r>
      <w:r>
        <w:rPr>
          <w:rFonts w:ascii="Times New Roman" w:hAnsi="Times New Roman" w:cs="Times New Roman"/>
          <w:sz w:val="24"/>
          <w:szCs w:val="24"/>
        </w:rPr>
        <w:t xml:space="preserve">—which they conceive of as </w:t>
      </w:r>
      <w:r w:rsidRPr="00DA0E4B">
        <w:rPr>
          <w:rFonts w:ascii="Times New Roman" w:hAnsi="Times New Roman" w:cs="Times New Roman"/>
          <w:sz w:val="24"/>
          <w:szCs w:val="24"/>
        </w:rPr>
        <w:t xml:space="preserve">a designed system (Amit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2001; Martins et al., 2015). Amit and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(2001, 2015) highlighted four </w:t>
      </w:r>
      <w:r>
        <w:rPr>
          <w:rFonts w:ascii="Times New Roman" w:hAnsi="Times New Roman" w:cs="Times New Roman"/>
          <w:sz w:val="24"/>
          <w:szCs w:val="24"/>
        </w:rPr>
        <w:t xml:space="preserve">ways that firms </w:t>
      </w:r>
      <w:r w:rsidRPr="00DA0E4B">
        <w:rPr>
          <w:rFonts w:ascii="Times New Roman" w:hAnsi="Times New Roman" w:cs="Times New Roman"/>
          <w:sz w:val="24"/>
          <w:szCs w:val="24"/>
        </w:rPr>
        <w:t xml:space="preserve">create value </w:t>
      </w:r>
      <w:r>
        <w:rPr>
          <w:rFonts w:ascii="Times New Roman" w:hAnsi="Times New Roman" w:cs="Times New Roman"/>
          <w:sz w:val="24"/>
          <w:szCs w:val="24"/>
        </w:rPr>
        <w:t xml:space="preserve">by </w:t>
      </w:r>
      <w:r w:rsidRPr="00DA0E4B">
        <w:rPr>
          <w:rFonts w:ascii="Times New Roman" w:hAnsi="Times New Roman" w:cs="Times New Roman"/>
          <w:sz w:val="24"/>
          <w:szCs w:val="24"/>
        </w:rPr>
        <w:t>changing business models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4A67F5">
        <w:rPr>
          <w:rFonts w:ascii="Times New Roman" w:hAnsi="Times New Roman" w:cs="Times New Roman"/>
          <w:i/>
          <w:iCs/>
          <w:sz w:val="24"/>
          <w:szCs w:val="24"/>
        </w:rPr>
        <w:t xml:space="preserve">novelty </w:t>
      </w:r>
      <w:r>
        <w:rPr>
          <w:rFonts w:ascii="Times New Roman" w:hAnsi="Times New Roman" w:cs="Times New Roman"/>
          <w:sz w:val="24"/>
          <w:szCs w:val="24"/>
        </w:rPr>
        <w:t xml:space="preserve">(i.e., adopting </w:t>
      </w:r>
      <w:r w:rsidRPr="00DA0E4B">
        <w:rPr>
          <w:rFonts w:ascii="Times New Roman" w:hAnsi="Times New Roman" w:cs="Times New Roman"/>
          <w:sz w:val="24"/>
          <w:szCs w:val="24"/>
        </w:rPr>
        <w:t>and governing new activities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(b</w:t>
      </w:r>
      <w:r w:rsidRPr="00DA0E4B">
        <w:rPr>
          <w:rFonts w:ascii="Times New Roman" w:hAnsi="Times New Roman" w:cs="Times New Roman"/>
          <w:sz w:val="24"/>
          <w:szCs w:val="24"/>
        </w:rPr>
        <w:t xml:space="preserve">) </w:t>
      </w:r>
      <w:r w:rsidRPr="004A67F5">
        <w:rPr>
          <w:rFonts w:ascii="Times New Roman" w:hAnsi="Times New Roman" w:cs="Times New Roman"/>
          <w:i/>
          <w:iCs/>
          <w:sz w:val="24"/>
          <w:szCs w:val="24"/>
        </w:rPr>
        <w:t>lock-in</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(i.e., retaining </w:t>
      </w:r>
      <w:r w:rsidRPr="00DA0E4B">
        <w:rPr>
          <w:rFonts w:ascii="Times New Roman" w:hAnsi="Times New Roman" w:cs="Times New Roman"/>
          <w:sz w:val="24"/>
          <w:szCs w:val="24"/>
        </w:rPr>
        <w:t>partners and customers by using positive networks and increasing stakeholders’ switching costs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(c</w:t>
      </w:r>
      <w:r w:rsidRPr="00DA0E4B">
        <w:rPr>
          <w:rFonts w:ascii="Times New Roman" w:hAnsi="Times New Roman" w:cs="Times New Roman"/>
          <w:sz w:val="24"/>
          <w:szCs w:val="24"/>
        </w:rPr>
        <w:t>)</w:t>
      </w:r>
      <w:r w:rsidRPr="004A67F5">
        <w:rPr>
          <w:rFonts w:ascii="Times New Roman" w:hAnsi="Times New Roman" w:cs="Times New Roman"/>
          <w:i/>
          <w:iCs/>
          <w:sz w:val="24"/>
          <w:szCs w:val="24"/>
        </w:rPr>
        <w:t xml:space="preserve"> </w:t>
      </w:r>
      <w:r>
        <w:rPr>
          <w:rFonts w:ascii="Times New Roman" w:hAnsi="Times New Roman" w:cs="Times New Roman"/>
          <w:i/>
          <w:iCs/>
          <w:sz w:val="24"/>
          <w:szCs w:val="24"/>
        </w:rPr>
        <w:t>co</w:t>
      </w:r>
      <w:r w:rsidRPr="005308DF">
        <w:rPr>
          <w:rFonts w:ascii="Times New Roman" w:hAnsi="Times New Roman" w:cs="Times New Roman"/>
          <w:i/>
          <w:iCs/>
          <w:sz w:val="24"/>
          <w:szCs w:val="24"/>
        </w:rPr>
        <w:t>mplementarities</w:t>
      </w:r>
      <w:r>
        <w:rPr>
          <w:rFonts w:ascii="Times New Roman" w:hAnsi="Times New Roman" w:cs="Times New Roman"/>
          <w:i/>
          <w:iCs/>
          <w:sz w:val="24"/>
          <w:szCs w:val="24"/>
        </w:rPr>
        <w:t xml:space="preserve"> </w:t>
      </w:r>
      <w:r w:rsidRPr="004A67F5">
        <w:rPr>
          <w:rFonts w:ascii="Times New Roman" w:hAnsi="Times New Roman" w:cs="Times New Roman"/>
          <w:sz w:val="24"/>
          <w:szCs w:val="24"/>
        </w:rPr>
        <w:t>(i</w:t>
      </w:r>
      <w:r>
        <w:rPr>
          <w:rFonts w:ascii="Times New Roman" w:hAnsi="Times New Roman" w:cs="Times New Roman"/>
          <w:sz w:val="24"/>
          <w:szCs w:val="24"/>
        </w:rPr>
        <w:t>.</w:t>
      </w:r>
      <w:r w:rsidRPr="004A67F5">
        <w:rPr>
          <w:rFonts w:ascii="Times New Roman" w:hAnsi="Times New Roman" w:cs="Times New Roman"/>
          <w:sz w:val="24"/>
          <w:szCs w:val="24"/>
        </w:rPr>
        <w:t>e., reinforcement of activities by</w:t>
      </w:r>
      <w:r>
        <w:rPr>
          <w:rFonts w:ascii="Times New Roman" w:hAnsi="Times New Roman" w:cs="Times New Roman"/>
          <w:i/>
          <w:iCs/>
          <w:sz w:val="24"/>
          <w:szCs w:val="24"/>
        </w:rPr>
        <w:t xml:space="preserve"> </w:t>
      </w:r>
      <w:r w:rsidRPr="00DA0E4B">
        <w:rPr>
          <w:rFonts w:ascii="Times New Roman" w:hAnsi="Times New Roman" w:cs="Times New Roman"/>
          <w:sz w:val="24"/>
          <w:szCs w:val="24"/>
        </w:rPr>
        <w:t>promot</w:t>
      </w:r>
      <w:r>
        <w:rPr>
          <w:rFonts w:ascii="Times New Roman" w:hAnsi="Times New Roman" w:cs="Times New Roman"/>
          <w:sz w:val="24"/>
          <w:szCs w:val="24"/>
        </w:rPr>
        <w:t>ing</w:t>
      </w:r>
      <w:r w:rsidRPr="00DA0E4B">
        <w:rPr>
          <w:rFonts w:ascii="Times New Roman" w:hAnsi="Times New Roman" w:cs="Times New Roman"/>
          <w:sz w:val="24"/>
          <w:szCs w:val="24"/>
        </w:rPr>
        <w:t xml:space="preserve"> synergies through bundling products/services, activities, and technologies</w:t>
      </w:r>
      <w:r>
        <w:rPr>
          <w:rFonts w:ascii="Times New Roman" w:hAnsi="Times New Roman" w:cs="Times New Roman"/>
          <w:sz w:val="24"/>
          <w:szCs w:val="24"/>
        </w:rPr>
        <w:t>); and</w:t>
      </w:r>
      <w:r w:rsidRPr="00DA0E4B">
        <w:rPr>
          <w:rFonts w:ascii="Times New Roman" w:hAnsi="Times New Roman" w:cs="Times New Roman"/>
          <w:sz w:val="24"/>
          <w:szCs w:val="24"/>
        </w:rPr>
        <w:t xml:space="preserve"> </w:t>
      </w:r>
      <w:r>
        <w:rPr>
          <w:rFonts w:ascii="Times New Roman" w:hAnsi="Times New Roman" w:cs="Times New Roman"/>
          <w:sz w:val="24"/>
          <w:szCs w:val="24"/>
        </w:rPr>
        <w:t>(d</w:t>
      </w:r>
      <w:r w:rsidRPr="00DA0E4B">
        <w:rPr>
          <w:rFonts w:ascii="Times New Roman" w:hAnsi="Times New Roman" w:cs="Times New Roman"/>
          <w:sz w:val="24"/>
          <w:szCs w:val="24"/>
        </w:rPr>
        <w:t xml:space="preserve">) </w:t>
      </w:r>
      <w:r w:rsidRPr="004A67F5">
        <w:rPr>
          <w:rFonts w:ascii="Times New Roman" w:hAnsi="Times New Roman" w:cs="Times New Roman"/>
          <w:i/>
          <w:iCs/>
          <w:sz w:val="24"/>
          <w:szCs w:val="24"/>
        </w:rPr>
        <w:t>efficiency</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(i.e., </w:t>
      </w:r>
      <w:r w:rsidRPr="00DA0E4B">
        <w:rPr>
          <w:rFonts w:ascii="Times New Roman" w:hAnsi="Times New Roman" w:cs="Times New Roman"/>
          <w:sz w:val="24"/>
          <w:szCs w:val="24"/>
        </w:rPr>
        <w:t>reduc</w:t>
      </w:r>
      <w:r>
        <w:rPr>
          <w:rFonts w:ascii="Times New Roman" w:hAnsi="Times New Roman" w:cs="Times New Roman"/>
          <w:sz w:val="24"/>
          <w:szCs w:val="24"/>
        </w:rPr>
        <w:t>ing</w:t>
      </w:r>
      <w:r w:rsidRPr="00DA0E4B">
        <w:rPr>
          <w:rFonts w:ascii="Times New Roman" w:hAnsi="Times New Roman" w:cs="Times New Roman"/>
          <w:sz w:val="24"/>
          <w:szCs w:val="24"/>
        </w:rPr>
        <w:t xml:space="preserve"> costs </w:t>
      </w:r>
      <w:r>
        <w:rPr>
          <w:rFonts w:ascii="Times New Roman" w:hAnsi="Times New Roman" w:cs="Times New Roman"/>
          <w:sz w:val="24"/>
          <w:szCs w:val="24"/>
        </w:rPr>
        <w:t xml:space="preserve">by </w:t>
      </w:r>
      <w:r w:rsidRPr="00DA0E4B">
        <w:rPr>
          <w:rFonts w:ascii="Times New Roman" w:hAnsi="Times New Roman" w:cs="Times New Roman"/>
          <w:sz w:val="24"/>
          <w:szCs w:val="24"/>
        </w:rPr>
        <w:t>linking activities</w:t>
      </w:r>
      <w:r>
        <w:rPr>
          <w:rFonts w:ascii="Times New Roman" w:hAnsi="Times New Roman" w:cs="Times New Roman"/>
          <w:sz w:val="24"/>
          <w:szCs w:val="24"/>
        </w:rPr>
        <w:t>)</w:t>
      </w:r>
      <w:r w:rsidRPr="00DA0E4B">
        <w:rPr>
          <w:rFonts w:ascii="Times New Roman" w:hAnsi="Times New Roman" w:cs="Times New Roman"/>
          <w:sz w:val="24"/>
          <w:szCs w:val="24"/>
        </w:rPr>
        <w:t xml:space="preserve"> (Amit &amp; </w:t>
      </w:r>
      <w:proofErr w:type="spellStart"/>
      <w:r w:rsidRPr="00DA0E4B">
        <w:rPr>
          <w:rFonts w:ascii="Times New Roman" w:hAnsi="Times New Roman" w:cs="Times New Roman"/>
          <w:sz w:val="24"/>
          <w:szCs w:val="24"/>
        </w:rPr>
        <w:lastRenderedPageBreak/>
        <w:t>Zott</w:t>
      </w:r>
      <w:proofErr w:type="spellEnd"/>
      <w:r w:rsidRPr="00DA0E4B">
        <w:rPr>
          <w:rFonts w:ascii="Times New Roman" w:hAnsi="Times New Roman" w:cs="Times New Roman"/>
          <w:sz w:val="24"/>
          <w:szCs w:val="24"/>
        </w:rPr>
        <w:t>, 2001</w:t>
      </w:r>
      <w:r>
        <w:rPr>
          <w:rFonts w:ascii="Times New Roman" w:hAnsi="Times New Roman" w:cs="Times New Roman"/>
          <w:sz w:val="24"/>
          <w:szCs w:val="24"/>
        </w:rPr>
        <w:t>,</w:t>
      </w:r>
      <w:r w:rsidRPr="00DA0E4B">
        <w:rPr>
          <w:rFonts w:ascii="Times New Roman" w:hAnsi="Times New Roman" w:cs="Times New Roman"/>
          <w:sz w:val="24"/>
          <w:szCs w:val="24"/>
        </w:rPr>
        <w:t xml:space="preserve"> 2015).</w:t>
      </w:r>
      <w:r>
        <w:rPr>
          <w:rFonts w:ascii="Times New Roman" w:hAnsi="Times New Roman" w:cs="Times New Roman"/>
          <w:sz w:val="24"/>
          <w:szCs w:val="24"/>
        </w:rPr>
        <w:t xml:space="preserve"> BMI researchers have suggested that by using these value drivers, a new business model offers a firm the opportunity to achieve competitive advantage, ecological fitness, and sustainable performance (Amit &amp;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2016; Bask et al., 2012; </w:t>
      </w:r>
      <w:r w:rsidRPr="00E228E6">
        <w:rPr>
          <w:rFonts w:ascii="Times New Roman" w:hAnsi="Times New Roman" w:cs="Times New Roman"/>
          <w:sz w:val="24"/>
          <w:szCs w:val="24"/>
        </w:rPr>
        <w:t>Brea‐Solís, Casadesus‐</w:t>
      </w:r>
      <w:proofErr w:type="spellStart"/>
      <w:r w:rsidRPr="00E228E6">
        <w:rPr>
          <w:rFonts w:ascii="Times New Roman" w:hAnsi="Times New Roman" w:cs="Times New Roman"/>
          <w:sz w:val="24"/>
          <w:szCs w:val="24"/>
        </w:rPr>
        <w:t>Masanell</w:t>
      </w:r>
      <w:proofErr w:type="spellEnd"/>
      <w:r w:rsidRPr="00E228E6">
        <w:rPr>
          <w:rFonts w:ascii="Times New Roman" w:hAnsi="Times New Roman" w:cs="Times New Roman"/>
          <w:sz w:val="24"/>
          <w:szCs w:val="24"/>
        </w:rPr>
        <w:t xml:space="preserve">, &amp; </w:t>
      </w:r>
      <w:proofErr w:type="spellStart"/>
      <w:r w:rsidRPr="00E228E6">
        <w:rPr>
          <w:rFonts w:ascii="Times New Roman" w:hAnsi="Times New Roman" w:cs="Times New Roman"/>
          <w:sz w:val="24"/>
          <w:szCs w:val="24"/>
        </w:rPr>
        <w:t>Grifell‐Tatjé</w:t>
      </w:r>
      <w:proofErr w:type="spellEnd"/>
      <w:r w:rsidRPr="00E228E6">
        <w:rPr>
          <w:rFonts w:ascii="Times New Roman" w:hAnsi="Times New Roman" w:cs="Times New Roman"/>
          <w:sz w:val="24"/>
          <w:szCs w:val="24"/>
        </w:rPr>
        <w:t>, 2015</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Therefore, </w:t>
      </w:r>
      <w:r>
        <w:rPr>
          <w:rFonts w:ascii="Times New Roman" w:hAnsi="Times New Roman" w:cs="Times New Roman"/>
          <w:sz w:val="24"/>
          <w:szCs w:val="24"/>
        </w:rPr>
        <w:t xml:space="preserve">by making </w:t>
      </w:r>
      <w:r w:rsidRPr="0078507E">
        <w:rPr>
          <w:rFonts w:ascii="Times New Roman" w:hAnsi="Times New Roman" w:cs="Times New Roman"/>
          <w:i/>
          <w:iCs/>
          <w:sz w:val="24"/>
          <w:szCs w:val="24"/>
        </w:rPr>
        <w:t>optimal</w:t>
      </w:r>
      <w:r>
        <w:rPr>
          <w:rFonts w:ascii="Times New Roman" w:hAnsi="Times New Roman" w:cs="Times New Roman"/>
          <w:sz w:val="24"/>
          <w:szCs w:val="24"/>
        </w:rPr>
        <w:t xml:space="preserve"> choices, </w:t>
      </w:r>
      <w:r w:rsidRPr="00DA0E4B">
        <w:rPr>
          <w:rFonts w:ascii="Times New Roman" w:hAnsi="Times New Roman" w:cs="Times New Roman"/>
          <w:sz w:val="24"/>
          <w:szCs w:val="24"/>
        </w:rPr>
        <w:t>decision</w:t>
      </w:r>
      <w:r>
        <w:rPr>
          <w:rFonts w:ascii="Times New Roman" w:hAnsi="Times New Roman" w:cs="Times New Roman"/>
          <w:sz w:val="24"/>
          <w:szCs w:val="24"/>
        </w:rPr>
        <w:t xml:space="preserve"> </w:t>
      </w:r>
      <w:r w:rsidRPr="00DA0E4B">
        <w:rPr>
          <w:rFonts w:ascii="Times New Roman" w:hAnsi="Times New Roman" w:cs="Times New Roman"/>
          <w:sz w:val="24"/>
          <w:szCs w:val="24"/>
        </w:rPr>
        <w:t>makers create new business models</w:t>
      </w:r>
      <w:r>
        <w:rPr>
          <w:rFonts w:ascii="Times New Roman" w:hAnsi="Times New Roman" w:cs="Times New Roman"/>
          <w:sz w:val="24"/>
          <w:szCs w:val="24"/>
        </w:rPr>
        <w:t xml:space="preserve"> at </w:t>
      </w:r>
      <w:r w:rsidRPr="00DA0E4B">
        <w:rPr>
          <w:rFonts w:ascii="Times New Roman" w:hAnsi="Times New Roman" w:cs="Times New Roman"/>
          <w:sz w:val="24"/>
          <w:szCs w:val="24"/>
        </w:rPr>
        <w:t>various levels</w:t>
      </w:r>
      <w:r>
        <w:rPr>
          <w:rFonts w:ascii="Times New Roman" w:hAnsi="Times New Roman" w:cs="Times New Roman"/>
          <w:sz w:val="24"/>
          <w:szCs w:val="24"/>
        </w:rPr>
        <w:t xml:space="preserve"> to achieve better outcomes</w:t>
      </w:r>
      <w:r w:rsidRPr="00DA0E4B">
        <w:rPr>
          <w:rFonts w:ascii="Times New Roman" w:hAnsi="Times New Roman" w:cs="Times New Roman"/>
          <w:sz w:val="24"/>
          <w:szCs w:val="24"/>
        </w:rPr>
        <w:t>.</w:t>
      </w:r>
      <w:r>
        <w:rPr>
          <w:rFonts w:ascii="Times New Roman" w:hAnsi="Times New Roman" w:cs="Times New Roman"/>
          <w:sz w:val="24"/>
          <w:szCs w:val="24"/>
        </w:rPr>
        <w:t xml:space="preserve"> Table </w:t>
      </w:r>
      <w:r w:rsidR="00257357">
        <w:rPr>
          <w:rFonts w:ascii="Times New Roman" w:hAnsi="Times New Roman" w:cs="Times New Roman"/>
          <w:sz w:val="24"/>
          <w:szCs w:val="24"/>
        </w:rPr>
        <w:t>2.</w:t>
      </w:r>
      <w:r>
        <w:rPr>
          <w:rFonts w:ascii="Times New Roman" w:hAnsi="Times New Roman" w:cs="Times New Roman"/>
          <w:sz w:val="24"/>
          <w:szCs w:val="24"/>
        </w:rPr>
        <w:t>5 summarizes previous rational studies that have discussed BMI’s causes, processes, and outcomes.</w:t>
      </w:r>
      <w:r w:rsidR="00AC17BD" w:rsidDel="00AC17BD">
        <w:rPr>
          <w:rFonts w:ascii="Times New Roman" w:hAnsi="Times New Roman" w:cs="Times New Roman"/>
          <w:sz w:val="24"/>
          <w:szCs w:val="24"/>
        </w:rPr>
        <w:t xml:space="preserve"> </w:t>
      </w:r>
    </w:p>
    <w:p w14:paraId="7E977C6C" w14:textId="19F6FAD2" w:rsidR="00D17CCE"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However, th</w:t>
      </w:r>
      <w:r>
        <w:rPr>
          <w:rFonts w:ascii="Times New Roman" w:hAnsi="Times New Roman" w:cs="Times New Roman"/>
          <w:sz w:val="24"/>
          <w:szCs w:val="24"/>
        </w:rPr>
        <w:t>is</w:t>
      </w:r>
      <w:r w:rsidRPr="00DA0E4B">
        <w:rPr>
          <w:rFonts w:ascii="Times New Roman" w:hAnsi="Times New Roman" w:cs="Times New Roman"/>
          <w:sz w:val="24"/>
          <w:szCs w:val="24"/>
        </w:rPr>
        <w:t xml:space="preserve"> lens </w:t>
      </w:r>
      <w:r>
        <w:rPr>
          <w:rFonts w:ascii="Times New Roman" w:hAnsi="Times New Roman" w:cs="Times New Roman"/>
          <w:sz w:val="24"/>
          <w:szCs w:val="24"/>
        </w:rPr>
        <w:t>does not</w:t>
      </w:r>
      <w:r w:rsidRPr="00DA0E4B">
        <w:rPr>
          <w:rFonts w:ascii="Times New Roman" w:hAnsi="Times New Roman" w:cs="Times New Roman"/>
          <w:sz w:val="24"/>
          <w:szCs w:val="24"/>
        </w:rPr>
        <w:t xml:space="preserve"> explain outliers</w:t>
      </w:r>
      <w:r>
        <w:rPr>
          <w:rFonts w:ascii="Times New Roman" w:hAnsi="Times New Roman" w:cs="Times New Roman"/>
          <w:sz w:val="24"/>
          <w:szCs w:val="24"/>
        </w:rPr>
        <w:t xml:space="preserve"> that make</w:t>
      </w:r>
      <w:r w:rsidRPr="00DA0E4B">
        <w:rPr>
          <w:rFonts w:ascii="Times New Roman" w:hAnsi="Times New Roman" w:cs="Times New Roman"/>
          <w:sz w:val="24"/>
          <w:szCs w:val="24"/>
        </w:rPr>
        <w:t xml:space="preserve"> </w:t>
      </w:r>
      <w:r>
        <w:rPr>
          <w:rFonts w:ascii="Times New Roman" w:hAnsi="Times New Roman" w:cs="Times New Roman"/>
          <w:sz w:val="24"/>
          <w:szCs w:val="24"/>
        </w:rPr>
        <w:t>extreme decisions, such as making no changes in the face of an environmental threat or creating</w:t>
      </w:r>
      <w:r w:rsidRPr="00DA0E4B">
        <w:rPr>
          <w:rFonts w:ascii="Times New Roman" w:hAnsi="Times New Roman" w:cs="Times New Roman"/>
          <w:sz w:val="24"/>
          <w:szCs w:val="24"/>
        </w:rPr>
        <w:t xml:space="preserve"> a completely different business model that perhaps cannibalize</w:t>
      </w:r>
      <w:r>
        <w:rPr>
          <w:rFonts w:ascii="Times New Roman" w:hAnsi="Times New Roman" w:cs="Times New Roman"/>
          <w:sz w:val="24"/>
          <w:szCs w:val="24"/>
        </w:rPr>
        <w:t>s</w:t>
      </w:r>
      <w:r w:rsidRPr="00DA0E4B">
        <w:rPr>
          <w:rFonts w:ascii="Times New Roman" w:hAnsi="Times New Roman" w:cs="Times New Roman"/>
          <w:sz w:val="24"/>
          <w:szCs w:val="24"/>
        </w:rPr>
        <w:t xml:space="preserve"> existing </w:t>
      </w:r>
      <w:r>
        <w:rPr>
          <w:rFonts w:ascii="Times New Roman" w:hAnsi="Times New Roman" w:cs="Times New Roman"/>
          <w:sz w:val="24"/>
          <w:szCs w:val="24"/>
        </w:rPr>
        <w:t>businesses</w:t>
      </w:r>
      <w:r w:rsidRPr="00DA0E4B">
        <w:rPr>
          <w:rFonts w:ascii="Times New Roman" w:hAnsi="Times New Roman" w:cs="Times New Roman"/>
          <w:sz w:val="24"/>
          <w:szCs w:val="24"/>
        </w:rPr>
        <w:t xml:space="preserve"> (e.g., Johnson et al., 2008). </w:t>
      </w:r>
      <w:r>
        <w:rPr>
          <w:rFonts w:ascii="Times New Roman" w:hAnsi="Times New Roman" w:cs="Times New Roman"/>
          <w:sz w:val="24"/>
          <w:szCs w:val="24"/>
        </w:rPr>
        <w:t xml:space="preserve">Because it assumes there is an “optimal” outcome for a given set of conditions, </w:t>
      </w:r>
      <w:r w:rsidRPr="00DA0E4B">
        <w:rPr>
          <w:rFonts w:ascii="Times New Roman" w:hAnsi="Times New Roman" w:cs="Times New Roman"/>
          <w:sz w:val="24"/>
          <w:szCs w:val="24"/>
        </w:rPr>
        <w:t>the</w:t>
      </w:r>
      <w:r>
        <w:rPr>
          <w:rFonts w:ascii="Times New Roman" w:hAnsi="Times New Roman" w:cs="Times New Roman"/>
          <w:sz w:val="24"/>
          <w:szCs w:val="24"/>
        </w:rPr>
        <w:t xml:space="preserve"> rational</w:t>
      </w:r>
      <w:r w:rsidRPr="00DA0E4B">
        <w:rPr>
          <w:rFonts w:ascii="Times New Roman" w:hAnsi="Times New Roman" w:cs="Times New Roman"/>
          <w:sz w:val="24"/>
          <w:szCs w:val="24"/>
        </w:rPr>
        <w:t xml:space="preserve"> lens </w:t>
      </w:r>
      <w:r>
        <w:rPr>
          <w:rFonts w:ascii="Times New Roman" w:hAnsi="Times New Roman" w:cs="Times New Roman"/>
          <w:sz w:val="24"/>
          <w:szCs w:val="24"/>
        </w:rPr>
        <w:t xml:space="preserve">is also of </w:t>
      </w:r>
      <w:r w:rsidRPr="00DA0E4B">
        <w:rPr>
          <w:rFonts w:ascii="Times New Roman" w:hAnsi="Times New Roman" w:cs="Times New Roman"/>
          <w:sz w:val="24"/>
          <w:szCs w:val="24"/>
        </w:rPr>
        <w:t>limit</w:t>
      </w:r>
      <w:r>
        <w:rPr>
          <w:rFonts w:ascii="Times New Roman" w:hAnsi="Times New Roman" w:cs="Times New Roman"/>
          <w:sz w:val="24"/>
          <w:szCs w:val="24"/>
        </w:rPr>
        <w:t>ed</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utility in </w:t>
      </w:r>
      <w:r w:rsidRPr="00DA0E4B">
        <w:rPr>
          <w:rFonts w:ascii="Times New Roman" w:hAnsi="Times New Roman" w:cs="Times New Roman"/>
          <w:sz w:val="24"/>
          <w:szCs w:val="24"/>
        </w:rPr>
        <w:t>explain</w:t>
      </w:r>
      <w:r>
        <w:rPr>
          <w:rFonts w:ascii="Times New Roman" w:hAnsi="Times New Roman" w:cs="Times New Roman"/>
          <w:sz w:val="24"/>
          <w:szCs w:val="24"/>
        </w:rPr>
        <w:t>ing</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why firms adopt </w:t>
      </w:r>
      <w:r w:rsidRPr="00DA0E4B">
        <w:rPr>
          <w:rFonts w:ascii="Times New Roman" w:hAnsi="Times New Roman" w:cs="Times New Roman"/>
          <w:sz w:val="24"/>
          <w:szCs w:val="24"/>
        </w:rPr>
        <w:t xml:space="preserve">different business models </w:t>
      </w:r>
      <w:r>
        <w:rPr>
          <w:rFonts w:ascii="Times New Roman" w:hAnsi="Times New Roman" w:cs="Times New Roman"/>
          <w:sz w:val="24"/>
          <w:szCs w:val="24"/>
        </w:rPr>
        <w:t xml:space="preserve">when they face </w:t>
      </w:r>
      <w:r w:rsidRPr="00DA0E4B">
        <w:rPr>
          <w:rFonts w:ascii="Times New Roman" w:hAnsi="Times New Roman" w:cs="Times New Roman"/>
          <w:sz w:val="24"/>
          <w:szCs w:val="24"/>
        </w:rPr>
        <w:t>similar condition</w:t>
      </w:r>
      <w:r>
        <w:rPr>
          <w:rFonts w:ascii="Times New Roman" w:hAnsi="Times New Roman" w:cs="Times New Roman"/>
          <w:sz w:val="24"/>
          <w:szCs w:val="24"/>
        </w:rPr>
        <w:t>s</w:t>
      </w:r>
      <w:r w:rsidRPr="00DA0E4B">
        <w:rPr>
          <w:rFonts w:ascii="Times New Roman" w:hAnsi="Times New Roman" w:cs="Times New Roman"/>
          <w:sz w:val="24"/>
          <w:szCs w:val="24"/>
        </w:rPr>
        <w:t xml:space="preserve"> (e.g., Norris, Taylor Jr, &amp; Taylor, 2021; </w:t>
      </w:r>
      <w:proofErr w:type="spellStart"/>
      <w:r w:rsidRPr="00DA0E4B">
        <w:rPr>
          <w:rFonts w:ascii="Times New Roman" w:hAnsi="Times New Roman" w:cs="Times New Roman"/>
          <w:sz w:val="24"/>
          <w:szCs w:val="24"/>
        </w:rPr>
        <w:t>Thorgren</w:t>
      </w:r>
      <w:proofErr w:type="spellEnd"/>
      <w:r w:rsidRPr="00DA0E4B">
        <w:rPr>
          <w:rFonts w:ascii="Times New Roman" w:hAnsi="Times New Roman" w:cs="Times New Roman"/>
          <w:sz w:val="24"/>
          <w:szCs w:val="24"/>
        </w:rPr>
        <w:t xml:space="preserve"> &amp; Williams, 2020). </w:t>
      </w:r>
      <w:r>
        <w:rPr>
          <w:rFonts w:ascii="Times New Roman" w:hAnsi="Times New Roman" w:cs="Times New Roman"/>
          <w:sz w:val="24"/>
          <w:szCs w:val="24"/>
        </w:rPr>
        <w:t>Thus, t</w:t>
      </w:r>
      <w:r w:rsidRPr="00DA0E4B">
        <w:rPr>
          <w:rFonts w:ascii="Times New Roman" w:hAnsi="Times New Roman" w:cs="Times New Roman"/>
          <w:sz w:val="24"/>
          <w:szCs w:val="24"/>
        </w:rPr>
        <w:t xml:space="preserve">hese researchers </w:t>
      </w:r>
      <w:r>
        <w:rPr>
          <w:rFonts w:ascii="Times New Roman" w:hAnsi="Times New Roman" w:cs="Times New Roman"/>
          <w:sz w:val="24"/>
          <w:szCs w:val="24"/>
        </w:rPr>
        <w:t xml:space="preserve">have </w:t>
      </w:r>
      <w:r w:rsidRPr="00DA0E4B">
        <w:rPr>
          <w:rFonts w:ascii="Times New Roman" w:hAnsi="Times New Roman" w:cs="Times New Roman"/>
          <w:sz w:val="24"/>
          <w:szCs w:val="24"/>
        </w:rPr>
        <w:t>often confronted claims that decision</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makers </w:t>
      </w:r>
      <w:r>
        <w:rPr>
          <w:rFonts w:ascii="Times New Roman" w:hAnsi="Times New Roman" w:cs="Times New Roman"/>
          <w:sz w:val="24"/>
          <w:szCs w:val="24"/>
        </w:rPr>
        <w:t>are too cognitively limited to</w:t>
      </w:r>
      <w:r w:rsidRPr="00DA0E4B">
        <w:rPr>
          <w:rFonts w:ascii="Times New Roman" w:hAnsi="Times New Roman" w:cs="Times New Roman"/>
          <w:sz w:val="24"/>
          <w:szCs w:val="24"/>
        </w:rPr>
        <w:t xml:space="preserve"> understand every aspect </w:t>
      </w:r>
      <w:r>
        <w:rPr>
          <w:rFonts w:ascii="Times New Roman" w:hAnsi="Times New Roman" w:cs="Times New Roman"/>
          <w:sz w:val="24"/>
          <w:szCs w:val="24"/>
        </w:rPr>
        <w:t xml:space="preserve">of their </w:t>
      </w:r>
      <w:r w:rsidRPr="00DA0E4B">
        <w:rPr>
          <w:rFonts w:ascii="Times New Roman" w:hAnsi="Times New Roman" w:cs="Times New Roman"/>
          <w:sz w:val="24"/>
          <w:szCs w:val="24"/>
        </w:rPr>
        <w:t>firms (Martins et al., 2015;</w:t>
      </w:r>
      <w:r>
        <w:rPr>
          <w:rFonts w:ascii="Times New Roman" w:hAnsi="Times New Roman" w:cs="Times New Roman"/>
          <w:sz w:val="24"/>
          <w:szCs w:val="24"/>
        </w:rPr>
        <w:t xml:space="preserve"> </w:t>
      </w:r>
      <w:r w:rsidRPr="00DA0E4B">
        <w:rPr>
          <w:rFonts w:ascii="Times New Roman" w:hAnsi="Times New Roman" w:cs="Times New Roman"/>
          <w:sz w:val="24"/>
          <w:szCs w:val="24"/>
        </w:rPr>
        <w:t>Massa et al., 2017; McGrath 2010).</w:t>
      </w:r>
      <w:r>
        <w:rPr>
          <w:rFonts w:ascii="Times New Roman" w:hAnsi="Times New Roman" w:cs="Times New Roman"/>
          <w:sz w:val="24"/>
          <w:szCs w:val="24"/>
        </w:rPr>
        <w:t xml:space="preserve"> Also, </w:t>
      </w:r>
      <w:r w:rsidRPr="0081790E">
        <w:rPr>
          <w:rFonts w:ascii="Times New Roman" w:hAnsi="Times New Roman" w:cs="Times New Roman"/>
          <w:sz w:val="24"/>
          <w:szCs w:val="24"/>
        </w:rPr>
        <w:t>the rational le</w:t>
      </w:r>
      <w:r>
        <w:rPr>
          <w:rFonts w:ascii="Times New Roman" w:hAnsi="Times New Roman" w:cs="Times New Roman"/>
          <w:sz w:val="24"/>
          <w:szCs w:val="24"/>
        </w:rPr>
        <w:t>ns</w:t>
      </w:r>
      <w:r w:rsidRPr="0081790E">
        <w:rPr>
          <w:rFonts w:ascii="Times New Roman" w:hAnsi="Times New Roman" w:cs="Times New Roman"/>
          <w:sz w:val="24"/>
          <w:szCs w:val="24"/>
        </w:rPr>
        <w:t xml:space="preserve"> </w:t>
      </w:r>
      <w:r>
        <w:rPr>
          <w:rFonts w:ascii="Times New Roman" w:hAnsi="Times New Roman" w:cs="Times New Roman"/>
          <w:sz w:val="24"/>
          <w:szCs w:val="24"/>
        </w:rPr>
        <w:t xml:space="preserve">assumes that </w:t>
      </w:r>
      <w:r w:rsidRPr="0081790E">
        <w:rPr>
          <w:rFonts w:ascii="Times New Roman" w:hAnsi="Times New Roman" w:cs="Times New Roman"/>
          <w:sz w:val="24"/>
          <w:szCs w:val="24"/>
        </w:rPr>
        <w:t>managers make</w:t>
      </w:r>
      <w:r>
        <w:rPr>
          <w:rFonts w:ascii="Times New Roman" w:hAnsi="Times New Roman" w:cs="Times New Roman"/>
          <w:sz w:val="24"/>
          <w:szCs w:val="24"/>
        </w:rPr>
        <w:t xml:space="preserve"> concrete</w:t>
      </w:r>
      <w:r w:rsidRPr="0081790E">
        <w:rPr>
          <w:rFonts w:ascii="Times New Roman" w:hAnsi="Times New Roman" w:cs="Times New Roman"/>
          <w:sz w:val="24"/>
          <w:szCs w:val="24"/>
        </w:rPr>
        <w:t xml:space="preserve"> decisions to rationally optimize the BMI process</w:t>
      </w:r>
      <w:r>
        <w:rPr>
          <w:rFonts w:ascii="Times New Roman" w:hAnsi="Times New Roman" w:cs="Times New Roman"/>
          <w:sz w:val="24"/>
          <w:szCs w:val="24"/>
        </w:rPr>
        <w:t xml:space="preserve">; thus, it does not consider why firms might engage in </w:t>
      </w:r>
      <w:r w:rsidRPr="00E82E54">
        <w:rPr>
          <w:rFonts w:ascii="Times New Roman" w:hAnsi="Times New Roman" w:cs="Times New Roman"/>
          <w:sz w:val="24"/>
          <w:szCs w:val="24"/>
        </w:rPr>
        <w:t>BMI</w:t>
      </w:r>
      <w:r>
        <w:rPr>
          <w:rFonts w:ascii="Times New Roman" w:hAnsi="Times New Roman" w:cs="Times New Roman"/>
          <w:sz w:val="24"/>
          <w:szCs w:val="24"/>
        </w:rPr>
        <w:t xml:space="preserve"> when there are no significant</w:t>
      </w:r>
      <w:r w:rsidRPr="00E82E54">
        <w:rPr>
          <w:rFonts w:ascii="Times New Roman" w:hAnsi="Times New Roman" w:cs="Times New Roman"/>
          <w:sz w:val="24"/>
          <w:szCs w:val="24"/>
        </w:rPr>
        <w:t xml:space="preserve"> environmental changes</w:t>
      </w:r>
      <w:r>
        <w:rPr>
          <w:rFonts w:ascii="Times New Roman" w:hAnsi="Times New Roman" w:cs="Times New Roman"/>
          <w:sz w:val="24"/>
          <w:szCs w:val="24"/>
        </w:rPr>
        <w:t xml:space="preserve"> or problems (Martins et al., 2015)</w:t>
      </w:r>
      <w:r w:rsidRPr="00E82E54">
        <w:rPr>
          <w:rFonts w:ascii="Times New Roman" w:hAnsi="Times New Roman" w:cs="Times New Roman"/>
          <w:sz w:val="24"/>
          <w:szCs w:val="24"/>
        </w:rPr>
        <w:t>.</w:t>
      </w:r>
      <w:r>
        <w:rPr>
          <w:rFonts w:ascii="Times New Roman" w:hAnsi="Times New Roman" w:cs="Times New Roman"/>
          <w:sz w:val="24"/>
          <w:szCs w:val="24"/>
        </w:rPr>
        <w:t xml:space="preserve"> </w:t>
      </w:r>
    </w:p>
    <w:p w14:paraId="3574745E" w14:textId="575678DD" w:rsidR="00D10B43" w:rsidRPr="001631B6" w:rsidRDefault="00D10B43" w:rsidP="00D10B43">
      <w:pPr>
        <w:pStyle w:val="Heading3"/>
        <w:numPr>
          <w:ilvl w:val="0"/>
          <w:numId w:val="36"/>
        </w:numPr>
        <w:ind w:left="360"/>
      </w:pPr>
      <w:bookmarkStart w:id="25" w:name="_Toc108735674"/>
      <w:r w:rsidRPr="001631B6">
        <w:t>Evolutionary Lens</w:t>
      </w:r>
      <w:bookmarkEnd w:id="25"/>
    </w:p>
    <w:p w14:paraId="345C79DB" w14:textId="5895745B" w:rsidR="00775204" w:rsidRDefault="00D10B43" w:rsidP="00775204">
      <w:pPr>
        <w:spacing w:after="0" w:line="480" w:lineRule="auto"/>
        <w:ind w:firstLine="720"/>
        <w:rPr>
          <w:rFonts w:ascii="Times New Roman" w:hAnsi="Times New Roman"/>
          <w:b/>
          <w:iCs/>
          <w:sz w:val="24"/>
          <w:szCs w:val="18"/>
        </w:rPr>
      </w:pPr>
      <w:r w:rsidRPr="00495A2D">
        <w:rPr>
          <w:rFonts w:ascii="Times New Roman" w:hAnsi="Times New Roman" w:cs="Times New Roman"/>
          <w:sz w:val="24"/>
          <w:szCs w:val="24"/>
        </w:rPr>
        <w:t>The evolutionary</w:t>
      </w:r>
      <w:r w:rsidRPr="00DA0E4B">
        <w:rPr>
          <w:rFonts w:ascii="Times New Roman" w:hAnsi="Times New Roman" w:cs="Times New Roman"/>
          <w:sz w:val="24"/>
          <w:szCs w:val="24"/>
        </w:rPr>
        <w:t xml:space="preserve"> lens describes </w:t>
      </w:r>
      <w:r>
        <w:rPr>
          <w:rFonts w:ascii="Times New Roman" w:hAnsi="Times New Roman" w:cs="Times New Roman"/>
          <w:sz w:val="24"/>
          <w:szCs w:val="24"/>
        </w:rPr>
        <w:t xml:space="preserve">the </w:t>
      </w:r>
      <w:r w:rsidRPr="00DA0E4B">
        <w:rPr>
          <w:rFonts w:ascii="Times New Roman" w:hAnsi="Times New Roman" w:cs="Times New Roman"/>
          <w:sz w:val="24"/>
          <w:szCs w:val="24"/>
        </w:rPr>
        <w:t xml:space="preserve">BMI process </w:t>
      </w:r>
      <w:r>
        <w:rPr>
          <w:rFonts w:ascii="Times New Roman" w:hAnsi="Times New Roman" w:cs="Times New Roman"/>
          <w:sz w:val="24"/>
          <w:szCs w:val="24"/>
        </w:rPr>
        <w:t>as being closely aligned with the</w:t>
      </w:r>
      <w:r w:rsidRPr="00DA0E4B">
        <w:rPr>
          <w:rFonts w:ascii="Times New Roman" w:hAnsi="Times New Roman" w:cs="Times New Roman"/>
          <w:sz w:val="24"/>
          <w:szCs w:val="24"/>
        </w:rPr>
        <w:t xml:space="preserve"> behavioral theory</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of </w:t>
      </w:r>
      <w:r>
        <w:rPr>
          <w:rFonts w:ascii="Times New Roman" w:hAnsi="Times New Roman" w:cs="Times New Roman"/>
          <w:sz w:val="24"/>
          <w:szCs w:val="24"/>
        </w:rPr>
        <w:t>the firm</w:t>
      </w:r>
      <w:r w:rsidRPr="00DA0E4B">
        <w:rPr>
          <w:rFonts w:ascii="Times New Roman" w:hAnsi="Times New Roman" w:cs="Times New Roman"/>
          <w:sz w:val="24"/>
          <w:szCs w:val="24"/>
        </w:rPr>
        <w:t xml:space="preserve"> (e.g.,</w:t>
      </w:r>
      <w:r>
        <w:rPr>
          <w:rFonts w:ascii="Times New Roman" w:hAnsi="Times New Roman" w:cs="Times New Roman"/>
          <w:sz w:val="24"/>
          <w:szCs w:val="24"/>
        </w:rPr>
        <w:t xml:space="preserve"> </w:t>
      </w:r>
      <w:proofErr w:type="spellStart"/>
      <w:r>
        <w:rPr>
          <w:rFonts w:ascii="Times New Roman" w:hAnsi="Times New Roman" w:cs="Times New Roman"/>
          <w:sz w:val="24"/>
          <w:szCs w:val="24"/>
        </w:rPr>
        <w:t>Andries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Debackere</w:t>
      </w:r>
      <w:proofErr w:type="spellEnd"/>
      <w:r>
        <w:rPr>
          <w:rFonts w:ascii="Times New Roman" w:hAnsi="Times New Roman" w:cs="Times New Roman"/>
          <w:sz w:val="24"/>
          <w:szCs w:val="24"/>
        </w:rPr>
        <w:t xml:space="preserve">, &amp; Van </w:t>
      </w:r>
      <w:proofErr w:type="spellStart"/>
      <w:r>
        <w:rPr>
          <w:rFonts w:ascii="Times New Roman" w:hAnsi="Times New Roman" w:cs="Times New Roman"/>
          <w:sz w:val="24"/>
          <w:szCs w:val="24"/>
        </w:rPr>
        <w:t>Looy</w:t>
      </w:r>
      <w:proofErr w:type="spellEnd"/>
      <w:r>
        <w:rPr>
          <w:rFonts w:ascii="Times New Roman" w:hAnsi="Times New Roman" w:cs="Times New Roman"/>
          <w:sz w:val="24"/>
          <w:szCs w:val="24"/>
        </w:rPr>
        <w:t xml:space="preserve">, 2013; </w:t>
      </w:r>
      <w:proofErr w:type="spellStart"/>
      <w:r>
        <w:rPr>
          <w:rFonts w:ascii="Times New Roman" w:hAnsi="Times New Roman" w:cs="Times New Roman"/>
          <w:sz w:val="24"/>
          <w:szCs w:val="24"/>
        </w:rPr>
        <w:t>Frankenberger</w:t>
      </w:r>
      <w:proofErr w:type="spellEnd"/>
      <w:r>
        <w:rPr>
          <w:rFonts w:ascii="Times New Roman" w:hAnsi="Times New Roman" w:cs="Times New Roman"/>
          <w:sz w:val="24"/>
          <w:szCs w:val="24"/>
        </w:rPr>
        <w:t xml:space="preserve"> &amp; Sauer, 2019; Martins et al., 2015</w:t>
      </w:r>
      <w:r w:rsidRPr="00DA0E4B">
        <w:rPr>
          <w:rFonts w:ascii="Times New Roman" w:hAnsi="Times New Roman" w:cs="Times New Roman"/>
          <w:sz w:val="24"/>
          <w:szCs w:val="24"/>
        </w:rPr>
        <w:t>).</w:t>
      </w:r>
      <w:r>
        <w:rPr>
          <w:rFonts w:ascii="Times New Roman" w:hAnsi="Times New Roman" w:cs="Times New Roman"/>
          <w:sz w:val="24"/>
          <w:szCs w:val="24"/>
        </w:rPr>
        <w:t xml:space="preserve"> U</w:t>
      </w:r>
      <w:r w:rsidRPr="00DA0E4B">
        <w:rPr>
          <w:rFonts w:ascii="Times New Roman" w:hAnsi="Times New Roman" w:cs="Times New Roman"/>
          <w:sz w:val="24"/>
          <w:szCs w:val="24"/>
        </w:rPr>
        <w:t>nlike the rational lens</w:t>
      </w:r>
      <w:r>
        <w:rPr>
          <w:rFonts w:ascii="Times New Roman" w:hAnsi="Times New Roman" w:cs="Times New Roman"/>
          <w:sz w:val="24"/>
          <w:szCs w:val="24"/>
        </w:rPr>
        <w:t xml:space="preserve">, which views </w:t>
      </w:r>
      <w:r w:rsidRPr="00DA0E4B">
        <w:rPr>
          <w:rFonts w:ascii="Times New Roman" w:hAnsi="Times New Roman" w:cs="Times New Roman"/>
          <w:sz w:val="24"/>
          <w:szCs w:val="24"/>
        </w:rPr>
        <w:t xml:space="preserve">a business model as a </w:t>
      </w:r>
      <w:r w:rsidR="00775204" w:rsidRPr="00DA0E4B">
        <w:rPr>
          <w:rFonts w:ascii="Times New Roman" w:hAnsi="Times New Roman" w:cs="Times New Roman"/>
          <w:sz w:val="24"/>
          <w:szCs w:val="24"/>
        </w:rPr>
        <w:t xml:space="preserve">designed system </w:t>
      </w:r>
      <w:r w:rsidR="00775204">
        <w:rPr>
          <w:rFonts w:ascii="Times New Roman" w:hAnsi="Times New Roman" w:cs="Times New Roman"/>
          <w:sz w:val="24"/>
          <w:szCs w:val="24"/>
        </w:rPr>
        <w:t xml:space="preserve">based on </w:t>
      </w:r>
      <w:r w:rsidR="00775204" w:rsidRPr="00DA0E4B">
        <w:rPr>
          <w:rFonts w:ascii="Times New Roman" w:hAnsi="Times New Roman" w:cs="Times New Roman"/>
          <w:sz w:val="24"/>
          <w:szCs w:val="24"/>
        </w:rPr>
        <w:t>decision makers</w:t>
      </w:r>
      <w:r w:rsidR="00775204">
        <w:rPr>
          <w:rFonts w:ascii="Times New Roman" w:hAnsi="Times New Roman" w:cs="Times New Roman"/>
          <w:sz w:val="24"/>
          <w:szCs w:val="24"/>
        </w:rPr>
        <w:t>’ optimal choices</w:t>
      </w:r>
      <w:r w:rsidR="00775204" w:rsidRPr="00DA0E4B">
        <w:rPr>
          <w:rFonts w:ascii="Times New Roman" w:hAnsi="Times New Roman" w:cs="Times New Roman"/>
          <w:sz w:val="24"/>
          <w:szCs w:val="24"/>
        </w:rPr>
        <w:t xml:space="preserve"> (Amit &amp; </w:t>
      </w:r>
      <w:proofErr w:type="spellStart"/>
      <w:r w:rsidR="00775204" w:rsidRPr="00DA0E4B">
        <w:rPr>
          <w:rFonts w:ascii="Times New Roman" w:hAnsi="Times New Roman" w:cs="Times New Roman"/>
          <w:sz w:val="24"/>
          <w:szCs w:val="24"/>
        </w:rPr>
        <w:t>Zott</w:t>
      </w:r>
      <w:proofErr w:type="spellEnd"/>
      <w:r w:rsidR="00775204" w:rsidRPr="00DA0E4B">
        <w:rPr>
          <w:rFonts w:ascii="Times New Roman" w:hAnsi="Times New Roman" w:cs="Times New Roman"/>
          <w:sz w:val="24"/>
          <w:szCs w:val="24"/>
        </w:rPr>
        <w:t xml:space="preserve">, </w:t>
      </w:r>
      <w:proofErr w:type="gramStart"/>
      <w:r w:rsidR="00775204" w:rsidRPr="00DA0E4B">
        <w:rPr>
          <w:rFonts w:ascii="Times New Roman" w:hAnsi="Times New Roman" w:cs="Times New Roman"/>
          <w:sz w:val="24"/>
          <w:szCs w:val="24"/>
        </w:rPr>
        <w:t>201</w:t>
      </w:r>
      <w:r w:rsidR="00775204">
        <w:rPr>
          <w:rFonts w:ascii="Times New Roman" w:hAnsi="Times New Roman" w:cs="Times New Roman"/>
          <w:sz w:val="24"/>
          <w:szCs w:val="24"/>
        </w:rPr>
        <w:t>6</w:t>
      </w:r>
      <w:r w:rsidR="00775204" w:rsidRPr="00DA0E4B">
        <w:rPr>
          <w:rFonts w:ascii="Times New Roman" w:hAnsi="Times New Roman" w:cs="Times New Roman"/>
          <w:sz w:val="24"/>
          <w:szCs w:val="24"/>
        </w:rPr>
        <w:t>;</w:t>
      </w:r>
      <w:proofErr w:type="gramEnd"/>
      <w:r w:rsidR="00775204" w:rsidRPr="00DA0E4B">
        <w:rPr>
          <w:rFonts w:ascii="Times New Roman" w:hAnsi="Times New Roman" w:cs="Times New Roman"/>
          <w:sz w:val="24"/>
          <w:szCs w:val="24"/>
        </w:rPr>
        <w:t xml:space="preserve"> </w:t>
      </w:r>
      <w:proofErr w:type="spellStart"/>
      <w:r w:rsidR="00775204" w:rsidRPr="00DA0E4B">
        <w:rPr>
          <w:rFonts w:ascii="Times New Roman" w:hAnsi="Times New Roman" w:cs="Times New Roman"/>
          <w:sz w:val="24"/>
          <w:szCs w:val="24"/>
        </w:rPr>
        <w:t>Zott</w:t>
      </w:r>
      <w:proofErr w:type="spellEnd"/>
      <w:r w:rsidR="00775204" w:rsidRPr="00DA0E4B">
        <w:rPr>
          <w:rFonts w:ascii="Times New Roman" w:hAnsi="Times New Roman" w:cs="Times New Roman"/>
          <w:sz w:val="24"/>
          <w:szCs w:val="24"/>
        </w:rPr>
        <w:t xml:space="preserve"> &amp; Amit,</w:t>
      </w:r>
      <w:bookmarkStart w:id="26" w:name="_Toc108739508"/>
    </w:p>
    <w:p w14:paraId="06D53F17" w14:textId="38840DD0" w:rsidR="00D17CCE" w:rsidRPr="00ED01D4" w:rsidRDefault="00D17CCE" w:rsidP="00E61F6F">
      <w:pPr>
        <w:pStyle w:val="MyTables"/>
        <w:rPr>
          <w:i/>
        </w:rPr>
      </w:pPr>
      <w:bookmarkStart w:id="27" w:name="_Toc108818496"/>
      <w:r>
        <w:lastRenderedPageBreak/>
        <w:t xml:space="preserve">Table </w:t>
      </w:r>
      <w:r w:rsidR="00BF57C6">
        <w:t>2.</w:t>
      </w:r>
      <w:r w:rsidR="00B2018D">
        <w:t>5</w:t>
      </w:r>
      <w:r w:rsidRPr="00ED01D4">
        <w:t>. Rationale Lens—BMI Causes, Process, and Outcomes</w:t>
      </w:r>
      <w:bookmarkEnd w:id="26"/>
      <w:bookmarkEnd w:id="27"/>
    </w:p>
    <w:tbl>
      <w:tblPr>
        <w:tblStyle w:val="TableGrid"/>
        <w:tblW w:w="0" w:type="auto"/>
        <w:tblLook w:val="04A0" w:firstRow="1" w:lastRow="0" w:firstColumn="1" w:lastColumn="0" w:noHBand="0" w:noVBand="1"/>
      </w:tblPr>
      <w:tblGrid>
        <w:gridCol w:w="1749"/>
        <w:gridCol w:w="2296"/>
        <w:gridCol w:w="2700"/>
        <w:gridCol w:w="2598"/>
      </w:tblGrid>
      <w:tr w:rsidR="00D17CCE" w14:paraId="018A484B" w14:textId="77777777" w:rsidTr="002E48B1">
        <w:trPr>
          <w:trHeight w:val="251"/>
        </w:trPr>
        <w:tc>
          <w:tcPr>
            <w:tcW w:w="1749" w:type="dxa"/>
          </w:tcPr>
          <w:p w14:paraId="3DE2114C" w14:textId="77777777" w:rsidR="00D17CCE" w:rsidRPr="00E212E8" w:rsidRDefault="00D17CCE" w:rsidP="002E48B1">
            <w:pPr>
              <w:jc w:val="center"/>
              <w:rPr>
                <w:rFonts w:ascii="Times New Roman" w:hAnsi="Times New Roman" w:cs="Times New Roman"/>
                <w:b/>
                <w:bCs/>
                <w:sz w:val="20"/>
                <w:szCs w:val="20"/>
              </w:rPr>
            </w:pPr>
            <w:r w:rsidRPr="00E212E8">
              <w:rPr>
                <w:rFonts w:ascii="Times New Roman" w:hAnsi="Times New Roman" w:cs="Times New Roman"/>
                <w:b/>
                <w:bCs/>
                <w:sz w:val="20"/>
                <w:szCs w:val="20"/>
              </w:rPr>
              <w:t>Aut</w:t>
            </w:r>
            <w:r>
              <w:rPr>
                <w:rFonts w:ascii="Times New Roman" w:hAnsi="Times New Roman" w:cs="Times New Roman"/>
                <w:b/>
                <w:bCs/>
                <w:sz w:val="20"/>
                <w:szCs w:val="20"/>
              </w:rPr>
              <w:t>h</w:t>
            </w:r>
            <w:r w:rsidRPr="00E212E8">
              <w:rPr>
                <w:rFonts w:ascii="Times New Roman" w:hAnsi="Times New Roman" w:cs="Times New Roman"/>
                <w:b/>
                <w:bCs/>
                <w:sz w:val="20"/>
                <w:szCs w:val="20"/>
              </w:rPr>
              <w:t>or(s)</w:t>
            </w:r>
          </w:p>
        </w:tc>
        <w:tc>
          <w:tcPr>
            <w:tcW w:w="2296" w:type="dxa"/>
          </w:tcPr>
          <w:p w14:paraId="24BE7670" w14:textId="77777777" w:rsidR="00D17CCE" w:rsidRPr="00E212E8" w:rsidRDefault="00D17CCE" w:rsidP="002E48B1">
            <w:pPr>
              <w:jc w:val="center"/>
              <w:rPr>
                <w:rFonts w:ascii="Times New Roman" w:hAnsi="Times New Roman" w:cs="Times New Roman"/>
                <w:b/>
                <w:bCs/>
                <w:sz w:val="20"/>
                <w:szCs w:val="20"/>
              </w:rPr>
            </w:pPr>
            <w:r w:rsidRPr="00E212E8">
              <w:rPr>
                <w:rFonts w:ascii="Times New Roman" w:hAnsi="Times New Roman" w:cs="Times New Roman"/>
                <w:b/>
                <w:bCs/>
                <w:sz w:val="20"/>
                <w:szCs w:val="20"/>
              </w:rPr>
              <w:t>BMI Causes</w:t>
            </w:r>
          </w:p>
        </w:tc>
        <w:tc>
          <w:tcPr>
            <w:tcW w:w="2700" w:type="dxa"/>
          </w:tcPr>
          <w:p w14:paraId="39D27AC2" w14:textId="77777777" w:rsidR="00D17CCE" w:rsidRDefault="00D17CCE" w:rsidP="002E48B1">
            <w:pPr>
              <w:jc w:val="center"/>
              <w:rPr>
                <w:rFonts w:ascii="Times New Roman" w:hAnsi="Times New Roman" w:cs="Times New Roman"/>
                <w:b/>
                <w:bCs/>
                <w:sz w:val="18"/>
                <w:szCs w:val="18"/>
              </w:rPr>
            </w:pPr>
            <w:r>
              <w:rPr>
                <w:rFonts w:ascii="Times New Roman" w:hAnsi="Times New Roman" w:cs="Times New Roman"/>
                <w:b/>
                <w:bCs/>
                <w:sz w:val="18"/>
                <w:szCs w:val="18"/>
              </w:rPr>
              <w:t>BMI Process</w:t>
            </w:r>
          </w:p>
        </w:tc>
        <w:tc>
          <w:tcPr>
            <w:tcW w:w="2598" w:type="dxa"/>
          </w:tcPr>
          <w:p w14:paraId="5ABC36AC" w14:textId="77777777" w:rsidR="00D17CCE" w:rsidRDefault="00D17CCE" w:rsidP="002E48B1">
            <w:pPr>
              <w:jc w:val="center"/>
            </w:pPr>
            <w:r>
              <w:rPr>
                <w:rFonts w:ascii="Times New Roman" w:hAnsi="Times New Roman" w:cs="Times New Roman"/>
                <w:b/>
                <w:bCs/>
                <w:sz w:val="18"/>
                <w:szCs w:val="18"/>
              </w:rPr>
              <w:t>BMI Outcomes</w:t>
            </w:r>
          </w:p>
        </w:tc>
      </w:tr>
      <w:tr w:rsidR="00D17CCE" w:rsidRPr="00212697" w14:paraId="5975AC42" w14:textId="77777777" w:rsidTr="002E48B1">
        <w:trPr>
          <w:trHeight w:val="1574"/>
        </w:trPr>
        <w:tc>
          <w:tcPr>
            <w:tcW w:w="1749" w:type="dxa"/>
          </w:tcPr>
          <w:p w14:paraId="310416A0" w14:textId="77777777" w:rsidR="00D17CCE" w:rsidRPr="00E62C41"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 xml:space="preserve">Amit &amp; </w:t>
            </w:r>
            <w:proofErr w:type="spellStart"/>
            <w:r w:rsidRPr="00E62C41">
              <w:rPr>
                <w:rFonts w:ascii="Times New Roman" w:hAnsi="Times New Roman" w:cs="Times New Roman"/>
                <w:sz w:val="20"/>
                <w:szCs w:val="20"/>
              </w:rPr>
              <w:t>Zott</w:t>
            </w:r>
            <w:proofErr w:type="spellEnd"/>
            <w:r w:rsidRPr="00E62C41">
              <w:rPr>
                <w:rFonts w:ascii="Times New Roman" w:hAnsi="Times New Roman" w:cs="Times New Roman"/>
                <w:sz w:val="20"/>
                <w:szCs w:val="20"/>
              </w:rPr>
              <w:t xml:space="preserve"> (201</w:t>
            </w:r>
            <w:r>
              <w:rPr>
                <w:rFonts w:ascii="Times New Roman" w:hAnsi="Times New Roman" w:cs="Times New Roman"/>
                <w:sz w:val="20"/>
                <w:szCs w:val="20"/>
              </w:rPr>
              <w:t>6</w:t>
            </w:r>
            <w:r w:rsidRPr="00E62C41">
              <w:rPr>
                <w:rFonts w:ascii="Times New Roman" w:hAnsi="Times New Roman" w:cs="Times New Roman"/>
                <w:sz w:val="20"/>
                <w:szCs w:val="20"/>
              </w:rPr>
              <w:t>)</w:t>
            </w:r>
          </w:p>
        </w:tc>
        <w:tc>
          <w:tcPr>
            <w:tcW w:w="2296" w:type="dxa"/>
          </w:tcPr>
          <w:p w14:paraId="04E4C681" w14:textId="77777777" w:rsidR="00D17CCE" w:rsidRPr="00E62C41"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The rapidly changing economic landscape</w:t>
            </w:r>
            <w:r>
              <w:rPr>
                <w:rFonts w:ascii="Times New Roman" w:hAnsi="Times New Roman" w:cs="Times New Roman"/>
                <w:sz w:val="20"/>
                <w:szCs w:val="20"/>
              </w:rPr>
              <w:t xml:space="preserve"> and</w:t>
            </w:r>
          </w:p>
          <w:p w14:paraId="57A001B1" w14:textId="77777777" w:rsidR="00D17CCE" w:rsidRPr="00E62C41"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Dynamic capability (sensing, seizing opportunity, transforming assets)</w:t>
            </w:r>
          </w:p>
        </w:tc>
        <w:tc>
          <w:tcPr>
            <w:tcW w:w="2700" w:type="dxa"/>
          </w:tcPr>
          <w:p w14:paraId="306DB5B0" w14:textId="77777777" w:rsidR="00D17CCE" w:rsidRPr="00E62C41"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Five stages:</w:t>
            </w:r>
          </w:p>
          <w:p w14:paraId="7BDFDC94" w14:textId="77777777" w:rsidR="00D17CCE" w:rsidRPr="00E62C41"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observe, synthesize, generate, refine, and implement</w:t>
            </w:r>
          </w:p>
        </w:tc>
        <w:tc>
          <w:tcPr>
            <w:tcW w:w="2598" w:type="dxa"/>
          </w:tcPr>
          <w:p w14:paraId="561E0A15" w14:textId="77777777" w:rsidR="00D17CCE" w:rsidRPr="00E62C41"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Ecological fitness in a shifting environment</w:t>
            </w:r>
          </w:p>
        </w:tc>
      </w:tr>
      <w:tr w:rsidR="00D17CCE" w:rsidRPr="00212697" w14:paraId="02EC33A1" w14:textId="77777777" w:rsidTr="002E48B1">
        <w:trPr>
          <w:trHeight w:val="1250"/>
        </w:trPr>
        <w:tc>
          <w:tcPr>
            <w:tcW w:w="1749" w:type="dxa"/>
          </w:tcPr>
          <w:p w14:paraId="125E37A5" w14:textId="77777777" w:rsidR="00D17CCE" w:rsidRPr="00E62C41"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Bask et al. (2012)</w:t>
            </w:r>
          </w:p>
        </w:tc>
        <w:tc>
          <w:tcPr>
            <w:tcW w:w="2296" w:type="dxa"/>
          </w:tcPr>
          <w:p w14:paraId="43897C59" w14:textId="77777777" w:rsidR="00D17CCE" w:rsidRPr="00E62C41" w:rsidRDefault="00D17CCE" w:rsidP="002E48B1">
            <w:pPr>
              <w:rPr>
                <w:rFonts w:ascii="Times New Roman" w:hAnsi="Times New Roman" w:cs="Times New Roman"/>
                <w:sz w:val="20"/>
                <w:szCs w:val="20"/>
              </w:rPr>
            </w:pPr>
            <w:r>
              <w:rPr>
                <w:rFonts w:ascii="Times New Roman" w:hAnsi="Times New Roman" w:cs="Times New Roman"/>
                <w:sz w:val="20"/>
                <w:szCs w:val="20"/>
              </w:rPr>
              <w:t>An e</w:t>
            </w:r>
            <w:r w:rsidRPr="00B35AC8">
              <w:rPr>
                <w:rFonts w:ascii="Times New Roman" w:hAnsi="Times New Roman" w:cs="Times New Roman"/>
                <w:sz w:val="20"/>
                <w:szCs w:val="20"/>
              </w:rPr>
              <w:t xml:space="preserve">conomic downturn, deregulation, and intensive competition </w:t>
            </w:r>
          </w:p>
        </w:tc>
        <w:tc>
          <w:tcPr>
            <w:tcW w:w="2700" w:type="dxa"/>
          </w:tcPr>
          <w:p w14:paraId="0C744025" w14:textId="77777777" w:rsidR="00D17CCE" w:rsidRPr="00E62C41"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Engaging in mergers, acquisition, and partnerships, and developing business models to different service sectors</w:t>
            </w:r>
          </w:p>
        </w:tc>
        <w:tc>
          <w:tcPr>
            <w:tcW w:w="2598" w:type="dxa"/>
          </w:tcPr>
          <w:p w14:paraId="62CD8ECD" w14:textId="77777777" w:rsidR="00D17CCE" w:rsidRPr="00E62C41"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 xml:space="preserve">Transform from single or a few traditional banking services to multiple services (e.g., Banking, insurance, and asset management) </w:t>
            </w:r>
          </w:p>
        </w:tc>
      </w:tr>
      <w:tr w:rsidR="00D17CCE" w:rsidRPr="00212697" w14:paraId="28E171A4" w14:textId="77777777" w:rsidTr="002E48B1">
        <w:trPr>
          <w:trHeight w:val="1070"/>
        </w:trPr>
        <w:tc>
          <w:tcPr>
            <w:tcW w:w="1749" w:type="dxa"/>
          </w:tcPr>
          <w:p w14:paraId="3A856335" w14:textId="77777777" w:rsidR="00D17CCE" w:rsidRPr="00B35AC8"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Brea‐Solís et al. (2015)</w:t>
            </w:r>
          </w:p>
        </w:tc>
        <w:tc>
          <w:tcPr>
            <w:tcW w:w="2296" w:type="dxa"/>
          </w:tcPr>
          <w:p w14:paraId="2A3BB92E" w14:textId="77777777" w:rsidR="00D17CCE" w:rsidRPr="00B35AC8"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Pricing problem,</w:t>
            </w:r>
          </w:p>
          <w:p w14:paraId="503BEAC8" w14:textId="77777777" w:rsidR="00D17CCE" w:rsidRPr="00B35AC8"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Efficiency problem,</w:t>
            </w:r>
          </w:p>
          <w:p w14:paraId="25AAE907" w14:textId="77777777" w:rsidR="00D17CCE"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Performance downturn, and increased labor costs</w:t>
            </w:r>
          </w:p>
        </w:tc>
        <w:tc>
          <w:tcPr>
            <w:tcW w:w="2700" w:type="dxa"/>
          </w:tcPr>
          <w:p w14:paraId="28BA7A60" w14:textId="77777777" w:rsidR="00D17CCE" w:rsidRPr="00B35AC8"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 xml:space="preserve">Engaging in acquisition, investing in technology, and improving efficiency </w:t>
            </w:r>
          </w:p>
        </w:tc>
        <w:tc>
          <w:tcPr>
            <w:tcW w:w="2598" w:type="dxa"/>
          </w:tcPr>
          <w:p w14:paraId="14F57DA2" w14:textId="77777777" w:rsidR="00D17CCE" w:rsidRPr="00B35AC8" w:rsidRDefault="00D17CCE" w:rsidP="002E48B1">
            <w:pPr>
              <w:rPr>
                <w:rFonts w:ascii="Times New Roman" w:hAnsi="Times New Roman" w:cs="Times New Roman"/>
                <w:sz w:val="20"/>
                <w:szCs w:val="20"/>
              </w:rPr>
            </w:pPr>
            <w:r w:rsidRPr="00B35AC8">
              <w:rPr>
                <w:rFonts w:ascii="Times New Roman" w:hAnsi="Times New Roman" w:cs="Times New Roman"/>
                <w:sz w:val="20"/>
                <w:szCs w:val="20"/>
              </w:rPr>
              <w:t>Achieving a new business model, a large-scale development, and competitive advantage</w:t>
            </w:r>
          </w:p>
        </w:tc>
      </w:tr>
      <w:tr w:rsidR="00D17CCE" w:rsidRPr="00212697" w14:paraId="3D531764" w14:textId="77777777" w:rsidTr="002E48B1">
        <w:trPr>
          <w:trHeight w:val="1340"/>
        </w:trPr>
        <w:tc>
          <w:tcPr>
            <w:tcW w:w="1749" w:type="dxa"/>
          </w:tcPr>
          <w:p w14:paraId="6BD1667C" w14:textId="77777777" w:rsidR="00D17CCE" w:rsidRPr="00B35AC8" w:rsidRDefault="00D17CCE" w:rsidP="002E48B1">
            <w:pPr>
              <w:rPr>
                <w:rFonts w:ascii="Times New Roman" w:hAnsi="Times New Roman" w:cs="Times New Roman"/>
                <w:sz w:val="20"/>
                <w:szCs w:val="20"/>
              </w:rPr>
            </w:pPr>
            <w:proofErr w:type="spellStart"/>
            <w:r w:rsidRPr="00E62C41">
              <w:rPr>
                <w:rFonts w:ascii="Times New Roman" w:hAnsi="Times New Roman" w:cs="Times New Roman"/>
                <w:sz w:val="20"/>
                <w:szCs w:val="20"/>
              </w:rPr>
              <w:t>Zott</w:t>
            </w:r>
            <w:proofErr w:type="spellEnd"/>
            <w:r w:rsidRPr="00E62C41">
              <w:rPr>
                <w:rFonts w:ascii="Times New Roman" w:hAnsi="Times New Roman" w:cs="Times New Roman"/>
                <w:sz w:val="20"/>
                <w:szCs w:val="20"/>
              </w:rPr>
              <w:t xml:space="preserve"> &amp; Amit (201</w:t>
            </w:r>
            <w:r>
              <w:rPr>
                <w:rFonts w:ascii="Times New Roman" w:hAnsi="Times New Roman" w:cs="Times New Roman"/>
                <w:sz w:val="20"/>
                <w:szCs w:val="20"/>
              </w:rPr>
              <w:t>5</w:t>
            </w:r>
            <w:r w:rsidRPr="00E62C41">
              <w:rPr>
                <w:rFonts w:ascii="Times New Roman" w:hAnsi="Times New Roman" w:cs="Times New Roman"/>
                <w:sz w:val="20"/>
                <w:szCs w:val="20"/>
              </w:rPr>
              <w:t>)</w:t>
            </w:r>
          </w:p>
        </w:tc>
        <w:tc>
          <w:tcPr>
            <w:tcW w:w="2296" w:type="dxa"/>
          </w:tcPr>
          <w:p w14:paraId="5B558EF1" w14:textId="77777777" w:rsidR="00D17CCE" w:rsidRPr="00B35AC8" w:rsidRDefault="00D17CCE" w:rsidP="002E48B1">
            <w:pPr>
              <w:rPr>
                <w:rFonts w:ascii="Times New Roman" w:hAnsi="Times New Roman" w:cs="Times New Roman"/>
                <w:sz w:val="20"/>
                <w:szCs w:val="20"/>
              </w:rPr>
            </w:pPr>
            <w:r w:rsidRPr="00844E0D">
              <w:rPr>
                <w:rFonts w:ascii="Times New Roman" w:hAnsi="Times New Roman" w:cs="Times New Roman"/>
                <w:sz w:val="20"/>
                <w:szCs w:val="20"/>
              </w:rPr>
              <w:t>Organizational goals</w:t>
            </w:r>
            <w:r>
              <w:rPr>
                <w:rFonts w:ascii="Times New Roman" w:hAnsi="Times New Roman" w:cs="Times New Roman"/>
                <w:sz w:val="20"/>
                <w:szCs w:val="20"/>
              </w:rPr>
              <w:t>,</w:t>
            </w:r>
            <w:r w:rsidRPr="00844E0D">
              <w:rPr>
                <w:rFonts w:ascii="Times New Roman" w:hAnsi="Times New Roman" w:cs="Times New Roman"/>
                <w:sz w:val="20"/>
                <w:szCs w:val="20"/>
              </w:rPr>
              <w:t xml:space="preserve"> business model templates, environmental constraints, </w:t>
            </w:r>
            <w:r>
              <w:rPr>
                <w:rFonts w:ascii="Times New Roman" w:hAnsi="Times New Roman" w:cs="Times New Roman"/>
                <w:sz w:val="20"/>
                <w:szCs w:val="20"/>
              </w:rPr>
              <w:t xml:space="preserve">and </w:t>
            </w:r>
            <w:r w:rsidRPr="00844E0D">
              <w:rPr>
                <w:rFonts w:ascii="Times New Roman" w:hAnsi="Times New Roman" w:cs="Times New Roman"/>
                <w:sz w:val="20"/>
                <w:szCs w:val="20"/>
              </w:rPr>
              <w:t>stakeholders’ activities</w:t>
            </w:r>
          </w:p>
        </w:tc>
        <w:tc>
          <w:tcPr>
            <w:tcW w:w="2700" w:type="dxa"/>
          </w:tcPr>
          <w:p w14:paraId="7C59A2F7" w14:textId="77777777" w:rsidR="00D17CCE" w:rsidRPr="00E62C41"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Five stages:</w:t>
            </w:r>
          </w:p>
          <w:p w14:paraId="15CDE1C2" w14:textId="77777777" w:rsidR="00D17CCE" w:rsidRPr="00B35AC8"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observe, synthesize, generate, refine, and implement</w:t>
            </w:r>
          </w:p>
        </w:tc>
        <w:tc>
          <w:tcPr>
            <w:tcW w:w="2598" w:type="dxa"/>
          </w:tcPr>
          <w:p w14:paraId="165A850E" w14:textId="77777777" w:rsidR="00D17CCE" w:rsidRPr="00E62C41"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Sustainable performance</w:t>
            </w:r>
          </w:p>
          <w:p w14:paraId="29AF18B1" w14:textId="77777777" w:rsidR="00D17CCE" w:rsidRPr="00B35AC8" w:rsidRDefault="00D17CCE" w:rsidP="002E48B1">
            <w:pPr>
              <w:rPr>
                <w:rFonts w:ascii="Times New Roman" w:hAnsi="Times New Roman" w:cs="Times New Roman"/>
                <w:sz w:val="20"/>
                <w:szCs w:val="20"/>
              </w:rPr>
            </w:pPr>
            <w:r w:rsidRPr="00E62C41">
              <w:rPr>
                <w:rFonts w:ascii="Times New Roman" w:hAnsi="Times New Roman" w:cs="Times New Roman"/>
                <w:sz w:val="20"/>
                <w:szCs w:val="20"/>
              </w:rPr>
              <w:t>Competitive advantage</w:t>
            </w:r>
          </w:p>
        </w:tc>
      </w:tr>
    </w:tbl>
    <w:p w14:paraId="6DDC2D52" w14:textId="77777777" w:rsidR="00776F20" w:rsidRDefault="00776F20" w:rsidP="00776F20">
      <w:pPr>
        <w:spacing w:after="0" w:line="480" w:lineRule="auto"/>
        <w:ind w:firstLine="720"/>
        <w:rPr>
          <w:rFonts w:ascii="Times New Roman" w:hAnsi="Times New Roman" w:cs="Times New Roman"/>
          <w:sz w:val="24"/>
          <w:szCs w:val="24"/>
        </w:rPr>
      </w:pPr>
    </w:p>
    <w:p w14:paraId="328A3BBD" w14:textId="77777777" w:rsidR="00D10B43" w:rsidRDefault="00D10B43">
      <w:r>
        <w:br w:type="page"/>
      </w:r>
    </w:p>
    <w:p w14:paraId="08B82ED1" w14:textId="6A4D4300" w:rsidR="00776F20" w:rsidRDefault="00775204" w:rsidP="00775204">
      <w:pPr>
        <w:spacing w:after="0" w:line="480" w:lineRule="auto"/>
        <w:rPr>
          <w:rFonts w:ascii="Times New Roman" w:hAnsi="Times New Roman" w:cs="Times New Roman"/>
          <w:sz w:val="24"/>
          <w:szCs w:val="24"/>
        </w:rPr>
      </w:pPr>
      <w:r w:rsidRPr="00DA0E4B">
        <w:rPr>
          <w:rFonts w:ascii="Times New Roman" w:hAnsi="Times New Roman" w:cs="Times New Roman"/>
          <w:sz w:val="24"/>
          <w:szCs w:val="24"/>
        </w:rPr>
        <w:lastRenderedPageBreak/>
        <w:t xml:space="preserve">2015), the evolutionary lens suggests a business model </w:t>
      </w:r>
      <w:r>
        <w:rPr>
          <w:rFonts w:ascii="Times New Roman" w:hAnsi="Times New Roman" w:cs="Times New Roman"/>
          <w:sz w:val="24"/>
          <w:szCs w:val="24"/>
        </w:rPr>
        <w:t>is the</w:t>
      </w:r>
      <w:r w:rsidRPr="00DA0E4B">
        <w:rPr>
          <w:rFonts w:ascii="Times New Roman" w:hAnsi="Times New Roman" w:cs="Times New Roman"/>
          <w:sz w:val="24"/>
          <w:szCs w:val="24"/>
        </w:rPr>
        <w:t xml:space="preserve"> result of</w:t>
      </w:r>
      <w:r>
        <w:rPr>
          <w:rFonts w:ascii="Times New Roman" w:hAnsi="Times New Roman" w:cs="Times New Roman"/>
          <w:sz w:val="24"/>
          <w:szCs w:val="24"/>
        </w:rPr>
        <w:t xml:space="preserve"> a </w:t>
      </w:r>
      <w:r w:rsidRPr="00DA0E4B">
        <w:rPr>
          <w:rFonts w:ascii="Times New Roman" w:hAnsi="Times New Roman" w:cs="Times New Roman"/>
          <w:sz w:val="24"/>
          <w:szCs w:val="24"/>
        </w:rPr>
        <w:t>fine-tuning process</w:t>
      </w:r>
      <w:r>
        <w:rPr>
          <w:rFonts w:ascii="Times New Roman" w:hAnsi="Times New Roman" w:cs="Times New Roman"/>
          <w:sz w:val="24"/>
          <w:szCs w:val="24"/>
        </w:rPr>
        <w:t xml:space="preserve"> and </w:t>
      </w:r>
      <w:r w:rsidR="00776F20">
        <w:rPr>
          <w:rFonts w:ascii="Times New Roman" w:hAnsi="Times New Roman" w:cs="Times New Roman"/>
          <w:sz w:val="24"/>
          <w:szCs w:val="24"/>
        </w:rPr>
        <w:t>trial-and-error experimentation</w:t>
      </w:r>
      <w:r w:rsidR="00776F20" w:rsidRPr="00DA0E4B">
        <w:rPr>
          <w:rFonts w:ascii="Times New Roman" w:hAnsi="Times New Roman" w:cs="Times New Roman"/>
          <w:sz w:val="24"/>
          <w:szCs w:val="24"/>
        </w:rPr>
        <w:t xml:space="preserve"> (</w:t>
      </w:r>
      <w:r w:rsidR="00776F20" w:rsidRPr="0081790E">
        <w:rPr>
          <w:rFonts w:ascii="Times New Roman" w:hAnsi="Times New Roman" w:cs="Times New Roman"/>
          <w:sz w:val="24"/>
          <w:szCs w:val="24"/>
        </w:rPr>
        <w:t>Chesbrough, 2010;</w:t>
      </w:r>
      <w:r w:rsidR="00776F20" w:rsidRPr="00EF5F51">
        <w:t xml:space="preserve"> </w:t>
      </w:r>
      <w:r w:rsidR="00776F20" w:rsidRPr="00EF5F51">
        <w:rPr>
          <w:rFonts w:ascii="Times New Roman" w:hAnsi="Times New Roman" w:cs="Times New Roman"/>
          <w:sz w:val="24"/>
          <w:szCs w:val="24"/>
        </w:rPr>
        <w:t xml:space="preserve">Dunford, Palmer, &amp; </w:t>
      </w:r>
      <w:proofErr w:type="spellStart"/>
      <w:r w:rsidR="00776F20" w:rsidRPr="00EF5F51">
        <w:rPr>
          <w:rFonts w:ascii="Times New Roman" w:hAnsi="Times New Roman" w:cs="Times New Roman"/>
          <w:sz w:val="24"/>
          <w:szCs w:val="24"/>
        </w:rPr>
        <w:t>Benveniste</w:t>
      </w:r>
      <w:proofErr w:type="spellEnd"/>
      <w:r w:rsidR="00776F20" w:rsidRPr="00EF5F51">
        <w:rPr>
          <w:rFonts w:ascii="Times New Roman" w:hAnsi="Times New Roman" w:cs="Times New Roman"/>
          <w:sz w:val="24"/>
          <w:szCs w:val="24"/>
        </w:rPr>
        <w:t>,</w:t>
      </w:r>
      <w:r w:rsidR="00776F20">
        <w:rPr>
          <w:rFonts w:ascii="Times New Roman" w:hAnsi="Times New Roman" w:cs="Times New Roman"/>
          <w:sz w:val="24"/>
          <w:szCs w:val="24"/>
        </w:rPr>
        <w:t xml:space="preserve"> </w:t>
      </w:r>
      <w:r w:rsidR="00776F20" w:rsidRPr="00EF5F51">
        <w:rPr>
          <w:rFonts w:ascii="Times New Roman" w:hAnsi="Times New Roman" w:cs="Times New Roman"/>
          <w:sz w:val="24"/>
          <w:szCs w:val="24"/>
        </w:rPr>
        <w:t>2010</w:t>
      </w:r>
      <w:r w:rsidR="00776F20">
        <w:rPr>
          <w:rFonts w:ascii="Times New Roman" w:hAnsi="Times New Roman" w:cs="Times New Roman"/>
          <w:sz w:val="24"/>
          <w:szCs w:val="24"/>
        </w:rPr>
        <w:t>;</w:t>
      </w:r>
      <w:r w:rsidR="00776F20" w:rsidRPr="00DA0E4B">
        <w:rPr>
          <w:rFonts w:ascii="Times New Roman" w:hAnsi="Times New Roman" w:cs="Times New Roman"/>
          <w:sz w:val="24"/>
          <w:szCs w:val="24"/>
        </w:rPr>
        <w:t xml:space="preserve"> McGrath, 2010; </w:t>
      </w:r>
      <w:proofErr w:type="spellStart"/>
      <w:r w:rsidR="00776F20" w:rsidRPr="00343454">
        <w:rPr>
          <w:rFonts w:ascii="Times New Roman" w:hAnsi="Times New Roman" w:cs="Times New Roman"/>
          <w:sz w:val="24"/>
          <w:szCs w:val="24"/>
        </w:rPr>
        <w:t>Sosna</w:t>
      </w:r>
      <w:proofErr w:type="spellEnd"/>
      <w:r w:rsidR="00776F20" w:rsidRPr="00343454">
        <w:rPr>
          <w:rFonts w:ascii="Times New Roman" w:hAnsi="Times New Roman" w:cs="Times New Roman"/>
          <w:sz w:val="24"/>
          <w:szCs w:val="24"/>
        </w:rPr>
        <w:t xml:space="preserve"> et al., 2010). Using the evolutionary lens, BMI researchers have argued that decision</w:t>
      </w:r>
      <w:r w:rsidR="00776F20" w:rsidRPr="00DA0E4B">
        <w:rPr>
          <w:rFonts w:ascii="Times New Roman" w:hAnsi="Times New Roman" w:cs="Times New Roman"/>
          <w:sz w:val="24"/>
          <w:szCs w:val="24"/>
        </w:rPr>
        <w:t xml:space="preserve"> makers engage in BMI when they recognize problems or opportunities </w:t>
      </w:r>
      <w:r w:rsidR="00776F20">
        <w:rPr>
          <w:rFonts w:ascii="Times New Roman" w:hAnsi="Times New Roman" w:cs="Times New Roman"/>
          <w:sz w:val="24"/>
          <w:szCs w:val="24"/>
        </w:rPr>
        <w:t xml:space="preserve">in </w:t>
      </w:r>
      <w:r w:rsidR="00776F20" w:rsidRPr="00DA0E4B">
        <w:rPr>
          <w:rFonts w:ascii="Times New Roman" w:hAnsi="Times New Roman" w:cs="Times New Roman"/>
          <w:sz w:val="24"/>
          <w:szCs w:val="24"/>
        </w:rPr>
        <w:t>an uncertain environment by sear</w:t>
      </w:r>
      <w:r w:rsidR="00776F20">
        <w:rPr>
          <w:rFonts w:ascii="Times New Roman" w:hAnsi="Times New Roman" w:cs="Times New Roman"/>
          <w:sz w:val="24"/>
          <w:szCs w:val="24"/>
        </w:rPr>
        <w:t>ch</w:t>
      </w:r>
      <w:r w:rsidR="00776F20" w:rsidRPr="00DA0E4B">
        <w:rPr>
          <w:rFonts w:ascii="Times New Roman" w:hAnsi="Times New Roman" w:cs="Times New Roman"/>
          <w:sz w:val="24"/>
          <w:szCs w:val="24"/>
        </w:rPr>
        <w:t>ing for a solution</w:t>
      </w:r>
      <w:r w:rsidR="00776F20">
        <w:rPr>
          <w:rFonts w:ascii="Times New Roman" w:hAnsi="Times New Roman" w:cs="Times New Roman"/>
          <w:sz w:val="24"/>
          <w:szCs w:val="24"/>
        </w:rPr>
        <w:t xml:space="preserve"> (</w:t>
      </w:r>
      <w:proofErr w:type="spellStart"/>
      <w:r w:rsidR="00776F20">
        <w:rPr>
          <w:rFonts w:ascii="Times New Roman" w:hAnsi="Times New Roman" w:cs="Times New Roman"/>
          <w:sz w:val="24"/>
          <w:szCs w:val="24"/>
        </w:rPr>
        <w:t>Cyert</w:t>
      </w:r>
      <w:proofErr w:type="spellEnd"/>
      <w:r w:rsidR="00776F20">
        <w:rPr>
          <w:rFonts w:ascii="Times New Roman" w:hAnsi="Times New Roman" w:cs="Times New Roman"/>
          <w:sz w:val="24"/>
          <w:szCs w:val="24"/>
        </w:rPr>
        <w:t xml:space="preserve"> &amp; </w:t>
      </w:r>
      <w:proofErr w:type="gramStart"/>
      <w:r w:rsidR="00776F20">
        <w:rPr>
          <w:rFonts w:ascii="Times New Roman" w:hAnsi="Times New Roman" w:cs="Times New Roman"/>
          <w:sz w:val="24"/>
          <w:szCs w:val="24"/>
        </w:rPr>
        <w:t>March,</w:t>
      </w:r>
      <w:proofErr w:type="gramEnd"/>
      <w:r w:rsidR="00776F20">
        <w:rPr>
          <w:rFonts w:ascii="Times New Roman" w:hAnsi="Times New Roman" w:cs="Times New Roman"/>
          <w:sz w:val="24"/>
          <w:szCs w:val="24"/>
        </w:rPr>
        <w:t xml:space="preserve"> 1963)</w:t>
      </w:r>
      <w:r w:rsidR="00776F20" w:rsidRPr="00DA0E4B">
        <w:rPr>
          <w:rFonts w:ascii="Times New Roman" w:hAnsi="Times New Roman" w:cs="Times New Roman"/>
          <w:sz w:val="24"/>
          <w:szCs w:val="24"/>
        </w:rPr>
        <w:t xml:space="preserve">—first through problem-solving routines and then </w:t>
      </w:r>
      <w:r w:rsidR="00776F20">
        <w:rPr>
          <w:rFonts w:ascii="Times New Roman" w:hAnsi="Times New Roman" w:cs="Times New Roman"/>
          <w:sz w:val="24"/>
          <w:szCs w:val="24"/>
        </w:rPr>
        <w:t xml:space="preserve">by </w:t>
      </w:r>
      <w:r w:rsidR="00776F20" w:rsidRPr="00DA0E4B">
        <w:rPr>
          <w:rFonts w:ascii="Times New Roman" w:hAnsi="Times New Roman" w:cs="Times New Roman"/>
          <w:sz w:val="24"/>
          <w:szCs w:val="24"/>
        </w:rPr>
        <w:t>expand</w:t>
      </w:r>
      <w:r w:rsidR="00776F20">
        <w:rPr>
          <w:rFonts w:ascii="Times New Roman" w:hAnsi="Times New Roman" w:cs="Times New Roman"/>
          <w:sz w:val="24"/>
          <w:szCs w:val="24"/>
        </w:rPr>
        <w:t>ing</w:t>
      </w:r>
      <w:r w:rsidR="00776F20" w:rsidRPr="00DA0E4B">
        <w:rPr>
          <w:rFonts w:ascii="Times New Roman" w:hAnsi="Times New Roman" w:cs="Times New Roman"/>
          <w:sz w:val="24"/>
          <w:szCs w:val="24"/>
        </w:rPr>
        <w:t xml:space="preserve"> </w:t>
      </w:r>
      <w:r w:rsidR="00776F20">
        <w:rPr>
          <w:rFonts w:ascii="Times New Roman" w:hAnsi="Times New Roman" w:cs="Times New Roman"/>
          <w:sz w:val="24"/>
          <w:szCs w:val="24"/>
        </w:rPr>
        <w:t>their</w:t>
      </w:r>
      <w:r w:rsidR="00776F20" w:rsidRPr="00DA0E4B">
        <w:rPr>
          <w:rFonts w:ascii="Times New Roman" w:hAnsi="Times New Roman" w:cs="Times New Roman"/>
          <w:sz w:val="24"/>
          <w:szCs w:val="24"/>
        </w:rPr>
        <w:t xml:space="preserve"> search if they </w:t>
      </w:r>
      <w:r w:rsidR="00776F20">
        <w:rPr>
          <w:rFonts w:ascii="Times New Roman" w:hAnsi="Times New Roman" w:cs="Times New Roman"/>
          <w:sz w:val="24"/>
          <w:szCs w:val="24"/>
        </w:rPr>
        <w:t xml:space="preserve">initially </w:t>
      </w:r>
      <w:r w:rsidR="00776F20" w:rsidRPr="00DA0E4B">
        <w:rPr>
          <w:rFonts w:ascii="Times New Roman" w:hAnsi="Times New Roman" w:cs="Times New Roman"/>
          <w:sz w:val="24"/>
          <w:szCs w:val="24"/>
        </w:rPr>
        <w:t>fail to find a satisfactory solution (Berends</w:t>
      </w:r>
      <w:r w:rsidR="00776F20">
        <w:rPr>
          <w:rFonts w:ascii="Times New Roman" w:hAnsi="Times New Roman" w:cs="Times New Roman"/>
          <w:sz w:val="24"/>
          <w:szCs w:val="24"/>
        </w:rPr>
        <w:t xml:space="preserve"> et al.</w:t>
      </w:r>
      <w:r w:rsidR="00776F20" w:rsidRPr="00DA0E4B">
        <w:rPr>
          <w:rFonts w:ascii="Times New Roman" w:hAnsi="Times New Roman" w:cs="Times New Roman"/>
          <w:sz w:val="24"/>
          <w:szCs w:val="24"/>
        </w:rPr>
        <w:t>, 2016; Martins et al., 2015;</w:t>
      </w:r>
      <w:r w:rsidR="00776F20">
        <w:rPr>
          <w:rFonts w:ascii="Times New Roman" w:hAnsi="Times New Roman" w:cs="Times New Roman"/>
          <w:sz w:val="24"/>
          <w:szCs w:val="24"/>
        </w:rPr>
        <w:t xml:space="preserve"> </w:t>
      </w:r>
      <w:r w:rsidR="00776F20" w:rsidRPr="00DA0E4B">
        <w:rPr>
          <w:rFonts w:ascii="Times New Roman" w:hAnsi="Times New Roman" w:cs="Times New Roman"/>
          <w:sz w:val="24"/>
          <w:szCs w:val="24"/>
        </w:rPr>
        <w:t xml:space="preserve">McGrath, 2010; </w:t>
      </w:r>
      <w:proofErr w:type="spellStart"/>
      <w:r w:rsidR="00776F20" w:rsidRPr="00DA0E4B">
        <w:rPr>
          <w:rFonts w:ascii="Times New Roman" w:hAnsi="Times New Roman" w:cs="Times New Roman"/>
          <w:sz w:val="24"/>
          <w:szCs w:val="24"/>
        </w:rPr>
        <w:t>Osiyevskyy</w:t>
      </w:r>
      <w:proofErr w:type="spellEnd"/>
      <w:r w:rsidR="00776F20" w:rsidRPr="00DA0E4B">
        <w:rPr>
          <w:rFonts w:ascii="Times New Roman" w:hAnsi="Times New Roman" w:cs="Times New Roman"/>
          <w:sz w:val="24"/>
          <w:szCs w:val="24"/>
        </w:rPr>
        <w:t xml:space="preserve"> &amp; Dewald, 2018). </w:t>
      </w:r>
      <w:r w:rsidR="00776F20">
        <w:rPr>
          <w:rFonts w:ascii="Times New Roman" w:hAnsi="Times New Roman" w:cs="Times New Roman"/>
          <w:sz w:val="24"/>
          <w:szCs w:val="24"/>
        </w:rPr>
        <w:t>C</w:t>
      </w:r>
      <w:r w:rsidR="00776F20" w:rsidRPr="00DA0E4B">
        <w:rPr>
          <w:rFonts w:ascii="Times New Roman" w:hAnsi="Times New Roman" w:cs="Times New Roman"/>
          <w:sz w:val="24"/>
          <w:szCs w:val="24"/>
        </w:rPr>
        <w:t>onsider</w:t>
      </w:r>
      <w:r w:rsidR="00776F20">
        <w:rPr>
          <w:rFonts w:ascii="Times New Roman" w:hAnsi="Times New Roman" w:cs="Times New Roman"/>
          <w:sz w:val="24"/>
          <w:szCs w:val="24"/>
        </w:rPr>
        <w:t xml:space="preserve">ing both </w:t>
      </w:r>
      <w:r w:rsidR="00776F20" w:rsidRPr="00DA0E4B">
        <w:rPr>
          <w:rFonts w:ascii="Times New Roman" w:hAnsi="Times New Roman" w:cs="Times New Roman"/>
          <w:sz w:val="24"/>
          <w:szCs w:val="24"/>
        </w:rPr>
        <w:t>optimization and accurate predictions challenging</w:t>
      </w:r>
      <w:r w:rsidR="00776F20">
        <w:rPr>
          <w:rFonts w:ascii="Times New Roman" w:hAnsi="Times New Roman" w:cs="Times New Roman"/>
          <w:sz w:val="24"/>
          <w:szCs w:val="24"/>
        </w:rPr>
        <w:t xml:space="preserve"> because of limited information</w:t>
      </w:r>
      <w:r w:rsidR="00776F20" w:rsidRPr="00DA0E4B">
        <w:rPr>
          <w:rFonts w:ascii="Times New Roman" w:hAnsi="Times New Roman" w:cs="Times New Roman"/>
          <w:sz w:val="24"/>
          <w:szCs w:val="24"/>
        </w:rPr>
        <w:t xml:space="preserve">, </w:t>
      </w:r>
      <w:r w:rsidR="00776F20">
        <w:rPr>
          <w:rFonts w:ascii="Times New Roman" w:hAnsi="Times New Roman" w:cs="Times New Roman"/>
          <w:sz w:val="24"/>
          <w:szCs w:val="24"/>
        </w:rPr>
        <w:t xml:space="preserve">the evolutionary lens argues that </w:t>
      </w:r>
      <w:r w:rsidR="00776F20" w:rsidRPr="00DA0E4B">
        <w:rPr>
          <w:rFonts w:ascii="Times New Roman" w:hAnsi="Times New Roman" w:cs="Times New Roman"/>
          <w:sz w:val="24"/>
          <w:szCs w:val="24"/>
        </w:rPr>
        <w:t>continuous experimentation and trial-and-error learning are key elements</w:t>
      </w:r>
      <w:r w:rsidR="00776F20">
        <w:rPr>
          <w:rFonts w:ascii="Times New Roman" w:hAnsi="Times New Roman" w:cs="Times New Roman"/>
          <w:sz w:val="24"/>
          <w:szCs w:val="24"/>
        </w:rPr>
        <w:t xml:space="preserve"> of</w:t>
      </w:r>
      <w:r w:rsidR="00776F20" w:rsidRPr="00DA0E4B">
        <w:rPr>
          <w:rFonts w:ascii="Times New Roman" w:hAnsi="Times New Roman" w:cs="Times New Roman"/>
          <w:sz w:val="24"/>
          <w:szCs w:val="24"/>
        </w:rPr>
        <w:t xml:space="preserve"> BMI processes (Cavalcante, 2014; McGrath 2010). Thus, </w:t>
      </w:r>
      <w:r w:rsidR="00776F20">
        <w:rPr>
          <w:rFonts w:ascii="Times New Roman" w:hAnsi="Times New Roman" w:cs="Times New Roman"/>
          <w:sz w:val="24"/>
          <w:szCs w:val="24"/>
        </w:rPr>
        <w:t>rather than treating it as a linear process, like the rational lens, the evolutionary</w:t>
      </w:r>
      <w:r w:rsidR="00776F20" w:rsidRPr="00DA0E4B">
        <w:rPr>
          <w:rFonts w:ascii="Times New Roman" w:hAnsi="Times New Roman" w:cs="Times New Roman"/>
          <w:sz w:val="24"/>
          <w:szCs w:val="24"/>
        </w:rPr>
        <w:t xml:space="preserve"> lens describes the BMI process as </w:t>
      </w:r>
      <w:r w:rsidR="00776F20">
        <w:rPr>
          <w:rFonts w:ascii="Times New Roman" w:hAnsi="Times New Roman" w:cs="Times New Roman"/>
          <w:sz w:val="24"/>
          <w:szCs w:val="24"/>
        </w:rPr>
        <w:t xml:space="preserve">possessing non-recursive, or </w:t>
      </w:r>
      <w:r w:rsidR="00776F20" w:rsidRPr="00DA0E4B">
        <w:rPr>
          <w:rFonts w:ascii="Times New Roman" w:hAnsi="Times New Roman" w:cs="Times New Roman"/>
          <w:sz w:val="24"/>
          <w:szCs w:val="24"/>
        </w:rPr>
        <w:t>circular causality</w:t>
      </w:r>
      <w:r w:rsidR="00776F20">
        <w:rPr>
          <w:rFonts w:ascii="Times New Roman" w:hAnsi="Times New Roman" w:cs="Times New Roman"/>
          <w:sz w:val="24"/>
          <w:szCs w:val="24"/>
        </w:rPr>
        <w:t>,</w:t>
      </w:r>
      <w:r w:rsidR="00776F20" w:rsidRPr="00DA0E4B">
        <w:rPr>
          <w:rFonts w:ascii="Times New Roman" w:hAnsi="Times New Roman" w:cs="Times New Roman"/>
          <w:sz w:val="24"/>
          <w:szCs w:val="24"/>
        </w:rPr>
        <w:t xml:space="preserve"> </w:t>
      </w:r>
      <w:r w:rsidR="00776F20">
        <w:rPr>
          <w:rFonts w:ascii="Times New Roman" w:hAnsi="Times New Roman" w:cs="Times New Roman"/>
          <w:sz w:val="24"/>
          <w:szCs w:val="24"/>
        </w:rPr>
        <w:t xml:space="preserve">with </w:t>
      </w:r>
      <w:r w:rsidR="00776F20" w:rsidRPr="00DA0E4B">
        <w:rPr>
          <w:rFonts w:ascii="Times New Roman" w:hAnsi="Times New Roman" w:cs="Times New Roman"/>
          <w:sz w:val="24"/>
          <w:szCs w:val="24"/>
        </w:rPr>
        <w:t>decision makers</w:t>
      </w:r>
      <w:r w:rsidR="00776F20">
        <w:rPr>
          <w:rFonts w:ascii="Times New Roman" w:hAnsi="Times New Roman" w:cs="Times New Roman"/>
          <w:sz w:val="24"/>
          <w:szCs w:val="24"/>
        </w:rPr>
        <w:t xml:space="preserve"> </w:t>
      </w:r>
      <w:r w:rsidR="00776F20" w:rsidRPr="00DA0E4B">
        <w:rPr>
          <w:rFonts w:ascii="Times New Roman" w:hAnsi="Times New Roman" w:cs="Times New Roman"/>
          <w:sz w:val="24"/>
          <w:szCs w:val="24"/>
        </w:rPr>
        <w:t>continuously search</w:t>
      </w:r>
      <w:r w:rsidR="00776F20">
        <w:rPr>
          <w:rFonts w:ascii="Times New Roman" w:hAnsi="Times New Roman" w:cs="Times New Roman"/>
          <w:sz w:val="24"/>
          <w:szCs w:val="24"/>
        </w:rPr>
        <w:t>ing for solutions</w:t>
      </w:r>
      <w:r w:rsidR="00776F20" w:rsidRPr="00DA0E4B">
        <w:rPr>
          <w:rFonts w:ascii="Times New Roman" w:hAnsi="Times New Roman" w:cs="Times New Roman"/>
          <w:sz w:val="24"/>
          <w:szCs w:val="24"/>
        </w:rPr>
        <w:t xml:space="preserve"> </w:t>
      </w:r>
      <w:r w:rsidR="00776F20">
        <w:rPr>
          <w:rFonts w:ascii="Times New Roman" w:hAnsi="Times New Roman" w:cs="Times New Roman"/>
          <w:sz w:val="24"/>
          <w:szCs w:val="24"/>
        </w:rPr>
        <w:t xml:space="preserve">to </w:t>
      </w:r>
      <w:r w:rsidR="00776F20" w:rsidRPr="00DA0E4B">
        <w:rPr>
          <w:rFonts w:ascii="Times New Roman" w:hAnsi="Times New Roman" w:cs="Times New Roman"/>
          <w:sz w:val="24"/>
          <w:szCs w:val="24"/>
        </w:rPr>
        <w:t xml:space="preserve">problems </w:t>
      </w:r>
      <w:r w:rsidR="00776F20">
        <w:rPr>
          <w:rFonts w:ascii="Times New Roman" w:hAnsi="Times New Roman" w:cs="Times New Roman"/>
          <w:sz w:val="24"/>
          <w:szCs w:val="24"/>
        </w:rPr>
        <w:t xml:space="preserve">amid </w:t>
      </w:r>
      <w:r w:rsidR="00776F20" w:rsidRPr="00DA0E4B">
        <w:rPr>
          <w:rFonts w:ascii="Times New Roman" w:hAnsi="Times New Roman" w:cs="Times New Roman"/>
          <w:sz w:val="24"/>
          <w:szCs w:val="24"/>
        </w:rPr>
        <w:t>environmental uncertain</w:t>
      </w:r>
      <w:r w:rsidR="00776F20">
        <w:rPr>
          <w:rFonts w:ascii="Times New Roman" w:hAnsi="Times New Roman" w:cs="Times New Roman"/>
          <w:sz w:val="24"/>
          <w:szCs w:val="24"/>
        </w:rPr>
        <w:t>ty and refining their business models as new solutions are identified</w:t>
      </w:r>
      <w:r w:rsidR="00776F20" w:rsidRPr="00DA0E4B">
        <w:rPr>
          <w:rFonts w:ascii="Times New Roman" w:hAnsi="Times New Roman" w:cs="Times New Roman"/>
          <w:sz w:val="24"/>
          <w:szCs w:val="24"/>
        </w:rPr>
        <w:t>.</w:t>
      </w:r>
    </w:p>
    <w:p w14:paraId="1CE8B20A" w14:textId="77777777"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ab/>
        <w:t>Because t</w:t>
      </w:r>
      <w:r w:rsidRPr="00330EB4">
        <w:rPr>
          <w:rFonts w:ascii="Times New Roman" w:hAnsi="Times New Roman" w:cs="Times New Roman"/>
          <w:sz w:val="24"/>
          <w:szCs w:val="24"/>
        </w:rPr>
        <w:t>h</w:t>
      </w:r>
      <w:r>
        <w:rPr>
          <w:rFonts w:ascii="Times New Roman" w:hAnsi="Times New Roman" w:cs="Times New Roman"/>
          <w:sz w:val="24"/>
          <w:szCs w:val="24"/>
        </w:rPr>
        <w:t>e evolutionary lens emphasizes</w:t>
      </w:r>
      <w:r w:rsidRPr="00DA0E4B">
        <w:rPr>
          <w:rFonts w:ascii="Times New Roman" w:hAnsi="Times New Roman" w:cs="Times New Roman"/>
          <w:sz w:val="24"/>
          <w:szCs w:val="24"/>
        </w:rPr>
        <w:t xml:space="preserve"> experimentation and learning, </w:t>
      </w:r>
      <w:r>
        <w:rPr>
          <w:rFonts w:ascii="Times New Roman" w:hAnsi="Times New Roman" w:cs="Times New Roman"/>
          <w:sz w:val="24"/>
          <w:szCs w:val="24"/>
        </w:rPr>
        <w:t>they expect BMI to occur</w:t>
      </w:r>
      <w:r w:rsidRPr="00DA0E4B">
        <w:rPr>
          <w:rFonts w:ascii="Times New Roman" w:hAnsi="Times New Roman" w:cs="Times New Roman"/>
          <w:sz w:val="24"/>
          <w:szCs w:val="24"/>
        </w:rPr>
        <w:t xml:space="preserve"> incremental</w:t>
      </w:r>
      <w:r>
        <w:rPr>
          <w:rFonts w:ascii="Times New Roman" w:hAnsi="Times New Roman" w:cs="Times New Roman"/>
          <w:sz w:val="24"/>
          <w:szCs w:val="24"/>
        </w:rPr>
        <w:t xml:space="preserve">ly </w:t>
      </w:r>
      <w:r w:rsidRPr="00DA0E4B">
        <w:rPr>
          <w:rFonts w:ascii="Times New Roman" w:hAnsi="Times New Roman" w:cs="Times New Roman"/>
          <w:sz w:val="24"/>
          <w:szCs w:val="24"/>
        </w:rPr>
        <w:t>(Martins et al., 2015). For instance, McDonald and Eisenhardt (2020</w:t>
      </w:r>
      <w:r>
        <w:rPr>
          <w:rFonts w:ascii="Times New Roman" w:hAnsi="Times New Roman" w:cs="Times New Roman"/>
          <w:sz w:val="24"/>
          <w:szCs w:val="24"/>
        </w:rPr>
        <w:t>: 492</w:t>
      </w:r>
      <w:r w:rsidRPr="00DA0E4B">
        <w:rPr>
          <w:rFonts w:ascii="Times New Roman" w:hAnsi="Times New Roman" w:cs="Times New Roman"/>
          <w:sz w:val="24"/>
          <w:szCs w:val="24"/>
        </w:rPr>
        <w:t>) studied “how entrepreneurs effectively design business models in nascent market</w:t>
      </w:r>
      <w:r>
        <w:rPr>
          <w:rFonts w:ascii="Times New Roman" w:hAnsi="Times New Roman" w:cs="Times New Roman"/>
          <w:sz w:val="24"/>
          <w:szCs w:val="24"/>
        </w:rPr>
        <w:t>s,</w:t>
      </w:r>
      <w:r w:rsidRPr="00DA0E4B">
        <w:rPr>
          <w:rFonts w:ascii="Times New Roman" w:hAnsi="Times New Roman" w:cs="Times New Roman"/>
          <w:sz w:val="24"/>
          <w:szCs w:val="24"/>
        </w:rPr>
        <w:t>”</w:t>
      </w:r>
      <w:r>
        <w:rPr>
          <w:rFonts w:ascii="Times New Roman" w:hAnsi="Times New Roman" w:cs="Times New Roman"/>
          <w:sz w:val="24"/>
          <w:szCs w:val="24"/>
        </w:rPr>
        <w:t xml:space="preserve"> and </w:t>
      </w:r>
      <w:r w:rsidRPr="00DA0E4B">
        <w:rPr>
          <w:rFonts w:ascii="Times New Roman" w:hAnsi="Times New Roman" w:cs="Times New Roman"/>
          <w:sz w:val="24"/>
          <w:szCs w:val="24"/>
        </w:rPr>
        <w:t xml:space="preserve">emphasized BMI as </w:t>
      </w:r>
      <w:r>
        <w:rPr>
          <w:rFonts w:ascii="Times New Roman" w:hAnsi="Times New Roman" w:cs="Times New Roman"/>
          <w:sz w:val="24"/>
          <w:szCs w:val="24"/>
        </w:rPr>
        <w:t xml:space="preserve">an </w:t>
      </w:r>
      <w:r w:rsidRPr="00DA0E4B">
        <w:rPr>
          <w:rFonts w:ascii="Times New Roman" w:hAnsi="Times New Roman" w:cs="Times New Roman"/>
          <w:sz w:val="24"/>
          <w:szCs w:val="24"/>
        </w:rPr>
        <w:t xml:space="preserve">adaptive learning process. They found that entrepreneurs searched </w:t>
      </w:r>
      <w:r>
        <w:rPr>
          <w:rFonts w:ascii="Times New Roman" w:hAnsi="Times New Roman" w:cs="Times New Roman"/>
          <w:sz w:val="24"/>
          <w:szCs w:val="24"/>
        </w:rPr>
        <w:t xml:space="preserve">for </w:t>
      </w:r>
      <w:r w:rsidRPr="00DA0E4B">
        <w:rPr>
          <w:rFonts w:ascii="Times New Roman" w:hAnsi="Times New Roman" w:cs="Times New Roman"/>
          <w:sz w:val="24"/>
          <w:szCs w:val="24"/>
        </w:rPr>
        <w:t>solution</w:t>
      </w:r>
      <w:r>
        <w:rPr>
          <w:rFonts w:ascii="Times New Roman" w:hAnsi="Times New Roman" w:cs="Times New Roman"/>
          <w:sz w:val="24"/>
          <w:szCs w:val="24"/>
        </w:rPr>
        <w:t>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DA0E4B">
        <w:rPr>
          <w:rFonts w:ascii="Times New Roman" w:hAnsi="Times New Roman" w:cs="Times New Roman"/>
          <w:sz w:val="24"/>
          <w:szCs w:val="24"/>
        </w:rPr>
        <w:t xml:space="preserve">other business models, developed their own prototype business models based on the search, then </w:t>
      </w:r>
      <w:r>
        <w:rPr>
          <w:rFonts w:ascii="Times New Roman" w:hAnsi="Times New Roman" w:cs="Times New Roman"/>
          <w:sz w:val="24"/>
          <w:szCs w:val="24"/>
        </w:rPr>
        <w:t xml:space="preserve">continued </w:t>
      </w:r>
      <w:r w:rsidRPr="00DA0E4B">
        <w:rPr>
          <w:rFonts w:ascii="Times New Roman" w:hAnsi="Times New Roman" w:cs="Times New Roman"/>
          <w:sz w:val="24"/>
          <w:szCs w:val="24"/>
        </w:rPr>
        <w:t xml:space="preserve">testing and developing the models until they created an effective business model (McDonald &amp; Eisenhardt, 2020). </w:t>
      </w:r>
      <w:r>
        <w:rPr>
          <w:rFonts w:ascii="Times New Roman" w:hAnsi="Times New Roman" w:cs="Times New Roman"/>
          <w:sz w:val="24"/>
          <w:szCs w:val="24"/>
        </w:rPr>
        <w:t>I</w:t>
      </w:r>
      <w:r w:rsidRPr="00DA0E4B">
        <w:rPr>
          <w:rFonts w:ascii="Times New Roman" w:hAnsi="Times New Roman" w:cs="Times New Roman"/>
          <w:sz w:val="24"/>
          <w:szCs w:val="24"/>
        </w:rPr>
        <w:t>nvestigat</w:t>
      </w:r>
      <w:r>
        <w:rPr>
          <w:rFonts w:ascii="Times New Roman" w:hAnsi="Times New Roman" w:cs="Times New Roman"/>
          <w:sz w:val="24"/>
          <w:szCs w:val="24"/>
        </w:rPr>
        <w:t>ing</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Naturhouse’s</w:t>
      </w:r>
      <w:proofErr w:type="spellEnd"/>
      <w:r w:rsidRPr="00DA0E4B">
        <w:rPr>
          <w:rFonts w:ascii="Times New Roman" w:hAnsi="Times New Roman" w:cs="Times New Roman"/>
          <w:sz w:val="24"/>
          <w:szCs w:val="24"/>
        </w:rPr>
        <w:t xml:space="preserve"> BMI process</w:t>
      </w:r>
      <w:r>
        <w:rPr>
          <w:rFonts w:ascii="Times New Roman" w:hAnsi="Times New Roman" w:cs="Times New Roman"/>
          <w:sz w:val="24"/>
          <w:szCs w:val="24"/>
        </w:rPr>
        <w:t xml:space="preserve">, </w:t>
      </w:r>
      <w:proofErr w:type="spellStart"/>
      <w:r w:rsidRPr="00FF5269">
        <w:rPr>
          <w:rFonts w:ascii="Times New Roman" w:hAnsi="Times New Roman" w:cs="Times New Roman"/>
          <w:sz w:val="24"/>
          <w:szCs w:val="24"/>
        </w:rPr>
        <w:t>Sosna</w:t>
      </w:r>
      <w:proofErr w:type="spellEnd"/>
      <w:r w:rsidRPr="00FF5269">
        <w:rPr>
          <w:rFonts w:ascii="Times New Roman" w:hAnsi="Times New Roman" w:cs="Times New Roman"/>
          <w:sz w:val="24"/>
          <w:szCs w:val="24"/>
        </w:rPr>
        <w:t xml:space="preserve"> </w:t>
      </w:r>
      <w:r>
        <w:rPr>
          <w:rFonts w:ascii="Times New Roman" w:hAnsi="Times New Roman" w:cs="Times New Roman"/>
          <w:sz w:val="24"/>
          <w:szCs w:val="24"/>
        </w:rPr>
        <w:t>and colleagues</w:t>
      </w:r>
      <w:r w:rsidRPr="00FF5269" w:rsidDel="00B06A3F">
        <w:rPr>
          <w:rFonts w:ascii="Times New Roman" w:hAnsi="Times New Roman" w:cs="Times New Roman"/>
          <w:sz w:val="24"/>
          <w:szCs w:val="24"/>
        </w:rPr>
        <w:t xml:space="preserve"> </w:t>
      </w:r>
      <w:r w:rsidRPr="00FF5269">
        <w:rPr>
          <w:rFonts w:ascii="Times New Roman" w:hAnsi="Times New Roman" w:cs="Times New Roman"/>
          <w:sz w:val="24"/>
          <w:szCs w:val="24"/>
        </w:rPr>
        <w:t xml:space="preserve">(2010) </w:t>
      </w:r>
      <w:r>
        <w:rPr>
          <w:rFonts w:ascii="Times New Roman" w:hAnsi="Times New Roman" w:cs="Times New Roman"/>
          <w:sz w:val="24"/>
          <w:szCs w:val="24"/>
        </w:rPr>
        <w:t>identified</w:t>
      </w:r>
      <w:r w:rsidRPr="00DA0E4B">
        <w:rPr>
          <w:rFonts w:ascii="Times New Roman" w:hAnsi="Times New Roman" w:cs="Times New Roman"/>
          <w:sz w:val="24"/>
          <w:szCs w:val="24"/>
        </w:rPr>
        <w:t xml:space="preserve"> incremental developments via fine-tuning processes in various </w:t>
      </w:r>
      <w:r>
        <w:rPr>
          <w:rFonts w:ascii="Times New Roman" w:hAnsi="Times New Roman" w:cs="Times New Roman"/>
          <w:sz w:val="24"/>
          <w:szCs w:val="24"/>
        </w:rPr>
        <w:t>business dimensions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e.g., </w:t>
      </w:r>
      <w:r w:rsidRPr="00DA0E4B">
        <w:rPr>
          <w:rFonts w:ascii="Times New Roman" w:hAnsi="Times New Roman" w:cs="Times New Roman"/>
          <w:sz w:val="24"/>
          <w:szCs w:val="24"/>
        </w:rPr>
        <w:t xml:space="preserve">pricing, distribution, network, and knowledge transfer). </w:t>
      </w:r>
    </w:p>
    <w:p w14:paraId="2602E042" w14:textId="7C18F196"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Using </w:t>
      </w:r>
      <w:r w:rsidRPr="00DA0E4B">
        <w:rPr>
          <w:rFonts w:ascii="Times New Roman" w:hAnsi="Times New Roman" w:cs="Times New Roman"/>
          <w:sz w:val="24"/>
          <w:szCs w:val="24"/>
        </w:rPr>
        <w:t>the evolutionary lens</w:t>
      </w:r>
      <w:r>
        <w:rPr>
          <w:rFonts w:ascii="Times New Roman" w:hAnsi="Times New Roman" w:cs="Times New Roman"/>
          <w:sz w:val="24"/>
          <w:szCs w:val="24"/>
        </w:rPr>
        <w:t>,</w:t>
      </w:r>
      <w:r w:rsidRPr="00DA0E4B">
        <w:rPr>
          <w:rFonts w:ascii="Times New Roman" w:hAnsi="Times New Roman" w:cs="Times New Roman"/>
          <w:sz w:val="24"/>
          <w:szCs w:val="24"/>
        </w:rPr>
        <w:t xml:space="preserve"> </w:t>
      </w:r>
      <w:r w:rsidRPr="004E52AF">
        <w:rPr>
          <w:rFonts w:ascii="Times New Roman" w:hAnsi="Times New Roman" w:cs="Times New Roman"/>
          <w:sz w:val="24"/>
          <w:szCs w:val="24"/>
        </w:rPr>
        <w:t xml:space="preserve">BMI researchers </w:t>
      </w:r>
      <w:r>
        <w:rPr>
          <w:rFonts w:ascii="Times New Roman" w:hAnsi="Times New Roman" w:cs="Times New Roman"/>
          <w:sz w:val="24"/>
          <w:szCs w:val="24"/>
        </w:rPr>
        <w:t xml:space="preserve">have thus argued that </w:t>
      </w:r>
      <w:r w:rsidRPr="00DA0E4B">
        <w:rPr>
          <w:rFonts w:ascii="Times New Roman" w:hAnsi="Times New Roman" w:cs="Times New Roman"/>
          <w:sz w:val="24"/>
          <w:szCs w:val="24"/>
        </w:rPr>
        <w:t>business model changes a</w:t>
      </w:r>
      <w:r>
        <w:rPr>
          <w:rFonts w:ascii="Times New Roman" w:hAnsi="Times New Roman" w:cs="Times New Roman"/>
          <w:sz w:val="24"/>
          <w:szCs w:val="24"/>
        </w:rPr>
        <w:t xml:space="preserve">re incremental because they </w:t>
      </w:r>
      <w:r w:rsidRPr="00DA0E4B">
        <w:rPr>
          <w:rFonts w:ascii="Times New Roman" w:hAnsi="Times New Roman" w:cs="Times New Roman"/>
          <w:sz w:val="24"/>
          <w:szCs w:val="24"/>
        </w:rPr>
        <w:t xml:space="preserve">result </w:t>
      </w:r>
      <w:r>
        <w:rPr>
          <w:rFonts w:ascii="Times New Roman" w:hAnsi="Times New Roman" w:cs="Times New Roman"/>
          <w:sz w:val="24"/>
          <w:szCs w:val="24"/>
        </w:rPr>
        <w:t xml:space="preserve">from </w:t>
      </w:r>
      <w:r w:rsidRPr="00DA0E4B">
        <w:rPr>
          <w:rFonts w:ascii="Times New Roman" w:hAnsi="Times New Roman" w:cs="Times New Roman"/>
          <w:sz w:val="24"/>
          <w:szCs w:val="24"/>
        </w:rPr>
        <w:t>BMI processes</w:t>
      </w:r>
      <w:r>
        <w:rPr>
          <w:rFonts w:ascii="Times New Roman" w:hAnsi="Times New Roman" w:cs="Times New Roman"/>
          <w:sz w:val="24"/>
          <w:szCs w:val="24"/>
        </w:rPr>
        <w:t xml:space="preserve"> that </w:t>
      </w:r>
      <w:r w:rsidRPr="009B6D4D">
        <w:rPr>
          <w:rFonts w:ascii="Times New Roman" w:hAnsi="Times New Roman" w:cs="Times New Roman"/>
          <w:sz w:val="24"/>
          <w:szCs w:val="24"/>
        </w:rPr>
        <w:t>chang</w:t>
      </w:r>
      <w:r>
        <w:rPr>
          <w:rFonts w:ascii="Times New Roman" w:hAnsi="Times New Roman" w:cs="Times New Roman"/>
          <w:sz w:val="24"/>
          <w:szCs w:val="24"/>
        </w:rPr>
        <w:t>e</w:t>
      </w:r>
      <w:r w:rsidRPr="009B6D4D">
        <w:rPr>
          <w:rFonts w:ascii="Times New Roman" w:hAnsi="Times New Roman" w:cs="Times New Roman"/>
          <w:sz w:val="24"/>
          <w:szCs w:val="24"/>
        </w:rPr>
        <w:t xml:space="preserve"> a particular part of </w:t>
      </w:r>
      <w:r>
        <w:rPr>
          <w:rFonts w:ascii="Times New Roman" w:hAnsi="Times New Roman" w:cs="Times New Roman"/>
          <w:sz w:val="24"/>
          <w:szCs w:val="24"/>
        </w:rPr>
        <w:t xml:space="preserve">the </w:t>
      </w:r>
      <w:r w:rsidRPr="009B6D4D">
        <w:rPr>
          <w:rFonts w:ascii="Times New Roman" w:hAnsi="Times New Roman" w:cs="Times New Roman"/>
          <w:sz w:val="24"/>
          <w:szCs w:val="24"/>
        </w:rPr>
        <w:t>business model first</w:t>
      </w:r>
      <w:r>
        <w:rPr>
          <w:rFonts w:ascii="Times New Roman" w:hAnsi="Times New Roman" w:cs="Times New Roman"/>
          <w:sz w:val="24"/>
          <w:szCs w:val="24"/>
        </w:rPr>
        <w:t>,</w:t>
      </w:r>
      <w:r w:rsidRPr="009B6D4D">
        <w:rPr>
          <w:rFonts w:ascii="Times New Roman" w:hAnsi="Times New Roman" w:cs="Times New Roman"/>
          <w:sz w:val="24"/>
          <w:szCs w:val="24"/>
        </w:rPr>
        <w:t xml:space="preserve"> and then modif</w:t>
      </w:r>
      <w:r>
        <w:rPr>
          <w:rFonts w:ascii="Times New Roman" w:hAnsi="Times New Roman" w:cs="Times New Roman"/>
          <w:sz w:val="24"/>
          <w:szCs w:val="24"/>
        </w:rPr>
        <w:t>y</w:t>
      </w:r>
      <w:r w:rsidRPr="009B6D4D">
        <w:rPr>
          <w:rFonts w:ascii="Times New Roman" w:hAnsi="Times New Roman" w:cs="Times New Roman"/>
          <w:sz w:val="24"/>
          <w:szCs w:val="24"/>
        </w:rPr>
        <w:t xml:space="preserve"> other areas until </w:t>
      </w:r>
      <w:r>
        <w:rPr>
          <w:rFonts w:ascii="Times New Roman" w:hAnsi="Times New Roman" w:cs="Times New Roman"/>
          <w:sz w:val="24"/>
          <w:szCs w:val="24"/>
        </w:rPr>
        <w:t xml:space="preserve">a </w:t>
      </w:r>
      <w:r w:rsidRPr="0078507E">
        <w:rPr>
          <w:rFonts w:ascii="Times New Roman" w:hAnsi="Times New Roman" w:cs="Times New Roman"/>
          <w:i/>
          <w:iCs/>
          <w:sz w:val="24"/>
          <w:szCs w:val="24"/>
        </w:rPr>
        <w:t>satisfactory</w:t>
      </w:r>
      <w:r w:rsidRPr="009B6D4D">
        <w:rPr>
          <w:rFonts w:ascii="Times New Roman" w:hAnsi="Times New Roman" w:cs="Times New Roman"/>
          <w:sz w:val="24"/>
          <w:szCs w:val="24"/>
        </w:rPr>
        <w:t xml:space="preserve"> </w:t>
      </w:r>
      <w:r>
        <w:rPr>
          <w:rFonts w:ascii="Times New Roman" w:hAnsi="Times New Roman" w:cs="Times New Roman"/>
          <w:sz w:val="24"/>
          <w:szCs w:val="24"/>
        </w:rPr>
        <w:t xml:space="preserve">overall model </w:t>
      </w:r>
      <w:r w:rsidRPr="009B6D4D">
        <w:rPr>
          <w:rFonts w:ascii="Times New Roman" w:hAnsi="Times New Roman" w:cs="Times New Roman"/>
          <w:sz w:val="24"/>
          <w:szCs w:val="24"/>
        </w:rPr>
        <w:t>is found</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Sosna</w:t>
      </w:r>
      <w:proofErr w:type="spellEnd"/>
      <w:r w:rsidRPr="00DA0E4B">
        <w:rPr>
          <w:rFonts w:ascii="Times New Roman" w:hAnsi="Times New Roman" w:cs="Times New Roman"/>
          <w:sz w:val="24"/>
          <w:szCs w:val="24"/>
        </w:rPr>
        <w:t xml:space="preserve"> et al., 2010).</w:t>
      </w:r>
      <w:r>
        <w:rPr>
          <w:rFonts w:ascii="Times New Roman" w:hAnsi="Times New Roman" w:cs="Times New Roman"/>
          <w:sz w:val="24"/>
          <w:szCs w:val="24"/>
        </w:rPr>
        <w:t xml:space="preserv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rational lens, the evolutionary lens also assumes that BMI’s outcomes offer a firm the opportunity to achieve more effective business models and better performance (Berends et al., 2016; McDonald &amp; Eisenhardt, 2020; McGrath, 2010; </w:t>
      </w:r>
      <w:proofErr w:type="spellStart"/>
      <w:r>
        <w:rPr>
          <w:rFonts w:ascii="Times New Roman" w:hAnsi="Times New Roman" w:cs="Times New Roman"/>
          <w:sz w:val="24"/>
          <w:szCs w:val="24"/>
        </w:rPr>
        <w:t>Sosna</w:t>
      </w:r>
      <w:proofErr w:type="spellEnd"/>
      <w:r>
        <w:rPr>
          <w:rFonts w:ascii="Times New Roman" w:hAnsi="Times New Roman" w:cs="Times New Roman"/>
          <w:sz w:val="24"/>
          <w:szCs w:val="24"/>
        </w:rPr>
        <w:t xml:space="preserve"> et al., 2010). Table </w:t>
      </w:r>
      <w:r w:rsidR="00257357">
        <w:rPr>
          <w:rFonts w:ascii="Times New Roman" w:hAnsi="Times New Roman" w:cs="Times New Roman"/>
          <w:sz w:val="24"/>
          <w:szCs w:val="24"/>
        </w:rPr>
        <w:t>2.</w:t>
      </w:r>
      <w:r>
        <w:rPr>
          <w:rFonts w:ascii="Times New Roman" w:hAnsi="Times New Roman" w:cs="Times New Roman"/>
          <w:sz w:val="24"/>
          <w:szCs w:val="24"/>
        </w:rPr>
        <w:t xml:space="preserve">6 summarizes the evolutionary studies exploring BMI’s causes, processes, and outcomes. </w:t>
      </w:r>
    </w:p>
    <w:p w14:paraId="765005FF" w14:textId="4944CC2B" w:rsidR="00D10B43" w:rsidRPr="00DA0E4B" w:rsidRDefault="00D10B43" w:rsidP="00D10B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w:t>
      </w:r>
      <w:r w:rsidRPr="00DA0E4B">
        <w:rPr>
          <w:rFonts w:ascii="Times New Roman" w:hAnsi="Times New Roman" w:cs="Times New Roman"/>
          <w:sz w:val="24"/>
          <w:szCs w:val="24"/>
        </w:rPr>
        <w:t xml:space="preserve"> the </w:t>
      </w:r>
      <w:r>
        <w:rPr>
          <w:rFonts w:ascii="Times New Roman" w:hAnsi="Times New Roman" w:cs="Times New Roman"/>
          <w:sz w:val="24"/>
          <w:szCs w:val="24"/>
        </w:rPr>
        <w:t xml:space="preserve">evolutionary </w:t>
      </w:r>
      <w:r w:rsidRPr="00DA0E4B">
        <w:rPr>
          <w:rFonts w:ascii="Times New Roman" w:hAnsi="Times New Roman" w:cs="Times New Roman"/>
          <w:sz w:val="24"/>
          <w:szCs w:val="24"/>
        </w:rPr>
        <w:t xml:space="preserve">lens </w:t>
      </w:r>
      <w:r>
        <w:rPr>
          <w:rFonts w:ascii="Times New Roman" w:hAnsi="Times New Roman" w:cs="Times New Roman"/>
          <w:sz w:val="24"/>
          <w:szCs w:val="24"/>
        </w:rPr>
        <w:t>is</w:t>
      </w:r>
      <w:r w:rsidRPr="00DA0E4B">
        <w:rPr>
          <w:rFonts w:ascii="Times New Roman" w:hAnsi="Times New Roman" w:cs="Times New Roman"/>
          <w:sz w:val="24"/>
          <w:szCs w:val="24"/>
        </w:rPr>
        <w:t xml:space="preserve"> limited </w:t>
      </w:r>
      <w:r>
        <w:rPr>
          <w:rFonts w:ascii="Times New Roman" w:hAnsi="Times New Roman" w:cs="Times New Roman"/>
          <w:sz w:val="24"/>
          <w:szCs w:val="24"/>
        </w:rPr>
        <w:t xml:space="preserve">because it does not </w:t>
      </w:r>
      <w:r w:rsidRPr="00DA0E4B">
        <w:rPr>
          <w:rFonts w:ascii="Times New Roman" w:hAnsi="Times New Roman" w:cs="Times New Roman"/>
          <w:sz w:val="24"/>
          <w:szCs w:val="24"/>
        </w:rPr>
        <w:t xml:space="preserve">explain </w:t>
      </w:r>
      <w:r>
        <w:rPr>
          <w:rFonts w:ascii="Times New Roman" w:hAnsi="Times New Roman" w:cs="Times New Roman"/>
          <w:sz w:val="24"/>
          <w:szCs w:val="24"/>
        </w:rPr>
        <w:t>why</w:t>
      </w:r>
      <w:r w:rsidRPr="00DA0E4B">
        <w:rPr>
          <w:rFonts w:ascii="Times New Roman" w:hAnsi="Times New Roman" w:cs="Times New Roman"/>
          <w:sz w:val="24"/>
          <w:szCs w:val="24"/>
        </w:rPr>
        <w:t xml:space="preserve"> firms take radical actions </w:t>
      </w:r>
      <w:r>
        <w:rPr>
          <w:rFonts w:ascii="Times New Roman" w:hAnsi="Times New Roman" w:cs="Times New Roman"/>
          <w:sz w:val="24"/>
          <w:szCs w:val="24"/>
        </w:rPr>
        <w:t>from the get-go, as opposed to first engaging in prior incremental changes</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Demil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Lecocq</w:t>
      </w:r>
      <w:proofErr w:type="spellEnd"/>
      <w:r w:rsidRPr="00DA0E4B">
        <w:rPr>
          <w:rFonts w:ascii="Times New Roman" w:hAnsi="Times New Roman" w:cs="Times New Roman"/>
          <w:sz w:val="24"/>
          <w:szCs w:val="24"/>
        </w:rPr>
        <w:t xml:space="preserve">, 2010; </w:t>
      </w:r>
      <w:proofErr w:type="spellStart"/>
      <w:r w:rsidRPr="00DA0E4B">
        <w:rPr>
          <w:rFonts w:ascii="Times New Roman" w:hAnsi="Times New Roman" w:cs="Times New Roman"/>
          <w:sz w:val="24"/>
          <w:szCs w:val="24"/>
        </w:rPr>
        <w:t>Sorescu</w:t>
      </w:r>
      <w:proofErr w:type="spellEnd"/>
      <w:r w:rsidRPr="00DA0E4B">
        <w:rPr>
          <w:rFonts w:ascii="Times New Roman" w:hAnsi="Times New Roman" w:cs="Times New Roman"/>
          <w:sz w:val="24"/>
          <w:szCs w:val="24"/>
        </w:rPr>
        <w:t>, 2017).</w:t>
      </w:r>
      <w:r>
        <w:rPr>
          <w:rFonts w:ascii="Times New Roman" w:hAnsi="Times New Roman" w:cs="Times New Roman"/>
          <w:sz w:val="24"/>
          <w:szCs w:val="24"/>
        </w:rPr>
        <w:t xml:space="preserve"> </w:t>
      </w:r>
      <w:r w:rsidRPr="0081790E">
        <w:rPr>
          <w:rFonts w:ascii="Times New Roman" w:hAnsi="Times New Roman" w:cs="Times New Roman"/>
          <w:sz w:val="24"/>
          <w:szCs w:val="24"/>
        </w:rPr>
        <w:t>Learning and incrementally adapting are key factors</w:t>
      </w:r>
      <w:r>
        <w:rPr>
          <w:rFonts w:ascii="Times New Roman" w:hAnsi="Times New Roman" w:cs="Times New Roman"/>
          <w:sz w:val="24"/>
          <w:szCs w:val="24"/>
        </w:rPr>
        <w:t xml:space="preserve"> of the BMI process</w:t>
      </w:r>
      <w:r w:rsidRPr="0081790E">
        <w:rPr>
          <w:rFonts w:ascii="Times New Roman" w:hAnsi="Times New Roman" w:cs="Times New Roman"/>
          <w:sz w:val="24"/>
          <w:szCs w:val="24"/>
        </w:rPr>
        <w:t xml:space="preserve"> according to this perspective</w:t>
      </w:r>
      <w:r>
        <w:rPr>
          <w:rFonts w:ascii="Times New Roman" w:hAnsi="Times New Roman" w:cs="Times New Roman"/>
          <w:sz w:val="24"/>
          <w:szCs w:val="24"/>
        </w:rPr>
        <w:t xml:space="preserve">; however, while </w:t>
      </w:r>
      <w:r w:rsidRPr="0081790E">
        <w:rPr>
          <w:rFonts w:ascii="Times New Roman" w:hAnsi="Times New Roman" w:cs="Times New Roman"/>
          <w:sz w:val="24"/>
          <w:szCs w:val="24"/>
        </w:rPr>
        <w:t>it is well</w:t>
      </w:r>
      <w:r>
        <w:rPr>
          <w:rFonts w:ascii="Times New Roman" w:hAnsi="Times New Roman" w:cs="Times New Roman"/>
          <w:sz w:val="24"/>
          <w:szCs w:val="24"/>
        </w:rPr>
        <w:t xml:space="preserve"> </w:t>
      </w:r>
      <w:r w:rsidRPr="0081790E">
        <w:rPr>
          <w:rFonts w:ascii="Times New Roman" w:hAnsi="Times New Roman" w:cs="Times New Roman"/>
          <w:sz w:val="24"/>
          <w:szCs w:val="24"/>
        </w:rPr>
        <w:t>suited to explain incremental BMI changes</w:t>
      </w:r>
      <w:r>
        <w:rPr>
          <w:rFonts w:ascii="Times New Roman" w:hAnsi="Times New Roman" w:cs="Times New Roman"/>
          <w:sz w:val="24"/>
          <w:szCs w:val="24"/>
        </w:rPr>
        <w:t xml:space="preserve"> that lead to satisfactory outcomes</w:t>
      </w:r>
      <w:r w:rsidRPr="0081790E">
        <w:rPr>
          <w:rFonts w:ascii="Times New Roman" w:hAnsi="Times New Roman" w:cs="Times New Roman"/>
          <w:sz w:val="24"/>
          <w:szCs w:val="24"/>
        </w:rPr>
        <w:t xml:space="preserve">, </w:t>
      </w:r>
      <w:r>
        <w:rPr>
          <w:rFonts w:ascii="Times New Roman" w:hAnsi="Times New Roman" w:cs="Times New Roman"/>
          <w:sz w:val="24"/>
          <w:szCs w:val="24"/>
        </w:rPr>
        <w:t>it does not address firms’ optimal decisions or radical actions. When firms perceive problems, their capabilities are important factors that influence whether they make radical changes (Eggers &amp; Kaul, 2018). Further, although the evolutionary lens focuses on l</w:t>
      </w:r>
      <w:r w:rsidRPr="0081790E">
        <w:rPr>
          <w:rFonts w:ascii="Times New Roman" w:hAnsi="Times New Roman" w:cs="Times New Roman"/>
          <w:sz w:val="24"/>
          <w:szCs w:val="24"/>
        </w:rPr>
        <w:t>earning and incrementa</w:t>
      </w:r>
      <w:r>
        <w:rPr>
          <w:rFonts w:ascii="Times New Roman" w:hAnsi="Times New Roman" w:cs="Times New Roman"/>
          <w:sz w:val="24"/>
          <w:szCs w:val="24"/>
        </w:rPr>
        <w:t>l</w:t>
      </w:r>
      <w:r w:rsidRPr="0081790E">
        <w:rPr>
          <w:rFonts w:ascii="Times New Roman" w:hAnsi="Times New Roman" w:cs="Times New Roman"/>
          <w:sz w:val="24"/>
          <w:szCs w:val="24"/>
        </w:rPr>
        <w:t xml:space="preserve"> adapt</w:t>
      </w:r>
      <w:r>
        <w:rPr>
          <w:rFonts w:ascii="Times New Roman" w:hAnsi="Times New Roman" w:cs="Times New Roman"/>
          <w:sz w:val="24"/>
          <w:szCs w:val="24"/>
        </w:rPr>
        <w:t xml:space="preserve">ation, it has not fully articulated the different ways firms attempt to change their business models based on organizational capabilities (e.g., </w:t>
      </w:r>
      <w:proofErr w:type="spellStart"/>
      <w:r>
        <w:rPr>
          <w:rFonts w:ascii="Times New Roman" w:hAnsi="Times New Roman" w:cs="Times New Roman"/>
          <w:sz w:val="24"/>
          <w:szCs w:val="24"/>
        </w:rPr>
        <w:t>Snihur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2020). Finally, BMI studies using </w:t>
      </w:r>
      <w:r w:rsidRPr="00DA0E4B">
        <w:rPr>
          <w:rFonts w:ascii="Times New Roman" w:hAnsi="Times New Roman" w:cs="Times New Roman"/>
          <w:sz w:val="24"/>
          <w:szCs w:val="24"/>
        </w:rPr>
        <w:t xml:space="preserve">the </w:t>
      </w:r>
      <w:r>
        <w:rPr>
          <w:rFonts w:ascii="Times New Roman" w:hAnsi="Times New Roman" w:cs="Times New Roman"/>
          <w:sz w:val="24"/>
          <w:szCs w:val="24"/>
        </w:rPr>
        <w:t xml:space="preserve">evolutionary </w:t>
      </w:r>
      <w:r w:rsidRPr="00DA0E4B">
        <w:rPr>
          <w:rFonts w:ascii="Times New Roman" w:hAnsi="Times New Roman" w:cs="Times New Roman"/>
          <w:sz w:val="24"/>
          <w:szCs w:val="24"/>
        </w:rPr>
        <w:t>lens</w:t>
      </w:r>
      <w:r>
        <w:rPr>
          <w:rFonts w:ascii="Times New Roman" w:hAnsi="Times New Roman" w:cs="Times New Roman"/>
          <w:sz w:val="24"/>
          <w:szCs w:val="24"/>
        </w:rPr>
        <w:t xml:space="preserve"> often describe certain firms’ BMIs in idiosyncratic ways; consequently, their explanations have limited generalizability (e.g., Berends et al., 2016; </w:t>
      </w:r>
      <w:proofErr w:type="spellStart"/>
      <w:r>
        <w:rPr>
          <w:rFonts w:ascii="Times New Roman" w:hAnsi="Times New Roman" w:cs="Times New Roman"/>
          <w:sz w:val="24"/>
          <w:szCs w:val="24"/>
        </w:rPr>
        <w:t>Sosna</w:t>
      </w:r>
      <w:proofErr w:type="spellEnd"/>
      <w:r>
        <w:rPr>
          <w:rFonts w:ascii="Times New Roman" w:hAnsi="Times New Roman" w:cs="Times New Roman"/>
          <w:sz w:val="24"/>
          <w:szCs w:val="24"/>
        </w:rPr>
        <w:t xml:space="preserve"> et al.</w:t>
      </w:r>
      <w:r w:rsidRPr="00DA0E4B">
        <w:rPr>
          <w:rFonts w:ascii="Times New Roman" w:hAnsi="Times New Roman" w:cs="Times New Roman"/>
          <w:sz w:val="24"/>
          <w:szCs w:val="24"/>
        </w:rPr>
        <w:t xml:space="preserve">, 2010). </w:t>
      </w:r>
      <w:r>
        <w:rPr>
          <w:rFonts w:ascii="Times New Roman" w:hAnsi="Times New Roman" w:cs="Times New Roman"/>
          <w:sz w:val="24"/>
          <w:szCs w:val="24"/>
        </w:rPr>
        <w:t>Using</w:t>
      </w:r>
      <w:r w:rsidRPr="00DA0E4B">
        <w:rPr>
          <w:rFonts w:ascii="Times New Roman" w:hAnsi="Times New Roman" w:cs="Times New Roman"/>
          <w:sz w:val="24"/>
          <w:szCs w:val="24"/>
        </w:rPr>
        <w:t xml:space="preserve"> th</w:t>
      </w:r>
      <w:r>
        <w:rPr>
          <w:rFonts w:ascii="Times New Roman" w:hAnsi="Times New Roman" w:cs="Times New Roman"/>
          <w:sz w:val="24"/>
          <w:szCs w:val="24"/>
        </w:rPr>
        <w:t xml:space="preserve">e evolutionary </w:t>
      </w:r>
      <w:r w:rsidRPr="00DA0E4B">
        <w:rPr>
          <w:rFonts w:ascii="Times New Roman" w:hAnsi="Times New Roman" w:cs="Times New Roman"/>
          <w:sz w:val="24"/>
          <w:szCs w:val="24"/>
        </w:rPr>
        <w:t>lens, BMI researchers understand the causes, continuous proces</w:t>
      </w:r>
      <w:r w:rsidR="00CA083D">
        <w:rPr>
          <w:rFonts w:ascii="Times New Roman" w:hAnsi="Times New Roman" w:cs="Times New Roman"/>
          <w:sz w:val="24"/>
          <w:szCs w:val="24"/>
        </w:rPr>
        <w:t>se</w:t>
      </w:r>
      <w:r w:rsidRPr="00DA0E4B">
        <w:rPr>
          <w:rFonts w:ascii="Times New Roman" w:hAnsi="Times New Roman" w:cs="Times New Roman"/>
          <w:sz w:val="24"/>
          <w:szCs w:val="24"/>
        </w:rPr>
        <w:t>s, and outcome</w:t>
      </w:r>
      <w:r>
        <w:rPr>
          <w:rFonts w:ascii="Times New Roman" w:hAnsi="Times New Roman" w:cs="Times New Roman"/>
          <w:sz w:val="24"/>
          <w:szCs w:val="24"/>
        </w:rPr>
        <w:t>s</w:t>
      </w:r>
      <w:r w:rsidRPr="00DA0E4B">
        <w:rPr>
          <w:rFonts w:ascii="Times New Roman" w:hAnsi="Times New Roman" w:cs="Times New Roman"/>
          <w:sz w:val="24"/>
          <w:szCs w:val="24"/>
        </w:rPr>
        <w:t xml:space="preserve"> in BMI</w:t>
      </w:r>
      <w:r>
        <w:rPr>
          <w:rFonts w:ascii="Times New Roman" w:hAnsi="Times New Roman" w:cs="Times New Roman"/>
          <w:sz w:val="24"/>
          <w:szCs w:val="24"/>
        </w:rPr>
        <w:t>s; nevertheless</w:t>
      </w:r>
      <w:r w:rsidRPr="00DA0E4B">
        <w:rPr>
          <w:rFonts w:ascii="Times New Roman" w:hAnsi="Times New Roman" w:cs="Times New Roman"/>
          <w:sz w:val="24"/>
          <w:szCs w:val="24"/>
        </w:rPr>
        <w:t>, the explanation is</w:t>
      </w:r>
      <w:r>
        <w:rPr>
          <w:rFonts w:ascii="Times New Roman" w:hAnsi="Times New Roman" w:cs="Times New Roman"/>
          <w:sz w:val="24"/>
          <w:szCs w:val="24"/>
        </w:rPr>
        <w:t xml:space="preserve"> still</w:t>
      </w:r>
      <w:r w:rsidRPr="00DA0E4B">
        <w:rPr>
          <w:rFonts w:ascii="Times New Roman" w:hAnsi="Times New Roman" w:cs="Times New Roman"/>
          <w:sz w:val="24"/>
          <w:szCs w:val="24"/>
        </w:rPr>
        <w:t xml:space="preserve"> limited</w:t>
      </w:r>
      <w:r>
        <w:rPr>
          <w:rFonts w:ascii="Times New Roman" w:hAnsi="Times New Roman" w:cs="Times New Roman"/>
          <w:sz w:val="24"/>
          <w:szCs w:val="24"/>
        </w:rPr>
        <w:t>.</w:t>
      </w:r>
    </w:p>
    <w:p w14:paraId="5A39FF57" w14:textId="77777777" w:rsidR="00D10B43" w:rsidRPr="00257357" w:rsidRDefault="00D10B43" w:rsidP="00776F20">
      <w:pPr>
        <w:spacing w:after="0" w:line="480" w:lineRule="auto"/>
        <w:ind w:firstLine="720"/>
        <w:rPr>
          <w:rFonts w:ascii="Times New Roman" w:hAnsi="Times New Roman" w:cs="Times New Roman"/>
          <w:b/>
          <w:bCs/>
          <w:sz w:val="24"/>
          <w:szCs w:val="24"/>
        </w:rPr>
      </w:pPr>
    </w:p>
    <w:p w14:paraId="57620769" w14:textId="052AF548" w:rsidR="00776F20" w:rsidRPr="00ED01D4" w:rsidRDefault="00CB472D" w:rsidP="00E61F6F">
      <w:pPr>
        <w:pStyle w:val="MyTables"/>
        <w:rPr>
          <w:i/>
        </w:rPr>
      </w:pPr>
      <w:bookmarkStart w:id="28" w:name="_Toc107520667"/>
      <w:bookmarkStart w:id="29" w:name="_Toc108739509"/>
      <w:bookmarkStart w:id="30" w:name="_Toc108818497"/>
      <w:r>
        <w:lastRenderedPageBreak/>
        <w:t xml:space="preserve">Table </w:t>
      </w:r>
      <w:r w:rsidR="00BF57C6">
        <w:t>2.</w:t>
      </w:r>
      <w:r w:rsidR="00B2018D">
        <w:t>6</w:t>
      </w:r>
      <w:r w:rsidRPr="00ED01D4">
        <w:t>. Evolutionary Lens—BMI Causes, Process, and Outcomes</w:t>
      </w:r>
      <w:bookmarkEnd w:id="28"/>
      <w:bookmarkEnd w:id="29"/>
      <w:bookmarkEnd w:id="30"/>
    </w:p>
    <w:tbl>
      <w:tblPr>
        <w:tblStyle w:val="TableGrid"/>
        <w:tblW w:w="0" w:type="auto"/>
        <w:tblLook w:val="04A0" w:firstRow="1" w:lastRow="0" w:firstColumn="1" w:lastColumn="0" w:noHBand="0" w:noVBand="1"/>
      </w:tblPr>
      <w:tblGrid>
        <w:gridCol w:w="1795"/>
        <w:gridCol w:w="2070"/>
        <w:gridCol w:w="3420"/>
        <w:gridCol w:w="2055"/>
      </w:tblGrid>
      <w:tr w:rsidR="00776F20" w14:paraId="16B4E678" w14:textId="77777777" w:rsidTr="0024125A">
        <w:trPr>
          <w:trHeight w:val="202"/>
        </w:trPr>
        <w:tc>
          <w:tcPr>
            <w:tcW w:w="1795" w:type="dxa"/>
          </w:tcPr>
          <w:p w14:paraId="66C33344" w14:textId="77777777" w:rsidR="00776F20" w:rsidRDefault="00776F20" w:rsidP="0024125A">
            <w:pPr>
              <w:jc w:val="center"/>
            </w:pPr>
            <w:r w:rsidRPr="00DF1480">
              <w:rPr>
                <w:rFonts w:ascii="Times New Roman" w:hAnsi="Times New Roman" w:cs="Times New Roman"/>
                <w:b/>
                <w:bCs/>
                <w:sz w:val="18"/>
                <w:szCs w:val="18"/>
              </w:rPr>
              <w:t>Aut</w:t>
            </w:r>
            <w:r>
              <w:rPr>
                <w:rFonts w:ascii="Times New Roman" w:hAnsi="Times New Roman" w:cs="Times New Roman"/>
                <w:b/>
                <w:bCs/>
                <w:sz w:val="18"/>
                <w:szCs w:val="18"/>
              </w:rPr>
              <w:t>h</w:t>
            </w:r>
            <w:r w:rsidRPr="00DF1480">
              <w:rPr>
                <w:rFonts w:ascii="Times New Roman" w:hAnsi="Times New Roman" w:cs="Times New Roman"/>
                <w:b/>
                <w:bCs/>
                <w:sz w:val="18"/>
                <w:szCs w:val="18"/>
              </w:rPr>
              <w:t>or(s)</w:t>
            </w:r>
          </w:p>
        </w:tc>
        <w:tc>
          <w:tcPr>
            <w:tcW w:w="2070" w:type="dxa"/>
          </w:tcPr>
          <w:p w14:paraId="699295A9" w14:textId="77777777" w:rsidR="00776F20" w:rsidRDefault="00776F20" w:rsidP="0024125A">
            <w:pPr>
              <w:jc w:val="center"/>
            </w:pPr>
            <w:r w:rsidRPr="00E212E8">
              <w:rPr>
                <w:rFonts w:ascii="Times New Roman" w:hAnsi="Times New Roman" w:cs="Times New Roman"/>
                <w:b/>
                <w:bCs/>
                <w:sz w:val="20"/>
                <w:szCs w:val="20"/>
              </w:rPr>
              <w:t>BMI Causes</w:t>
            </w:r>
          </w:p>
        </w:tc>
        <w:tc>
          <w:tcPr>
            <w:tcW w:w="3420" w:type="dxa"/>
          </w:tcPr>
          <w:p w14:paraId="37846C0E" w14:textId="77777777" w:rsidR="00776F20" w:rsidRDefault="00776F20" w:rsidP="0024125A">
            <w:pPr>
              <w:jc w:val="center"/>
              <w:rPr>
                <w:rFonts w:ascii="Times New Roman" w:hAnsi="Times New Roman" w:cs="Times New Roman"/>
                <w:b/>
                <w:bCs/>
                <w:sz w:val="18"/>
                <w:szCs w:val="18"/>
              </w:rPr>
            </w:pPr>
            <w:r>
              <w:rPr>
                <w:rFonts w:ascii="Times New Roman" w:hAnsi="Times New Roman" w:cs="Times New Roman"/>
                <w:b/>
                <w:bCs/>
                <w:sz w:val="18"/>
                <w:szCs w:val="18"/>
              </w:rPr>
              <w:t>BMI Process</w:t>
            </w:r>
          </w:p>
        </w:tc>
        <w:tc>
          <w:tcPr>
            <w:tcW w:w="2055" w:type="dxa"/>
          </w:tcPr>
          <w:p w14:paraId="6E3231FF" w14:textId="77777777" w:rsidR="00776F20" w:rsidRDefault="00776F20" w:rsidP="0024125A">
            <w:pPr>
              <w:jc w:val="center"/>
            </w:pPr>
            <w:r>
              <w:rPr>
                <w:rFonts w:ascii="Times New Roman" w:hAnsi="Times New Roman" w:cs="Times New Roman"/>
                <w:b/>
                <w:bCs/>
                <w:sz w:val="18"/>
                <w:szCs w:val="18"/>
              </w:rPr>
              <w:t>BMI Outcomes</w:t>
            </w:r>
          </w:p>
        </w:tc>
      </w:tr>
      <w:tr w:rsidR="00776F20" w:rsidRPr="00212697" w14:paraId="41329110" w14:textId="77777777" w:rsidTr="0024125A">
        <w:trPr>
          <w:trHeight w:val="2159"/>
        </w:trPr>
        <w:tc>
          <w:tcPr>
            <w:tcW w:w="1795" w:type="dxa"/>
          </w:tcPr>
          <w:p w14:paraId="34FA538D" w14:textId="77777777" w:rsidR="00776F20" w:rsidRPr="00E62C41" w:rsidRDefault="00776F20" w:rsidP="0024125A">
            <w:pPr>
              <w:rPr>
                <w:rFonts w:ascii="Times New Roman" w:hAnsi="Times New Roman" w:cs="Times New Roman"/>
                <w:sz w:val="20"/>
                <w:szCs w:val="20"/>
              </w:rPr>
            </w:pPr>
            <w:r w:rsidRPr="00FD245B">
              <w:rPr>
                <w:rFonts w:ascii="Times New Roman" w:hAnsi="Times New Roman" w:cs="Times New Roman"/>
                <w:sz w:val="20"/>
                <w:szCs w:val="20"/>
              </w:rPr>
              <w:t>Berends et al. (2016)</w:t>
            </w:r>
          </w:p>
        </w:tc>
        <w:tc>
          <w:tcPr>
            <w:tcW w:w="2070" w:type="dxa"/>
          </w:tcPr>
          <w:p w14:paraId="0264066B" w14:textId="77777777" w:rsidR="00776F20" w:rsidRPr="00FD245B" w:rsidRDefault="00776F20" w:rsidP="0024125A">
            <w:pPr>
              <w:rPr>
                <w:rFonts w:ascii="Times New Roman" w:hAnsi="Times New Roman" w:cs="Times New Roman"/>
                <w:sz w:val="20"/>
                <w:szCs w:val="20"/>
              </w:rPr>
            </w:pPr>
            <w:r w:rsidRPr="00FD245B">
              <w:rPr>
                <w:rFonts w:ascii="Times New Roman" w:hAnsi="Times New Roman" w:cs="Times New Roman"/>
                <w:sz w:val="20"/>
                <w:szCs w:val="20"/>
              </w:rPr>
              <w:t>Unexpected problems (e.g., partnership, customer relationship, performance synergy) from new business model adaptation</w:t>
            </w:r>
          </w:p>
          <w:p w14:paraId="5256E134" w14:textId="77777777" w:rsidR="00776F20" w:rsidRPr="00E62C41" w:rsidRDefault="00776F20" w:rsidP="0024125A">
            <w:pPr>
              <w:rPr>
                <w:rFonts w:ascii="Times New Roman" w:hAnsi="Times New Roman" w:cs="Times New Roman"/>
                <w:sz w:val="20"/>
                <w:szCs w:val="20"/>
              </w:rPr>
            </w:pPr>
          </w:p>
        </w:tc>
        <w:tc>
          <w:tcPr>
            <w:tcW w:w="3420" w:type="dxa"/>
          </w:tcPr>
          <w:p w14:paraId="6A0A79C8"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Drifting patterns (start with a reconceptualization of business model) – a shift from taking experiential learning to taking cognitive search</w:t>
            </w:r>
          </w:p>
          <w:p w14:paraId="2EEEE219" w14:textId="77777777" w:rsidR="00776F20" w:rsidRPr="006742A3" w:rsidRDefault="00776F20" w:rsidP="0024125A">
            <w:pPr>
              <w:rPr>
                <w:rFonts w:ascii="Times New Roman" w:hAnsi="Times New Roman" w:cs="Times New Roman"/>
                <w:sz w:val="10"/>
                <w:szCs w:val="10"/>
              </w:rPr>
            </w:pPr>
          </w:p>
          <w:p w14:paraId="1D6496E6" w14:textId="77777777" w:rsidR="00776F20" w:rsidRPr="00E62C41" w:rsidRDefault="00776F20" w:rsidP="0024125A">
            <w:pPr>
              <w:rPr>
                <w:rFonts w:ascii="Times New Roman" w:hAnsi="Times New Roman" w:cs="Times New Roman"/>
                <w:sz w:val="20"/>
                <w:szCs w:val="20"/>
              </w:rPr>
            </w:pPr>
            <w:r>
              <w:rPr>
                <w:rFonts w:ascii="Times New Roman" w:hAnsi="Times New Roman" w:cs="Times New Roman"/>
                <w:sz w:val="20"/>
                <w:szCs w:val="20"/>
              </w:rPr>
              <w:t>Leaping patterns (start with new conceptualization of business model)– a shift from taking cognitive search to taking experiential learning</w:t>
            </w:r>
          </w:p>
        </w:tc>
        <w:tc>
          <w:tcPr>
            <w:tcW w:w="2055" w:type="dxa"/>
          </w:tcPr>
          <w:p w14:paraId="36FDC9C6" w14:textId="77777777" w:rsidR="00776F20" w:rsidRPr="00E62C41" w:rsidRDefault="00776F20" w:rsidP="0024125A">
            <w:pPr>
              <w:rPr>
                <w:rFonts w:ascii="Times New Roman" w:hAnsi="Times New Roman" w:cs="Times New Roman"/>
                <w:sz w:val="20"/>
                <w:szCs w:val="20"/>
              </w:rPr>
            </w:pPr>
            <w:r>
              <w:rPr>
                <w:rFonts w:ascii="Times New Roman" w:hAnsi="Times New Roman" w:cs="Times New Roman"/>
                <w:sz w:val="20"/>
                <w:szCs w:val="20"/>
              </w:rPr>
              <w:t>Developing radical business model change</w:t>
            </w:r>
          </w:p>
        </w:tc>
      </w:tr>
      <w:tr w:rsidR="00776F20" w:rsidRPr="00212697" w14:paraId="5C8D182E" w14:textId="77777777" w:rsidTr="0024125A">
        <w:trPr>
          <w:trHeight w:val="1601"/>
        </w:trPr>
        <w:tc>
          <w:tcPr>
            <w:tcW w:w="1795" w:type="dxa"/>
          </w:tcPr>
          <w:p w14:paraId="4BF3EE60"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Dunford et al.</w:t>
            </w:r>
          </w:p>
          <w:p w14:paraId="680CB15D" w14:textId="77777777" w:rsidR="00776F20" w:rsidRPr="00FD245B" w:rsidRDefault="00776F20" w:rsidP="0024125A">
            <w:pPr>
              <w:rPr>
                <w:rFonts w:ascii="Times New Roman" w:hAnsi="Times New Roman" w:cs="Times New Roman"/>
                <w:sz w:val="20"/>
                <w:szCs w:val="20"/>
              </w:rPr>
            </w:pPr>
            <w:r>
              <w:rPr>
                <w:rFonts w:ascii="Times New Roman" w:hAnsi="Times New Roman" w:cs="Times New Roman"/>
                <w:sz w:val="20"/>
                <w:szCs w:val="20"/>
              </w:rPr>
              <w:t>(2010)</w:t>
            </w:r>
          </w:p>
        </w:tc>
        <w:tc>
          <w:tcPr>
            <w:tcW w:w="2070" w:type="dxa"/>
          </w:tcPr>
          <w:p w14:paraId="49FD2A7B" w14:textId="77777777" w:rsidR="00776F20" w:rsidRPr="00FD245B" w:rsidRDefault="00776F20" w:rsidP="0024125A">
            <w:pPr>
              <w:rPr>
                <w:rFonts w:ascii="Times New Roman" w:hAnsi="Times New Roman" w:cs="Times New Roman"/>
                <w:sz w:val="20"/>
                <w:szCs w:val="20"/>
              </w:rPr>
            </w:pPr>
            <w:r>
              <w:rPr>
                <w:rFonts w:ascii="Times New Roman" w:hAnsi="Times New Roman" w:cs="Times New Roman"/>
                <w:sz w:val="20"/>
                <w:szCs w:val="20"/>
              </w:rPr>
              <w:t xml:space="preserve">New market opportunity </w:t>
            </w:r>
          </w:p>
        </w:tc>
        <w:tc>
          <w:tcPr>
            <w:tcW w:w="3420" w:type="dxa"/>
          </w:tcPr>
          <w:p w14:paraId="10538787"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Four processes:</w:t>
            </w:r>
          </w:p>
          <w:p w14:paraId="6F830D86"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 xml:space="preserve">clarifying the core business model elements, responding to contextual conditions, experimenting with something new, and taking others’ experience </w:t>
            </w:r>
          </w:p>
        </w:tc>
        <w:tc>
          <w:tcPr>
            <w:tcW w:w="2055" w:type="dxa"/>
          </w:tcPr>
          <w:p w14:paraId="11AAB276"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 xml:space="preserve">Enhancing performance via internationalization </w:t>
            </w:r>
          </w:p>
        </w:tc>
      </w:tr>
      <w:tr w:rsidR="00D10B43" w:rsidRPr="00212697" w14:paraId="235FFC80" w14:textId="77777777" w:rsidTr="0024125A">
        <w:trPr>
          <w:trHeight w:val="1601"/>
        </w:trPr>
        <w:tc>
          <w:tcPr>
            <w:tcW w:w="1795" w:type="dxa"/>
          </w:tcPr>
          <w:p w14:paraId="7B0FBF27" w14:textId="697A4967" w:rsidR="00D10B43" w:rsidRDefault="00D10B43" w:rsidP="00D10B43">
            <w:pPr>
              <w:rPr>
                <w:rFonts w:ascii="Times New Roman" w:hAnsi="Times New Roman" w:cs="Times New Roman"/>
                <w:sz w:val="20"/>
                <w:szCs w:val="20"/>
              </w:rPr>
            </w:pPr>
            <w:r w:rsidRPr="00E62C41">
              <w:rPr>
                <w:rFonts w:ascii="Times New Roman" w:hAnsi="Times New Roman" w:cs="Times New Roman" w:hint="eastAsia"/>
                <w:sz w:val="20"/>
                <w:szCs w:val="20"/>
              </w:rPr>
              <w:t xml:space="preserve">McDonald </w:t>
            </w:r>
            <w:r w:rsidRPr="00E62C41">
              <w:rPr>
                <w:rFonts w:ascii="Times New Roman" w:hAnsi="Times New Roman" w:cs="Times New Roman"/>
                <w:sz w:val="20"/>
                <w:szCs w:val="20"/>
              </w:rPr>
              <w:t xml:space="preserve">&amp; </w:t>
            </w:r>
            <w:r w:rsidRPr="00E62C41">
              <w:rPr>
                <w:rFonts w:ascii="Times New Roman" w:hAnsi="Times New Roman" w:cs="Times New Roman" w:hint="eastAsia"/>
                <w:sz w:val="20"/>
                <w:szCs w:val="20"/>
              </w:rPr>
              <w:t>Eisenhardt (2020)</w:t>
            </w:r>
          </w:p>
        </w:tc>
        <w:tc>
          <w:tcPr>
            <w:tcW w:w="2070" w:type="dxa"/>
          </w:tcPr>
          <w:p w14:paraId="26252E1C" w14:textId="135EECAF" w:rsidR="00D10B43"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No clear conceptualization of a business model</w:t>
            </w:r>
          </w:p>
        </w:tc>
        <w:tc>
          <w:tcPr>
            <w:tcW w:w="3420" w:type="dxa"/>
          </w:tcPr>
          <w:p w14:paraId="3BAAAE25" w14:textId="77777777" w:rsidR="00D10B43" w:rsidRPr="00E62C41"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Parallel play steps:</w:t>
            </w:r>
          </w:p>
          <w:p w14:paraId="7B66B439" w14:textId="1DE7A09A" w:rsidR="00D10B43"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Borrow from others’ business models, experimentation to test assumptions (learning), and pause (reflection) before applying the business model</w:t>
            </w:r>
          </w:p>
        </w:tc>
        <w:tc>
          <w:tcPr>
            <w:tcW w:w="2055" w:type="dxa"/>
          </w:tcPr>
          <w:p w14:paraId="5A0901A5" w14:textId="77777777" w:rsidR="00D10B43" w:rsidRPr="00E62C41"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 xml:space="preserve">Developing </w:t>
            </w:r>
            <w:r>
              <w:rPr>
                <w:rFonts w:ascii="Times New Roman" w:hAnsi="Times New Roman" w:cs="Times New Roman"/>
                <w:sz w:val="20"/>
                <w:szCs w:val="20"/>
              </w:rPr>
              <w:t xml:space="preserve">an </w:t>
            </w:r>
            <w:r w:rsidRPr="00E62C41">
              <w:rPr>
                <w:rFonts w:ascii="Times New Roman" w:hAnsi="Times New Roman" w:cs="Times New Roman"/>
                <w:sz w:val="20"/>
                <w:szCs w:val="20"/>
              </w:rPr>
              <w:t>effective business model</w:t>
            </w:r>
            <w:r>
              <w:rPr>
                <w:rFonts w:ascii="Times New Roman" w:hAnsi="Times New Roman" w:cs="Times New Roman"/>
                <w:sz w:val="20"/>
                <w:szCs w:val="20"/>
              </w:rPr>
              <w:t xml:space="preserve"> that</w:t>
            </w:r>
            <w:r w:rsidRPr="00E62C41">
              <w:rPr>
                <w:rFonts w:ascii="Times New Roman" w:hAnsi="Times New Roman" w:cs="Times New Roman"/>
                <w:sz w:val="20"/>
                <w:szCs w:val="20"/>
              </w:rPr>
              <w:t xml:space="preserve"> supports value creation</w:t>
            </w:r>
          </w:p>
          <w:p w14:paraId="2E1CD68F" w14:textId="77777777" w:rsidR="00D10B43" w:rsidRDefault="00D10B43" w:rsidP="00D10B43">
            <w:pPr>
              <w:rPr>
                <w:rFonts w:ascii="Times New Roman" w:hAnsi="Times New Roman" w:cs="Times New Roman"/>
                <w:sz w:val="20"/>
                <w:szCs w:val="20"/>
              </w:rPr>
            </w:pPr>
          </w:p>
        </w:tc>
      </w:tr>
      <w:tr w:rsidR="00D10B43" w:rsidRPr="00212697" w14:paraId="611F8E9B" w14:textId="77777777" w:rsidTr="0024125A">
        <w:trPr>
          <w:trHeight w:val="1601"/>
        </w:trPr>
        <w:tc>
          <w:tcPr>
            <w:tcW w:w="1795" w:type="dxa"/>
          </w:tcPr>
          <w:p w14:paraId="23C5FDE0" w14:textId="2690FEA5" w:rsidR="00D10B43" w:rsidRDefault="00D10B43" w:rsidP="00D10B43">
            <w:pPr>
              <w:rPr>
                <w:rFonts w:ascii="Times New Roman" w:hAnsi="Times New Roman" w:cs="Times New Roman"/>
                <w:sz w:val="20"/>
                <w:szCs w:val="20"/>
              </w:rPr>
            </w:pPr>
            <w:proofErr w:type="spellStart"/>
            <w:r w:rsidRPr="00E62C41">
              <w:rPr>
                <w:rFonts w:ascii="Times New Roman" w:hAnsi="Times New Roman" w:cs="Times New Roman"/>
                <w:sz w:val="20"/>
                <w:szCs w:val="20"/>
              </w:rPr>
              <w:t>Sosna</w:t>
            </w:r>
            <w:proofErr w:type="spellEnd"/>
            <w:r w:rsidRPr="00E62C41">
              <w:rPr>
                <w:rFonts w:ascii="Times New Roman" w:hAnsi="Times New Roman" w:cs="Times New Roman"/>
                <w:sz w:val="20"/>
                <w:szCs w:val="20"/>
              </w:rPr>
              <w:t xml:space="preserve"> et al. (2010)</w:t>
            </w:r>
          </w:p>
        </w:tc>
        <w:tc>
          <w:tcPr>
            <w:tcW w:w="2070" w:type="dxa"/>
          </w:tcPr>
          <w:p w14:paraId="7DA938F0" w14:textId="2385C268" w:rsidR="00D10B43"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Decreasing revenue</w:t>
            </w:r>
          </w:p>
        </w:tc>
        <w:tc>
          <w:tcPr>
            <w:tcW w:w="3420" w:type="dxa"/>
          </w:tcPr>
          <w:p w14:paraId="5D7FC7AD" w14:textId="77777777" w:rsidR="00D10B43" w:rsidRPr="00E62C41"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 xml:space="preserve">Exploration </w:t>
            </w:r>
            <w:r>
              <w:rPr>
                <w:rFonts w:ascii="Times New Roman" w:hAnsi="Times New Roman" w:cs="Times New Roman"/>
                <w:sz w:val="20"/>
                <w:szCs w:val="20"/>
              </w:rPr>
              <w:t>–</w:t>
            </w:r>
            <w:r w:rsidRPr="00E62C41">
              <w:rPr>
                <w:rFonts w:ascii="Times New Roman" w:hAnsi="Times New Roman" w:cs="Times New Roman"/>
                <w:sz w:val="20"/>
                <w:szCs w:val="20"/>
              </w:rPr>
              <w:t xml:space="preserve"> business model design, testing, development</w:t>
            </w:r>
          </w:p>
          <w:p w14:paraId="0A1C2506" w14:textId="77777777" w:rsidR="00D10B43" w:rsidRPr="00044AB7" w:rsidRDefault="00D10B43" w:rsidP="00D10B43">
            <w:pPr>
              <w:rPr>
                <w:rFonts w:ascii="Times New Roman" w:hAnsi="Times New Roman" w:cs="Times New Roman"/>
                <w:sz w:val="10"/>
                <w:szCs w:val="10"/>
              </w:rPr>
            </w:pPr>
          </w:p>
          <w:p w14:paraId="5FFA42BA" w14:textId="74C4FD3E" w:rsidR="00D10B43"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Exploitation – scale up with sustainable model</w:t>
            </w:r>
            <w:r>
              <w:rPr>
                <w:rFonts w:ascii="Times New Roman" w:hAnsi="Times New Roman" w:cs="Times New Roman"/>
                <w:sz w:val="20"/>
                <w:szCs w:val="20"/>
              </w:rPr>
              <w:t>s</w:t>
            </w:r>
            <w:r w:rsidRPr="00E62C41">
              <w:rPr>
                <w:rFonts w:ascii="Times New Roman" w:hAnsi="Times New Roman" w:cs="Times New Roman"/>
                <w:sz w:val="20"/>
                <w:szCs w:val="20"/>
              </w:rPr>
              <w:t xml:space="preserve">, sustained growth via organizational learning </w:t>
            </w:r>
          </w:p>
        </w:tc>
        <w:tc>
          <w:tcPr>
            <w:tcW w:w="2055" w:type="dxa"/>
          </w:tcPr>
          <w:p w14:paraId="443417DA" w14:textId="77777777" w:rsidR="00D10B43" w:rsidRPr="00E62C41"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Enhancing performance</w:t>
            </w:r>
          </w:p>
          <w:p w14:paraId="1EDEB702" w14:textId="1D83E86E" w:rsidR="00D10B43" w:rsidRDefault="00D10B43" w:rsidP="00D10B43">
            <w:pPr>
              <w:rPr>
                <w:rFonts w:ascii="Times New Roman" w:hAnsi="Times New Roman" w:cs="Times New Roman"/>
                <w:sz w:val="20"/>
                <w:szCs w:val="20"/>
              </w:rPr>
            </w:pPr>
            <w:r w:rsidRPr="00E62C41">
              <w:rPr>
                <w:rFonts w:ascii="Times New Roman" w:hAnsi="Times New Roman" w:cs="Times New Roman"/>
                <w:sz w:val="20"/>
                <w:szCs w:val="20"/>
              </w:rPr>
              <w:t>Create value</w:t>
            </w:r>
          </w:p>
        </w:tc>
      </w:tr>
    </w:tbl>
    <w:p w14:paraId="2BE58935" w14:textId="3AA138CC" w:rsidR="00776F20" w:rsidRPr="00331E8D" w:rsidRDefault="00776F20" w:rsidP="00776F20">
      <w:pPr>
        <w:spacing w:after="0" w:line="480" w:lineRule="auto"/>
        <w:jc w:val="center"/>
        <w:rPr>
          <w:rFonts w:ascii="Times New Roman" w:hAnsi="Times New Roman" w:cs="Times New Roman"/>
          <w:b/>
          <w:bCs/>
          <w:sz w:val="24"/>
          <w:szCs w:val="24"/>
        </w:rPr>
      </w:pPr>
    </w:p>
    <w:p w14:paraId="5187E88C" w14:textId="77777777" w:rsidR="00776F20" w:rsidRDefault="00776F20" w:rsidP="00776F20">
      <w:pPr>
        <w:spacing w:after="0" w:line="240" w:lineRule="auto"/>
        <w:jc w:val="center"/>
        <w:rPr>
          <w:rFonts w:ascii="Times New Roman" w:hAnsi="Times New Roman" w:cs="Times New Roman"/>
          <w:noProof/>
          <w:sz w:val="24"/>
          <w:szCs w:val="24"/>
        </w:rPr>
      </w:pPr>
    </w:p>
    <w:p w14:paraId="7DB3AAE0" w14:textId="77777777" w:rsidR="00D10B43" w:rsidRDefault="00D10B43">
      <w:pPr>
        <w:rPr>
          <w:rFonts w:ascii="Times New Roman" w:hAnsi="Times New Roman" w:cs="Times New Roman"/>
          <w:b/>
          <w:bCs/>
          <w:sz w:val="24"/>
          <w:szCs w:val="24"/>
        </w:rPr>
      </w:pPr>
      <w:r>
        <w:br w:type="page"/>
      </w:r>
    </w:p>
    <w:p w14:paraId="6D993430" w14:textId="49AA3254" w:rsidR="00776F20" w:rsidRPr="001631B6" w:rsidRDefault="00776F20" w:rsidP="00776F20">
      <w:pPr>
        <w:pStyle w:val="Heading3"/>
      </w:pPr>
      <w:bookmarkStart w:id="31" w:name="_Toc108735675"/>
      <w:r w:rsidRPr="001631B6">
        <w:lastRenderedPageBreak/>
        <w:t>Cognitive Lens</w:t>
      </w:r>
      <w:bookmarkEnd w:id="31"/>
    </w:p>
    <w:p w14:paraId="2974115F" w14:textId="77777777" w:rsidR="00776F20"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Unlike the </w:t>
      </w:r>
      <w:r>
        <w:rPr>
          <w:rFonts w:ascii="Times New Roman" w:hAnsi="Times New Roman" w:cs="Times New Roman"/>
          <w:sz w:val="24"/>
          <w:szCs w:val="24"/>
        </w:rPr>
        <w:t>rational and evolutionary</w:t>
      </w:r>
      <w:r w:rsidRPr="00DA0E4B">
        <w:rPr>
          <w:rFonts w:ascii="Times New Roman" w:hAnsi="Times New Roman" w:cs="Times New Roman"/>
          <w:sz w:val="24"/>
          <w:szCs w:val="24"/>
        </w:rPr>
        <w:t xml:space="preserve"> lenses, </w:t>
      </w:r>
      <w:r>
        <w:rPr>
          <w:rFonts w:ascii="Times New Roman" w:hAnsi="Times New Roman" w:cs="Times New Roman"/>
          <w:sz w:val="24"/>
          <w:szCs w:val="24"/>
        </w:rPr>
        <w:t>the cognitive</w:t>
      </w:r>
      <w:r w:rsidRPr="00DA0E4B">
        <w:rPr>
          <w:rFonts w:ascii="Times New Roman" w:hAnsi="Times New Roman" w:cs="Times New Roman"/>
          <w:sz w:val="24"/>
          <w:szCs w:val="24"/>
        </w:rPr>
        <w:t xml:space="preserve"> lens highlights </w:t>
      </w:r>
      <w:r>
        <w:rPr>
          <w:rFonts w:ascii="Times New Roman" w:hAnsi="Times New Roman" w:cs="Times New Roman"/>
          <w:sz w:val="24"/>
          <w:szCs w:val="24"/>
        </w:rPr>
        <w:t xml:space="preserve">that decision makers engage </w:t>
      </w:r>
      <w:r w:rsidRPr="00DA0E4B">
        <w:rPr>
          <w:rFonts w:ascii="Times New Roman" w:hAnsi="Times New Roman" w:cs="Times New Roman"/>
          <w:sz w:val="24"/>
          <w:szCs w:val="24"/>
        </w:rPr>
        <w:t>in BMI using their cognition and knowledge regardless of environmental changes (</w:t>
      </w:r>
      <w:proofErr w:type="spellStart"/>
      <w:r>
        <w:rPr>
          <w:rFonts w:ascii="Times New Roman" w:hAnsi="Times New Roman" w:cs="Times New Roman"/>
          <w:sz w:val="24"/>
          <w:szCs w:val="24"/>
        </w:rPr>
        <w:t>Doz</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Kosonen</w:t>
      </w:r>
      <w:proofErr w:type="spellEnd"/>
      <w:r>
        <w:rPr>
          <w:rFonts w:ascii="Times New Roman" w:hAnsi="Times New Roman" w:cs="Times New Roman"/>
          <w:sz w:val="24"/>
          <w:szCs w:val="24"/>
        </w:rPr>
        <w:t xml:space="preserve">, 2010; </w:t>
      </w:r>
      <w:r w:rsidRPr="00DA0E4B">
        <w:rPr>
          <w:rFonts w:ascii="Times New Roman" w:hAnsi="Times New Roman" w:cs="Times New Roman"/>
          <w:sz w:val="24"/>
          <w:szCs w:val="24"/>
        </w:rPr>
        <w:t>Martins et al., 2015). Based on cognitive perspective studies (e.g.,</w:t>
      </w:r>
      <w:r>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Gavetti</w:t>
      </w:r>
      <w:proofErr w:type="spellEnd"/>
      <w:r w:rsidRPr="00DA0E4B">
        <w:rPr>
          <w:rFonts w:ascii="Times New Roman" w:hAnsi="Times New Roman" w:cs="Times New Roman"/>
          <w:sz w:val="24"/>
          <w:szCs w:val="24"/>
        </w:rPr>
        <w:t xml:space="preserve">, Levinthal, </w:t>
      </w:r>
      <w:r>
        <w:rPr>
          <w:rFonts w:ascii="Times New Roman" w:hAnsi="Times New Roman" w:cs="Times New Roman"/>
          <w:sz w:val="24"/>
          <w:szCs w:val="24"/>
        </w:rPr>
        <w:t>&amp;</w:t>
      </w:r>
      <w:r w:rsidRPr="00DA0E4B">
        <w:rPr>
          <w:rFonts w:ascii="Times New Roman" w:hAnsi="Times New Roman" w:cs="Times New Roman"/>
          <w:sz w:val="24"/>
          <w:szCs w:val="24"/>
        </w:rPr>
        <w:t xml:space="preserve"> Ocasio, 2007;</w:t>
      </w:r>
      <w:r>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G</w:t>
      </w:r>
      <w:r>
        <w:rPr>
          <w:rFonts w:ascii="Times New Roman" w:hAnsi="Times New Roman" w:cs="Times New Roman"/>
          <w:sz w:val="24"/>
          <w:szCs w:val="24"/>
        </w:rPr>
        <w:t>entner</w:t>
      </w:r>
      <w:proofErr w:type="spellEnd"/>
      <w:r w:rsidRPr="00DA0E4B">
        <w:rPr>
          <w:rFonts w:ascii="Times New Roman" w:hAnsi="Times New Roman" w:cs="Times New Roman"/>
          <w:sz w:val="24"/>
          <w:szCs w:val="24"/>
        </w:rPr>
        <w:t xml:space="preserve">, 1983; Ocasio, 2011; Wisniewski, 1997), Martins </w:t>
      </w:r>
      <w:r w:rsidRPr="0081790E">
        <w:rPr>
          <w:rFonts w:ascii="Times New Roman" w:hAnsi="Times New Roman" w:cs="Times New Roman"/>
          <w:sz w:val="24"/>
          <w:szCs w:val="24"/>
        </w:rPr>
        <w:t>and colleagues</w:t>
      </w:r>
      <w:r w:rsidRPr="00DA0E4B">
        <w:rPr>
          <w:rFonts w:ascii="Times New Roman" w:hAnsi="Times New Roman" w:cs="Times New Roman"/>
          <w:sz w:val="24"/>
          <w:szCs w:val="24"/>
        </w:rPr>
        <w:t xml:space="preserve"> (2015) theorized how decision makers c</w:t>
      </w:r>
      <w:r>
        <w:rPr>
          <w:rFonts w:ascii="Times New Roman" w:hAnsi="Times New Roman" w:cs="Times New Roman"/>
          <w:sz w:val="24"/>
          <w:szCs w:val="24"/>
        </w:rPr>
        <w:t>ould</w:t>
      </w:r>
      <w:r w:rsidRPr="00DA0E4B">
        <w:rPr>
          <w:rFonts w:ascii="Times New Roman" w:hAnsi="Times New Roman" w:cs="Times New Roman"/>
          <w:sz w:val="24"/>
          <w:szCs w:val="24"/>
        </w:rPr>
        <w:t xml:space="preserve"> proactively reconstruct, redesign, and reorganize their business models without exogenous </w:t>
      </w:r>
      <w:r>
        <w:rPr>
          <w:rFonts w:ascii="Times New Roman" w:hAnsi="Times New Roman" w:cs="Times New Roman"/>
          <w:sz w:val="24"/>
          <w:szCs w:val="24"/>
        </w:rPr>
        <w:t xml:space="preserve">environment pressures or a clear initiating </w:t>
      </w:r>
      <w:r w:rsidRPr="00DA0E4B">
        <w:rPr>
          <w:rFonts w:ascii="Times New Roman" w:hAnsi="Times New Roman" w:cs="Times New Roman"/>
          <w:sz w:val="24"/>
          <w:szCs w:val="24"/>
        </w:rPr>
        <w:t>problem or opportunit</w:t>
      </w:r>
      <w:r>
        <w:rPr>
          <w:rFonts w:ascii="Times New Roman" w:hAnsi="Times New Roman" w:cs="Times New Roman"/>
          <w:sz w:val="24"/>
          <w:szCs w:val="24"/>
        </w:rPr>
        <w:t>y</w:t>
      </w:r>
      <w:r w:rsidRPr="00DA0E4B">
        <w:rPr>
          <w:rFonts w:ascii="Times New Roman" w:hAnsi="Times New Roman" w:cs="Times New Roman"/>
          <w:sz w:val="24"/>
          <w:szCs w:val="24"/>
        </w:rPr>
        <w:t>.</w:t>
      </w:r>
      <w:r>
        <w:rPr>
          <w:rFonts w:ascii="Times New Roman" w:hAnsi="Times New Roman" w:cs="Times New Roman"/>
          <w:sz w:val="24"/>
          <w:szCs w:val="24"/>
        </w:rPr>
        <w:t xml:space="preserve"> They</w:t>
      </w:r>
      <w:r w:rsidRPr="0081790E">
        <w:rPr>
          <w:rFonts w:ascii="Times New Roman" w:hAnsi="Times New Roman" w:cs="Times New Roman"/>
          <w:sz w:val="24"/>
          <w:szCs w:val="24"/>
        </w:rPr>
        <w:t xml:space="preserve"> suggested that decision-makers’ schemas provide new possibilities for changing business models.</w:t>
      </w:r>
      <w:r>
        <w:rPr>
          <w:rFonts w:ascii="Times New Roman" w:hAnsi="Times New Roman" w:cs="Times New Roman"/>
          <w:sz w:val="24"/>
          <w:szCs w:val="24"/>
        </w:rPr>
        <w:t xml:space="preserve"> S</w:t>
      </w:r>
      <w:r w:rsidRPr="00DA0E4B">
        <w:rPr>
          <w:rFonts w:ascii="Times New Roman" w:hAnsi="Times New Roman" w:cs="Times New Roman"/>
          <w:sz w:val="24"/>
          <w:szCs w:val="24"/>
        </w:rPr>
        <w:t xml:space="preserve">pecifically, Martins </w:t>
      </w:r>
      <w:r>
        <w:rPr>
          <w:rFonts w:ascii="Times New Roman" w:hAnsi="Times New Roman" w:cs="Times New Roman"/>
          <w:sz w:val="24"/>
          <w:szCs w:val="24"/>
        </w:rPr>
        <w:t>and colleagues</w:t>
      </w:r>
      <w:r w:rsidRPr="00DA0E4B">
        <w:rPr>
          <w:rFonts w:ascii="Times New Roman" w:hAnsi="Times New Roman" w:cs="Times New Roman"/>
          <w:sz w:val="24"/>
          <w:szCs w:val="24"/>
        </w:rPr>
        <w:t xml:space="preserve"> (2015) discussed two cognitive mechanisms—analogical reasoning (</w:t>
      </w:r>
      <w:proofErr w:type="spellStart"/>
      <w:r w:rsidRPr="00DA0E4B">
        <w:rPr>
          <w:rFonts w:ascii="Times New Roman" w:hAnsi="Times New Roman" w:cs="Times New Roman"/>
          <w:sz w:val="24"/>
          <w:szCs w:val="24"/>
        </w:rPr>
        <w:t>Gentner</w:t>
      </w:r>
      <w:proofErr w:type="spellEnd"/>
      <w:r w:rsidRPr="00DA0E4B">
        <w:rPr>
          <w:rFonts w:ascii="Times New Roman" w:hAnsi="Times New Roman" w:cs="Times New Roman"/>
          <w:sz w:val="24"/>
          <w:szCs w:val="24"/>
        </w:rPr>
        <w:t>, 1983) and conceptual combination (Wisniewsk</w:t>
      </w:r>
      <w:r>
        <w:rPr>
          <w:rFonts w:ascii="Times New Roman" w:hAnsi="Times New Roman" w:cs="Times New Roman"/>
          <w:sz w:val="24"/>
          <w:szCs w:val="24"/>
        </w:rPr>
        <w:t>i</w:t>
      </w:r>
      <w:r w:rsidRPr="00DA0E4B">
        <w:rPr>
          <w:rFonts w:ascii="Times New Roman" w:hAnsi="Times New Roman" w:cs="Times New Roman"/>
          <w:sz w:val="24"/>
          <w:szCs w:val="24"/>
        </w:rPr>
        <w:t>, 1997)—</w:t>
      </w:r>
      <w:r>
        <w:rPr>
          <w:rFonts w:ascii="Times New Roman" w:hAnsi="Times New Roman" w:cs="Times New Roman"/>
          <w:sz w:val="24"/>
          <w:szCs w:val="24"/>
        </w:rPr>
        <w:t>that</w:t>
      </w:r>
      <w:r w:rsidRPr="001B538E">
        <w:rPr>
          <w:rFonts w:ascii="Times New Roman" w:hAnsi="Times New Roman" w:cs="Times New Roman"/>
          <w:sz w:val="24"/>
          <w:szCs w:val="24"/>
        </w:rPr>
        <w:t xml:space="preserve"> </w:t>
      </w:r>
      <w:r w:rsidRPr="0081790E">
        <w:rPr>
          <w:rFonts w:ascii="Times New Roman" w:hAnsi="Times New Roman" w:cs="Times New Roman"/>
          <w:sz w:val="24"/>
          <w:szCs w:val="24"/>
        </w:rPr>
        <w:t xml:space="preserve">decision makers </w:t>
      </w:r>
      <w:r>
        <w:rPr>
          <w:rFonts w:ascii="Times New Roman" w:hAnsi="Times New Roman" w:cs="Times New Roman"/>
          <w:sz w:val="24"/>
          <w:szCs w:val="24"/>
        </w:rPr>
        <w:t xml:space="preserve">can use </w:t>
      </w:r>
      <w:r w:rsidRPr="0081790E">
        <w:rPr>
          <w:rFonts w:ascii="Times New Roman" w:hAnsi="Times New Roman" w:cs="Times New Roman"/>
          <w:sz w:val="24"/>
          <w:szCs w:val="24"/>
        </w:rPr>
        <w:t>to generate new business models</w:t>
      </w:r>
      <w:r w:rsidRPr="00DA0E4B">
        <w:rPr>
          <w:rFonts w:ascii="Times New Roman" w:hAnsi="Times New Roman" w:cs="Times New Roman"/>
          <w:sz w:val="24"/>
          <w:szCs w:val="24"/>
        </w:rPr>
        <w:t xml:space="preserve">. </w:t>
      </w:r>
      <w:r w:rsidRPr="009B6D4D">
        <w:rPr>
          <w:rFonts w:ascii="Times New Roman" w:hAnsi="Times New Roman" w:cs="Times New Roman"/>
          <w:i/>
          <w:iCs/>
          <w:sz w:val="24"/>
          <w:szCs w:val="24"/>
        </w:rPr>
        <w:t>Analogical reasoning</w:t>
      </w:r>
      <w:r w:rsidRPr="00DA0E4B">
        <w:rPr>
          <w:rFonts w:ascii="Times New Roman" w:hAnsi="Times New Roman" w:cs="Times New Roman"/>
          <w:sz w:val="24"/>
          <w:szCs w:val="24"/>
        </w:rPr>
        <w:t xml:space="preserve"> </w:t>
      </w:r>
      <w:r>
        <w:rPr>
          <w:rFonts w:ascii="Times New Roman" w:hAnsi="Times New Roman" w:cs="Times New Roman"/>
          <w:sz w:val="24"/>
          <w:szCs w:val="24"/>
        </w:rPr>
        <w:t>is the use of knowledge about one domain to understand information in a different domain; that is, by treating one domain as an analogy for another (</w:t>
      </w:r>
      <w:proofErr w:type="spellStart"/>
      <w:r>
        <w:rPr>
          <w:rFonts w:ascii="Times New Roman" w:hAnsi="Times New Roman" w:cs="Times New Roman"/>
          <w:sz w:val="24"/>
          <w:szCs w:val="24"/>
        </w:rPr>
        <w:t>Gentner</w:t>
      </w:r>
      <w:proofErr w:type="spellEnd"/>
      <w:r>
        <w:rPr>
          <w:rFonts w:ascii="Times New Roman" w:hAnsi="Times New Roman" w:cs="Times New Roman"/>
          <w:sz w:val="24"/>
          <w:szCs w:val="24"/>
        </w:rPr>
        <w:t xml:space="preserve">, 1983; Martins et al., 2015). Using the method, firms can </w:t>
      </w:r>
      <w:r w:rsidRPr="00DA0E4B">
        <w:rPr>
          <w:rFonts w:ascii="Times New Roman" w:hAnsi="Times New Roman" w:cs="Times New Roman"/>
          <w:sz w:val="24"/>
          <w:szCs w:val="24"/>
        </w:rPr>
        <w:t xml:space="preserve">innovate business models by comparing similarities between </w:t>
      </w:r>
      <w:r>
        <w:rPr>
          <w:rFonts w:ascii="Times New Roman" w:hAnsi="Times New Roman" w:cs="Times New Roman"/>
          <w:sz w:val="24"/>
          <w:szCs w:val="24"/>
        </w:rPr>
        <w:t xml:space="preserve">the focal </w:t>
      </w:r>
      <w:r w:rsidRPr="00DA0E4B">
        <w:rPr>
          <w:rFonts w:ascii="Times New Roman" w:hAnsi="Times New Roman" w:cs="Times New Roman"/>
          <w:sz w:val="24"/>
          <w:szCs w:val="24"/>
        </w:rPr>
        <w:t>firm’s and other firms’ business models</w:t>
      </w:r>
      <w:r>
        <w:rPr>
          <w:rFonts w:ascii="Times New Roman" w:hAnsi="Times New Roman" w:cs="Times New Roman"/>
          <w:sz w:val="24"/>
          <w:szCs w:val="24"/>
        </w:rPr>
        <w:t xml:space="preserve">. </w:t>
      </w:r>
      <w:r w:rsidRPr="009B6D4D">
        <w:rPr>
          <w:rFonts w:ascii="Times New Roman" w:hAnsi="Times New Roman" w:cs="Times New Roman"/>
          <w:i/>
          <w:iCs/>
          <w:sz w:val="24"/>
          <w:szCs w:val="24"/>
        </w:rPr>
        <w:t>Conceptual combination</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refers to a cognitive process in which different concepts are integrated into a new concept (Martins et al., 2015; Wisniewski, 1997). It </w:t>
      </w:r>
      <w:r w:rsidRPr="00DA0E4B">
        <w:rPr>
          <w:rFonts w:ascii="Times New Roman" w:hAnsi="Times New Roman" w:cs="Times New Roman"/>
          <w:sz w:val="24"/>
          <w:szCs w:val="24"/>
        </w:rPr>
        <w:t xml:space="preserve">is </w:t>
      </w:r>
      <w:r>
        <w:rPr>
          <w:rFonts w:ascii="Times New Roman" w:hAnsi="Times New Roman" w:cs="Times New Roman"/>
          <w:sz w:val="24"/>
          <w:szCs w:val="24"/>
        </w:rPr>
        <w:t>an</w:t>
      </w:r>
      <w:r w:rsidRPr="00DA0E4B">
        <w:rPr>
          <w:rFonts w:ascii="Times New Roman" w:hAnsi="Times New Roman" w:cs="Times New Roman"/>
          <w:sz w:val="24"/>
          <w:szCs w:val="24"/>
        </w:rPr>
        <w:t>other way to engage in BMI by comparing differences among various business concepts</w:t>
      </w:r>
      <w:r>
        <w:rPr>
          <w:rFonts w:ascii="Times New Roman" w:hAnsi="Times New Roman" w:cs="Times New Roman"/>
          <w:sz w:val="24"/>
          <w:szCs w:val="24"/>
        </w:rPr>
        <w:t xml:space="preserve"> and creating a new concept</w:t>
      </w:r>
      <w:r w:rsidRPr="00DA0E4B">
        <w:rPr>
          <w:rFonts w:ascii="Times New Roman" w:hAnsi="Times New Roman" w:cs="Times New Roman"/>
          <w:sz w:val="24"/>
          <w:szCs w:val="24"/>
        </w:rPr>
        <w:t>.</w:t>
      </w:r>
      <w:r>
        <w:rPr>
          <w:rFonts w:ascii="Times New Roman" w:hAnsi="Times New Roman" w:cs="Times New Roman"/>
          <w:sz w:val="24"/>
          <w:szCs w:val="24"/>
        </w:rPr>
        <w:t xml:space="preserve"> </w:t>
      </w:r>
    </w:p>
    <w:p w14:paraId="64CB2DC5" w14:textId="77777777" w:rsidR="00776F20"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Both</w:t>
      </w:r>
      <w:r>
        <w:rPr>
          <w:rFonts w:ascii="Times New Roman" w:hAnsi="Times New Roman" w:cs="Times New Roman"/>
          <w:sz w:val="24"/>
          <w:szCs w:val="24"/>
        </w:rPr>
        <w:t xml:space="preserve"> mechanisms</w:t>
      </w:r>
      <w:r w:rsidRPr="00DA0E4B">
        <w:rPr>
          <w:rFonts w:ascii="Times New Roman" w:hAnsi="Times New Roman" w:cs="Times New Roman"/>
          <w:sz w:val="24"/>
          <w:szCs w:val="24"/>
        </w:rPr>
        <w:t xml:space="preserve"> share similar processes</w:t>
      </w:r>
      <w:r>
        <w:rPr>
          <w:rFonts w:ascii="Times New Roman" w:hAnsi="Times New Roman" w:cs="Times New Roman"/>
          <w:sz w:val="24"/>
          <w:szCs w:val="24"/>
        </w:rPr>
        <w:t>,</w:t>
      </w:r>
      <w:r w:rsidRPr="00DA0E4B">
        <w:rPr>
          <w:rFonts w:ascii="Times New Roman" w:hAnsi="Times New Roman" w:cs="Times New Roman"/>
          <w:sz w:val="24"/>
          <w:szCs w:val="24"/>
        </w:rPr>
        <w:t xml:space="preserve"> as </w:t>
      </w:r>
      <w:r>
        <w:rPr>
          <w:rFonts w:ascii="Times New Roman" w:hAnsi="Times New Roman" w:cs="Times New Roman"/>
          <w:sz w:val="24"/>
          <w:szCs w:val="24"/>
        </w:rPr>
        <w:t xml:space="preserve">decision makers’ using these cognitive processes </w:t>
      </w:r>
      <w:r w:rsidRPr="00DA0E4B">
        <w:rPr>
          <w:rFonts w:ascii="Times New Roman" w:hAnsi="Times New Roman" w:cs="Times New Roman"/>
          <w:sz w:val="24"/>
          <w:szCs w:val="24"/>
        </w:rPr>
        <w:t>follow</w:t>
      </w:r>
      <w:r>
        <w:rPr>
          <w:rFonts w:ascii="Times New Roman" w:hAnsi="Times New Roman" w:cs="Times New Roman"/>
          <w:sz w:val="24"/>
          <w:szCs w:val="24"/>
        </w:rPr>
        <w:t xml:space="preserve"> the same</w:t>
      </w:r>
      <w:r w:rsidRPr="00DA0E4B">
        <w:rPr>
          <w:rFonts w:ascii="Times New Roman" w:hAnsi="Times New Roman" w:cs="Times New Roman"/>
          <w:sz w:val="24"/>
          <w:szCs w:val="24"/>
        </w:rPr>
        <w:t xml:space="preserve"> four</w:t>
      </w:r>
      <w:r>
        <w:rPr>
          <w:rFonts w:ascii="Times New Roman" w:hAnsi="Times New Roman" w:cs="Times New Roman"/>
          <w:sz w:val="24"/>
          <w:szCs w:val="24"/>
        </w:rPr>
        <w:t xml:space="preserve"> </w:t>
      </w:r>
      <w:r w:rsidRPr="00DA0E4B">
        <w:rPr>
          <w:rFonts w:ascii="Times New Roman" w:hAnsi="Times New Roman" w:cs="Times New Roman"/>
          <w:sz w:val="24"/>
          <w:szCs w:val="24"/>
        </w:rPr>
        <w:t>steps</w:t>
      </w:r>
      <w:r>
        <w:rPr>
          <w:rFonts w:ascii="Times New Roman" w:hAnsi="Times New Roman" w:cs="Times New Roman"/>
          <w:sz w:val="24"/>
          <w:szCs w:val="24"/>
        </w:rPr>
        <w:t>: (1)</w:t>
      </w:r>
      <w:r w:rsidRPr="00DA0E4B">
        <w:rPr>
          <w:rFonts w:ascii="Times New Roman" w:hAnsi="Times New Roman" w:cs="Times New Roman"/>
          <w:sz w:val="24"/>
          <w:szCs w:val="24"/>
        </w:rPr>
        <w:t xml:space="preserve"> select a concept or a business model, </w:t>
      </w:r>
      <w:r>
        <w:rPr>
          <w:rFonts w:ascii="Times New Roman" w:hAnsi="Times New Roman" w:cs="Times New Roman"/>
          <w:sz w:val="24"/>
          <w:szCs w:val="24"/>
        </w:rPr>
        <w:t xml:space="preserve">(2) </w:t>
      </w:r>
      <w:r w:rsidRPr="00DA0E4B">
        <w:rPr>
          <w:rFonts w:ascii="Times New Roman" w:hAnsi="Times New Roman" w:cs="Times New Roman"/>
          <w:sz w:val="24"/>
          <w:szCs w:val="24"/>
        </w:rPr>
        <w:t xml:space="preserve">recognize </w:t>
      </w:r>
      <w:r>
        <w:rPr>
          <w:rFonts w:ascii="Times New Roman" w:hAnsi="Times New Roman" w:cs="Times New Roman"/>
          <w:sz w:val="24"/>
          <w:szCs w:val="24"/>
        </w:rPr>
        <w:t xml:space="preserve">its </w:t>
      </w:r>
      <w:r w:rsidRPr="00DA0E4B">
        <w:rPr>
          <w:rFonts w:ascii="Times New Roman" w:hAnsi="Times New Roman" w:cs="Times New Roman"/>
          <w:sz w:val="24"/>
          <w:szCs w:val="24"/>
        </w:rPr>
        <w:t xml:space="preserve">activities, </w:t>
      </w:r>
      <w:r>
        <w:rPr>
          <w:rFonts w:ascii="Times New Roman" w:hAnsi="Times New Roman" w:cs="Times New Roman"/>
          <w:sz w:val="24"/>
          <w:szCs w:val="24"/>
        </w:rPr>
        <w:t xml:space="preserve">(3) </w:t>
      </w:r>
      <w:r w:rsidRPr="00DA0E4B">
        <w:rPr>
          <w:rFonts w:ascii="Times New Roman" w:hAnsi="Times New Roman" w:cs="Times New Roman"/>
          <w:sz w:val="24"/>
          <w:szCs w:val="24"/>
        </w:rPr>
        <w:t>consider how it will appl</w:t>
      </w:r>
      <w:r>
        <w:rPr>
          <w:rFonts w:ascii="Times New Roman" w:hAnsi="Times New Roman" w:cs="Times New Roman"/>
          <w:sz w:val="24"/>
          <w:szCs w:val="24"/>
        </w:rPr>
        <w:t>y</w:t>
      </w:r>
      <w:r w:rsidRPr="00DA0E4B">
        <w:rPr>
          <w:rFonts w:ascii="Times New Roman" w:hAnsi="Times New Roman" w:cs="Times New Roman"/>
          <w:sz w:val="24"/>
          <w:szCs w:val="24"/>
        </w:rPr>
        <w:t xml:space="preserve"> to their firms, and </w:t>
      </w:r>
      <w:r>
        <w:rPr>
          <w:rFonts w:ascii="Times New Roman" w:hAnsi="Times New Roman" w:cs="Times New Roman"/>
          <w:sz w:val="24"/>
          <w:szCs w:val="24"/>
        </w:rPr>
        <w:t xml:space="preserve">(4) </w:t>
      </w:r>
      <w:r w:rsidRPr="00DA0E4B">
        <w:rPr>
          <w:rFonts w:ascii="Times New Roman" w:hAnsi="Times New Roman" w:cs="Times New Roman"/>
          <w:sz w:val="24"/>
          <w:szCs w:val="24"/>
        </w:rPr>
        <w:t xml:space="preserve">revise and adapt it as </w:t>
      </w:r>
      <w:r>
        <w:rPr>
          <w:rFonts w:ascii="Times New Roman" w:hAnsi="Times New Roman" w:cs="Times New Roman"/>
          <w:sz w:val="24"/>
          <w:szCs w:val="24"/>
        </w:rPr>
        <w:t xml:space="preserve">a </w:t>
      </w:r>
      <w:r w:rsidRPr="00DA0E4B">
        <w:rPr>
          <w:rFonts w:ascii="Times New Roman" w:hAnsi="Times New Roman" w:cs="Times New Roman"/>
          <w:sz w:val="24"/>
          <w:szCs w:val="24"/>
        </w:rPr>
        <w:t>new business model (Martins et al., 2015).</w:t>
      </w:r>
      <w:r>
        <w:rPr>
          <w:rFonts w:ascii="Times New Roman" w:hAnsi="Times New Roman" w:cs="Times New Roman"/>
          <w:sz w:val="24"/>
          <w:szCs w:val="24"/>
        </w:rPr>
        <w:t xml:space="preserve"> More specifically, Martins and colleagues (2015) explained how both analogical reasoning and conceptual combination work within the four steps. </w:t>
      </w:r>
      <w:r w:rsidRPr="00CB2B46">
        <w:rPr>
          <w:rFonts w:ascii="Times New Roman" w:hAnsi="Times New Roman" w:cs="Times New Roman"/>
          <w:sz w:val="24"/>
          <w:szCs w:val="24"/>
        </w:rPr>
        <w:lastRenderedPageBreak/>
        <w:t xml:space="preserve">Using analogical reasoning, </w:t>
      </w:r>
      <w:r>
        <w:rPr>
          <w:rFonts w:ascii="Times New Roman" w:hAnsi="Times New Roman" w:cs="Times New Roman"/>
          <w:sz w:val="24"/>
          <w:szCs w:val="24"/>
        </w:rPr>
        <w:t>decision makers</w:t>
      </w:r>
      <w:r w:rsidRPr="00CB2B46">
        <w:rPr>
          <w:rFonts w:ascii="Times New Roman" w:hAnsi="Times New Roman" w:cs="Times New Roman"/>
          <w:sz w:val="24"/>
          <w:szCs w:val="24"/>
        </w:rPr>
        <w:t xml:space="preserve"> (1) select a concept that c</w:t>
      </w:r>
      <w:r>
        <w:rPr>
          <w:rFonts w:ascii="Times New Roman" w:hAnsi="Times New Roman" w:cs="Times New Roman"/>
          <w:sz w:val="24"/>
          <w:szCs w:val="24"/>
        </w:rPr>
        <w:t>an apply</w:t>
      </w:r>
      <w:r w:rsidRPr="00CB2B46">
        <w:rPr>
          <w:rFonts w:ascii="Times New Roman" w:hAnsi="Times New Roman" w:cs="Times New Roman"/>
          <w:sz w:val="24"/>
          <w:szCs w:val="24"/>
        </w:rPr>
        <w:t xml:space="preserve"> to their target business model; (2) understand the concept’s elements that could be </w:t>
      </w:r>
      <w:r>
        <w:rPr>
          <w:rFonts w:ascii="Times New Roman" w:hAnsi="Times New Roman" w:cs="Times New Roman"/>
          <w:sz w:val="24"/>
          <w:szCs w:val="24"/>
        </w:rPr>
        <w:t>used</w:t>
      </w:r>
      <w:r w:rsidRPr="00CB2B46">
        <w:rPr>
          <w:rFonts w:ascii="Times New Roman" w:hAnsi="Times New Roman" w:cs="Times New Roman"/>
          <w:sz w:val="24"/>
          <w:szCs w:val="24"/>
        </w:rPr>
        <w:t xml:space="preserve"> to create value; (3) compare the elements between the concept and their target business model and decide what elements to adopt; then (4) revise the borrowed elements to suit the target business model.</w:t>
      </w:r>
      <w:r>
        <w:rPr>
          <w:rFonts w:ascii="Times New Roman" w:hAnsi="Times New Roman" w:cs="Times New Roman"/>
          <w:sz w:val="24"/>
          <w:szCs w:val="24"/>
        </w:rPr>
        <w:t xml:space="preserve"> Similarly, using conceptual combination, decision makers (1) select a concept that could be combined with their target business model; (2) identify differences between the two concepts; (3) determine which elements from the selected concept are useful and integrate them into the target business model; and (4) adapt elements to suit the target business model. Thus, decision makers use these mechanisms by applying their knowledge and ability to design innovative business models. </w:t>
      </w:r>
    </w:p>
    <w:p w14:paraId="61A7CA9C"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Other</w:t>
      </w:r>
      <w:r w:rsidRPr="00DA0E4B">
        <w:rPr>
          <w:rFonts w:ascii="Times New Roman" w:hAnsi="Times New Roman" w:cs="Times New Roman"/>
          <w:sz w:val="24"/>
          <w:szCs w:val="24"/>
        </w:rPr>
        <w:t xml:space="preserve"> BMI researchers</w:t>
      </w:r>
      <w:r>
        <w:rPr>
          <w:rFonts w:ascii="Times New Roman" w:hAnsi="Times New Roman" w:cs="Times New Roman"/>
          <w:sz w:val="24"/>
          <w:szCs w:val="24"/>
        </w:rPr>
        <w:t xml:space="preserve"> also</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discussed how decision makers use their cognition to innovate firms’ business models. </w:t>
      </w:r>
      <w:proofErr w:type="spellStart"/>
      <w:r w:rsidRPr="00DA0E4B">
        <w:rPr>
          <w:rFonts w:ascii="Times New Roman" w:hAnsi="Times New Roman" w:cs="Times New Roman"/>
          <w:sz w:val="24"/>
          <w:szCs w:val="24"/>
        </w:rPr>
        <w:t>Doz</w:t>
      </w:r>
      <w:proofErr w:type="spellEnd"/>
      <w:r w:rsidRPr="00DA0E4B">
        <w:rPr>
          <w:rFonts w:ascii="Times New Roman" w:hAnsi="Times New Roman" w:cs="Times New Roman"/>
          <w:sz w:val="24"/>
          <w:szCs w:val="24"/>
        </w:rPr>
        <w:t xml:space="preserve"> and </w:t>
      </w:r>
      <w:proofErr w:type="spellStart"/>
      <w:r w:rsidRPr="00DA0E4B">
        <w:rPr>
          <w:rFonts w:ascii="Times New Roman" w:hAnsi="Times New Roman" w:cs="Times New Roman"/>
          <w:sz w:val="24"/>
          <w:szCs w:val="24"/>
        </w:rPr>
        <w:t>Kosonen</w:t>
      </w:r>
      <w:proofErr w:type="spellEnd"/>
      <w:r w:rsidRPr="00DA0E4B">
        <w:rPr>
          <w:rFonts w:ascii="Times New Roman" w:hAnsi="Times New Roman" w:cs="Times New Roman"/>
          <w:sz w:val="24"/>
          <w:szCs w:val="24"/>
        </w:rPr>
        <w:t xml:space="preserve"> (2010) emphasized managerial meta-capabilities—</w:t>
      </w:r>
      <w:r w:rsidRPr="00C9151F">
        <w:rPr>
          <w:rFonts w:ascii="Times New Roman" w:hAnsi="Times New Roman" w:cs="Times New Roman"/>
          <w:i/>
          <w:iCs/>
          <w:sz w:val="24"/>
          <w:szCs w:val="24"/>
        </w:rPr>
        <w:t>strategic sensitivity</w:t>
      </w:r>
      <w:r w:rsidRPr="00DA0E4B">
        <w:rPr>
          <w:rFonts w:ascii="Times New Roman" w:hAnsi="Times New Roman" w:cs="Times New Roman"/>
          <w:sz w:val="24"/>
          <w:szCs w:val="24"/>
        </w:rPr>
        <w:t xml:space="preserve"> (perception, awareness, and attention), </w:t>
      </w:r>
      <w:r w:rsidRPr="00C9151F">
        <w:rPr>
          <w:rFonts w:ascii="Times New Roman" w:hAnsi="Times New Roman" w:cs="Times New Roman"/>
          <w:i/>
          <w:iCs/>
          <w:sz w:val="24"/>
          <w:szCs w:val="24"/>
        </w:rPr>
        <w:t>leadership unity</w:t>
      </w:r>
      <w:r w:rsidRPr="00DA0E4B">
        <w:rPr>
          <w:rFonts w:ascii="Times New Roman" w:hAnsi="Times New Roman" w:cs="Times New Roman"/>
          <w:sz w:val="24"/>
          <w:szCs w:val="24"/>
        </w:rPr>
        <w:t xml:space="preserve"> (ability to make decisions), and </w:t>
      </w:r>
      <w:r w:rsidRPr="00C9151F">
        <w:rPr>
          <w:rFonts w:ascii="Times New Roman" w:hAnsi="Times New Roman" w:cs="Times New Roman"/>
          <w:i/>
          <w:iCs/>
          <w:sz w:val="24"/>
          <w:szCs w:val="24"/>
        </w:rPr>
        <w:t>resource fluidity</w:t>
      </w:r>
      <w:r w:rsidRPr="00DA0E4B">
        <w:rPr>
          <w:rFonts w:ascii="Times New Roman" w:hAnsi="Times New Roman" w:cs="Times New Roman"/>
          <w:sz w:val="24"/>
          <w:szCs w:val="24"/>
        </w:rPr>
        <w:t xml:space="preserve"> (capability to allocate resources)—to engage in BMI. </w:t>
      </w:r>
      <w:proofErr w:type="spellStart"/>
      <w:r w:rsidRPr="00DA0E4B">
        <w:rPr>
          <w:rFonts w:ascii="Times New Roman" w:hAnsi="Times New Roman" w:cs="Times New Roman"/>
          <w:sz w:val="24"/>
          <w:szCs w:val="24"/>
        </w:rPr>
        <w:t>Snihur</w:t>
      </w:r>
      <w:proofErr w:type="spellEnd"/>
      <w:r w:rsidRPr="00DA0E4B">
        <w:rPr>
          <w:rFonts w:ascii="Times New Roman" w:hAnsi="Times New Roman" w:cs="Times New Roman"/>
          <w:sz w:val="24"/>
          <w:szCs w:val="24"/>
        </w:rPr>
        <w:t xml:space="preserve"> </w:t>
      </w:r>
      <w:r>
        <w:rPr>
          <w:rFonts w:ascii="Times New Roman" w:hAnsi="Times New Roman" w:cs="Times New Roman"/>
          <w:sz w:val="24"/>
          <w:szCs w:val="24"/>
        </w:rPr>
        <w:t>and</w:t>
      </w:r>
      <w:r w:rsidRPr="00DA0E4B">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(2020) found that decision makers </w:t>
      </w:r>
      <w:r>
        <w:rPr>
          <w:rFonts w:ascii="Times New Roman" w:hAnsi="Times New Roman" w:cs="Times New Roman"/>
          <w:sz w:val="24"/>
          <w:szCs w:val="24"/>
        </w:rPr>
        <w:t>(</w:t>
      </w:r>
      <w:r w:rsidRPr="00DA0E4B">
        <w:rPr>
          <w:rFonts w:ascii="Times New Roman" w:hAnsi="Times New Roman" w:cs="Times New Roman"/>
          <w:sz w:val="24"/>
          <w:szCs w:val="24"/>
        </w:rPr>
        <w:t xml:space="preserve">1) search </w:t>
      </w:r>
      <w:r>
        <w:rPr>
          <w:rFonts w:ascii="Times New Roman" w:hAnsi="Times New Roman" w:cs="Times New Roman"/>
          <w:sz w:val="24"/>
          <w:szCs w:val="24"/>
        </w:rPr>
        <w:t xml:space="preserve">for </w:t>
      </w:r>
      <w:r w:rsidRPr="00DA0E4B">
        <w:rPr>
          <w:rFonts w:ascii="Times New Roman" w:hAnsi="Times New Roman" w:cs="Times New Roman"/>
          <w:sz w:val="24"/>
          <w:szCs w:val="24"/>
        </w:rPr>
        <w:t xml:space="preserve">ideas for business models, </w:t>
      </w:r>
      <w:r>
        <w:rPr>
          <w:rFonts w:ascii="Times New Roman" w:hAnsi="Times New Roman" w:cs="Times New Roman"/>
          <w:sz w:val="24"/>
          <w:szCs w:val="24"/>
        </w:rPr>
        <w:t>(</w:t>
      </w:r>
      <w:r w:rsidRPr="00DA0E4B">
        <w:rPr>
          <w:rFonts w:ascii="Times New Roman" w:hAnsi="Times New Roman" w:cs="Times New Roman"/>
          <w:sz w:val="24"/>
          <w:szCs w:val="24"/>
        </w:rPr>
        <w:t>2) engag</w:t>
      </w:r>
      <w:r>
        <w:rPr>
          <w:rFonts w:ascii="Times New Roman" w:hAnsi="Times New Roman" w:cs="Times New Roman"/>
          <w:sz w:val="24"/>
          <w:szCs w:val="24"/>
        </w:rPr>
        <w:t>e</w:t>
      </w:r>
      <w:r w:rsidRPr="00DA0E4B">
        <w:rPr>
          <w:rFonts w:ascii="Times New Roman" w:hAnsi="Times New Roman" w:cs="Times New Roman"/>
          <w:sz w:val="24"/>
          <w:szCs w:val="24"/>
        </w:rPr>
        <w:t xml:space="preserve"> in system thinking and information processing, and </w:t>
      </w:r>
      <w:r>
        <w:rPr>
          <w:rFonts w:ascii="Times New Roman" w:hAnsi="Times New Roman" w:cs="Times New Roman"/>
          <w:sz w:val="24"/>
          <w:szCs w:val="24"/>
        </w:rPr>
        <w:t>(</w:t>
      </w:r>
      <w:r w:rsidRPr="00DA0E4B">
        <w:rPr>
          <w:rFonts w:ascii="Times New Roman" w:hAnsi="Times New Roman" w:cs="Times New Roman"/>
          <w:sz w:val="24"/>
          <w:szCs w:val="24"/>
        </w:rPr>
        <w:t>3) leverag</w:t>
      </w:r>
      <w:r>
        <w:rPr>
          <w:rFonts w:ascii="Times New Roman" w:hAnsi="Times New Roman" w:cs="Times New Roman"/>
          <w:sz w:val="24"/>
          <w:szCs w:val="24"/>
        </w:rPr>
        <w:t>e</w:t>
      </w:r>
      <w:r w:rsidRPr="00DA0E4B">
        <w:rPr>
          <w:rFonts w:ascii="Times New Roman" w:hAnsi="Times New Roman" w:cs="Times New Roman"/>
          <w:sz w:val="24"/>
          <w:szCs w:val="24"/>
        </w:rPr>
        <w:t xml:space="preserve"> power and expertise to implement business models.</w:t>
      </w:r>
      <w:r>
        <w:rPr>
          <w:rFonts w:ascii="Times New Roman" w:hAnsi="Times New Roman" w:cs="Times New Roman"/>
          <w:sz w:val="24"/>
          <w:szCs w:val="24"/>
        </w:rPr>
        <w:t xml:space="preserve"> Based on these explanations, decision makers can proactively use their knowledge to engage in BMI without a particular exogenous cause (Martins et al., 2015). Thus, the cognitive lens’s explanations can go beyond the other lenses’ causal mechanisms </w:t>
      </w:r>
      <w:r w:rsidRPr="00DA0E4B">
        <w:rPr>
          <w:rFonts w:ascii="Times New Roman" w:hAnsi="Times New Roman" w:cs="Times New Roman"/>
          <w:sz w:val="24"/>
          <w:szCs w:val="24"/>
        </w:rPr>
        <w:t>(</w:t>
      </w:r>
      <w:r>
        <w:rPr>
          <w:rFonts w:ascii="Times New Roman" w:hAnsi="Times New Roman" w:cs="Times New Roman"/>
          <w:sz w:val="24"/>
          <w:szCs w:val="24"/>
        </w:rPr>
        <w:t>Chesbrough, 2010</w:t>
      </w:r>
      <w:r w:rsidRPr="00DA0E4B">
        <w:rPr>
          <w:rFonts w:ascii="Times New Roman" w:hAnsi="Times New Roman" w:cs="Times New Roman"/>
          <w:sz w:val="24"/>
          <w:szCs w:val="24"/>
        </w:rPr>
        <w:t>)</w:t>
      </w:r>
      <w:r>
        <w:rPr>
          <w:rFonts w:ascii="Times New Roman" w:hAnsi="Times New Roman" w:cs="Times New Roman"/>
          <w:sz w:val="24"/>
          <w:szCs w:val="24"/>
        </w:rPr>
        <w:t xml:space="preserve">. </w:t>
      </w:r>
    </w:p>
    <w:p w14:paraId="7D14C006" w14:textId="7481CD95" w:rsidR="00D10B43"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managerial knowledge is an important resource for radical innovation (e.g., Miller, Fern, &amp; Cardinal, 2007; Zhou &amp; Li, 2012). Having </w:t>
      </w:r>
      <w:r w:rsidR="00CA083D">
        <w:rPr>
          <w:rFonts w:ascii="Times New Roman" w:hAnsi="Times New Roman" w:cs="Times New Roman"/>
          <w:sz w:val="24"/>
          <w:szCs w:val="24"/>
        </w:rPr>
        <w:t xml:space="preserve">a </w:t>
      </w:r>
      <w:r>
        <w:rPr>
          <w:rFonts w:ascii="Times New Roman" w:hAnsi="Times New Roman" w:cs="Times New Roman"/>
          <w:sz w:val="24"/>
          <w:szCs w:val="24"/>
        </w:rPr>
        <w:t xml:space="preserve">broad knowledge of different domains allows firms to generate novel ideas and new combinations (Taylor &amp; </w:t>
      </w:r>
      <w:proofErr w:type="spellStart"/>
      <w:r>
        <w:rPr>
          <w:rFonts w:ascii="Times New Roman" w:hAnsi="Times New Roman" w:cs="Times New Roman"/>
          <w:sz w:val="24"/>
          <w:szCs w:val="24"/>
        </w:rPr>
        <w:t>Greve</w:t>
      </w:r>
      <w:proofErr w:type="spellEnd"/>
      <w:r>
        <w:rPr>
          <w:rFonts w:ascii="Times New Roman" w:hAnsi="Times New Roman" w:cs="Times New Roman"/>
          <w:sz w:val="24"/>
          <w:szCs w:val="24"/>
        </w:rPr>
        <w:t xml:space="preserve">, 2006). </w:t>
      </w:r>
      <w:r>
        <w:rPr>
          <w:rFonts w:ascii="Times New Roman" w:hAnsi="Times New Roman" w:cs="Times New Roman"/>
          <w:sz w:val="24"/>
          <w:szCs w:val="24"/>
        </w:rPr>
        <w:lastRenderedPageBreak/>
        <w:t xml:space="preserve">However, when the knowledge is shallow, it may promote incremental innovation, because radical changes require in-depth understanding of a specific domain (e.g., </w:t>
      </w:r>
      <w:proofErr w:type="spellStart"/>
      <w:r>
        <w:rPr>
          <w:rFonts w:ascii="Times New Roman" w:hAnsi="Times New Roman" w:cs="Times New Roman"/>
          <w:sz w:val="24"/>
          <w:szCs w:val="24"/>
        </w:rPr>
        <w:t>Laursen</w:t>
      </w:r>
      <w:proofErr w:type="spellEnd"/>
      <w:r>
        <w:rPr>
          <w:rFonts w:ascii="Times New Roman" w:hAnsi="Times New Roman" w:cs="Times New Roman"/>
          <w:sz w:val="24"/>
          <w:szCs w:val="24"/>
        </w:rPr>
        <w:t xml:space="preserve"> &amp; Salter, 2006; Zahra &amp; George, 2002). </w:t>
      </w:r>
      <w:r w:rsidRPr="00DA0E4B">
        <w:rPr>
          <w:rFonts w:ascii="Times New Roman" w:hAnsi="Times New Roman" w:cs="Times New Roman"/>
          <w:sz w:val="24"/>
          <w:szCs w:val="24"/>
        </w:rPr>
        <w:t xml:space="preserve">Thus, </w:t>
      </w:r>
      <w:r>
        <w:rPr>
          <w:rFonts w:ascii="Times New Roman" w:hAnsi="Times New Roman" w:cs="Times New Roman"/>
          <w:sz w:val="24"/>
          <w:szCs w:val="24"/>
        </w:rPr>
        <w:t xml:space="preserve">based on the cognitive lens’s explanations, </w:t>
      </w:r>
      <w:r w:rsidRPr="00DA0E4B">
        <w:rPr>
          <w:rFonts w:ascii="Times New Roman" w:hAnsi="Times New Roman" w:cs="Times New Roman"/>
          <w:sz w:val="24"/>
          <w:szCs w:val="24"/>
        </w:rPr>
        <w:t>decision makers can</w:t>
      </w:r>
      <w:r>
        <w:rPr>
          <w:rFonts w:ascii="Times New Roman" w:hAnsi="Times New Roman" w:cs="Times New Roman"/>
          <w:sz w:val="24"/>
          <w:szCs w:val="24"/>
        </w:rPr>
        <w:t xml:space="preserve"> possibly</w:t>
      </w:r>
      <w:r w:rsidRPr="00DA0E4B">
        <w:rPr>
          <w:rFonts w:ascii="Times New Roman" w:hAnsi="Times New Roman" w:cs="Times New Roman"/>
          <w:sz w:val="24"/>
          <w:szCs w:val="24"/>
        </w:rPr>
        <w:t xml:space="preserve"> generate both incremental and radical business models using their cognitive capabilities (</w:t>
      </w:r>
      <w:proofErr w:type="spellStart"/>
      <w:r w:rsidRPr="0081790E">
        <w:rPr>
          <w:rFonts w:ascii="Times New Roman" w:hAnsi="Times New Roman" w:cs="Times New Roman"/>
          <w:sz w:val="24"/>
          <w:szCs w:val="24"/>
        </w:rPr>
        <w:t>Aspara</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Lamberg</w:t>
      </w:r>
      <w:proofErr w:type="spellEnd"/>
      <w:r w:rsidRPr="0081790E">
        <w:rPr>
          <w:rFonts w:ascii="Times New Roman" w:hAnsi="Times New Roman" w:cs="Times New Roman"/>
          <w:sz w:val="24"/>
          <w:szCs w:val="24"/>
        </w:rPr>
        <w:t xml:space="preserve">, </w:t>
      </w:r>
      <w:proofErr w:type="spellStart"/>
      <w:r w:rsidRPr="0081790E">
        <w:rPr>
          <w:rFonts w:ascii="Times New Roman" w:hAnsi="Times New Roman" w:cs="Times New Roman"/>
          <w:sz w:val="24"/>
          <w:szCs w:val="24"/>
        </w:rPr>
        <w:t>Laukia</w:t>
      </w:r>
      <w:proofErr w:type="spellEnd"/>
      <w:r w:rsidRPr="0081790E">
        <w:rPr>
          <w:rFonts w:ascii="Times New Roman" w:hAnsi="Times New Roman" w:cs="Times New Roman"/>
          <w:sz w:val="24"/>
          <w:szCs w:val="24"/>
        </w:rPr>
        <w:t xml:space="preserve">, &amp; </w:t>
      </w:r>
      <w:proofErr w:type="spellStart"/>
      <w:r w:rsidRPr="0081790E">
        <w:rPr>
          <w:rFonts w:ascii="Times New Roman" w:hAnsi="Times New Roman" w:cs="Times New Roman"/>
          <w:sz w:val="24"/>
          <w:szCs w:val="24"/>
        </w:rPr>
        <w:t>Tikkanen</w:t>
      </w:r>
      <w:proofErr w:type="spellEnd"/>
      <w:r w:rsidRPr="0081790E">
        <w:rPr>
          <w:rFonts w:ascii="Times New Roman" w:hAnsi="Times New Roman" w:cs="Times New Roman"/>
          <w:sz w:val="24"/>
          <w:szCs w:val="24"/>
        </w:rPr>
        <w:t>, 2013</w:t>
      </w:r>
      <w:r w:rsidRPr="00DA0E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A0E4B">
        <w:rPr>
          <w:rFonts w:ascii="Times New Roman" w:hAnsi="Times New Roman" w:cs="Times New Roman"/>
          <w:sz w:val="24"/>
          <w:szCs w:val="24"/>
        </w:rPr>
        <w:t>Doz</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Kosonen</w:t>
      </w:r>
      <w:proofErr w:type="spellEnd"/>
      <w:r w:rsidRPr="00DA0E4B">
        <w:rPr>
          <w:rFonts w:ascii="Times New Roman" w:hAnsi="Times New Roman" w:cs="Times New Roman"/>
          <w:sz w:val="24"/>
          <w:szCs w:val="24"/>
        </w:rPr>
        <w:t>, 2010</w:t>
      </w:r>
      <w:r>
        <w:rPr>
          <w:rFonts w:ascii="Times New Roman" w:hAnsi="Times New Roman" w:cs="Times New Roman"/>
          <w:sz w:val="24"/>
          <w:szCs w:val="24"/>
        </w:rPr>
        <w:t>;</w:t>
      </w:r>
      <w:r w:rsidRPr="00DA0E4B">
        <w:rPr>
          <w:rFonts w:ascii="Times New Roman" w:hAnsi="Times New Roman" w:cs="Times New Roman"/>
          <w:sz w:val="24"/>
          <w:szCs w:val="24"/>
        </w:rPr>
        <w:t xml:space="preserve"> Martins et al., 2015)</w:t>
      </w:r>
      <w:r>
        <w:rPr>
          <w:rFonts w:ascii="Times New Roman" w:hAnsi="Times New Roman" w:cs="Times New Roman"/>
          <w:sz w:val="24"/>
          <w:szCs w:val="24"/>
        </w:rPr>
        <w:t xml:space="preserve">, indicating that BMI’s outcomes offer novel business models in various ways (Chesbrough &amp; Rosenbloom, 2002; </w:t>
      </w:r>
      <w:proofErr w:type="spellStart"/>
      <w:r>
        <w:rPr>
          <w:rFonts w:ascii="Times New Roman" w:hAnsi="Times New Roman" w:cs="Times New Roman"/>
          <w:sz w:val="24"/>
          <w:szCs w:val="24"/>
        </w:rPr>
        <w:t>Doz</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Kosonen</w:t>
      </w:r>
      <w:proofErr w:type="spellEnd"/>
      <w:r>
        <w:rPr>
          <w:rFonts w:ascii="Times New Roman" w:hAnsi="Times New Roman" w:cs="Times New Roman"/>
          <w:sz w:val="24"/>
          <w:szCs w:val="24"/>
        </w:rPr>
        <w:t xml:space="preserve">, 2010; Martins et al., 2015; </w:t>
      </w:r>
      <w:proofErr w:type="spellStart"/>
      <w:r>
        <w:rPr>
          <w:rFonts w:ascii="Times New Roman" w:hAnsi="Times New Roman" w:cs="Times New Roman"/>
          <w:sz w:val="24"/>
          <w:szCs w:val="24"/>
        </w:rPr>
        <w:t>Snihur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2020). Table </w:t>
      </w:r>
      <w:r w:rsidR="00257357">
        <w:rPr>
          <w:rFonts w:ascii="Times New Roman" w:hAnsi="Times New Roman" w:cs="Times New Roman"/>
          <w:sz w:val="24"/>
          <w:szCs w:val="24"/>
        </w:rPr>
        <w:t>2.</w:t>
      </w:r>
      <w:r>
        <w:rPr>
          <w:rFonts w:ascii="Times New Roman" w:hAnsi="Times New Roman" w:cs="Times New Roman"/>
          <w:sz w:val="24"/>
          <w:szCs w:val="24"/>
        </w:rPr>
        <w:t>7 summarizes previous BMI cognitive studies explaining BMI’s causes, processes, and outcomes.</w:t>
      </w:r>
    </w:p>
    <w:p w14:paraId="305C4A0C" w14:textId="32B8C757" w:rsidR="00D10B43" w:rsidRDefault="00D10B43" w:rsidP="00CA08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approaching BMI using </w:t>
      </w:r>
      <w:r w:rsidRPr="00DA0E4B">
        <w:rPr>
          <w:rFonts w:ascii="Times New Roman" w:hAnsi="Times New Roman" w:cs="Times New Roman"/>
          <w:sz w:val="24"/>
          <w:szCs w:val="24"/>
        </w:rPr>
        <w:t xml:space="preserve">the </w:t>
      </w:r>
      <w:r>
        <w:rPr>
          <w:rFonts w:ascii="Times New Roman" w:hAnsi="Times New Roman" w:cs="Times New Roman"/>
          <w:sz w:val="24"/>
          <w:szCs w:val="24"/>
        </w:rPr>
        <w:t xml:space="preserve">cognitive </w:t>
      </w:r>
      <w:r w:rsidRPr="00DA0E4B">
        <w:rPr>
          <w:rFonts w:ascii="Times New Roman" w:hAnsi="Times New Roman" w:cs="Times New Roman"/>
          <w:sz w:val="24"/>
          <w:szCs w:val="24"/>
        </w:rPr>
        <w:t>lens</w:t>
      </w:r>
      <w:r>
        <w:rPr>
          <w:rFonts w:ascii="Times New Roman" w:hAnsi="Times New Roman" w:cs="Times New Roman"/>
          <w:sz w:val="24"/>
          <w:szCs w:val="24"/>
        </w:rPr>
        <w:t xml:space="preserve"> also</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involves </w:t>
      </w:r>
      <w:r w:rsidRPr="00DA0E4B">
        <w:rPr>
          <w:rFonts w:ascii="Times New Roman" w:hAnsi="Times New Roman" w:cs="Times New Roman"/>
          <w:sz w:val="24"/>
          <w:szCs w:val="24"/>
        </w:rPr>
        <w:t xml:space="preserve">challenges. Massa </w:t>
      </w:r>
      <w:r>
        <w:rPr>
          <w:rFonts w:ascii="Times New Roman" w:hAnsi="Times New Roman" w:cs="Times New Roman"/>
          <w:sz w:val="24"/>
          <w:szCs w:val="24"/>
        </w:rPr>
        <w:t xml:space="preserve">and colleagues </w:t>
      </w:r>
      <w:r w:rsidRPr="00DA0E4B">
        <w:rPr>
          <w:rFonts w:ascii="Times New Roman" w:hAnsi="Times New Roman" w:cs="Times New Roman"/>
          <w:sz w:val="24"/>
          <w:szCs w:val="24"/>
        </w:rPr>
        <w:t>(2017</w:t>
      </w:r>
      <w:r>
        <w:rPr>
          <w:rFonts w:ascii="Times New Roman" w:hAnsi="Times New Roman" w:cs="Times New Roman"/>
          <w:sz w:val="24"/>
          <w:szCs w:val="24"/>
        </w:rPr>
        <w:t>: 83</w:t>
      </w:r>
      <w:r w:rsidRPr="00DA0E4B">
        <w:rPr>
          <w:rFonts w:ascii="Times New Roman" w:hAnsi="Times New Roman" w:cs="Times New Roman"/>
          <w:sz w:val="24"/>
          <w:szCs w:val="24"/>
        </w:rPr>
        <w:t>) stated that “</w:t>
      </w:r>
      <w:r>
        <w:rPr>
          <w:rFonts w:ascii="Times New Roman" w:hAnsi="Times New Roman" w:cs="Times New Roman"/>
          <w:sz w:val="24"/>
          <w:szCs w:val="24"/>
        </w:rPr>
        <w:t xml:space="preserve">business models in </w:t>
      </w:r>
      <w:r w:rsidRPr="00DA0E4B">
        <w:rPr>
          <w:rFonts w:ascii="Times New Roman" w:hAnsi="Times New Roman" w:cs="Times New Roman"/>
          <w:sz w:val="24"/>
          <w:szCs w:val="24"/>
        </w:rPr>
        <w:t>this interpretation are not fixed attributes of the firm, but instead reside in managers’ heads…</w:t>
      </w:r>
      <w:r>
        <w:rPr>
          <w:rFonts w:ascii="Times New Roman" w:hAnsi="Times New Roman" w:cs="Times New Roman"/>
          <w:sz w:val="24"/>
          <w:szCs w:val="24"/>
        </w:rPr>
        <w:t>.</w:t>
      </w:r>
      <w:r w:rsidRPr="00DA0E4B">
        <w:rPr>
          <w:rFonts w:ascii="Times New Roman" w:hAnsi="Times New Roman" w:cs="Times New Roman"/>
          <w:sz w:val="24"/>
          <w:szCs w:val="24"/>
        </w:rPr>
        <w:t xml:space="preserve"> Reducing business models to mental models only held by an individual can be misleading</w:t>
      </w:r>
      <w:r>
        <w:rPr>
          <w:rFonts w:ascii="Times New Roman" w:hAnsi="Times New Roman" w:cs="Times New Roman"/>
          <w:sz w:val="24"/>
          <w:szCs w:val="24"/>
        </w:rPr>
        <w:t>.</w:t>
      </w:r>
      <w:r w:rsidRPr="00DA0E4B">
        <w:rPr>
          <w:rFonts w:ascii="Times New Roman" w:hAnsi="Times New Roman" w:cs="Times New Roman"/>
          <w:sz w:val="24"/>
          <w:szCs w:val="24"/>
        </w:rPr>
        <w:t xml:space="preserve">” Also, even </w:t>
      </w:r>
      <w:r>
        <w:rPr>
          <w:rFonts w:ascii="Times New Roman" w:hAnsi="Times New Roman" w:cs="Times New Roman"/>
          <w:sz w:val="24"/>
          <w:szCs w:val="24"/>
        </w:rPr>
        <w:t xml:space="preserve">when decision makers </w:t>
      </w:r>
      <w:r w:rsidRPr="00DA0E4B">
        <w:rPr>
          <w:rFonts w:ascii="Times New Roman" w:hAnsi="Times New Roman" w:cs="Times New Roman"/>
          <w:sz w:val="24"/>
          <w:szCs w:val="24"/>
        </w:rPr>
        <w:t>us</w:t>
      </w:r>
      <w:r>
        <w:rPr>
          <w:rFonts w:ascii="Times New Roman" w:hAnsi="Times New Roman" w:cs="Times New Roman"/>
          <w:sz w:val="24"/>
          <w:szCs w:val="24"/>
        </w:rPr>
        <w:t>e</w:t>
      </w:r>
      <w:r w:rsidRPr="00DA0E4B">
        <w:rPr>
          <w:rFonts w:ascii="Times New Roman" w:hAnsi="Times New Roman" w:cs="Times New Roman"/>
          <w:sz w:val="24"/>
          <w:szCs w:val="24"/>
        </w:rPr>
        <w:t xml:space="preserve"> </w:t>
      </w:r>
      <w:r>
        <w:rPr>
          <w:rFonts w:ascii="Times New Roman" w:hAnsi="Times New Roman" w:cs="Times New Roman"/>
          <w:sz w:val="24"/>
          <w:szCs w:val="24"/>
        </w:rPr>
        <w:t>schemas that “represent accumulated knowledge and provide frames for interpreting new information” (Martins et al., 2015: 103) to innovate business models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their </w:t>
      </w:r>
      <w:r w:rsidRPr="00DA0E4B">
        <w:rPr>
          <w:rFonts w:ascii="Times New Roman" w:hAnsi="Times New Roman" w:cs="Times New Roman"/>
          <w:sz w:val="24"/>
          <w:szCs w:val="24"/>
        </w:rPr>
        <w:t xml:space="preserve">decisions and actions can </w:t>
      </w:r>
      <w:r>
        <w:rPr>
          <w:rFonts w:ascii="Times New Roman" w:hAnsi="Times New Roman" w:cs="Times New Roman"/>
          <w:sz w:val="24"/>
          <w:szCs w:val="24"/>
        </w:rPr>
        <w:t xml:space="preserve">still </w:t>
      </w:r>
      <w:r w:rsidRPr="00DA0E4B">
        <w:rPr>
          <w:rFonts w:ascii="Times New Roman" w:hAnsi="Times New Roman" w:cs="Times New Roman"/>
          <w:sz w:val="24"/>
          <w:szCs w:val="24"/>
        </w:rPr>
        <w:t xml:space="preserve">change based on </w:t>
      </w:r>
      <w:r>
        <w:rPr>
          <w:rFonts w:ascii="Times New Roman" w:hAnsi="Times New Roman" w:cs="Times New Roman"/>
          <w:sz w:val="24"/>
          <w:szCs w:val="24"/>
        </w:rPr>
        <w:t xml:space="preserve">a firm’s </w:t>
      </w:r>
      <w:r w:rsidRPr="00DA0E4B">
        <w:rPr>
          <w:rFonts w:ascii="Times New Roman" w:hAnsi="Times New Roman" w:cs="Times New Roman"/>
          <w:sz w:val="24"/>
          <w:szCs w:val="24"/>
        </w:rPr>
        <w:t>other conditions (e.g., stakeholders’ belief</w:t>
      </w:r>
      <w:r>
        <w:rPr>
          <w:rFonts w:ascii="Times New Roman" w:hAnsi="Times New Roman" w:cs="Times New Roman"/>
          <w:sz w:val="24"/>
          <w:szCs w:val="24"/>
        </w:rPr>
        <w:t>s</w:t>
      </w:r>
      <w:r w:rsidRPr="00DA0E4B">
        <w:rPr>
          <w:rFonts w:ascii="Times New Roman" w:hAnsi="Times New Roman" w:cs="Times New Roman"/>
          <w:sz w:val="24"/>
          <w:szCs w:val="24"/>
        </w:rPr>
        <w:t>, firm</w:t>
      </w:r>
      <w:r>
        <w:rPr>
          <w:rFonts w:ascii="Times New Roman" w:hAnsi="Times New Roman" w:cs="Times New Roman"/>
          <w:sz w:val="24"/>
          <w:szCs w:val="24"/>
        </w:rPr>
        <w:t>s</w:t>
      </w:r>
      <w:r w:rsidRPr="00DA0E4B">
        <w:rPr>
          <w:rFonts w:ascii="Times New Roman" w:hAnsi="Times New Roman" w:cs="Times New Roman"/>
          <w:sz w:val="24"/>
          <w:szCs w:val="24"/>
        </w:rPr>
        <w:t>’ reputation</w:t>
      </w:r>
      <w:r>
        <w:rPr>
          <w:rFonts w:ascii="Times New Roman" w:hAnsi="Times New Roman" w:cs="Times New Roman"/>
          <w:sz w:val="24"/>
          <w:szCs w:val="24"/>
        </w:rPr>
        <w:t>s</w:t>
      </w:r>
      <w:r w:rsidRPr="00DA0E4B">
        <w:rPr>
          <w:rFonts w:ascii="Times New Roman" w:hAnsi="Times New Roman" w:cs="Times New Roman"/>
          <w:sz w:val="24"/>
          <w:szCs w:val="24"/>
        </w:rPr>
        <w:t>, and performance conditions) (</w:t>
      </w:r>
      <w:proofErr w:type="spellStart"/>
      <w:r w:rsidRPr="00DA0E4B">
        <w:rPr>
          <w:rFonts w:ascii="Times New Roman" w:hAnsi="Times New Roman" w:cs="Times New Roman"/>
          <w:sz w:val="24"/>
          <w:szCs w:val="24"/>
        </w:rPr>
        <w:t>Aspara</w:t>
      </w:r>
      <w:proofErr w:type="spellEnd"/>
      <w:r w:rsidRPr="00DA0E4B">
        <w:rPr>
          <w:rFonts w:ascii="Times New Roman" w:hAnsi="Times New Roman" w:cs="Times New Roman"/>
          <w:sz w:val="24"/>
          <w:szCs w:val="24"/>
        </w:rPr>
        <w:t xml:space="preserve"> et al., 2013</w:t>
      </w:r>
      <w:r>
        <w:rPr>
          <w:rFonts w:ascii="Times New Roman" w:hAnsi="Times New Roman" w:cs="Times New Roman"/>
          <w:sz w:val="24"/>
          <w:szCs w:val="24"/>
        </w:rPr>
        <w:t xml:space="preserve">; </w:t>
      </w:r>
      <w:proofErr w:type="spellStart"/>
      <w:r>
        <w:rPr>
          <w:rFonts w:ascii="Times New Roman" w:hAnsi="Times New Roman" w:cs="Times New Roman"/>
          <w:sz w:val="24"/>
          <w:szCs w:val="24"/>
        </w:rPr>
        <w:t>Doz</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Kosonen</w:t>
      </w:r>
      <w:proofErr w:type="spellEnd"/>
      <w:r>
        <w:rPr>
          <w:rFonts w:ascii="Times New Roman" w:hAnsi="Times New Roman" w:cs="Times New Roman"/>
          <w:sz w:val="24"/>
          <w:szCs w:val="24"/>
        </w:rPr>
        <w:t>, 2010</w:t>
      </w:r>
      <w:r w:rsidRPr="00DA0E4B">
        <w:rPr>
          <w:rFonts w:ascii="Times New Roman" w:hAnsi="Times New Roman" w:cs="Times New Roman"/>
          <w:sz w:val="24"/>
          <w:szCs w:val="24"/>
        </w:rPr>
        <w:t>).</w:t>
      </w:r>
      <w:r>
        <w:rPr>
          <w:rFonts w:ascii="Times New Roman" w:hAnsi="Times New Roman" w:cs="Times New Roman"/>
          <w:sz w:val="24"/>
          <w:szCs w:val="24"/>
        </w:rPr>
        <w:t xml:space="preserve"> These other factors can shift decision-makers’ attention, leading them to allocate and use their schema differently (Ocasio, 2011). Furthermore, </w:t>
      </w:r>
      <w:r w:rsidRPr="00DA0E4B">
        <w:rPr>
          <w:rFonts w:ascii="Times New Roman" w:hAnsi="Times New Roman" w:cs="Times New Roman"/>
          <w:sz w:val="24"/>
          <w:szCs w:val="24"/>
        </w:rPr>
        <w:t xml:space="preserve">BMI researchers </w:t>
      </w:r>
      <w:r>
        <w:rPr>
          <w:rFonts w:ascii="Times New Roman" w:hAnsi="Times New Roman" w:cs="Times New Roman"/>
          <w:sz w:val="24"/>
          <w:szCs w:val="24"/>
        </w:rPr>
        <w:t xml:space="preserve">using </w:t>
      </w:r>
      <w:r w:rsidRPr="00DA0E4B">
        <w:rPr>
          <w:rFonts w:ascii="Times New Roman" w:hAnsi="Times New Roman" w:cs="Times New Roman"/>
          <w:sz w:val="24"/>
          <w:szCs w:val="24"/>
        </w:rPr>
        <w:t xml:space="preserve">the </w:t>
      </w:r>
      <w:r>
        <w:rPr>
          <w:rFonts w:ascii="Times New Roman" w:hAnsi="Times New Roman" w:cs="Times New Roman"/>
          <w:sz w:val="24"/>
          <w:szCs w:val="24"/>
        </w:rPr>
        <w:t xml:space="preserve">cognitive </w:t>
      </w:r>
      <w:r w:rsidRPr="00DA0E4B">
        <w:rPr>
          <w:rFonts w:ascii="Times New Roman" w:hAnsi="Times New Roman" w:cs="Times New Roman"/>
          <w:sz w:val="24"/>
          <w:szCs w:val="24"/>
        </w:rPr>
        <w:t xml:space="preserve">lens </w:t>
      </w:r>
      <w:r>
        <w:rPr>
          <w:rFonts w:ascii="Times New Roman" w:hAnsi="Times New Roman" w:cs="Times New Roman"/>
          <w:sz w:val="24"/>
          <w:szCs w:val="24"/>
        </w:rPr>
        <w:t>have</w:t>
      </w:r>
      <w:r w:rsidRPr="00DA0E4B">
        <w:rPr>
          <w:rFonts w:ascii="Times New Roman" w:hAnsi="Times New Roman" w:cs="Times New Roman"/>
          <w:sz w:val="24"/>
          <w:szCs w:val="24"/>
        </w:rPr>
        <w:t xml:space="preserve"> </w:t>
      </w:r>
      <w:r>
        <w:rPr>
          <w:rFonts w:ascii="Times New Roman" w:hAnsi="Times New Roman" w:cs="Times New Roman"/>
          <w:sz w:val="24"/>
          <w:szCs w:val="24"/>
        </w:rPr>
        <w:t>noted</w:t>
      </w:r>
      <w:r w:rsidRPr="00DA0E4B">
        <w:rPr>
          <w:rFonts w:ascii="Times New Roman" w:hAnsi="Times New Roman" w:cs="Times New Roman"/>
          <w:sz w:val="24"/>
          <w:szCs w:val="24"/>
        </w:rPr>
        <w:t xml:space="preserve"> that firms </w:t>
      </w:r>
      <w:r>
        <w:rPr>
          <w:rFonts w:ascii="Times New Roman" w:hAnsi="Times New Roman" w:cs="Times New Roman"/>
          <w:sz w:val="24"/>
          <w:szCs w:val="24"/>
        </w:rPr>
        <w:t xml:space="preserve">primarily </w:t>
      </w:r>
      <w:r w:rsidRPr="00DA0E4B">
        <w:rPr>
          <w:rFonts w:ascii="Times New Roman" w:hAnsi="Times New Roman" w:cs="Times New Roman"/>
          <w:sz w:val="24"/>
          <w:szCs w:val="24"/>
        </w:rPr>
        <w:t>take idea</w:t>
      </w:r>
      <w:r>
        <w:rPr>
          <w:rFonts w:ascii="Times New Roman" w:hAnsi="Times New Roman" w:cs="Times New Roman"/>
          <w:sz w:val="24"/>
          <w:szCs w:val="24"/>
        </w:rPr>
        <w:t>s</w:t>
      </w:r>
      <w:r w:rsidRPr="00DA0E4B">
        <w:rPr>
          <w:rFonts w:ascii="Times New Roman" w:hAnsi="Times New Roman" w:cs="Times New Roman"/>
          <w:sz w:val="24"/>
          <w:szCs w:val="24"/>
        </w:rPr>
        <w:t xml:space="preserve"> from existing business models (Martins et al., 2015; </w:t>
      </w:r>
      <w:proofErr w:type="spellStart"/>
      <w:r w:rsidRPr="00DA0E4B">
        <w:rPr>
          <w:rFonts w:ascii="Times New Roman" w:hAnsi="Times New Roman" w:cs="Times New Roman"/>
          <w:sz w:val="24"/>
          <w:szCs w:val="24"/>
        </w:rPr>
        <w:t>Snihur</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2020)</w:t>
      </w:r>
      <w:r>
        <w:rPr>
          <w:rFonts w:ascii="Times New Roman" w:hAnsi="Times New Roman" w:cs="Times New Roman"/>
          <w:sz w:val="24"/>
          <w:szCs w:val="24"/>
        </w:rPr>
        <w:t>. That approach may limit explaining</w:t>
      </w:r>
      <w:r w:rsidRPr="00DA0E4B">
        <w:rPr>
          <w:rFonts w:ascii="Times New Roman" w:hAnsi="Times New Roman" w:cs="Times New Roman"/>
          <w:sz w:val="24"/>
          <w:szCs w:val="24"/>
        </w:rPr>
        <w:t xml:space="preserve"> radical business model changes that d</w:t>
      </w:r>
      <w:r>
        <w:rPr>
          <w:rFonts w:ascii="Times New Roman" w:hAnsi="Times New Roman" w:cs="Times New Roman"/>
          <w:sz w:val="24"/>
          <w:szCs w:val="24"/>
        </w:rPr>
        <w:t>id</w:t>
      </w:r>
      <w:r w:rsidRPr="00DA0E4B">
        <w:rPr>
          <w:rFonts w:ascii="Times New Roman" w:hAnsi="Times New Roman" w:cs="Times New Roman"/>
          <w:sz w:val="24"/>
          <w:szCs w:val="24"/>
        </w:rPr>
        <w:t xml:space="preserve"> not </w:t>
      </w:r>
      <w:r>
        <w:rPr>
          <w:rFonts w:ascii="Times New Roman" w:hAnsi="Times New Roman" w:cs="Times New Roman"/>
          <w:sz w:val="24"/>
          <w:szCs w:val="24"/>
        </w:rPr>
        <w:t xml:space="preserve">previously </w:t>
      </w:r>
      <w:r w:rsidRPr="00DA0E4B">
        <w:rPr>
          <w:rFonts w:ascii="Times New Roman" w:hAnsi="Times New Roman" w:cs="Times New Roman"/>
          <w:sz w:val="24"/>
          <w:szCs w:val="24"/>
        </w:rPr>
        <w:t>exist. Thus, BMI stud</w:t>
      </w:r>
      <w:r>
        <w:rPr>
          <w:rFonts w:ascii="Times New Roman" w:hAnsi="Times New Roman" w:cs="Times New Roman"/>
          <w:sz w:val="24"/>
          <w:szCs w:val="24"/>
        </w:rPr>
        <w:t>ies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using the </w:t>
      </w:r>
      <w:r w:rsidRPr="00DA0E4B">
        <w:rPr>
          <w:rFonts w:ascii="Times New Roman" w:hAnsi="Times New Roman" w:cs="Times New Roman"/>
          <w:sz w:val="24"/>
          <w:szCs w:val="24"/>
        </w:rPr>
        <w:t xml:space="preserve">cognitive lens have not fully </w:t>
      </w:r>
      <w:r>
        <w:rPr>
          <w:rFonts w:ascii="Times New Roman" w:hAnsi="Times New Roman" w:cs="Times New Roman"/>
          <w:sz w:val="24"/>
          <w:szCs w:val="24"/>
        </w:rPr>
        <w:t xml:space="preserve">addressed </w:t>
      </w:r>
      <w:r w:rsidRPr="00DA0E4B">
        <w:rPr>
          <w:rFonts w:ascii="Times New Roman" w:hAnsi="Times New Roman" w:cs="Times New Roman"/>
          <w:sz w:val="24"/>
          <w:szCs w:val="24"/>
        </w:rPr>
        <w:t>BMI</w:t>
      </w:r>
      <w:r>
        <w:rPr>
          <w:rFonts w:ascii="Times New Roman" w:hAnsi="Times New Roman" w:cs="Times New Roman"/>
          <w:sz w:val="24"/>
          <w:szCs w:val="24"/>
        </w:rPr>
        <w:t xml:space="preserve"> processes</w:t>
      </w:r>
      <w:r w:rsidRPr="00DA0E4B">
        <w:rPr>
          <w:rFonts w:ascii="Times New Roman" w:hAnsi="Times New Roman" w:cs="Times New Roman"/>
          <w:sz w:val="24"/>
          <w:szCs w:val="24"/>
        </w:rPr>
        <w:t xml:space="preserve"> and </w:t>
      </w:r>
      <w:r>
        <w:rPr>
          <w:rFonts w:ascii="Times New Roman" w:hAnsi="Times New Roman" w:cs="Times New Roman"/>
          <w:sz w:val="24"/>
          <w:szCs w:val="24"/>
        </w:rPr>
        <w:t xml:space="preserve">how </w:t>
      </w:r>
      <w:r w:rsidRPr="00DA0E4B">
        <w:rPr>
          <w:rFonts w:ascii="Times New Roman" w:hAnsi="Times New Roman" w:cs="Times New Roman"/>
          <w:sz w:val="24"/>
          <w:szCs w:val="24"/>
        </w:rPr>
        <w:t>decision</w:t>
      </w:r>
      <w:r>
        <w:rPr>
          <w:rFonts w:ascii="Times New Roman" w:hAnsi="Times New Roman" w:cs="Times New Roman"/>
          <w:sz w:val="24"/>
          <w:szCs w:val="24"/>
        </w:rPr>
        <w:t xml:space="preserve"> </w:t>
      </w:r>
      <w:r w:rsidRPr="00DA0E4B">
        <w:rPr>
          <w:rFonts w:ascii="Times New Roman" w:hAnsi="Times New Roman" w:cs="Times New Roman"/>
          <w:sz w:val="24"/>
          <w:szCs w:val="24"/>
        </w:rPr>
        <w:t>makers’ decisions and actions</w:t>
      </w:r>
      <w:r>
        <w:rPr>
          <w:rFonts w:ascii="Times New Roman" w:hAnsi="Times New Roman" w:cs="Times New Roman"/>
          <w:sz w:val="24"/>
          <w:szCs w:val="24"/>
        </w:rPr>
        <w:t xml:space="preserve"> are affected by other factors</w:t>
      </w:r>
      <w:r w:rsidRPr="00DA0E4B">
        <w:rPr>
          <w:rFonts w:ascii="Times New Roman" w:hAnsi="Times New Roman" w:cs="Times New Roman"/>
          <w:sz w:val="24"/>
          <w:szCs w:val="24"/>
        </w:rPr>
        <w:t xml:space="preserve">. </w:t>
      </w:r>
      <w:r>
        <w:rPr>
          <w:rFonts w:ascii="Times New Roman" w:hAnsi="Times New Roman" w:cs="Times New Roman"/>
          <w:sz w:val="24"/>
          <w:szCs w:val="24"/>
        </w:rPr>
        <w:br w:type="page"/>
      </w:r>
    </w:p>
    <w:p w14:paraId="2017A1F7" w14:textId="73A04D79" w:rsidR="00776F20" w:rsidRPr="00ED01D4" w:rsidRDefault="00CB472D" w:rsidP="00E61F6F">
      <w:pPr>
        <w:pStyle w:val="MyTables"/>
        <w:rPr>
          <w:i/>
        </w:rPr>
      </w:pPr>
      <w:bookmarkStart w:id="32" w:name="_Toc107520668"/>
      <w:bookmarkStart w:id="33" w:name="_Toc108739510"/>
      <w:bookmarkStart w:id="34" w:name="_Toc108818498"/>
      <w:r>
        <w:lastRenderedPageBreak/>
        <w:t xml:space="preserve">Table </w:t>
      </w:r>
      <w:r w:rsidR="00BF57C6">
        <w:t>2.</w:t>
      </w:r>
      <w:r w:rsidR="00B2018D">
        <w:t>7</w:t>
      </w:r>
      <w:r w:rsidRPr="00ED01D4">
        <w:t>. Cognitive Lens—BMI Causes, Process, and Outcomes</w:t>
      </w:r>
      <w:bookmarkEnd w:id="32"/>
      <w:bookmarkEnd w:id="33"/>
      <w:bookmarkEnd w:id="34"/>
    </w:p>
    <w:tbl>
      <w:tblPr>
        <w:tblStyle w:val="TableGrid"/>
        <w:tblW w:w="0" w:type="auto"/>
        <w:tblLook w:val="04A0" w:firstRow="1" w:lastRow="0" w:firstColumn="1" w:lastColumn="0" w:noHBand="0" w:noVBand="1"/>
      </w:tblPr>
      <w:tblGrid>
        <w:gridCol w:w="1795"/>
        <w:gridCol w:w="2141"/>
        <w:gridCol w:w="2899"/>
        <w:gridCol w:w="2509"/>
      </w:tblGrid>
      <w:tr w:rsidR="00776F20" w14:paraId="3A7B8A40" w14:textId="77777777" w:rsidTr="0024125A">
        <w:trPr>
          <w:trHeight w:val="184"/>
        </w:trPr>
        <w:tc>
          <w:tcPr>
            <w:tcW w:w="1795" w:type="dxa"/>
          </w:tcPr>
          <w:p w14:paraId="45AD36E7" w14:textId="77777777" w:rsidR="00776F20" w:rsidRDefault="00776F20" w:rsidP="0024125A">
            <w:pPr>
              <w:jc w:val="center"/>
            </w:pPr>
            <w:r w:rsidRPr="00DF1480">
              <w:rPr>
                <w:rFonts w:ascii="Times New Roman" w:hAnsi="Times New Roman" w:cs="Times New Roman"/>
                <w:b/>
                <w:bCs/>
                <w:sz w:val="18"/>
                <w:szCs w:val="18"/>
              </w:rPr>
              <w:t>Autor(s)</w:t>
            </w:r>
          </w:p>
        </w:tc>
        <w:tc>
          <w:tcPr>
            <w:tcW w:w="2141" w:type="dxa"/>
          </w:tcPr>
          <w:p w14:paraId="21202246" w14:textId="77777777" w:rsidR="00776F20" w:rsidRDefault="00776F20" w:rsidP="0024125A">
            <w:pPr>
              <w:jc w:val="center"/>
            </w:pPr>
            <w:r w:rsidRPr="00E212E8">
              <w:rPr>
                <w:rFonts w:ascii="Times New Roman" w:hAnsi="Times New Roman" w:cs="Times New Roman"/>
                <w:b/>
                <w:bCs/>
                <w:sz w:val="20"/>
                <w:szCs w:val="20"/>
              </w:rPr>
              <w:t>BMI Causes</w:t>
            </w:r>
          </w:p>
        </w:tc>
        <w:tc>
          <w:tcPr>
            <w:tcW w:w="2899" w:type="dxa"/>
          </w:tcPr>
          <w:p w14:paraId="68CF8F8C" w14:textId="77777777" w:rsidR="00776F20" w:rsidRDefault="00776F20" w:rsidP="0024125A">
            <w:pPr>
              <w:jc w:val="center"/>
              <w:rPr>
                <w:rFonts w:ascii="Times New Roman" w:hAnsi="Times New Roman" w:cs="Times New Roman"/>
                <w:b/>
                <w:bCs/>
                <w:sz w:val="18"/>
                <w:szCs w:val="18"/>
              </w:rPr>
            </w:pPr>
            <w:r>
              <w:rPr>
                <w:rFonts w:ascii="Times New Roman" w:hAnsi="Times New Roman" w:cs="Times New Roman"/>
                <w:b/>
                <w:bCs/>
                <w:sz w:val="18"/>
                <w:szCs w:val="18"/>
              </w:rPr>
              <w:t>BMI Process</w:t>
            </w:r>
          </w:p>
        </w:tc>
        <w:tc>
          <w:tcPr>
            <w:tcW w:w="2509" w:type="dxa"/>
          </w:tcPr>
          <w:p w14:paraId="7DC2EFEE" w14:textId="77777777" w:rsidR="00776F20" w:rsidRDefault="00776F20" w:rsidP="0024125A">
            <w:pPr>
              <w:jc w:val="center"/>
            </w:pPr>
            <w:r>
              <w:rPr>
                <w:rFonts w:ascii="Times New Roman" w:hAnsi="Times New Roman" w:cs="Times New Roman"/>
                <w:b/>
                <w:bCs/>
                <w:sz w:val="18"/>
                <w:szCs w:val="18"/>
              </w:rPr>
              <w:t>BMI Outcomes</w:t>
            </w:r>
          </w:p>
        </w:tc>
      </w:tr>
      <w:tr w:rsidR="00776F20" w:rsidRPr="00212697" w14:paraId="5031520F" w14:textId="77777777" w:rsidTr="0024125A">
        <w:trPr>
          <w:trHeight w:val="3149"/>
        </w:trPr>
        <w:tc>
          <w:tcPr>
            <w:tcW w:w="1795" w:type="dxa"/>
          </w:tcPr>
          <w:p w14:paraId="30739EC7" w14:textId="77777777" w:rsidR="00776F20" w:rsidRDefault="00776F20" w:rsidP="0024125A">
            <w:pPr>
              <w:rPr>
                <w:rFonts w:ascii="Times New Roman" w:hAnsi="Times New Roman" w:cs="Times New Roman"/>
                <w:sz w:val="20"/>
                <w:szCs w:val="20"/>
              </w:rPr>
            </w:pPr>
            <w:proofErr w:type="spellStart"/>
            <w:r>
              <w:rPr>
                <w:rFonts w:ascii="Times New Roman" w:hAnsi="Times New Roman" w:cs="Times New Roman"/>
                <w:sz w:val="20"/>
                <w:szCs w:val="20"/>
              </w:rPr>
              <w:t>Doz</w:t>
            </w:r>
            <w:proofErr w:type="spellEnd"/>
            <w:r>
              <w:rPr>
                <w:rFonts w:ascii="Times New Roman" w:hAnsi="Times New Roman" w:cs="Times New Roman"/>
                <w:sz w:val="20"/>
                <w:szCs w:val="20"/>
              </w:rPr>
              <w:t xml:space="preserve"> &amp; </w:t>
            </w:r>
            <w:proofErr w:type="spellStart"/>
            <w:r>
              <w:rPr>
                <w:rFonts w:ascii="Times New Roman" w:hAnsi="Times New Roman" w:cs="Times New Roman"/>
                <w:sz w:val="20"/>
                <w:szCs w:val="20"/>
              </w:rPr>
              <w:t>Kosonen</w:t>
            </w:r>
            <w:proofErr w:type="spellEnd"/>
            <w:r>
              <w:rPr>
                <w:rFonts w:ascii="Times New Roman" w:hAnsi="Times New Roman" w:cs="Times New Roman"/>
                <w:sz w:val="20"/>
                <w:szCs w:val="20"/>
              </w:rPr>
              <w:t xml:space="preserve"> (2010)</w:t>
            </w:r>
          </w:p>
        </w:tc>
        <w:tc>
          <w:tcPr>
            <w:tcW w:w="2141" w:type="dxa"/>
          </w:tcPr>
          <w:p w14:paraId="5E9F16DA"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TMT members’ meta-capabilities (Strategic sensitivity, leadership unity, and resource fluidity)</w:t>
            </w:r>
          </w:p>
        </w:tc>
        <w:tc>
          <w:tcPr>
            <w:tcW w:w="2899" w:type="dxa"/>
          </w:tcPr>
          <w:p w14:paraId="183C8BE1"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Three broad steps:</w:t>
            </w:r>
          </w:p>
          <w:p w14:paraId="65CEF2AE"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Strategic sensitivity (anticipating, experimenting, distancing, abstracting, and reframing)</w:t>
            </w:r>
          </w:p>
          <w:p w14:paraId="4F40E30A" w14:textId="77777777" w:rsidR="00776F20" w:rsidRPr="00044AB7" w:rsidRDefault="00776F20" w:rsidP="0024125A">
            <w:pPr>
              <w:rPr>
                <w:rFonts w:ascii="Times New Roman" w:hAnsi="Times New Roman" w:cs="Times New Roman"/>
                <w:sz w:val="10"/>
                <w:szCs w:val="10"/>
              </w:rPr>
            </w:pPr>
          </w:p>
          <w:p w14:paraId="0752CAB5"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 xml:space="preserve">Leadership Unity </w:t>
            </w:r>
          </w:p>
          <w:p w14:paraId="0E372D97"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w:t>
            </w:r>
            <w:proofErr w:type="gramStart"/>
            <w:r>
              <w:rPr>
                <w:rFonts w:ascii="Times New Roman" w:hAnsi="Times New Roman" w:cs="Times New Roman"/>
                <w:sz w:val="20"/>
                <w:szCs w:val="20"/>
              </w:rPr>
              <w:t>dialoguing</w:t>
            </w:r>
            <w:proofErr w:type="gramEnd"/>
            <w:r>
              <w:rPr>
                <w:rFonts w:ascii="Times New Roman" w:hAnsi="Times New Roman" w:cs="Times New Roman"/>
                <w:sz w:val="20"/>
                <w:szCs w:val="20"/>
              </w:rPr>
              <w:t>, revealing, integrating, aligning, and caring)</w:t>
            </w:r>
          </w:p>
          <w:p w14:paraId="75DCB74B" w14:textId="77777777" w:rsidR="00776F20" w:rsidRPr="00044AB7" w:rsidRDefault="00776F20" w:rsidP="0024125A">
            <w:pPr>
              <w:rPr>
                <w:rFonts w:ascii="Times New Roman" w:hAnsi="Times New Roman" w:cs="Times New Roman"/>
                <w:sz w:val="10"/>
                <w:szCs w:val="10"/>
              </w:rPr>
            </w:pPr>
          </w:p>
          <w:p w14:paraId="2F70B65A"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Resource Fluidity</w:t>
            </w:r>
          </w:p>
          <w:p w14:paraId="12106926"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(Decoupling, Modularizing, Dissociating, Switching, and grafting)</w:t>
            </w:r>
          </w:p>
        </w:tc>
        <w:tc>
          <w:tcPr>
            <w:tcW w:w="2509" w:type="dxa"/>
          </w:tcPr>
          <w:p w14:paraId="1A9E911A"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Achieving successful business model renewal and transformation</w:t>
            </w:r>
          </w:p>
        </w:tc>
      </w:tr>
      <w:tr w:rsidR="00776F20" w:rsidRPr="00212697" w14:paraId="0D715756" w14:textId="77777777" w:rsidTr="0024125A">
        <w:trPr>
          <w:trHeight w:val="1430"/>
        </w:trPr>
        <w:tc>
          <w:tcPr>
            <w:tcW w:w="1795" w:type="dxa"/>
          </w:tcPr>
          <w:p w14:paraId="0F25EB75" w14:textId="77777777" w:rsidR="00776F20" w:rsidRDefault="00776F20" w:rsidP="0024125A">
            <w:pPr>
              <w:rPr>
                <w:rFonts w:ascii="Times New Roman" w:hAnsi="Times New Roman" w:cs="Times New Roman"/>
                <w:sz w:val="20"/>
                <w:szCs w:val="20"/>
              </w:rPr>
            </w:pPr>
            <w:proofErr w:type="spellStart"/>
            <w:r>
              <w:rPr>
                <w:rFonts w:ascii="Times New Roman" w:hAnsi="Times New Roman" w:cs="Times New Roman" w:hint="eastAsia"/>
                <w:sz w:val="20"/>
                <w:szCs w:val="20"/>
              </w:rPr>
              <w:t>A</w:t>
            </w:r>
            <w:r>
              <w:rPr>
                <w:rFonts w:ascii="Times New Roman" w:hAnsi="Times New Roman" w:cs="Times New Roman"/>
                <w:sz w:val="20"/>
                <w:szCs w:val="20"/>
              </w:rPr>
              <w:t>spara</w:t>
            </w:r>
            <w:proofErr w:type="spellEnd"/>
            <w:r>
              <w:rPr>
                <w:rFonts w:ascii="Times New Roman" w:hAnsi="Times New Roman" w:cs="Times New Roman"/>
                <w:sz w:val="20"/>
                <w:szCs w:val="20"/>
              </w:rPr>
              <w:t xml:space="preserve"> et al. (2013)</w:t>
            </w:r>
          </w:p>
        </w:tc>
        <w:tc>
          <w:tcPr>
            <w:tcW w:w="2141" w:type="dxa"/>
          </w:tcPr>
          <w:p w14:paraId="3CC6B175"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Profitability problems and top managers’ consensus to change a business model</w:t>
            </w:r>
          </w:p>
        </w:tc>
        <w:tc>
          <w:tcPr>
            <w:tcW w:w="2899" w:type="dxa"/>
          </w:tcPr>
          <w:p w14:paraId="2D92BA0F"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Having inter-organizational negotiations, choosing a business to change based on reputation, and retaining and removing businesses to change business models</w:t>
            </w:r>
          </w:p>
        </w:tc>
        <w:tc>
          <w:tcPr>
            <w:tcW w:w="2509" w:type="dxa"/>
          </w:tcPr>
          <w:p w14:paraId="70F8A225"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Achieving effective business models that enhance performance</w:t>
            </w:r>
          </w:p>
        </w:tc>
      </w:tr>
      <w:tr w:rsidR="00776F20" w:rsidRPr="00212697" w14:paraId="31696AA1" w14:textId="77777777" w:rsidTr="0024125A">
        <w:trPr>
          <w:trHeight w:val="1457"/>
        </w:trPr>
        <w:tc>
          <w:tcPr>
            <w:tcW w:w="1795" w:type="dxa"/>
          </w:tcPr>
          <w:p w14:paraId="50303550"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Martins et al.</w:t>
            </w:r>
          </w:p>
          <w:p w14:paraId="647A2B4E"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(2015)</w:t>
            </w:r>
          </w:p>
        </w:tc>
        <w:tc>
          <w:tcPr>
            <w:tcW w:w="2141" w:type="dxa"/>
          </w:tcPr>
          <w:p w14:paraId="3DDC4918"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Knowledge and information</w:t>
            </w:r>
          </w:p>
        </w:tc>
        <w:tc>
          <w:tcPr>
            <w:tcW w:w="2899" w:type="dxa"/>
          </w:tcPr>
          <w:p w14:paraId="46ECFDED"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Four steps:</w:t>
            </w:r>
          </w:p>
          <w:p w14:paraId="0CD64FA2"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select a concept or a business model, recognize the activities of it, consider how it will apply to target firms, and revise and adapt it</w:t>
            </w:r>
          </w:p>
        </w:tc>
        <w:tc>
          <w:tcPr>
            <w:tcW w:w="2509" w:type="dxa"/>
          </w:tcPr>
          <w:p w14:paraId="14B9A7DC"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Reconfigured business models that support value creation</w:t>
            </w:r>
          </w:p>
        </w:tc>
      </w:tr>
      <w:tr w:rsidR="00776F20" w:rsidRPr="00212697" w14:paraId="1CC61F17" w14:textId="77777777" w:rsidTr="0024125A">
        <w:trPr>
          <w:trHeight w:val="1574"/>
        </w:trPr>
        <w:tc>
          <w:tcPr>
            <w:tcW w:w="1795" w:type="dxa"/>
          </w:tcPr>
          <w:p w14:paraId="342C75CF" w14:textId="77777777" w:rsidR="00776F20" w:rsidRPr="00E62C41" w:rsidRDefault="00776F20" w:rsidP="0024125A">
            <w:pPr>
              <w:rPr>
                <w:rFonts w:ascii="Times New Roman" w:hAnsi="Times New Roman" w:cs="Times New Roman"/>
                <w:sz w:val="20"/>
                <w:szCs w:val="20"/>
              </w:rPr>
            </w:pPr>
            <w:proofErr w:type="spellStart"/>
            <w:r w:rsidRPr="00E62C41">
              <w:rPr>
                <w:rFonts w:ascii="Times New Roman" w:hAnsi="Times New Roman" w:cs="Times New Roman"/>
                <w:sz w:val="20"/>
                <w:szCs w:val="20"/>
              </w:rPr>
              <w:t>Snihur</w:t>
            </w:r>
            <w:proofErr w:type="spellEnd"/>
            <w:r w:rsidRPr="00E62C41">
              <w:rPr>
                <w:rFonts w:ascii="Times New Roman" w:hAnsi="Times New Roman" w:cs="Times New Roman"/>
                <w:sz w:val="20"/>
                <w:szCs w:val="20"/>
              </w:rPr>
              <w:t xml:space="preserve"> &amp; </w:t>
            </w:r>
            <w:proofErr w:type="spellStart"/>
            <w:r w:rsidRPr="00E62C41">
              <w:rPr>
                <w:rFonts w:ascii="Times New Roman" w:hAnsi="Times New Roman" w:cs="Times New Roman"/>
                <w:sz w:val="20"/>
                <w:szCs w:val="20"/>
              </w:rPr>
              <w:t>Zott</w:t>
            </w:r>
            <w:proofErr w:type="spellEnd"/>
            <w:r w:rsidRPr="00E62C41">
              <w:rPr>
                <w:rFonts w:ascii="Times New Roman" w:hAnsi="Times New Roman" w:cs="Times New Roman"/>
                <w:sz w:val="20"/>
                <w:szCs w:val="20"/>
              </w:rPr>
              <w:t xml:space="preserve"> (2020) </w:t>
            </w:r>
          </w:p>
        </w:tc>
        <w:tc>
          <w:tcPr>
            <w:tcW w:w="2141" w:type="dxa"/>
          </w:tcPr>
          <w:p w14:paraId="28B05F71"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Decision-makers’ novelty orientation based on search behavior, thinking, decision making patterns</w:t>
            </w:r>
          </w:p>
        </w:tc>
        <w:tc>
          <w:tcPr>
            <w:tcW w:w="2899" w:type="dxa"/>
          </w:tcPr>
          <w:p w14:paraId="114A3258"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Take structural imprinting and cognitive imprinting processes</w:t>
            </w:r>
          </w:p>
          <w:p w14:paraId="667A0799" w14:textId="77777777" w:rsidR="00776F20" w:rsidRPr="00044AB7" w:rsidRDefault="00776F20" w:rsidP="0024125A">
            <w:pPr>
              <w:rPr>
                <w:rFonts w:ascii="Times New Roman" w:hAnsi="Times New Roman" w:cs="Times New Roman"/>
                <w:sz w:val="10"/>
                <w:szCs w:val="10"/>
              </w:rPr>
            </w:pPr>
          </w:p>
          <w:p w14:paraId="72826A2C"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Structural imprinting influence and reinforce cognitive imprinting process and vice versa</w:t>
            </w:r>
          </w:p>
        </w:tc>
        <w:tc>
          <w:tcPr>
            <w:tcW w:w="2509" w:type="dxa"/>
          </w:tcPr>
          <w:p w14:paraId="103001EA" w14:textId="77777777" w:rsidR="00776F20" w:rsidRPr="00E62C41" w:rsidRDefault="00776F20" w:rsidP="0024125A">
            <w:pPr>
              <w:rPr>
                <w:rFonts w:ascii="Times New Roman" w:hAnsi="Times New Roman" w:cs="Times New Roman"/>
                <w:sz w:val="20"/>
                <w:szCs w:val="20"/>
              </w:rPr>
            </w:pPr>
            <w:r w:rsidRPr="00E62C41">
              <w:rPr>
                <w:rFonts w:ascii="Times New Roman" w:hAnsi="Times New Roman" w:cs="Times New Roman"/>
                <w:sz w:val="20"/>
                <w:szCs w:val="20"/>
              </w:rPr>
              <w:t>Achieving novel business models</w:t>
            </w:r>
          </w:p>
        </w:tc>
      </w:tr>
    </w:tbl>
    <w:p w14:paraId="77A367DB" w14:textId="15A4A4E1" w:rsidR="00D10B43" w:rsidRDefault="00D10B43" w:rsidP="00776F20">
      <w:pPr>
        <w:spacing w:after="0" w:line="480" w:lineRule="auto"/>
        <w:ind w:firstLine="720"/>
        <w:rPr>
          <w:rFonts w:ascii="Times New Roman" w:hAnsi="Times New Roman" w:cs="Times New Roman"/>
          <w:sz w:val="24"/>
          <w:szCs w:val="24"/>
        </w:rPr>
      </w:pPr>
    </w:p>
    <w:p w14:paraId="6856111F" w14:textId="77777777" w:rsidR="00D10B43" w:rsidRDefault="00D10B43">
      <w:pPr>
        <w:rPr>
          <w:rFonts w:ascii="Times New Roman" w:hAnsi="Times New Roman" w:cs="Times New Roman"/>
          <w:sz w:val="24"/>
          <w:szCs w:val="24"/>
        </w:rPr>
      </w:pPr>
      <w:r>
        <w:rPr>
          <w:rFonts w:ascii="Times New Roman" w:hAnsi="Times New Roman" w:cs="Times New Roman"/>
          <w:sz w:val="24"/>
          <w:szCs w:val="24"/>
        </w:rPr>
        <w:br w:type="page"/>
      </w:r>
    </w:p>
    <w:p w14:paraId="2FDEBC9C" w14:textId="07E1D0DB" w:rsidR="00776F20" w:rsidRPr="000F6078" w:rsidRDefault="00776F20" w:rsidP="00776F20">
      <w:pPr>
        <w:pStyle w:val="Heading2"/>
      </w:pPr>
      <w:bookmarkStart w:id="35" w:name="_Toc108735676"/>
      <w:r w:rsidRPr="000F6078">
        <w:lastRenderedPageBreak/>
        <w:t>Comprehensive Understanding in BMI</w:t>
      </w:r>
      <w:bookmarkEnd w:id="35"/>
    </w:p>
    <w:p w14:paraId="0EF67D00" w14:textId="77777777" w:rsidR="00776F20"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Using three different lenses, BMI researchers </w:t>
      </w:r>
      <w:r>
        <w:rPr>
          <w:rFonts w:ascii="Times New Roman" w:hAnsi="Times New Roman" w:cs="Times New Roman"/>
          <w:sz w:val="24"/>
          <w:szCs w:val="24"/>
        </w:rPr>
        <w:t>have provided different</w:t>
      </w:r>
      <w:r w:rsidRPr="00DA0E4B">
        <w:rPr>
          <w:rFonts w:ascii="Times New Roman" w:hAnsi="Times New Roman" w:cs="Times New Roman"/>
          <w:sz w:val="24"/>
          <w:szCs w:val="24"/>
        </w:rPr>
        <w:t xml:space="preserve"> explanations </w:t>
      </w:r>
      <w:r>
        <w:rPr>
          <w:rFonts w:ascii="Times New Roman" w:hAnsi="Times New Roman" w:cs="Times New Roman"/>
          <w:sz w:val="24"/>
          <w:szCs w:val="24"/>
        </w:rPr>
        <w:t xml:space="preserve">for </w:t>
      </w:r>
      <w:r w:rsidRPr="0029123B">
        <w:rPr>
          <w:rFonts w:ascii="Times New Roman" w:hAnsi="Times New Roman" w:cs="Times New Roman"/>
          <w:sz w:val="24"/>
          <w:szCs w:val="24"/>
        </w:rPr>
        <w:t>BMI’s causes, processes, and outcomes</w:t>
      </w:r>
      <w:r>
        <w:rPr>
          <w:rFonts w:ascii="Times New Roman" w:hAnsi="Times New Roman" w:cs="Times New Roman"/>
          <w:sz w:val="24"/>
          <w:szCs w:val="24"/>
        </w:rPr>
        <w:t xml:space="preserve">. Although those explanations </w:t>
      </w:r>
      <w:r w:rsidRPr="00DA0E4B">
        <w:rPr>
          <w:rFonts w:ascii="Times New Roman" w:hAnsi="Times New Roman" w:cs="Times New Roman"/>
          <w:sz w:val="24"/>
          <w:szCs w:val="24"/>
        </w:rPr>
        <w:t xml:space="preserve">offer insight </w:t>
      </w:r>
      <w:r>
        <w:rPr>
          <w:rFonts w:ascii="Times New Roman" w:hAnsi="Times New Roman" w:cs="Times New Roman"/>
          <w:sz w:val="24"/>
          <w:szCs w:val="24"/>
        </w:rPr>
        <w:t>into</w:t>
      </w:r>
      <w:r w:rsidRPr="00DA0E4B">
        <w:rPr>
          <w:rFonts w:ascii="Times New Roman" w:hAnsi="Times New Roman" w:cs="Times New Roman"/>
          <w:sz w:val="24"/>
          <w:szCs w:val="24"/>
        </w:rPr>
        <w:t xml:space="preserve"> how firms develop new business models</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these varied </w:t>
      </w:r>
      <w:r w:rsidRPr="00DA0E4B">
        <w:rPr>
          <w:rFonts w:ascii="Times New Roman" w:hAnsi="Times New Roman" w:cs="Times New Roman"/>
          <w:sz w:val="24"/>
          <w:szCs w:val="24"/>
        </w:rPr>
        <w:t xml:space="preserve">discussions </w:t>
      </w:r>
      <w:r>
        <w:rPr>
          <w:rFonts w:ascii="Times New Roman" w:hAnsi="Times New Roman" w:cs="Times New Roman"/>
          <w:sz w:val="24"/>
          <w:szCs w:val="24"/>
        </w:rPr>
        <w:t>using</w:t>
      </w:r>
      <w:r w:rsidRPr="00DA0E4B">
        <w:rPr>
          <w:rFonts w:ascii="Times New Roman" w:hAnsi="Times New Roman" w:cs="Times New Roman"/>
          <w:sz w:val="24"/>
          <w:szCs w:val="24"/>
        </w:rPr>
        <w:t xml:space="preserve"> </w:t>
      </w:r>
      <w:r>
        <w:rPr>
          <w:rFonts w:ascii="Times New Roman" w:hAnsi="Times New Roman" w:cs="Times New Roman"/>
          <w:sz w:val="24"/>
          <w:szCs w:val="24"/>
        </w:rPr>
        <w:t>different</w:t>
      </w:r>
      <w:r w:rsidRPr="00DA0E4B">
        <w:rPr>
          <w:rFonts w:ascii="Times New Roman" w:hAnsi="Times New Roman" w:cs="Times New Roman"/>
          <w:sz w:val="24"/>
          <w:szCs w:val="24"/>
        </w:rPr>
        <w:t xml:space="preserve"> lens</w:t>
      </w:r>
      <w:r>
        <w:rPr>
          <w:rFonts w:ascii="Times New Roman" w:hAnsi="Times New Roman" w:cs="Times New Roman"/>
          <w:sz w:val="24"/>
          <w:szCs w:val="24"/>
        </w:rPr>
        <w:t>es</w:t>
      </w:r>
      <w:r w:rsidRPr="00DA0E4B">
        <w:rPr>
          <w:rFonts w:ascii="Times New Roman" w:hAnsi="Times New Roman" w:cs="Times New Roman"/>
          <w:sz w:val="24"/>
          <w:szCs w:val="24"/>
        </w:rPr>
        <w:t xml:space="preserve"> hinder </w:t>
      </w:r>
      <w:r>
        <w:rPr>
          <w:rFonts w:ascii="Times New Roman" w:hAnsi="Times New Roman" w:cs="Times New Roman"/>
          <w:sz w:val="24"/>
          <w:szCs w:val="24"/>
        </w:rPr>
        <w:t xml:space="preserve">developing </w:t>
      </w:r>
      <w:r w:rsidRPr="00DA0E4B">
        <w:rPr>
          <w:rFonts w:ascii="Times New Roman" w:hAnsi="Times New Roman" w:cs="Times New Roman"/>
          <w:sz w:val="24"/>
          <w:szCs w:val="24"/>
        </w:rPr>
        <w:t xml:space="preserve">a cumulative </w:t>
      </w:r>
      <w:r>
        <w:rPr>
          <w:rFonts w:ascii="Times New Roman" w:hAnsi="Times New Roman" w:cs="Times New Roman"/>
          <w:sz w:val="24"/>
          <w:szCs w:val="24"/>
        </w:rPr>
        <w:t xml:space="preserve">and systematic </w:t>
      </w:r>
      <w:r w:rsidRPr="00DA0E4B">
        <w:rPr>
          <w:rFonts w:ascii="Times New Roman" w:hAnsi="Times New Roman" w:cs="Times New Roman"/>
          <w:sz w:val="24"/>
          <w:szCs w:val="24"/>
        </w:rPr>
        <w:t xml:space="preserve">explanation of BMI. BMI studies </w:t>
      </w:r>
      <w:r>
        <w:rPr>
          <w:rFonts w:ascii="Times New Roman" w:hAnsi="Times New Roman" w:cs="Times New Roman"/>
          <w:sz w:val="24"/>
          <w:szCs w:val="24"/>
        </w:rPr>
        <w:t xml:space="preserve">have </w:t>
      </w:r>
      <w:r w:rsidRPr="00DA0E4B">
        <w:rPr>
          <w:rFonts w:ascii="Times New Roman" w:hAnsi="Times New Roman" w:cs="Times New Roman"/>
          <w:sz w:val="24"/>
          <w:szCs w:val="24"/>
        </w:rPr>
        <w:t>often presented practical examples</w:t>
      </w:r>
      <w:r>
        <w:rPr>
          <w:rFonts w:ascii="Times New Roman" w:hAnsi="Times New Roman" w:cs="Times New Roman"/>
          <w:sz w:val="24"/>
          <w:szCs w:val="24"/>
        </w:rPr>
        <w:t xml:space="preserve"> of BMI</w:t>
      </w:r>
      <w:r w:rsidRPr="00DA0E4B">
        <w:rPr>
          <w:rFonts w:ascii="Times New Roman" w:hAnsi="Times New Roman" w:cs="Times New Roman"/>
          <w:sz w:val="24"/>
          <w:szCs w:val="24"/>
        </w:rPr>
        <w:t xml:space="preserve"> (e.g., </w:t>
      </w:r>
      <w:r>
        <w:rPr>
          <w:rFonts w:ascii="Times New Roman" w:hAnsi="Times New Roman" w:cs="Times New Roman"/>
          <w:sz w:val="24"/>
          <w:szCs w:val="24"/>
        </w:rPr>
        <w:t xml:space="preserve">Amazon, </w:t>
      </w:r>
      <w:r w:rsidRPr="00DA0E4B">
        <w:rPr>
          <w:rFonts w:ascii="Times New Roman" w:hAnsi="Times New Roman" w:cs="Times New Roman"/>
          <w:sz w:val="24"/>
          <w:szCs w:val="24"/>
        </w:rPr>
        <w:t>Netflix,</w:t>
      </w:r>
      <w:r>
        <w:rPr>
          <w:rFonts w:ascii="Times New Roman" w:hAnsi="Times New Roman" w:cs="Times New Roman"/>
          <w:sz w:val="24"/>
          <w:szCs w:val="24"/>
        </w:rPr>
        <w:t xml:space="preserve"> and</w:t>
      </w:r>
      <w:r w:rsidRPr="00DA0E4B">
        <w:rPr>
          <w:rFonts w:ascii="Times New Roman" w:hAnsi="Times New Roman" w:cs="Times New Roman"/>
          <w:sz w:val="24"/>
          <w:szCs w:val="24"/>
        </w:rPr>
        <w:t xml:space="preserve"> Xerox)</w:t>
      </w:r>
      <w:r>
        <w:rPr>
          <w:rFonts w:ascii="Times New Roman" w:hAnsi="Times New Roman" w:cs="Times New Roman"/>
          <w:sz w:val="24"/>
          <w:szCs w:val="24"/>
        </w:rPr>
        <w:t>;</w:t>
      </w:r>
      <w:r w:rsidRPr="00DA0E4B">
        <w:rPr>
          <w:rFonts w:ascii="Times New Roman" w:hAnsi="Times New Roman" w:cs="Times New Roman"/>
          <w:sz w:val="24"/>
          <w:szCs w:val="24"/>
        </w:rPr>
        <w:t xml:space="preserve"> but each study </w:t>
      </w:r>
      <w:r>
        <w:rPr>
          <w:rFonts w:ascii="Times New Roman" w:hAnsi="Times New Roman" w:cs="Times New Roman"/>
          <w:sz w:val="24"/>
          <w:szCs w:val="24"/>
        </w:rPr>
        <w:t>has presented</w:t>
      </w:r>
      <w:r w:rsidRPr="00DA0E4B">
        <w:rPr>
          <w:rFonts w:ascii="Times New Roman" w:hAnsi="Times New Roman" w:cs="Times New Roman"/>
          <w:sz w:val="24"/>
          <w:szCs w:val="24"/>
        </w:rPr>
        <w:t xml:space="preserve"> a distinctive explanation </w:t>
      </w:r>
      <w:r>
        <w:rPr>
          <w:rFonts w:ascii="Times New Roman" w:hAnsi="Times New Roman" w:cs="Times New Roman"/>
          <w:sz w:val="24"/>
          <w:szCs w:val="24"/>
        </w:rPr>
        <w:t xml:space="preserve">aligning </w:t>
      </w:r>
      <w:r w:rsidRPr="00DA0E4B">
        <w:rPr>
          <w:rFonts w:ascii="Times New Roman" w:hAnsi="Times New Roman" w:cs="Times New Roman"/>
          <w:sz w:val="24"/>
          <w:szCs w:val="24"/>
        </w:rPr>
        <w:t xml:space="preserve">with </w:t>
      </w:r>
      <w:r>
        <w:rPr>
          <w:rFonts w:ascii="Times New Roman" w:hAnsi="Times New Roman" w:cs="Times New Roman"/>
          <w:sz w:val="24"/>
          <w:szCs w:val="24"/>
        </w:rPr>
        <w:t xml:space="preserve">a specific </w:t>
      </w:r>
      <w:r w:rsidRPr="00DA0E4B">
        <w:rPr>
          <w:rFonts w:ascii="Times New Roman" w:hAnsi="Times New Roman" w:cs="Times New Roman"/>
          <w:sz w:val="24"/>
          <w:szCs w:val="24"/>
        </w:rPr>
        <w:t xml:space="preserve">theoretical lens. </w:t>
      </w:r>
      <w:r>
        <w:rPr>
          <w:rFonts w:ascii="Times New Roman" w:hAnsi="Times New Roman" w:cs="Times New Roman"/>
          <w:sz w:val="24"/>
          <w:szCs w:val="24"/>
        </w:rPr>
        <w:t xml:space="preserve">For example, </w:t>
      </w:r>
      <w:r w:rsidRPr="000F6078">
        <w:rPr>
          <w:rFonts w:ascii="Times New Roman" w:hAnsi="Times New Roman" w:cs="Times New Roman"/>
          <w:i/>
          <w:iCs/>
          <w:sz w:val="24"/>
          <w:szCs w:val="24"/>
        </w:rPr>
        <w:t>rational lens</w:t>
      </w:r>
      <w:r w:rsidRPr="00DA0E4B">
        <w:rPr>
          <w:rFonts w:ascii="Times New Roman" w:hAnsi="Times New Roman" w:cs="Times New Roman"/>
          <w:sz w:val="24"/>
          <w:szCs w:val="24"/>
        </w:rPr>
        <w:t xml:space="preserve"> studies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highlighted </w:t>
      </w:r>
      <w:r>
        <w:rPr>
          <w:rFonts w:ascii="Times New Roman" w:hAnsi="Times New Roman" w:cs="Times New Roman"/>
          <w:sz w:val="24"/>
          <w:szCs w:val="24"/>
        </w:rPr>
        <w:t xml:space="preserve">Netflix’s </w:t>
      </w:r>
      <w:r w:rsidRPr="00DA0E4B">
        <w:rPr>
          <w:rFonts w:ascii="Times New Roman" w:hAnsi="Times New Roman" w:cs="Times New Roman"/>
          <w:sz w:val="24"/>
          <w:szCs w:val="24"/>
        </w:rPr>
        <w:t>capabilit</w:t>
      </w:r>
      <w:r>
        <w:rPr>
          <w:rFonts w:ascii="Times New Roman" w:hAnsi="Times New Roman" w:cs="Times New Roman"/>
          <w:sz w:val="24"/>
          <w:szCs w:val="24"/>
        </w:rPr>
        <w:t>ies</w:t>
      </w:r>
      <w:r w:rsidRPr="00DA0E4B">
        <w:rPr>
          <w:rFonts w:ascii="Times New Roman" w:hAnsi="Times New Roman" w:cs="Times New Roman"/>
          <w:sz w:val="24"/>
          <w:szCs w:val="24"/>
        </w:rPr>
        <w:t xml:space="preserve"> and optimization process (e.g., Christensen, </w:t>
      </w:r>
      <w:proofErr w:type="spellStart"/>
      <w:r w:rsidRPr="00DA0E4B">
        <w:rPr>
          <w:rFonts w:ascii="Times New Roman" w:hAnsi="Times New Roman" w:cs="Times New Roman"/>
          <w:sz w:val="24"/>
          <w:szCs w:val="24"/>
        </w:rPr>
        <w:t>Bartman</w:t>
      </w:r>
      <w:proofErr w:type="spellEnd"/>
      <w:r w:rsidRPr="00DA0E4B">
        <w:rPr>
          <w:rFonts w:ascii="Times New Roman" w:hAnsi="Times New Roman" w:cs="Times New Roman"/>
          <w:sz w:val="24"/>
          <w:szCs w:val="24"/>
        </w:rPr>
        <w:t xml:space="preserve">, &amp; Van Bever, 2016; Teece, 2010); </w:t>
      </w:r>
      <w:r w:rsidRPr="000F6078">
        <w:rPr>
          <w:rFonts w:ascii="Times New Roman" w:hAnsi="Times New Roman" w:cs="Times New Roman"/>
          <w:i/>
          <w:iCs/>
          <w:sz w:val="24"/>
          <w:szCs w:val="24"/>
        </w:rPr>
        <w:t>evolutionary lens</w:t>
      </w:r>
      <w:r w:rsidRPr="00DA0E4B">
        <w:rPr>
          <w:rFonts w:ascii="Times New Roman" w:hAnsi="Times New Roman" w:cs="Times New Roman"/>
          <w:sz w:val="24"/>
          <w:szCs w:val="24"/>
        </w:rPr>
        <w:t xml:space="preserve"> studies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discussed </w:t>
      </w:r>
      <w:r>
        <w:rPr>
          <w:rFonts w:ascii="Times New Roman" w:hAnsi="Times New Roman" w:cs="Times New Roman"/>
          <w:sz w:val="24"/>
          <w:szCs w:val="24"/>
        </w:rPr>
        <w:t>Netflix’s</w:t>
      </w:r>
      <w:r w:rsidRPr="00DA0E4B">
        <w:rPr>
          <w:rFonts w:ascii="Times New Roman" w:hAnsi="Times New Roman" w:cs="Times New Roman"/>
          <w:sz w:val="24"/>
          <w:szCs w:val="24"/>
        </w:rPr>
        <w:t xml:space="preserve"> experimentation</w:t>
      </w:r>
      <w:r>
        <w:rPr>
          <w:rFonts w:ascii="Times New Roman" w:hAnsi="Times New Roman" w:cs="Times New Roman"/>
          <w:sz w:val="24"/>
          <w:szCs w:val="24"/>
        </w:rPr>
        <w:t xml:space="preserve"> and</w:t>
      </w:r>
      <w:r w:rsidRPr="00DA0E4B">
        <w:rPr>
          <w:rFonts w:ascii="Times New Roman" w:hAnsi="Times New Roman" w:cs="Times New Roman"/>
          <w:sz w:val="24"/>
          <w:szCs w:val="24"/>
        </w:rPr>
        <w:t xml:space="preserve"> learning processes</w:t>
      </w:r>
      <w:r>
        <w:rPr>
          <w:rFonts w:ascii="Times New Roman" w:hAnsi="Times New Roman" w:cs="Times New Roman"/>
          <w:sz w:val="24"/>
          <w:szCs w:val="24"/>
        </w:rPr>
        <w:t xml:space="preserve"> </w:t>
      </w:r>
      <w:r w:rsidRPr="00DA0E4B">
        <w:rPr>
          <w:rFonts w:ascii="Times New Roman" w:hAnsi="Times New Roman" w:cs="Times New Roman"/>
          <w:sz w:val="24"/>
          <w:szCs w:val="24"/>
        </w:rPr>
        <w:t xml:space="preserve">(e.g., </w:t>
      </w:r>
      <w:proofErr w:type="spellStart"/>
      <w:r w:rsidRPr="00DA0E4B">
        <w:rPr>
          <w:rFonts w:ascii="Times New Roman" w:hAnsi="Times New Roman" w:cs="Times New Roman"/>
          <w:sz w:val="24"/>
          <w:szCs w:val="24"/>
        </w:rPr>
        <w:t>Bouwman</w:t>
      </w:r>
      <w:proofErr w:type="spellEnd"/>
      <w:r w:rsidRPr="00DA0E4B">
        <w:rPr>
          <w:rFonts w:ascii="Times New Roman" w:hAnsi="Times New Roman" w:cs="Times New Roman"/>
          <w:sz w:val="24"/>
          <w:szCs w:val="24"/>
        </w:rPr>
        <w:t xml:space="preserve"> et al., 2019; McDonald &amp; Eisenhardt, 2020); and </w:t>
      </w:r>
      <w:r w:rsidRPr="000F6078">
        <w:rPr>
          <w:rFonts w:ascii="Times New Roman" w:hAnsi="Times New Roman" w:cs="Times New Roman"/>
          <w:i/>
          <w:iCs/>
          <w:sz w:val="24"/>
          <w:szCs w:val="24"/>
        </w:rPr>
        <w:t>cognitive lens</w:t>
      </w:r>
      <w:r w:rsidRPr="00DA0E4B">
        <w:rPr>
          <w:rFonts w:ascii="Times New Roman" w:hAnsi="Times New Roman" w:cs="Times New Roman"/>
          <w:sz w:val="24"/>
          <w:szCs w:val="24"/>
        </w:rPr>
        <w:t xml:space="preserve"> studies </w:t>
      </w:r>
      <w:r>
        <w:rPr>
          <w:rFonts w:ascii="Times New Roman" w:hAnsi="Times New Roman" w:cs="Times New Roman"/>
          <w:sz w:val="24"/>
          <w:szCs w:val="24"/>
        </w:rPr>
        <w:t xml:space="preserve">have </w:t>
      </w:r>
      <w:r w:rsidRPr="00DA0E4B">
        <w:rPr>
          <w:rFonts w:ascii="Times New Roman" w:hAnsi="Times New Roman" w:cs="Times New Roman"/>
          <w:sz w:val="24"/>
          <w:szCs w:val="24"/>
        </w:rPr>
        <w:t xml:space="preserve">emphasized </w:t>
      </w:r>
      <w:r>
        <w:rPr>
          <w:rFonts w:ascii="Times New Roman" w:hAnsi="Times New Roman" w:cs="Times New Roman"/>
          <w:sz w:val="24"/>
          <w:szCs w:val="24"/>
        </w:rPr>
        <w:t xml:space="preserve">Netflix’s imprint on </w:t>
      </w:r>
      <w:r w:rsidRPr="00DA0E4B">
        <w:rPr>
          <w:rFonts w:ascii="Times New Roman" w:hAnsi="Times New Roman" w:cs="Times New Roman"/>
          <w:sz w:val="24"/>
          <w:szCs w:val="24"/>
        </w:rPr>
        <w:t>other firms’ business model</w:t>
      </w:r>
      <w:r>
        <w:rPr>
          <w:rFonts w:ascii="Times New Roman" w:hAnsi="Times New Roman" w:cs="Times New Roman"/>
          <w:sz w:val="24"/>
          <w:szCs w:val="24"/>
        </w:rPr>
        <w:t>s</w:t>
      </w:r>
      <w:r w:rsidRPr="00DA0E4B">
        <w:rPr>
          <w:rFonts w:ascii="Times New Roman" w:hAnsi="Times New Roman" w:cs="Times New Roman"/>
          <w:sz w:val="24"/>
          <w:szCs w:val="24"/>
        </w:rPr>
        <w:t xml:space="preserve"> (e.g., </w:t>
      </w:r>
      <w:proofErr w:type="spellStart"/>
      <w:r w:rsidRPr="00DA0E4B">
        <w:rPr>
          <w:rFonts w:ascii="Times New Roman" w:hAnsi="Times New Roman" w:cs="Times New Roman"/>
          <w:sz w:val="24"/>
          <w:szCs w:val="24"/>
        </w:rPr>
        <w:t>Snihur</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2020). </w:t>
      </w:r>
    </w:p>
    <w:p w14:paraId="212611B0" w14:textId="77777777" w:rsidR="00776F20" w:rsidRDefault="00776F20" w:rsidP="00776F20">
      <w:pPr>
        <w:spacing w:after="0" w:line="480" w:lineRule="auto"/>
        <w:ind w:firstLine="720"/>
        <w:rPr>
          <w:rFonts w:ascii="Times New Roman" w:hAnsi="Times New Roman" w:cs="Times New Roman"/>
          <w:sz w:val="24"/>
          <w:szCs w:val="24"/>
        </w:rPr>
      </w:pPr>
      <w:r w:rsidRPr="00312600">
        <w:rPr>
          <w:rFonts w:ascii="Times New Roman" w:hAnsi="Times New Roman" w:cs="Times New Roman"/>
          <w:sz w:val="24"/>
          <w:szCs w:val="24"/>
        </w:rPr>
        <w:t>Amit</w:t>
      </w:r>
      <w:r w:rsidRPr="00DA0E4B">
        <w:rPr>
          <w:rFonts w:ascii="Times New Roman" w:hAnsi="Times New Roman" w:cs="Times New Roman"/>
          <w:sz w:val="24"/>
          <w:szCs w:val="24"/>
        </w:rPr>
        <w:t xml:space="preserve"> and </w:t>
      </w:r>
      <w:proofErr w:type="spellStart"/>
      <w:r w:rsidRPr="00DA0E4B">
        <w:rPr>
          <w:rFonts w:ascii="Times New Roman" w:hAnsi="Times New Roman" w:cs="Times New Roman"/>
          <w:sz w:val="24"/>
          <w:szCs w:val="24"/>
        </w:rPr>
        <w:t>Zott</w:t>
      </w:r>
      <w:proofErr w:type="spellEnd"/>
      <w:r w:rsidRPr="00DA0E4B">
        <w:rPr>
          <w:rFonts w:ascii="Times New Roman" w:hAnsi="Times New Roman" w:cs="Times New Roman"/>
          <w:sz w:val="24"/>
          <w:szCs w:val="24"/>
        </w:rPr>
        <w:t xml:space="preserve"> (2015) attempted to encompass these three </w:t>
      </w:r>
      <w:r>
        <w:rPr>
          <w:rFonts w:ascii="Times New Roman" w:hAnsi="Times New Roman" w:cs="Times New Roman"/>
          <w:sz w:val="24"/>
          <w:szCs w:val="24"/>
        </w:rPr>
        <w:t>lenses</w:t>
      </w:r>
      <w:r w:rsidRPr="00DA0E4B">
        <w:rPr>
          <w:rFonts w:ascii="Times New Roman" w:hAnsi="Times New Roman" w:cs="Times New Roman"/>
          <w:sz w:val="24"/>
          <w:szCs w:val="24"/>
        </w:rPr>
        <w:t xml:space="preserve"> by connecting multiple factors (managerial goals, other</w:t>
      </w:r>
      <w:r>
        <w:rPr>
          <w:rFonts w:ascii="Times New Roman" w:hAnsi="Times New Roman" w:cs="Times New Roman"/>
          <w:sz w:val="24"/>
          <w:szCs w:val="24"/>
        </w:rPr>
        <w:t xml:space="preserve"> firm</w:t>
      </w:r>
      <w:r w:rsidRPr="00DA0E4B">
        <w:rPr>
          <w:rFonts w:ascii="Times New Roman" w:hAnsi="Times New Roman" w:cs="Times New Roman"/>
          <w:sz w:val="24"/>
          <w:szCs w:val="24"/>
        </w:rPr>
        <w:t xml:space="preserve">s’ business models, stakeholder activities, and environmental constraints) to different BMI </w:t>
      </w:r>
      <w:r>
        <w:rPr>
          <w:rFonts w:ascii="Times New Roman" w:hAnsi="Times New Roman" w:cs="Times New Roman"/>
          <w:sz w:val="24"/>
          <w:szCs w:val="24"/>
        </w:rPr>
        <w:t xml:space="preserve">value-driving </w:t>
      </w:r>
      <w:r w:rsidRPr="00DA0E4B">
        <w:rPr>
          <w:rFonts w:ascii="Times New Roman" w:hAnsi="Times New Roman" w:cs="Times New Roman"/>
          <w:sz w:val="24"/>
          <w:szCs w:val="24"/>
        </w:rPr>
        <w:t>outcomes</w:t>
      </w:r>
      <w:r>
        <w:rPr>
          <w:rFonts w:ascii="Times New Roman" w:hAnsi="Times New Roman" w:cs="Times New Roman"/>
          <w:sz w:val="24"/>
          <w:szCs w:val="24"/>
        </w:rPr>
        <w:t xml:space="preserve"> discussed earlier: </w:t>
      </w:r>
      <w:r w:rsidRPr="00073A2B">
        <w:rPr>
          <w:rFonts w:ascii="Times New Roman" w:hAnsi="Times New Roman" w:cs="Times New Roman"/>
          <w:i/>
          <w:iCs/>
          <w:sz w:val="24"/>
          <w:szCs w:val="24"/>
        </w:rPr>
        <w:t>novelty</w:t>
      </w:r>
      <w:r w:rsidRPr="00DA0E4B">
        <w:rPr>
          <w:rFonts w:ascii="Times New Roman" w:hAnsi="Times New Roman" w:cs="Times New Roman"/>
          <w:sz w:val="24"/>
          <w:szCs w:val="24"/>
        </w:rPr>
        <w:t xml:space="preserve">, </w:t>
      </w:r>
      <w:r w:rsidRPr="00073A2B">
        <w:rPr>
          <w:rFonts w:ascii="Times New Roman" w:hAnsi="Times New Roman" w:cs="Times New Roman"/>
          <w:i/>
          <w:iCs/>
          <w:sz w:val="24"/>
          <w:szCs w:val="24"/>
        </w:rPr>
        <w:t>lock-in</w:t>
      </w:r>
      <w:r w:rsidRPr="00DA0E4B">
        <w:rPr>
          <w:rFonts w:ascii="Times New Roman" w:hAnsi="Times New Roman" w:cs="Times New Roman"/>
          <w:sz w:val="24"/>
          <w:szCs w:val="24"/>
        </w:rPr>
        <w:t xml:space="preserve">, </w:t>
      </w:r>
      <w:r w:rsidRPr="00073A2B">
        <w:rPr>
          <w:rFonts w:ascii="Times New Roman" w:hAnsi="Times New Roman" w:cs="Times New Roman"/>
          <w:i/>
          <w:iCs/>
          <w:sz w:val="24"/>
          <w:szCs w:val="24"/>
        </w:rPr>
        <w:t>complementarities</w:t>
      </w:r>
      <w:r w:rsidRPr="00DA0E4B">
        <w:rPr>
          <w:rFonts w:ascii="Times New Roman" w:hAnsi="Times New Roman" w:cs="Times New Roman"/>
          <w:sz w:val="24"/>
          <w:szCs w:val="24"/>
        </w:rPr>
        <w:t xml:space="preserve">, and </w:t>
      </w:r>
      <w:r w:rsidRPr="00073A2B">
        <w:rPr>
          <w:rFonts w:ascii="Times New Roman" w:hAnsi="Times New Roman" w:cs="Times New Roman"/>
          <w:i/>
          <w:iCs/>
          <w:sz w:val="24"/>
          <w:szCs w:val="24"/>
        </w:rPr>
        <w:t>efficiency</w:t>
      </w:r>
      <w:r w:rsidRPr="00DA0E4B">
        <w:rPr>
          <w:rFonts w:ascii="Times New Roman" w:hAnsi="Times New Roman" w:cs="Times New Roman"/>
          <w:sz w:val="24"/>
          <w:szCs w:val="24"/>
        </w:rPr>
        <w:t xml:space="preserve">. </w:t>
      </w:r>
      <w:r>
        <w:rPr>
          <w:rFonts w:ascii="Times New Roman" w:hAnsi="Times New Roman" w:cs="Times New Roman"/>
          <w:sz w:val="24"/>
          <w:szCs w:val="24"/>
        </w:rPr>
        <w:t>By investigating nine ventures during 2007 and 2008, these researchers provided rich insights into how the multiple factors foster BMI and results</w:t>
      </w:r>
      <w:r w:rsidRPr="00DA0E4B">
        <w:rPr>
          <w:rFonts w:ascii="Times New Roman" w:hAnsi="Times New Roman" w:cs="Times New Roman"/>
          <w:sz w:val="24"/>
          <w:szCs w:val="24"/>
        </w:rPr>
        <w:t xml:space="preserve"> in different outcomes. </w:t>
      </w:r>
      <w:r>
        <w:rPr>
          <w:rFonts w:ascii="Times New Roman" w:hAnsi="Times New Roman" w:cs="Times New Roman"/>
          <w:sz w:val="24"/>
          <w:szCs w:val="24"/>
        </w:rPr>
        <w:t>Nevertheless</w:t>
      </w:r>
      <w:r w:rsidRPr="00DA0E4B">
        <w:rPr>
          <w:rFonts w:ascii="Times New Roman" w:hAnsi="Times New Roman" w:cs="Times New Roman"/>
          <w:sz w:val="24"/>
          <w:szCs w:val="24"/>
        </w:rPr>
        <w:t>, the</w:t>
      </w:r>
      <w:r>
        <w:rPr>
          <w:rFonts w:ascii="Times New Roman" w:hAnsi="Times New Roman" w:cs="Times New Roman"/>
          <w:sz w:val="24"/>
          <w:szCs w:val="24"/>
        </w:rPr>
        <w:t>ir</w:t>
      </w:r>
      <w:r w:rsidRPr="00DA0E4B">
        <w:rPr>
          <w:rFonts w:ascii="Times New Roman" w:hAnsi="Times New Roman" w:cs="Times New Roman"/>
          <w:sz w:val="24"/>
          <w:szCs w:val="24"/>
        </w:rPr>
        <w:t xml:space="preserve"> study focused on capturing static changes</w:t>
      </w:r>
      <w:r>
        <w:rPr>
          <w:rFonts w:ascii="Times New Roman" w:hAnsi="Times New Roman" w:cs="Times New Roman"/>
          <w:sz w:val="24"/>
          <w:szCs w:val="24"/>
        </w:rPr>
        <w:t xml:space="preserve"> by connecting different antecedents and results to develop a more predictive theory</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rather than understanding </w:t>
      </w:r>
      <w:r w:rsidRPr="00DA0E4B">
        <w:rPr>
          <w:rFonts w:ascii="Times New Roman" w:hAnsi="Times New Roman" w:cs="Times New Roman"/>
          <w:sz w:val="24"/>
          <w:szCs w:val="24"/>
        </w:rPr>
        <w:t>dynamic BMI processes.</w:t>
      </w:r>
      <w:r w:rsidRPr="0081790E">
        <w:rPr>
          <w:rFonts w:ascii="Times New Roman" w:hAnsi="Times New Roman" w:cs="Times New Roman"/>
          <w:sz w:val="24"/>
          <w:szCs w:val="24"/>
        </w:rPr>
        <w:t xml:space="preserve"> </w:t>
      </w:r>
    </w:p>
    <w:p w14:paraId="4C81589D" w14:textId="1DD2733C"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Similarly, BMI outcome researchers discussed various types of new business models as outcomes (e.g., Casadesus-</w:t>
      </w:r>
      <w:proofErr w:type="spellStart"/>
      <w:r>
        <w:rPr>
          <w:rFonts w:ascii="Times New Roman" w:hAnsi="Times New Roman" w:cs="Times New Roman"/>
          <w:sz w:val="24"/>
          <w:szCs w:val="24"/>
        </w:rPr>
        <w:t>Masanell</w:t>
      </w:r>
      <w:proofErr w:type="spellEnd"/>
      <w:r>
        <w:rPr>
          <w:rFonts w:ascii="Times New Roman" w:hAnsi="Times New Roman" w:cs="Times New Roman"/>
          <w:sz w:val="24"/>
          <w:szCs w:val="24"/>
        </w:rPr>
        <w:t xml:space="preserve"> &amp; Zhu, 2013; Foss &amp; </w:t>
      </w:r>
      <w:proofErr w:type="spellStart"/>
      <w:r>
        <w:rPr>
          <w:rFonts w:ascii="Times New Roman" w:hAnsi="Times New Roman" w:cs="Times New Roman"/>
          <w:sz w:val="24"/>
          <w:szCs w:val="24"/>
        </w:rPr>
        <w:t>Saebi</w:t>
      </w:r>
      <w:proofErr w:type="spellEnd"/>
      <w:r>
        <w:rPr>
          <w:rFonts w:ascii="Times New Roman" w:hAnsi="Times New Roman" w:cs="Times New Roman"/>
          <w:sz w:val="24"/>
          <w:szCs w:val="24"/>
        </w:rPr>
        <w:t xml:space="preserve">, 2017; Santos et al., 2009), and they made connections between these outcomes and firms’ prior conditions such as external, </w:t>
      </w:r>
      <w:r>
        <w:rPr>
          <w:rFonts w:ascii="Times New Roman" w:hAnsi="Times New Roman" w:cs="Times New Roman"/>
          <w:sz w:val="24"/>
          <w:szCs w:val="24"/>
        </w:rPr>
        <w:lastRenderedPageBreak/>
        <w:t xml:space="preserve">organizational, and managerial factors (e.g., </w:t>
      </w:r>
      <w:r w:rsidR="00FF5277">
        <w:rPr>
          <w:rFonts w:ascii="Times New Roman" w:hAnsi="Times New Roman" w:cs="Times New Roman"/>
          <w:sz w:val="24"/>
          <w:szCs w:val="24"/>
        </w:rPr>
        <w:t xml:space="preserve">Von </w:t>
      </w:r>
      <w:r>
        <w:rPr>
          <w:rFonts w:ascii="Times New Roman" w:hAnsi="Times New Roman" w:cs="Times New Roman"/>
          <w:sz w:val="24"/>
          <w:szCs w:val="24"/>
        </w:rPr>
        <w:t xml:space="preserve">Delft, </w:t>
      </w:r>
      <w:proofErr w:type="spellStart"/>
      <w:r w:rsidRPr="00525618">
        <w:rPr>
          <w:rFonts w:ascii="Times New Roman" w:hAnsi="Times New Roman" w:cs="Times New Roman"/>
          <w:sz w:val="24"/>
          <w:szCs w:val="24"/>
        </w:rPr>
        <w:t>Kortmann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Gelhard</w:t>
      </w:r>
      <w:proofErr w:type="spellEnd"/>
      <w:r>
        <w:rPr>
          <w:rFonts w:ascii="Times New Roman" w:hAnsi="Times New Roman" w:cs="Times New Roman"/>
          <w:sz w:val="24"/>
          <w:szCs w:val="24"/>
        </w:rPr>
        <w:t xml:space="preserve">, &amp; Pisani, 2019; Narayan, Sidhu, &amp; </w:t>
      </w:r>
      <w:proofErr w:type="spellStart"/>
      <w:r>
        <w:rPr>
          <w:rFonts w:ascii="Times New Roman" w:hAnsi="Times New Roman" w:cs="Times New Roman"/>
          <w:sz w:val="24"/>
          <w:szCs w:val="24"/>
        </w:rPr>
        <w:t>Volberda</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Saebi</w:t>
      </w:r>
      <w:proofErr w:type="spellEnd"/>
      <w:r>
        <w:rPr>
          <w:rFonts w:ascii="Times New Roman" w:hAnsi="Times New Roman" w:cs="Times New Roman"/>
          <w:sz w:val="24"/>
          <w:szCs w:val="24"/>
        </w:rPr>
        <w:t xml:space="preserve"> et al., 2017; </w:t>
      </w:r>
      <w:proofErr w:type="spellStart"/>
      <w:r>
        <w:rPr>
          <w:rFonts w:ascii="Times New Roman" w:hAnsi="Times New Roman" w:cs="Times New Roman"/>
          <w:sz w:val="24"/>
          <w:szCs w:val="24"/>
        </w:rPr>
        <w:t>Velu</w:t>
      </w:r>
      <w:proofErr w:type="spellEnd"/>
      <w:r>
        <w:rPr>
          <w:rFonts w:ascii="Times New Roman" w:hAnsi="Times New Roman" w:cs="Times New Roman"/>
          <w:sz w:val="24"/>
          <w:szCs w:val="24"/>
        </w:rPr>
        <w:t xml:space="preserve"> &amp; Jacob, 2016). However, BMI processes within the relationships are often missing, or describe a particular context. BMI process researchers captured a process that explains how decision makers engage in BMI, their findings are not well connected with decision-makers’ different BMI decisions and actions. Thus, the field still has not yet connected all the dots (i.e., causes, processes, outcomes) of knowledge in BMI. I believe that studying dynamic BMI processes can help connect these dots to make patterns.</w:t>
      </w:r>
    </w:p>
    <w:p w14:paraId="19316A69" w14:textId="75C411F8" w:rsidR="00776F20" w:rsidRDefault="00776F20" w:rsidP="00776F20">
      <w:pPr>
        <w:spacing w:after="0" w:line="480" w:lineRule="auto"/>
        <w:ind w:firstLine="720"/>
        <w:rPr>
          <w:rFonts w:ascii="Times New Roman" w:hAnsi="Times New Roman" w:cs="Times New Roman"/>
          <w:sz w:val="24"/>
          <w:szCs w:val="24"/>
        </w:rPr>
      </w:pPr>
      <w:r w:rsidRPr="00DA0E4B">
        <w:rPr>
          <w:rFonts w:ascii="Times New Roman" w:hAnsi="Times New Roman" w:cs="Times New Roman"/>
          <w:sz w:val="24"/>
          <w:szCs w:val="24"/>
        </w:rPr>
        <w:t xml:space="preserve">Therefore, studying BMI with a </w:t>
      </w:r>
      <w:r>
        <w:rPr>
          <w:rFonts w:ascii="Times New Roman" w:hAnsi="Times New Roman" w:cs="Times New Roman"/>
          <w:sz w:val="24"/>
          <w:szCs w:val="24"/>
        </w:rPr>
        <w:t>single</w:t>
      </w:r>
      <w:r w:rsidRPr="00DA0E4B">
        <w:rPr>
          <w:rFonts w:ascii="Times New Roman" w:hAnsi="Times New Roman" w:cs="Times New Roman"/>
          <w:sz w:val="24"/>
          <w:szCs w:val="24"/>
        </w:rPr>
        <w:t xml:space="preserve"> lens can limit</w:t>
      </w:r>
      <w:r>
        <w:rPr>
          <w:rFonts w:ascii="Times New Roman" w:hAnsi="Times New Roman" w:cs="Times New Roman"/>
          <w:sz w:val="24"/>
          <w:szCs w:val="24"/>
        </w:rPr>
        <w:t xml:space="preserve"> scholars’ abilities to </w:t>
      </w:r>
      <w:r w:rsidRPr="00DA0E4B">
        <w:rPr>
          <w:rFonts w:ascii="Times New Roman" w:hAnsi="Times New Roman" w:cs="Times New Roman"/>
          <w:sz w:val="24"/>
          <w:szCs w:val="24"/>
        </w:rPr>
        <w:t>captur</w:t>
      </w:r>
      <w:r>
        <w:rPr>
          <w:rFonts w:ascii="Times New Roman" w:hAnsi="Times New Roman" w:cs="Times New Roman"/>
          <w:sz w:val="24"/>
          <w:szCs w:val="24"/>
        </w:rPr>
        <w:t>e</w:t>
      </w:r>
      <w:r w:rsidRPr="00DA0E4B">
        <w:rPr>
          <w:rFonts w:ascii="Times New Roman" w:hAnsi="Times New Roman" w:cs="Times New Roman"/>
          <w:sz w:val="24"/>
          <w:szCs w:val="24"/>
        </w:rPr>
        <w:t xml:space="preserve"> the full scope of </w:t>
      </w:r>
      <w:r>
        <w:rPr>
          <w:rFonts w:ascii="Times New Roman" w:hAnsi="Times New Roman" w:cs="Times New Roman"/>
          <w:sz w:val="24"/>
          <w:szCs w:val="24"/>
        </w:rPr>
        <w:t>decision makers</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choices </w:t>
      </w:r>
      <w:r w:rsidRPr="00DA0E4B">
        <w:rPr>
          <w:rFonts w:ascii="Times New Roman" w:hAnsi="Times New Roman" w:cs="Times New Roman"/>
          <w:sz w:val="24"/>
          <w:szCs w:val="24"/>
        </w:rPr>
        <w:t xml:space="preserve">and </w:t>
      </w:r>
      <w:r>
        <w:rPr>
          <w:rFonts w:ascii="Times New Roman" w:hAnsi="Times New Roman" w:cs="Times New Roman"/>
          <w:sz w:val="24"/>
          <w:szCs w:val="24"/>
        </w:rPr>
        <w:t>actions as they evolve over time in response to each BMI’s outcomes and feedback, and the cognitive processes through which they are interpreted</w:t>
      </w:r>
      <w:r w:rsidRPr="00DA0E4B">
        <w:rPr>
          <w:rFonts w:ascii="Times New Roman" w:hAnsi="Times New Roman" w:cs="Times New Roman"/>
          <w:sz w:val="24"/>
          <w:szCs w:val="24"/>
        </w:rPr>
        <w:t>. In my dissertation</w:t>
      </w:r>
      <w:r w:rsidR="00CA083D">
        <w:rPr>
          <w:rFonts w:ascii="Times New Roman" w:hAnsi="Times New Roman" w:cs="Times New Roman"/>
          <w:sz w:val="24"/>
          <w:szCs w:val="24"/>
        </w:rPr>
        <w:t>,</w:t>
      </w:r>
      <w:r w:rsidRPr="00DA0E4B">
        <w:rPr>
          <w:rFonts w:ascii="Times New Roman" w:hAnsi="Times New Roman" w:cs="Times New Roman"/>
          <w:sz w:val="24"/>
          <w:szCs w:val="24"/>
        </w:rPr>
        <w:t xml:space="preserve"> I </w:t>
      </w:r>
      <w:r>
        <w:rPr>
          <w:rFonts w:ascii="Times New Roman" w:hAnsi="Times New Roman" w:cs="Times New Roman"/>
          <w:sz w:val="24"/>
          <w:szCs w:val="24"/>
        </w:rPr>
        <w:t xml:space="preserve">address these limitations and attempt to provide a more </w:t>
      </w:r>
      <w:r w:rsidRPr="00DA0E4B">
        <w:rPr>
          <w:rFonts w:ascii="Times New Roman" w:hAnsi="Times New Roman" w:cs="Times New Roman"/>
          <w:sz w:val="24"/>
          <w:szCs w:val="24"/>
        </w:rPr>
        <w:t xml:space="preserve">comprehensive understanding of </w:t>
      </w:r>
      <w:r>
        <w:rPr>
          <w:rFonts w:ascii="Times New Roman" w:hAnsi="Times New Roman" w:cs="Times New Roman"/>
          <w:sz w:val="24"/>
          <w:szCs w:val="24"/>
        </w:rPr>
        <w:t xml:space="preserve">the </w:t>
      </w:r>
      <w:r w:rsidRPr="00DA0E4B">
        <w:rPr>
          <w:rFonts w:ascii="Times New Roman" w:hAnsi="Times New Roman" w:cs="Times New Roman"/>
          <w:sz w:val="24"/>
          <w:szCs w:val="24"/>
        </w:rPr>
        <w:t>BMI process</w:t>
      </w:r>
      <w:r>
        <w:rPr>
          <w:rFonts w:ascii="Times New Roman" w:hAnsi="Times New Roman" w:cs="Times New Roman"/>
          <w:sz w:val="24"/>
          <w:szCs w:val="24"/>
        </w:rPr>
        <w:t xml:space="preserve"> in the face of changing environmental circumstances, exploring the ways and extent to which decision makers search for alternatives, the various physical, </w:t>
      </w:r>
      <w:proofErr w:type="gramStart"/>
      <w:r>
        <w:rPr>
          <w:rFonts w:ascii="Times New Roman" w:hAnsi="Times New Roman" w:cs="Times New Roman"/>
          <w:sz w:val="24"/>
          <w:szCs w:val="24"/>
        </w:rPr>
        <w:t>social</w:t>
      </w:r>
      <w:proofErr w:type="gramEnd"/>
      <w:r>
        <w:rPr>
          <w:rFonts w:ascii="Times New Roman" w:hAnsi="Times New Roman" w:cs="Times New Roman"/>
          <w:sz w:val="24"/>
          <w:szCs w:val="24"/>
        </w:rPr>
        <w:t xml:space="preserve"> and financial resources and constraints they face, and the different ways they interpreted and combined these exogeneous and endogenous factors to engage in BMI</w:t>
      </w:r>
      <w:r w:rsidRPr="00DA0E4B">
        <w:rPr>
          <w:rFonts w:ascii="Times New Roman" w:hAnsi="Times New Roman" w:cs="Times New Roman"/>
          <w:sz w:val="24"/>
          <w:szCs w:val="24"/>
        </w:rPr>
        <w:t xml:space="preserve">. </w:t>
      </w:r>
    </w:p>
    <w:p w14:paraId="17CBFCCA" w14:textId="77777777" w:rsidR="00776F20" w:rsidRPr="00DA0E4B"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Specifically, I conducted</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a real-time study of </w:t>
      </w:r>
      <w:r w:rsidRPr="00DA0E4B">
        <w:rPr>
          <w:rFonts w:ascii="Times New Roman" w:hAnsi="Times New Roman" w:cs="Times New Roman"/>
          <w:sz w:val="24"/>
          <w:szCs w:val="24"/>
        </w:rPr>
        <w:t xml:space="preserve">BMI </w:t>
      </w:r>
      <w:r>
        <w:rPr>
          <w:rFonts w:ascii="Times New Roman" w:hAnsi="Times New Roman" w:cs="Times New Roman"/>
          <w:sz w:val="24"/>
          <w:szCs w:val="24"/>
        </w:rPr>
        <w:t xml:space="preserve">during </w:t>
      </w:r>
      <w:r w:rsidRPr="00DA0E4B">
        <w:rPr>
          <w:rFonts w:ascii="Times New Roman" w:hAnsi="Times New Roman" w:cs="Times New Roman"/>
          <w:sz w:val="24"/>
          <w:szCs w:val="24"/>
        </w:rPr>
        <w:t>the COVID-19 crisis because</w:t>
      </w:r>
      <w:r>
        <w:rPr>
          <w:rFonts w:ascii="Times New Roman" w:hAnsi="Times New Roman" w:cs="Times New Roman"/>
          <w:sz w:val="24"/>
          <w:szCs w:val="24"/>
        </w:rPr>
        <w:t xml:space="preserve"> the mechanisms underlying </w:t>
      </w:r>
      <w:r w:rsidRPr="00DA0E4B">
        <w:rPr>
          <w:rFonts w:ascii="Times New Roman" w:hAnsi="Times New Roman" w:cs="Times New Roman"/>
          <w:sz w:val="24"/>
          <w:szCs w:val="24"/>
        </w:rPr>
        <w:t>firms</w:t>
      </w:r>
      <w:r>
        <w:rPr>
          <w:rFonts w:ascii="Times New Roman" w:hAnsi="Times New Roman" w:cs="Times New Roman"/>
          <w:sz w:val="24"/>
          <w:szCs w:val="24"/>
        </w:rPr>
        <w:t>’</w:t>
      </w:r>
      <w:r w:rsidRPr="00DA0E4B">
        <w:rPr>
          <w:rFonts w:ascii="Times New Roman" w:hAnsi="Times New Roman" w:cs="Times New Roman"/>
          <w:sz w:val="24"/>
          <w:szCs w:val="24"/>
        </w:rPr>
        <w:t xml:space="preserve"> different BMI reactions </w:t>
      </w:r>
      <w:r>
        <w:rPr>
          <w:rFonts w:ascii="Times New Roman" w:hAnsi="Times New Roman" w:cs="Times New Roman"/>
          <w:sz w:val="24"/>
          <w:szCs w:val="24"/>
        </w:rPr>
        <w:t xml:space="preserve">in the face of </w:t>
      </w:r>
      <w:r w:rsidRPr="00DA0E4B">
        <w:rPr>
          <w:rFonts w:ascii="Times New Roman" w:hAnsi="Times New Roman" w:cs="Times New Roman"/>
          <w:sz w:val="24"/>
          <w:szCs w:val="24"/>
        </w:rPr>
        <w:t>the same exogenous threat</w:t>
      </w:r>
      <w:r>
        <w:rPr>
          <w:rFonts w:ascii="Times New Roman" w:hAnsi="Times New Roman" w:cs="Times New Roman"/>
          <w:sz w:val="24"/>
          <w:szCs w:val="24"/>
        </w:rPr>
        <w:t xml:space="preserve"> </w:t>
      </w:r>
      <w:r w:rsidRPr="00DA0E4B">
        <w:rPr>
          <w:rFonts w:ascii="Times New Roman" w:hAnsi="Times New Roman" w:cs="Times New Roman"/>
          <w:sz w:val="24"/>
          <w:szCs w:val="24"/>
        </w:rPr>
        <w:t>ha</w:t>
      </w:r>
      <w:r>
        <w:rPr>
          <w:rFonts w:ascii="Times New Roman" w:hAnsi="Times New Roman" w:cs="Times New Roman"/>
          <w:sz w:val="24"/>
          <w:szCs w:val="24"/>
        </w:rPr>
        <w:t>ve</w:t>
      </w:r>
      <w:r w:rsidRPr="00DA0E4B">
        <w:rPr>
          <w:rFonts w:ascii="Times New Roman" w:hAnsi="Times New Roman" w:cs="Times New Roman"/>
          <w:sz w:val="24"/>
          <w:szCs w:val="24"/>
        </w:rPr>
        <w:t xml:space="preserve"> not been clearly studied. The pandemic crisis has disrupted firms’ economic activities, create</w:t>
      </w:r>
      <w:r>
        <w:rPr>
          <w:rFonts w:ascii="Times New Roman" w:hAnsi="Times New Roman" w:cs="Times New Roman"/>
          <w:sz w:val="24"/>
          <w:szCs w:val="24"/>
        </w:rPr>
        <w:t>d functional</w:t>
      </w:r>
      <w:r w:rsidRPr="00DA0E4B">
        <w:rPr>
          <w:rFonts w:ascii="Times New Roman" w:hAnsi="Times New Roman" w:cs="Times New Roman"/>
          <w:sz w:val="24"/>
          <w:szCs w:val="24"/>
        </w:rPr>
        <w:t xml:space="preserve"> problems and</w:t>
      </w:r>
      <w:r>
        <w:rPr>
          <w:rFonts w:ascii="Times New Roman" w:hAnsi="Times New Roman" w:cs="Times New Roman"/>
          <w:sz w:val="24"/>
          <w:szCs w:val="24"/>
        </w:rPr>
        <w:t xml:space="preserve"> new business</w:t>
      </w:r>
      <w:r w:rsidRPr="00DA0E4B">
        <w:rPr>
          <w:rFonts w:ascii="Times New Roman" w:hAnsi="Times New Roman" w:cs="Times New Roman"/>
          <w:sz w:val="24"/>
          <w:szCs w:val="24"/>
        </w:rPr>
        <w:t xml:space="preserve"> opportunities, and increase</w:t>
      </w:r>
      <w:r>
        <w:rPr>
          <w:rFonts w:ascii="Times New Roman" w:hAnsi="Times New Roman" w:cs="Times New Roman"/>
          <w:sz w:val="24"/>
          <w:szCs w:val="24"/>
        </w:rPr>
        <w:t>d</w:t>
      </w:r>
      <w:r w:rsidRPr="00DA0E4B">
        <w:rPr>
          <w:rFonts w:ascii="Times New Roman" w:hAnsi="Times New Roman" w:cs="Times New Roman"/>
          <w:sz w:val="24"/>
          <w:szCs w:val="24"/>
        </w:rPr>
        <w:t xml:space="preserve"> concerns a</w:t>
      </w:r>
      <w:r>
        <w:rPr>
          <w:rFonts w:ascii="Times New Roman" w:hAnsi="Times New Roman" w:cs="Times New Roman"/>
          <w:sz w:val="24"/>
          <w:szCs w:val="24"/>
        </w:rPr>
        <w:t>bout</w:t>
      </w:r>
      <w:r w:rsidRPr="00DA0E4B">
        <w:rPr>
          <w:rFonts w:ascii="Times New Roman" w:hAnsi="Times New Roman" w:cs="Times New Roman"/>
          <w:sz w:val="24"/>
          <w:szCs w:val="24"/>
        </w:rPr>
        <w:t xml:space="preserve"> </w:t>
      </w:r>
      <w:r>
        <w:rPr>
          <w:rFonts w:ascii="Times New Roman" w:hAnsi="Times New Roman" w:cs="Times New Roman"/>
          <w:sz w:val="24"/>
          <w:szCs w:val="24"/>
        </w:rPr>
        <w:t>existing</w:t>
      </w:r>
      <w:r w:rsidRPr="00DA0E4B">
        <w:rPr>
          <w:rFonts w:ascii="Times New Roman" w:hAnsi="Times New Roman" w:cs="Times New Roman"/>
          <w:sz w:val="24"/>
          <w:szCs w:val="24"/>
        </w:rPr>
        <w:t xml:space="preserve"> business models (</w:t>
      </w:r>
      <w:proofErr w:type="spellStart"/>
      <w:r w:rsidRPr="00DA0E4B">
        <w:rPr>
          <w:rFonts w:ascii="Times New Roman" w:hAnsi="Times New Roman" w:cs="Times New Roman"/>
          <w:sz w:val="24"/>
          <w:szCs w:val="24"/>
        </w:rPr>
        <w:t>Giones</w:t>
      </w:r>
      <w:proofErr w:type="spellEnd"/>
      <w:r w:rsidRPr="00DA0E4B">
        <w:rPr>
          <w:rFonts w:ascii="Times New Roman" w:hAnsi="Times New Roman" w:cs="Times New Roman"/>
          <w:sz w:val="24"/>
          <w:szCs w:val="24"/>
        </w:rPr>
        <w:t xml:space="preserve"> et al., 2020; </w:t>
      </w:r>
      <w:proofErr w:type="spellStart"/>
      <w:r w:rsidRPr="00DA0E4B">
        <w:rPr>
          <w:rFonts w:ascii="Times New Roman" w:hAnsi="Times New Roman" w:cs="Times New Roman"/>
          <w:sz w:val="24"/>
          <w:szCs w:val="24"/>
        </w:rPr>
        <w:t>Kuckertz</w:t>
      </w:r>
      <w:proofErr w:type="spellEnd"/>
      <w:r w:rsidRPr="00DA0E4B">
        <w:rPr>
          <w:rFonts w:ascii="Times New Roman" w:hAnsi="Times New Roman" w:cs="Times New Roman"/>
          <w:sz w:val="24"/>
          <w:szCs w:val="24"/>
        </w:rPr>
        <w:t xml:space="preserve"> et al., 2020; Norris et al., 2021).</w:t>
      </w:r>
      <w:r>
        <w:rPr>
          <w:rFonts w:ascii="Times New Roman" w:hAnsi="Times New Roman" w:cs="Times New Roman"/>
          <w:sz w:val="24"/>
          <w:szCs w:val="24"/>
        </w:rPr>
        <w:t xml:space="preserve"> Further, by studying ongoing BMI as the process unfolds, I gained insights into the non-recursive aspects of BMI, whether and how decision makers’ perceptions and interpretations evolve in </w:t>
      </w:r>
      <w:r>
        <w:rPr>
          <w:rFonts w:ascii="Times New Roman" w:hAnsi="Times New Roman" w:cs="Times New Roman"/>
          <w:sz w:val="24"/>
          <w:szCs w:val="24"/>
        </w:rPr>
        <w:lastRenderedPageBreak/>
        <w:t>response, and how this affects the extent and direction of their BMI.</w:t>
      </w:r>
      <w:r w:rsidRPr="00DA0E4B">
        <w:rPr>
          <w:rFonts w:ascii="Times New Roman" w:hAnsi="Times New Roman" w:cs="Times New Roman"/>
          <w:sz w:val="24"/>
          <w:szCs w:val="24"/>
        </w:rPr>
        <w:t xml:space="preserve"> Thus, </w:t>
      </w:r>
      <w:r>
        <w:rPr>
          <w:rFonts w:ascii="Times New Roman" w:hAnsi="Times New Roman" w:cs="Times New Roman"/>
          <w:sz w:val="24"/>
          <w:szCs w:val="24"/>
        </w:rPr>
        <w:t xml:space="preserve">my dissertation explores the </w:t>
      </w:r>
      <w:r w:rsidRPr="00DA0E4B">
        <w:rPr>
          <w:rFonts w:ascii="Times New Roman" w:hAnsi="Times New Roman" w:cs="Times New Roman"/>
          <w:sz w:val="24"/>
          <w:szCs w:val="24"/>
        </w:rPr>
        <w:t>following questions: (</w:t>
      </w:r>
      <w:r>
        <w:rPr>
          <w:rFonts w:ascii="Times New Roman" w:hAnsi="Times New Roman" w:cs="Times New Roman"/>
          <w:sz w:val="24"/>
          <w:szCs w:val="24"/>
        </w:rPr>
        <w:t>a</w:t>
      </w:r>
      <w:r w:rsidRPr="00DA0E4B">
        <w:rPr>
          <w:rFonts w:ascii="Times New Roman" w:hAnsi="Times New Roman" w:cs="Times New Roman"/>
          <w:sz w:val="24"/>
          <w:szCs w:val="24"/>
        </w:rPr>
        <w:t xml:space="preserve">) </w:t>
      </w:r>
      <w:r w:rsidRPr="00DA0E4B">
        <w:rPr>
          <w:rFonts w:ascii="Times New Roman" w:hAnsi="Times New Roman" w:cs="Times New Roman"/>
          <w:i/>
          <w:iCs/>
          <w:sz w:val="24"/>
          <w:szCs w:val="24"/>
        </w:rPr>
        <w:t>What are decision</w:t>
      </w:r>
      <w:r>
        <w:rPr>
          <w:rFonts w:ascii="Times New Roman" w:hAnsi="Times New Roman" w:cs="Times New Roman"/>
          <w:i/>
          <w:iCs/>
          <w:sz w:val="24"/>
          <w:szCs w:val="24"/>
        </w:rPr>
        <w:t xml:space="preserve"> </w:t>
      </w:r>
      <w:r w:rsidRPr="00DA0E4B">
        <w:rPr>
          <w:rFonts w:ascii="Times New Roman" w:hAnsi="Times New Roman" w:cs="Times New Roman"/>
          <w:i/>
          <w:iCs/>
          <w:sz w:val="24"/>
          <w:szCs w:val="24"/>
        </w:rPr>
        <w:t xml:space="preserve">makers’ </w:t>
      </w:r>
      <w:r>
        <w:rPr>
          <w:rFonts w:ascii="Times New Roman" w:hAnsi="Times New Roman" w:cs="Times New Roman"/>
          <w:i/>
          <w:iCs/>
          <w:sz w:val="24"/>
          <w:szCs w:val="24"/>
        </w:rPr>
        <w:t xml:space="preserve">BMIs </w:t>
      </w:r>
      <w:r w:rsidRPr="00DA0E4B">
        <w:rPr>
          <w:rFonts w:ascii="Times New Roman" w:hAnsi="Times New Roman" w:cs="Times New Roman"/>
          <w:i/>
          <w:iCs/>
          <w:sz w:val="24"/>
          <w:szCs w:val="24"/>
        </w:rPr>
        <w:t>in response to the COVID-19 crisis</w:t>
      </w:r>
      <w:r>
        <w:rPr>
          <w:rFonts w:ascii="Times New Roman" w:hAnsi="Times New Roman" w:cs="Times New Roman"/>
          <w:i/>
          <w:iCs/>
          <w:sz w:val="24"/>
          <w:szCs w:val="24"/>
        </w:rPr>
        <w:t>?</w:t>
      </w:r>
      <w:r w:rsidRPr="00DA0E4B">
        <w:rPr>
          <w:rFonts w:ascii="Times New Roman" w:hAnsi="Times New Roman" w:cs="Times New Roman"/>
          <w:i/>
          <w:iCs/>
          <w:sz w:val="24"/>
          <w:szCs w:val="24"/>
        </w:rPr>
        <w:t xml:space="preserve"> and (</w:t>
      </w:r>
      <w:r>
        <w:rPr>
          <w:rFonts w:ascii="Times New Roman" w:hAnsi="Times New Roman" w:cs="Times New Roman"/>
          <w:i/>
          <w:iCs/>
          <w:sz w:val="24"/>
          <w:szCs w:val="24"/>
        </w:rPr>
        <w:t>b</w:t>
      </w:r>
      <w:r w:rsidRPr="00DA0E4B">
        <w:rPr>
          <w:rFonts w:ascii="Times New Roman" w:hAnsi="Times New Roman" w:cs="Times New Roman"/>
          <w:i/>
          <w:iCs/>
          <w:sz w:val="24"/>
          <w:szCs w:val="24"/>
        </w:rPr>
        <w:t xml:space="preserve">) </w:t>
      </w:r>
      <w:r>
        <w:rPr>
          <w:rFonts w:ascii="Times New Roman" w:hAnsi="Times New Roman" w:cs="Times New Roman"/>
          <w:i/>
          <w:iCs/>
          <w:sz w:val="24"/>
          <w:szCs w:val="24"/>
        </w:rPr>
        <w:t>H</w:t>
      </w:r>
      <w:r w:rsidRPr="00DA0E4B">
        <w:rPr>
          <w:rFonts w:ascii="Times New Roman" w:hAnsi="Times New Roman" w:cs="Times New Roman"/>
          <w:i/>
          <w:iCs/>
          <w:sz w:val="24"/>
          <w:szCs w:val="24"/>
        </w:rPr>
        <w:t xml:space="preserve">ow and why </w:t>
      </w:r>
      <w:r>
        <w:rPr>
          <w:rFonts w:ascii="Times New Roman" w:hAnsi="Times New Roman" w:cs="Times New Roman"/>
          <w:i/>
          <w:iCs/>
          <w:sz w:val="24"/>
          <w:szCs w:val="24"/>
        </w:rPr>
        <w:t xml:space="preserve">have </w:t>
      </w:r>
      <w:r w:rsidRPr="00DA0E4B">
        <w:rPr>
          <w:rFonts w:ascii="Times New Roman" w:hAnsi="Times New Roman" w:cs="Times New Roman"/>
          <w:i/>
          <w:iCs/>
          <w:sz w:val="24"/>
          <w:szCs w:val="24"/>
        </w:rPr>
        <w:t>the</w:t>
      </w:r>
      <w:r>
        <w:rPr>
          <w:rFonts w:ascii="Times New Roman" w:hAnsi="Times New Roman" w:cs="Times New Roman"/>
          <w:i/>
          <w:iCs/>
          <w:sz w:val="24"/>
          <w:szCs w:val="24"/>
        </w:rPr>
        <w:t xml:space="preserve"> decision makers’</w:t>
      </w:r>
      <w:r w:rsidRPr="00DA0E4B">
        <w:rPr>
          <w:rFonts w:ascii="Times New Roman" w:hAnsi="Times New Roman" w:cs="Times New Roman"/>
          <w:i/>
          <w:iCs/>
          <w:sz w:val="24"/>
          <w:szCs w:val="24"/>
        </w:rPr>
        <w:t xml:space="preserve"> BMI</w:t>
      </w:r>
      <w:r>
        <w:rPr>
          <w:rFonts w:ascii="Times New Roman" w:hAnsi="Times New Roman" w:cs="Times New Roman"/>
          <w:i/>
          <w:iCs/>
          <w:sz w:val="24"/>
          <w:szCs w:val="24"/>
        </w:rPr>
        <w:t>s</w:t>
      </w:r>
      <w:r w:rsidRPr="00DA0E4B">
        <w:rPr>
          <w:rFonts w:ascii="Times New Roman" w:hAnsi="Times New Roman" w:cs="Times New Roman"/>
          <w:i/>
          <w:iCs/>
          <w:sz w:val="24"/>
          <w:szCs w:val="24"/>
        </w:rPr>
        <w:t xml:space="preserve"> unfolded differently over time given the same exogenous change?</w:t>
      </w:r>
    </w:p>
    <w:p w14:paraId="07AD7F2B"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DA0E4B">
        <w:rPr>
          <w:rFonts w:ascii="Times New Roman" w:hAnsi="Times New Roman" w:cs="Times New Roman"/>
          <w:sz w:val="24"/>
          <w:szCs w:val="24"/>
        </w:rPr>
        <w:t>o answer the questions, I consider</w:t>
      </w:r>
      <w:r>
        <w:rPr>
          <w:rFonts w:ascii="Times New Roman" w:hAnsi="Times New Roman" w:cs="Times New Roman"/>
          <w:sz w:val="24"/>
          <w:szCs w:val="24"/>
        </w:rPr>
        <w:t>ed</w:t>
      </w:r>
      <w:r w:rsidRPr="00DA0E4B">
        <w:rPr>
          <w:rFonts w:ascii="Times New Roman" w:hAnsi="Times New Roman" w:cs="Times New Roman"/>
          <w:sz w:val="24"/>
          <w:szCs w:val="24"/>
        </w:rPr>
        <w:t xml:space="preserve"> various factors (e.g., external changes, organizational conditions, and managerial cognitions) that lead </w:t>
      </w:r>
      <w:r>
        <w:rPr>
          <w:rFonts w:ascii="Times New Roman" w:hAnsi="Times New Roman" w:cs="Times New Roman"/>
          <w:sz w:val="24"/>
          <w:szCs w:val="24"/>
        </w:rPr>
        <w:t xml:space="preserve">restauranteurs </w:t>
      </w:r>
      <w:r w:rsidRPr="00DA0E4B">
        <w:rPr>
          <w:rFonts w:ascii="Times New Roman" w:hAnsi="Times New Roman" w:cs="Times New Roman"/>
          <w:sz w:val="24"/>
          <w:szCs w:val="24"/>
        </w:rPr>
        <w:t xml:space="preserve">to different decisions and actions. </w:t>
      </w:r>
      <w:r>
        <w:rPr>
          <w:rFonts w:ascii="Times New Roman" w:hAnsi="Times New Roman" w:cs="Times New Roman"/>
          <w:sz w:val="24"/>
          <w:szCs w:val="24"/>
        </w:rPr>
        <w:t>M</w:t>
      </w:r>
      <w:r w:rsidRPr="00DA0E4B">
        <w:rPr>
          <w:rFonts w:ascii="Times New Roman" w:hAnsi="Times New Roman" w:cs="Times New Roman"/>
          <w:sz w:val="24"/>
          <w:szCs w:val="24"/>
        </w:rPr>
        <w:t xml:space="preserve">any BMI researchers have </w:t>
      </w:r>
      <w:r>
        <w:rPr>
          <w:rFonts w:ascii="Times New Roman" w:hAnsi="Times New Roman" w:cs="Times New Roman"/>
          <w:sz w:val="24"/>
          <w:szCs w:val="24"/>
        </w:rPr>
        <w:t xml:space="preserve">noted </w:t>
      </w:r>
      <w:r w:rsidRPr="00DA0E4B">
        <w:rPr>
          <w:rFonts w:ascii="Times New Roman" w:hAnsi="Times New Roman" w:cs="Times New Roman"/>
          <w:sz w:val="24"/>
          <w:szCs w:val="24"/>
        </w:rPr>
        <w:t>that decisions and actions are essential for BMI (Casadesus-</w:t>
      </w:r>
      <w:proofErr w:type="spellStart"/>
      <w:r w:rsidRPr="00DA0E4B">
        <w:rPr>
          <w:rFonts w:ascii="Times New Roman" w:hAnsi="Times New Roman" w:cs="Times New Roman"/>
          <w:sz w:val="24"/>
          <w:szCs w:val="24"/>
        </w:rPr>
        <w:t>Masanell</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Ricart</w:t>
      </w:r>
      <w:proofErr w:type="spellEnd"/>
      <w:r w:rsidRPr="00DA0E4B">
        <w:rPr>
          <w:rFonts w:ascii="Times New Roman" w:hAnsi="Times New Roman" w:cs="Times New Roman"/>
          <w:sz w:val="24"/>
          <w:szCs w:val="24"/>
        </w:rPr>
        <w:t xml:space="preserve">, 2011; Chesbrough, 2010; </w:t>
      </w:r>
      <w:proofErr w:type="spellStart"/>
      <w:r w:rsidRPr="00DA0E4B">
        <w:rPr>
          <w:rFonts w:ascii="Times New Roman" w:hAnsi="Times New Roman" w:cs="Times New Roman"/>
          <w:sz w:val="24"/>
          <w:szCs w:val="24"/>
        </w:rPr>
        <w:t>Doz</w:t>
      </w:r>
      <w:proofErr w:type="spellEnd"/>
      <w:r w:rsidRPr="00DA0E4B">
        <w:rPr>
          <w:rFonts w:ascii="Times New Roman" w:hAnsi="Times New Roman" w:cs="Times New Roman"/>
          <w:sz w:val="24"/>
          <w:szCs w:val="24"/>
        </w:rPr>
        <w:t xml:space="preserve"> &amp; </w:t>
      </w:r>
      <w:proofErr w:type="spellStart"/>
      <w:r w:rsidRPr="00DA0E4B">
        <w:rPr>
          <w:rFonts w:ascii="Times New Roman" w:hAnsi="Times New Roman" w:cs="Times New Roman"/>
          <w:sz w:val="24"/>
          <w:szCs w:val="24"/>
        </w:rPr>
        <w:t>Kosonen</w:t>
      </w:r>
      <w:proofErr w:type="spellEnd"/>
      <w:r w:rsidRPr="00DA0E4B">
        <w:rPr>
          <w:rFonts w:ascii="Times New Roman" w:hAnsi="Times New Roman" w:cs="Times New Roman"/>
          <w:sz w:val="24"/>
          <w:szCs w:val="24"/>
        </w:rPr>
        <w:t>, 2010; Martins et al., 2015)</w:t>
      </w:r>
      <w:r>
        <w:rPr>
          <w:rFonts w:ascii="Times New Roman" w:hAnsi="Times New Roman" w:cs="Times New Roman"/>
          <w:sz w:val="24"/>
          <w:szCs w:val="24"/>
        </w:rPr>
        <w:t>.</w:t>
      </w:r>
      <w:r w:rsidRPr="00DA0E4B">
        <w:rPr>
          <w:rFonts w:ascii="Times New Roman" w:hAnsi="Times New Roman" w:cs="Times New Roman"/>
          <w:sz w:val="24"/>
          <w:szCs w:val="24"/>
        </w:rPr>
        <w:t xml:space="preserve"> </w:t>
      </w:r>
      <w:r>
        <w:rPr>
          <w:rFonts w:ascii="Times New Roman" w:hAnsi="Times New Roman" w:cs="Times New Roman"/>
          <w:sz w:val="24"/>
          <w:szCs w:val="24"/>
        </w:rPr>
        <w:t xml:space="preserve">Therefore, </w:t>
      </w:r>
      <w:r w:rsidRPr="00DA0E4B">
        <w:rPr>
          <w:rFonts w:ascii="Times New Roman" w:hAnsi="Times New Roman" w:cs="Times New Roman"/>
          <w:sz w:val="24"/>
          <w:szCs w:val="24"/>
        </w:rPr>
        <w:t>I</w:t>
      </w:r>
      <w:r>
        <w:rPr>
          <w:rFonts w:ascii="Times New Roman" w:hAnsi="Times New Roman" w:cs="Times New Roman"/>
          <w:sz w:val="24"/>
          <w:szCs w:val="24"/>
        </w:rPr>
        <w:t xml:space="preserve"> </w:t>
      </w:r>
      <w:r w:rsidRPr="00DA0E4B">
        <w:rPr>
          <w:rFonts w:ascii="Times New Roman" w:hAnsi="Times New Roman" w:cs="Times New Roman"/>
          <w:sz w:val="24"/>
          <w:szCs w:val="24"/>
        </w:rPr>
        <w:t>stud</w:t>
      </w:r>
      <w:r>
        <w:rPr>
          <w:rFonts w:ascii="Times New Roman" w:hAnsi="Times New Roman" w:cs="Times New Roman"/>
          <w:sz w:val="24"/>
          <w:szCs w:val="24"/>
        </w:rPr>
        <w:t>ied</w:t>
      </w:r>
      <w:r w:rsidRPr="00DA0E4B">
        <w:rPr>
          <w:rFonts w:ascii="Times New Roman" w:hAnsi="Times New Roman" w:cs="Times New Roman"/>
          <w:sz w:val="24"/>
          <w:szCs w:val="24"/>
        </w:rPr>
        <w:t xml:space="preserve"> restaurants’ decisions and actions over time to identify the patterns of their BMI process</w:t>
      </w:r>
      <w:r>
        <w:rPr>
          <w:rFonts w:ascii="Times New Roman" w:hAnsi="Times New Roman" w:cs="Times New Roman"/>
          <w:sz w:val="24"/>
          <w:szCs w:val="24"/>
        </w:rPr>
        <w:t>es</w:t>
      </w:r>
      <w:r w:rsidRPr="00DA0E4B">
        <w:rPr>
          <w:rFonts w:ascii="Times New Roman" w:hAnsi="Times New Roman" w:cs="Times New Roman"/>
          <w:sz w:val="24"/>
          <w:szCs w:val="24"/>
        </w:rPr>
        <w:t xml:space="preserve">. By taking </w:t>
      </w:r>
      <w:r>
        <w:rPr>
          <w:rFonts w:ascii="Times New Roman" w:hAnsi="Times New Roman" w:cs="Times New Roman"/>
          <w:sz w:val="24"/>
          <w:szCs w:val="24"/>
        </w:rPr>
        <w:t xml:space="preserve">a </w:t>
      </w:r>
      <w:r w:rsidRPr="00DA0E4B">
        <w:rPr>
          <w:rFonts w:ascii="Times New Roman" w:hAnsi="Times New Roman" w:cs="Times New Roman"/>
          <w:sz w:val="24"/>
          <w:szCs w:val="24"/>
        </w:rPr>
        <w:t>longitudinal approach, I examine</w:t>
      </w:r>
      <w:r>
        <w:rPr>
          <w:rFonts w:ascii="Times New Roman" w:hAnsi="Times New Roman" w:cs="Times New Roman"/>
          <w:sz w:val="24"/>
          <w:szCs w:val="24"/>
        </w:rPr>
        <w:t>d</w:t>
      </w:r>
      <w:r w:rsidRPr="00DA0E4B">
        <w:rPr>
          <w:rFonts w:ascii="Times New Roman" w:hAnsi="Times New Roman" w:cs="Times New Roman"/>
          <w:sz w:val="24"/>
          <w:szCs w:val="24"/>
        </w:rPr>
        <w:t xml:space="preserve"> the speed and magnitude of response from</w:t>
      </w:r>
      <w:r>
        <w:rPr>
          <w:rFonts w:ascii="Times New Roman" w:hAnsi="Times New Roman" w:cs="Times New Roman"/>
          <w:sz w:val="24"/>
          <w:szCs w:val="24"/>
        </w:rPr>
        <w:t xml:space="preserve"> various </w:t>
      </w:r>
      <w:r w:rsidRPr="00DA0E4B">
        <w:rPr>
          <w:rFonts w:ascii="Times New Roman" w:hAnsi="Times New Roman" w:cs="Times New Roman"/>
          <w:sz w:val="24"/>
          <w:szCs w:val="24"/>
        </w:rPr>
        <w:t>decision makers and track</w:t>
      </w:r>
      <w:r>
        <w:rPr>
          <w:rFonts w:ascii="Times New Roman" w:hAnsi="Times New Roman" w:cs="Times New Roman"/>
          <w:sz w:val="24"/>
          <w:szCs w:val="24"/>
        </w:rPr>
        <w:t>ed</w:t>
      </w:r>
      <w:r w:rsidRPr="00DA0E4B">
        <w:rPr>
          <w:rFonts w:ascii="Times New Roman" w:hAnsi="Times New Roman" w:cs="Times New Roman"/>
          <w:sz w:val="24"/>
          <w:szCs w:val="24"/>
        </w:rPr>
        <w:t xml:space="preserve"> their BMI process</w:t>
      </w:r>
      <w:r>
        <w:rPr>
          <w:rFonts w:ascii="Times New Roman" w:hAnsi="Times New Roman" w:cs="Times New Roman"/>
          <w:sz w:val="24"/>
          <w:szCs w:val="24"/>
        </w:rPr>
        <w:t>es</w:t>
      </w:r>
      <w:r w:rsidRPr="00DA0E4B">
        <w:rPr>
          <w:rFonts w:ascii="Times New Roman" w:hAnsi="Times New Roman" w:cs="Times New Roman"/>
          <w:sz w:val="24"/>
          <w:szCs w:val="24"/>
        </w:rPr>
        <w:t>.</w:t>
      </w:r>
      <w:r>
        <w:rPr>
          <w:rFonts w:ascii="Times New Roman" w:hAnsi="Times New Roman" w:cs="Times New Roman"/>
          <w:sz w:val="24"/>
          <w:szCs w:val="24"/>
        </w:rPr>
        <w:t xml:space="preserve"> As a result</w:t>
      </w:r>
      <w:r w:rsidRPr="00DA0E4B">
        <w:rPr>
          <w:rFonts w:ascii="Times New Roman" w:hAnsi="Times New Roman" w:cs="Times New Roman"/>
          <w:sz w:val="24"/>
          <w:szCs w:val="24"/>
        </w:rPr>
        <w:t>, the study provide</w:t>
      </w:r>
      <w:r>
        <w:rPr>
          <w:rFonts w:ascii="Times New Roman" w:hAnsi="Times New Roman" w:cs="Times New Roman"/>
          <w:sz w:val="24"/>
          <w:szCs w:val="24"/>
        </w:rPr>
        <w:t>s</w:t>
      </w:r>
      <w:r w:rsidRPr="00DA0E4B">
        <w:rPr>
          <w:rFonts w:ascii="Times New Roman" w:hAnsi="Times New Roman" w:cs="Times New Roman"/>
          <w:sz w:val="24"/>
          <w:szCs w:val="24"/>
        </w:rPr>
        <w:t xml:space="preserve"> a comprehensive understanding of </w:t>
      </w:r>
      <w:r>
        <w:rPr>
          <w:rFonts w:ascii="Times New Roman" w:hAnsi="Times New Roman" w:cs="Times New Roman"/>
          <w:sz w:val="24"/>
          <w:szCs w:val="24"/>
        </w:rPr>
        <w:t xml:space="preserve">a </w:t>
      </w:r>
      <w:r w:rsidRPr="00DA0E4B">
        <w:rPr>
          <w:rFonts w:ascii="Times New Roman" w:hAnsi="Times New Roman" w:cs="Times New Roman"/>
          <w:sz w:val="24"/>
          <w:szCs w:val="24"/>
        </w:rPr>
        <w:t>dynamic BMI process</w:t>
      </w:r>
      <w:r>
        <w:rPr>
          <w:rFonts w:ascii="Times New Roman" w:hAnsi="Times New Roman" w:cs="Times New Roman"/>
          <w:sz w:val="24"/>
          <w:szCs w:val="24"/>
        </w:rPr>
        <w:t>.</w:t>
      </w:r>
    </w:p>
    <w:p w14:paraId="25F4476D" w14:textId="77777777" w:rsidR="00776F20" w:rsidRDefault="00776F20" w:rsidP="00776F20">
      <w:pPr>
        <w:spacing w:after="0" w:line="480" w:lineRule="auto"/>
        <w:ind w:firstLine="720"/>
        <w:rPr>
          <w:rFonts w:ascii="Times New Roman" w:hAnsi="Times New Roman" w:cs="Times New Roman"/>
          <w:b/>
          <w:bCs/>
          <w:sz w:val="24"/>
          <w:szCs w:val="24"/>
        </w:rPr>
      </w:pPr>
      <w:r w:rsidRPr="00E2296D">
        <w:rPr>
          <w:rFonts w:ascii="Times New Roman" w:hAnsi="Times New Roman" w:cs="Times New Roman"/>
          <w:sz w:val="24"/>
          <w:szCs w:val="24"/>
        </w:rPr>
        <w:t xml:space="preserve">In the </w:t>
      </w:r>
      <w:r>
        <w:rPr>
          <w:rFonts w:ascii="Times New Roman" w:hAnsi="Times New Roman" w:cs="Times New Roman"/>
          <w:sz w:val="24"/>
          <w:szCs w:val="24"/>
        </w:rPr>
        <w:t>next</w:t>
      </w:r>
      <w:r w:rsidRPr="00E2296D">
        <w:rPr>
          <w:rFonts w:ascii="Times New Roman" w:hAnsi="Times New Roman" w:cs="Times New Roman"/>
          <w:sz w:val="24"/>
          <w:szCs w:val="24"/>
        </w:rPr>
        <w:t xml:space="preserve"> chapter</w:t>
      </w:r>
      <w:r>
        <w:rPr>
          <w:rFonts w:ascii="Times New Roman" w:hAnsi="Times New Roman" w:cs="Times New Roman"/>
          <w:sz w:val="24"/>
          <w:szCs w:val="24"/>
        </w:rPr>
        <w:t xml:space="preserve"> (Chapter 3)</w:t>
      </w:r>
      <w:r w:rsidRPr="00E2296D">
        <w:rPr>
          <w:rFonts w:ascii="Times New Roman" w:hAnsi="Times New Roman" w:cs="Times New Roman"/>
          <w:sz w:val="24"/>
          <w:szCs w:val="24"/>
        </w:rPr>
        <w:t xml:space="preserve">, I </w:t>
      </w:r>
      <w:r>
        <w:rPr>
          <w:rFonts w:ascii="Times New Roman" w:hAnsi="Times New Roman" w:cs="Times New Roman"/>
          <w:sz w:val="24"/>
          <w:szCs w:val="24"/>
        </w:rPr>
        <w:t>discuss</w:t>
      </w:r>
      <w:r w:rsidRPr="00E2296D">
        <w:rPr>
          <w:rFonts w:ascii="Times New Roman" w:hAnsi="Times New Roman" w:cs="Times New Roman"/>
          <w:sz w:val="24"/>
          <w:szCs w:val="24"/>
        </w:rPr>
        <w:t xml:space="preserve"> my multiple case </w:t>
      </w:r>
      <w:r>
        <w:rPr>
          <w:rFonts w:ascii="Times New Roman" w:hAnsi="Times New Roman" w:cs="Times New Roman"/>
          <w:sz w:val="24"/>
          <w:szCs w:val="24"/>
        </w:rPr>
        <w:t>design</w:t>
      </w:r>
      <w:r w:rsidRPr="00E2296D">
        <w:rPr>
          <w:rFonts w:ascii="Times New Roman" w:hAnsi="Times New Roman" w:cs="Times New Roman"/>
          <w:sz w:val="24"/>
          <w:szCs w:val="24"/>
        </w:rPr>
        <w:t xml:space="preserve"> and </w:t>
      </w:r>
      <w:r>
        <w:rPr>
          <w:rFonts w:ascii="Times New Roman" w:hAnsi="Times New Roman" w:cs="Times New Roman"/>
          <w:sz w:val="24"/>
          <w:szCs w:val="24"/>
        </w:rPr>
        <w:t xml:space="preserve">my </w:t>
      </w:r>
      <w:r w:rsidRPr="00E2296D">
        <w:rPr>
          <w:rFonts w:ascii="Times New Roman" w:hAnsi="Times New Roman" w:cs="Times New Roman"/>
          <w:sz w:val="24"/>
          <w:szCs w:val="24"/>
        </w:rPr>
        <w:t>research context.</w:t>
      </w:r>
      <w:r>
        <w:rPr>
          <w:rFonts w:ascii="Times New Roman" w:hAnsi="Times New Roman" w:cs="Times New Roman"/>
          <w:sz w:val="24"/>
          <w:szCs w:val="24"/>
        </w:rPr>
        <w:t xml:space="preserve"> In Chapter 4, I provide the findings from the analysis. </w:t>
      </w:r>
      <w:r w:rsidRPr="00E2296D">
        <w:rPr>
          <w:rFonts w:ascii="Times New Roman" w:hAnsi="Times New Roman" w:cs="Times New Roman"/>
          <w:sz w:val="24"/>
          <w:szCs w:val="24"/>
        </w:rPr>
        <w:t>Then in the following chapters</w:t>
      </w:r>
      <w:r>
        <w:rPr>
          <w:rFonts w:ascii="Times New Roman" w:hAnsi="Times New Roman" w:cs="Times New Roman"/>
          <w:sz w:val="24"/>
          <w:szCs w:val="24"/>
        </w:rPr>
        <w:t xml:space="preserve"> (Chapter 5 and Chapter 6)</w:t>
      </w:r>
      <w:r w:rsidRPr="00E2296D">
        <w:rPr>
          <w:rFonts w:ascii="Times New Roman" w:hAnsi="Times New Roman" w:cs="Times New Roman"/>
          <w:sz w:val="24"/>
          <w:szCs w:val="24"/>
        </w:rPr>
        <w:t xml:space="preserve">, I </w:t>
      </w:r>
      <w:r>
        <w:rPr>
          <w:rFonts w:ascii="Times New Roman" w:hAnsi="Times New Roman" w:cs="Times New Roman"/>
          <w:sz w:val="24"/>
          <w:szCs w:val="24"/>
        </w:rPr>
        <w:t xml:space="preserve">discuss my topic modeling methods as well as the findings of the analysis. </w:t>
      </w:r>
    </w:p>
    <w:p w14:paraId="2764D9EB" w14:textId="77777777" w:rsidR="00776F20" w:rsidRDefault="00776F20" w:rsidP="00776F20">
      <w:pPr>
        <w:rPr>
          <w:rFonts w:ascii="Times New Roman" w:hAnsi="Times New Roman" w:cs="Times New Roman"/>
          <w:b/>
          <w:bCs/>
          <w:sz w:val="24"/>
          <w:szCs w:val="24"/>
        </w:rPr>
      </w:pPr>
      <w:r>
        <w:rPr>
          <w:rFonts w:ascii="Times New Roman" w:hAnsi="Times New Roman" w:cs="Times New Roman"/>
          <w:b/>
          <w:bCs/>
          <w:sz w:val="24"/>
          <w:szCs w:val="24"/>
        </w:rPr>
        <w:br w:type="page"/>
      </w:r>
    </w:p>
    <w:p w14:paraId="6308E47C" w14:textId="77777777" w:rsidR="00776F20" w:rsidRDefault="00776F20" w:rsidP="00776F20">
      <w:pPr>
        <w:rPr>
          <w:rFonts w:ascii="Times New Roman" w:hAnsi="Times New Roman" w:cs="Times New Roman"/>
          <w:b/>
          <w:bCs/>
          <w:sz w:val="24"/>
          <w:szCs w:val="24"/>
        </w:rPr>
      </w:pPr>
      <w:r>
        <w:rPr>
          <w:rFonts w:ascii="Times New Roman" w:hAnsi="Times New Roman" w:cs="Times New Roman"/>
          <w:b/>
          <w:bCs/>
          <w:sz w:val="24"/>
          <w:szCs w:val="24"/>
        </w:rPr>
        <w:lastRenderedPageBreak/>
        <w:t>CHAPTER 3</w:t>
      </w:r>
    </w:p>
    <w:p w14:paraId="67325A43" w14:textId="47C9947B" w:rsidR="00776F20" w:rsidRPr="00566484" w:rsidRDefault="00776F20" w:rsidP="00845FB7">
      <w:pPr>
        <w:pStyle w:val="Heading1"/>
      </w:pPr>
      <w:bookmarkStart w:id="36" w:name="_Toc108735677"/>
      <w:r w:rsidRPr="00566484">
        <w:t>QUALITATIVE STUDY METHODS</w:t>
      </w:r>
      <w:bookmarkEnd w:id="36"/>
    </w:p>
    <w:p w14:paraId="27DE4622" w14:textId="77777777" w:rsidR="00DF0FF9" w:rsidRPr="003F5772" w:rsidRDefault="00DF0FF9" w:rsidP="00DF0FF9">
      <w:pPr>
        <w:spacing w:after="0" w:line="480" w:lineRule="auto"/>
        <w:ind w:firstLine="720"/>
        <w:rPr>
          <w:rFonts w:ascii="Times New Roman" w:hAnsi="Times New Roman" w:cs="Times New Roman"/>
          <w:sz w:val="24"/>
          <w:szCs w:val="24"/>
        </w:rPr>
      </w:pPr>
      <w:r w:rsidRPr="003F5772">
        <w:rPr>
          <w:rFonts w:ascii="Times New Roman" w:hAnsi="Times New Roman" w:cs="Times New Roman"/>
          <w:sz w:val="24"/>
          <w:szCs w:val="24"/>
        </w:rPr>
        <w:t xml:space="preserve">The COVID-19 crisis </w:t>
      </w:r>
      <w:r>
        <w:rPr>
          <w:rFonts w:ascii="Times New Roman" w:hAnsi="Times New Roman" w:cs="Times New Roman"/>
          <w:sz w:val="24"/>
          <w:szCs w:val="24"/>
        </w:rPr>
        <w:t xml:space="preserve">provides an exceptional opportunity to </w:t>
      </w:r>
      <w:r w:rsidRPr="003F5772">
        <w:rPr>
          <w:rFonts w:ascii="Times New Roman" w:hAnsi="Times New Roman" w:cs="Times New Roman"/>
          <w:sz w:val="24"/>
          <w:szCs w:val="24"/>
        </w:rPr>
        <w:t>understand</w:t>
      </w:r>
      <w:r>
        <w:rPr>
          <w:rFonts w:ascii="Times New Roman" w:hAnsi="Times New Roman" w:cs="Times New Roman"/>
          <w:sz w:val="24"/>
          <w:szCs w:val="24"/>
        </w:rPr>
        <w:t xml:space="preserve"> </w:t>
      </w:r>
      <w:r w:rsidRPr="003F5772">
        <w:rPr>
          <w:rFonts w:ascii="Times New Roman" w:hAnsi="Times New Roman" w:cs="Times New Roman"/>
          <w:sz w:val="24"/>
          <w:szCs w:val="24"/>
        </w:rPr>
        <w:t>BMI processes</w:t>
      </w:r>
      <w:r>
        <w:rPr>
          <w:rFonts w:ascii="Times New Roman" w:hAnsi="Times New Roman" w:cs="Times New Roman"/>
          <w:sz w:val="24"/>
          <w:szCs w:val="24"/>
        </w:rPr>
        <w:t xml:space="preserve"> in real time. First, all firms are faced with the effect on regular business activities around the same point in time in March 2020. Second, there was a tremendous lack of clarity and no successful templates for navigating the uncertainty around this crisis. Third, crises enhance the likelihood of undertaking </w:t>
      </w:r>
      <w:r w:rsidRPr="003F5772">
        <w:rPr>
          <w:rFonts w:ascii="Times New Roman" w:hAnsi="Times New Roman" w:cs="Times New Roman"/>
          <w:sz w:val="24"/>
          <w:szCs w:val="24"/>
        </w:rPr>
        <w:t xml:space="preserve">BMI (Björklund, </w:t>
      </w:r>
      <w:proofErr w:type="spellStart"/>
      <w:r w:rsidRPr="003F5772">
        <w:rPr>
          <w:rFonts w:ascii="Times New Roman" w:hAnsi="Times New Roman" w:cs="Times New Roman"/>
          <w:sz w:val="24"/>
          <w:szCs w:val="24"/>
        </w:rPr>
        <w:t>Mikkonen</w:t>
      </w:r>
      <w:proofErr w:type="spellEnd"/>
      <w:r w:rsidRPr="003F5772">
        <w:rPr>
          <w:rFonts w:ascii="Times New Roman" w:hAnsi="Times New Roman" w:cs="Times New Roman"/>
          <w:sz w:val="24"/>
          <w:szCs w:val="24"/>
        </w:rPr>
        <w:t xml:space="preserve">, Mattila, &amp; van der </w:t>
      </w:r>
      <w:proofErr w:type="spellStart"/>
      <w:r w:rsidRPr="003F5772">
        <w:rPr>
          <w:rFonts w:ascii="Times New Roman" w:hAnsi="Times New Roman" w:cs="Times New Roman"/>
          <w:sz w:val="24"/>
          <w:szCs w:val="24"/>
        </w:rPr>
        <w:t>Marel</w:t>
      </w:r>
      <w:proofErr w:type="spellEnd"/>
      <w:r w:rsidRPr="003F5772">
        <w:rPr>
          <w:rFonts w:ascii="Times New Roman" w:hAnsi="Times New Roman" w:cs="Times New Roman"/>
          <w:sz w:val="24"/>
          <w:szCs w:val="24"/>
        </w:rPr>
        <w:t>, 2020; Norris, Taylor Jr, &amp; Taylor, 2021)</w:t>
      </w:r>
      <w:r>
        <w:rPr>
          <w:rFonts w:ascii="Times New Roman" w:hAnsi="Times New Roman" w:cs="Times New Roman"/>
          <w:sz w:val="24"/>
          <w:szCs w:val="24"/>
        </w:rPr>
        <w:t xml:space="preserve">. </w:t>
      </w:r>
      <w:r w:rsidRPr="003F5772">
        <w:rPr>
          <w:rFonts w:ascii="Times New Roman" w:hAnsi="Times New Roman" w:cs="Times New Roman"/>
          <w:sz w:val="24"/>
          <w:szCs w:val="24"/>
        </w:rPr>
        <w:t>Thus, I investigate</w:t>
      </w:r>
      <w:r>
        <w:rPr>
          <w:rFonts w:ascii="Times New Roman" w:hAnsi="Times New Roman" w:cs="Times New Roman"/>
          <w:sz w:val="24"/>
          <w:szCs w:val="24"/>
        </w:rPr>
        <w:t>d</w:t>
      </w:r>
      <w:r w:rsidRPr="003F5772">
        <w:rPr>
          <w:rFonts w:ascii="Times New Roman" w:hAnsi="Times New Roman" w:cs="Times New Roman"/>
          <w:sz w:val="24"/>
          <w:szCs w:val="24"/>
        </w:rPr>
        <w:t xml:space="preserve"> decision-makers’ BMIs in response to the </w:t>
      </w:r>
      <w:r>
        <w:rPr>
          <w:rFonts w:ascii="Times New Roman" w:hAnsi="Times New Roman" w:cs="Times New Roman"/>
          <w:sz w:val="24"/>
          <w:szCs w:val="24"/>
        </w:rPr>
        <w:t xml:space="preserve">COVID-19 </w:t>
      </w:r>
      <w:r w:rsidRPr="003F5772">
        <w:rPr>
          <w:rFonts w:ascii="Times New Roman" w:hAnsi="Times New Roman" w:cs="Times New Roman"/>
          <w:sz w:val="24"/>
          <w:szCs w:val="24"/>
        </w:rPr>
        <w:t xml:space="preserve">crisis </w:t>
      </w:r>
      <w:r>
        <w:rPr>
          <w:rFonts w:ascii="Times New Roman" w:hAnsi="Times New Roman" w:cs="Times New Roman"/>
          <w:sz w:val="24"/>
          <w:szCs w:val="24"/>
        </w:rPr>
        <w:t xml:space="preserve">within one industry to </w:t>
      </w:r>
      <w:r w:rsidRPr="003F5772">
        <w:rPr>
          <w:rFonts w:ascii="Times New Roman" w:hAnsi="Times New Roman" w:cs="Times New Roman"/>
          <w:sz w:val="24"/>
          <w:szCs w:val="24"/>
        </w:rPr>
        <w:t xml:space="preserve">understand how and why their decisions and actions differ </w:t>
      </w:r>
      <w:r>
        <w:rPr>
          <w:rFonts w:ascii="Times New Roman" w:hAnsi="Times New Roman" w:cs="Times New Roman"/>
          <w:sz w:val="24"/>
          <w:szCs w:val="24"/>
        </w:rPr>
        <w:t>in the face of</w:t>
      </w:r>
      <w:r w:rsidRPr="003F5772">
        <w:rPr>
          <w:rFonts w:ascii="Times New Roman" w:hAnsi="Times New Roman" w:cs="Times New Roman"/>
          <w:sz w:val="24"/>
          <w:szCs w:val="24"/>
        </w:rPr>
        <w:t xml:space="preserve"> the same </w:t>
      </w:r>
      <w:r>
        <w:rPr>
          <w:rFonts w:ascii="Times New Roman" w:hAnsi="Times New Roman" w:cs="Times New Roman"/>
          <w:sz w:val="24"/>
          <w:szCs w:val="24"/>
        </w:rPr>
        <w:t>environmental threat</w:t>
      </w:r>
      <w:r w:rsidRPr="003F5772">
        <w:rPr>
          <w:rFonts w:ascii="Times New Roman" w:hAnsi="Times New Roman" w:cs="Times New Roman"/>
          <w:sz w:val="24"/>
          <w:szCs w:val="24"/>
        </w:rPr>
        <w:t xml:space="preserve">. </w:t>
      </w:r>
    </w:p>
    <w:p w14:paraId="15355CAC" w14:textId="77777777"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previous chapter, I </w:t>
      </w:r>
      <w:r w:rsidRPr="00502149">
        <w:rPr>
          <w:rFonts w:ascii="Times New Roman" w:hAnsi="Times New Roman" w:cs="Times New Roman"/>
          <w:sz w:val="24"/>
          <w:szCs w:val="24"/>
        </w:rPr>
        <w:t xml:space="preserve">concluded from </w:t>
      </w:r>
      <w:r>
        <w:rPr>
          <w:rFonts w:ascii="Times New Roman" w:hAnsi="Times New Roman" w:cs="Times New Roman"/>
          <w:sz w:val="24"/>
          <w:szCs w:val="24"/>
        </w:rPr>
        <w:t>my</w:t>
      </w:r>
      <w:r w:rsidRPr="00502149">
        <w:rPr>
          <w:rFonts w:ascii="Times New Roman" w:hAnsi="Times New Roman" w:cs="Times New Roman"/>
          <w:sz w:val="24"/>
          <w:szCs w:val="24"/>
        </w:rPr>
        <w:t xml:space="preserve"> literature review that there </w:t>
      </w:r>
      <w:r>
        <w:rPr>
          <w:rFonts w:ascii="Times New Roman" w:hAnsi="Times New Roman" w:cs="Times New Roman"/>
          <w:sz w:val="24"/>
          <w:szCs w:val="24"/>
        </w:rPr>
        <w:t>is</w:t>
      </w:r>
      <w:r w:rsidRPr="00502149">
        <w:rPr>
          <w:rFonts w:ascii="Times New Roman" w:hAnsi="Times New Roman" w:cs="Times New Roman"/>
          <w:sz w:val="24"/>
          <w:szCs w:val="24"/>
        </w:rPr>
        <w:t xml:space="preserve"> a need for more exploratory research related to </w:t>
      </w:r>
      <w:r w:rsidRPr="007C0290">
        <w:rPr>
          <w:rFonts w:ascii="Times New Roman" w:hAnsi="Times New Roman" w:cs="Times New Roman"/>
          <w:sz w:val="24"/>
          <w:szCs w:val="24"/>
        </w:rPr>
        <w:t xml:space="preserve">understanding different BMI decisions and actions </w:t>
      </w:r>
      <w:r>
        <w:rPr>
          <w:rFonts w:ascii="Times New Roman" w:hAnsi="Times New Roman" w:cs="Times New Roman"/>
          <w:sz w:val="24"/>
          <w:szCs w:val="24"/>
        </w:rPr>
        <w:t xml:space="preserve">when faced with the </w:t>
      </w:r>
      <w:r w:rsidRPr="007C0290">
        <w:rPr>
          <w:rFonts w:ascii="Times New Roman" w:hAnsi="Times New Roman" w:cs="Times New Roman"/>
          <w:sz w:val="24"/>
          <w:szCs w:val="24"/>
        </w:rPr>
        <w:t xml:space="preserve">same </w:t>
      </w:r>
      <w:r>
        <w:rPr>
          <w:rFonts w:ascii="Times New Roman" w:hAnsi="Times New Roman" w:cs="Times New Roman"/>
          <w:sz w:val="24"/>
          <w:szCs w:val="24"/>
        </w:rPr>
        <w:t>environmental</w:t>
      </w:r>
      <w:r w:rsidRPr="007C0290">
        <w:rPr>
          <w:rFonts w:ascii="Times New Roman" w:hAnsi="Times New Roman" w:cs="Times New Roman"/>
          <w:sz w:val="24"/>
          <w:szCs w:val="24"/>
        </w:rPr>
        <w:t xml:space="preserve"> change. </w:t>
      </w:r>
      <w:r w:rsidRPr="00502149">
        <w:rPr>
          <w:rFonts w:ascii="Times New Roman" w:hAnsi="Times New Roman" w:cs="Times New Roman"/>
          <w:sz w:val="24"/>
          <w:szCs w:val="24"/>
        </w:rPr>
        <w:t>Because of the state of the BMI literature, I undert</w:t>
      </w:r>
      <w:r>
        <w:rPr>
          <w:rFonts w:ascii="Times New Roman" w:hAnsi="Times New Roman" w:cs="Times New Roman"/>
          <w:sz w:val="24"/>
          <w:szCs w:val="24"/>
        </w:rPr>
        <w:t>ook</w:t>
      </w:r>
      <w:r w:rsidRPr="00502149">
        <w:rPr>
          <w:rFonts w:ascii="Times New Roman" w:hAnsi="Times New Roman" w:cs="Times New Roman"/>
          <w:sz w:val="24"/>
          <w:szCs w:val="24"/>
        </w:rPr>
        <w:t xml:space="preserve"> </w:t>
      </w:r>
      <w:r w:rsidRPr="003F5772">
        <w:rPr>
          <w:rFonts w:ascii="Times New Roman" w:hAnsi="Times New Roman" w:cs="Times New Roman"/>
          <w:sz w:val="24"/>
          <w:szCs w:val="24"/>
        </w:rPr>
        <w:t>a multi</w:t>
      </w:r>
      <w:r>
        <w:rPr>
          <w:rFonts w:ascii="Times New Roman" w:hAnsi="Times New Roman" w:cs="Times New Roman"/>
          <w:sz w:val="24"/>
          <w:szCs w:val="24"/>
        </w:rPr>
        <w:t xml:space="preserve">ple </w:t>
      </w:r>
      <w:r w:rsidRPr="003F5772">
        <w:rPr>
          <w:rFonts w:ascii="Times New Roman" w:hAnsi="Times New Roman" w:cs="Times New Roman"/>
          <w:sz w:val="24"/>
          <w:szCs w:val="24"/>
        </w:rPr>
        <w:t>case study of 17 companies in one locality</w:t>
      </w:r>
      <w:r>
        <w:rPr>
          <w:rFonts w:ascii="Times New Roman" w:hAnsi="Times New Roman" w:cs="Times New Roman"/>
          <w:sz w:val="24"/>
          <w:szCs w:val="24"/>
        </w:rPr>
        <w:t>, primarily using three stages of interviews</w:t>
      </w:r>
      <w:r w:rsidRPr="003F5772">
        <w:rPr>
          <w:rFonts w:ascii="Times New Roman" w:hAnsi="Times New Roman" w:cs="Times New Roman"/>
          <w:sz w:val="24"/>
          <w:szCs w:val="24"/>
        </w:rPr>
        <w:t xml:space="preserve">. The multiple case study </w:t>
      </w:r>
      <w:r>
        <w:rPr>
          <w:rFonts w:ascii="Times New Roman" w:hAnsi="Times New Roman" w:cs="Times New Roman"/>
          <w:sz w:val="24"/>
          <w:szCs w:val="24"/>
        </w:rPr>
        <w:t xml:space="preserve">method </w:t>
      </w:r>
      <w:r w:rsidRPr="003F5772">
        <w:rPr>
          <w:rFonts w:ascii="Times New Roman" w:hAnsi="Times New Roman" w:cs="Times New Roman"/>
          <w:sz w:val="24"/>
          <w:szCs w:val="24"/>
        </w:rPr>
        <w:t>allow</w:t>
      </w:r>
      <w:r>
        <w:rPr>
          <w:rFonts w:ascii="Times New Roman" w:hAnsi="Times New Roman" w:cs="Times New Roman"/>
          <w:sz w:val="24"/>
          <w:szCs w:val="24"/>
        </w:rPr>
        <w:t>s</w:t>
      </w:r>
      <w:r w:rsidRPr="003F5772">
        <w:rPr>
          <w:rFonts w:ascii="Times New Roman" w:hAnsi="Times New Roman" w:cs="Times New Roman"/>
          <w:sz w:val="24"/>
          <w:szCs w:val="24"/>
        </w:rPr>
        <w:t xml:space="preserve"> </w:t>
      </w:r>
      <w:r>
        <w:rPr>
          <w:rFonts w:ascii="Times New Roman" w:hAnsi="Times New Roman" w:cs="Times New Roman"/>
          <w:sz w:val="24"/>
          <w:szCs w:val="24"/>
        </w:rPr>
        <w:t xml:space="preserve">me to develop </w:t>
      </w:r>
      <w:r w:rsidRPr="003F5772">
        <w:rPr>
          <w:rFonts w:ascii="Times New Roman" w:hAnsi="Times New Roman" w:cs="Times New Roman"/>
          <w:sz w:val="24"/>
          <w:szCs w:val="24"/>
        </w:rPr>
        <w:t xml:space="preserve">a deep understanding </w:t>
      </w:r>
      <w:r>
        <w:rPr>
          <w:rFonts w:ascii="Times New Roman" w:hAnsi="Times New Roman" w:cs="Times New Roman"/>
          <w:sz w:val="24"/>
          <w:szCs w:val="24"/>
        </w:rPr>
        <w:t xml:space="preserve">of </w:t>
      </w:r>
      <w:r w:rsidRPr="003F5772">
        <w:rPr>
          <w:rFonts w:ascii="Times New Roman" w:hAnsi="Times New Roman" w:cs="Times New Roman"/>
          <w:sz w:val="24"/>
          <w:szCs w:val="24"/>
        </w:rPr>
        <w:t xml:space="preserve">how several companies </w:t>
      </w:r>
      <w:r>
        <w:rPr>
          <w:rFonts w:ascii="Times New Roman" w:hAnsi="Times New Roman" w:cs="Times New Roman"/>
          <w:sz w:val="24"/>
          <w:szCs w:val="24"/>
        </w:rPr>
        <w:t xml:space="preserve">in the same industry </w:t>
      </w:r>
      <w:r w:rsidRPr="003F5772">
        <w:rPr>
          <w:rFonts w:ascii="Times New Roman" w:hAnsi="Times New Roman" w:cs="Times New Roman"/>
          <w:sz w:val="24"/>
          <w:szCs w:val="24"/>
        </w:rPr>
        <w:t>adapted during the COVID-19 pandemic</w:t>
      </w:r>
      <w:r>
        <w:rPr>
          <w:rFonts w:ascii="Times New Roman" w:hAnsi="Times New Roman" w:cs="Times New Roman"/>
          <w:sz w:val="24"/>
          <w:szCs w:val="24"/>
        </w:rPr>
        <w:t>, and how their business model innovations evolved over time as conditions changed</w:t>
      </w:r>
      <w:r w:rsidRPr="003F5772">
        <w:rPr>
          <w:rFonts w:ascii="Times New Roman" w:hAnsi="Times New Roman" w:cs="Times New Roman"/>
          <w:sz w:val="24"/>
          <w:szCs w:val="24"/>
        </w:rPr>
        <w:t xml:space="preserve">. </w:t>
      </w:r>
    </w:p>
    <w:p w14:paraId="3B30EF8D" w14:textId="0711593A" w:rsidR="00DF0FF9" w:rsidRPr="00566484" w:rsidRDefault="00DF0FF9" w:rsidP="00566484">
      <w:pPr>
        <w:pStyle w:val="Heading2"/>
      </w:pPr>
      <w:bookmarkStart w:id="37" w:name="_Toc108735678"/>
      <w:r w:rsidRPr="00566484">
        <w:t>Research Context</w:t>
      </w:r>
      <w:bookmarkEnd w:id="37"/>
    </w:p>
    <w:p w14:paraId="5F62CF7C" w14:textId="7DF24E3A" w:rsidR="00DF0FF9" w:rsidRPr="00223CD6" w:rsidRDefault="00DF0FF9" w:rsidP="00DF0FF9">
      <w:pPr>
        <w:spacing w:after="0" w:line="480" w:lineRule="auto"/>
        <w:ind w:firstLine="720"/>
        <w:rPr>
          <w:rFonts w:ascii="Times New Roman" w:hAnsi="Times New Roman" w:cs="Times New Roman"/>
          <w:sz w:val="24"/>
          <w:szCs w:val="24"/>
        </w:rPr>
      </w:pPr>
      <w:r w:rsidRPr="00223CD6">
        <w:rPr>
          <w:rFonts w:ascii="Times New Roman" w:hAnsi="Times New Roman" w:cs="Times New Roman"/>
          <w:sz w:val="24"/>
          <w:szCs w:val="24"/>
        </w:rPr>
        <w:t>My dissertation focus</w:t>
      </w:r>
      <w:r>
        <w:rPr>
          <w:rFonts w:ascii="Times New Roman" w:hAnsi="Times New Roman" w:cs="Times New Roman"/>
          <w:sz w:val="24"/>
          <w:szCs w:val="24"/>
        </w:rPr>
        <w:t>ed</w:t>
      </w:r>
      <w:r w:rsidRPr="00223CD6">
        <w:rPr>
          <w:rFonts w:ascii="Times New Roman" w:hAnsi="Times New Roman" w:cs="Times New Roman"/>
          <w:sz w:val="24"/>
          <w:szCs w:val="24"/>
        </w:rPr>
        <w:t xml:space="preserve"> on the restaurant and food-service industry. In a</w:t>
      </w:r>
      <w:r w:rsidRPr="003F5772">
        <w:rPr>
          <w:rFonts w:ascii="Times New Roman" w:hAnsi="Times New Roman" w:cs="Times New Roman"/>
          <w:sz w:val="24"/>
          <w:szCs w:val="24"/>
        </w:rPr>
        <w:t xml:space="preserve">ny society, restaurants have a bigger meaning than just making and </w:t>
      </w:r>
      <w:r w:rsidRPr="00223CD6">
        <w:rPr>
          <w:rFonts w:ascii="Times New Roman" w:hAnsi="Times New Roman" w:cs="Times New Roman"/>
          <w:sz w:val="24"/>
          <w:szCs w:val="24"/>
        </w:rPr>
        <w:t xml:space="preserve">selling food and drink. Non-food elements, </w:t>
      </w:r>
      <w:r>
        <w:rPr>
          <w:rFonts w:ascii="Times New Roman" w:hAnsi="Times New Roman" w:cs="Times New Roman"/>
          <w:sz w:val="24"/>
          <w:szCs w:val="24"/>
        </w:rPr>
        <w:t xml:space="preserve">such as their </w:t>
      </w:r>
      <w:r w:rsidRPr="00223CD6">
        <w:rPr>
          <w:rFonts w:ascii="Times New Roman" w:hAnsi="Times New Roman" w:cs="Times New Roman"/>
          <w:sz w:val="24"/>
          <w:szCs w:val="24"/>
        </w:rPr>
        <w:t xml:space="preserve">emotional and social aspects, </w:t>
      </w:r>
      <w:r>
        <w:rPr>
          <w:rFonts w:ascii="Times New Roman" w:hAnsi="Times New Roman" w:cs="Times New Roman"/>
          <w:sz w:val="24"/>
          <w:szCs w:val="24"/>
        </w:rPr>
        <w:t xml:space="preserve">also </w:t>
      </w:r>
      <w:r w:rsidRPr="00223CD6">
        <w:rPr>
          <w:rFonts w:ascii="Times New Roman" w:hAnsi="Times New Roman" w:cs="Times New Roman"/>
          <w:sz w:val="24"/>
          <w:szCs w:val="24"/>
        </w:rPr>
        <w:t xml:space="preserve">attract people to </w:t>
      </w:r>
      <w:r>
        <w:rPr>
          <w:rFonts w:ascii="Times New Roman" w:hAnsi="Times New Roman" w:cs="Times New Roman"/>
          <w:sz w:val="24"/>
          <w:szCs w:val="24"/>
        </w:rPr>
        <w:t>eating establishments</w:t>
      </w:r>
      <w:r w:rsidRPr="00223CD6">
        <w:rPr>
          <w:rFonts w:ascii="Times New Roman" w:hAnsi="Times New Roman" w:cs="Times New Roman"/>
          <w:sz w:val="24"/>
          <w:szCs w:val="24"/>
        </w:rPr>
        <w:t xml:space="preserve">. They are essential </w:t>
      </w:r>
      <w:r>
        <w:rPr>
          <w:rFonts w:ascii="Times New Roman" w:hAnsi="Times New Roman" w:cs="Times New Roman"/>
          <w:sz w:val="24"/>
          <w:szCs w:val="24"/>
        </w:rPr>
        <w:t>places</w:t>
      </w:r>
      <w:r w:rsidRPr="00223CD6">
        <w:rPr>
          <w:rFonts w:ascii="Times New Roman" w:hAnsi="Times New Roman" w:cs="Times New Roman"/>
          <w:sz w:val="24"/>
          <w:szCs w:val="24"/>
        </w:rPr>
        <w:t xml:space="preserve"> for social gathering</w:t>
      </w:r>
      <w:r w:rsidR="00CA083D">
        <w:rPr>
          <w:rFonts w:ascii="Times New Roman" w:hAnsi="Times New Roman" w:cs="Times New Roman"/>
          <w:sz w:val="24"/>
          <w:szCs w:val="24"/>
        </w:rPr>
        <w:t>s</w:t>
      </w:r>
      <w:r w:rsidRPr="00223CD6">
        <w:rPr>
          <w:rFonts w:ascii="Times New Roman" w:hAnsi="Times New Roman" w:cs="Times New Roman"/>
          <w:sz w:val="24"/>
          <w:szCs w:val="24"/>
        </w:rPr>
        <w:t xml:space="preserve"> and interaction</w:t>
      </w:r>
      <w:r>
        <w:rPr>
          <w:rFonts w:ascii="Times New Roman" w:hAnsi="Times New Roman" w:cs="Times New Roman"/>
          <w:sz w:val="24"/>
          <w:szCs w:val="24"/>
        </w:rPr>
        <w:t>s</w:t>
      </w:r>
      <w:r w:rsidRPr="00223CD6">
        <w:rPr>
          <w:rFonts w:ascii="Times New Roman" w:hAnsi="Times New Roman" w:cs="Times New Roman"/>
          <w:sz w:val="24"/>
          <w:szCs w:val="24"/>
        </w:rPr>
        <w:t xml:space="preserve"> that provide human needs. </w:t>
      </w:r>
      <w:r>
        <w:rPr>
          <w:rFonts w:ascii="Times New Roman" w:hAnsi="Times New Roman" w:cs="Times New Roman"/>
          <w:sz w:val="24"/>
          <w:szCs w:val="24"/>
        </w:rPr>
        <w:t xml:space="preserve">Also, restaurants are an important source of jobs, and the industry is a vital economic pillar. According to the National Restaurant Association (NRA, 2019), the U.S. restaurant industry was projected </w:t>
      </w:r>
      <w:r>
        <w:rPr>
          <w:rFonts w:ascii="Times New Roman" w:hAnsi="Times New Roman" w:cs="Times New Roman"/>
          <w:sz w:val="24"/>
          <w:szCs w:val="24"/>
        </w:rPr>
        <w:lastRenderedPageBreak/>
        <w:t>to hire more than 15.3 million people and achieve total sales of $ 863 billion by the end of 2019. Therefore, restaurants are a vital part of everyday lives and the economy that were disrupted by the pandemic.</w:t>
      </w:r>
    </w:p>
    <w:p w14:paraId="6CBEAB06" w14:textId="77777777" w:rsidR="00DF0FF9" w:rsidRPr="00223CD6" w:rsidRDefault="00DF0FF9" w:rsidP="00DF0FF9">
      <w:pPr>
        <w:spacing w:after="0" w:line="480" w:lineRule="auto"/>
        <w:rPr>
          <w:rFonts w:ascii="Times New Roman" w:hAnsi="Times New Roman" w:cs="Times New Roman"/>
          <w:sz w:val="24"/>
          <w:szCs w:val="24"/>
        </w:rPr>
      </w:pPr>
      <w:r w:rsidRPr="00223CD6">
        <w:rPr>
          <w:rFonts w:ascii="Times New Roman" w:hAnsi="Times New Roman" w:cs="Times New Roman"/>
          <w:sz w:val="24"/>
          <w:szCs w:val="24"/>
        </w:rPr>
        <w:tab/>
        <w:t xml:space="preserve">On March 11, 2020, the World Health Organization (WHO) declared the spread of </w:t>
      </w:r>
      <w:r>
        <w:rPr>
          <w:rFonts w:ascii="Times New Roman" w:hAnsi="Times New Roman" w:cs="Times New Roman"/>
          <w:sz w:val="24"/>
          <w:szCs w:val="24"/>
        </w:rPr>
        <w:t xml:space="preserve">the </w:t>
      </w:r>
      <w:r w:rsidRPr="00223CD6">
        <w:rPr>
          <w:rFonts w:ascii="Times New Roman" w:hAnsi="Times New Roman" w:cs="Times New Roman"/>
          <w:sz w:val="24"/>
          <w:szCs w:val="24"/>
        </w:rPr>
        <w:t>coronavirus a pandemic. Many state and local governments in the United States enacted restrictions on restaurants because they were “non-essential” businesses. Restaurants were asked to follow social distancing guidelines and use alternative business models—no dine-in</w:t>
      </w:r>
      <w:r>
        <w:rPr>
          <w:rFonts w:ascii="Times New Roman" w:hAnsi="Times New Roman" w:cs="Times New Roman"/>
          <w:sz w:val="24"/>
          <w:szCs w:val="24"/>
        </w:rPr>
        <w:t>,</w:t>
      </w:r>
      <w:r w:rsidRPr="00223CD6">
        <w:rPr>
          <w:rFonts w:ascii="Times New Roman" w:hAnsi="Times New Roman" w:cs="Times New Roman"/>
          <w:sz w:val="24"/>
          <w:szCs w:val="24"/>
        </w:rPr>
        <w:t xml:space="preserve"> only take-out, drive-thru, </w:t>
      </w:r>
      <w:r>
        <w:rPr>
          <w:rFonts w:ascii="Times New Roman" w:hAnsi="Times New Roman" w:cs="Times New Roman"/>
          <w:sz w:val="24"/>
          <w:szCs w:val="24"/>
        </w:rPr>
        <w:t>and/</w:t>
      </w:r>
      <w:r w:rsidRPr="00223CD6">
        <w:rPr>
          <w:rFonts w:ascii="Times New Roman" w:hAnsi="Times New Roman" w:cs="Times New Roman"/>
          <w:sz w:val="24"/>
          <w:szCs w:val="24"/>
        </w:rPr>
        <w:t xml:space="preserve">or delivery. Many restaurants </w:t>
      </w:r>
      <w:r>
        <w:rPr>
          <w:rFonts w:ascii="Times New Roman" w:hAnsi="Times New Roman" w:cs="Times New Roman"/>
          <w:sz w:val="24"/>
          <w:szCs w:val="24"/>
        </w:rPr>
        <w:t xml:space="preserve">laid off all their staff and </w:t>
      </w:r>
      <w:r w:rsidRPr="00223CD6">
        <w:rPr>
          <w:rFonts w:ascii="Times New Roman" w:hAnsi="Times New Roman" w:cs="Times New Roman"/>
          <w:sz w:val="24"/>
          <w:szCs w:val="24"/>
        </w:rPr>
        <w:t xml:space="preserve">posted signs saying, “CLOSED until further notice.” Even when regulations eased </w:t>
      </w:r>
      <w:r>
        <w:rPr>
          <w:rFonts w:ascii="Times New Roman" w:hAnsi="Times New Roman" w:cs="Times New Roman"/>
          <w:sz w:val="24"/>
          <w:szCs w:val="24"/>
        </w:rPr>
        <w:t>week</w:t>
      </w:r>
      <w:r w:rsidRPr="00223CD6">
        <w:rPr>
          <w:rFonts w:ascii="Times New Roman" w:hAnsi="Times New Roman" w:cs="Times New Roman"/>
          <w:sz w:val="24"/>
          <w:szCs w:val="24"/>
        </w:rPr>
        <w:t>s later, restauranteurs struggled to deal with environmental changes.</w:t>
      </w:r>
      <w:r>
        <w:rPr>
          <w:rFonts w:ascii="Times New Roman" w:hAnsi="Times New Roman" w:cs="Times New Roman"/>
          <w:sz w:val="24"/>
          <w:szCs w:val="24"/>
        </w:rPr>
        <w:t xml:space="preserve"> To date, over 110,000 restaurants have permanently or temporarily (long-term) closed, over 3.1 million employees lost their jobs, </w:t>
      </w:r>
      <w:r>
        <w:rPr>
          <w:rFonts w:ascii="Times New Roman" w:hAnsi="Times New Roman" w:cs="Times New Roman" w:hint="eastAsia"/>
          <w:sz w:val="24"/>
          <w:szCs w:val="24"/>
        </w:rPr>
        <w:t>a</w:t>
      </w:r>
      <w:r>
        <w:rPr>
          <w:rFonts w:ascii="Times New Roman" w:hAnsi="Times New Roman" w:cs="Times New Roman"/>
          <w:sz w:val="24"/>
          <w:szCs w:val="24"/>
        </w:rPr>
        <w:t>nd the industry’s economy was in a free fall (Gonzalez, 2020; NRA, 2020).</w:t>
      </w:r>
    </w:p>
    <w:p w14:paraId="69B4035B" w14:textId="4EBDD7AC" w:rsidR="00DF0FF9" w:rsidRPr="00223CD6" w:rsidRDefault="00DF0FF9" w:rsidP="00DF0FF9">
      <w:pPr>
        <w:spacing w:after="0" w:line="480" w:lineRule="auto"/>
        <w:rPr>
          <w:rFonts w:ascii="Times New Roman" w:hAnsi="Times New Roman" w:cs="Times New Roman"/>
          <w:sz w:val="24"/>
          <w:szCs w:val="24"/>
        </w:rPr>
      </w:pPr>
      <w:r w:rsidRPr="00223CD6">
        <w:rPr>
          <w:rFonts w:ascii="Times New Roman" w:hAnsi="Times New Roman" w:cs="Times New Roman"/>
          <w:sz w:val="24"/>
          <w:szCs w:val="24"/>
        </w:rPr>
        <w:tab/>
        <w:t>The pandemic crisis caused massive disruption</w:t>
      </w:r>
      <w:r>
        <w:rPr>
          <w:rFonts w:ascii="Times New Roman" w:hAnsi="Times New Roman" w:cs="Times New Roman"/>
          <w:sz w:val="24"/>
          <w:szCs w:val="24"/>
        </w:rPr>
        <w:t>s</w:t>
      </w:r>
      <w:r w:rsidRPr="00223CD6">
        <w:rPr>
          <w:rFonts w:ascii="Times New Roman" w:hAnsi="Times New Roman" w:cs="Times New Roman"/>
          <w:sz w:val="24"/>
          <w:szCs w:val="24"/>
        </w:rPr>
        <w:t xml:space="preserve"> in most businesses</w:t>
      </w:r>
      <w:r>
        <w:rPr>
          <w:rFonts w:ascii="Times New Roman" w:hAnsi="Times New Roman" w:cs="Times New Roman"/>
          <w:sz w:val="24"/>
          <w:szCs w:val="24"/>
        </w:rPr>
        <w:t>, but</w:t>
      </w:r>
      <w:r w:rsidRPr="00223CD6">
        <w:rPr>
          <w:rFonts w:ascii="Times New Roman" w:hAnsi="Times New Roman" w:cs="Times New Roman"/>
          <w:sz w:val="24"/>
          <w:szCs w:val="24"/>
        </w:rPr>
        <w:t xml:space="preserve"> </w:t>
      </w:r>
      <w:r>
        <w:rPr>
          <w:rFonts w:ascii="Times New Roman" w:hAnsi="Times New Roman" w:cs="Times New Roman"/>
          <w:sz w:val="24"/>
          <w:szCs w:val="24"/>
        </w:rPr>
        <w:t>r</w:t>
      </w:r>
      <w:r w:rsidRPr="00223CD6">
        <w:rPr>
          <w:rFonts w:ascii="Times New Roman" w:hAnsi="Times New Roman" w:cs="Times New Roman"/>
          <w:sz w:val="24"/>
          <w:szCs w:val="24"/>
        </w:rPr>
        <w:t xml:space="preserve">estrictions and </w:t>
      </w:r>
      <w:r>
        <w:rPr>
          <w:rFonts w:ascii="Times New Roman" w:hAnsi="Times New Roman" w:cs="Times New Roman"/>
          <w:sz w:val="24"/>
          <w:szCs w:val="24"/>
        </w:rPr>
        <w:t xml:space="preserve">consumer </w:t>
      </w:r>
      <w:r w:rsidRPr="00223CD6">
        <w:rPr>
          <w:rFonts w:ascii="Times New Roman" w:hAnsi="Times New Roman" w:cs="Times New Roman"/>
          <w:sz w:val="24"/>
          <w:szCs w:val="24"/>
        </w:rPr>
        <w:t xml:space="preserve">fear of social gatherings added </w:t>
      </w:r>
      <w:r>
        <w:rPr>
          <w:rFonts w:ascii="Times New Roman" w:hAnsi="Times New Roman" w:cs="Times New Roman"/>
          <w:sz w:val="24"/>
          <w:szCs w:val="24"/>
        </w:rPr>
        <w:t xml:space="preserve">another layer of </w:t>
      </w:r>
      <w:r w:rsidRPr="00223CD6">
        <w:rPr>
          <w:rFonts w:ascii="Times New Roman" w:hAnsi="Times New Roman" w:cs="Times New Roman"/>
          <w:sz w:val="24"/>
          <w:szCs w:val="24"/>
        </w:rPr>
        <w:t>interruption to restaurants</w:t>
      </w:r>
      <w:r>
        <w:rPr>
          <w:rFonts w:ascii="Times New Roman" w:hAnsi="Times New Roman" w:cs="Times New Roman"/>
          <w:sz w:val="24"/>
          <w:szCs w:val="24"/>
        </w:rPr>
        <w:t>, because you cannot eat while wearing a mask</w:t>
      </w:r>
      <w:r w:rsidRPr="00223CD6">
        <w:rPr>
          <w:rFonts w:ascii="Times New Roman" w:hAnsi="Times New Roman" w:cs="Times New Roman"/>
          <w:sz w:val="24"/>
          <w:szCs w:val="24"/>
        </w:rPr>
        <w:t xml:space="preserve">. </w:t>
      </w:r>
      <w:r>
        <w:rPr>
          <w:rFonts w:ascii="Times New Roman" w:hAnsi="Times New Roman" w:cs="Times New Roman"/>
          <w:sz w:val="24"/>
          <w:szCs w:val="24"/>
        </w:rPr>
        <w:t>U</w:t>
      </w:r>
      <w:r w:rsidRPr="00223CD6">
        <w:rPr>
          <w:rFonts w:ascii="Times New Roman" w:hAnsi="Times New Roman" w:cs="Times New Roman"/>
          <w:sz w:val="24"/>
          <w:szCs w:val="24"/>
        </w:rPr>
        <w:t>nderstanding these restauranteurs’ stories during the COVID-19 crisis is important because</w:t>
      </w:r>
      <w:r>
        <w:rPr>
          <w:rFonts w:ascii="Times New Roman" w:hAnsi="Times New Roman" w:cs="Times New Roman"/>
          <w:sz w:val="24"/>
          <w:szCs w:val="24"/>
        </w:rPr>
        <w:t xml:space="preserve"> they:</w:t>
      </w:r>
      <w:r w:rsidRPr="00223CD6">
        <w:rPr>
          <w:rFonts w:ascii="Times New Roman" w:hAnsi="Times New Roman" w:cs="Times New Roman"/>
          <w:sz w:val="24"/>
          <w:szCs w:val="24"/>
        </w:rPr>
        <w:t xml:space="preserve"> (a) are many cities’ essential economic pillars; (b) are closely linked to other industries; (c) are largely owner-operated; (d) employ millions; (e) are ubiquitous; (f) vary dramatically in size, resource availability, and market segments served; and (g) have visible business models (i.e., menus</w:t>
      </w:r>
      <w:r>
        <w:rPr>
          <w:rFonts w:ascii="Times New Roman" w:hAnsi="Times New Roman" w:cs="Times New Roman"/>
          <w:sz w:val="24"/>
          <w:szCs w:val="24"/>
        </w:rPr>
        <w:t xml:space="preserve"> and</w:t>
      </w:r>
      <w:r w:rsidRPr="00223CD6">
        <w:rPr>
          <w:rFonts w:ascii="Times New Roman" w:hAnsi="Times New Roman" w:cs="Times New Roman"/>
          <w:sz w:val="24"/>
          <w:szCs w:val="24"/>
        </w:rPr>
        <w:t xml:space="preserve"> physical spaces: see Björklund</w:t>
      </w:r>
      <w:r>
        <w:rPr>
          <w:rFonts w:ascii="Times New Roman" w:hAnsi="Times New Roman" w:cs="Times New Roman"/>
          <w:sz w:val="24"/>
          <w:szCs w:val="24"/>
        </w:rPr>
        <w:t xml:space="preserve"> et al.</w:t>
      </w:r>
      <w:r w:rsidRPr="00223CD6">
        <w:rPr>
          <w:rFonts w:ascii="Times New Roman" w:hAnsi="Times New Roman" w:cs="Times New Roman"/>
          <w:sz w:val="24"/>
          <w:szCs w:val="24"/>
        </w:rPr>
        <w:t>, 2020). Thus, from a research perspective, the restaurant industry’s characteristics are useful for understanding different types and practices in BMIs.</w:t>
      </w:r>
    </w:p>
    <w:p w14:paraId="6B6CBF09" w14:textId="76A66664" w:rsidR="00DF0FF9" w:rsidRDefault="00DF0FF9" w:rsidP="005B3012">
      <w:pPr>
        <w:spacing w:after="0" w:line="480" w:lineRule="auto"/>
        <w:ind w:firstLine="720"/>
        <w:rPr>
          <w:rFonts w:ascii="Times New Roman" w:hAnsi="Times New Roman" w:cs="Times New Roman"/>
          <w:b/>
          <w:bCs/>
          <w:sz w:val="24"/>
          <w:szCs w:val="24"/>
        </w:rPr>
      </w:pPr>
      <w:r w:rsidRPr="00223CD6">
        <w:rPr>
          <w:rFonts w:ascii="Times New Roman" w:hAnsi="Times New Roman" w:cs="Times New Roman"/>
          <w:sz w:val="24"/>
          <w:szCs w:val="24"/>
        </w:rPr>
        <w:t xml:space="preserve">In addition, </w:t>
      </w:r>
      <w:r>
        <w:rPr>
          <w:rFonts w:ascii="Times New Roman" w:hAnsi="Times New Roman" w:cs="Times New Roman"/>
          <w:sz w:val="24"/>
          <w:szCs w:val="24"/>
        </w:rPr>
        <w:t xml:space="preserve">given the </w:t>
      </w:r>
      <w:r w:rsidRPr="00223CD6">
        <w:rPr>
          <w:rFonts w:ascii="Times New Roman" w:hAnsi="Times New Roman" w:cs="Times New Roman"/>
          <w:sz w:val="24"/>
          <w:szCs w:val="24"/>
        </w:rPr>
        <w:t xml:space="preserve">sudden and unprecedented </w:t>
      </w:r>
      <w:r>
        <w:rPr>
          <w:rFonts w:ascii="Times New Roman" w:hAnsi="Times New Roman" w:cs="Times New Roman"/>
          <w:sz w:val="24"/>
          <w:szCs w:val="24"/>
        </w:rPr>
        <w:t>nature of the pandemic</w:t>
      </w:r>
      <w:r w:rsidRPr="00223CD6">
        <w:rPr>
          <w:rFonts w:ascii="Times New Roman" w:hAnsi="Times New Roman" w:cs="Times New Roman"/>
          <w:sz w:val="24"/>
          <w:szCs w:val="24"/>
        </w:rPr>
        <w:t xml:space="preserve">, decision-makers’ leadership </w:t>
      </w:r>
      <w:r>
        <w:rPr>
          <w:rFonts w:ascii="Times New Roman" w:hAnsi="Times New Roman" w:cs="Times New Roman"/>
          <w:sz w:val="24"/>
          <w:szCs w:val="24"/>
        </w:rPr>
        <w:t>is</w:t>
      </w:r>
      <w:r w:rsidRPr="00223CD6">
        <w:rPr>
          <w:rFonts w:ascii="Times New Roman" w:hAnsi="Times New Roman" w:cs="Times New Roman"/>
          <w:sz w:val="24"/>
          <w:szCs w:val="24"/>
        </w:rPr>
        <w:t xml:space="preserve"> more </w:t>
      </w:r>
      <w:r w:rsidRPr="003F5772">
        <w:rPr>
          <w:rFonts w:ascii="Times New Roman" w:hAnsi="Times New Roman" w:cs="Times New Roman"/>
          <w:sz w:val="24"/>
          <w:szCs w:val="24"/>
        </w:rPr>
        <w:t>important than ever</w:t>
      </w:r>
      <w:r>
        <w:rPr>
          <w:rFonts w:ascii="Times New Roman" w:hAnsi="Times New Roman" w:cs="Times New Roman"/>
          <w:sz w:val="24"/>
          <w:szCs w:val="24"/>
        </w:rPr>
        <w:t xml:space="preserve"> because </w:t>
      </w:r>
      <w:r w:rsidRPr="00223CD6">
        <w:rPr>
          <w:rFonts w:ascii="Times New Roman" w:hAnsi="Times New Roman" w:cs="Times New Roman"/>
          <w:sz w:val="24"/>
          <w:szCs w:val="24"/>
        </w:rPr>
        <w:t xml:space="preserve">the event offers new opportunities and </w:t>
      </w:r>
      <w:r w:rsidRPr="00223CD6">
        <w:rPr>
          <w:rFonts w:ascii="Times New Roman" w:hAnsi="Times New Roman" w:cs="Times New Roman"/>
          <w:sz w:val="24"/>
          <w:szCs w:val="24"/>
        </w:rPr>
        <w:lastRenderedPageBreak/>
        <w:t xml:space="preserve">insights while putting most firms at risk by </w:t>
      </w:r>
      <w:r>
        <w:rPr>
          <w:rFonts w:ascii="Times New Roman" w:hAnsi="Times New Roman" w:cs="Times New Roman"/>
          <w:sz w:val="24"/>
          <w:szCs w:val="24"/>
        </w:rPr>
        <w:t>changing</w:t>
      </w:r>
      <w:r w:rsidRPr="00223CD6">
        <w:rPr>
          <w:rFonts w:ascii="Times New Roman" w:hAnsi="Times New Roman" w:cs="Times New Roman"/>
          <w:sz w:val="24"/>
          <w:szCs w:val="24"/>
        </w:rPr>
        <w:t xml:space="preserve"> their organization-environment fit, raising decision uncertainty, and hindering strategic actions (e.g., </w:t>
      </w:r>
      <w:proofErr w:type="spellStart"/>
      <w:r w:rsidRPr="00223CD6">
        <w:rPr>
          <w:rFonts w:ascii="Times New Roman" w:hAnsi="Times New Roman" w:cs="Times New Roman"/>
          <w:sz w:val="24"/>
          <w:szCs w:val="24"/>
        </w:rPr>
        <w:t>Audia</w:t>
      </w:r>
      <w:proofErr w:type="spellEnd"/>
      <w:r w:rsidRPr="00223CD6">
        <w:rPr>
          <w:rFonts w:ascii="Times New Roman" w:hAnsi="Times New Roman" w:cs="Times New Roman"/>
          <w:sz w:val="24"/>
          <w:szCs w:val="24"/>
        </w:rPr>
        <w:t xml:space="preserve">, Locke, &amp; Smith, 2000; Bundy, </w:t>
      </w:r>
      <w:proofErr w:type="spellStart"/>
      <w:r w:rsidRPr="00223CD6">
        <w:rPr>
          <w:rFonts w:ascii="Times New Roman" w:hAnsi="Times New Roman" w:cs="Times New Roman"/>
          <w:sz w:val="24"/>
          <w:szCs w:val="24"/>
        </w:rPr>
        <w:t>Pfarrer</w:t>
      </w:r>
      <w:proofErr w:type="spellEnd"/>
      <w:r w:rsidRPr="00223CD6">
        <w:rPr>
          <w:rFonts w:ascii="Times New Roman" w:hAnsi="Times New Roman" w:cs="Times New Roman"/>
          <w:sz w:val="24"/>
          <w:szCs w:val="24"/>
        </w:rPr>
        <w:t xml:space="preserve">, Short, &amp; Coombs, 2017; Meyer, 1982; Milliken, 1987; Sine &amp; David, 2003). Thus, a crisis setting is a good opportunity to delve into business owners’ </w:t>
      </w:r>
      <w:r>
        <w:rPr>
          <w:rFonts w:ascii="Times New Roman" w:hAnsi="Times New Roman" w:cs="Times New Roman"/>
          <w:sz w:val="24"/>
          <w:szCs w:val="24"/>
        </w:rPr>
        <w:t xml:space="preserve">decisions and actions related to their </w:t>
      </w:r>
      <w:r w:rsidRPr="00223CD6">
        <w:rPr>
          <w:rFonts w:ascii="Times New Roman" w:hAnsi="Times New Roman" w:cs="Times New Roman"/>
          <w:sz w:val="24"/>
          <w:szCs w:val="24"/>
        </w:rPr>
        <w:t xml:space="preserve">BMI, because the setting provides the chance to explore real-time </w:t>
      </w:r>
      <w:r>
        <w:rPr>
          <w:rFonts w:ascii="Times New Roman" w:hAnsi="Times New Roman" w:cs="Times New Roman"/>
          <w:sz w:val="24"/>
          <w:szCs w:val="24"/>
        </w:rPr>
        <w:t>actions</w:t>
      </w:r>
      <w:r w:rsidRPr="00223CD6">
        <w:rPr>
          <w:rFonts w:ascii="Times New Roman" w:hAnsi="Times New Roman" w:cs="Times New Roman"/>
          <w:sz w:val="24"/>
          <w:szCs w:val="24"/>
        </w:rPr>
        <w:t xml:space="preserve"> in a compressed fashion. I </w:t>
      </w:r>
      <w:r>
        <w:rPr>
          <w:rFonts w:ascii="Times New Roman" w:hAnsi="Times New Roman" w:cs="Times New Roman"/>
          <w:sz w:val="24"/>
          <w:szCs w:val="24"/>
        </w:rPr>
        <w:t xml:space="preserve">took </w:t>
      </w:r>
      <w:r w:rsidRPr="00223CD6">
        <w:rPr>
          <w:rFonts w:ascii="Times New Roman" w:hAnsi="Times New Roman" w:cs="Times New Roman"/>
          <w:sz w:val="24"/>
          <w:szCs w:val="24"/>
        </w:rPr>
        <w:t>the opportunity to study BMI and to understand business owners’ different reactions and adaptations in respon</w:t>
      </w:r>
      <w:r w:rsidR="00CA083D">
        <w:rPr>
          <w:rFonts w:ascii="Times New Roman" w:hAnsi="Times New Roman" w:cs="Times New Roman"/>
          <w:sz w:val="24"/>
          <w:szCs w:val="24"/>
        </w:rPr>
        <w:t>se</w:t>
      </w:r>
      <w:r w:rsidRPr="00223CD6">
        <w:rPr>
          <w:rFonts w:ascii="Times New Roman" w:hAnsi="Times New Roman" w:cs="Times New Roman"/>
          <w:sz w:val="24"/>
          <w:szCs w:val="24"/>
        </w:rPr>
        <w:t xml:space="preserve"> to external changes, </w:t>
      </w:r>
      <w:r>
        <w:rPr>
          <w:rFonts w:ascii="Times New Roman" w:hAnsi="Times New Roman" w:cs="Times New Roman"/>
          <w:sz w:val="24"/>
          <w:szCs w:val="24"/>
        </w:rPr>
        <w:t xml:space="preserve">an area that has not been fully explored in BMI research </w:t>
      </w:r>
      <w:r w:rsidRPr="00223CD6">
        <w:rPr>
          <w:rFonts w:ascii="Times New Roman" w:hAnsi="Times New Roman" w:cs="Times New Roman"/>
          <w:sz w:val="24"/>
          <w:szCs w:val="24"/>
        </w:rPr>
        <w:t xml:space="preserve">(Foss &amp; </w:t>
      </w:r>
      <w:proofErr w:type="spellStart"/>
      <w:r w:rsidRPr="00223CD6">
        <w:rPr>
          <w:rFonts w:ascii="Times New Roman" w:hAnsi="Times New Roman" w:cs="Times New Roman"/>
          <w:sz w:val="24"/>
          <w:szCs w:val="24"/>
        </w:rPr>
        <w:t>Saebi</w:t>
      </w:r>
      <w:proofErr w:type="spellEnd"/>
      <w:r w:rsidRPr="00223CD6">
        <w:rPr>
          <w:rFonts w:ascii="Times New Roman" w:hAnsi="Times New Roman" w:cs="Times New Roman"/>
          <w:sz w:val="24"/>
          <w:szCs w:val="24"/>
        </w:rPr>
        <w:t>, 2017).</w:t>
      </w:r>
    </w:p>
    <w:p w14:paraId="2C396E1C" w14:textId="08FCB72B" w:rsidR="00776F20" w:rsidRPr="00E25E7D" w:rsidRDefault="00776F20" w:rsidP="00845FB7">
      <w:pPr>
        <w:pStyle w:val="Heading2"/>
      </w:pPr>
      <w:bookmarkStart w:id="38" w:name="_Toc108735679"/>
      <w:r w:rsidRPr="00E25E7D">
        <w:t>Multiple Case Study Design</w:t>
      </w:r>
      <w:bookmarkEnd w:id="38"/>
    </w:p>
    <w:p w14:paraId="3241F9D8" w14:textId="37F05CC5" w:rsidR="00776F20" w:rsidRPr="00223CD6" w:rsidRDefault="00776F20" w:rsidP="00776F20">
      <w:pPr>
        <w:spacing w:after="0" w:line="480" w:lineRule="auto"/>
        <w:ind w:firstLine="720"/>
        <w:rPr>
          <w:rFonts w:ascii="Times New Roman" w:hAnsi="Times New Roman" w:cs="Times New Roman"/>
          <w:sz w:val="24"/>
          <w:szCs w:val="24"/>
        </w:rPr>
      </w:pPr>
      <w:r w:rsidRPr="00E25E7D">
        <w:rPr>
          <w:rFonts w:ascii="Times New Roman" w:hAnsi="Times New Roman" w:cs="Times New Roman"/>
          <w:sz w:val="24"/>
          <w:szCs w:val="24"/>
        </w:rPr>
        <w:t>I used a multiple case study design (Eisenhardt, 1989, 2021), but there</w:t>
      </w:r>
      <w:r w:rsidRPr="003F5772">
        <w:rPr>
          <w:rFonts w:ascii="Times New Roman" w:hAnsi="Times New Roman" w:cs="Times New Roman"/>
          <w:sz w:val="24"/>
          <w:szCs w:val="24"/>
        </w:rPr>
        <w:t xml:space="preserve"> are different type</w:t>
      </w:r>
      <w:r w:rsidRPr="00223CD6">
        <w:rPr>
          <w:rFonts w:ascii="Times New Roman" w:hAnsi="Times New Roman" w:cs="Times New Roman"/>
          <w:sz w:val="24"/>
          <w:szCs w:val="24"/>
        </w:rPr>
        <w:t>s of multi</w:t>
      </w:r>
      <w:r>
        <w:rPr>
          <w:rFonts w:ascii="Times New Roman" w:hAnsi="Times New Roman" w:cs="Times New Roman"/>
          <w:sz w:val="24"/>
          <w:szCs w:val="24"/>
        </w:rPr>
        <w:t xml:space="preserve">ple </w:t>
      </w:r>
      <w:r w:rsidRPr="00223CD6">
        <w:rPr>
          <w:rFonts w:ascii="Times New Roman" w:hAnsi="Times New Roman" w:cs="Times New Roman"/>
          <w:sz w:val="24"/>
          <w:szCs w:val="24"/>
        </w:rPr>
        <w:t>case designs</w:t>
      </w:r>
      <w:r>
        <w:rPr>
          <w:rFonts w:ascii="Times New Roman" w:hAnsi="Times New Roman" w:cs="Times New Roman"/>
          <w:sz w:val="24"/>
          <w:szCs w:val="24"/>
        </w:rPr>
        <w:t xml:space="preserve"> from which to choose</w:t>
      </w:r>
      <w:r w:rsidRPr="00223CD6">
        <w:rPr>
          <w:rFonts w:ascii="Times New Roman" w:hAnsi="Times New Roman" w:cs="Times New Roman"/>
          <w:sz w:val="24"/>
          <w:szCs w:val="24"/>
        </w:rPr>
        <w:t>: (a) common antecedents (i.e., studying cases with a common antecedent that influence</w:t>
      </w:r>
      <w:r>
        <w:rPr>
          <w:rFonts w:ascii="Times New Roman" w:hAnsi="Times New Roman" w:cs="Times New Roman"/>
          <w:sz w:val="24"/>
          <w:szCs w:val="24"/>
        </w:rPr>
        <w:t>s</w:t>
      </w:r>
      <w:r w:rsidRPr="00223CD6">
        <w:rPr>
          <w:rFonts w:ascii="Times New Roman" w:hAnsi="Times New Roman" w:cs="Times New Roman"/>
          <w:sz w:val="24"/>
          <w:szCs w:val="24"/>
        </w:rPr>
        <w:t xml:space="preserve"> outcomes); (b) common process</w:t>
      </w:r>
      <w:r>
        <w:rPr>
          <w:rFonts w:ascii="Times New Roman" w:hAnsi="Times New Roman" w:cs="Times New Roman"/>
          <w:sz w:val="24"/>
          <w:szCs w:val="24"/>
        </w:rPr>
        <w:t>es</w:t>
      </w:r>
      <w:r w:rsidRPr="00223CD6">
        <w:rPr>
          <w:rFonts w:ascii="Times New Roman" w:hAnsi="Times New Roman" w:cs="Times New Roman"/>
          <w:sz w:val="24"/>
          <w:szCs w:val="24"/>
        </w:rPr>
        <w:t xml:space="preserve"> (i.e., revealing cases’ processes and/or outcome</w:t>
      </w:r>
      <w:r>
        <w:rPr>
          <w:rFonts w:ascii="Times New Roman" w:hAnsi="Times New Roman" w:cs="Times New Roman"/>
          <w:sz w:val="24"/>
          <w:szCs w:val="24"/>
        </w:rPr>
        <w:t>s in response to</w:t>
      </w:r>
      <w:r w:rsidRPr="00223CD6">
        <w:rPr>
          <w:rFonts w:ascii="Times New Roman" w:hAnsi="Times New Roman" w:cs="Times New Roman"/>
          <w:sz w:val="24"/>
          <w:szCs w:val="24"/>
        </w:rPr>
        <w:t xml:space="preserve"> the same phenomenon</w:t>
      </w:r>
      <w:r>
        <w:rPr>
          <w:rFonts w:ascii="Times New Roman" w:hAnsi="Times New Roman" w:cs="Times New Roman"/>
          <w:sz w:val="24"/>
          <w:szCs w:val="24"/>
        </w:rPr>
        <w:t>,</w:t>
      </w:r>
      <w:r w:rsidRPr="00223CD6">
        <w:rPr>
          <w:rFonts w:ascii="Times New Roman" w:hAnsi="Times New Roman" w:cs="Times New Roman"/>
          <w:sz w:val="24"/>
          <w:szCs w:val="24"/>
        </w:rPr>
        <w:t xml:space="preserve"> but in different settings); (c) matched pair</w:t>
      </w:r>
      <w:r>
        <w:rPr>
          <w:rFonts w:ascii="Times New Roman" w:hAnsi="Times New Roman" w:cs="Times New Roman"/>
          <w:sz w:val="24"/>
          <w:szCs w:val="24"/>
        </w:rPr>
        <w:t>s</w:t>
      </w:r>
      <w:r w:rsidRPr="00223CD6">
        <w:rPr>
          <w:rFonts w:ascii="Times New Roman" w:hAnsi="Times New Roman" w:cs="Times New Roman"/>
          <w:sz w:val="24"/>
          <w:szCs w:val="24"/>
        </w:rPr>
        <w:t xml:space="preserve"> (i.e., comparing two similar cases’ processes and outcomes); (d) polar type</w:t>
      </w:r>
      <w:r>
        <w:rPr>
          <w:rFonts w:ascii="Times New Roman" w:hAnsi="Times New Roman" w:cs="Times New Roman"/>
          <w:sz w:val="24"/>
          <w:szCs w:val="24"/>
        </w:rPr>
        <w:t>s</w:t>
      </w:r>
      <w:r w:rsidRPr="00223CD6">
        <w:rPr>
          <w:rFonts w:ascii="Times New Roman" w:hAnsi="Times New Roman" w:cs="Times New Roman"/>
          <w:sz w:val="24"/>
          <w:szCs w:val="24"/>
        </w:rPr>
        <w:t xml:space="preserve"> (i.e., studying cases </w:t>
      </w:r>
      <w:r>
        <w:rPr>
          <w:rFonts w:ascii="Times New Roman" w:hAnsi="Times New Roman" w:cs="Times New Roman"/>
          <w:sz w:val="24"/>
          <w:szCs w:val="24"/>
        </w:rPr>
        <w:t xml:space="preserve">that </w:t>
      </w:r>
      <w:r w:rsidRPr="00223CD6">
        <w:rPr>
          <w:rFonts w:ascii="Times New Roman" w:hAnsi="Times New Roman" w:cs="Times New Roman"/>
          <w:sz w:val="24"/>
          <w:szCs w:val="24"/>
        </w:rPr>
        <w:t>extremely different in certain dimensions</w:t>
      </w:r>
      <w:r>
        <w:rPr>
          <w:rFonts w:ascii="Times New Roman" w:hAnsi="Times New Roman" w:cs="Times New Roman"/>
          <w:sz w:val="24"/>
          <w:szCs w:val="24"/>
        </w:rPr>
        <w:t>, but similar on others</w:t>
      </w:r>
      <w:r w:rsidRPr="00223CD6">
        <w:rPr>
          <w:rFonts w:ascii="Times New Roman" w:hAnsi="Times New Roman" w:cs="Times New Roman"/>
          <w:sz w:val="24"/>
          <w:szCs w:val="24"/>
        </w:rPr>
        <w:t>); and (e) racing (i.e., studying similar cases that start actions at the same time and compar</w:t>
      </w:r>
      <w:r>
        <w:rPr>
          <w:rFonts w:ascii="Times New Roman" w:hAnsi="Times New Roman" w:cs="Times New Roman"/>
          <w:sz w:val="24"/>
          <w:szCs w:val="24"/>
        </w:rPr>
        <w:t>ing</w:t>
      </w:r>
      <w:r w:rsidRPr="00223CD6">
        <w:rPr>
          <w:rFonts w:ascii="Times New Roman" w:hAnsi="Times New Roman" w:cs="Times New Roman"/>
          <w:sz w:val="24"/>
          <w:szCs w:val="24"/>
        </w:rPr>
        <w:t xml:space="preserve"> their outcomes at a certain point) (Eisenhardt, 2021</w:t>
      </w:r>
      <w:r w:rsidRPr="00D8464E">
        <w:rPr>
          <w:rFonts w:ascii="Times New Roman" w:hAnsi="Times New Roman" w:cs="Times New Roman"/>
          <w:sz w:val="24"/>
          <w:szCs w:val="24"/>
        </w:rPr>
        <w:t>). Among these different multiple case study approach</w:t>
      </w:r>
      <w:r>
        <w:rPr>
          <w:rFonts w:ascii="Times New Roman" w:hAnsi="Times New Roman" w:cs="Times New Roman"/>
          <w:sz w:val="24"/>
          <w:szCs w:val="24"/>
        </w:rPr>
        <w:t>es</w:t>
      </w:r>
      <w:r w:rsidRPr="00D8464E">
        <w:rPr>
          <w:rFonts w:ascii="Times New Roman" w:hAnsi="Times New Roman" w:cs="Times New Roman"/>
          <w:sz w:val="24"/>
          <w:szCs w:val="24"/>
        </w:rPr>
        <w:t xml:space="preserve">, the best fit </w:t>
      </w:r>
      <w:r>
        <w:rPr>
          <w:rFonts w:ascii="Times New Roman" w:hAnsi="Times New Roman" w:cs="Times New Roman"/>
          <w:sz w:val="24"/>
          <w:szCs w:val="24"/>
        </w:rPr>
        <w:t xml:space="preserve">for my study </w:t>
      </w:r>
      <w:r w:rsidRPr="00D8464E">
        <w:rPr>
          <w:rFonts w:ascii="Times New Roman" w:hAnsi="Times New Roman" w:cs="Times New Roman"/>
          <w:sz w:val="24"/>
          <w:szCs w:val="24"/>
        </w:rPr>
        <w:t xml:space="preserve">is the </w:t>
      </w:r>
      <w:r w:rsidRPr="00D8464E">
        <w:rPr>
          <w:rFonts w:ascii="Times New Roman" w:hAnsi="Times New Roman" w:cs="Times New Roman"/>
          <w:i/>
          <w:iCs/>
          <w:sz w:val="24"/>
          <w:szCs w:val="24"/>
        </w:rPr>
        <w:t xml:space="preserve">common </w:t>
      </w:r>
      <w:proofErr w:type="gramStart"/>
      <w:r w:rsidRPr="00D8464E">
        <w:rPr>
          <w:rFonts w:ascii="Times New Roman" w:hAnsi="Times New Roman" w:cs="Times New Roman"/>
          <w:i/>
          <w:iCs/>
          <w:sz w:val="24"/>
          <w:szCs w:val="24"/>
        </w:rPr>
        <w:t>antecedents</w:t>
      </w:r>
      <w:proofErr w:type="gramEnd"/>
      <w:r w:rsidRPr="00223CD6">
        <w:rPr>
          <w:rFonts w:ascii="Times New Roman" w:hAnsi="Times New Roman" w:cs="Times New Roman"/>
          <w:i/>
          <w:iCs/>
          <w:sz w:val="24"/>
          <w:szCs w:val="24"/>
        </w:rPr>
        <w:t xml:space="preserve"> </w:t>
      </w:r>
      <w:r>
        <w:rPr>
          <w:rFonts w:ascii="Times New Roman" w:hAnsi="Times New Roman" w:cs="Times New Roman"/>
          <w:iCs/>
          <w:sz w:val="24"/>
          <w:szCs w:val="24"/>
        </w:rPr>
        <w:t xml:space="preserve">design. </w:t>
      </w:r>
      <w:r>
        <w:rPr>
          <w:rFonts w:ascii="Times New Roman" w:hAnsi="Times New Roman" w:cs="Times New Roman"/>
          <w:sz w:val="24"/>
          <w:szCs w:val="24"/>
        </w:rPr>
        <w:t>R</w:t>
      </w:r>
      <w:r w:rsidRPr="00223CD6">
        <w:rPr>
          <w:rFonts w:ascii="Times New Roman" w:hAnsi="Times New Roman" w:cs="Times New Roman"/>
          <w:sz w:val="24"/>
          <w:szCs w:val="24"/>
        </w:rPr>
        <w:t xml:space="preserve">esearchers study seemingly similar cases to reveal distinct processes and/or outcomes </w:t>
      </w:r>
      <w:r>
        <w:rPr>
          <w:rFonts w:ascii="Times New Roman" w:hAnsi="Times New Roman" w:cs="Times New Roman"/>
          <w:sz w:val="24"/>
          <w:szCs w:val="24"/>
        </w:rPr>
        <w:t xml:space="preserve">that result </w:t>
      </w:r>
      <w:r w:rsidRPr="00223CD6">
        <w:rPr>
          <w:rFonts w:ascii="Times New Roman" w:hAnsi="Times New Roman" w:cs="Times New Roman"/>
          <w:sz w:val="24"/>
          <w:szCs w:val="24"/>
        </w:rPr>
        <w:t xml:space="preserve">from </w:t>
      </w:r>
      <w:r>
        <w:rPr>
          <w:rFonts w:ascii="Times New Roman" w:hAnsi="Times New Roman" w:cs="Times New Roman"/>
          <w:sz w:val="24"/>
          <w:szCs w:val="24"/>
        </w:rPr>
        <w:t xml:space="preserve">a common event or experience. For example, Smith and Zeithaml (1996) used this multiple case study approach to research how firms in one industry (local telecommunications providers) changed; specifically, whether they undertook international expansion processes after the 1984 break-up of </w:t>
      </w:r>
      <w:r>
        <w:rPr>
          <w:rFonts w:ascii="Times New Roman" w:hAnsi="Times New Roman" w:cs="Times New Roman"/>
          <w:sz w:val="24"/>
          <w:szCs w:val="24"/>
        </w:rPr>
        <w:lastRenderedPageBreak/>
        <w:t xml:space="preserve">AT&amp;T. </w:t>
      </w:r>
      <w:bookmarkStart w:id="39" w:name="_Hlk107267440"/>
      <w:r w:rsidRPr="00223CD6">
        <w:rPr>
          <w:rFonts w:ascii="Times New Roman" w:hAnsi="Times New Roman" w:cs="Times New Roman"/>
          <w:sz w:val="24"/>
          <w:szCs w:val="24"/>
        </w:rPr>
        <w:t>Using the cases that are experiencing COVID-19 as a main phenomenon, I develop</w:t>
      </w:r>
      <w:r>
        <w:rPr>
          <w:rFonts w:ascii="Times New Roman" w:hAnsi="Times New Roman" w:cs="Times New Roman"/>
          <w:sz w:val="24"/>
          <w:szCs w:val="24"/>
        </w:rPr>
        <w:t>ed</w:t>
      </w:r>
      <w:r w:rsidRPr="00223CD6">
        <w:rPr>
          <w:rFonts w:ascii="Times New Roman" w:hAnsi="Times New Roman" w:cs="Times New Roman"/>
          <w:sz w:val="24"/>
          <w:szCs w:val="24"/>
        </w:rPr>
        <w:t xml:space="preserve"> a deep understanding of the BMI process within each case, and then compare</w:t>
      </w:r>
      <w:r>
        <w:rPr>
          <w:rFonts w:ascii="Times New Roman" w:hAnsi="Times New Roman" w:cs="Times New Roman"/>
          <w:sz w:val="24"/>
          <w:szCs w:val="24"/>
        </w:rPr>
        <w:t>d</w:t>
      </w:r>
      <w:r w:rsidRPr="00223CD6">
        <w:rPr>
          <w:rFonts w:ascii="Times New Roman" w:hAnsi="Times New Roman" w:cs="Times New Roman"/>
          <w:sz w:val="24"/>
          <w:szCs w:val="24"/>
        </w:rPr>
        <w:t xml:space="preserve"> across all cases.</w:t>
      </w:r>
      <w:bookmarkEnd w:id="39"/>
    </w:p>
    <w:p w14:paraId="281AACDC" w14:textId="77777777" w:rsidR="00776F20" w:rsidRPr="00223CD6"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223CD6">
        <w:rPr>
          <w:rFonts w:ascii="Times New Roman" w:hAnsi="Times New Roman" w:cs="Times New Roman"/>
          <w:sz w:val="24"/>
          <w:szCs w:val="24"/>
        </w:rPr>
        <w:t>he multi</w:t>
      </w:r>
      <w:r>
        <w:rPr>
          <w:rFonts w:ascii="Times New Roman" w:hAnsi="Times New Roman" w:cs="Times New Roman"/>
          <w:sz w:val="24"/>
          <w:szCs w:val="24"/>
        </w:rPr>
        <w:t xml:space="preserve">ple </w:t>
      </w:r>
      <w:r w:rsidRPr="00223CD6">
        <w:rPr>
          <w:rFonts w:ascii="Times New Roman" w:hAnsi="Times New Roman" w:cs="Times New Roman"/>
          <w:sz w:val="24"/>
          <w:szCs w:val="24"/>
        </w:rPr>
        <w:t>case design</w:t>
      </w:r>
      <w:r>
        <w:rPr>
          <w:rFonts w:ascii="Times New Roman" w:hAnsi="Times New Roman" w:cs="Times New Roman"/>
          <w:sz w:val="24"/>
          <w:szCs w:val="24"/>
        </w:rPr>
        <w:t>,</w:t>
      </w:r>
      <w:r w:rsidRPr="00223CD6">
        <w:rPr>
          <w:rFonts w:ascii="Times New Roman" w:hAnsi="Times New Roman" w:cs="Times New Roman"/>
          <w:sz w:val="24"/>
          <w:szCs w:val="24"/>
        </w:rPr>
        <w:t xml:space="preserve"> or </w:t>
      </w:r>
      <w:r w:rsidRPr="00223CD6">
        <w:rPr>
          <w:rFonts w:ascii="Times New Roman" w:hAnsi="Times New Roman" w:cs="Times New Roman"/>
          <w:i/>
          <w:iCs/>
          <w:sz w:val="24"/>
          <w:szCs w:val="24"/>
        </w:rPr>
        <w:t>the Eisenhardt Method</w:t>
      </w:r>
      <w:r w:rsidRPr="00223CD6">
        <w:rPr>
          <w:rFonts w:ascii="Times New Roman" w:hAnsi="Times New Roman" w:cs="Times New Roman"/>
          <w:sz w:val="24"/>
          <w:szCs w:val="24"/>
        </w:rPr>
        <w:t xml:space="preserve"> (Eisenhardt, 2021; Langley &amp; Abdallah, 2011)</w:t>
      </w:r>
      <w:r w:rsidRPr="00223CD6" w:rsidDel="00555E51">
        <w:rPr>
          <w:rFonts w:ascii="Times New Roman" w:hAnsi="Times New Roman" w:cs="Times New Roman"/>
          <w:sz w:val="24"/>
          <w:szCs w:val="24"/>
        </w:rPr>
        <w:t xml:space="preserve"> </w:t>
      </w:r>
      <w:r>
        <w:rPr>
          <w:rFonts w:ascii="Times New Roman" w:hAnsi="Times New Roman" w:cs="Times New Roman"/>
          <w:sz w:val="24"/>
          <w:szCs w:val="24"/>
        </w:rPr>
        <w:t xml:space="preserve">is not without its </w:t>
      </w:r>
      <w:r w:rsidRPr="00223CD6">
        <w:rPr>
          <w:rFonts w:ascii="Times New Roman" w:hAnsi="Times New Roman" w:cs="Times New Roman"/>
          <w:sz w:val="24"/>
          <w:szCs w:val="24"/>
        </w:rPr>
        <w:t xml:space="preserve">critics. Welch and colleagues (Welch, </w:t>
      </w:r>
      <w:proofErr w:type="spellStart"/>
      <w:r w:rsidRPr="00223CD6">
        <w:rPr>
          <w:rFonts w:ascii="Times New Roman" w:hAnsi="Times New Roman" w:cs="Times New Roman"/>
          <w:sz w:val="24"/>
          <w:szCs w:val="24"/>
        </w:rPr>
        <w:t>Piekkari</w:t>
      </w:r>
      <w:proofErr w:type="spellEnd"/>
      <w:r w:rsidRPr="00223CD6">
        <w:rPr>
          <w:rFonts w:ascii="Times New Roman" w:hAnsi="Times New Roman" w:cs="Times New Roman"/>
          <w:sz w:val="24"/>
          <w:szCs w:val="24"/>
        </w:rPr>
        <w:t xml:space="preserve">, </w:t>
      </w:r>
      <w:proofErr w:type="spellStart"/>
      <w:r w:rsidRPr="00223CD6">
        <w:rPr>
          <w:rFonts w:ascii="Times New Roman" w:hAnsi="Times New Roman" w:cs="Times New Roman"/>
          <w:sz w:val="24"/>
          <w:szCs w:val="24"/>
        </w:rPr>
        <w:t>Plakoyiannaki</w:t>
      </w:r>
      <w:proofErr w:type="spellEnd"/>
      <w:r w:rsidRPr="00223CD6">
        <w:rPr>
          <w:rFonts w:ascii="Times New Roman" w:hAnsi="Times New Roman" w:cs="Times New Roman"/>
          <w:sz w:val="24"/>
          <w:szCs w:val="24"/>
        </w:rPr>
        <w:t xml:space="preserve">, &amp; </w:t>
      </w:r>
      <w:proofErr w:type="spellStart"/>
      <w:r w:rsidRPr="00223CD6">
        <w:rPr>
          <w:rFonts w:ascii="Times New Roman" w:hAnsi="Times New Roman" w:cs="Times New Roman"/>
          <w:sz w:val="24"/>
          <w:szCs w:val="24"/>
        </w:rPr>
        <w:t>Paavilainen-Mäntymäki</w:t>
      </w:r>
      <w:proofErr w:type="spellEnd"/>
      <w:r w:rsidRPr="00223CD6">
        <w:rPr>
          <w:rFonts w:ascii="Times New Roman" w:hAnsi="Times New Roman" w:cs="Times New Roman"/>
          <w:sz w:val="24"/>
          <w:szCs w:val="24"/>
        </w:rPr>
        <w:t>, 2011) argue</w:t>
      </w:r>
      <w:r>
        <w:rPr>
          <w:rFonts w:ascii="Times New Roman" w:hAnsi="Times New Roman" w:cs="Times New Roman"/>
          <w:sz w:val="24"/>
          <w:szCs w:val="24"/>
        </w:rPr>
        <w:t>d</w:t>
      </w:r>
      <w:r w:rsidRPr="00223CD6">
        <w:rPr>
          <w:rFonts w:ascii="Times New Roman" w:hAnsi="Times New Roman" w:cs="Times New Roman"/>
          <w:sz w:val="24"/>
          <w:szCs w:val="24"/>
        </w:rPr>
        <w:t xml:space="preserve"> that the method is weak on causal explanation and contextualization</w:t>
      </w:r>
      <w:r>
        <w:rPr>
          <w:rFonts w:ascii="Times New Roman" w:hAnsi="Times New Roman" w:cs="Times New Roman"/>
          <w:sz w:val="24"/>
          <w:szCs w:val="24"/>
        </w:rPr>
        <w:t xml:space="preserve">. They posited that </w:t>
      </w:r>
      <w:r w:rsidRPr="00223CD6">
        <w:rPr>
          <w:rFonts w:ascii="Times New Roman" w:hAnsi="Times New Roman" w:cs="Times New Roman"/>
          <w:sz w:val="24"/>
          <w:szCs w:val="24"/>
        </w:rPr>
        <w:t>the method embraces a positivist view</w:t>
      </w:r>
      <w:r>
        <w:rPr>
          <w:rFonts w:ascii="Times New Roman" w:hAnsi="Times New Roman" w:cs="Times New Roman"/>
          <w:sz w:val="24"/>
          <w:szCs w:val="24"/>
        </w:rPr>
        <w:t xml:space="preserve"> that only allows researchers to capture construct</w:t>
      </w:r>
      <w:r w:rsidRPr="00223CD6">
        <w:rPr>
          <w:rFonts w:ascii="Times New Roman" w:hAnsi="Times New Roman" w:cs="Times New Roman"/>
          <w:sz w:val="24"/>
          <w:szCs w:val="24"/>
        </w:rPr>
        <w:t xml:space="preserve"> relationships that emerged in most cases</w:t>
      </w:r>
      <w:r>
        <w:rPr>
          <w:rFonts w:ascii="Times New Roman" w:hAnsi="Times New Roman" w:cs="Times New Roman"/>
          <w:sz w:val="24"/>
          <w:szCs w:val="24"/>
        </w:rPr>
        <w:t>,</w:t>
      </w:r>
      <w:r w:rsidRPr="00223CD6">
        <w:rPr>
          <w:rFonts w:ascii="Times New Roman" w:hAnsi="Times New Roman" w:cs="Times New Roman"/>
          <w:sz w:val="24"/>
          <w:szCs w:val="24"/>
        </w:rPr>
        <w:t xml:space="preserve"> while </w:t>
      </w:r>
      <w:r>
        <w:rPr>
          <w:rFonts w:ascii="Times New Roman" w:hAnsi="Times New Roman" w:cs="Times New Roman"/>
          <w:sz w:val="24"/>
          <w:szCs w:val="24"/>
        </w:rPr>
        <w:t xml:space="preserve">downplaying </w:t>
      </w:r>
      <w:r w:rsidRPr="00223CD6">
        <w:rPr>
          <w:rFonts w:ascii="Times New Roman" w:hAnsi="Times New Roman" w:cs="Times New Roman"/>
          <w:sz w:val="24"/>
          <w:szCs w:val="24"/>
        </w:rPr>
        <w:t>each case’s differences. However, Eisenhardt (2020</w:t>
      </w:r>
      <w:r>
        <w:rPr>
          <w:rFonts w:ascii="Times New Roman" w:hAnsi="Times New Roman" w:cs="Times New Roman"/>
          <w:sz w:val="24"/>
          <w:szCs w:val="24"/>
        </w:rPr>
        <w:t>: 223</w:t>
      </w:r>
      <w:r w:rsidRPr="00223CD6">
        <w:rPr>
          <w:rFonts w:ascii="Times New Roman" w:hAnsi="Times New Roman" w:cs="Times New Roman"/>
          <w:sz w:val="24"/>
          <w:szCs w:val="24"/>
        </w:rPr>
        <w:t>) r</w:t>
      </w:r>
      <w:r w:rsidRPr="003F5772">
        <w:rPr>
          <w:rFonts w:ascii="Times New Roman" w:hAnsi="Times New Roman" w:cs="Times New Roman"/>
          <w:sz w:val="24"/>
          <w:szCs w:val="24"/>
        </w:rPr>
        <w:t>efuted</w:t>
      </w:r>
      <w:r w:rsidRPr="00223CD6">
        <w:rPr>
          <w:rFonts w:ascii="Times New Roman" w:hAnsi="Times New Roman" w:cs="Times New Roman"/>
          <w:sz w:val="24"/>
          <w:szCs w:val="24"/>
        </w:rPr>
        <w:t xml:space="preserve"> that</w:t>
      </w:r>
      <w:r>
        <w:rPr>
          <w:rFonts w:ascii="Times New Roman" w:hAnsi="Times New Roman" w:cs="Times New Roman"/>
          <w:sz w:val="24"/>
          <w:szCs w:val="24"/>
        </w:rPr>
        <w:t xml:space="preserve"> critique</w:t>
      </w:r>
      <w:r w:rsidRPr="00223CD6">
        <w:rPr>
          <w:rFonts w:ascii="Times New Roman" w:hAnsi="Times New Roman" w:cs="Times New Roman"/>
          <w:sz w:val="24"/>
          <w:szCs w:val="24"/>
        </w:rPr>
        <w:t xml:space="preserve"> by saying, “the use of theory building from cases</w:t>
      </w:r>
      <w:r>
        <w:rPr>
          <w:rFonts w:ascii="Times New Roman" w:hAnsi="Times New Roman" w:cs="Times New Roman"/>
          <w:sz w:val="24"/>
          <w:szCs w:val="24"/>
        </w:rPr>
        <w:t>,</w:t>
      </w:r>
      <w:r w:rsidRPr="00223CD6">
        <w:rPr>
          <w:rFonts w:ascii="Times New Roman" w:hAnsi="Times New Roman" w:cs="Times New Roman"/>
          <w:sz w:val="24"/>
          <w:szCs w:val="24"/>
        </w:rPr>
        <w:t xml:space="preserve"> and broadly case methods </w:t>
      </w:r>
      <w:proofErr w:type="gramStart"/>
      <w:r w:rsidRPr="00223CD6">
        <w:rPr>
          <w:rFonts w:ascii="Times New Roman" w:hAnsi="Times New Roman" w:cs="Times New Roman"/>
          <w:sz w:val="24"/>
          <w:szCs w:val="24"/>
        </w:rPr>
        <w:t>is</w:t>
      </w:r>
      <w:proofErr w:type="gramEnd"/>
      <w:r w:rsidRPr="00223CD6">
        <w:rPr>
          <w:rFonts w:ascii="Times New Roman" w:hAnsi="Times New Roman" w:cs="Times New Roman"/>
          <w:sz w:val="24"/>
          <w:szCs w:val="24"/>
        </w:rPr>
        <w:t xml:space="preserve"> </w:t>
      </w:r>
      <w:r w:rsidRPr="003F5772">
        <w:rPr>
          <w:rFonts w:ascii="Times New Roman" w:hAnsi="Times New Roman" w:cs="Times New Roman"/>
          <w:sz w:val="24"/>
          <w:szCs w:val="24"/>
        </w:rPr>
        <w:t>diverse and increasingly rich</w:t>
      </w:r>
      <w:r>
        <w:rPr>
          <w:rFonts w:ascii="Times New Roman" w:hAnsi="Times New Roman" w:cs="Times New Roman"/>
          <w:sz w:val="24"/>
          <w:szCs w:val="24"/>
        </w:rPr>
        <w:t>.</w:t>
      </w:r>
      <w:r w:rsidRPr="00223CD6">
        <w:rPr>
          <w:rFonts w:ascii="Times New Roman" w:hAnsi="Times New Roman" w:cs="Times New Roman"/>
          <w:sz w:val="24"/>
          <w:szCs w:val="24"/>
        </w:rPr>
        <w:t xml:space="preserve">” In further defending the method, Eisenhardt </w:t>
      </w:r>
      <w:r>
        <w:rPr>
          <w:rFonts w:ascii="Times New Roman" w:hAnsi="Times New Roman" w:cs="Times New Roman"/>
          <w:sz w:val="24"/>
          <w:szCs w:val="24"/>
        </w:rPr>
        <w:t>explained that</w:t>
      </w:r>
      <w:r w:rsidRPr="00223CD6">
        <w:rPr>
          <w:rFonts w:ascii="Times New Roman" w:hAnsi="Times New Roman" w:cs="Times New Roman"/>
          <w:sz w:val="24"/>
          <w:szCs w:val="24"/>
        </w:rPr>
        <w:t xml:space="preserve"> each case is viewed as a natural experiment</w:t>
      </w:r>
      <w:r>
        <w:rPr>
          <w:rFonts w:ascii="Times New Roman" w:hAnsi="Times New Roman" w:cs="Times New Roman"/>
          <w:sz w:val="24"/>
          <w:szCs w:val="24"/>
        </w:rPr>
        <w:t>,</w:t>
      </w:r>
      <w:r w:rsidRPr="00223CD6">
        <w:rPr>
          <w:rFonts w:ascii="Times New Roman" w:hAnsi="Times New Roman" w:cs="Times New Roman"/>
          <w:sz w:val="24"/>
          <w:szCs w:val="24"/>
        </w:rPr>
        <w:t xml:space="preserve"> which allow</w:t>
      </w:r>
      <w:r>
        <w:rPr>
          <w:rFonts w:ascii="Times New Roman" w:hAnsi="Times New Roman" w:cs="Times New Roman"/>
          <w:sz w:val="24"/>
          <w:szCs w:val="24"/>
        </w:rPr>
        <w:t>s</w:t>
      </w:r>
      <w:r w:rsidRPr="00223CD6">
        <w:rPr>
          <w:rFonts w:ascii="Times New Roman" w:hAnsi="Times New Roman" w:cs="Times New Roman"/>
          <w:sz w:val="24"/>
          <w:szCs w:val="24"/>
        </w:rPr>
        <w:t xml:space="preserve"> researchers to develop </w:t>
      </w:r>
      <w:r>
        <w:rPr>
          <w:rFonts w:ascii="Times New Roman" w:hAnsi="Times New Roman" w:cs="Times New Roman"/>
          <w:sz w:val="24"/>
          <w:szCs w:val="24"/>
        </w:rPr>
        <w:t xml:space="preserve">a </w:t>
      </w:r>
      <w:r w:rsidRPr="00223CD6">
        <w:rPr>
          <w:rFonts w:ascii="Times New Roman" w:hAnsi="Times New Roman" w:cs="Times New Roman"/>
          <w:sz w:val="24"/>
          <w:szCs w:val="24"/>
        </w:rPr>
        <w:t xml:space="preserve">theoretical logic with causal explanations (e.g., Eisenhardt, 2021; Eisenhardt &amp; </w:t>
      </w:r>
      <w:proofErr w:type="spellStart"/>
      <w:r w:rsidRPr="00223CD6">
        <w:rPr>
          <w:rFonts w:ascii="Times New Roman" w:hAnsi="Times New Roman" w:cs="Times New Roman"/>
          <w:sz w:val="24"/>
          <w:szCs w:val="24"/>
        </w:rPr>
        <w:t>Graebner</w:t>
      </w:r>
      <w:proofErr w:type="spellEnd"/>
      <w:r w:rsidRPr="00223CD6">
        <w:rPr>
          <w:rFonts w:ascii="Times New Roman" w:hAnsi="Times New Roman" w:cs="Times New Roman"/>
          <w:sz w:val="24"/>
          <w:szCs w:val="24"/>
        </w:rPr>
        <w:t xml:space="preserve">, 2007; </w:t>
      </w:r>
      <w:proofErr w:type="spellStart"/>
      <w:r w:rsidRPr="00223CD6">
        <w:rPr>
          <w:rFonts w:ascii="Times New Roman" w:hAnsi="Times New Roman" w:cs="Times New Roman"/>
          <w:sz w:val="24"/>
          <w:szCs w:val="24"/>
        </w:rPr>
        <w:t>Hallen</w:t>
      </w:r>
      <w:proofErr w:type="spellEnd"/>
      <w:r w:rsidRPr="00223CD6">
        <w:rPr>
          <w:rFonts w:ascii="Times New Roman" w:hAnsi="Times New Roman" w:cs="Times New Roman"/>
          <w:sz w:val="24"/>
          <w:szCs w:val="24"/>
        </w:rPr>
        <w:t xml:space="preserve"> &amp; Eisenhardt, 2012). </w:t>
      </w:r>
    </w:p>
    <w:p w14:paraId="22664226"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Pr="00562077">
        <w:rPr>
          <w:rFonts w:ascii="Times New Roman" w:hAnsi="Times New Roman" w:cs="Times New Roman"/>
          <w:sz w:val="24"/>
          <w:szCs w:val="24"/>
        </w:rPr>
        <w:t xml:space="preserve">Eisenhardt </w:t>
      </w:r>
      <w:r>
        <w:rPr>
          <w:rFonts w:ascii="Times New Roman" w:hAnsi="Times New Roman" w:cs="Times New Roman"/>
          <w:sz w:val="24"/>
          <w:szCs w:val="24"/>
        </w:rPr>
        <w:t>does not fully discuss how to study organizational changes over time (Eisenhardt, 1989, 2021). She (</w:t>
      </w:r>
      <w:r w:rsidRPr="00223CD6">
        <w:rPr>
          <w:rFonts w:ascii="Times New Roman" w:hAnsi="Times New Roman" w:cs="Times New Roman"/>
          <w:sz w:val="24"/>
          <w:szCs w:val="24"/>
        </w:rPr>
        <w:t>Eisenhardt</w:t>
      </w:r>
      <w:r>
        <w:rPr>
          <w:rFonts w:ascii="Times New Roman" w:hAnsi="Times New Roman" w:cs="Times New Roman"/>
          <w:sz w:val="24"/>
          <w:szCs w:val="24"/>
        </w:rPr>
        <w:t>,</w:t>
      </w:r>
      <w:r w:rsidRPr="00223CD6">
        <w:rPr>
          <w:rFonts w:ascii="Times New Roman" w:hAnsi="Times New Roman" w:cs="Times New Roman"/>
          <w:sz w:val="24"/>
          <w:szCs w:val="24"/>
        </w:rPr>
        <w:t xml:space="preserve"> 2021) points to Langley’s (1999) work as </w:t>
      </w:r>
      <w:r>
        <w:rPr>
          <w:rFonts w:ascii="Times New Roman" w:hAnsi="Times New Roman" w:cs="Times New Roman"/>
          <w:sz w:val="24"/>
          <w:szCs w:val="24"/>
        </w:rPr>
        <w:t>offering</w:t>
      </w:r>
      <w:r w:rsidRPr="00223CD6">
        <w:rPr>
          <w:rFonts w:ascii="Times New Roman" w:hAnsi="Times New Roman" w:cs="Times New Roman"/>
          <w:sz w:val="24"/>
          <w:szCs w:val="24"/>
        </w:rPr>
        <w:t xml:space="preserve"> key insights into studying how changes evolve over time.</w:t>
      </w:r>
      <w:bookmarkStart w:id="40" w:name="_Hlk107267581"/>
      <w:r w:rsidRPr="00223CD6">
        <w:rPr>
          <w:rFonts w:ascii="Times New Roman" w:hAnsi="Times New Roman" w:cs="Times New Roman"/>
          <w:sz w:val="24"/>
          <w:szCs w:val="24"/>
        </w:rPr>
        <w:t xml:space="preserve"> </w:t>
      </w:r>
      <w:r>
        <w:rPr>
          <w:rFonts w:ascii="Times New Roman" w:hAnsi="Times New Roman" w:cs="Times New Roman"/>
          <w:sz w:val="24"/>
          <w:szCs w:val="24"/>
        </w:rPr>
        <w:t xml:space="preserve">My </w:t>
      </w:r>
      <w:r w:rsidRPr="00223CD6">
        <w:rPr>
          <w:rFonts w:ascii="Times New Roman" w:hAnsi="Times New Roman" w:cs="Times New Roman"/>
          <w:sz w:val="24"/>
          <w:szCs w:val="24"/>
        </w:rPr>
        <w:t xml:space="preserve">multiple case study approach </w:t>
      </w:r>
      <w:r>
        <w:rPr>
          <w:rFonts w:ascii="Times New Roman" w:hAnsi="Times New Roman" w:cs="Times New Roman"/>
          <w:sz w:val="24"/>
          <w:szCs w:val="24"/>
        </w:rPr>
        <w:t>followed the</w:t>
      </w:r>
      <w:r w:rsidRPr="00223CD6">
        <w:rPr>
          <w:rFonts w:ascii="Times New Roman" w:hAnsi="Times New Roman" w:cs="Times New Roman"/>
          <w:sz w:val="24"/>
          <w:szCs w:val="24"/>
        </w:rPr>
        <w:t xml:space="preserve"> Eisenhardt </w:t>
      </w:r>
      <w:r>
        <w:rPr>
          <w:rFonts w:ascii="Times New Roman" w:hAnsi="Times New Roman" w:cs="Times New Roman"/>
          <w:sz w:val="24"/>
          <w:szCs w:val="24"/>
        </w:rPr>
        <w:t xml:space="preserve">method </w:t>
      </w:r>
      <w:r w:rsidRPr="00223CD6">
        <w:rPr>
          <w:rFonts w:ascii="Times New Roman" w:hAnsi="Times New Roman" w:cs="Times New Roman"/>
          <w:sz w:val="24"/>
          <w:szCs w:val="24"/>
        </w:rPr>
        <w:t>(Eisenhardt, 1989, 2021)</w:t>
      </w:r>
      <w:r>
        <w:rPr>
          <w:rFonts w:ascii="Times New Roman" w:hAnsi="Times New Roman" w:cs="Times New Roman"/>
          <w:sz w:val="24"/>
          <w:szCs w:val="24"/>
        </w:rPr>
        <w:t>, but</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also </w:t>
      </w:r>
      <w:r w:rsidRPr="00223CD6">
        <w:rPr>
          <w:rFonts w:ascii="Times New Roman" w:hAnsi="Times New Roman" w:cs="Times New Roman"/>
          <w:sz w:val="24"/>
          <w:szCs w:val="24"/>
        </w:rPr>
        <w:t>leverage</w:t>
      </w:r>
      <w:r>
        <w:rPr>
          <w:rFonts w:ascii="Times New Roman" w:hAnsi="Times New Roman" w:cs="Times New Roman"/>
          <w:sz w:val="24"/>
          <w:szCs w:val="24"/>
        </w:rPr>
        <w:t>d Langley’s</w:t>
      </w:r>
      <w:r w:rsidRPr="00223CD6">
        <w:rPr>
          <w:rFonts w:ascii="Times New Roman" w:hAnsi="Times New Roman" w:cs="Times New Roman"/>
          <w:sz w:val="24"/>
          <w:szCs w:val="24"/>
        </w:rPr>
        <w:t xml:space="preserve"> insights on process changes over time (Langley, 1999; Langley et al., 2013). </w:t>
      </w:r>
      <w:bookmarkEnd w:id="40"/>
      <w:r w:rsidRPr="003F5772">
        <w:rPr>
          <w:rFonts w:ascii="Times New Roman" w:hAnsi="Times New Roman" w:cs="Times New Roman"/>
          <w:sz w:val="24"/>
          <w:szCs w:val="24"/>
        </w:rPr>
        <w:t>My question</w:t>
      </w:r>
      <w:r w:rsidRPr="00223CD6">
        <w:rPr>
          <w:rFonts w:ascii="Times New Roman" w:hAnsi="Times New Roman" w:cs="Times New Roman"/>
          <w:sz w:val="24"/>
          <w:szCs w:val="24"/>
        </w:rPr>
        <w:t>—</w:t>
      </w:r>
      <w:r w:rsidRPr="00223CD6">
        <w:rPr>
          <w:rFonts w:ascii="Times New Roman" w:hAnsi="Times New Roman" w:cs="Times New Roman"/>
          <w:i/>
          <w:iCs/>
          <w:sz w:val="24"/>
          <w:szCs w:val="24"/>
        </w:rPr>
        <w:t>how</w:t>
      </w:r>
      <w:r w:rsidRPr="00223CD6">
        <w:rPr>
          <w:rFonts w:ascii="Times New Roman" w:hAnsi="Times New Roman" w:cs="Times New Roman"/>
          <w:sz w:val="24"/>
          <w:szCs w:val="24"/>
        </w:rPr>
        <w:t xml:space="preserve"> and </w:t>
      </w:r>
      <w:r w:rsidRPr="00223CD6">
        <w:rPr>
          <w:rFonts w:ascii="Times New Roman" w:hAnsi="Times New Roman" w:cs="Times New Roman"/>
          <w:i/>
          <w:iCs/>
          <w:sz w:val="24"/>
          <w:szCs w:val="24"/>
        </w:rPr>
        <w:t>why</w:t>
      </w:r>
      <w:r w:rsidRPr="00223CD6">
        <w:rPr>
          <w:rFonts w:ascii="Times New Roman" w:hAnsi="Times New Roman" w:cs="Times New Roman"/>
          <w:sz w:val="24"/>
          <w:szCs w:val="24"/>
        </w:rPr>
        <w:t xml:space="preserve"> firms facing the same exogenous threat react differently, </w:t>
      </w:r>
      <w:r>
        <w:rPr>
          <w:rFonts w:ascii="Times New Roman" w:hAnsi="Times New Roman" w:cs="Times New Roman"/>
          <w:sz w:val="24"/>
          <w:szCs w:val="24"/>
        </w:rPr>
        <w:t>creating</w:t>
      </w:r>
      <w:r w:rsidRPr="00223CD6">
        <w:rPr>
          <w:rFonts w:ascii="Times New Roman" w:hAnsi="Times New Roman" w:cs="Times New Roman"/>
          <w:sz w:val="24"/>
          <w:szCs w:val="24"/>
        </w:rPr>
        <w:t xml:space="preserve"> different BMIs and undertaking different BMI processes—fits with “process studies [which] address questions about how and why things emerge, develop, grow, or terminate over time, as distinct from variance questions dealing with covariation among dependent and independent variables” (Langley et al., 2013: 1).</w:t>
      </w:r>
    </w:p>
    <w:p w14:paraId="4804778F" w14:textId="77777777" w:rsidR="00776F20" w:rsidRPr="00223CD6" w:rsidRDefault="00776F20" w:rsidP="00776F20">
      <w:pPr>
        <w:spacing w:after="0" w:line="480" w:lineRule="auto"/>
        <w:ind w:firstLine="720"/>
        <w:rPr>
          <w:rFonts w:ascii="Times New Roman" w:hAnsi="Times New Roman" w:cs="Times New Roman"/>
          <w:sz w:val="24"/>
          <w:szCs w:val="24"/>
        </w:rPr>
      </w:pPr>
    </w:p>
    <w:p w14:paraId="6E6B74ED" w14:textId="77777777" w:rsidR="00776F20" w:rsidRPr="00223CD6" w:rsidRDefault="00776F20" w:rsidP="00776F20">
      <w:pPr>
        <w:pStyle w:val="Heading4"/>
      </w:pPr>
      <w:r w:rsidRPr="00223CD6">
        <w:lastRenderedPageBreak/>
        <w:t>D</w:t>
      </w:r>
      <w:r w:rsidRPr="003F5772">
        <w:t xml:space="preserve">ata </w:t>
      </w:r>
      <w:r>
        <w:t>s</w:t>
      </w:r>
      <w:r w:rsidRPr="003F5772">
        <w:t>ource</w:t>
      </w:r>
      <w:r>
        <w:t>s</w:t>
      </w:r>
    </w:p>
    <w:p w14:paraId="2B7188FB" w14:textId="77777777" w:rsidR="00776F20" w:rsidRPr="00223CD6"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the multiple case study</w:t>
      </w:r>
      <w:r w:rsidRPr="00223CD6">
        <w:rPr>
          <w:rFonts w:ascii="Times New Roman" w:hAnsi="Times New Roman" w:cs="Times New Roman"/>
          <w:sz w:val="24"/>
          <w:szCs w:val="24"/>
        </w:rPr>
        <w:t>, my principal data source is semi-structured interviews of 17 restaurants or restaurant groups from one city in the Southeastern United States</w:t>
      </w:r>
      <w:r w:rsidRPr="003F5772">
        <w:rPr>
          <w:rStyle w:val="FootnoteReference"/>
        </w:rPr>
        <w:footnoteReference w:id="1"/>
      </w:r>
      <w:r w:rsidRPr="003F5772">
        <w:rPr>
          <w:rFonts w:ascii="Times New Roman" w:hAnsi="Times New Roman" w:cs="Times New Roman"/>
          <w:sz w:val="24"/>
          <w:szCs w:val="24"/>
        </w:rPr>
        <w:t>.</w:t>
      </w:r>
      <w:r w:rsidRPr="00223CD6">
        <w:rPr>
          <w:rFonts w:ascii="Times New Roman" w:hAnsi="Times New Roman" w:cs="Times New Roman"/>
          <w:sz w:val="24"/>
          <w:szCs w:val="24"/>
        </w:rPr>
        <w:t xml:space="preserve"> These restaurants were selected to include organizations of different sizes, with different histories, cuisines, locations, and resources. I use</w:t>
      </w:r>
      <w:r>
        <w:rPr>
          <w:rFonts w:ascii="Times New Roman" w:hAnsi="Times New Roman" w:cs="Times New Roman"/>
          <w:sz w:val="24"/>
          <w:szCs w:val="24"/>
        </w:rPr>
        <w:t>d a combination of direct contacts and</w:t>
      </w:r>
      <w:r w:rsidRPr="00223CD6">
        <w:rPr>
          <w:rFonts w:ascii="Times New Roman" w:hAnsi="Times New Roman" w:cs="Times New Roman"/>
          <w:sz w:val="24"/>
          <w:szCs w:val="24"/>
        </w:rPr>
        <w:t xml:space="preserve"> snowball sampling because “the method yields a study </w:t>
      </w:r>
      <w:r w:rsidRPr="003F5772">
        <w:rPr>
          <w:rFonts w:ascii="Times New Roman" w:hAnsi="Times New Roman" w:cs="Times New Roman"/>
          <w:sz w:val="24"/>
          <w:szCs w:val="24"/>
        </w:rPr>
        <w:t>sample through referrals made among people who share or know of others who possess some characteristics that are of research interest</w:t>
      </w:r>
      <w:r w:rsidRPr="00223CD6">
        <w:rPr>
          <w:rFonts w:ascii="Times New Roman" w:hAnsi="Times New Roman" w:cs="Times New Roman"/>
          <w:sz w:val="24"/>
          <w:szCs w:val="24"/>
        </w:rPr>
        <w:t>” (</w:t>
      </w:r>
      <w:proofErr w:type="spellStart"/>
      <w:r w:rsidRPr="00223CD6">
        <w:rPr>
          <w:rFonts w:ascii="Times New Roman" w:hAnsi="Times New Roman" w:cs="Times New Roman"/>
          <w:sz w:val="24"/>
          <w:szCs w:val="24"/>
        </w:rPr>
        <w:t>Biernacki</w:t>
      </w:r>
      <w:proofErr w:type="spellEnd"/>
      <w:r w:rsidRPr="00223CD6">
        <w:rPr>
          <w:rFonts w:ascii="Times New Roman" w:hAnsi="Times New Roman" w:cs="Times New Roman"/>
          <w:sz w:val="24"/>
          <w:szCs w:val="24"/>
        </w:rPr>
        <w:t xml:space="preserve"> &amp; Waldorf, 1981: 141). </w:t>
      </w:r>
    </w:p>
    <w:p w14:paraId="481FE0EB" w14:textId="77777777" w:rsidR="00743CFC" w:rsidRDefault="00776F20" w:rsidP="00D10B43">
      <w:pPr>
        <w:spacing w:after="0" w:line="480" w:lineRule="auto"/>
        <w:ind w:firstLine="720"/>
        <w:rPr>
          <w:rFonts w:ascii="Times New Roman" w:hAnsi="Times New Roman" w:cs="Times New Roman"/>
          <w:sz w:val="24"/>
          <w:szCs w:val="24"/>
        </w:rPr>
      </w:pPr>
      <w:r w:rsidRPr="00223CD6">
        <w:rPr>
          <w:rFonts w:ascii="Times New Roman" w:hAnsi="Times New Roman" w:cs="Times New Roman"/>
          <w:sz w:val="24"/>
          <w:szCs w:val="24"/>
        </w:rPr>
        <w:t>Our informants are restaurant owners—and, in some cases, restaurant managers—who control</w:t>
      </w:r>
      <w:r>
        <w:rPr>
          <w:rFonts w:ascii="Times New Roman" w:hAnsi="Times New Roman" w:cs="Times New Roman"/>
          <w:sz w:val="24"/>
          <w:szCs w:val="24"/>
        </w:rPr>
        <w:t>led</w:t>
      </w:r>
      <w:r w:rsidRPr="00223CD6">
        <w:rPr>
          <w:rFonts w:ascii="Times New Roman" w:hAnsi="Times New Roman" w:cs="Times New Roman"/>
          <w:sz w:val="24"/>
          <w:szCs w:val="24"/>
        </w:rPr>
        <w:t xml:space="preserve"> decisions relating to restaurant operations </w:t>
      </w:r>
      <w:r>
        <w:rPr>
          <w:rFonts w:ascii="Times New Roman" w:hAnsi="Times New Roman" w:cs="Times New Roman"/>
          <w:sz w:val="24"/>
          <w:szCs w:val="24"/>
        </w:rPr>
        <w:t xml:space="preserve">that </w:t>
      </w:r>
      <w:r w:rsidRPr="00223CD6">
        <w:rPr>
          <w:rFonts w:ascii="Times New Roman" w:hAnsi="Times New Roman" w:cs="Times New Roman"/>
          <w:sz w:val="24"/>
          <w:szCs w:val="24"/>
        </w:rPr>
        <w:t>affect</w:t>
      </w:r>
      <w:r>
        <w:rPr>
          <w:rFonts w:ascii="Times New Roman" w:hAnsi="Times New Roman" w:cs="Times New Roman"/>
          <w:sz w:val="24"/>
          <w:szCs w:val="24"/>
        </w:rPr>
        <w:t xml:space="preserve">ed </w:t>
      </w:r>
      <w:r w:rsidRPr="00223CD6">
        <w:rPr>
          <w:rFonts w:ascii="Times New Roman" w:hAnsi="Times New Roman" w:cs="Times New Roman"/>
          <w:sz w:val="24"/>
          <w:szCs w:val="24"/>
        </w:rPr>
        <w:t>their business model</w:t>
      </w:r>
      <w:r w:rsidRPr="003F5772">
        <w:rPr>
          <w:rFonts w:ascii="Times New Roman" w:hAnsi="Times New Roman" w:cs="Times New Roman"/>
          <w:sz w:val="24"/>
          <w:szCs w:val="24"/>
        </w:rPr>
        <w:t xml:space="preserve">. </w:t>
      </w:r>
      <w:r w:rsidRPr="00223CD6">
        <w:rPr>
          <w:rFonts w:ascii="Times New Roman" w:hAnsi="Times New Roman" w:cs="Times New Roman"/>
          <w:sz w:val="24"/>
          <w:szCs w:val="24"/>
        </w:rPr>
        <w:t xml:space="preserve">Thus, these interviewees </w:t>
      </w:r>
      <w:r>
        <w:rPr>
          <w:rFonts w:ascii="Times New Roman" w:hAnsi="Times New Roman" w:cs="Times New Roman"/>
          <w:sz w:val="24"/>
          <w:szCs w:val="24"/>
        </w:rPr>
        <w:t>were able to</w:t>
      </w:r>
      <w:r w:rsidRPr="00223CD6">
        <w:rPr>
          <w:rFonts w:ascii="Times New Roman" w:hAnsi="Times New Roman" w:cs="Times New Roman"/>
          <w:sz w:val="24"/>
          <w:szCs w:val="24"/>
        </w:rPr>
        <w:t xml:space="preserve"> explain decisions and actions related to business model changes. I conduct</w:t>
      </w:r>
      <w:r>
        <w:rPr>
          <w:rFonts w:ascii="Times New Roman" w:hAnsi="Times New Roman" w:cs="Times New Roman"/>
          <w:sz w:val="24"/>
          <w:szCs w:val="24"/>
        </w:rPr>
        <w:t>ed</w:t>
      </w:r>
      <w:r w:rsidRPr="00223CD6">
        <w:rPr>
          <w:rFonts w:ascii="Times New Roman" w:hAnsi="Times New Roman" w:cs="Times New Roman"/>
          <w:sz w:val="24"/>
          <w:szCs w:val="24"/>
        </w:rPr>
        <w:t xml:space="preserve"> </w:t>
      </w:r>
      <w:r>
        <w:rPr>
          <w:rFonts w:ascii="Times New Roman" w:hAnsi="Times New Roman" w:cs="Times New Roman"/>
          <w:sz w:val="24"/>
          <w:szCs w:val="24"/>
        </w:rPr>
        <w:t>three</w:t>
      </w:r>
      <w:r w:rsidRPr="00223CD6">
        <w:rPr>
          <w:rFonts w:ascii="Times New Roman" w:hAnsi="Times New Roman" w:cs="Times New Roman"/>
          <w:sz w:val="24"/>
          <w:szCs w:val="24"/>
        </w:rPr>
        <w:t xml:space="preserve"> panels of open-ended, semi-structured interviews (Eisenhardt, 1989). The interviews’ stages </w:t>
      </w:r>
      <w:r>
        <w:rPr>
          <w:rFonts w:ascii="Times New Roman" w:hAnsi="Times New Roman" w:cs="Times New Roman"/>
          <w:sz w:val="24"/>
          <w:szCs w:val="24"/>
        </w:rPr>
        <w:t>were:</w:t>
      </w:r>
      <w:r w:rsidRPr="00223CD6">
        <w:rPr>
          <w:rFonts w:ascii="Times New Roman" w:hAnsi="Times New Roman" w:cs="Times New Roman"/>
          <w:sz w:val="24"/>
          <w:szCs w:val="24"/>
        </w:rPr>
        <w:t xml:space="preserve"> (1) following the initial implementation of restrictions of wide-spread government restrictions (May</w:t>
      </w:r>
      <w:r>
        <w:rPr>
          <w:rFonts w:ascii="Times New Roman" w:hAnsi="Times New Roman" w:cs="Times New Roman"/>
          <w:sz w:val="24"/>
          <w:szCs w:val="24"/>
        </w:rPr>
        <w:t xml:space="preserve"> to</w:t>
      </w:r>
      <w:r w:rsidRPr="00223CD6">
        <w:rPr>
          <w:rFonts w:ascii="Times New Roman" w:hAnsi="Times New Roman" w:cs="Times New Roman"/>
          <w:sz w:val="24"/>
          <w:szCs w:val="24"/>
        </w:rPr>
        <w:t xml:space="preserve"> June 2020) to identify their actions in sudden external changes; (2) before the results of the November 2020 U.S. presidential election</w:t>
      </w:r>
      <w:r>
        <w:rPr>
          <w:rFonts w:ascii="Times New Roman" w:hAnsi="Times New Roman" w:cs="Times New Roman"/>
          <w:sz w:val="24"/>
          <w:szCs w:val="24"/>
        </w:rPr>
        <w:t xml:space="preserve"> (mid-October to early November 2020)</w:t>
      </w:r>
      <w:r w:rsidRPr="00223CD6">
        <w:rPr>
          <w:rFonts w:ascii="Times New Roman" w:hAnsi="Times New Roman" w:cs="Times New Roman"/>
          <w:sz w:val="24"/>
          <w:szCs w:val="24"/>
        </w:rPr>
        <w:t xml:space="preserve"> to avoid the dramatic impacts from the new COVID-19 policies;</w:t>
      </w:r>
      <w:r>
        <w:rPr>
          <w:rFonts w:ascii="Times New Roman" w:hAnsi="Times New Roman" w:cs="Times New Roman"/>
          <w:sz w:val="24"/>
          <w:szCs w:val="24"/>
        </w:rPr>
        <w:t xml:space="preserve"> and</w:t>
      </w:r>
      <w:r w:rsidRPr="00223CD6">
        <w:rPr>
          <w:rFonts w:ascii="Times New Roman" w:hAnsi="Times New Roman" w:cs="Times New Roman"/>
          <w:sz w:val="24"/>
          <w:szCs w:val="24"/>
        </w:rPr>
        <w:t xml:space="preserve"> (3) a year after the initial responses to the pandemic to evaluate their overall BMI process and </w:t>
      </w:r>
      <w:r>
        <w:rPr>
          <w:rFonts w:ascii="Times New Roman" w:hAnsi="Times New Roman" w:cs="Times New Roman"/>
          <w:sz w:val="24"/>
          <w:szCs w:val="24"/>
        </w:rPr>
        <w:t xml:space="preserve">vaccines began to </w:t>
      </w:r>
      <w:r w:rsidRPr="00223CD6">
        <w:rPr>
          <w:rFonts w:ascii="Times New Roman" w:hAnsi="Times New Roman" w:cs="Times New Roman"/>
          <w:sz w:val="24"/>
          <w:szCs w:val="24"/>
        </w:rPr>
        <w:t>mitigate the COVID-19 threat</w:t>
      </w:r>
      <w:r>
        <w:rPr>
          <w:rFonts w:ascii="Times New Roman" w:hAnsi="Times New Roman" w:cs="Times New Roman"/>
          <w:sz w:val="24"/>
          <w:szCs w:val="24"/>
        </w:rPr>
        <w:t xml:space="preserve"> </w:t>
      </w:r>
      <w:r w:rsidRPr="0081790E">
        <w:rPr>
          <w:rFonts w:ascii="Times New Roman" w:hAnsi="Times New Roman" w:cs="Times New Roman"/>
          <w:sz w:val="24"/>
          <w:szCs w:val="24"/>
        </w:rPr>
        <w:t>(</w:t>
      </w:r>
      <w:r>
        <w:rPr>
          <w:rFonts w:ascii="Times New Roman" w:hAnsi="Times New Roman" w:cs="Times New Roman"/>
          <w:sz w:val="24"/>
          <w:szCs w:val="24"/>
        </w:rPr>
        <w:t>May to June</w:t>
      </w:r>
      <w:r w:rsidRPr="0081790E">
        <w:rPr>
          <w:rFonts w:ascii="Times New Roman" w:hAnsi="Times New Roman" w:cs="Times New Roman"/>
          <w:sz w:val="24"/>
          <w:szCs w:val="24"/>
        </w:rPr>
        <w:t xml:space="preserve"> 2021)</w:t>
      </w:r>
      <w:r>
        <w:rPr>
          <w:rFonts w:ascii="Times New Roman" w:hAnsi="Times New Roman" w:cs="Times New Roman"/>
          <w:sz w:val="24"/>
          <w:szCs w:val="24"/>
        </w:rPr>
        <w:t xml:space="preserve"> </w:t>
      </w:r>
      <w:r w:rsidRPr="00223CD6">
        <w:rPr>
          <w:rFonts w:ascii="Times New Roman" w:hAnsi="Times New Roman" w:cs="Times New Roman"/>
          <w:sz w:val="24"/>
          <w:szCs w:val="24"/>
        </w:rPr>
        <w:t>to capture whether the restaurants maintain or eliminate changes in their business models.</w:t>
      </w:r>
      <w:r>
        <w:rPr>
          <w:rFonts w:ascii="Times New Roman" w:hAnsi="Times New Roman" w:cs="Times New Roman"/>
          <w:sz w:val="24"/>
          <w:szCs w:val="24"/>
        </w:rPr>
        <w:t xml:space="preserve"> </w:t>
      </w:r>
      <w:r w:rsidRPr="00223CD6">
        <w:rPr>
          <w:rFonts w:ascii="Times New Roman" w:hAnsi="Times New Roman" w:cs="Times New Roman"/>
          <w:sz w:val="24"/>
          <w:szCs w:val="24"/>
        </w:rPr>
        <w:t xml:space="preserve">Table </w:t>
      </w:r>
      <w:r w:rsidR="000E058E">
        <w:rPr>
          <w:rFonts w:ascii="Times New Roman" w:hAnsi="Times New Roman" w:cs="Times New Roman"/>
          <w:sz w:val="24"/>
          <w:szCs w:val="24"/>
        </w:rPr>
        <w:t>3.</w:t>
      </w:r>
      <w:r w:rsidRPr="00223CD6">
        <w:rPr>
          <w:rFonts w:ascii="Times New Roman" w:hAnsi="Times New Roman" w:cs="Times New Roman"/>
          <w:sz w:val="24"/>
          <w:szCs w:val="24"/>
        </w:rPr>
        <w:t xml:space="preserve">8 </w:t>
      </w:r>
      <w:r>
        <w:rPr>
          <w:rFonts w:ascii="Times New Roman" w:hAnsi="Times New Roman" w:cs="Times New Roman"/>
          <w:sz w:val="24"/>
          <w:szCs w:val="24"/>
        </w:rPr>
        <w:t>summarizes key</w:t>
      </w:r>
      <w:r w:rsidRPr="00223CD6">
        <w:rPr>
          <w:rFonts w:ascii="Times New Roman" w:hAnsi="Times New Roman" w:cs="Times New Roman"/>
          <w:sz w:val="24"/>
          <w:szCs w:val="24"/>
        </w:rPr>
        <w:t xml:space="preserve"> </w:t>
      </w:r>
      <w:r w:rsidRPr="003F5772">
        <w:rPr>
          <w:rFonts w:ascii="Times New Roman" w:hAnsi="Times New Roman" w:cs="Times New Roman"/>
          <w:sz w:val="24"/>
          <w:szCs w:val="24"/>
        </w:rPr>
        <w:t>characteristics</w:t>
      </w:r>
      <w:r w:rsidRPr="00223CD6">
        <w:rPr>
          <w:rFonts w:ascii="Times New Roman" w:hAnsi="Times New Roman" w:cs="Times New Roman"/>
          <w:sz w:val="24"/>
          <w:szCs w:val="24"/>
        </w:rPr>
        <w:t xml:space="preserve"> of </w:t>
      </w:r>
      <w:r>
        <w:rPr>
          <w:rFonts w:ascii="Times New Roman" w:hAnsi="Times New Roman" w:cs="Times New Roman"/>
          <w:sz w:val="24"/>
          <w:szCs w:val="24"/>
        </w:rPr>
        <w:t xml:space="preserve">the firms in our study. </w:t>
      </w:r>
    </w:p>
    <w:p w14:paraId="68A5C8B5" w14:textId="04B5B9C4" w:rsidR="00743CFC" w:rsidRDefault="00743CFC" w:rsidP="00743CFC">
      <w:pPr>
        <w:spacing w:after="0" w:line="480" w:lineRule="auto"/>
        <w:ind w:firstLine="720"/>
        <w:rPr>
          <w:rFonts w:ascii="Times New Roman" w:hAnsi="Times New Roman"/>
          <w:b/>
          <w:iCs/>
          <w:sz w:val="24"/>
          <w:szCs w:val="18"/>
        </w:rPr>
      </w:pPr>
      <w:bookmarkStart w:id="41" w:name="_Toc107520669"/>
      <w:r>
        <w:br w:type="page"/>
      </w:r>
    </w:p>
    <w:p w14:paraId="5A04223D" w14:textId="0A047915" w:rsidR="00776F20" w:rsidRPr="00ED01D4" w:rsidRDefault="00CB472D" w:rsidP="00E61F6F">
      <w:pPr>
        <w:pStyle w:val="MyTables"/>
        <w:rPr>
          <w:i/>
        </w:rPr>
      </w:pPr>
      <w:bookmarkStart w:id="42" w:name="_Toc108818499"/>
      <w:r>
        <w:lastRenderedPageBreak/>
        <w:t xml:space="preserve">Table </w:t>
      </w:r>
      <w:r w:rsidR="00BF57C6">
        <w:t>3.1</w:t>
      </w:r>
      <w:r w:rsidRPr="00ED01D4">
        <w:t>. Overview of Interviews</w:t>
      </w:r>
      <w:bookmarkEnd w:id="41"/>
      <w:bookmarkEnd w:id="42"/>
    </w:p>
    <w:tbl>
      <w:tblPr>
        <w:tblStyle w:val="TableGrid"/>
        <w:tblW w:w="9445" w:type="dxa"/>
        <w:jc w:val="center"/>
        <w:tblLayout w:type="fixed"/>
        <w:tblLook w:val="04A0" w:firstRow="1" w:lastRow="0" w:firstColumn="1" w:lastColumn="0" w:noHBand="0" w:noVBand="1"/>
      </w:tblPr>
      <w:tblGrid>
        <w:gridCol w:w="1494"/>
        <w:gridCol w:w="1299"/>
        <w:gridCol w:w="939"/>
        <w:gridCol w:w="943"/>
        <w:gridCol w:w="1440"/>
        <w:gridCol w:w="1890"/>
        <w:gridCol w:w="1440"/>
      </w:tblGrid>
      <w:tr w:rsidR="00776F20" w:rsidRPr="008879F3" w14:paraId="1D432285" w14:textId="77777777" w:rsidTr="0024125A">
        <w:trPr>
          <w:trHeight w:val="548"/>
          <w:jc w:val="center"/>
        </w:trPr>
        <w:tc>
          <w:tcPr>
            <w:tcW w:w="1494" w:type="dxa"/>
            <w:vAlign w:val="center"/>
          </w:tcPr>
          <w:p w14:paraId="6BA25885" w14:textId="77777777" w:rsidR="00776F20" w:rsidRPr="008879F3" w:rsidRDefault="00776F20" w:rsidP="0024125A">
            <w:pPr>
              <w:jc w:val="center"/>
              <w:rPr>
                <w:rFonts w:ascii="Times New Roman" w:hAnsi="Times New Roman" w:cs="Times New Roman"/>
                <w:b/>
                <w:bCs/>
                <w:sz w:val="20"/>
                <w:szCs w:val="20"/>
              </w:rPr>
            </w:pPr>
            <w:r w:rsidRPr="008879F3">
              <w:rPr>
                <w:rFonts w:ascii="Times New Roman" w:hAnsi="Times New Roman" w:cs="Times New Roman"/>
                <w:b/>
                <w:bCs/>
                <w:sz w:val="20"/>
                <w:szCs w:val="20"/>
              </w:rPr>
              <w:t>Restaurant</w:t>
            </w:r>
            <w:r>
              <w:rPr>
                <w:rFonts w:ascii="Times New Roman" w:hAnsi="Times New Roman" w:cs="Times New Roman"/>
                <w:b/>
                <w:bCs/>
                <w:sz w:val="20"/>
                <w:szCs w:val="20"/>
              </w:rPr>
              <w:t xml:space="preserve"> (*)</w:t>
            </w:r>
          </w:p>
        </w:tc>
        <w:tc>
          <w:tcPr>
            <w:tcW w:w="1299" w:type="dxa"/>
            <w:vAlign w:val="center"/>
          </w:tcPr>
          <w:p w14:paraId="4E2AE8C4" w14:textId="77777777" w:rsidR="00776F20" w:rsidRPr="008879F3" w:rsidRDefault="00776F20" w:rsidP="0024125A">
            <w:pPr>
              <w:jc w:val="center"/>
              <w:rPr>
                <w:rFonts w:ascii="Times New Roman" w:hAnsi="Times New Roman" w:cs="Times New Roman"/>
                <w:b/>
                <w:bCs/>
                <w:sz w:val="20"/>
                <w:szCs w:val="20"/>
              </w:rPr>
            </w:pPr>
            <w:r w:rsidRPr="008879F3">
              <w:rPr>
                <w:rFonts w:ascii="Times New Roman" w:hAnsi="Times New Roman" w:cs="Times New Roman"/>
                <w:b/>
                <w:bCs/>
                <w:sz w:val="20"/>
                <w:szCs w:val="20"/>
              </w:rPr>
              <w:t>Interviewees</w:t>
            </w:r>
          </w:p>
        </w:tc>
        <w:tc>
          <w:tcPr>
            <w:tcW w:w="939" w:type="dxa"/>
            <w:vAlign w:val="center"/>
          </w:tcPr>
          <w:p w14:paraId="5F308A2F" w14:textId="77777777" w:rsidR="00776F20" w:rsidRPr="008879F3" w:rsidRDefault="00776F20" w:rsidP="0024125A">
            <w:pPr>
              <w:jc w:val="center"/>
              <w:rPr>
                <w:rFonts w:ascii="Times New Roman" w:hAnsi="Times New Roman" w:cs="Times New Roman"/>
                <w:b/>
                <w:bCs/>
                <w:sz w:val="20"/>
                <w:szCs w:val="20"/>
              </w:rPr>
            </w:pPr>
            <w:r w:rsidRPr="008879F3">
              <w:rPr>
                <w:rFonts w:ascii="Times New Roman" w:hAnsi="Times New Roman" w:cs="Times New Roman"/>
                <w:b/>
                <w:bCs/>
                <w:sz w:val="20"/>
                <w:szCs w:val="20"/>
              </w:rPr>
              <w:t>Number of stores</w:t>
            </w:r>
          </w:p>
        </w:tc>
        <w:tc>
          <w:tcPr>
            <w:tcW w:w="943" w:type="dxa"/>
            <w:vAlign w:val="center"/>
          </w:tcPr>
          <w:p w14:paraId="643204E3" w14:textId="77777777" w:rsidR="00776F20" w:rsidRPr="008879F3" w:rsidRDefault="00776F20" w:rsidP="0024125A">
            <w:pPr>
              <w:jc w:val="center"/>
              <w:rPr>
                <w:rFonts w:ascii="Times New Roman" w:hAnsi="Times New Roman" w:cs="Times New Roman"/>
                <w:b/>
                <w:bCs/>
                <w:sz w:val="20"/>
                <w:szCs w:val="20"/>
              </w:rPr>
            </w:pPr>
            <w:r w:rsidRPr="008879F3">
              <w:rPr>
                <w:rFonts w:ascii="Times New Roman" w:hAnsi="Times New Roman" w:cs="Times New Roman"/>
                <w:b/>
                <w:bCs/>
                <w:sz w:val="20"/>
                <w:szCs w:val="20"/>
              </w:rPr>
              <w:t xml:space="preserve">Years </w:t>
            </w:r>
            <w:r>
              <w:rPr>
                <w:rFonts w:ascii="Times New Roman" w:hAnsi="Times New Roman" w:cs="Times New Roman"/>
                <w:b/>
                <w:bCs/>
                <w:sz w:val="20"/>
                <w:szCs w:val="20"/>
              </w:rPr>
              <w:t>in</w:t>
            </w:r>
            <w:r w:rsidRPr="008879F3">
              <w:rPr>
                <w:rFonts w:ascii="Times New Roman" w:hAnsi="Times New Roman" w:cs="Times New Roman"/>
                <w:b/>
                <w:bCs/>
                <w:sz w:val="20"/>
                <w:szCs w:val="20"/>
              </w:rPr>
              <w:t xml:space="preserve"> </w:t>
            </w:r>
            <w:r>
              <w:rPr>
                <w:rFonts w:ascii="Times New Roman" w:hAnsi="Times New Roman" w:cs="Times New Roman"/>
                <w:b/>
                <w:bCs/>
                <w:sz w:val="20"/>
                <w:szCs w:val="20"/>
              </w:rPr>
              <w:t>business</w:t>
            </w:r>
          </w:p>
        </w:tc>
        <w:tc>
          <w:tcPr>
            <w:tcW w:w="1440" w:type="dxa"/>
            <w:vAlign w:val="center"/>
          </w:tcPr>
          <w:p w14:paraId="6DF2742B" w14:textId="77777777" w:rsidR="00776F20" w:rsidRPr="008879F3" w:rsidRDefault="00776F20" w:rsidP="0024125A">
            <w:pPr>
              <w:jc w:val="center"/>
              <w:rPr>
                <w:rFonts w:ascii="Times New Roman" w:hAnsi="Times New Roman" w:cs="Times New Roman"/>
                <w:b/>
                <w:bCs/>
                <w:sz w:val="20"/>
                <w:szCs w:val="20"/>
              </w:rPr>
            </w:pPr>
            <w:r>
              <w:rPr>
                <w:rFonts w:ascii="Times New Roman" w:hAnsi="Times New Roman" w:cs="Times New Roman"/>
                <w:b/>
                <w:bCs/>
                <w:sz w:val="20"/>
                <w:szCs w:val="20"/>
              </w:rPr>
              <w:t>Cuisine types</w:t>
            </w:r>
          </w:p>
        </w:tc>
        <w:tc>
          <w:tcPr>
            <w:tcW w:w="1890" w:type="dxa"/>
            <w:vAlign w:val="center"/>
          </w:tcPr>
          <w:p w14:paraId="095F918E" w14:textId="77777777" w:rsidR="00776F20" w:rsidRPr="008879F3" w:rsidRDefault="00776F20" w:rsidP="0024125A">
            <w:pPr>
              <w:jc w:val="center"/>
              <w:rPr>
                <w:rFonts w:ascii="Times New Roman" w:hAnsi="Times New Roman" w:cs="Times New Roman"/>
                <w:b/>
                <w:bCs/>
                <w:sz w:val="20"/>
                <w:szCs w:val="20"/>
              </w:rPr>
            </w:pPr>
            <w:r>
              <w:rPr>
                <w:rFonts w:ascii="Times New Roman" w:hAnsi="Times New Roman" w:cs="Times New Roman"/>
                <w:b/>
                <w:bCs/>
                <w:sz w:val="20"/>
                <w:szCs w:val="20"/>
              </w:rPr>
              <w:t>Restaurant types</w:t>
            </w:r>
          </w:p>
        </w:tc>
        <w:tc>
          <w:tcPr>
            <w:tcW w:w="1440" w:type="dxa"/>
            <w:vAlign w:val="center"/>
          </w:tcPr>
          <w:p w14:paraId="325FB8D9" w14:textId="77777777" w:rsidR="00776F20" w:rsidRPr="008879F3" w:rsidRDefault="00776F20" w:rsidP="0024125A">
            <w:pPr>
              <w:jc w:val="center"/>
              <w:rPr>
                <w:rFonts w:ascii="Times New Roman" w:hAnsi="Times New Roman" w:cs="Times New Roman"/>
                <w:b/>
                <w:bCs/>
                <w:sz w:val="20"/>
                <w:szCs w:val="20"/>
              </w:rPr>
            </w:pPr>
            <w:r>
              <w:rPr>
                <w:rFonts w:ascii="Times New Roman" w:hAnsi="Times New Roman" w:cs="Times New Roman"/>
                <w:b/>
                <w:bCs/>
                <w:sz w:val="20"/>
                <w:szCs w:val="20"/>
              </w:rPr>
              <w:t>Locations</w:t>
            </w:r>
          </w:p>
        </w:tc>
      </w:tr>
      <w:tr w:rsidR="00776F20" w:rsidRPr="003D3DE7" w14:paraId="479FCEFB" w14:textId="77777777" w:rsidTr="0024125A">
        <w:trPr>
          <w:trHeight w:val="534"/>
          <w:jc w:val="center"/>
        </w:trPr>
        <w:tc>
          <w:tcPr>
            <w:tcW w:w="1494" w:type="dxa"/>
            <w:vAlign w:val="center"/>
          </w:tcPr>
          <w:p w14:paraId="338FF8F2" w14:textId="77777777" w:rsidR="00776F20" w:rsidRPr="004F2D37" w:rsidRDefault="00776F20" w:rsidP="0024125A">
            <w:pPr>
              <w:rPr>
                <w:rFonts w:ascii="Times New Roman" w:hAnsi="Times New Roman" w:cs="Times New Roman"/>
                <w:sz w:val="20"/>
                <w:szCs w:val="20"/>
              </w:rPr>
            </w:pPr>
            <w:r w:rsidRPr="004F2D37">
              <w:rPr>
                <w:rFonts w:ascii="Times New Roman" w:hAnsi="Times New Roman" w:cs="Times New Roman"/>
                <w:sz w:val="20"/>
                <w:szCs w:val="20"/>
              </w:rPr>
              <w:t>Big Shoulder</w:t>
            </w:r>
          </w:p>
        </w:tc>
        <w:tc>
          <w:tcPr>
            <w:tcW w:w="1299" w:type="dxa"/>
            <w:vAlign w:val="center"/>
          </w:tcPr>
          <w:p w14:paraId="354E3155"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13C7666B"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943" w:type="dxa"/>
            <w:vAlign w:val="center"/>
          </w:tcPr>
          <w:p w14:paraId="63B0D6DC"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1440" w:type="dxa"/>
            <w:vAlign w:val="center"/>
          </w:tcPr>
          <w:p w14:paraId="122F9469"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Vegetarian, Mediterranean</w:t>
            </w:r>
          </w:p>
        </w:tc>
        <w:tc>
          <w:tcPr>
            <w:tcW w:w="1890" w:type="dxa"/>
            <w:vAlign w:val="center"/>
          </w:tcPr>
          <w:p w14:paraId="465D357E"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00DA0934"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tc>
      </w:tr>
      <w:tr w:rsidR="00776F20" w:rsidRPr="003D3DE7" w14:paraId="6701FCC7" w14:textId="77777777" w:rsidTr="0024125A">
        <w:trPr>
          <w:trHeight w:val="548"/>
          <w:jc w:val="center"/>
        </w:trPr>
        <w:tc>
          <w:tcPr>
            <w:tcW w:w="1494" w:type="dxa"/>
            <w:vAlign w:val="center"/>
          </w:tcPr>
          <w:p w14:paraId="58D44AC6" w14:textId="77777777" w:rsidR="00776F20" w:rsidRPr="00E23561" w:rsidRDefault="00776F20" w:rsidP="0024125A">
            <w:pPr>
              <w:rPr>
                <w:rFonts w:ascii="Times New Roman" w:hAnsi="Times New Roman" w:cs="Times New Roman"/>
                <w:sz w:val="20"/>
                <w:szCs w:val="20"/>
              </w:rPr>
            </w:pPr>
            <w:r>
              <w:rPr>
                <w:rFonts w:ascii="Times New Roman" w:hAnsi="Times New Roman" w:cs="Times New Roman"/>
                <w:sz w:val="20"/>
                <w:szCs w:val="20"/>
              </w:rPr>
              <w:t>Traveler</w:t>
            </w:r>
          </w:p>
        </w:tc>
        <w:tc>
          <w:tcPr>
            <w:tcW w:w="1299" w:type="dxa"/>
            <w:vAlign w:val="center"/>
          </w:tcPr>
          <w:p w14:paraId="63458032"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7C53D813"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943" w:type="dxa"/>
            <w:vAlign w:val="center"/>
          </w:tcPr>
          <w:p w14:paraId="37954FE8"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4</w:t>
            </w:r>
          </w:p>
        </w:tc>
        <w:tc>
          <w:tcPr>
            <w:tcW w:w="1440" w:type="dxa"/>
            <w:vAlign w:val="center"/>
          </w:tcPr>
          <w:p w14:paraId="76274C9F"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Italian</w:t>
            </w:r>
          </w:p>
        </w:tc>
        <w:tc>
          <w:tcPr>
            <w:tcW w:w="1890" w:type="dxa"/>
            <w:vAlign w:val="center"/>
          </w:tcPr>
          <w:p w14:paraId="5CB36BB1"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6A374FEC"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tc>
      </w:tr>
      <w:tr w:rsidR="00776F20" w:rsidRPr="003D3DE7" w14:paraId="4E7473BF" w14:textId="77777777" w:rsidTr="0024125A">
        <w:trPr>
          <w:trHeight w:val="548"/>
          <w:jc w:val="center"/>
        </w:trPr>
        <w:tc>
          <w:tcPr>
            <w:tcW w:w="1494" w:type="dxa"/>
            <w:vAlign w:val="center"/>
          </w:tcPr>
          <w:p w14:paraId="524B5BA6"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Hospitality</w:t>
            </w:r>
          </w:p>
        </w:tc>
        <w:tc>
          <w:tcPr>
            <w:tcW w:w="1299" w:type="dxa"/>
            <w:vAlign w:val="center"/>
          </w:tcPr>
          <w:p w14:paraId="3007C4B9"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 and Manager</w:t>
            </w:r>
          </w:p>
        </w:tc>
        <w:tc>
          <w:tcPr>
            <w:tcW w:w="939" w:type="dxa"/>
            <w:vAlign w:val="center"/>
          </w:tcPr>
          <w:p w14:paraId="3512C9BF"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943" w:type="dxa"/>
            <w:vAlign w:val="center"/>
          </w:tcPr>
          <w:p w14:paraId="2CD26461"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4</w:t>
            </w:r>
          </w:p>
        </w:tc>
        <w:tc>
          <w:tcPr>
            <w:tcW w:w="1440" w:type="dxa"/>
            <w:vAlign w:val="center"/>
          </w:tcPr>
          <w:p w14:paraId="1E61955D"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tc>
        <w:tc>
          <w:tcPr>
            <w:tcW w:w="1890" w:type="dxa"/>
            <w:vAlign w:val="center"/>
          </w:tcPr>
          <w:p w14:paraId="20ABC623"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Fine dining</w:t>
            </w:r>
          </w:p>
        </w:tc>
        <w:tc>
          <w:tcPr>
            <w:tcW w:w="1440" w:type="dxa"/>
            <w:vAlign w:val="center"/>
          </w:tcPr>
          <w:p w14:paraId="78DCECC7"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tc>
      </w:tr>
      <w:tr w:rsidR="00776F20" w:rsidRPr="003D3DE7" w14:paraId="19481BAC" w14:textId="77777777" w:rsidTr="0024125A">
        <w:trPr>
          <w:trHeight w:val="548"/>
          <w:jc w:val="center"/>
        </w:trPr>
        <w:tc>
          <w:tcPr>
            <w:tcW w:w="1494" w:type="dxa"/>
            <w:vAlign w:val="center"/>
          </w:tcPr>
          <w:p w14:paraId="64893E20"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Unconventional</w:t>
            </w:r>
          </w:p>
        </w:tc>
        <w:tc>
          <w:tcPr>
            <w:tcW w:w="1299" w:type="dxa"/>
            <w:vAlign w:val="center"/>
          </w:tcPr>
          <w:p w14:paraId="0021465E"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1795377A"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943" w:type="dxa"/>
            <w:vAlign w:val="center"/>
          </w:tcPr>
          <w:p w14:paraId="527E070E"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8</w:t>
            </w:r>
          </w:p>
        </w:tc>
        <w:tc>
          <w:tcPr>
            <w:tcW w:w="1440" w:type="dxa"/>
            <w:vAlign w:val="center"/>
          </w:tcPr>
          <w:p w14:paraId="47E19416"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Snack</w:t>
            </w:r>
          </w:p>
        </w:tc>
        <w:tc>
          <w:tcPr>
            <w:tcW w:w="1890" w:type="dxa"/>
            <w:vAlign w:val="center"/>
          </w:tcPr>
          <w:p w14:paraId="33FAE08B"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Pop-Up food stands</w:t>
            </w:r>
          </w:p>
        </w:tc>
        <w:tc>
          <w:tcPr>
            <w:tcW w:w="1440" w:type="dxa"/>
            <w:vAlign w:val="center"/>
          </w:tcPr>
          <w:p w14:paraId="3A84F216"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Neighborhood</w:t>
            </w:r>
          </w:p>
        </w:tc>
      </w:tr>
      <w:tr w:rsidR="00776F20" w:rsidRPr="003D3DE7" w14:paraId="46225FB7" w14:textId="77777777" w:rsidTr="0024125A">
        <w:trPr>
          <w:trHeight w:val="548"/>
          <w:jc w:val="center"/>
        </w:trPr>
        <w:tc>
          <w:tcPr>
            <w:tcW w:w="1494" w:type="dxa"/>
            <w:vAlign w:val="center"/>
          </w:tcPr>
          <w:p w14:paraId="7E5A5B9D"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Rebel</w:t>
            </w:r>
          </w:p>
        </w:tc>
        <w:tc>
          <w:tcPr>
            <w:tcW w:w="1299" w:type="dxa"/>
            <w:vAlign w:val="center"/>
          </w:tcPr>
          <w:p w14:paraId="6B7996D6"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329C72E0"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943" w:type="dxa"/>
            <w:vAlign w:val="center"/>
          </w:tcPr>
          <w:p w14:paraId="36EFBAD7"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9</w:t>
            </w:r>
          </w:p>
        </w:tc>
        <w:tc>
          <w:tcPr>
            <w:tcW w:w="1440" w:type="dxa"/>
            <w:vAlign w:val="center"/>
          </w:tcPr>
          <w:p w14:paraId="25DF9E2D"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tc>
        <w:tc>
          <w:tcPr>
            <w:tcW w:w="1890" w:type="dxa"/>
            <w:vAlign w:val="center"/>
          </w:tcPr>
          <w:p w14:paraId="0EC3F68C"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0ED6164E"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Neighborhood</w:t>
            </w:r>
          </w:p>
        </w:tc>
      </w:tr>
      <w:tr w:rsidR="00776F20" w:rsidRPr="003D3DE7" w14:paraId="135B85C5" w14:textId="77777777" w:rsidTr="0024125A">
        <w:trPr>
          <w:trHeight w:val="548"/>
          <w:jc w:val="center"/>
        </w:trPr>
        <w:tc>
          <w:tcPr>
            <w:tcW w:w="1494" w:type="dxa"/>
            <w:vAlign w:val="center"/>
          </w:tcPr>
          <w:p w14:paraId="2FBEBDDB"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Happy</w:t>
            </w:r>
          </w:p>
        </w:tc>
        <w:tc>
          <w:tcPr>
            <w:tcW w:w="1299" w:type="dxa"/>
            <w:vAlign w:val="center"/>
          </w:tcPr>
          <w:p w14:paraId="4386543F"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 and Manager</w:t>
            </w:r>
          </w:p>
        </w:tc>
        <w:tc>
          <w:tcPr>
            <w:tcW w:w="939" w:type="dxa"/>
            <w:vAlign w:val="center"/>
          </w:tcPr>
          <w:p w14:paraId="135ADEFD"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943" w:type="dxa"/>
            <w:vAlign w:val="center"/>
          </w:tcPr>
          <w:p w14:paraId="20294B2E"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+ 1</w:t>
            </w:r>
            <w:r w:rsidRPr="003D3DE7">
              <w:rPr>
                <w:rFonts w:ascii="Times New Roman" w:hAnsi="Times New Roman" w:cs="Times New Roman"/>
                <w:sz w:val="20"/>
                <w:szCs w:val="20"/>
              </w:rPr>
              <w:t>0</w:t>
            </w:r>
          </w:p>
        </w:tc>
        <w:tc>
          <w:tcPr>
            <w:tcW w:w="1440" w:type="dxa"/>
            <w:vAlign w:val="center"/>
          </w:tcPr>
          <w:p w14:paraId="6B35F12F"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Thai</w:t>
            </w:r>
          </w:p>
        </w:tc>
        <w:tc>
          <w:tcPr>
            <w:tcW w:w="1890" w:type="dxa"/>
            <w:vAlign w:val="center"/>
          </w:tcPr>
          <w:p w14:paraId="0F72913D"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393A79B2"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Neighborhood</w:t>
            </w:r>
          </w:p>
        </w:tc>
      </w:tr>
      <w:tr w:rsidR="00776F20" w:rsidRPr="003D3DE7" w14:paraId="635842DB" w14:textId="77777777" w:rsidTr="0024125A">
        <w:trPr>
          <w:trHeight w:val="548"/>
          <w:jc w:val="center"/>
        </w:trPr>
        <w:tc>
          <w:tcPr>
            <w:tcW w:w="1494" w:type="dxa"/>
            <w:vAlign w:val="center"/>
          </w:tcPr>
          <w:p w14:paraId="3927A3D1"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Steady</w:t>
            </w:r>
          </w:p>
        </w:tc>
        <w:tc>
          <w:tcPr>
            <w:tcW w:w="1299" w:type="dxa"/>
            <w:vAlign w:val="center"/>
          </w:tcPr>
          <w:p w14:paraId="40C46D2E"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4A9D58E6"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943" w:type="dxa"/>
            <w:vAlign w:val="center"/>
          </w:tcPr>
          <w:p w14:paraId="11684B92"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w:t>
            </w:r>
            <w:r w:rsidRPr="003D3DE7">
              <w:rPr>
                <w:rFonts w:ascii="Times New Roman" w:hAnsi="Times New Roman" w:cs="Times New Roman"/>
                <w:sz w:val="20"/>
                <w:szCs w:val="20"/>
              </w:rPr>
              <w:t xml:space="preserve"> 30</w:t>
            </w:r>
          </w:p>
        </w:tc>
        <w:tc>
          <w:tcPr>
            <w:tcW w:w="1440" w:type="dxa"/>
            <w:vAlign w:val="center"/>
          </w:tcPr>
          <w:p w14:paraId="6927D59C"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Chinese</w:t>
            </w:r>
          </w:p>
        </w:tc>
        <w:tc>
          <w:tcPr>
            <w:tcW w:w="1890" w:type="dxa"/>
            <w:vAlign w:val="center"/>
          </w:tcPr>
          <w:p w14:paraId="383ABD01"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4071A874"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Shopping District</w:t>
            </w:r>
          </w:p>
        </w:tc>
      </w:tr>
      <w:tr w:rsidR="00776F20" w:rsidRPr="003D3DE7" w14:paraId="7BBAD64F" w14:textId="77777777" w:rsidTr="0024125A">
        <w:trPr>
          <w:trHeight w:val="548"/>
          <w:jc w:val="center"/>
        </w:trPr>
        <w:tc>
          <w:tcPr>
            <w:tcW w:w="1494" w:type="dxa"/>
            <w:vAlign w:val="center"/>
          </w:tcPr>
          <w:p w14:paraId="4C09A7CB"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Family</w:t>
            </w:r>
          </w:p>
        </w:tc>
        <w:tc>
          <w:tcPr>
            <w:tcW w:w="1299" w:type="dxa"/>
            <w:vAlign w:val="center"/>
          </w:tcPr>
          <w:p w14:paraId="29770797"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566AF476"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w:t>
            </w:r>
          </w:p>
        </w:tc>
        <w:tc>
          <w:tcPr>
            <w:tcW w:w="943" w:type="dxa"/>
            <w:vAlign w:val="center"/>
          </w:tcPr>
          <w:p w14:paraId="60312D14"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 xml:space="preserve">+ </w:t>
            </w:r>
            <w:r w:rsidRPr="003D3DE7">
              <w:rPr>
                <w:rFonts w:ascii="Times New Roman" w:hAnsi="Times New Roman" w:cs="Times New Roman"/>
                <w:sz w:val="20"/>
                <w:szCs w:val="20"/>
              </w:rPr>
              <w:t>30</w:t>
            </w:r>
          </w:p>
        </w:tc>
        <w:tc>
          <w:tcPr>
            <w:tcW w:w="1440" w:type="dxa"/>
            <w:vAlign w:val="center"/>
          </w:tcPr>
          <w:p w14:paraId="599B4CC7"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tc>
        <w:tc>
          <w:tcPr>
            <w:tcW w:w="1890" w:type="dxa"/>
            <w:vAlign w:val="center"/>
          </w:tcPr>
          <w:p w14:paraId="35DD5971"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07BD1427"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Neighborhood</w:t>
            </w:r>
          </w:p>
        </w:tc>
      </w:tr>
      <w:tr w:rsidR="00776F20" w:rsidRPr="003D3DE7" w14:paraId="2AF0737A" w14:textId="77777777" w:rsidTr="0024125A">
        <w:trPr>
          <w:trHeight w:val="548"/>
          <w:jc w:val="center"/>
        </w:trPr>
        <w:tc>
          <w:tcPr>
            <w:tcW w:w="1494" w:type="dxa"/>
            <w:vAlign w:val="center"/>
          </w:tcPr>
          <w:p w14:paraId="49BC931A"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Meditation</w:t>
            </w:r>
          </w:p>
        </w:tc>
        <w:tc>
          <w:tcPr>
            <w:tcW w:w="1299" w:type="dxa"/>
            <w:vAlign w:val="center"/>
          </w:tcPr>
          <w:p w14:paraId="626436C4"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Two Owners</w:t>
            </w:r>
          </w:p>
        </w:tc>
        <w:tc>
          <w:tcPr>
            <w:tcW w:w="939" w:type="dxa"/>
            <w:vAlign w:val="center"/>
          </w:tcPr>
          <w:p w14:paraId="3995F3BE"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2</w:t>
            </w:r>
          </w:p>
        </w:tc>
        <w:tc>
          <w:tcPr>
            <w:tcW w:w="943" w:type="dxa"/>
            <w:vAlign w:val="center"/>
          </w:tcPr>
          <w:p w14:paraId="48B48123" w14:textId="77777777" w:rsidR="00776F20"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5</w:t>
            </w:r>
          </w:p>
        </w:tc>
        <w:tc>
          <w:tcPr>
            <w:tcW w:w="1440" w:type="dxa"/>
            <w:vAlign w:val="center"/>
          </w:tcPr>
          <w:p w14:paraId="4FCAEFA2"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Japanese,</w:t>
            </w:r>
          </w:p>
          <w:p w14:paraId="3758047A"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Mexican</w:t>
            </w:r>
          </w:p>
        </w:tc>
        <w:tc>
          <w:tcPr>
            <w:tcW w:w="1890" w:type="dxa"/>
            <w:vAlign w:val="center"/>
          </w:tcPr>
          <w:p w14:paraId="46B08201"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7C78375A"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tc>
      </w:tr>
      <w:tr w:rsidR="00776F20" w:rsidRPr="003D3DE7" w14:paraId="4F030395" w14:textId="77777777" w:rsidTr="0024125A">
        <w:trPr>
          <w:trHeight w:val="548"/>
          <w:jc w:val="center"/>
        </w:trPr>
        <w:tc>
          <w:tcPr>
            <w:tcW w:w="1494" w:type="dxa"/>
            <w:vAlign w:val="center"/>
          </w:tcPr>
          <w:p w14:paraId="658AEBDB"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Special</w:t>
            </w:r>
          </w:p>
        </w:tc>
        <w:tc>
          <w:tcPr>
            <w:tcW w:w="1299" w:type="dxa"/>
            <w:vAlign w:val="center"/>
          </w:tcPr>
          <w:p w14:paraId="1D8716EA"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6286C721"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2</w:t>
            </w:r>
          </w:p>
        </w:tc>
        <w:tc>
          <w:tcPr>
            <w:tcW w:w="943" w:type="dxa"/>
            <w:vAlign w:val="center"/>
          </w:tcPr>
          <w:p w14:paraId="679218B3"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w:t>
            </w:r>
            <w:r w:rsidRPr="003D3DE7">
              <w:rPr>
                <w:rFonts w:ascii="Times New Roman" w:hAnsi="Times New Roman" w:cs="Times New Roman"/>
                <w:sz w:val="20"/>
                <w:szCs w:val="20"/>
              </w:rPr>
              <w:t xml:space="preserve"> </w:t>
            </w:r>
            <w:r>
              <w:rPr>
                <w:rFonts w:ascii="Times New Roman" w:hAnsi="Times New Roman" w:cs="Times New Roman"/>
                <w:sz w:val="20"/>
                <w:szCs w:val="20"/>
              </w:rPr>
              <w:t>4</w:t>
            </w:r>
            <w:r w:rsidRPr="003D3DE7">
              <w:rPr>
                <w:rFonts w:ascii="Times New Roman" w:hAnsi="Times New Roman" w:cs="Times New Roman"/>
                <w:sz w:val="20"/>
                <w:szCs w:val="20"/>
              </w:rPr>
              <w:t>0</w:t>
            </w:r>
          </w:p>
        </w:tc>
        <w:tc>
          <w:tcPr>
            <w:tcW w:w="1440" w:type="dxa"/>
            <w:vAlign w:val="center"/>
          </w:tcPr>
          <w:p w14:paraId="6ACA7174"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tc>
        <w:tc>
          <w:tcPr>
            <w:tcW w:w="1890" w:type="dxa"/>
            <w:vAlign w:val="center"/>
          </w:tcPr>
          <w:p w14:paraId="736F5497"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Fast food</w:t>
            </w:r>
          </w:p>
        </w:tc>
        <w:tc>
          <w:tcPr>
            <w:tcW w:w="1440" w:type="dxa"/>
            <w:vAlign w:val="center"/>
          </w:tcPr>
          <w:p w14:paraId="110D22F7"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Shopping</w:t>
            </w:r>
          </w:p>
          <w:p w14:paraId="400305D1"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District</w:t>
            </w:r>
          </w:p>
        </w:tc>
      </w:tr>
      <w:tr w:rsidR="00776F20" w:rsidRPr="003D3DE7" w14:paraId="5EA847F0" w14:textId="77777777" w:rsidTr="0024125A">
        <w:trPr>
          <w:trHeight w:val="548"/>
          <w:jc w:val="center"/>
        </w:trPr>
        <w:tc>
          <w:tcPr>
            <w:tcW w:w="1494" w:type="dxa"/>
            <w:vAlign w:val="center"/>
          </w:tcPr>
          <w:p w14:paraId="41AD511B" w14:textId="77777777" w:rsidR="00776F20" w:rsidRDefault="00776F20" w:rsidP="0024125A">
            <w:pPr>
              <w:rPr>
                <w:rFonts w:ascii="Times New Roman" w:hAnsi="Times New Roman" w:cs="Times New Roman"/>
                <w:sz w:val="20"/>
                <w:szCs w:val="20"/>
              </w:rPr>
            </w:pPr>
            <w:r w:rsidRPr="003D3DE7">
              <w:rPr>
                <w:rFonts w:ascii="Times New Roman" w:hAnsi="Times New Roman" w:cs="Times New Roman"/>
                <w:sz w:val="20"/>
                <w:szCs w:val="20"/>
              </w:rPr>
              <w:t>Musician</w:t>
            </w:r>
          </w:p>
        </w:tc>
        <w:tc>
          <w:tcPr>
            <w:tcW w:w="1299" w:type="dxa"/>
            <w:vAlign w:val="center"/>
          </w:tcPr>
          <w:p w14:paraId="310D5AD1"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6861CDE1"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2</w:t>
            </w:r>
          </w:p>
        </w:tc>
        <w:tc>
          <w:tcPr>
            <w:tcW w:w="943" w:type="dxa"/>
            <w:vAlign w:val="center"/>
          </w:tcPr>
          <w:p w14:paraId="0B24154C"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w:t>
            </w:r>
            <w:r w:rsidRPr="003D3DE7">
              <w:rPr>
                <w:rFonts w:ascii="Times New Roman" w:hAnsi="Times New Roman" w:cs="Times New Roman"/>
                <w:sz w:val="20"/>
                <w:szCs w:val="20"/>
              </w:rPr>
              <w:t xml:space="preserve"> 10</w:t>
            </w:r>
          </w:p>
        </w:tc>
        <w:tc>
          <w:tcPr>
            <w:tcW w:w="1440" w:type="dxa"/>
            <w:vAlign w:val="center"/>
          </w:tcPr>
          <w:p w14:paraId="0251AEF3"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tc>
        <w:tc>
          <w:tcPr>
            <w:tcW w:w="1890" w:type="dxa"/>
            <w:vAlign w:val="center"/>
          </w:tcPr>
          <w:p w14:paraId="12B14572"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35C1DD7D"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p w14:paraId="695AE24B"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Neighborhood</w:t>
            </w:r>
          </w:p>
        </w:tc>
      </w:tr>
      <w:tr w:rsidR="00776F20" w:rsidRPr="003D3DE7" w14:paraId="75B46B08" w14:textId="77777777" w:rsidTr="0024125A">
        <w:trPr>
          <w:trHeight w:val="548"/>
          <w:jc w:val="center"/>
        </w:trPr>
        <w:tc>
          <w:tcPr>
            <w:tcW w:w="1494" w:type="dxa"/>
            <w:vAlign w:val="center"/>
          </w:tcPr>
          <w:p w14:paraId="78DCA337" w14:textId="77777777" w:rsidR="00776F20" w:rsidRPr="003D3DE7" w:rsidRDefault="00776F20" w:rsidP="0024125A">
            <w:pPr>
              <w:rPr>
                <w:rFonts w:ascii="Times New Roman" w:hAnsi="Times New Roman" w:cs="Times New Roman"/>
                <w:sz w:val="20"/>
                <w:szCs w:val="20"/>
              </w:rPr>
            </w:pPr>
            <w:r>
              <w:rPr>
                <w:rFonts w:ascii="Times New Roman" w:hAnsi="Times New Roman" w:cs="Times New Roman"/>
                <w:sz w:val="20"/>
                <w:szCs w:val="20"/>
              </w:rPr>
              <w:t>Polymath</w:t>
            </w:r>
          </w:p>
        </w:tc>
        <w:tc>
          <w:tcPr>
            <w:tcW w:w="1299" w:type="dxa"/>
            <w:vAlign w:val="center"/>
          </w:tcPr>
          <w:p w14:paraId="436E7DCD"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00DCEF07"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3</w:t>
            </w:r>
          </w:p>
        </w:tc>
        <w:tc>
          <w:tcPr>
            <w:tcW w:w="943" w:type="dxa"/>
            <w:vAlign w:val="center"/>
          </w:tcPr>
          <w:p w14:paraId="36CA92F2" w14:textId="77777777" w:rsidR="00776F20"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3</w:t>
            </w:r>
          </w:p>
        </w:tc>
        <w:tc>
          <w:tcPr>
            <w:tcW w:w="1440" w:type="dxa"/>
            <w:vAlign w:val="center"/>
          </w:tcPr>
          <w:p w14:paraId="1474189F"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Coffee,</w:t>
            </w:r>
          </w:p>
          <w:p w14:paraId="44E14E5F"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Bread</w:t>
            </w:r>
          </w:p>
        </w:tc>
        <w:tc>
          <w:tcPr>
            <w:tcW w:w="1890" w:type="dxa"/>
            <w:vAlign w:val="center"/>
          </w:tcPr>
          <w:p w14:paraId="12887EB6"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Coffee shop</w:t>
            </w:r>
          </w:p>
        </w:tc>
        <w:tc>
          <w:tcPr>
            <w:tcW w:w="1440" w:type="dxa"/>
            <w:vAlign w:val="center"/>
          </w:tcPr>
          <w:p w14:paraId="1971CAAF"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p w14:paraId="3D7968C0"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Shopping District</w:t>
            </w:r>
          </w:p>
        </w:tc>
      </w:tr>
      <w:tr w:rsidR="00776F20" w:rsidRPr="003D3DE7" w14:paraId="46DB0127" w14:textId="77777777" w:rsidTr="0024125A">
        <w:trPr>
          <w:trHeight w:val="548"/>
          <w:jc w:val="center"/>
        </w:trPr>
        <w:tc>
          <w:tcPr>
            <w:tcW w:w="1494" w:type="dxa"/>
            <w:vAlign w:val="center"/>
          </w:tcPr>
          <w:p w14:paraId="257B1795"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Golfer</w:t>
            </w:r>
          </w:p>
        </w:tc>
        <w:tc>
          <w:tcPr>
            <w:tcW w:w="1299" w:type="dxa"/>
            <w:vAlign w:val="center"/>
          </w:tcPr>
          <w:p w14:paraId="7E446466"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20CCA2E1"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3</w:t>
            </w:r>
          </w:p>
        </w:tc>
        <w:tc>
          <w:tcPr>
            <w:tcW w:w="943" w:type="dxa"/>
            <w:vAlign w:val="center"/>
          </w:tcPr>
          <w:p w14:paraId="65915519"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7</w:t>
            </w:r>
          </w:p>
        </w:tc>
        <w:tc>
          <w:tcPr>
            <w:tcW w:w="1440" w:type="dxa"/>
            <w:vAlign w:val="center"/>
          </w:tcPr>
          <w:p w14:paraId="137A853D"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p w14:paraId="5E5630E0"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Italian,</w:t>
            </w:r>
          </w:p>
          <w:p w14:paraId="2B9DF8AA"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Bread</w:t>
            </w:r>
          </w:p>
        </w:tc>
        <w:tc>
          <w:tcPr>
            <w:tcW w:w="1890" w:type="dxa"/>
            <w:vAlign w:val="center"/>
          </w:tcPr>
          <w:p w14:paraId="66594BD3"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Fine dining,</w:t>
            </w:r>
          </w:p>
          <w:p w14:paraId="0ABED517"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56019B5C"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p w14:paraId="16B2079E"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Neighborhood</w:t>
            </w:r>
          </w:p>
        </w:tc>
      </w:tr>
      <w:tr w:rsidR="00776F20" w:rsidRPr="003D3DE7" w14:paraId="156FC0E8" w14:textId="77777777" w:rsidTr="0024125A">
        <w:trPr>
          <w:trHeight w:val="548"/>
          <w:jc w:val="center"/>
        </w:trPr>
        <w:tc>
          <w:tcPr>
            <w:tcW w:w="1494" w:type="dxa"/>
            <w:vAlign w:val="center"/>
          </w:tcPr>
          <w:p w14:paraId="5AC81D51"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Beaver Dam</w:t>
            </w:r>
          </w:p>
        </w:tc>
        <w:tc>
          <w:tcPr>
            <w:tcW w:w="1299" w:type="dxa"/>
            <w:vAlign w:val="center"/>
          </w:tcPr>
          <w:p w14:paraId="4A1998B2"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5303D08F"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3</w:t>
            </w:r>
          </w:p>
        </w:tc>
        <w:tc>
          <w:tcPr>
            <w:tcW w:w="943" w:type="dxa"/>
            <w:vAlign w:val="center"/>
          </w:tcPr>
          <w:p w14:paraId="5464ED5E" w14:textId="77777777" w:rsidR="00776F20" w:rsidRPr="003D3DE7" w:rsidRDefault="00776F20" w:rsidP="0024125A">
            <w:pPr>
              <w:jc w:val="center"/>
              <w:rPr>
                <w:rFonts w:ascii="Times New Roman" w:hAnsi="Times New Roman" w:cs="Times New Roman"/>
                <w:sz w:val="20"/>
                <w:szCs w:val="20"/>
              </w:rPr>
            </w:pPr>
            <w:r>
              <w:rPr>
                <w:rFonts w:ascii="Times New Roman" w:hAnsi="Times New Roman" w:cs="Times New Roman"/>
                <w:sz w:val="20"/>
                <w:szCs w:val="20"/>
              </w:rPr>
              <w:t>+</w:t>
            </w:r>
            <w:r w:rsidRPr="003D3DE7">
              <w:rPr>
                <w:rFonts w:ascii="Times New Roman" w:hAnsi="Times New Roman" w:cs="Times New Roman"/>
                <w:sz w:val="20"/>
                <w:szCs w:val="20"/>
              </w:rPr>
              <w:t xml:space="preserve"> 10</w:t>
            </w:r>
          </w:p>
        </w:tc>
        <w:tc>
          <w:tcPr>
            <w:tcW w:w="1440" w:type="dxa"/>
            <w:vAlign w:val="center"/>
          </w:tcPr>
          <w:p w14:paraId="3EF30CCF"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Coffee,</w:t>
            </w:r>
          </w:p>
          <w:p w14:paraId="0D3F3CFD"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Bread</w:t>
            </w:r>
          </w:p>
        </w:tc>
        <w:tc>
          <w:tcPr>
            <w:tcW w:w="1890" w:type="dxa"/>
            <w:vAlign w:val="center"/>
          </w:tcPr>
          <w:p w14:paraId="4E137CF1"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Coffee shop</w:t>
            </w:r>
          </w:p>
        </w:tc>
        <w:tc>
          <w:tcPr>
            <w:tcW w:w="1440" w:type="dxa"/>
            <w:vAlign w:val="center"/>
          </w:tcPr>
          <w:p w14:paraId="5CAD0AE2"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p w14:paraId="75875810"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Neighborhood,</w:t>
            </w:r>
          </w:p>
          <w:p w14:paraId="644A6774"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Shopping District</w:t>
            </w:r>
          </w:p>
        </w:tc>
      </w:tr>
      <w:tr w:rsidR="00776F20" w:rsidRPr="003D3DE7" w14:paraId="7B6D01D5" w14:textId="77777777" w:rsidTr="0024125A">
        <w:trPr>
          <w:trHeight w:val="548"/>
          <w:jc w:val="center"/>
        </w:trPr>
        <w:tc>
          <w:tcPr>
            <w:tcW w:w="1494" w:type="dxa"/>
            <w:vAlign w:val="center"/>
          </w:tcPr>
          <w:p w14:paraId="7B48501B"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Food Network</w:t>
            </w:r>
          </w:p>
        </w:tc>
        <w:tc>
          <w:tcPr>
            <w:tcW w:w="1299" w:type="dxa"/>
            <w:vAlign w:val="center"/>
          </w:tcPr>
          <w:p w14:paraId="2036151F"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55D4FCBC"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15</w:t>
            </w:r>
          </w:p>
        </w:tc>
        <w:tc>
          <w:tcPr>
            <w:tcW w:w="943" w:type="dxa"/>
            <w:vAlign w:val="center"/>
          </w:tcPr>
          <w:p w14:paraId="66F09428"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w:t>
            </w:r>
            <w:r w:rsidRPr="003D3DE7">
              <w:rPr>
                <w:rFonts w:ascii="Times New Roman" w:hAnsi="Times New Roman" w:cs="Times New Roman"/>
                <w:sz w:val="20"/>
                <w:szCs w:val="20"/>
              </w:rPr>
              <w:t xml:space="preserve"> 10</w:t>
            </w:r>
          </w:p>
        </w:tc>
        <w:tc>
          <w:tcPr>
            <w:tcW w:w="1440" w:type="dxa"/>
            <w:vAlign w:val="center"/>
          </w:tcPr>
          <w:p w14:paraId="3670B6E5"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tc>
        <w:tc>
          <w:tcPr>
            <w:tcW w:w="1890" w:type="dxa"/>
            <w:vAlign w:val="center"/>
          </w:tcPr>
          <w:p w14:paraId="1D254C68"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Fine dining,</w:t>
            </w:r>
          </w:p>
          <w:p w14:paraId="3AF0E3C2"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465E693C"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p w14:paraId="2EF801E2"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Shopping District</w:t>
            </w:r>
          </w:p>
        </w:tc>
      </w:tr>
      <w:tr w:rsidR="00776F20" w:rsidRPr="003D3DE7" w14:paraId="4990E1EA" w14:textId="77777777" w:rsidTr="0024125A">
        <w:trPr>
          <w:trHeight w:val="548"/>
          <w:jc w:val="center"/>
        </w:trPr>
        <w:tc>
          <w:tcPr>
            <w:tcW w:w="1494" w:type="dxa"/>
            <w:vAlign w:val="center"/>
          </w:tcPr>
          <w:p w14:paraId="1FEC3434"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Mathematician</w:t>
            </w:r>
          </w:p>
        </w:tc>
        <w:tc>
          <w:tcPr>
            <w:tcW w:w="1299" w:type="dxa"/>
            <w:vAlign w:val="center"/>
          </w:tcPr>
          <w:p w14:paraId="439B710D"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w:t>
            </w:r>
          </w:p>
        </w:tc>
        <w:tc>
          <w:tcPr>
            <w:tcW w:w="939" w:type="dxa"/>
            <w:vAlign w:val="center"/>
          </w:tcPr>
          <w:p w14:paraId="3D4CE879"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20</w:t>
            </w:r>
          </w:p>
        </w:tc>
        <w:tc>
          <w:tcPr>
            <w:tcW w:w="943" w:type="dxa"/>
            <w:vAlign w:val="center"/>
          </w:tcPr>
          <w:p w14:paraId="4A7F4140"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w:t>
            </w:r>
            <w:r w:rsidRPr="003D3DE7">
              <w:rPr>
                <w:rFonts w:ascii="Times New Roman" w:hAnsi="Times New Roman" w:cs="Times New Roman"/>
                <w:sz w:val="20"/>
                <w:szCs w:val="20"/>
              </w:rPr>
              <w:t xml:space="preserve"> </w:t>
            </w:r>
            <w:r>
              <w:rPr>
                <w:rFonts w:ascii="Times New Roman" w:hAnsi="Times New Roman" w:cs="Times New Roman"/>
                <w:sz w:val="20"/>
                <w:szCs w:val="20"/>
              </w:rPr>
              <w:t>2</w:t>
            </w:r>
            <w:r w:rsidRPr="003D3DE7">
              <w:rPr>
                <w:rFonts w:ascii="Times New Roman" w:hAnsi="Times New Roman" w:cs="Times New Roman"/>
                <w:sz w:val="20"/>
                <w:szCs w:val="20"/>
              </w:rPr>
              <w:t>0</w:t>
            </w:r>
          </w:p>
        </w:tc>
        <w:tc>
          <w:tcPr>
            <w:tcW w:w="1440" w:type="dxa"/>
            <w:vAlign w:val="center"/>
          </w:tcPr>
          <w:p w14:paraId="0EF6FF2E"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tc>
        <w:tc>
          <w:tcPr>
            <w:tcW w:w="1890" w:type="dxa"/>
            <w:vAlign w:val="center"/>
          </w:tcPr>
          <w:p w14:paraId="34A853C4"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Fine dining,</w:t>
            </w:r>
          </w:p>
          <w:p w14:paraId="38A247B1"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44A521B3"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Downtown,</w:t>
            </w:r>
          </w:p>
          <w:p w14:paraId="0E0AA60C"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Shopping District</w:t>
            </w:r>
          </w:p>
        </w:tc>
      </w:tr>
      <w:tr w:rsidR="00776F20" w:rsidRPr="003D3DE7" w14:paraId="5A6F59D4" w14:textId="77777777" w:rsidTr="0024125A">
        <w:trPr>
          <w:trHeight w:val="548"/>
          <w:jc w:val="center"/>
        </w:trPr>
        <w:tc>
          <w:tcPr>
            <w:tcW w:w="1494" w:type="dxa"/>
            <w:vAlign w:val="center"/>
          </w:tcPr>
          <w:p w14:paraId="5637B9C1" w14:textId="77777777" w:rsidR="00776F20" w:rsidRDefault="00776F20" w:rsidP="0024125A">
            <w:pPr>
              <w:rPr>
                <w:rFonts w:ascii="Times New Roman" w:hAnsi="Times New Roman" w:cs="Times New Roman"/>
                <w:sz w:val="20"/>
                <w:szCs w:val="20"/>
              </w:rPr>
            </w:pPr>
            <w:r>
              <w:rPr>
                <w:rFonts w:ascii="Times New Roman" w:hAnsi="Times New Roman" w:cs="Times New Roman"/>
                <w:sz w:val="20"/>
                <w:szCs w:val="20"/>
              </w:rPr>
              <w:t>Gladiator</w:t>
            </w:r>
          </w:p>
        </w:tc>
        <w:tc>
          <w:tcPr>
            <w:tcW w:w="1299" w:type="dxa"/>
            <w:vAlign w:val="center"/>
          </w:tcPr>
          <w:p w14:paraId="32DE0299"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Owner and a Partner</w:t>
            </w:r>
          </w:p>
        </w:tc>
        <w:tc>
          <w:tcPr>
            <w:tcW w:w="939" w:type="dxa"/>
            <w:vAlign w:val="center"/>
          </w:tcPr>
          <w:p w14:paraId="0A166720" w14:textId="77777777" w:rsidR="00776F20" w:rsidRPr="003D3DE7" w:rsidRDefault="00776F20" w:rsidP="0024125A">
            <w:pPr>
              <w:jc w:val="center"/>
              <w:rPr>
                <w:rFonts w:ascii="Times New Roman" w:hAnsi="Times New Roman" w:cs="Times New Roman"/>
                <w:sz w:val="20"/>
                <w:szCs w:val="20"/>
              </w:rPr>
            </w:pPr>
            <w:r w:rsidRPr="003D3DE7">
              <w:rPr>
                <w:rFonts w:ascii="Times New Roman" w:hAnsi="Times New Roman" w:cs="Times New Roman"/>
                <w:sz w:val="20"/>
                <w:szCs w:val="20"/>
              </w:rPr>
              <w:t>20</w:t>
            </w:r>
          </w:p>
        </w:tc>
        <w:tc>
          <w:tcPr>
            <w:tcW w:w="943" w:type="dxa"/>
            <w:vAlign w:val="center"/>
          </w:tcPr>
          <w:p w14:paraId="187EEB4D"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w:t>
            </w:r>
            <w:r w:rsidRPr="003D3DE7">
              <w:rPr>
                <w:rFonts w:ascii="Times New Roman" w:hAnsi="Times New Roman" w:cs="Times New Roman"/>
                <w:sz w:val="20"/>
                <w:szCs w:val="20"/>
              </w:rPr>
              <w:t xml:space="preserve"> </w:t>
            </w:r>
            <w:r>
              <w:rPr>
                <w:rFonts w:ascii="Times New Roman" w:hAnsi="Times New Roman" w:cs="Times New Roman"/>
                <w:sz w:val="20"/>
                <w:szCs w:val="20"/>
              </w:rPr>
              <w:t>2</w:t>
            </w:r>
            <w:r w:rsidRPr="003D3DE7">
              <w:rPr>
                <w:rFonts w:ascii="Times New Roman" w:hAnsi="Times New Roman" w:cs="Times New Roman"/>
                <w:sz w:val="20"/>
                <w:szCs w:val="20"/>
              </w:rPr>
              <w:t>0</w:t>
            </w:r>
          </w:p>
        </w:tc>
        <w:tc>
          <w:tcPr>
            <w:tcW w:w="1440" w:type="dxa"/>
            <w:vAlign w:val="center"/>
          </w:tcPr>
          <w:p w14:paraId="5815B70C"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American</w:t>
            </w:r>
          </w:p>
        </w:tc>
        <w:tc>
          <w:tcPr>
            <w:tcW w:w="1890" w:type="dxa"/>
            <w:vAlign w:val="center"/>
          </w:tcPr>
          <w:p w14:paraId="541C2B8A"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Casual dining</w:t>
            </w:r>
          </w:p>
        </w:tc>
        <w:tc>
          <w:tcPr>
            <w:tcW w:w="1440" w:type="dxa"/>
            <w:vAlign w:val="center"/>
          </w:tcPr>
          <w:p w14:paraId="57BF215A" w14:textId="77777777" w:rsidR="00776F20" w:rsidRDefault="00776F20" w:rsidP="0024125A">
            <w:pPr>
              <w:jc w:val="center"/>
              <w:rPr>
                <w:rFonts w:ascii="Times New Roman" w:hAnsi="Times New Roman" w:cs="Times New Roman"/>
                <w:sz w:val="20"/>
                <w:szCs w:val="20"/>
              </w:rPr>
            </w:pPr>
            <w:r>
              <w:rPr>
                <w:rFonts w:ascii="Times New Roman" w:hAnsi="Times New Roman" w:cs="Times New Roman"/>
                <w:sz w:val="20"/>
                <w:szCs w:val="20"/>
              </w:rPr>
              <w:t>Shopping District</w:t>
            </w:r>
          </w:p>
        </w:tc>
      </w:tr>
    </w:tbl>
    <w:p w14:paraId="7CD5F593" w14:textId="77777777" w:rsidR="00776F20" w:rsidRDefault="00776F20" w:rsidP="00776F20">
      <w:p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Note: </w:t>
      </w:r>
      <w:r w:rsidRPr="00EB788F">
        <w:rPr>
          <w:rFonts w:ascii="Times New Roman" w:hAnsi="Times New Roman" w:cs="Times New Roman"/>
          <w:sz w:val="20"/>
          <w:szCs w:val="20"/>
        </w:rPr>
        <w:t>(*) Disguised due to confidentiality of restaurant name</w:t>
      </w:r>
      <w:r>
        <w:rPr>
          <w:rFonts w:ascii="Times New Roman" w:hAnsi="Times New Roman" w:cs="Times New Roman"/>
          <w:sz w:val="20"/>
          <w:szCs w:val="20"/>
        </w:rPr>
        <w:t>.</w:t>
      </w:r>
    </w:p>
    <w:p w14:paraId="7B354527" w14:textId="77777777" w:rsidR="00D10B43" w:rsidRDefault="00D10B43">
      <w:pPr>
        <w:rPr>
          <w:rFonts w:ascii="Times New Roman" w:hAnsi="Times New Roman" w:cs="Times New Roman"/>
          <w:sz w:val="24"/>
          <w:szCs w:val="24"/>
        </w:rPr>
      </w:pPr>
      <w:r>
        <w:rPr>
          <w:rFonts w:ascii="Times New Roman" w:hAnsi="Times New Roman" w:cs="Times New Roman"/>
          <w:sz w:val="24"/>
          <w:szCs w:val="24"/>
        </w:rPr>
        <w:br w:type="page"/>
      </w:r>
    </w:p>
    <w:p w14:paraId="373B0742" w14:textId="4CEE4FA2" w:rsidR="00776F20" w:rsidRPr="00223CD6" w:rsidRDefault="00743CFC" w:rsidP="00743C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Beyond just interviews, </w:t>
      </w:r>
      <w:r w:rsidRPr="00223CD6">
        <w:rPr>
          <w:rFonts w:ascii="Times New Roman" w:hAnsi="Times New Roman" w:cs="Times New Roman"/>
          <w:sz w:val="24"/>
          <w:szCs w:val="24"/>
        </w:rPr>
        <w:t xml:space="preserve">I </w:t>
      </w:r>
      <w:r>
        <w:rPr>
          <w:rFonts w:ascii="Times New Roman" w:hAnsi="Times New Roman" w:cs="Times New Roman"/>
          <w:sz w:val="24"/>
          <w:szCs w:val="24"/>
        </w:rPr>
        <w:t>also took</w:t>
      </w:r>
      <w:r w:rsidRPr="00223CD6">
        <w:rPr>
          <w:rFonts w:ascii="Times New Roman" w:hAnsi="Times New Roman" w:cs="Times New Roman"/>
          <w:sz w:val="24"/>
          <w:szCs w:val="24"/>
        </w:rPr>
        <w:t xml:space="preserve"> photographs of </w:t>
      </w:r>
      <w:r>
        <w:rPr>
          <w:rFonts w:ascii="Times New Roman" w:hAnsi="Times New Roman" w:cs="Times New Roman"/>
          <w:sz w:val="24"/>
          <w:szCs w:val="24"/>
        </w:rPr>
        <w:t xml:space="preserve">the </w:t>
      </w:r>
      <w:r w:rsidRPr="00223CD6">
        <w:rPr>
          <w:rFonts w:ascii="Times New Roman" w:hAnsi="Times New Roman" w:cs="Times New Roman"/>
          <w:sz w:val="24"/>
          <w:szCs w:val="24"/>
        </w:rPr>
        <w:t xml:space="preserve">restaurants </w:t>
      </w:r>
      <w:r>
        <w:rPr>
          <w:rFonts w:ascii="Times New Roman" w:hAnsi="Times New Roman" w:cs="Times New Roman"/>
          <w:sz w:val="24"/>
          <w:szCs w:val="24"/>
        </w:rPr>
        <w:t xml:space="preserve">in the study </w:t>
      </w:r>
      <w:r w:rsidRPr="00223CD6">
        <w:rPr>
          <w:rFonts w:ascii="Times New Roman" w:hAnsi="Times New Roman" w:cs="Times New Roman"/>
          <w:sz w:val="24"/>
          <w:szCs w:val="24"/>
        </w:rPr>
        <w:t>(taken throughout the yearlong data collection process)</w:t>
      </w:r>
      <w:r>
        <w:rPr>
          <w:rFonts w:ascii="Times New Roman" w:hAnsi="Times New Roman" w:cs="Times New Roman"/>
          <w:sz w:val="24"/>
          <w:szCs w:val="24"/>
        </w:rPr>
        <w:t xml:space="preserve"> </w:t>
      </w:r>
      <w:r w:rsidRPr="00223CD6">
        <w:rPr>
          <w:rFonts w:ascii="Times New Roman" w:hAnsi="Times New Roman" w:cs="Times New Roman"/>
          <w:sz w:val="24"/>
          <w:szCs w:val="24"/>
        </w:rPr>
        <w:t xml:space="preserve">and </w:t>
      </w:r>
      <w:r>
        <w:rPr>
          <w:rFonts w:ascii="Times New Roman" w:hAnsi="Times New Roman" w:cs="Times New Roman"/>
          <w:sz w:val="24"/>
          <w:szCs w:val="24"/>
        </w:rPr>
        <w:t xml:space="preserve">collected </w:t>
      </w:r>
      <w:r w:rsidRPr="00223CD6">
        <w:rPr>
          <w:rFonts w:ascii="Times New Roman" w:hAnsi="Times New Roman" w:cs="Times New Roman"/>
          <w:sz w:val="24"/>
          <w:szCs w:val="24"/>
        </w:rPr>
        <w:t>archival materials (e.g., from</w:t>
      </w:r>
      <w:r>
        <w:rPr>
          <w:rFonts w:ascii="Times New Roman" w:hAnsi="Times New Roman" w:cs="Times New Roman"/>
          <w:sz w:val="24"/>
          <w:szCs w:val="24"/>
        </w:rPr>
        <w:t xml:space="preserve"> </w:t>
      </w:r>
      <w:r w:rsidRPr="00223CD6">
        <w:rPr>
          <w:rFonts w:ascii="Times New Roman" w:hAnsi="Times New Roman" w:cs="Times New Roman"/>
          <w:sz w:val="24"/>
          <w:szCs w:val="24"/>
        </w:rPr>
        <w:t xml:space="preserve">social media and press releases) to </w:t>
      </w:r>
      <w:r>
        <w:rPr>
          <w:rFonts w:ascii="Times New Roman" w:hAnsi="Times New Roman" w:cs="Times New Roman"/>
          <w:sz w:val="24"/>
          <w:szCs w:val="24"/>
        </w:rPr>
        <w:t xml:space="preserve">provide a </w:t>
      </w:r>
      <w:r w:rsidRPr="00223CD6">
        <w:rPr>
          <w:rFonts w:ascii="Times New Roman" w:hAnsi="Times New Roman" w:cs="Times New Roman"/>
          <w:sz w:val="24"/>
          <w:szCs w:val="24"/>
        </w:rPr>
        <w:t xml:space="preserve">richer view of </w:t>
      </w:r>
      <w:r>
        <w:rPr>
          <w:rFonts w:ascii="Times New Roman" w:hAnsi="Times New Roman" w:cs="Times New Roman"/>
          <w:sz w:val="24"/>
          <w:szCs w:val="24"/>
        </w:rPr>
        <w:t>each firm</w:t>
      </w:r>
      <w:r w:rsidRPr="00223CD6">
        <w:rPr>
          <w:rFonts w:ascii="Times New Roman" w:hAnsi="Times New Roman" w:cs="Times New Roman"/>
          <w:sz w:val="24"/>
          <w:szCs w:val="24"/>
        </w:rPr>
        <w:t>.</w:t>
      </w:r>
      <w:r>
        <w:rPr>
          <w:rFonts w:ascii="Times New Roman" w:hAnsi="Times New Roman" w:cs="Times New Roman"/>
          <w:sz w:val="24"/>
          <w:szCs w:val="24"/>
        </w:rPr>
        <w:t xml:space="preserve"> Prior to conducting each </w:t>
      </w:r>
      <w:r w:rsidR="00776F20">
        <w:rPr>
          <w:rFonts w:ascii="Times New Roman" w:hAnsi="Times New Roman" w:cs="Times New Roman"/>
          <w:sz w:val="24"/>
          <w:szCs w:val="24"/>
        </w:rPr>
        <w:t>round of interviews, I visited the restaurants to take pictures of public spaces (e.g., outside and posted notes). I also collected these restaurants’ social media posts (e.g., Facebook and Instagram) and track</w:t>
      </w:r>
      <w:r w:rsidR="00E25E7D">
        <w:rPr>
          <w:rFonts w:ascii="Times New Roman" w:hAnsi="Times New Roman" w:cs="Times New Roman"/>
          <w:sz w:val="24"/>
          <w:szCs w:val="24"/>
        </w:rPr>
        <w:t>ed</w:t>
      </w:r>
      <w:r w:rsidR="00776F20">
        <w:rPr>
          <w:rFonts w:ascii="Times New Roman" w:hAnsi="Times New Roman" w:cs="Times New Roman"/>
          <w:sz w:val="24"/>
          <w:szCs w:val="24"/>
        </w:rPr>
        <w:t xml:space="preserve"> local news media about them.</w:t>
      </w:r>
      <w:r w:rsidR="00776F20" w:rsidRPr="00223CD6">
        <w:rPr>
          <w:rFonts w:ascii="Times New Roman" w:hAnsi="Times New Roman" w:cs="Times New Roman"/>
          <w:sz w:val="24"/>
          <w:szCs w:val="24"/>
        </w:rPr>
        <w:t xml:space="preserve"> Then, I analyze</w:t>
      </w:r>
      <w:r w:rsidR="00776F20">
        <w:rPr>
          <w:rFonts w:ascii="Times New Roman" w:hAnsi="Times New Roman" w:cs="Times New Roman"/>
          <w:sz w:val="24"/>
          <w:szCs w:val="24"/>
        </w:rPr>
        <w:t>d</w:t>
      </w:r>
      <w:r w:rsidR="00776F20" w:rsidRPr="00223CD6">
        <w:rPr>
          <w:rFonts w:ascii="Times New Roman" w:hAnsi="Times New Roman" w:cs="Times New Roman"/>
          <w:sz w:val="24"/>
          <w:szCs w:val="24"/>
        </w:rPr>
        <w:t xml:space="preserve"> (a) their</w:t>
      </w:r>
      <w:r w:rsidR="00776F20">
        <w:rPr>
          <w:rFonts w:ascii="Times New Roman" w:hAnsi="Times New Roman" w:cs="Times New Roman"/>
          <w:sz w:val="24"/>
          <w:szCs w:val="24"/>
        </w:rPr>
        <w:t xml:space="preserve"> BMI</w:t>
      </w:r>
      <w:r w:rsidR="00776F20" w:rsidRPr="00223CD6">
        <w:rPr>
          <w:rFonts w:ascii="Times New Roman" w:hAnsi="Times New Roman" w:cs="Times New Roman"/>
          <w:sz w:val="24"/>
          <w:szCs w:val="24"/>
        </w:rPr>
        <w:t xml:space="preserve"> decisions and actions during the COVID-19 pandemic and (b) how and why their BMI unfolded when confronted with the same external challenge. </w:t>
      </w:r>
    </w:p>
    <w:p w14:paraId="6E923661" w14:textId="77777777" w:rsidR="00776F20" w:rsidRPr="00223CD6" w:rsidRDefault="00776F20" w:rsidP="00776F20">
      <w:pPr>
        <w:pStyle w:val="Heading4"/>
      </w:pPr>
      <w:r w:rsidRPr="00223CD6">
        <w:t xml:space="preserve">Data </w:t>
      </w:r>
      <w:r>
        <w:t>a</w:t>
      </w:r>
      <w:r w:rsidRPr="00223CD6">
        <w:t>nalysis</w:t>
      </w:r>
    </w:p>
    <w:p w14:paraId="7A3D2B69" w14:textId="4C0561CD" w:rsidR="00776F20" w:rsidRPr="00223CD6" w:rsidRDefault="00776F20" w:rsidP="00776F20">
      <w:pPr>
        <w:spacing w:after="0" w:line="480" w:lineRule="auto"/>
        <w:ind w:firstLine="720"/>
        <w:rPr>
          <w:rFonts w:ascii="Times New Roman" w:hAnsi="Times New Roman" w:cs="Times New Roman"/>
          <w:sz w:val="24"/>
          <w:szCs w:val="24"/>
        </w:rPr>
      </w:pPr>
      <w:bookmarkStart w:id="43" w:name="_Hlk107269674"/>
      <w:r>
        <w:rPr>
          <w:rFonts w:ascii="Times New Roman" w:hAnsi="Times New Roman" w:cs="Times New Roman"/>
          <w:sz w:val="24"/>
          <w:szCs w:val="24"/>
        </w:rPr>
        <w:t xml:space="preserve">Pushing back against the narrative that </w:t>
      </w:r>
      <w:r w:rsidRPr="00223CD6">
        <w:rPr>
          <w:rFonts w:ascii="Times New Roman" w:hAnsi="Times New Roman" w:cs="Times New Roman"/>
          <w:sz w:val="24"/>
          <w:szCs w:val="24"/>
        </w:rPr>
        <w:t>the Eisenhardt approach</w:t>
      </w:r>
      <w:r>
        <w:rPr>
          <w:rFonts w:ascii="Times New Roman" w:hAnsi="Times New Roman" w:cs="Times New Roman"/>
          <w:sz w:val="24"/>
          <w:szCs w:val="24"/>
        </w:rPr>
        <w:t xml:space="preserve"> is a template with the potential for mindless application (</w:t>
      </w:r>
      <w:proofErr w:type="spellStart"/>
      <w:r>
        <w:rPr>
          <w:rFonts w:ascii="Times New Roman" w:hAnsi="Times New Roman" w:cs="Times New Roman"/>
          <w:sz w:val="24"/>
          <w:szCs w:val="24"/>
        </w:rPr>
        <w:t>K</w:t>
      </w:r>
      <w:r w:rsidR="00054B25" w:rsidRPr="00054B25">
        <w:rPr>
          <w:rFonts w:ascii="Times New Roman" w:hAnsi="Times New Roman" w:cs="Times New Roman"/>
          <w:sz w:val="24"/>
          <w:szCs w:val="24"/>
        </w:rPr>
        <w:t>ö</w:t>
      </w:r>
      <w:r>
        <w:rPr>
          <w:rFonts w:ascii="Times New Roman" w:hAnsi="Times New Roman" w:cs="Times New Roman"/>
          <w:sz w:val="24"/>
          <w:szCs w:val="24"/>
        </w:rPr>
        <w:t>ehler</w:t>
      </w:r>
      <w:proofErr w:type="spellEnd"/>
      <w:r>
        <w:rPr>
          <w:rFonts w:ascii="Times New Roman" w:hAnsi="Times New Roman" w:cs="Times New Roman"/>
          <w:sz w:val="24"/>
          <w:szCs w:val="24"/>
        </w:rPr>
        <w:t xml:space="preserve">, Smith, &amp; </w:t>
      </w:r>
      <w:proofErr w:type="spellStart"/>
      <w:r>
        <w:rPr>
          <w:rFonts w:ascii="Times New Roman" w:hAnsi="Times New Roman" w:cs="Times New Roman"/>
          <w:sz w:val="24"/>
          <w:szCs w:val="24"/>
        </w:rPr>
        <w:t>Bhakoo</w:t>
      </w:r>
      <w:proofErr w:type="spellEnd"/>
      <w:r>
        <w:rPr>
          <w:rFonts w:ascii="Times New Roman" w:hAnsi="Times New Roman" w:cs="Times New Roman"/>
          <w:sz w:val="24"/>
          <w:szCs w:val="24"/>
        </w:rPr>
        <w:t xml:space="preserve">, 2019), </w:t>
      </w:r>
      <w:r w:rsidRPr="00223CD6">
        <w:rPr>
          <w:rFonts w:ascii="Times New Roman" w:hAnsi="Times New Roman" w:cs="Times New Roman"/>
          <w:sz w:val="24"/>
          <w:szCs w:val="24"/>
        </w:rPr>
        <w:t xml:space="preserve">I </w:t>
      </w:r>
      <w:r>
        <w:rPr>
          <w:rFonts w:ascii="Times New Roman" w:hAnsi="Times New Roman" w:cs="Times New Roman"/>
          <w:sz w:val="24"/>
          <w:szCs w:val="24"/>
        </w:rPr>
        <w:t xml:space="preserve">have </w:t>
      </w:r>
      <w:r w:rsidRPr="00223CD6">
        <w:rPr>
          <w:rFonts w:ascii="Times New Roman" w:hAnsi="Times New Roman" w:cs="Times New Roman"/>
          <w:sz w:val="24"/>
          <w:szCs w:val="24"/>
        </w:rPr>
        <w:t>approach</w:t>
      </w:r>
      <w:r>
        <w:rPr>
          <w:rFonts w:ascii="Times New Roman" w:hAnsi="Times New Roman" w:cs="Times New Roman"/>
          <w:sz w:val="24"/>
          <w:szCs w:val="24"/>
        </w:rPr>
        <w:t>ed</w:t>
      </w:r>
      <w:r w:rsidRPr="00223CD6">
        <w:rPr>
          <w:rFonts w:ascii="Times New Roman" w:hAnsi="Times New Roman" w:cs="Times New Roman"/>
          <w:sz w:val="24"/>
          <w:szCs w:val="24"/>
        </w:rPr>
        <w:t xml:space="preserve"> data analysis with a </w:t>
      </w:r>
      <w:r w:rsidRPr="00223CD6">
        <w:rPr>
          <w:rFonts w:ascii="Times New Roman" w:hAnsi="Times New Roman" w:cs="Times New Roman"/>
          <w:i/>
          <w:iCs/>
          <w:sz w:val="24"/>
          <w:szCs w:val="24"/>
        </w:rPr>
        <w:t>methodological bricolage</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mindset, </w:t>
      </w:r>
      <w:r w:rsidRPr="00223CD6">
        <w:rPr>
          <w:rFonts w:ascii="Times New Roman" w:hAnsi="Times New Roman" w:cs="Times New Roman"/>
          <w:sz w:val="24"/>
          <w:szCs w:val="24"/>
        </w:rPr>
        <w:t>which combines methods for solving a methodological problem (Pratt</w:t>
      </w:r>
      <w:r>
        <w:rPr>
          <w:rFonts w:ascii="Times New Roman" w:hAnsi="Times New Roman" w:cs="Times New Roman"/>
          <w:sz w:val="24"/>
          <w:szCs w:val="24"/>
        </w:rPr>
        <w:t>, Sonenshein, &amp; Feldman</w:t>
      </w:r>
      <w:r w:rsidRPr="00223CD6">
        <w:rPr>
          <w:rFonts w:ascii="Times New Roman" w:hAnsi="Times New Roman" w:cs="Times New Roman"/>
          <w:sz w:val="24"/>
          <w:szCs w:val="24"/>
        </w:rPr>
        <w:t>, 202</w:t>
      </w:r>
      <w:r>
        <w:rPr>
          <w:rFonts w:ascii="Times New Roman" w:hAnsi="Times New Roman" w:cs="Times New Roman"/>
          <w:sz w:val="24"/>
          <w:szCs w:val="24"/>
        </w:rPr>
        <w:t>2</w:t>
      </w:r>
      <w:r w:rsidRPr="00223CD6">
        <w:rPr>
          <w:rFonts w:ascii="Times New Roman" w:hAnsi="Times New Roman" w:cs="Times New Roman"/>
          <w:sz w:val="24"/>
          <w:szCs w:val="24"/>
        </w:rPr>
        <w:t>) and</w:t>
      </w:r>
      <w:r>
        <w:rPr>
          <w:rFonts w:ascii="Times New Roman" w:hAnsi="Times New Roman" w:cs="Times New Roman"/>
          <w:sz w:val="24"/>
          <w:szCs w:val="24"/>
        </w:rPr>
        <w:t xml:space="preserve"> focuses on innovative</w:t>
      </w:r>
      <w:r w:rsidRPr="00223CD6">
        <w:rPr>
          <w:rFonts w:ascii="Times New Roman" w:hAnsi="Times New Roman" w:cs="Times New Roman"/>
          <w:sz w:val="24"/>
          <w:szCs w:val="24"/>
        </w:rPr>
        <w:t xml:space="preserve"> approaches</w:t>
      </w:r>
      <w:r>
        <w:rPr>
          <w:rFonts w:ascii="Times New Roman" w:hAnsi="Times New Roman" w:cs="Times New Roman"/>
          <w:sz w:val="24"/>
          <w:szCs w:val="24"/>
        </w:rPr>
        <w:t xml:space="preserve"> to</w:t>
      </w:r>
      <w:r w:rsidRPr="00223CD6">
        <w:rPr>
          <w:rFonts w:ascii="Times New Roman" w:hAnsi="Times New Roman" w:cs="Times New Roman"/>
          <w:sz w:val="24"/>
          <w:szCs w:val="24"/>
        </w:rPr>
        <w:t xml:space="preserve"> data analysis and display (Lê &amp; Schmid, 202</w:t>
      </w:r>
      <w:r w:rsidR="00930CBF">
        <w:rPr>
          <w:rFonts w:ascii="Times New Roman" w:hAnsi="Times New Roman" w:cs="Times New Roman"/>
          <w:sz w:val="24"/>
          <w:szCs w:val="24"/>
        </w:rPr>
        <w:t>2</w:t>
      </w:r>
      <w:r w:rsidRPr="00223CD6">
        <w:rPr>
          <w:rFonts w:ascii="Times New Roman" w:hAnsi="Times New Roman" w:cs="Times New Roman"/>
          <w:sz w:val="24"/>
          <w:szCs w:val="24"/>
        </w:rPr>
        <w:t xml:space="preserve">). </w:t>
      </w:r>
      <w:bookmarkEnd w:id="43"/>
      <w:r w:rsidRPr="00223CD6">
        <w:rPr>
          <w:rFonts w:ascii="Times New Roman" w:hAnsi="Times New Roman" w:cs="Times New Roman"/>
          <w:sz w:val="24"/>
          <w:szCs w:val="24"/>
        </w:rPr>
        <w:t xml:space="preserve">To make sense of my data, I </w:t>
      </w:r>
      <w:r>
        <w:rPr>
          <w:rFonts w:ascii="Times New Roman" w:hAnsi="Times New Roman" w:cs="Times New Roman"/>
          <w:sz w:val="24"/>
          <w:szCs w:val="24"/>
        </w:rPr>
        <w:t>started with</w:t>
      </w:r>
      <w:r w:rsidRPr="00223CD6">
        <w:rPr>
          <w:rFonts w:ascii="Times New Roman" w:hAnsi="Times New Roman" w:cs="Times New Roman"/>
          <w:sz w:val="24"/>
          <w:szCs w:val="24"/>
        </w:rPr>
        <w:t xml:space="preserve"> writing a narrative </w:t>
      </w:r>
      <w:r>
        <w:rPr>
          <w:rFonts w:ascii="Times New Roman" w:hAnsi="Times New Roman" w:cs="Times New Roman"/>
          <w:sz w:val="24"/>
          <w:szCs w:val="24"/>
        </w:rPr>
        <w:t xml:space="preserve">or mini-case for </w:t>
      </w:r>
      <w:r w:rsidRPr="00223CD6">
        <w:rPr>
          <w:rFonts w:ascii="Times New Roman" w:hAnsi="Times New Roman" w:cs="Times New Roman"/>
          <w:sz w:val="24"/>
          <w:szCs w:val="24"/>
        </w:rPr>
        <w:t xml:space="preserve">each of the 17 cases (Langley, 1999). This </w:t>
      </w:r>
      <w:r>
        <w:rPr>
          <w:rFonts w:ascii="Times New Roman" w:hAnsi="Times New Roman" w:cs="Times New Roman"/>
          <w:sz w:val="24"/>
          <w:szCs w:val="24"/>
        </w:rPr>
        <w:t xml:space="preserve">described the </w:t>
      </w:r>
      <w:r w:rsidRPr="00223CD6">
        <w:rPr>
          <w:rFonts w:ascii="Times New Roman" w:hAnsi="Times New Roman" w:cs="Times New Roman"/>
          <w:sz w:val="24"/>
          <w:szCs w:val="24"/>
        </w:rPr>
        <w:t>key facets of each case. Langley suggests creating narratives early</w:t>
      </w:r>
      <w:r>
        <w:rPr>
          <w:rFonts w:ascii="Times New Roman" w:hAnsi="Times New Roman" w:cs="Times New Roman"/>
          <w:sz w:val="24"/>
          <w:szCs w:val="24"/>
        </w:rPr>
        <w:t xml:space="preserve"> on</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when </w:t>
      </w:r>
      <w:r w:rsidRPr="00223CD6">
        <w:rPr>
          <w:rFonts w:ascii="Times New Roman" w:hAnsi="Times New Roman" w:cs="Times New Roman"/>
          <w:sz w:val="24"/>
          <w:szCs w:val="24"/>
        </w:rPr>
        <w:t>analy</w:t>
      </w:r>
      <w:r>
        <w:rPr>
          <w:rFonts w:ascii="Times New Roman" w:hAnsi="Times New Roman" w:cs="Times New Roman"/>
          <w:sz w:val="24"/>
          <w:szCs w:val="24"/>
        </w:rPr>
        <w:t>zing</w:t>
      </w:r>
      <w:r w:rsidRPr="00223CD6">
        <w:rPr>
          <w:rFonts w:ascii="Times New Roman" w:hAnsi="Times New Roman" w:cs="Times New Roman"/>
          <w:sz w:val="24"/>
          <w:szCs w:val="24"/>
        </w:rPr>
        <w:t xml:space="preserve"> process data </w:t>
      </w:r>
      <w:proofErr w:type="gramStart"/>
      <w:r w:rsidRPr="00223CD6">
        <w:rPr>
          <w:rFonts w:ascii="Times New Roman" w:hAnsi="Times New Roman" w:cs="Times New Roman"/>
          <w:sz w:val="24"/>
          <w:szCs w:val="24"/>
        </w:rPr>
        <w:t>as a way to</w:t>
      </w:r>
      <w:proofErr w:type="gramEnd"/>
      <w:r w:rsidRPr="00223CD6">
        <w:rPr>
          <w:rFonts w:ascii="Times New Roman" w:hAnsi="Times New Roman" w:cs="Times New Roman"/>
          <w:sz w:val="24"/>
          <w:szCs w:val="24"/>
        </w:rPr>
        <w:t xml:space="preserve"> organize the tremendous volume of process data</w:t>
      </w:r>
      <w:r>
        <w:rPr>
          <w:rFonts w:ascii="Times New Roman" w:hAnsi="Times New Roman" w:cs="Times New Roman"/>
          <w:sz w:val="24"/>
          <w:szCs w:val="24"/>
        </w:rPr>
        <w:t xml:space="preserve">, </w:t>
      </w:r>
      <w:r w:rsidRPr="00223CD6">
        <w:rPr>
          <w:rFonts w:ascii="Times New Roman" w:hAnsi="Times New Roman" w:cs="Times New Roman"/>
          <w:sz w:val="24"/>
          <w:szCs w:val="24"/>
        </w:rPr>
        <w:t xml:space="preserve">and to provide a way early in the data analysis to get a broad grasp on the emergent story in the data (Langley, 1999). </w:t>
      </w:r>
      <w:bookmarkStart w:id="44" w:name="_Hlk107269609"/>
      <w:r w:rsidRPr="00223CD6">
        <w:rPr>
          <w:rFonts w:ascii="Times New Roman" w:hAnsi="Times New Roman" w:cs="Times New Roman"/>
          <w:sz w:val="24"/>
          <w:szCs w:val="24"/>
        </w:rPr>
        <w:t>To complement these narratives, I sketch</w:t>
      </w:r>
      <w:r>
        <w:rPr>
          <w:rFonts w:ascii="Times New Roman" w:hAnsi="Times New Roman" w:cs="Times New Roman"/>
          <w:sz w:val="24"/>
          <w:szCs w:val="24"/>
        </w:rPr>
        <w:t>ed</w:t>
      </w:r>
      <w:r w:rsidRPr="00223CD6">
        <w:rPr>
          <w:rFonts w:ascii="Times New Roman" w:hAnsi="Times New Roman" w:cs="Times New Roman"/>
          <w:sz w:val="24"/>
          <w:szCs w:val="24"/>
        </w:rPr>
        <w:t xml:space="preserve"> a visual map in which </w:t>
      </w:r>
      <w:r>
        <w:rPr>
          <w:rFonts w:ascii="Times New Roman" w:hAnsi="Times New Roman" w:cs="Times New Roman"/>
          <w:sz w:val="24"/>
          <w:szCs w:val="24"/>
        </w:rPr>
        <w:t xml:space="preserve">I highlighted </w:t>
      </w:r>
      <w:r w:rsidRPr="00223CD6">
        <w:rPr>
          <w:rFonts w:ascii="Times New Roman" w:hAnsi="Times New Roman" w:cs="Times New Roman"/>
          <w:sz w:val="24"/>
          <w:szCs w:val="24"/>
        </w:rPr>
        <w:t xml:space="preserve">key events over time for each case. </w:t>
      </w:r>
      <w:bookmarkEnd w:id="44"/>
      <w:r w:rsidRPr="00223CD6">
        <w:rPr>
          <w:rFonts w:ascii="Times New Roman" w:hAnsi="Times New Roman" w:cs="Times New Roman"/>
          <w:sz w:val="24"/>
          <w:szCs w:val="24"/>
        </w:rPr>
        <w:t>Langley (1999) note</w:t>
      </w:r>
      <w:r>
        <w:rPr>
          <w:rFonts w:ascii="Times New Roman" w:hAnsi="Times New Roman" w:cs="Times New Roman"/>
          <w:sz w:val="24"/>
          <w:szCs w:val="24"/>
        </w:rPr>
        <w:t>d</w:t>
      </w:r>
      <w:r w:rsidRPr="00223CD6">
        <w:rPr>
          <w:rFonts w:ascii="Times New Roman" w:hAnsi="Times New Roman" w:cs="Times New Roman"/>
          <w:sz w:val="24"/>
          <w:szCs w:val="24"/>
        </w:rPr>
        <w:t xml:space="preserve"> that a visual map is an intermediate data analysis approach for process data between the raw data and theoretical considerations. </w:t>
      </w:r>
      <w:r>
        <w:rPr>
          <w:rFonts w:ascii="Times New Roman" w:hAnsi="Times New Roman" w:cs="Times New Roman"/>
          <w:sz w:val="24"/>
          <w:szCs w:val="24"/>
        </w:rPr>
        <w:t xml:space="preserve">I included my photographic and archival data in these narratives and visual maps. </w:t>
      </w:r>
      <w:bookmarkStart w:id="45" w:name="_Hlk107269790"/>
      <w:r>
        <w:rPr>
          <w:rFonts w:ascii="Times New Roman" w:hAnsi="Times New Roman" w:cs="Times New Roman"/>
          <w:sz w:val="24"/>
          <w:szCs w:val="24"/>
        </w:rPr>
        <w:t xml:space="preserve">I then shared </w:t>
      </w:r>
      <w:r>
        <w:rPr>
          <w:rFonts w:ascii="Times New Roman" w:hAnsi="Times New Roman" w:cs="Times New Roman"/>
          <w:sz w:val="24"/>
          <w:szCs w:val="24"/>
        </w:rPr>
        <w:lastRenderedPageBreak/>
        <w:t>t</w:t>
      </w:r>
      <w:r w:rsidRPr="00223CD6">
        <w:rPr>
          <w:rFonts w:ascii="Times New Roman" w:hAnsi="Times New Roman" w:cs="Times New Roman"/>
          <w:sz w:val="24"/>
          <w:szCs w:val="24"/>
        </w:rPr>
        <w:t>hese 17 narratives and visual maps with other researchers who</w:t>
      </w:r>
      <w:r>
        <w:rPr>
          <w:rFonts w:ascii="Times New Roman" w:hAnsi="Times New Roman" w:cs="Times New Roman"/>
          <w:sz w:val="24"/>
          <w:szCs w:val="24"/>
        </w:rPr>
        <w:t xml:space="preserve"> participated</w:t>
      </w:r>
      <w:r w:rsidRPr="00223CD6">
        <w:rPr>
          <w:rFonts w:ascii="Times New Roman" w:hAnsi="Times New Roman" w:cs="Times New Roman"/>
          <w:sz w:val="24"/>
          <w:szCs w:val="24"/>
        </w:rPr>
        <w:t xml:space="preserve"> in the interviews to ensure that </w:t>
      </w:r>
      <w:r>
        <w:rPr>
          <w:rFonts w:ascii="Times New Roman" w:hAnsi="Times New Roman" w:cs="Times New Roman"/>
          <w:sz w:val="24"/>
          <w:szCs w:val="24"/>
        </w:rPr>
        <w:t xml:space="preserve">I accurately captured </w:t>
      </w:r>
      <w:r w:rsidRPr="00223CD6">
        <w:rPr>
          <w:rFonts w:ascii="Times New Roman" w:hAnsi="Times New Roman" w:cs="Times New Roman"/>
          <w:sz w:val="24"/>
          <w:szCs w:val="24"/>
        </w:rPr>
        <w:t>key aspects of the case.</w:t>
      </w:r>
      <w:bookmarkEnd w:id="45"/>
    </w:p>
    <w:p w14:paraId="17B744DF"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I completed </w:t>
      </w:r>
      <w:r w:rsidRPr="00223CD6">
        <w:rPr>
          <w:rFonts w:ascii="Times New Roman" w:hAnsi="Times New Roman" w:cs="Times New Roman"/>
          <w:sz w:val="24"/>
          <w:szCs w:val="24"/>
        </w:rPr>
        <w:t xml:space="preserve">the narratives and visual maps </w:t>
      </w:r>
      <w:r>
        <w:rPr>
          <w:rFonts w:ascii="Times New Roman" w:hAnsi="Times New Roman" w:cs="Times New Roman"/>
          <w:sz w:val="24"/>
          <w:szCs w:val="24"/>
        </w:rPr>
        <w:t>for each case</w:t>
      </w:r>
      <w:r w:rsidRPr="00223CD6">
        <w:rPr>
          <w:rFonts w:ascii="Times New Roman" w:hAnsi="Times New Roman" w:cs="Times New Roman"/>
          <w:sz w:val="24"/>
          <w:szCs w:val="24"/>
        </w:rPr>
        <w:t>, I open code</w:t>
      </w:r>
      <w:r>
        <w:rPr>
          <w:rFonts w:ascii="Times New Roman" w:hAnsi="Times New Roman" w:cs="Times New Roman"/>
          <w:sz w:val="24"/>
          <w:szCs w:val="24"/>
        </w:rPr>
        <w:t>d</w:t>
      </w:r>
      <w:r w:rsidRPr="00223CD6">
        <w:rPr>
          <w:rFonts w:ascii="Times New Roman" w:hAnsi="Times New Roman" w:cs="Times New Roman"/>
          <w:sz w:val="24"/>
          <w:szCs w:val="24"/>
        </w:rPr>
        <w:t xml:space="preserve"> </w:t>
      </w:r>
      <w:r>
        <w:rPr>
          <w:rFonts w:ascii="Times New Roman" w:hAnsi="Times New Roman" w:cs="Times New Roman"/>
          <w:sz w:val="24"/>
          <w:szCs w:val="24"/>
        </w:rPr>
        <w:t>the</w:t>
      </w:r>
      <w:r w:rsidRPr="00223CD6">
        <w:rPr>
          <w:rFonts w:ascii="Times New Roman" w:hAnsi="Times New Roman" w:cs="Times New Roman"/>
          <w:sz w:val="24"/>
          <w:szCs w:val="24"/>
        </w:rPr>
        <w:t xml:space="preserve"> case</w:t>
      </w:r>
      <w:r>
        <w:rPr>
          <w:rFonts w:ascii="Times New Roman" w:hAnsi="Times New Roman" w:cs="Times New Roman"/>
          <w:sz w:val="24"/>
          <w:szCs w:val="24"/>
        </w:rPr>
        <w:t>s</w:t>
      </w:r>
      <w:r w:rsidRPr="00223CD6">
        <w:rPr>
          <w:rFonts w:ascii="Times New Roman" w:hAnsi="Times New Roman" w:cs="Times New Roman"/>
          <w:sz w:val="24"/>
          <w:szCs w:val="24"/>
        </w:rPr>
        <w:t xml:space="preserve"> using </w:t>
      </w:r>
      <w:r>
        <w:rPr>
          <w:rFonts w:ascii="Times New Roman" w:hAnsi="Times New Roman" w:cs="Times New Roman"/>
          <w:sz w:val="24"/>
          <w:szCs w:val="24"/>
        </w:rPr>
        <w:t xml:space="preserve">the </w:t>
      </w:r>
      <w:r w:rsidRPr="00223CD6">
        <w:rPr>
          <w:rFonts w:ascii="Times New Roman" w:hAnsi="Times New Roman" w:cs="Times New Roman"/>
          <w:sz w:val="24"/>
          <w:szCs w:val="24"/>
        </w:rPr>
        <w:t>grounded theory approach</w:t>
      </w:r>
      <w:r>
        <w:rPr>
          <w:rFonts w:ascii="Times New Roman" w:hAnsi="Times New Roman" w:cs="Times New Roman"/>
          <w:sz w:val="24"/>
          <w:szCs w:val="24"/>
        </w:rPr>
        <w:t xml:space="preserve"> </w:t>
      </w:r>
      <w:r w:rsidRPr="00223CD6">
        <w:rPr>
          <w:rFonts w:ascii="Times New Roman" w:hAnsi="Times New Roman" w:cs="Times New Roman"/>
          <w:sz w:val="24"/>
          <w:szCs w:val="24"/>
        </w:rPr>
        <w:t xml:space="preserve">Langley </w:t>
      </w:r>
      <w:r>
        <w:rPr>
          <w:rFonts w:ascii="Times New Roman" w:hAnsi="Times New Roman" w:cs="Times New Roman"/>
          <w:sz w:val="24"/>
          <w:szCs w:val="24"/>
        </w:rPr>
        <w:t>(</w:t>
      </w:r>
      <w:r w:rsidRPr="00223CD6">
        <w:rPr>
          <w:rFonts w:ascii="Times New Roman" w:hAnsi="Times New Roman" w:cs="Times New Roman"/>
          <w:sz w:val="24"/>
          <w:szCs w:val="24"/>
        </w:rPr>
        <w:t>1999)</w:t>
      </w:r>
      <w:r>
        <w:rPr>
          <w:rFonts w:ascii="Times New Roman" w:hAnsi="Times New Roman" w:cs="Times New Roman"/>
          <w:sz w:val="24"/>
          <w:szCs w:val="24"/>
        </w:rPr>
        <w:t xml:space="preserve"> described</w:t>
      </w:r>
      <w:r w:rsidRPr="00223CD6">
        <w:rPr>
          <w:rFonts w:ascii="Times New Roman" w:hAnsi="Times New Roman" w:cs="Times New Roman"/>
          <w:sz w:val="24"/>
          <w:szCs w:val="24"/>
        </w:rPr>
        <w:t>, which is coding from the data inductively</w:t>
      </w:r>
      <w:r>
        <w:rPr>
          <w:rFonts w:ascii="Times New Roman" w:hAnsi="Times New Roman" w:cs="Times New Roman"/>
          <w:sz w:val="24"/>
          <w:szCs w:val="24"/>
        </w:rPr>
        <w:t>, rather</w:t>
      </w:r>
      <w:r w:rsidRPr="00223CD6">
        <w:rPr>
          <w:rFonts w:ascii="Times New Roman" w:hAnsi="Times New Roman" w:cs="Times New Roman"/>
          <w:sz w:val="24"/>
          <w:szCs w:val="24"/>
        </w:rPr>
        <w:t xml:space="preserve"> than using a theoretical lens. </w:t>
      </w:r>
      <w:bookmarkStart w:id="46" w:name="_Hlk107269974"/>
      <w:r w:rsidRPr="00223CD6">
        <w:rPr>
          <w:rFonts w:ascii="Times New Roman" w:hAnsi="Times New Roman" w:cs="Times New Roman"/>
          <w:sz w:val="24"/>
          <w:szCs w:val="24"/>
        </w:rPr>
        <w:t xml:space="preserve">Using </w:t>
      </w:r>
      <w:r>
        <w:rPr>
          <w:rFonts w:ascii="Times New Roman" w:hAnsi="Times New Roman" w:cs="Times New Roman"/>
          <w:sz w:val="24"/>
          <w:szCs w:val="24"/>
        </w:rPr>
        <w:t xml:space="preserve">the </w:t>
      </w:r>
      <w:r w:rsidRPr="00223CD6">
        <w:rPr>
          <w:rFonts w:ascii="Times New Roman" w:hAnsi="Times New Roman" w:cs="Times New Roman"/>
          <w:sz w:val="24"/>
          <w:szCs w:val="24"/>
        </w:rPr>
        <w:t>Computer Aided Qualitative Data Analysis Software QDA Miner</w:t>
      </w:r>
      <w:r>
        <w:rPr>
          <w:rFonts w:ascii="Times New Roman" w:hAnsi="Times New Roman" w:cs="Times New Roman"/>
          <w:sz w:val="24"/>
          <w:szCs w:val="24"/>
        </w:rPr>
        <w:t xml:space="preserve"> (CAQDAS)</w:t>
      </w:r>
      <w:r w:rsidRPr="00223CD6">
        <w:rPr>
          <w:rFonts w:ascii="Times New Roman" w:hAnsi="Times New Roman" w:cs="Times New Roman"/>
          <w:sz w:val="24"/>
          <w:szCs w:val="24"/>
        </w:rPr>
        <w:t xml:space="preserve"> for this open coding, I </w:t>
      </w:r>
      <w:r>
        <w:rPr>
          <w:rFonts w:ascii="Times New Roman" w:hAnsi="Times New Roman" w:cs="Times New Roman"/>
          <w:sz w:val="24"/>
          <w:szCs w:val="24"/>
        </w:rPr>
        <w:t>did</w:t>
      </w:r>
      <w:r w:rsidRPr="00223CD6">
        <w:rPr>
          <w:rFonts w:ascii="Times New Roman" w:hAnsi="Times New Roman" w:cs="Times New Roman"/>
          <w:sz w:val="24"/>
          <w:szCs w:val="24"/>
        </w:rPr>
        <w:t xml:space="preserve"> not start with a predefined codebook</w:t>
      </w:r>
      <w:r>
        <w:rPr>
          <w:rFonts w:ascii="Times New Roman" w:hAnsi="Times New Roman" w:cs="Times New Roman"/>
          <w:sz w:val="24"/>
          <w:szCs w:val="24"/>
        </w:rPr>
        <w:t>,</w:t>
      </w:r>
      <w:r w:rsidRPr="00223CD6">
        <w:rPr>
          <w:rFonts w:ascii="Times New Roman" w:hAnsi="Times New Roman" w:cs="Times New Roman"/>
          <w:sz w:val="24"/>
          <w:szCs w:val="24"/>
        </w:rPr>
        <w:t xml:space="preserve"> but instead </w:t>
      </w:r>
      <w:r>
        <w:rPr>
          <w:rFonts w:ascii="Times New Roman" w:hAnsi="Times New Roman" w:cs="Times New Roman"/>
          <w:sz w:val="24"/>
          <w:szCs w:val="24"/>
        </w:rPr>
        <w:t>let the</w:t>
      </w:r>
      <w:r w:rsidRPr="00223CD6">
        <w:rPr>
          <w:rFonts w:ascii="Times New Roman" w:hAnsi="Times New Roman" w:cs="Times New Roman"/>
          <w:sz w:val="24"/>
          <w:szCs w:val="24"/>
        </w:rPr>
        <w:t xml:space="preserve"> initial codes emerge from my field notes during interviews, discussion with dissertation </w:t>
      </w:r>
      <w:r>
        <w:rPr>
          <w:rFonts w:ascii="Times New Roman" w:hAnsi="Times New Roman" w:cs="Times New Roman"/>
          <w:sz w:val="24"/>
          <w:szCs w:val="24"/>
        </w:rPr>
        <w:t xml:space="preserve">committee </w:t>
      </w:r>
      <w:r w:rsidRPr="00223CD6">
        <w:rPr>
          <w:rFonts w:ascii="Times New Roman" w:hAnsi="Times New Roman" w:cs="Times New Roman"/>
          <w:sz w:val="24"/>
          <w:szCs w:val="24"/>
        </w:rPr>
        <w:t xml:space="preserve">members, and review of the </w:t>
      </w:r>
      <w:r>
        <w:rPr>
          <w:rFonts w:ascii="Times New Roman" w:hAnsi="Times New Roman" w:cs="Times New Roman"/>
          <w:sz w:val="24"/>
          <w:szCs w:val="24"/>
        </w:rPr>
        <w:t xml:space="preserve">17 </w:t>
      </w:r>
      <w:r w:rsidRPr="00223CD6">
        <w:rPr>
          <w:rFonts w:ascii="Times New Roman" w:hAnsi="Times New Roman" w:cs="Times New Roman"/>
          <w:sz w:val="24"/>
          <w:szCs w:val="24"/>
        </w:rPr>
        <w:t xml:space="preserve">narratives. </w:t>
      </w:r>
      <w:bookmarkEnd w:id="46"/>
    </w:p>
    <w:p w14:paraId="6CD9DDE0" w14:textId="77777777" w:rsidR="00776F20" w:rsidRPr="00223CD6"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used different c</w:t>
      </w:r>
      <w:r w:rsidRPr="00223CD6">
        <w:rPr>
          <w:rFonts w:ascii="Times New Roman" w:hAnsi="Times New Roman" w:cs="Times New Roman"/>
          <w:sz w:val="24"/>
          <w:szCs w:val="24"/>
        </w:rPr>
        <w:t>oding techniques to review, condense, and refine the codes</w:t>
      </w:r>
      <w:r>
        <w:rPr>
          <w:rFonts w:ascii="Times New Roman" w:hAnsi="Times New Roman" w:cs="Times New Roman"/>
          <w:sz w:val="24"/>
          <w:szCs w:val="24"/>
        </w:rPr>
        <w:t>,</w:t>
      </w:r>
      <w:r w:rsidRPr="00223CD6">
        <w:rPr>
          <w:rFonts w:ascii="Times New Roman" w:hAnsi="Times New Roman" w:cs="Times New Roman"/>
          <w:sz w:val="24"/>
          <w:szCs w:val="24"/>
        </w:rPr>
        <w:t xml:space="preserve"> such as searching for particular words or phrases, reviewing code frequencies, and other CAQDAS mechanisms (O’Kane, Smith, &amp; </w:t>
      </w:r>
      <w:proofErr w:type="spellStart"/>
      <w:r w:rsidRPr="00223CD6">
        <w:rPr>
          <w:rFonts w:ascii="Times New Roman" w:hAnsi="Times New Roman" w:cs="Times New Roman"/>
          <w:sz w:val="24"/>
          <w:szCs w:val="24"/>
        </w:rPr>
        <w:t>Lerman</w:t>
      </w:r>
      <w:proofErr w:type="spellEnd"/>
      <w:r w:rsidRPr="00223CD6">
        <w:rPr>
          <w:rFonts w:ascii="Times New Roman" w:hAnsi="Times New Roman" w:cs="Times New Roman"/>
          <w:sz w:val="24"/>
          <w:szCs w:val="24"/>
        </w:rPr>
        <w:t>, 202</w:t>
      </w:r>
      <w:r>
        <w:rPr>
          <w:rFonts w:ascii="Times New Roman" w:hAnsi="Times New Roman" w:cs="Times New Roman"/>
          <w:sz w:val="24"/>
          <w:szCs w:val="24"/>
        </w:rPr>
        <w:t>1</w:t>
      </w:r>
      <w:r w:rsidRPr="00223CD6">
        <w:rPr>
          <w:rFonts w:ascii="Times New Roman" w:hAnsi="Times New Roman" w:cs="Times New Roman"/>
          <w:sz w:val="24"/>
          <w:szCs w:val="24"/>
        </w:rPr>
        <w:t>) and stepping through the six initial coding actions suggested by Locke, Feldman, and Golden-Biddle (202</w:t>
      </w:r>
      <w:r>
        <w:rPr>
          <w:rFonts w:ascii="Times New Roman" w:hAnsi="Times New Roman" w:cs="Times New Roman"/>
          <w:sz w:val="24"/>
          <w:szCs w:val="24"/>
        </w:rPr>
        <w:t>2</w:t>
      </w:r>
      <w:r w:rsidRPr="00223CD6">
        <w:rPr>
          <w:rFonts w:ascii="Times New Roman" w:hAnsi="Times New Roman" w:cs="Times New Roman"/>
          <w:sz w:val="24"/>
          <w:szCs w:val="24"/>
        </w:rPr>
        <w:t>). Locke and colleagues (202</w:t>
      </w:r>
      <w:r>
        <w:rPr>
          <w:rFonts w:ascii="Times New Roman" w:hAnsi="Times New Roman" w:cs="Times New Roman"/>
          <w:sz w:val="24"/>
          <w:szCs w:val="24"/>
        </w:rPr>
        <w:t>2</w:t>
      </w:r>
      <w:r w:rsidRPr="00223CD6">
        <w:rPr>
          <w:rFonts w:ascii="Times New Roman" w:hAnsi="Times New Roman" w:cs="Times New Roman"/>
          <w:sz w:val="24"/>
          <w:szCs w:val="24"/>
        </w:rPr>
        <w:t>) suggest</w:t>
      </w:r>
      <w:r>
        <w:rPr>
          <w:rFonts w:ascii="Times New Roman" w:hAnsi="Times New Roman" w:cs="Times New Roman"/>
          <w:sz w:val="24"/>
          <w:szCs w:val="24"/>
        </w:rPr>
        <w:t>ed</w:t>
      </w:r>
      <w:r w:rsidRPr="00223CD6">
        <w:rPr>
          <w:rFonts w:ascii="Times New Roman" w:hAnsi="Times New Roman" w:cs="Times New Roman"/>
          <w:sz w:val="24"/>
          <w:szCs w:val="24"/>
        </w:rPr>
        <w:t xml:space="preserve"> the pragmatic use of theory as the codebook is emerging. </w:t>
      </w:r>
      <w:r>
        <w:rPr>
          <w:rFonts w:ascii="Times New Roman" w:hAnsi="Times New Roman" w:cs="Times New Roman"/>
          <w:sz w:val="24"/>
          <w:szCs w:val="24"/>
        </w:rPr>
        <w:t>By</w:t>
      </w:r>
      <w:r w:rsidRPr="00223CD6">
        <w:rPr>
          <w:rFonts w:ascii="Times New Roman" w:hAnsi="Times New Roman" w:cs="Times New Roman"/>
          <w:sz w:val="24"/>
          <w:szCs w:val="24"/>
        </w:rPr>
        <w:t xml:space="preserve"> iterating through the data using many of these techniques,</w:t>
      </w:r>
      <w:r>
        <w:rPr>
          <w:rFonts w:ascii="Times New Roman" w:hAnsi="Times New Roman" w:cs="Times New Roman"/>
          <w:sz w:val="24"/>
          <w:szCs w:val="24"/>
        </w:rPr>
        <w:t xml:space="preserve"> I developed a code book which includes facets of the restauranteurs’ BMI actions and factors they identified as affecting the process. Then, I applied these codes </w:t>
      </w:r>
      <w:r w:rsidRPr="00223CD6">
        <w:rPr>
          <w:rFonts w:ascii="Times New Roman" w:hAnsi="Times New Roman" w:cs="Times New Roman"/>
          <w:sz w:val="24"/>
          <w:szCs w:val="24"/>
        </w:rPr>
        <w:t xml:space="preserve">across </w:t>
      </w:r>
      <w:r>
        <w:rPr>
          <w:rFonts w:ascii="Times New Roman" w:hAnsi="Times New Roman" w:cs="Times New Roman"/>
          <w:sz w:val="24"/>
          <w:szCs w:val="24"/>
        </w:rPr>
        <w:t>all</w:t>
      </w:r>
      <w:r w:rsidRPr="00223CD6">
        <w:rPr>
          <w:rFonts w:ascii="Times New Roman" w:hAnsi="Times New Roman" w:cs="Times New Roman"/>
          <w:sz w:val="24"/>
          <w:szCs w:val="24"/>
        </w:rPr>
        <w:t xml:space="preserve"> cases. There </w:t>
      </w:r>
      <w:r>
        <w:rPr>
          <w:rFonts w:ascii="Times New Roman" w:hAnsi="Times New Roman" w:cs="Times New Roman"/>
          <w:sz w:val="24"/>
          <w:szCs w:val="24"/>
        </w:rPr>
        <w:t>were</w:t>
      </w:r>
      <w:r w:rsidRPr="00223CD6">
        <w:rPr>
          <w:rFonts w:ascii="Times New Roman" w:hAnsi="Times New Roman" w:cs="Times New Roman"/>
          <w:sz w:val="24"/>
          <w:szCs w:val="24"/>
        </w:rPr>
        <w:t xml:space="preserve"> several checks on my coding</w:t>
      </w:r>
      <w:r>
        <w:rPr>
          <w:rFonts w:ascii="Times New Roman" w:hAnsi="Times New Roman" w:cs="Times New Roman"/>
          <w:sz w:val="24"/>
          <w:szCs w:val="24"/>
        </w:rPr>
        <w:t>,</w:t>
      </w:r>
      <w:r w:rsidRPr="00223CD6">
        <w:rPr>
          <w:rFonts w:ascii="Times New Roman" w:hAnsi="Times New Roman" w:cs="Times New Roman"/>
          <w:sz w:val="24"/>
          <w:szCs w:val="24"/>
        </w:rPr>
        <w:t xml:space="preserve"> such as code frequency checks, comparison of word frequencies and code frequency, and the query by example and code retrieval, three techniques suggested by O’Kane and colleagues (O’Kane</w:t>
      </w:r>
      <w:r>
        <w:rPr>
          <w:rFonts w:ascii="Times New Roman" w:hAnsi="Times New Roman" w:cs="Times New Roman"/>
          <w:sz w:val="24"/>
          <w:szCs w:val="24"/>
        </w:rPr>
        <w:t xml:space="preserve"> et al., </w:t>
      </w:r>
      <w:r w:rsidRPr="00223CD6">
        <w:rPr>
          <w:rFonts w:ascii="Times New Roman" w:hAnsi="Times New Roman" w:cs="Times New Roman"/>
          <w:sz w:val="24"/>
          <w:szCs w:val="24"/>
        </w:rPr>
        <w:t>202</w:t>
      </w:r>
      <w:r>
        <w:rPr>
          <w:rFonts w:ascii="Times New Roman" w:hAnsi="Times New Roman" w:cs="Times New Roman"/>
          <w:sz w:val="24"/>
          <w:szCs w:val="24"/>
        </w:rPr>
        <w:t>1</w:t>
      </w:r>
      <w:r w:rsidRPr="00223CD6">
        <w:rPr>
          <w:rFonts w:ascii="Times New Roman" w:hAnsi="Times New Roman" w:cs="Times New Roman"/>
          <w:sz w:val="24"/>
          <w:szCs w:val="24"/>
        </w:rPr>
        <w:t xml:space="preserve">). </w:t>
      </w:r>
    </w:p>
    <w:p w14:paraId="7D21C36C" w14:textId="77777777" w:rsidR="00776F20" w:rsidRPr="00223CD6"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I completed and vetted </w:t>
      </w:r>
      <w:r w:rsidRPr="00223CD6">
        <w:rPr>
          <w:rFonts w:ascii="Times New Roman" w:hAnsi="Times New Roman" w:cs="Times New Roman"/>
          <w:sz w:val="24"/>
          <w:szCs w:val="24"/>
        </w:rPr>
        <w:t>the coding, I look</w:t>
      </w:r>
      <w:r>
        <w:rPr>
          <w:rFonts w:ascii="Times New Roman" w:hAnsi="Times New Roman" w:cs="Times New Roman"/>
          <w:sz w:val="24"/>
          <w:szCs w:val="24"/>
        </w:rPr>
        <w:t>ed</w:t>
      </w:r>
      <w:r w:rsidRPr="00223CD6">
        <w:rPr>
          <w:rFonts w:ascii="Times New Roman" w:hAnsi="Times New Roman" w:cs="Times New Roman"/>
          <w:sz w:val="24"/>
          <w:szCs w:val="24"/>
        </w:rPr>
        <w:t xml:space="preserve"> at the coding across the </w:t>
      </w:r>
      <w:r>
        <w:rPr>
          <w:rFonts w:ascii="Times New Roman" w:hAnsi="Times New Roman" w:cs="Times New Roman"/>
          <w:sz w:val="24"/>
          <w:szCs w:val="24"/>
        </w:rPr>
        <w:t>three</w:t>
      </w:r>
      <w:r w:rsidRPr="00223CD6">
        <w:rPr>
          <w:rFonts w:ascii="Times New Roman" w:hAnsi="Times New Roman" w:cs="Times New Roman"/>
          <w:sz w:val="24"/>
          <w:szCs w:val="24"/>
        </w:rPr>
        <w:t xml:space="preserve"> phases of the data collection to develop a sense for the case over time. This data analysis process</w:t>
      </w:r>
      <w:r>
        <w:rPr>
          <w:rFonts w:ascii="Times New Roman" w:hAnsi="Times New Roman" w:cs="Times New Roman"/>
          <w:sz w:val="24"/>
          <w:szCs w:val="24"/>
        </w:rPr>
        <w:t xml:space="preserve"> is</w:t>
      </w:r>
      <w:r w:rsidRPr="00223CD6">
        <w:rPr>
          <w:rFonts w:ascii="Times New Roman" w:hAnsi="Times New Roman" w:cs="Times New Roman"/>
          <w:sz w:val="24"/>
          <w:szCs w:val="24"/>
        </w:rPr>
        <w:t xml:space="preserve"> referred to as temporal bracketing</w:t>
      </w:r>
      <w:r>
        <w:rPr>
          <w:rFonts w:ascii="Times New Roman" w:hAnsi="Times New Roman" w:cs="Times New Roman"/>
          <w:sz w:val="24"/>
          <w:szCs w:val="24"/>
        </w:rPr>
        <w:t>,</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in which </w:t>
      </w:r>
      <w:r w:rsidRPr="00223CD6">
        <w:rPr>
          <w:rFonts w:ascii="Times New Roman" w:hAnsi="Times New Roman" w:cs="Times New Roman"/>
          <w:sz w:val="24"/>
          <w:szCs w:val="24"/>
        </w:rPr>
        <w:t>different phases of a firm’s decisions</w:t>
      </w:r>
      <w:r>
        <w:rPr>
          <w:rFonts w:ascii="Times New Roman" w:hAnsi="Times New Roman" w:cs="Times New Roman"/>
          <w:sz w:val="24"/>
          <w:szCs w:val="24"/>
        </w:rPr>
        <w:t xml:space="preserve"> and </w:t>
      </w:r>
      <w:r w:rsidRPr="00223CD6">
        <w:rPr>
          <w:rFonts w:ascii="Times New Roman" w:hAnsi="Times New Roman" w:cs="Times New Roman"/>
          <w:sz w:val="24"/>
          <w:szCs w:val="24"/>
        </w:rPr>
        <w:t xml:space="preserve">actions </w:t>
      </w:r>
      <w:r>
        <w:rPr>
          <w:rFonts w:ascii="Times New Roman" w:hAnsi="Times New Roman" w:cs="Times New Roman"/>
          <w:sz w:val="24"/>
          <w:szCs w:val="24"/>
        </w:rPr>
        <w:t xml:space="preserve">are compared </w:t>
      </w:r>
      <w:r w:rsidRPr="00223CD6">
        <w:rPr>
          <w:rFonts w:ascii="Times New Roman" w:hAnsi="Times New Roman" w:cs="Times New Roman"/>
          <w:sz w:val="24"/>
          <w:szCs w:val="24"/>
        </w:rPr>
        <w:t xml:space="preserve">(Langley, 1999). </w:t>
      </w:r>
      <w:r>
        <w:rPr>
          <w:rFonts w:ascii="Times New Roman" w:hAnsi="Times New Roman" w:cs="Times New Roman"/>
          <w:sz w:val="24"/>
          <w:szCs w:val="24"/>
        </w:rPr>
        <w:t xml:space="preserve">My analyses included assessing how BMI aspects are associated with factors that interviewees noted as affecting the process. </w:t>
      </w:r>
    </w:p>
    <w:p w14:paraId="1352F98D" w14:textId="47685A79" w:rsidR="00776F20" w:rsidRDefault="00776F20" w:rsidP="00776F20">
      <w:pPr>
        <w:spacing w:after="0" w:line="480" w:lineRule="auto"/>
        <w:ind w:firstLine="720"/>
        <w:rPr>
          <w:rFonts w:ascii="Times New Roman" w:hAnsi="Times New Roman" w:cs="Times New Roman"/>
          <w:sz w:val="24"/>
          <w:szCs w:val="24"/>
        </w:rPr>
      </w:pPr>
      <w:r w:rsidRPr="00223CD6">
        <w:rPr>
          <w:rFonts w:ascii="Times New Roman" w:hAnsi="Times New Roman" w:cs="Times New Roman"/>
          <w:sz w:val="24"/>
          <w:szCs w:val="24"/>
        </w:rPr>
        <w:lastRenderedPageBreak/>
        <w:t xml:space="preserve">Then, </w:t>
      </w:r>
      <w:r>
        <w:rPr>
          <w:rFonts w:ascii="Times New Roman" w:hAnsi="Times New Roman" w:cs="Times New Roman"/>
          <w:sz w:val="24"/>
          <w:szCs w:val="24"/>
        </w:rPr>
        <w:t xml:space="preserve">I compared the </w:t>
      </w:r>
      <w:r w:rsidRPr="00223CD6">
        <w:rPr>
          <w:rFonts w:ascii="Times New Roman" w:hAnsi="Times New Roman" w:cs="Times New Roman"/>
          <w:sz w:val="24"/>
          <w:szCs w:val="24"/>
        </w:rPr>
        <w:t>case</w:t>
      </w:r>
      <w:r>
        <w:rPr>
          <w:rFonts w:ascii="Times New Roman" w:hAnsi="Times New Roman" w:cs="Times New Roman"/>
          <w:sz w:val="24"/>
          <w:szCs w:val="24"/>
        </w:rPr>
        <w:t>s</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with each other </w:t>
      </w:r>
      <w:r w:rsidRPr="00223CD6">
        <w:rPr>
          <w:rFonts w:ascii="Times New Roman" w:hAnsi="Times New Roman" w:cs="Times New Roman"/>
          <w:sz w:val="24"/>
          <w:szCs w:val="24"/>
        </w:rPr>
        <w:t xml:space="preserve">using a synthetic process data analysis approach (Eisenhardt &amp; Bourgeois, 1988; Langley, 1999). </w:t>
      </w:r>
      <w:r>
        <w:rPr>
          <w:rFonts w:ascii="Times New Roman" w:hAnsi="Times New Roman" w:cs="Times New Roman"/>
          <w:sz w:val="24"/>
          <w:szCs w:val="24"/>
        </w:rPr>
        <w:t>S</w:t>
      </w:r>
      <w:r w:rsidRPr="00223CD6">
        <w:rPr>
          <w:rFonts w:ascii="Times New Roman" w:hAnsi="Times New Roman" w:cs="Times New Roman"/>
          <w:sz w:val="24"/>
          <w:szCs w:val="24"/>
        </w:rPr>
        <w:t xml:space="preserve">ome of the cases </w:t>
      </w:r>
      <w:r>
        <w:rPr>
          <w:rFonts w:ascii="Times New Roman" w:hAnsi="Times New Roman" w:cs="Times New Roman"/>
          <w:sz w:val="24"/>
          <w:szCs w:val="24"/>
        </w:rPr>
        <w:t>were</w:t>
      </w:r>
      <w:r w:rsidRPr="00223CD6">
        <w:rPr>
          <w:rFonts w:ascii="Times New Roman" w:hAnsi="Times New Roman" w:cs="Times New Roman"/>
          <w:sz w:val="24"/>
          <w:szCs w:val="24"/>
        </w:rPr>
        <w:t xml:space="preserve"> more </w:t>
      </w:r>
      <w:proofErr w:type="gramStart"/>
      <w:r w:rsidRPr="00223CD6">
        <w:rPr>
          <w:rFonts w:ascii="Times New Roman" w:hAnsi="Times New Roman" w:cs="Times New Roman"/>
          <w:sz w:val="24"/>
          <w:szCs w:val="24"/>
        </w:rPr>
        <w:t>similar to</w:t>
      </w:r>
      <w:proofErr w:type="gramEnd"/>
      <w:r w:rsidRPr="00223CD6">
        <w:rPr>
          <w:rFonts w:ascii="Times New Roman" w:hAnsi="Times New Roman" w:cs="Times New Roman"/>
          <w:sz w:val="24"/>
          <w:szCs w:val="24"/>
        </w:rPr>
        <w:t xml:space="preserve"> each other, </w:t>
      </w:r>
      <w:r w:rsidR="00570FA1">
        <w:rPr>
          <w:rFonts w:ascii="Times New Roman" w:hAnsi="Times New Roman" w:cs="Times New Roman"/>
          <w:sz w:val="24"/>
          <w:szCs w:val="24"/>
        </w:rPr>
        <w:t>creating patterns</w:t>
      </w:r>
      <w:r w:rsidRPr="00223CD6">
        <w:rPr>
          <w:rFonts w:ascii="Times New Roman" w:hAnsi="Times New Roman" w:cs="Times New Roman"/>
          <w:sz w:val="24"/>
          <w:szCs w:val="24"/>
        </w:rPr>
        <w:t xml:space="preserve"> of similar BMI processes. Conducting a code frequency comparison (O’Kane, et al., 202</w:t>
      </w:r>
      <w:r>
        <w:rPr>
          <w:rFonts w:ascii="Times New Roman" w:hAnsi="Times New Roman" w:cs="Times New Roman"/>
          <w:sz w:val="24"/>
          <w:szCs w:val="24"/>
        </w:rPr>
        <w:t>1</w:t>
      </w:r>
      <w:r w:rsidRPr="00223CD6">
        <w:rPr>
          <w:rFonts w:ascii="Times New Roman" w:hAnsi="Times New Roman" w:cs="Times New Roman"/>
          <w:sz w:val="24"/>
          <w:szCs w:val="24"/>
        </w:rPr>
        <w:t>) help</w:t>
      </w:r>
      <w:r>
        <w:rPr>
          <w:rFonts w:ascii="Times New Roman" w:hAnsi="Times New Roman" w:cs="Times New Roman"/>
          <w:sz w:val="24"/>
          <w:szCs w:val="24"/>
        </w:rPr>
        <w:t>ed</w:t>
      </w:r>
      <w:r w:rsidRPr="00223CD6">
        <w:rPr>
          <w:rFonts w:ascii="Times New Roman" w:hAnsi="Times New Roman" w:cs="Times New Roman"/>
          <w:sz w:val="24"/>
          <w:szCs w:val="24"/>
        </w:rPr>
        <w:t xml:space="preserve"> to determine if there are similar patterns within and between cases</w:t>
      </w:r>
      <w:r>
        <w:rPr>
          <w:rFonts w:ascii="Times New Roman" w:hAnsi="Times New Roman" w:cs="Times New Roman"/>
          <w:sz w:val="24"/>
          <w:szCs w:val="24"/>
        </w:rPr>
        <w:t xml:space="preserve">. This case comparison required, </w:t>
      </w:r>
      <w:r w:rsidRPr="00223CD6">
        <w:rPr>
          <w:rFonts w:ascii="Times New Roman" w:hAnsi="Times New Roman" w:cs="Times New Roman"/>
          <w:sz w:val="24"/>
          <w:szCs w:val="24"/>
        </w:rPr>
        <w:t>“constant iteration backward and forward between steps”</w:t>
      </w:r>
      <w:r>
        <w:rPr>
          <w:rFonts w:ascii="Times New Roman" w:hAnsi="Times New Roman" w:cs="Times New Roman"/>
          <w:sz w:val="24"/>
          <w:szCs w:val="24"/>
        </w:rPr>
        <w:t xml:space="preserve"> as </w:t>
      </w:r>
      <w:r w:rsidRPr="00223CD6">
        <w:rPr>
          <w:rFonts w:ascii="Times New Roman" w:hAnsi="Times New Roman" w:cs="Times New Roman"/>
          <w:sz w:val="24"/>
          <w:szCs w:val="24"/>
        </w:rPr>
        <w:t>Eisenhardt (1989</w:t>
      </w:r>
      <w:r>
        <w:rPr>
          <w:rFonts w:ascii="Times New Roman" w:hAnsi="Times New Roman" w:cs="Times New Roman"/>
          <w:sz w:val="24"/>
          <w:szCs w:val="24"/>
        </w:rPr>
        <w:t>: 546</w:t>
      </w:r>
      <w:r w:rsidRPr="00223CD6">
        <w:rPr>
          <w:rFonts w:ascii="Times New Roman" w:hAnsi="Times New Roman" w:cs="Times New Roman"/>
          <w:sz w:val="24"/>
          <w:szCs w:val="24"/>
        </w:rPr>
        <w:t>) described</w:t>
      </w:r>
      <w:r>
        <w:rPr>
          <w:rFonts w:ascii="Times New Roman" w:hAnsi="Times New Roman" w:cs="Times New Roman"/>
          <w:sz w:val="24"/>
          <w:szCs w:val="24"/>
        </w:rPr>
        <w:t>. Case comparison was iterative and</w:t>
      </w:r>
      <w:r w:rsidRPr="00223CD6">
        <w:rPr>
          <w:rFonts w:ascii="Times New Roman" w:hAnsi="Times New Roman" w:cs="Times New Roman"/>
          <w:sz w:val="24"/>
          <w:szCs w:val="24"/>
        </w:rPr>
        <w:t xml:space="preserve"> require</w:t>
      </w:r>
      <w:r>
        <w:rPr>
          <w:rFonts w:ascii="Times New Roman" w:hAnsi="Times New Roman" w:cs="Times New Roman"/>
          <w:sz w:val="24"/>
          <w:szCs w:val="24"/>
        </w:rPr>
        <w:t>d the</w:t>
      </w:r>
      <w:r w:rsidRPr="00223CD6">
        <w:rPr>
          <w:rFonts w:ascii="Times New Roman" w:hAnsi="Times New Roman" w:cs="Times New Roman"/>
          <w:sz w:val="24"/>
          <w:szCs w:val="24"/>
        </w:rPr>
        <w:t xml:space="preserve"> input of others involved in the data collection. </w:t>
      </w:r>
      <w:r w:rsidRPr="0037776E">
        <w:rPr>
          <w:rFonts w:ascii="Times New Roman" w:hAnsi="Times New Roman" w:cs="Times New Roman"/>
          <w:sz w:val="24"/>
          <w:szCs w:val="24"/>
        </w:rPr>
        <w:t>The other researchers</w:t>
      </w:r>
      <w:r>
        <w:rPr>
          <w:rFonts w:ascii="Times New Roman" w:hAnsi="Times New Roman" w:cs="Times New Roman"/>
          <w:sz w:val="24"/>
          <w:szCs w:val="24"/>
        </w:rPr>
        <w:t>—</w:t>
      </w:r>
      <w:r w:rsidRPr="0037776E">
        <w:rPr>
          <w:rFonts w:ascii="Times New Roman" w:hAnsi="Times New Roman" w:cs="Times New Roman"/>
          <w:sz w:val="24"/>
          <w:szCs w:val="24"/>
        </w:rPr>
        <w:t>who had published</w:t>
      </w:r>
      <w:r>
        <w:rPr>
          <w:rFonts w:ascii="Times New Roman" w:hAnsi="Times New Roman" w:cs="Times New Roman"/>
          <w:sz w:val="24"/>
          <w:szCs w:val="24"/>
        </w:rPr>
        <w:t xml:space="preserve"> many</w:t>
      </w:r>
      <w:r w:rsidRPr="0037776E">
        <w:rPr>
          <w:rFonts w:ascii="Times New Roman" w:hAnsi="Times New Roman" w:cs="Times New Roman"/>
          <w:sz w:val="24"/>
          <w:szCs w:val="24"/>
        </w:rPr>
        <w:t xml:space="preserve"> qualitative studies in top management journals and were experts in qualitative research methods</w:t>
      </w:r>
      <w:r>
        <w:rPr>
          <w:rFonts w:ascii="Times New Roman" w:hAnsi="Times New Roman" w:cs="Times New Roman"/>
          <w:sz w:val="24"/>
          <w:szCs w:val="24"/>
        </w:rPr>
        <w:t>—</w:t>
      </w:r>
      <w:r w:rsidRPr="0037776E">
        <w:rPr>
          <w:rFonts w:ascii="Times New Roman" w:hAnsi="Times New Roman" w:cs="Times New Roman"/>
          <w:sz w:val="24"/>
          <w:szCs w:val="24"/>
        </w:rPr>
        <w:t xml:space="preserve">and I met with all coded cases in a conference room several times (after the second and final interviews) to </w:t>
      </w:r>
      <w:proofErr w:type="gramStart"/>
      <w:r w:rsidRPr="0037776E">
        <w:rPr>
          <w:rFonts w:ascii="Times New Roman" w:hAnsi="Times New Roman" w:cs="Times New Roman"/>
          <w:sz w:val="24"/>
          <w:szCs w:val="24"/>
        </w:rPr>
        <w:t>compare and contrast</w:t>
      </w:r>
      <w:proofErr w:type="gramEnd"/>
      <w:r w:rsidRPr="0037776E">
        <w:rPr>
          <w:rFonts w:ascii="Times New Roman" w:hAnsi="Times New Roman" w:cs="Times New Roman"/>
          <w:sz w:val="24"/>
          <w:szCs w:val="24"/>
        </w:rPr>
        <w:t xml:space="preserve"> their BMI actions and processes.</w:t>
      </w:r>
      <w:r w:rsidRPr="0032430B">
        <w:rPr>
          <w:rFonts w:ascii="Times New Roman" w:hAnsi="Times New Roman" w:cs="Times New Roman"/>
          <w:sz w:val="24"/>
          <w:szCs w:val="24"/>
        </w:rPr>
        <w:t xml:space="preserve"> </w:t>
      </w:r>
      <w:r w:rsidRPr="0037776E">
        <w:rPr>
          <w:rFonts w:ascii="Times New Roman" w:hAnsi="Times New Roman" w:cs="Times New Roman"/>
          <w:sz w:val="24"/>
          <w:szCs w:val="24"/>
        </w:rPr>
        <w:t>I hung key BMI attributes, decisions, and actions of</w:t>
      </w:r>
      <w:r>
        <w:rPr>
          <w:rFonts w:ascii="Times New Roman" w:hAnsi="Times New Roman" w:cs="Times New Roman"/>
          <w:sz w:val="24"/>
          <w:szCs w:val="24"/>
        </w:rPr>
        <w:t xml:space="preserve"> 17</w:t>
      </w:r>
      <w:r w:rsidRPr="0037776E">
        <w:rPr>
          <w:rFonts w:ascii="Times New Roman" w:hAnsi="Times New Roman" w:cs="Times New Roman"/>
          <w:sz w:val="24"/>
          <w:szCs w:val="24"/>
        </w:rPr>
        <w:t xml:space="preserve"> restauranteurs on the wall, and we spent many hours discussing similarities and differences in restauranteurs' BMI actions and processes.</w:t>
      </w:r>
      <w:r>
        <w:rPr>
          <w:rFonts w:ascii="Times New Roman" w:hAnsi="Times New Roman" w:cs="Times New Roman"/>
          <w:sz w:val="24"/>
          <w:szCs w:val="24"/>
        </w:rPr>
        <w:t xml:space="preserve"> </w:t>
      </w:r>
    </w:p>
    <w:p w14:paraId="713C5EAD" w14:textId="77777777" w:rsidR="00776F20" w:rsidRDefault="00776F20" w:rsidP="00776F20">
      <w:pPr>
        <w:spacing w:after="0" w:line="480" w:lineRule="auto"/>
        <w:ind w:firstLine="720"/>
        <w:rPr>
          <w:rFonts w:ascii="Times New Roman" w:hAnsi="Times New Roman" w:cs="Times New Roman"/>
          <w:sz w:val="24"/>
          <w:szCs w:val="24"/>
        </w:rPr>
      </w:pPr>
      <w:r w:rsidRPr="00223CD6">
        <w:rPr>
          <w:rFonts w:ascii="Times New Roman" w:hAnsi="Times New Roman" w:cs="Times New Roman"/>
          <w:sz w:val="24"/>
          <w:szCs w:val="24"/>
        </w:rPr>
        <w:t xml:space="preserve">So, while I describe the overall data analysis process above in a linear fashion, I </w:t>
      </w:r>
      <w:r>
        <w:rPr>
          <w:rFonts w:ascii="Times New Roman" w:hAnsi="Times New Roman" w:cs="Times New Roman"/>
          <w:sz w:val="24"/>
          <w:szCs w:val="24"/>
        </w:rPr>
        <w:t>was</w:t>
      </w:r>
      <w:r w:rsidRPr="00223CD6">
        <w:rPr>
          <w:rFonts w:ascii="Times New Roman" w:hAnsi="Times New Roman" w:cs="Times New Roman"/>
          <w:sz w:val="24"/>
          <w:szCs w:val="24"/>
        </w:rPr>
        <w:t xml:space="preserve"> aware of the iterative nature of qualitative data analysis before key themes and findings </w:t>
      </w:r>
      <w:r>
        <w:rPr>
          <w:rFonts w:ascii="Times New Roman" w:hAnsi="Times New Roman" w:cs="Times New Roman"/>
          <w:sz w:val="24"/>
          <w:szCs w:val="24"/>
        </w:rPr>
        <w:t xml:space="preserve">emerge </w:t>
      </w:r>
      <w:r w:rsidRPr="00223CD6">
        <w:rPr>
          <w:rFonts w:ascii="Times New Roman" w:hAnsi="Times New Roman" w:cs="Times New Roman"/>
          <w:sz w:val="24"/>
          <w:szCs w:val="24"/>
        </w:rPr>
        <w:t xml:space="preserve">from this inductive process (Alvesson &amp; </w:t>
      </w:r>
      <w:proofErr w:type="spellStart"/>
      <w:r w:rsidRPr="00223CD6">
        <w:rPr>
          <w:rFonts w:ascii="Times New Roman" w:hAnsi="Times New Roman" w:cs="Times New Roman"/>
          <w:sz w:val="24"/>
          <w:szCs w:val="24"/>
        </w:rPr>
        <w:t>Sköldberg</w:t>
      </w:r>
      <w:proofErr w:type="spellEnd"/>
      <w:r w:rsidRPr="00223CD6">
        <w:rPr>
          <w:rFonts w:ascii="Times New Roman" w:hAnsi="Times New Roman" w:cs="Times New Roman"/>
          <w:sz w:val="24"/>
          <w:szCs w:val="24"/>
        </w:rPr>
        <w:t>, 2017; Crabtree</w:t>
      </w:r>
      <w:r>
        <w:rPr>
          <w:rFonts w:ascii="Times New Roman" w:hAnsi="Times New Roman" w:cs="Times New Roman"/>
          <w:sz w:val="24"/>
          <w:szCs w:val="24"/>
        </w:rPr>
        <w:t xml:space="preserve"> &amp; Miller</w:t>
      </w:r>
      <w:r w:rsidRPr="00223CD6">
        <w:rPr>
          <w:rFonts w:ascii="Times New Roman" w:hAnsi="Times New Roman" w:cs="Times New Roman"/>
          <w:sz w:val="24"/>
          <w:szCs w:val="24"/>
        </w:rPr>
        <w:t>, 1999).</w:t>
      </w:r>
      <w:r>
        <w:rPr>
          <w:rFonts w:ascii="Times New Roman" w:hAnsi="Times New Roman" w:cs="Times New Roman"/>
          <w:sz w:val="24"/>
          <w:szCs w:val="24"/>
        </w:rPr>
        <w:t xml:space="preserve"> Based on this </w:t>
      </w:r>
      <w:r w:rsidRPr="00223CD6">
        <w:rPr>
          <w:rFonts w:ascii="Times New Roman" w:hAnsi="Times New Roman" w:cs="Times New Roman"/>
          <w:sz w:val="24"/>
          <w:szCs w:val="24"/>
        </w:rPr>
        <w:t>process, I present and discuss emergent BMI causes</w:t>
      </w:r>
      <w:r>
        <w:rPr>
          <w:rFonts w:ascii="Times New Roman" w:hAnsi="Times New Roman" w:cs="Times New Roman"/>
          <w:sz w:val="24"/>
          <w:szCs w:val="24"/>
        </w:rPr>
        <w:t>, actions,</w:t>
      </w:r>
      <w:r w:rsidRPr="00223CD6">
        <w:rPr>
          <w:rFonts w:ascii="Times New Roman" w:hAnsi="Times New Roman" w:cs="Times New Roman"/>
          <w:sz w:val="24"/>
          <w:szCs w:val="24"/>
        </w:rPr>
        <w:t xml:space="preserve"> and processes. This analysis create</w:t>
      </w:r>
      <w:r>
        <w:rPr>
          <w:rFonts w:ascii="Times New Roman" w:hAnsi="Times New Roman" w:cs="Times New Roman"/>
          <w:sz w:val="24"/>
          <w:szCs w:val="24"/>
        </w:rPr>
        <w:t>d</w:t>
      </w:r>
      <w:r w:rsidRPr="00223CD6">
        <w:rPr>
          <w:rFonts w:ascii="Times New Roman" w:hAnsi="Times New Roman" w:cs="Times New Roman"/>
          <w:sz w:val="24"/>
          <w:szCs w:val="24"/>
        </w:rPr>
        <w:t xml:space="preserve"> rich and detailed explanations of BMI in terms of </w:t>
      </w:r>
      <w:r w:rsidRPr="00223CD6">
        <w:rPr>
          <w:rFonts w:ascii="Times New Roman" w:hAnsi="Times New Roman" w:cs="Times New Roman"/>
          <w:i/>
          <w:iCs/>
          <w:sz w:val="24"/>
          <w:szCs w:val="24"/>
        </w:rPr>
        <w:t xml:space="preserve">what </w:t>
      </w:r>
      <w:r w:rsidRPr="00223CD6">
        <w:rPr>
          <w:rFonts w:ascii="Times New Roman" w:hAnsi="Times New Roman" w:cs="Times New Roman"/>
          <w:iCs/>
          <w:sz w:val="24"/>
          <w:szCs w:val="24"/>
        </w:rPr>
        <w:t>has been undertaken</w:t>
      </w:r>
      <w:r w:rsidRPr="00223CD6">
        <w:rPr>
          <w:rFonts w:ascii="Times New Roman" w:hAnsi="Times New Roman" w:cs="Times New Roman"/>
          <w:sz w:val="24"/>
          <w:szCs w:val="24"/>
        </w:rPr>
        <w:t xml:space="preserve">, </w:t>
      </w:r>
      <w:r w:rsidRPr="00223CD6">
        <w:rPr>
          <w:rFonts w:ascii="Times New Roman" w:hAnsi="Times New Roman" w:cs="Times New Roman"/>
          <w:i/>
          <w:iCs/>
          <w:sz w:val="24"/>
          <w:szCs w:val="24"/>
        </w:rPr>
        <w:t xml:space="preserve">why, </w:t>
      </w:r>
      <w:r w:rsidRPr="00223CD6">
        <w:rPr>
          <w:rFonts w:ascii="Times New Roman" w:hAnsi="Times New Roman" w:cs="Times New Roman"/>
          <w:sz w:val="24"/>
          <w:szCs w:val="24"/>
        </w:rPr>
        <w:t xml:space="preserve">and </w:t>
      </w:r>
      <w:r w:rsidRPr="00223CD6">
        <w:rPr>
          <w:rFonts w:ascii="Times New Roman" w:hAnsi="Times New Roman" w:cs="Times New Roman"/>
          <w:i/>
          <w:iCs/>
          <w:sz w:val="24"/>
          <w:szCs w:val="24"/>
        </w:rPr>
        <w:t>how</w:t>
      </w:r>
      <w:r w:rsidRPr="00223CD6">
        <w:rPr>
          <w:rFonts w:ascii="Times New Roman" w:hAnsi="Times New Roman" w:cs="Times New Roman"/>
          <w:sz w:val="24"/>
          <w:szCs w:val="24"/>
        </w:rPr>
        <w:t>.</w:t>
      </w:r>
    </w:p>
    <w:p w14:paraId="101A4A92" w14:textId="77777777" w:rsidR="00776F20" w:rsidRDefault="00776F20">
      <w:pPr>
        <w:rPr>
          <w:rFonts w:ascii="Times New Roman" w:hAnsi="Times New Roman" w:cs="Times New Roman"/>
          <w:b/>
          <w:bCs/>
          <w:sz w:val="24"/>
          <w:szCs w:val="24"/>
        </w:rPr>
      </w:pPr>
      <w:r>
        <w:rPr>
          <w:rFonts w:ascii="Times New Roman" w:hAnsi="Times New Roman" w:cs="Times New Roman"/>
          <w:b/>
          <w:bCs/>
          <w:sz w:val="24"/>
          <w:szCs w:val="24"/>
        </w:rPr>
        <w:br w:type="page"/>
      </w:r>
    </w:p>
    <w:p w14:paraId="052470EB" w14:textId="71EC44DA" w:rsidR="00632DBE" w:rsidRDefault="00632DBE" w:rsidP="00632DBE">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CHAPTER 4</w:t>
      </w:r>
    </w:p>
    <w:p w14:paraId="620C9381" w14:textId="71289C90" w:rsidR="00632DBE" w:rsidRDefault="00566484" w:rsidP="00845FB7">
      <w:pPr>
        <w:pStyle w:val="Heading1"/>
      </w:pPr>
      <w:bookmarkStart w:id="47" w:name="_Toc108735680"/>
      <w:r w:rsidRPr="00566484">
        <w:t xml:space="preserve">QUALITATIVE STUDY </w:t>
      </w:r>
      <w:r w:rsidR="00632DBE" w:rsidRPr="00D91EB6">
        <w:t>FINDINGS</w:t>
      </w:r>
      <w:bookmarkEnd w:id="47"/>
    </w:p>
    <w:p w14:paraId="1783952E" w14:textId="5BE2E081" w:rsidR="00632DBE" w:rsidRDefault="00632DBE"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w:t>
      </w:r>
      <w:r w:rsidRPr="001A10C4">
        <w:rPr>
          <w:rFonts w:ascii="Times New Roman" w:hAnsi="Times New Roman" w:cs="Times New Roman"/>
          <w:sz w:val="24"/>
          <w:szCs w:val="24"/>
        </w:rPr>
        <w:t>uring the pandemic</w:t>
      </w:r>
      <w:r>
        <w:rPr>
          <w:rFonts w:ascii="Times New Roman" w:hAnsi="Times New Roman" w:cs="Times New Roman"/>
          <w:sz w:val="24"/>
          <w:szCs w:val="24"/>
        </w:rPr>
        <w:t>,</w:t>
      </w:r>
      <w:r w:rsidRPr="001A10C4">
        <w:rPr>
          <w:rFonts w:ascii="Times New Roman" w:hAnsi="Times New Roman" w:cs="Times New Roman"/>
          <w:sz w:val="24"/>
          <w:szCs w:val="24"/>
        </w:rPr>
        <w:t xml:space="preserve"> </w:t>
      </w:r>
      <w:r>
        <w:rPr>
          <w:rFonts w:ascii="Times New Roman" w:hAnsi="Times New Roman" w:cs="Times New Roman"/>
          <w:sz w:val="24"/>
          <w:szCs w:val="24"/>
        </w:rPr>
        <w:t>r</w:t>
      </w:r>
      <w:r w:rsidRPr="001A10C4">
        <w:rPr>
          <w:rFonts w:ascii="Times New Roman" w:hAnsi="Times New Roman" w:cs="Times New Roman"/>
          <w:sz w:val="24"/>
          <w:szCs w:val="24"/>
        </w:rPr>
        <w:t xml:space="preserve">estauranteurs faced uncertainty </w:t>
      </w:r>
      <w:r>
        <w:rPr>
          <w:rFonts w:ascii="Times New Roman" w:hAnsi="Times New Roman" w:cs="Times New Roman"/>
          <w:sz w:val="24"/>
          <w:szCs w:val="24"/>
        </w:rPr>
        <w:t>resulting from</w:t>
      </w:r>
      <w:r w:rsidRPr="001A10C4">
        <w:rPr>
          <w:rFonts w:ascii="Times New Roman" w:hAnsi="Times New Roman" w:cs="Times New Roman"/>
          <w:sz w:val="24"/>
          <w:szCs w:val="24"/>
        </w:rPr>
        <w:t xml:space="preserve"> unexpected </w:t>
      </w:r>
      <w:r>
        <w:rPr>
          <w:rFonts w:ascii="Times New Roman" w:hAnsi="Times New Roman" w:cs="Times New Roman"/>
          <w:sz w:val="24"/>
          <w:szCs w:val="24"/>
        </w:rPr>
        <w:t xml:space="preserve">external </w:t>
      </w:r>
      <w:r w:rsidRPr="001A10C4">
        <w:rPr>
          <w:rFonts w:ascii="Times New Roman" w:hAnsi="Times New Roman" w:cs="Times New Roman"/>
          <w:sz w:val="24"/>
          <w:szCs w:val="24"/>
        </w:rPr>
        <w:t xml:space="preserve">and </w:t>
      </w:r>
      <w:r>
        <w:rPr>
          <w:rFonts w:ascii="Times New Roman" w:hAnsi="Times New Roman" w:cs="Times New Roman"/>
          <w:sz w:val="24"/>
          <w:szCs w:val="24"/>
        </w:rPr>
        <w:t xml:space="preserve">internal </w:t>
      </w:r>
      <w:r w:rsidRPr="001A10C4">
        <w:rPr>
          <w:rFonts w:ascii="Times New Roman" w:hAnsi="Times New Roman" w:cs="Times New Roman"/>
          <w:sz w:val="24"/>
          <w:szCs w:val="24"/>
        </w:rPr>
        <w:t>challenges.</w:t>
      </w:r>
      <w:r>
        <w:rPr>
          <w:rFonts w:ascii="Times New Roman" w:hAnsi="Times New Roman" w:cs="Times New Roman"/>
          <w:sz w:val="24"/>
          <w:szCs w:val="24"/>
        </w:rPr>
        <w:t xml:space="preserve"> Owners made sense of these environmental and organizational challenges in different ways, with some owners identifying them as opportunities for growth and change and other owners identifying them as threats. Their subsequent </w:t>
      </w:r>
      <w:r w:rsidR="00B82B73">
        <w:rPr>
          <w:rFonts w:ascii="Times New Roman" w:hAnsi="Times New Roman" w:cs="Times New Roman"/>
          <w:sz w:val="24"/>
          <w:szCs w:val="24"/>
        </w:rPr>
        <w:t xml:space="preserve">business model innovation </w:t>
      </w:r>
      <w:r>
        <w:rPr>
          <w:rFonts w:ascii="Times New Roman" w:hAnsi="Times New Roman" w:cs="Times New Roman"/>
          <w:sz w:val="24"/>
          <w:szCs w:val="24"/>
        </w:rPr>
        <w:t xml:space="preserve">actions reflected how owners </w:t>
      </w:r>
      <w:r w:rsidRPr="001A10C4">
        <w:rPr>
          <w:rFonts w:ascii="Times New Roman" w:hAnsi="Times New Roman" w:cs="Times New Roman"/>
          <w:sz w:val="24"/>
          <w:szCs w:val="24"/>
        </w:rPr>
        <w:t>interpret</w:t>
      </w:r>
      <w:r>
        <w:rPr>
          <w:rFonts w:ascii="Times New Roman" w:hAnsi="Times New Roman" w:cs="Times New Roman"/>
          <w:sz w:val="24"/>
          <w:szCs w:val="24"/>
        </w:rPr>
        <w:t>ed environmental and organizational</w:t>
      </w:r>
      <w:r w:rsidRPr="001A10C4">
        <w:rPr>
          <w:rFonts w:ascii="Times New Roman" w:hAnsi="Times New Roman" w:cs="Times New Roman"/>
          <w:sz w:val="24"/>
          <w:szCs w:val="24"/>
        </w:rPr>
        <w:t xml:space="preserve"> cues to "make sense" of the </w:t>
      </w:r>
      <w:r>
        <w:rPr>
          <w:rFonts w:ascii="Times New Roman" w:hAnsi="Times New Roman" w:cs="Times New Roman"/>
          <w:sz w:val="24"/>
          <w:szCs w:val="24"/>
        </w:rPr>
        <w:t xml:space="preserve">unfolding </w:t>
      </w:r>
      <w:r w:rsidRPr="001A10C4">
        <w:rPr>
          <w:rFonts w:ascii="Times New Roman" w:hAnsi="Times New Roman" w:cs="Times New Roman"/>
          <w:sz w:val="24"/>
          <w:szCs w:val="24"/>
        </w:rPr>
        <w:t xml:space="preserve">situation and "take action" </w:t>
      </w:r>
      <w:r>
        <w:rPr>
          <w:rFonts w:ascii="Times New Roman" w:hAnsi="Times New Roman" w:cs="Times New Roman"/>
          <w:sz w:val="24"/>
          <w:szCs w:val="24"/>
        </w:rPr>
        <w:t>(</w:t>
      </w:r>
      <w:proofErr w:type="spellStart"/>
      <w:r>
        <w:rPr>
          <w:rFonts w:ascii="Times New Roman" w:hAnsi="Times New Roman" w:cs="Times New Roman"/>
          <w:sz w:val="24"/>
          <w:szCs w:val="24"/>
        </w:rPr>
        <w:t>Maitlis</w:t>
      </w:r>
      <w:proofErr w:type="spellEnd"/>
      <w:r>
        <w:rPr>
          <w:rFonts w:ascii="Times New Roman" w:hAnsi="Times New Roman" w:cs="Times New Roman"/>
          <w:sz w:val="24"/>
          <w:szCs w:val="24"/>
        </w:rPr>
        <w:t xml:space="preserve"> &amp; Christianson, 2014</w:t>
      </w:r>
      <w:r w:rsidR="00346F4D">
        <w:rPr>
          <w:rFonts w:ascii="Times New Roman" w:hAnsi="Times New Roman" w:cs="Times New Roman"/>
          <w:sz w:val="24"/>
          <w:szCs w:val="24"/>
        </w:rPr>
        <w:t>;</w:t>
      </w:r>
      <w:r w:rsidR="00346F4D" w:rsidRPr="00346F4D">
        <w:rPr>
          <w:rFonts w:ascii="Times New Roman" w:hAnsi="Times New Roman" w:cs="Times New Roman"/>
          <w:sz w:val="24"/>
          <w:szCs w:val="24"/>
        </w:rPr>
        <w:t xml:space="preserve"> </w:t>
      </w:r>
      <w:r w:rsidR="00346F4D">
        <w:rPr>
          <w:rFonts w:ascii="Times New Roman" w:hAnsi="Times New Roman" w:cs="Times New Roman"/>
          <w:sz w:val="24"/>
          <w:szCs w:val="24"/>
        </w:rPr>
        <w:t>Weick, 1995</w:t>
      </w:r>
      <w:r>
        <w:rPr>
          <w:rFonts w:ascii="Times New Roman" w:hAnsi="Times New Roman" w:cs="Times New Roman"/>
          <w:sz w:val="24"/>
          <w:szCs w:val="24"/>
        </w:rPr>
        <w:t xml:space="preserve">). Thus, </w:t>
      </w:r>
      <w:r w:rsidR="00FF2B93">
        <w:rPr>
          <w:rFonts w:ascii="Times New Roman" w:hAnsi="Times New Roman" w:cs="Times New Roman"/>
          <w:sz w:val="24"/>
          <w:szCs w:val="24"/>
        </w:rPr>
        <w:t>the</w:t>
      </w:r>
      <w:r>
        <w:rPr>
          <w:rFonts w:ascii="Times New Roman" w:hAnsi="Times New Roman" w:cs="Times New Roman"/>
          <w:sz w:val="24"/>
          <w:szCs w:val="24"/>
        </w:rPr>
        <w:t xml:space="preserve"> sensemaking </w:t>
      </w:r>
      <w:r w:rsidR="00776F20">
        <w:rPr>
          <w:rFonts w:ascii="Times New Roman" w:hAnsi="Times New Roman" w:cs="Times New Roman"/>
          <w:sz w:val="24"/>
          <w:szCs w:val="24"/>
        </w:rPr>
        <w:t xml:space="preserve">frame </w:t>
      </w:r>
      <w:r w:rsidR="00FF2B93">
        <w:rPr>
          <w:rFonts w:ascii="Times New Roman" w:hAnsi="Times New Roman" w:cs="Times New Roman"/>
          <w:sz w:val="24"/>
          <w:szCs w:val="24"/>
        </w:rPr>
        <w:t xml:space="preserve">used </w:t>
      </w:r>
      <w:r>
        <w:rPr>
          <w:rFonts w:ascii="Times New Roman" w:hAnsi="Times New Roman" w:cs="Times New Roman"/>
          <w:sz w:val="24"/>
          <w:szCs w:val="24"/>
        </w:rPr>
        <w:t xml:space="preserve">emerged as a critical for understanding the array of business model innovations (BMIs) resulting from the pandemic. </w:t>
      </w:r>
      <w:r w:rsidR="00FF2B93">
        <w:rPr>
          <w:rFonts w:ascii="Times New Roman" w:hAnsi="Times New Roman" w:cs="Times New Roman"/>
          <w:sz w:val="24"/>
          <w:szCs w:val="24"/>
        </w:rPr>
        <w:t>Sensemaking processes have</w:t>
      </w:r>
      <w:r>
        <w:rPr>
          <w:rFonts w:ascii="Times New Roman" w:hAnsi="Times New Roman" w:cs="Times New Roman"/>
          <w:sz w:val="24"/>
          <w:szCs w:val="24"/>
        </w:rPr>
        <w:t xml:space="preserve"> not been fully connected to the BMI literature to date. In this chapter, I make the link between these </w:t>
      </w:r>
      <w:r w:rsidRPr="00F03FA1">
        <w:rPr>
          <w:rFonts w:ascii="Times New Roman" w:hAnsi="Times New Roman" w:cs="Times New Roman"/>
          <w:sz w:val="24"/>
          <w:szCs w:val="24"/>
        </w:rPr>
        <w:t>restauranteurs</w:t>
      </w:r>
      <w:r>
        <w:rPr>
          <w:rFonts w:ascii="Times New Roman" w:hAnsi="Times New Roman" w:cs="Times New Roman"/>
          <w:sz w:val="24"/>
          <w:szCs w:val="24"/>
        </w:rPr>
        <w:t>’</w:t>
      </w:r>
      <w:r w:rsidRPr="00F03FA1" w:rsidDel="00F03FA1">
        <w:rPr>
          <w:rFonts w:ascii="Times New Roman" w:hAnsi="Times New Roman" w:cs="Times New Roman"/>
          <w:sz w:val="24"/>
          <w:szCs w:val="24"/>
        </w:rPr>
        <w:t xml:space="preserve"> </w:t>
      </w:r>
      <w:r>
        <w:rPr>
          <w:rFonts w:ascii="Times New Roman" w:hAnsi="Times New Roman" w:cs="Times New Roman"/>
          <w:sz w:val="24"/>
          <w:szCs w:val="24"/>
        </w:rPr>
        <w:t>sensemaking and their BMIs.</w:t>
      </w:r>
    </w:p>
    <w:p w14:paraId="2DFECCF8" w14:textId="6D71C647" w:rsidR="00632DBE" w:rsidRDefault="00632DBE"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sensemaking </w:t>
      </w:r>
      <w:r w:rsidR="00776F20">
        <w:rPr>
          <w:rFonts w:ascii="Times New Roman" w:hAnsi="Times New Roman" w:cs="Times New Roman"/>
          <w:sz w:val="24"/>
          <w:szCs w:val="24"/>
        </w:rPr>
        <w:t>frame</w:t>
      </w:r>
      <w:r>
        <w:rPr>
          <w:rFonts w:ascii="Times New Roman" w:hAnsi="Times New Roman" w:cs="Times New Roman"/>
          <w:sz w:val="24"/>
          <w:szCs w:val="24"/>
        </w:rPr>
        <w:t xml:space="preserve"> highlights the process </w:t>
      </w:r>
      <w:r w:rsidRPr="007D72E5">
        <w:rPr>
          <w:rFonts w:ascii="Times New Roman" w:hAnsi="Times New Roman" w:cs="Times New Roman"/>
          <w:sz w:val="24"/>
          <w:szCs w:val="24"/>
        </w:rPr>
        <w:t xml:space="preserve">of </w:t>
      </w:r>
      <w:r>
        <w:rPr>
          <w:rFonts w:ascii="Times New Roman" w:hAnsi="Times New Roman" w:cs="Times New Roman"/>
          <w:sz w:val="24"/>
          <w:szCs w:val="24"/>
        </w:rPr>
        <w:t>“</w:t>
      </w:r>
      <w:r w:rsidRPr="007D72E5">
        <w:rPr>
          <w:rFonts w:ascii="Times New Roman" w:hAnsi="Times New Roman" w:cs="Times New Roman"/>
          <w:sz w:val="24"/>
          <w:szCs w:val="24"/>
        </w:rPr>
        <w:t>meaning construction whereby people interpret events and issues within and outside of their organizations that are somehow surprising, complex, or confusing to them”</w:t>
      </w:r>
      <w:r w:rsidRPr="001A10C4">
        <w:rPr>
          <w:rFonts w:ascii="Times New Roman" w:hAnsi="Times New Roman" w:cs="Times New Roman"/>
          <w:sz w:val="24"/>
          <w:szCs w:val="24"/>
        </w:rPr>
        <w:t xml:space="preserve"> (</w:t>
      </w:r>
      <w:r>
        <w:rPr>
          <w:rFonts w:ascii="Times New Roman" w:hAnsi="Times New Roman" w:cs="Times New Roman"/>
          <w:sz w:val="24"/>
          <w:szCs w:val="24"/>
        </w:rPr>
        <w:t>Cornelissen, 2012:</w:t>
      </w:r>
      <w:r w:rsidRPr="001A10C4">
        <w:rPr>
          <w:rFonts w:ascii="Times New Roman" w:hAnsi="Times New Roman" w:cs="Times New Roman"/>
          <w:sz w:val="24"/>
          <w:szCs w:val="24"/>
        </w:rPr>
        <w:t xml:space="preserve"> 118)</w:t>
      </w:r>
      <w:r w:rsidR="00E25E7D">
        <w:rPr>
          <w:rFonts w:ascii="Times New Roman" w:hAnsi="Times New Roman" w:cs="Times New Roman"/>
          <w:sz w:val="24"/>
          <w:szCs w:val="24"/>
        </w:rPr>
        <w:t>.</w:t>
      </w:r>
      <w:r w:rsidR="0002126D">
        <w:rPr>
          <w:rFonts w:ascii="Times New Roman" w:hAnsi="Times New Roman" w:cs="Times New Roman"/>
          <w:sz w:val="24"/>
          <w:szCs w:val="24"/>
        </w:rPr>
        <w:t xml:space="preserve"> This process includes</w:t>
      </w:r>
      <w:r>
        <w:rPr>
          <w:rFonts w:ascii="Times New Roman" w:hAnsi="Times New Roman" w:cs="Times New Roman"/>
          <w:sz w:val="24"/>
          <w:szCs w:val="24"/>
        </w:rPr>
        <w:t xml:space="preserve"> (1) noticing cues—how sensemaking started with an event, (2) making interpretations—how meanings are created and developed, and (3) taking actions—how actions are derived from sensemaking</w:t>
      </w:r>
      <w:r w:rsidR="0002126D">
        <w:rPr>
          <w:rFonts w:ascii="Times New Roman" w:hAnsi="Times New Roman" w:cs="Times New Roman"/>
          <w:sz w:val="24"/>
          <w:szCs w:val="24"/>
        </w:rPr>
        <w:t xml:space="preserve"> (</w:t>
      </w:r>
      <w:proofErr w:type="spellStart"/>
      <w:r w:rsidR="0002126D">
        <w:rPr>
          <w:rFonts w:ascii="Times New Roman" w:hAnsi="Times New Roman" w:cs="Times New Roman"/>
          <w:sz w:val="24"/>
          <w:szCs w:val="24"/>
        </w:rPr>
        <w:t>Maitlis</w:t>
      </w:r>
      <w:proofErr w:type="spellEnd"/>
      <w:r w:rsidR="0002126D">
        <w:rPr>
          <w:rFonts w:ascii="Times New Roman" w:hAnsi="Times New Roman" w:cs="Times New Roman"/>
          <w:sz w:val="24"/>
          <w:szCs w:val="24"/>
        </w:rPr>
        <w:t xml:space="preserve"> &amp; Christianson, 2014)</w:t>
      </w:r>
      <w:r>
        <w:rPr>
          <w:rFonts w:ascii="Times New Roman" w:hAnsi="Times New Roman" w:cs="Times New Roman"/>
          <w:sz w:val="24"/>
          <w:szCs w:val="24"/>
        </w:rPr>
        <w:t xml:space="preserve">. This is a </w:t>
      </w:r>
      <w:r w:rsidRPr="007D72E5">
        <w:rPr>
          <w:rFonts w:ascii="Times New Roman" w:hAnsi="Times New Roman" w:cs="Times New Roman"/>
          <w:sz w:val="24"/>
          <w:szCs w:val="24"/>
        </w:rPr>
        <w:t xml:space="preserve">continuous </w:t>
      </w:r>
      <w:r>
        <w:rPr>
          <w:rFonts w:ascii="Times New Roman" w:hAnsi="Times New Roman" w:cs="Times New Roman"/>
          <w:sz w:val="24"/>
          <w:szCs w:val="24"/>
        </w:rPr>
        <w:t xml:space="preserve">process, </w:t>
      </w:r>
      <w:r w:rsidRPr="007D72E5">
        <w:rPr>
          <w:rFonts w:ascii="Times New Roman" w:hAnsi="Times New Roman" w:cs="Times New Roman"/>
          <w:sz w:val="24"/>
          <w:szCs w:val="24"/>
        </w:rPr>
        <w:t xml:space="preserve">because taking actions to solve a problem can resolve the </w:t>
      </w:r>
      <w:r>
        <w:rPr>
          <w:rFonts w:ascii="Times New Roman" w:hAnsi="Times New Roman" w:cs="Times New Roman"/>
          <w:sz w:val="24"/>
          <w:szCs w:val="24"/>
        </w:rPr>
        <w:t xml:space="preserve">immediate </w:t>
      </w:r>
      <w:r w:rsidRPr="007D72E5">
        <w:rPr>
          <w:rFonts w:ascii="Times New Roman" w:hAnsi="Times New Roman" w:cs="Times New Roman"/>
          <w:sz w:val="24"/>
          <w:szCs w:val="24"/>
        </w:rPr>
        <w:t>issue while creating new problems</w:t>
      </w:r>
      <w:r>
        <w:rPr>
          <w:rFonts w:ascii="Times New Roman" w:hAnsi="Times New Roman" w:cs="Times New Roman"/>
          <w:sz w:val="24"/>
          <w:szCs w:val="24"/>
        </w:rPr>
        <w:t xml:space="preserve"> to solve</w:t>
      </w:r>
      <w:r w:rsidRPr="007D72E5">
        <w:rPr>
          <w:rFonts w:ascii="Times New Roman" w:hAnsi="Times New Roman" w:cs="Times New Roman"/>
          <w:sz w:val="24"/>
          <w:szCs w:val="24"/>
        </w:rPr>
        <w:t> </w:t>
      </w:r>
      <w:r>
        <w:rPr>
          <w:rFonts w:ascii="Times New Roman" w:hAnsi="Times New Roman" w:cs="Times New Roman"/>
          <w:sz w:val="24"/>
          <w:szCs w:val="24"/>
        </w:rPr>
        <w:t>(</w:t>
      </w:r>
      <w:r w:rsidRPr="00F91DEB">
        <w:rPr>
          <w:rFonts w:ascii="Times New Roman" w:hAnsi="Times New Roman" w:cs="Times New Roman"/>
          <w:sz w:val="24"/>
          <w:szCs w:val="24"/>
        </w:rPr>
        <w:t>Shrivastava</w:t>
      </w:r>
      <w:r>
        <w:rPr>
          <w:rFonts w:ascii="Times New Roman" w:hAnsi="Times New Roman" w:cs="Times New Roman"/>
          <w:sz w:val="24"/>
          <w:szCs w:val="24"/>
        </w:rPr>
        <w:t>, 1987; Weick, 1988). Also</w:t>
      </w:r>
      <w:r w:rsidRPr="003350CE">
        <w:rPr>
          <w:rFonts w:ascii="Times New Roman" w:hAnsi="Times New Roman" w:cs="Times New Roman"/>
          <w:sz w:val="24"/>
          <w:szCs w:val="24"/>
        </w:rPr>
        <w:t>, environmental conditions change over time</w:t>
      </w:r>
      <w:r>
        <w:rPr>
          <w:rFonts w:ascii="Times New Roman" w:hAnsi="Times New Roman" w:cs="Times New Roman"/>
          <w:sz w:val="24"/>
          <w:szCs w:val="24"/>
        </w:rPr>
        <w:t xml:space="preserve">, creating new challenges, while changing the character of or resolving existing challenges. </w:t>
      </w:r>
    </w:p>
    <w:p w14:paraId="213A2D65" w14:textId="77777777" w:rsidR="00590CCD" w:rsidRDefault="00632DBE" w:rsidP="00632DBE">
      <w:pPr>
        <w:spacing w:after="0" w:line="480" w:lineRule="auto"/>
        <w:ind w:firstLine="720"/>
        <w:rPr>
          <w:rFonts w:ascii="Times New Roman" w:hAnsi="Times New Roman" w:cs="Times New Roman"/>
          <w:sz w:val="24"/>
          <w:szCs w:val="24"/>
        </w:rPr>
      </w:pPr>
      <w:r w:rsidRPr="00796EDB">
        <w:rPr>
          <w:rFonts w:ascii="Times New Roman" w:hAnsi="Times New Roman" w:cs="Times New Roman"/>
          <w:sz w:val="24"/>
          <w:szCs w:val="24"/>
        </w:rPr>
        <w:t xml:space="preserve">Figure </w:t>
      </w:r>
      <w:r w:rsidR="001600A4">
        <w:rPr>
          <w:rFonts w:ascii="Times New Roman" w:hAnsi="Times New Roman" w:cs="Times New Roman"/>
          <w:sz w:val="24"/>
          <w:szCs w:val="24"/>
        </w:rPr>
        <w:t>4.</w:t>
      </w:r>
      <w:r>
        <w:rPr>
          <w:rFonts w:ascii="Times New Roman" w:hAnsi="Times New Roman" w:cs="Times New Roman"/>
          <w:sz w:val="24"/>
          <w:szCs w:val="24"/>
        </w:rPr>
        <w:t>1</w:t>
      </w:r>
      <w:r w:rsidRPr="00796EDB">
        <w:rPr>
          <w:rFonts w:ascii="Times New Roman" w:hAnsi="Times New Roman" w:cs="Times New Roman"/>
          <w:sz w:val="24"/>
          <w:szCs w:val="24"/>
        </w:rPr>
        <w:t xml:space="preserve"> show</w:t>
      </w:r>
      <w:r>
        <w:rPr>
          <w:rFonts w:ascii="Times New Roman" w:hAnsi="Times New Roman" w:cs="Times New Roman"/>
          <w:sz w:val="24"/>
          <w:szCs w:val="24"/>
        </w:rPr>
        <w:t>s</w:t>
      </w:r>
      <w:r w:rsidRPr="00796EDB">
        <w:rPr>
          <w:rFonts w:ascii="Times New Roman" w:hAnsi="Times New Roman" w:cs="Times New Roman"/>
          <w:sz w:val="24"/>
          <w:szCs w:val="24"/>
        </w:rPr>
        <w:t xml:space="preserve"> how</w:t>
      </w:r>
      <w:r>
        <w:rPr>
          <w:rFonts w:ascii="Times New Roman" w:hAnsi="Times New Roman" w:cs="Times New Roman"/>
          <w:sz w:val="24"/>
          <w:szCs w:val="24"/>
        </w:rPr>
        <w:t xml:space="preserve"> 17 </w:t>
      </w:r>
      <w:r w:rsidRPr="00796EDB">
        <w:rPr>
          <w:rFonts w:ascii="Times New Roman" w:hAnsi="Times New Roman" w:cs="Times New Roman"/>
          <w:sz w:val="24"/>
          <w:szCs w:val="24"/>
        </w:rPr>
        <w:t>restauranteurs</w:t>
      </w:r>
      <w:r>
        <w:rPr>
          <w:rFonts w:ascii="Times New Roman" w:hAnsi="Times New Roman" w:cs="Times New Roman"/>
          <w:sz w:val="24"/>
          <w:szCs w:val="24"/>
        </w:rPr>
        <w:t xml:space="preserve"> </w:t>
      </w:r>
      <w:r w:rsidRPr="00796EDB">
        <w:rPr>
          <w:rFonts w:ascii="Times New Roman" w:hAnsi="Times New Roman" w:cs="Times New Roman"/>
          <w:sz w:val="24"/>
          <w:szCs w:val="24"/>
        </w:rPr>
        <w:t>engage</w:t>
      </w:r>
      <w:r>
        <w:rPr>
          <w:rFonts w:ascii="Times New Roman" w:hAnsi="Times New Roman" w:cs="Times New Roman"/>
          <w:sz w:val="24"/>
          <w:szCs w:val="24"/>
        </w:rPr>
        <w:t>d</w:t>
      </w:r>
      <w:r w:rsidRPr="00796EDB">
        <w:rPr>
          <w:rFonts w:ascii="Times New Roman" w:hAnsi="Times New Roman" w:cs="Times New Roman"/>
          <w:sz w:val="24"/>
          <w:szCs w:val="24"/>
        </w:rPr>
        <w:t xml:space="preserve"> in </w:t>
      </w:r>
      <w:r>
        <w:rPr>
          <w:rFonts w:ascii="Times New Roman" w:hAnsi="Times New Roman" w:cs="Times New Roman"/>
          <w:sz w:val="24"/>
          <w:szCs w:val="24"/>
        </w:rPr>
        <w:t xml:space="preserve">an array of BMIs </w:t>
      </w:r>
      <w:r w:rsidRPr="00796EDB">
        <w:rPr>
          <w:rFonts w:ascii="Times New Roman" w:hAnsi="Times New Roman" w:cs="Times New Roman"/>
          <w:sz w:val="24"/>
          <w:szCs w:val="24"/>
        </w:rPr>
        <w:t>during the pandemic</w:t>
      </w:r>
      <w:r>
        <w:rPr>
          <w:rFonts w:ascii="Times New Roman" w:hAnsi="Times New Roman" w:cs="Times New Roman"/>
          <w:sz w:val="24"/>
          <w:szCs w:val="24"/>
        </w:rPr>
        <w:t xml:space="preserve">. My </w:t>
      </w:r>
      <w:r w:rsidRPr="004A079D">
        <w:rPr>
          <w:rFonts w:ascii="Times New Roman" w:hAnsi="Times New Roman" w:cs="Times New Roman"/>
          <w:sz w:val="24"/>
          <w:szCs w:val="24"/>
        </w:rPr>
        <w:t xml:space="preserve">data show that </w:t>
      </w:r>
      <w:r>
        <w:rPr>
          <w:rFonts w:ascii="Times New Roman" w:hAnsi="Times New Roman" w:cs="Times New Roman"/>
          <w:sz w:val="24"/>
          <w:szCs w:val="24"/>
        </w:rPr>
        <w:t xml:space="preserve">these </w:t>
      </w:r>
      <w:r w:rsidRPr="004A079D">
        <w:rPr>
          <w:rFonts w:ascii="Times New Roman" w:hAnsi="Times New Roman" w:cs="Times New Roman"/>
          <w:sz w:val="24"/>
          <w:szCs w:val="24"/>
        </w:rPr>
        <w:t xml:space="preserve">restauranteurs </w:t>
      </w:r>
      <w:r>
        <w:rPr>
          <w:rFonts w:ascii="Times New Roman" w:hAnsi="Times New Roman" w:cs="Times New Roman"/>
          <w:sz w:val="24"/>
          <w:szCs w:val="24"/>
        </w:rPr>
        <w:t xml:space="preserve">made sense of the changes in different ways, </w:t>
      </w:r>
    </w:p>
    <w:p w14:paraId="15F34E40" w14:textId="77777777" w:rsidR="00590CCD" w:rsidRDefault="00590CCD" w:rsidP="00590CCD">
      <w:pPr>
        <w:jc w:val="center"/>
        <w:rPr>
          <w:rFonts w:ascii="Times New Roman" w:hAnsi="Times New Roman" w:cs="Times New Roman"/>
          <w:b/>
          <w:bCs/>
          <w:i/>
          <w:iCs/>
          <w:sz w:val="24"/>
          <w:szCs w:val="24"/>
        </w:rPr>
        <w:sectPr w:rsidR="00590CCD" w:rsidSect="008C43C9">
          <w:footerReference w:type="default" r:id="rId10"/>
          <w:pgSz w:w="12240" w:h="15840"/>
          <w:pgMar w:top="1440" w:right="1440" w:bottom="1440" w:left="1440" w:header="720" w:footer="720" w:gutter="0"/>
          <w:pgNumType w:start="1"/>
          <w:cols w:space="720"/>
          <w:docGrid w:linePitch="360"/>
        </w:sectPr>
      </w:pPr>
    </w:p>
    <w:p w14:paraId="6E6FFC90" w14:textId="3B79E9A4" w:rsidR="00590CCD" w:rsidRDefault="00E77DAD" w:rsidP="00590CCD">
      <w:pPr>
        <w:jc w:val="center"/>
        <w:rPr>
          <w:rFonts w:ascii="Times New Roman" w:hAnsi="Times New Roman" w:cs="Times New Roman"/>
          <w:b/>
          <w:bCs/>
          <w:i/>
          <w:iCs/>
          <w:sz w:val="24"/>
          <w:szCs w:val="24"/>
        </w:rPr>
      </w:pPr>
      <w:r>
        <w:rPr>
          <w:rFonts w:ascii="Times New Roman" w:hAnsi="Times New Roman" w:cs="Times New Roman"/>
          <w:b/>
          <w:bCs/>
          <w:i/>
          <w:iCs/>
          <w:noProof/>
          <w:sz w:val="24"/>
          <w:szCs w:val="24"/>
        </w:rPr>
        <w:lastRenderedPageBreak/>
        <w:drawing>
          <wp:inline distT="0" distB="0" distL="0" distR="0" wp14:anchorId="606E35A8" wp14:editId="66E127C6">
            <wp:extent cx="8246215" cy="2484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61307" cy="2488666"/>
                    </a:xfrm>
                    <a:prstGeom prst="rect">
                      <a:avLst/>
                    </a:prstGeom>
                    <a:noFill/>
                  </pic:spPr>
                </pic:pic>
              </a:graphicData>
            </a:graphic>
          </wp:inline>
        </w:drawing>
      </w:r>
    </w:p>
    <w:p w14:paraId="593918B9" w14:textId="31A3D6FA" w:rsidR="00590CCD" w:rsidRPr="00B2018D" w:rsidRDefault="00590CCD" w:rsidP="00B2018D">
      <w:pPr>
        <w:pStyle w:val="Myfigures"/>
      </w:pPr>
      <w:bookmarkStart w:id="48" w:name="_Toc108818600"/>
      <w:r w:rsidRPr="00B2018D">
        <w:t>Figure 4.</w:t>
      </w:r>
      <w:r w:rsidR="00B2018D" w:rsidRPr="00B2018D">
        <w:t>1</w:t>
      </w:r>
      <w:r w:rsidRPr="00B2018D">
        <w:t>. Business Model Innovation during a Crisis</w:t>
      </w:r>
      <w:bookmarkEnd w:id="48"/>
    </w:p>
    <w:p w14:paraId="320DB34F" w14:textId="77777777" w:rsidR="00590CCD" w:rsidRDefault="00590CCD">
      <w:pPr>
        <w:rPr>
          <w:rFonts w:ascii="Times New Roman" w:hAnsi="Times New Roman" w:cs="Times New Roman"/>
          <w:sz w:val="24"/>
          <w:szCs w:val="24"/>
        </w:rPr>
        <w:sectPr w:rsidR="00590CCD" w:rsidSect="00E61F6F">
          <w:pgSz w:w="15840" w:h="12240" w:orient="landscape"/>
          <w:pgMar w:top="1440" w:right="1440" w:bottom="1440" w:left="1440" w:header="720" w:footer="720" w:gutter="0"/>
          <w:cols w:space="720"/>
          <w:docGrid w:linePitch="360"/>
        </w:sectPr>
      </w:pPr>
    </w:p>
    <w:p w14:paraId="230A15F8" w14:textId="4FEC2E6B" w:rsidR="00632DBE" w:rsidRDefault="00632DBE" w:rsidP="00E61F6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resulting in a variety of BMIs. </w:t>
      </w:r>
      <w:r w:rsidR="0002126D">
        <w:rPr>
          <w:rFonts w:ascii="Times New Roman" w:hAnsi="Times New Roman" w:cs="Times New Roman"/>
          <w:sz w:val="24"/>
          <w:szCs w:val="24"/>
        </w:rPr>
        <w:t xml:space="preserve">Their changes were a result of their sensemaking process. </w:t>
      </w:r>
      <w:r w:rsidR="004E2043">
        <w:rPr>
          <w:rFonts w:ascii="Times New Roman" w:hAnsi="Times New Roman" w:cs="Times New Roman"/>
          <w:sz w:val="24"/>
          <w:szCs w:val="24"/>
        </w:rPr>
        <w:t>S</w:t>
      </w:r>
      <w:r w:rsidR="0002126D">
        <w:rPr>
          <w:rFonts w:ascii="Times New Roman" w:hAnsi="Times New Roman" w:cs="Times New Roman"/>
          <w:sz w:val="24"/>
          <w:szCs w:val="24"/>
        </w:rPr>
        <w:t>ome</w:t>
      </w:r>
      <w:r>
        <w:rPr>
          <w:rFonts w:ascii="Times New Roman" w:hAnsi="Times New Roman" w:cs="Times New Roman"/>
          <w:sz w:val="24"/>
          <w:szCs w:val="24"/>
        </w:rPr>
        <w:t xml:space="preserve"> </w:t>
      </w:r>
      <w:r w:rsidRPr="004A079D">
        <w:rPr>
          <w:rFonts w:ascii="Times New Roman" w:hAnsi="Times New Roman" w:cs="Times New Roman"/>
          <w:sz w:val="24"/>
          <w:szCs w:val="24"/>
        </w:rPr>
        <w:t>restauranteur</w:t>
      </w:r>
      <w:r>
        <w:rPr>
          <w:rFonts w:ascii="Times New Roman" w:hAnsi="Times New Roman" w:cs="Times New Roman"/>
          <w:sz w:val="24"/>
          <w:szCs w:val="24"/>
        </w:rPr>
        <w:t>s</w:t>
      </w:r>
      <w:r w:rsidRPr="004A079D">
        <w:rPr>
          <w:rFonts w:ascii="Times New Roman" w:hAnsi="Times New Roman" w:cs="Times New Roman"/>
          <w:sz w:val="24"/>
          <w:szCs w:val="24"/>
        </w:rPr>
        <w:t xml:space="preserve"> </w:t>
      </w:r>
      <w:r>
        <w:rPr>
          <w:rFonts w:ascii="Times New Roman" w:hAnsi="Times New Roman" w:cs="Times New Roman"/>
          <w:sz w:val="24"/>
          <w:szCs w:val="24"/>
        </w:rPr>
        <w:t xml:space="preserve">employing an opportunity </w:t>
      </w:r>
      <w:r w:rsidR="00776F20">
        <w:rPr>
          <w:rFonts w:ascii="Times New Roman" w:hAnsi="Times New Roman" w:cs="Times New Roman"/>
          <w:sz w:val="24"/>
          <w:szCs w:val="24"/>
        </w:rPr>
        <w:t>sensemaking frame</w:t>
      </w:r>
      <w:r>
        <w:rPr>
          <w:rFonts w:ascii="Times New Roman" w:hAnsi="Times New Roman" w:cs="Times New Roman"/>
          <w:sz w:val="24"/>
          <w:szCs w:val="24"/>
        </w:rPr>
        <w:t xml:space="preserve"> identified</w:t>
      </w:r>
      <w:r w:rsidRPr="004A079D">
        <w:rPr>
          <w:rFonts w:ascii="Times New Roman" w:hAnsi="Times New Roman" w:cs="Times New Roman"/>
          <w:sz w:val="24"/>
          <w:szCs w:val="24"/>
        </w:rPr>
        <w:t xml:space="preserve"> growth opportunities </w:t>
      </w:r>
      <w:r>
        <w:rPr>
          <w:rFonts w:ascii="Times New Roman" w:hAnsi="Times New Roman" w:cs="Times New Roman"/>
          <w:sz w:val="24"/>
          <w:szCs w:val="24"/>
        </w:rPr>
        <w:t xml:space="preserve">or </w:t>
      </w:r>
      <w:r w:rsidRPr="004A079D">
        <w:rPr>
          <w:rFonts w:ascii="Times New Roman" w:hAnsi="Times New Roman" w:cs="Times New Roman"/>
          <w:sz w:val="24"/>
          <w:szCs w:val="24"/>
        </w:rPr>
        <w:t>ad</w:t>
      </w:r>
      <w:r>
        <w:rPr>
          <w:rFonts w:ascii="Times New Roman" w:hAnsi="Times New Roman" w:cs="Times New Roman"/>
          <w:sz w:val="24"/>
          <w:szCs w:val="24"/>
        </w:rPr>
        <w:t>a</w:t>
      </w:r>
      <w:r w:rsidRPr="004A079D">
        <w:rPr>
          <w:rFonts w:ascii="Times New Roman" w:hAnsi="Times New Roman" w:cs="Times New Roman"/>
          <w:sz w:val="24"/>
          <w:szCs w:val="24"/>
        </w:rPr>
        <w:t>pt</w:t>
      </w:r>
      <w:r>
        <w:rPr>
          <w:rFonts w:ascii="Times New Roman" w:hAnsi="Times New Roman" w:cs="Times New Roman"/>
          <w:sz w:val="24"/>
          <w:szCs w:val="24"/>
        </w:rPr>
        <w:t>ed</w:t>
      </w:r>
      <w:r w:rsidRPr="004A079D">
        <w:rPr>
          <w:rFonts w:ascii="Times New Roman" w:hAnsi="Times New Roman" w:cs="Times New Roman"/>
          <w:sz w:val="24"/>
          <w:szCs w:val="24"/>
        </w:rPr>
        <w:t xml:space="preserve"> </w:t>
      </w:r>
      <w:r>
        <w:rPr>
          <w:rFonts w:ascii="Times New Roman" w:hAnsi="Times New Roman" w:cs="Times New Roman"/>
          <w:sz w:val="24"/>
          <w:szCs w:val="24"/>
        </w:rPr>
        <w:t>their</w:t>
      </w:r>
      <w:r w:rsidRPr="004A079D">
        <w:rPr>
          <w:rFonts w:ascii="Times New Roman" w:hAnsi="Times New Roman" w:cs="Times New Roman"/>
          <w:sz w:val="24"/>
          <w:szCs w:val="24"/>
        </w:rPr>
        <w:t xml:space="preserve"> business models</w:t>
      </w:r>
      <w:r>
        <w:rPr>
          <w:rFonts w:ascii="Times New Roman" w:hAnsi="Times New Roman" w:cs="Times New Roman"/>
          <w:sz w:val="24"/>
          <w:szCs w:val="24"/>
        </w:rPr>
        <w:t xml:space="preserve"> to incorporate new concepts</w:t>
      </w:r>
      <w:r w:rsidR="004E2043">
        <w:rPr>
          <w:rFonts w:ascii="Times New Roman" w:hAnsi="Times New Roman" w:cs="Times New Roman"/>
          <w:sz w:val="24"/>
          <w:szCs w:val="24"/>
        </w:rPr>
        <w:t xml:space="preserve">, sometimes </w:t>
      </w:r>
      <w:r w:rsidRPr="00131F17">
        <w:rPr>
          <w:rFonts w:ascii="Times New Roman" w:hAnsi="Times New Roman" w:cs="Times New Roman"/>
          <w:sz w:val="24"/>
          <w:szCs w:val="24"/>
        </w:rPr>
        <w:t>radically chang</w:t>
      </w:r>
      <w:r w:rsidR="004E2043">
        <w:rPr>
          <w:rFonts w:ascii="Times New Roman" w:hAnsi="Times New Roman" w:cs="Times New Roman"/>
          <w:sz w:val="24"/>
          <w:szCs w:val="24"/>
        </w:rPr>
        <w:t>ing</w:t>
      </w:r>
      <w:r w:rsidRPr="00131F17">
        <w:rPr>
          <w:rFonts w:ascii="Times New Roman" w:hAnsi="Times New Roman" w:cs="Times New Roman"/>
          <w:sz w:val="24"/>
          <w:szCs w:val="24"/>
        </w:rPr>
        <w:t xml:space="preserve"> or expand</w:t>
      </w:r>
      <w:r w:rsidR="004E2043">
        <w:rPr>
          <w:rFonts w:ascii="Times New Roman" w:hAnsi="Times New Roman" w:cs="Times New Roman"/>
          <w:sz w:val="24"/>
          <w:szCs w:val="24"/>
        </w:rPr>
        <w:t>ing</w:t>
      </w:r>
      <w:r w:rsidRPr="00131F17">
        <w:rPr>
          <w:rFonts w:ascii="Times New Roman" w:hAnsi="Times New Roman" w:cs="Times New Roman"/>
          <w:sz w:val="24"/>
          <w:szCs w:val="24"/>
        </w:rPr>
        <w:t xml:space="preserve"> existing business concepts into a new </w:t>
      </w:r>
      <w:r w:rsidR="00346F4D">
        <w:rPr>
          <w:rFonts w:ascii="Times New Roman" w:hAnsi="Times New Roman" w:cs="Times New Roman"/>
          <w:sz w:val="24"/>
          <w:szCs w:val="24"/>
        </w:rPr>
        <w:t>business or market</w:t>
      </w:r>
      <w:r w:rsidRPr="00131F17">
        <w:rPr>
          <w:rFonts w:ascii="Times New Roman" w:hAnsi="Times New Roman" w:cs="Times New Roman"/>
          <w:sz w:val="24"/>
          <w:szCs w:val="24"/>
        </w:rPr>
        <w:t>. Other restauranteurs</w:t>
      </w:r>
      <w:r>
        <w:rPr>
          <w:rFonts w:ascii="Times New Roman" w:hAnsi="Times New Roman" w:cs="Times New Roman"/>
          <w:sz w:val="24"/>
          <w:szCs w:val="24"/>
        </w:rPr>
        <w:t>,</w:t>
      </w:r>
      <w:r w:rsidRPr="00131F17">
        <w:rPr>
          <w:rFonts w:ascii="Times New Roman" w:hAnsi="Times New Roman" w:cs="Times New Roman"/>
          <w:sz w:val="24"/>
          <w:szCs w:val="24"/>
        </w:rPr>
        <w:t xml:space="preserve"> who faced fewer challenges with their current business models</w:t>
      </w:r>
      <w:r w:rsidR="0002126D">
        <w:rPr>
          <w:rFonts w:ascii="Times New Roman" w:hAnsi="Times New Roman" w:cs="Times New Roman"/>
          <w:sz w:val="24"/>
          <w:szCs w:val="24"/>
        </w:rPr>
        <w:t xml:space="preserve"> during the pandemic</w:t>
      </w:r>
      <w:r>
        <w:rPr>
          <w:rFonts w:ascii="Times New Roman" w:hAnsi="Times New Roman" w:cs="Times New Roman"/>
          <w:sz w:val="24"/>
          <w:szCs w:val="24"/>
        </w:rPr>
        <w:t>,</w:t>
      </w:r>
      <w:r w:rsidRPr="00131F17">
        <w:rPr>
          <w:rFonts w:ascii="Times New Roman" w:hAnsi="Times New Roman" w:cs="Times New Roman"/>
          <w:sz w:val="24"/>
          <w:szCs w:val="24"/>
        </w:rPr>
        <w:t xml:space="preserve"> developed their models</w:t>
      </w:r>
      <w:r>
        <w:rPr>
          <w:rFonts w:ascii="Times New Roman" w:hAnsi="Times New Roman" w:cs="Times New Roman"/>
          <w:sz w:val="24"/>
          <w:szCs w:val="24"/>
        </w:rPr>
        <w:t xml:space="preserve"> further</w:t>
      </w:r>
      <w:r w:rsidRPr="00131F17">
        <w:rPr>
          <w:rFonts w:ascii="Times New Roman" w:hAnsi="Times New Roman" w:cs="Times New Roman"/>
          <w:sz w:val="24"/>
          <w:szCs w:val="24"/>
        </w:rPr>
        <w:t xml:space="preserve"> by expanding the sizes of their restaurants and adding new services and operations.</w:t>
      </w:r>
    </w:p>
    <w:p w14:paraId="54F996B2" w14:textId="18C99C68" w:rsidR="00632DBE" w:rsidRDefault="00632DBE"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w:t>
      </w:r>
      <w:r w:rsidRPr="004A079D">
        <w:rPr>
          <w:rFonts w:ascii="Times New Roman" w:hAnsi="Times New Roman" w:cs="Times New Roman"/>
          <w:sz w:val="24"/>
          <w:szCs w:val="24"/>
        </w:rPr>
        <w:t>other</w:t>
      </w:r>
      <w:r>
        <w:rPr>
          <w:rFonts w:ascii="Times New Roman" w:hAnsi="Times New Roman" w:cs="Times New Roman"/>
          <w:sz w:val="24"/>
          <w:szCs w:val="24"/>
        </w:rPr>
        <w:t xml:space="preserve"> group of restauranteurs</w:t>
      </w:r>
      <w:r w:rsidRPr="004A079D">
        <w:rPr>
          <w:rFonts w:ascii="Times New Roman" w:hAnsi="Times New Roman" w:cs="Times New Roman"/>
          <w:sz w:val="24"/>
          <w:szCs w:val="24"/>
        </w:rPr>
        <w:t xml:space="preserve"> </w:t>
      </w:r>
      <w:r>
        <w:rPr>
          <w:rFonts w:ascii="Times New Roman" w:hAnsi="Times New Roman" w:cs="Times New Roman"/>
          <w:sz w:val="24"/>
          <w:szCs w:val="24"/>
        </w:rPr>
        <w:t>employing a threat</w:t>
      </w:r>
      <w:r w:rsidR="00776F20">
        <w:rPr>
          <w:rFonts w:ascii="Times New Roman" w:hAnsi="Times New Roman" w:cs="Times New Roman"/>
          <w:sz w:val="24"/>
          <w:szCs w:val="24"/>
        </w:rPr>
        <w:t xml:space="preserve"> sensemaking</w:t>
      </w:r>
      <w:r>
        <w:rPr>
          <w:rFonts w:ascii="Times New Roman" w:hAnsi="Times New Roman" w:cs="Times New Roman"/>
          <w:sz w:val="24"/>
          <w:szCs w:val="24"/>
        </w:rPr>
        <w:t xml:space="preserve"> </w:t>
      </w:r>
      <w:r w:rsidR="00776F20">
        <w:rPr>
          <w:rFonts w:ascii="Times New Roman" w:hAnsi="Times New Roman" w:cs="Times New Roman"/>
          <w:sz w:val="24"/>
          <w:szCs w:val="24"/>
        </w:rPr>
        <w:t>frame</w:t>
      </w:r>
      <w:r>
        <w:rPr>
          <w:rFonts w:ascii="Times New Roman" w:hAnsi="Times New Roman" w:cs="Times New Roman"/>
          <w:sz w:val="24"/>
          <w:szCs w:val="24"/>
        </w:rPr>
        <w:t xml:space="preserve"> focused on a single part of their business model, or responded by putting a renewed focus on managing costs.</w:t>
      </w:r>
      <w:r w:rsidRPr="004A079D">
        <w:rPr>
          <w:rFonts w:ascii="Times New Roman" w:hAnsi="Times New Roman" w:cs="Times New Roman"/>
          <w:sz w:val="24"/>
          <w:szCs w:val="24"/>
        </w:rPr>
        <w:t xml:space="preserve"> </w:t>
      </w:r>
      <w:r w:rsidR="004E2043">
        <w:rPr>
          <w:rFonts w:ascii="Times New Roman" w:hAnsi="Times New Roman" w:cs="Times New Roman"/>
          <w:sz w:val="24"/>
          <w:szCs w:val="24"/>
        </w:rPr>
        <w:t>R</w:t>
      </w:r>
      <w:r>
        <w:rPr>
          <w:rFonts w:ascii="Times New Roman" w:hAnsi="Times New Roman" w:cs="Times New Roman"/>
          <w:sz w:val="24"/>
          <w:szCs w:val="24"/>
        </w:rPr>
        <w:t>estauranters in this group were focus</w:t>
      </w:r>
      <w:r w:rsidR="00AD7ACC">
        <w:rPr>
          <w:rFonts w:ascii="Times New Roman" w:hAnsi="Times New Roman" w:cs="Times New Roman"/>
          <w:sz w:val="24"/>
          <w:szCs w:val="24"/>
        </w:rPr>
        <w:t>ed</w:t>
      </w:r>
      <w:r>
        <w:rPr>
          <w:rFonts w:ascii="Times New Roman" w:hAnsi="Times New Roman" w:cs="Times New Roman"/>
          <w:sz w:val="24"/>
          <w:szCs w:val="24"/>
        </w:rPr>
        <w:t xml:space="preserve"> on improving profitability</w:t>
      </w:r>
      <w:r w:rsidR="004E2043">
        <w:rPr>
          <w:rFonts w:ascii="Times New Roman" w:hAnsi="Times New Roman" w:cs="Times New Roman"/>
          <w:sz w:val="24"/>
          <w:szCs w:val="24"/>
        </w:rPr>
        <w:t>—</w:t>
      </w:r>
      <w:r>
        <w:rPr>
          <w:rFonts w:ascii="Times New Roman" w:hAnsi="Times New Roman" w:cs="Times New Roman"/>
          <w:sz w:val="24"/>
          <w:szCs w:val="24"/>
        </w:rPr>
        <w:t>some were chang</w:t>
      </w:r>
      <w:r w:rsidR="004E2043">
        <w:rPr>
          <w:rFonts w:ascii="Times New Roman" w:hAnsi="Times New Roman" w:cs="Times New Roman"/>
          <w:sz w:val="24"/>
          <w:szCs w:val="24"/>
        </w:rPr>
        <w:t>ed</w:t>
      </w:r>
      <w:r>
        <w:rPr>
          <w:rFonts w:ascii="Times New Roman" w:hAnsi="Times New Roman" w:cs="Times New Roman"/>
          <w:sz w:val="24"/>
          <w:szCs w:val="24"/>
        </w:rPr>
        <w:t xml:space="preserve"> operational proces</w:t>
      </w:r>
      <w:r w:rsidR="00AD7ACC">
        <w:rPr>
          <w:rFonts w:ascii="Times New Roman" w:hAnsi="Times New Roman" w:cs="Times New Roman"/>
          <w:sz w:val="24"/>
          <w:szCs w:val="24"/>
        </w:rPr>
        <w:t>se</w:t>
      </w:r>
      <w:r>
        <w:rPr>
          <w:rFonts w:ascii="Times New Roman" w:hAnsi="Times New Roman" w:cs="Times New Roman"/>
          <w:sz w:val="24"/>
          <w:szCs w:val="24"/>
        </w:rPr>
        <w:t xml:space="preserve">s to reduce costs, while others </w:t>
      </w:r>
      <w:r w:rsidR="004E2043">
        <w:rPr>
          <w:rFonts w:ascii="Times New Roman" w:hAnsi="Times New Roman" w:cs="Times New Roman"/>
          <w:sz w:val="24"/>
          <w:szCs w:val="24"/>
        </w:rPr>
        <w:t>attempted to increase revenues by</w:t>
      </w:r>
      <w:r>
        <w:rPr>
          <w:rFonts w:ascii="Times New Roman" w:hAnsi="Times New Roman" w:cs="Times New Roman"/>
          <w:sz w:val="24"/>
          <w:szCs w:val="24"/>
        </w:rPr>
        <w:t xml:space="preserve"> adding sales channels. </w:t>
      </w:r>
      <w:r w:rsidR="004E2043">
        <w:rPr>
          <w:rFonts w:ascii="Times New Roman" w:hAnsi="Times New Roman" w:cs="Times New Roman"/>
          <w:sz w:val="24"/>
          <w:szCs w:val="24"/>
        </w:rPr>
        <w:t xml:space="preserve">While some of these changes were permanent, </w:t>
      </w:r>
      <w:r w:rsidR="00596E48">
        <w:rPr>
          <w:rFonts w:ascii="Times New Roman" w:hAnsi="Times New Roman" w:cs="Times New Roman"/>
          <w:sz w:val="24"/>
          <w:szCs w:val="24"/>
        </w:rPr>
        <w:t>others made temporary</w:t>
      </w:r>
      <w:r w:rsidRPr="00BE2F67">
        <w:rPr>
          <w:rFonts w:ascii="Times New Roman" w:hAnsi="Times New Roman" w:cs="Times New Roman"/>
          <w:sz w:val="24"/>
          <w:szCs w:val="24"/>
        </w:rPr>
        <w:t xml:space="preserve"> service</w:t>
      </w:r>
      <w:r>
        <w:rPr>
          <w:rFonts w:ascii="Times New Roman" w:hAnsi="Times New Roman" w:cs="Times New Roman"/>
          <w:sz w:val="24"/>
          <w:szCs w:val="24"/>
        </w:rPr>
        <w:t xml:space="preserve"> and product</w:t>
      </w:r>
      <w:r w:rsidRPr="00BE2F67">
        <w:rPr>
          <w:rFonts w:ascii="Times New Roman" w:hAnsi="Times New Roman" w:cs="Times New Roman"/>
          <w:sz w:val="24"/>
          <w:szCs w:val="24"/>
        </w:rPr>
        <w:t xml:space="preserve"> changes </w:t>
      </w:r>
      <w:r w:rsidR="00596E48">
        <w:rPr>
          <w:rFonts w:ascii="Times New Roman" w:hAnsi="Times New Roman" w:cs="Times New Roman"/>
          <w:sz w:val="24"/>
          <w:szCs w:val="24"/>
        </w:rPr>
        <w:t>that were</w:t>
      </w:r>
      <w:r w:rsidRPr="00BE2F67">
        <w:rPr>
          <w:rFonts w:ascii="Times New Roman" w:hAnsi="Times New Roman" w:cs="Times New Roman"/>
          <w:sz w:val="24"/>
          <w:szCs w:val="24"/>
        </w:rPr>
        <w:t xml:space="preserve"> reduced </w:t>
      </w:r>
      <w:r>
        <w:rPr>
          <w:rFonts w:ascii="Times New Roman" w:hAnsi="Times New Roman" w:cs="Times New Roman"/>
          <w:sz w:val="24"/>
          <w:szCs w:val="24"/>
        </w:rPr>
        <w:t>or</w:t>
      </w:r>
      <w:r w:rsidRPr="00BE2F67">
        <w:rPr>
          <w:rFonts w:ascii="Times New Roman" w:hAnsi="Times New Roman" w:cs="Times New Roman"/>
          <w:sz w:val="24"/>
          <w:szCs w:val="24"/>
        </w:rPr>
        <w:t xml:space="preserve"> removed</w:t>
      </w:r>
      <w:r w:rsidR="00596E48">
        <w:rPr>
          <w:rFonts w:ascii="Times New Roman" w:hAnsi="Times New Roman" w:cs="Times New Roman"/>
          <w:sz w:val="24"/>
          <w:szCs w:val="24"/>
        </w:rPr>
        <w:t xml:space="preserve"> as COVID restrictions were loosened</w:t>
      </w:r>
      <w:r w:rsidRPr="00BE2F67">
        <w:rPr>
          <w:rFonts w:ascii="Times New Roman" w:hAnsi="Times New Roman" w:cs="Times New Roman"/>
          <w:sz w:val="24"/>
          <w:szCs w:val="24"/>
        </w:rPr>
        <w:t>.</w:t>
      </w:r>
      <w:r w:rsidRPr="004A079D">
        <w:rPr>
          <w:rFonts w:ascii="Times New Roman" w:hAnsi="Times New Roman" w:cs="Times New Roman"/>
          <w:sz w:val="24"/>
          <w:szCs w:val="24"/>
        </w:rPr>
        <w:t xml:space="preserve"> </w:t>
      </w:r>
    </w:p>
    <w:p w14:paraId="06170F12" w14:textId="2AF44342" w:rsidR="00632DBE" w:rsidRDefault="00786C5B"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some restaurants did not </w:t>
      </w:r>
      <w:r w:rsidR="000F3FFF">
        <w:rPr>
          <w:rFonts w:ascii="Times New Roman" w:hAnsi="Times New Roman" w:cs="Times New Roman"/>
          <w:sz w:val="24"/>
          <w:szCs w:val="24"/>
        </w:rPr>
        <w:t>actively engage in sensemaking</w:t>
      </w:r>
      <w:r w:rsidR="00776F20">
        <w:rPr>
          <w:rFonts w:ascii="Times New Roman" w:hAnsi="Times New Roman" w:cs="Times New Roman"/>
          <w:sz w:val="24"/>
          <w:szCs w:val="24"/>
        </w:rPr>
        <w:t xml:space="preserve"> (i.e., </w:t>
      </w:r>
      <w:r w:rsidR="000F3FFF">
        <w:rPr>
          <w:rFonts w:ascii="Times New Roman" w:hAnsi="Times New Roman" w:cs="Times New Roman"/>
          <w:sz w:val="24"/>
          <w:szCs w:val="24"/>
        </w:rPr>
        <w:t xml:space="preserve">low-level </w:t>
      </w:r>
      <w:r w:rsidR="00776F20">
        <w:rPr>
          <w:rFonts w:ascii="Times New Roman" w:hAnsi="Times New Roman" w:cs="Times New Roman"/>
          <w:sz w:val="24"/>
          <w:szCs w:val="24"/>
        </w:rPr>
        <w:t>sensemaking)</w:t>
      </w:r>
      <w:r w:rsidR="000F3FFF">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632DBE">
        <w:rPr>
          <w:rFonts w:ascii="Times New Roman" w:hAnsi="Times New Roman" w:cs="Times New Roman"/>
          <w:sz w:val="24"/>
          <w:szCs w:val="24"/>
        </w:rPr>
        <w:t>ma</w:t>
      </w:r>
      <w:r w:rsidR="000F3FFF">
        <w:rPr>
          <w:rFonts w:ascii="Times New Roman" w:hAnsi="Times New Roman" w:cs="Times New Roman"/>
          <w:sz w:val="24"/>
          <w:szCs w:val="24"/>
        </w:rPr>
        <w:t>d</w:t>
      </w:r>
      <w:r w:rsidR="00632DBE">
        <w:rPr>
          <w:rFonts w:ascii="Times New Roman" w:hAnsi="Times New Roman" w:cs="Times New Roman"/>
          <w:sz w:val="24"/>
          <w:szCs w:val="24"/>
        </w:rPr>
        <w:t xml:space="preserve">e any appreciable changes in their </w:t>
      </w:r>
      <w:r w:rsidR="00632DBE" w:rsidRPr="004A079D">
        <w:rPr>
          <w:rFonts w:ascii="Times New Roman" w:hAnsi="Times New Roman" w:cs="Times New Roman"/>
          <w:sz w:val="24"/>
          <w:szCs w:val="24"/>
        </w:rPr>
        <w:t>business model</w:t>
      </w:r>
      <w:r w:rsidR="00632DBE">
        <w:rPr>
          <w:rFonts w:ascii="Times New Roman" w:hAnsi="Times New Roman" w:cs="Times New Roman"/>
          <w:sz w:val="24"/>
          <w:szCs w:val="24"/>
        </w:rPr>
        <w:t>s</w:t>
      </w:r>
      <w:r>
        <w:rPr>
          <w:rFonts w:ascii="Times New Roman" w:hAnsi="Times New Roman" w:cs="Times New Roman"/>
          <w:sz w:val="24"/>
          <w:szCs w:val="24"/>
        </w:rPr>
        <w:t>.</w:t>
      </w:r>
      <w:r w:rsidR="00794C0D">
        <w:rPr>
          <w:rFonts w:ascii="Times New Roman" w:hAnsi="Times New Roman" w:cs="Times New Roman"/>
          <w:sz w:val="24"/>
          <w:szCs w:val="24"/>
        </w:rPr>
        <w:t xml:space="preserve"> </w:t>
      </w:r>
      <w:r>
        <w:rPr>
          <w:rFonts w:ascii="Times New Roman" w:hAnsi="Times New Roman" w:cs="Times New Roman"/>
          <w:sz w:val="24"/>
          <w:szCs w:val="24"/>
        </w:rPr>
        <w:t xml:space="preserve">Because </w:t>
      </w:r>
      <w:r w:rsidR="00632DBE">
        <w:rPr>
          <w:rFonts w:ascii="Times New Roman" w:hAnsi="Times New Roman" w:cs="Times New Roman"/>
          <w:sz w:val="24"/>
          <w:szCs w:val="24"/>
        </w:rPr>
        <w:t>they experienced no significant changes in performance, and some of them were even performing well</w:t>
      </w:r>
      <w:r>
        <w:rPr>
          <w:rFonts w:ascii="Times New Roman" w:hAnsi="Times New Roman" w:cs="Times New Roman"/>
          <w:sz w:val="24"/>
          <w:szCs w:val="24"/>
        </w:rPr>
        <w:t xml:space="preserve"> during the early months of the pandemic</w:t>
      </w:r>
      <w:r w:rsidR="00632DBE">
        <w:rPr>
          <w:rFonts w:ascii="Times New Roman" w:hAnsi="Times New Roman" w:cs="Times New Roman"/>
          <w:sz w:val="24"/>
          <w:szCs w:val="24"/>
        </w:rPr>
        <w:t>,</w:t>
      </w:r>
      <w:r w:rsidR="00632DBE" w:rsidRPr="00EE1A56">
        <w:rPr>
          <w:rFonts w:ascii="Times New Roman" w:hAnsi="Times New Roman" w:cs="Times New Roman"/>
          <w:sz w:val="24"/>
          <w:szCs w:val="24"/>
        </w:rPr>
        <w:t xml:space="preserve"> </w:t>
      </w:r>
      <w:r w:rsidR="00632DBE">
        <w:rPr>
          <w:rFonts w:ascii="Times New Roman" w:hAnsi="Times New Roman" w:cs="Times New Roman"/>
          <w:sz w:val="24"/>
          <w:szCs w:val="24"/>
        </w:rPr>
        <w:t>t</w:t>
      </w:r>
      <w:r w:rsidR="00632DBE" w:rsidRPr="00EE1A56">
        <w:rPr>
          <w:rFonts w:ascii="Times New Roman" w:hAnsi="Times New Roman" w:cs="Times New Roman"/>
          <w:sz w:val="24"/>
          <w:szCs w:val="24"/>
        </w:rPr>
        <w:t xml:space="preserve">hey maintained the status quo and made minor changes </w:t>
      </w:r>
      <w:r>
        <w:rPr>
          <w:rFonts w:ascii="Times New Roman" w:hAnsi="Times New Roman" w:cs="Times New Roman"/>
          <w:sz w:val="24"/>
          <w:szCs w:val="24"/>
        </w:rPr>
        <w:t xml:space="preserve">to their </w:t>
      </w:r>
      <w:r w:rsidR="002A57AC">
        <w:rPr>
          <w:rFonts w:ascii="Times New Roman" w:hAnsi="Times New Roman" w:cs="Times New Roman"/>
          <w:sz w:val="24"/>
          <w:szCs w:val="24"/>
        </w:rPr>
        <w:t>business models</w:t>
      </w:r>
      <w:r>
        <w:rPr>
          <w:rFonts w:ascii="Times New Roman" w:hAnsi="Times New Roman" w:cs="Times New Roman"/>
          <w:sz w:val="24"/>
          <w:szCs w:val="24"/>
        </w:rPr>
        <w:t xml:space="preserve"> over the course of my study.</w:t>
      </w:r>
    </w:p>
    <w:p w14:paraId="3DA9E84D" w14:textId="5FA99C2F" w:rsidR="00632DBE" w:rsidRDefault="00786C5B"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w:t>
      </w:r>
      <w:r w:rsidR="008D641C">
        <w:rPr>
          <w:rFonts w:ascii="Times New Roman" w:hAnsi="Times New Roman" w:cs="Times New Roman"/>
          <w:sz w:val="24"/>
          <w:szCs w:val="24"/>
        </w:rPr>
        <w:t xml:space="preserve">my </w:t>
      </w:r>
      <w:r>
        <w:rPr>
          <w:rFonts w:ascii="Times New Roman" w:hAnsi="Times New Roman" w:cs="Times New Roman"/>
          <w:sz w:val="24"/>
          <w:szCs w:val="24"/>
        </w:rPr>
        <w:t xml:space="preserve">study was longitudinal, </w:t>
      </w:r>
      <w:r w:rsidR="008D641C">
        <w:rPr>
          <w:rFonts w:ascii="Times New Roman" w:hAnsi="Times New Roman" w:cs="Times New Roman"/>
          <w:sz w:val="24"/>
          <w:szCs w:val="24"/>
        </w:rPr>
        <w:t>I</w:t>
      </w:r>
      <w:r>
        <w:rPr>
          <w:rFonts w:ascii="Times New Roman" w:hAnsi="Times New Roman" w:cs="Times New Roman"/>
          <w:sz w:val="24"/>
          <w:szCs w:val="24"/>
        </w:rPr>
        <w:t xml:space="preserve"> found that </w:t>
      </w:r>
      <w:r w:rsidR="00632DBE">
        <w:rPr>
          <w:rFonts w:ascii="Times New Roman" w:hAnsi="Times New Roman" w:cs="Times New Roman"/>
          <w:sz w:val="24"/>
          <w:szCs w:val="24"/>
        </w:rPr>
        <w:t xml:space="preserve">some restauranteurs employed different </w:t>
      </w:r>
      <w:r w:rsidR="00776F20">
        <w:rPr>
          <w:rFonts w:ascii="Times New Roman" w:hAnsi="Times New Roman" w:cs="Times New Roman"/>
          <w:sz w:val="24"/>
          <w:szCs w:val="24"/>
        </w:rPr>
        <w:t>fram</w:t>
      </w:r>
      <w:r w:rsidR="00632DBE">
        <w:rPr>
          <w:rFonts w:ascii="Times New Roman" w:hAnsi="Times New Roman" w:cs="Times New Roman"/>
          <w:sz w:val="24"/>
          <w:szCs w:val="24"/>
        </w:rPr>
        <w:t xml:space="preserve">es across time, and </w:t>
      </w:r>
      <w:r>
        <w:rPr>
          <w:rFonts w:ascii="Times New Roman" w:hAnsi="Times New Roman" w:cs="Times New Roman"/>
          <w:sz w:val="24"/>
          <w:szCs w:val="24"/>
        </w:rPr>
        <w:t xml:space="preserve">changes to their </w:t>
      </w:r>
      <w:r w:rsidR="00632DBE">
        <w:rPr>
          <w:rFonts w:ascii="Times New Roman" w:hAnsi="Times New Roman" w:cs="Times New Roman"/>
          <w:sz w:val="24"/>
          <w:szCs w:val="24"/>
        </w:rPr>
        <w:t xml:space="preserve">BMIs </w:t>
      </w:r>
      <w:r>
        <w:rPr>
          <w:rFonts w:ascii="Times New Roman" w:hAnsi="Times New Roman" w:cs="Times New Roman"/>
          <w:sz w:val="24"/>
          <w:szCs w:val="24"/>
        </w:rPr>
        <w:t xml:space="preserve">in one period </w:t>
      </w:r>
      <w:r w:rsidR="00632DBE">
        <w:rPr>
          <w:rFonts w:ascii="Times New Roman" w:hAnsi="Times New Roman" w:cs="Times New Roman"/>
          <w:sz w:val="24"/>
          <w:szCs w:val="24"/>
        </w:rPr>
        <w:t xml:space="preserve">led to changes in </w:t>
      </w:r>
      <w:r>
        <w:rPr>
          <w:rFonts w:ascii="Times New Roman" w:hAnsi="Times New Roman" w:cs="Times New Roman"/>
          <w:sz w:val="24"/>
          <w:szCs w:val="24"/>
        </w:rPr>
        <w:t xml:space="preserve">their </w:t>
      </w:r>
      <w:r w:rsidR="00632DBE">
        <w:rPr>
          <w:rFonts w:ascii="Times New Roman" w:hAnsi="Times New Roman" w:cs="Times New Roman"/>
          <w:sz w:val="24"/>
          <w:szCs w:val="24"/>
        </w:rPr>
        <w:t>organizational conditions</w:t>
      </w:r>
      <w:r w:rsidR="008D641C">
        <w:rPr>
          <w:rFonts w:ascii="Times New Roman" w:hAnsi="Times New Roman" w:cs="Times New Roman"/>
          <w:sz w:val="24"/>
          <w:szCs w:val="24"/>
        </w:rPr>
        <w:t xml:space="preserve">, which led </w:t>
      </w:r>
      <w:r>
        <w:rPr>
          <w:rFonts w:ascii="Times New Roman" w:hAnsi="Times New Roman" w:cs="Times New Roman"/>
          <w:sz w:val="24"/>
          <w:szCs w:val="24"/>
        </w:rPr>
        <w:t xml:space="preserve">to </w:t>
      </w:r>
      <w:r w:rsidR="00632DBE">
        <w:rPr>
          <w:rFonts w:ascii="Times New Roman" w:hAnsi="Times New Roman" w:cs="Times New Roman"/>
          <w:sz w:val="24"/>
          <w:szCs w:val="24"/>
        </w:rPr>
        <w:t xml:space="preserve">different responses </w:t>
      </w:r>
      <w:r w:rsidR="008D641C">
        <w:rPr>
          <w:rFonts w:ascii="Times New Roman" w:hAnsi="Times New Roman" w:cs="Times New Roman"/>
          <w:sz w:val="24"/>
          <w:szCs w:val="24"/>
        </w:rPr>
        <w:t xml:space="preserve">in the following period </w:t>
      </w:r>
      <w:r w:rsidR="00632DBE">
        <w:rPr>
          <w:rFonts w:ascii="Times New Roman" w:hAnsi="Times New Roman" w:cs="Times New Roman"/>
          <w:sz w:val="24"/>
          <w:szCs w:val="24"/>
        </w:rPr>
        <w:t xml:space="preserve">as environmental conditions continued to change. Thus, </w:t>
      </w:r>
      <w:r w:rsidR="008D641C">
        <w:rPr>
          <w:rFonts w:ascii="Times New Roman" w:hAnsi="Times New Roman" w:cs="Times New Roman"/>
          <w:sz w:val="24"/>
          <w:szCs w:val="24"/>
        </w:rPr>
        <w:t xml:space="preserve">changing environmental and organizational conditions </w:t>
      </w:r>
      <w:r w:rsidR="00632DBE">
        <w:rPr>
          <w:rFonts w:ascii="Times New Roman" w:hAnsi="Times New Roman" w:cs="Times New Roman"/>
          <w:sz w:val="24"/>
          <w:szCs w:val="24"/>
        </w:rPr>
        <w:t>subsequent actions and BMI changes</w:t>
      </w:r>
      <w:r>
        <w:rPr>
          <w:rFonts w:ascii="Times New Roman" w:hAnsi="Times New Roman" w:cs="Times New Roman"/>
          <w:sz w:val="24"/>
          <w:szCs w:val="24"/>
        </w:rPr>
        <w:t xml:space="preserve"> over time</w:t>
      </w:r>
      <w:r w:rsidR="00632DBE">
        <w:rPr>
          <w:rFonts w:ascii="Times New Roman" w:hAnsi="Times New Roman" w:cs="Times New Roman"/>
          <w:sz w:val="24"/>
          <w:szCs w:val="24"/>
        </w:rPr>
        <w:t>.</w:t>
      </w:r>
      <w:r w:rsidR="008D641C">
        <w:rPr>
          <w:rFonts w:ascii="Times New Roman" w:hAnsi="Times New Roman" w:cs="Times New Roman"/>
          <w:sz w:val="24"/>
          <w:szCs w:val="24"/>
        </w:rPr>
        <w:t xml:space="preserve"> I also found that whereas some </w:t>
      </w:r>
      <w:r w:rsidR="008D641C">
        <w:rPr>
          <w:rFonts w:ascii="Times New Roman" w:hAnsi="Times New Roman" w:cs="Times New Roman"/>
          <w:sz w:val="24"/>
          <w:szCs w:val="24"/>
        </w:rPr>
        <w:lastRenderedPageBreak/>
        <w:t xml:space="preserve">restauranteurs </w:t>
      </w:r>
      <w:r w:rsidR="00C10935">
        <w:rPr>
          <w:rFonts w:ascii="Times New Roman" w:hAnsi="Times New Roman" w:cs="Times New Roman"/>
          <w:sz w:val="24"/>
          <w:szCs w:val="24"/>
        </w:rPr>
        <w:t xml:space="preserve">consistently employed the same sensemaking </w:t>
      </w:r>
      <w:r w:rsidR="00776F20">
        <w:rPr>
          <w:rFonts w:ascii="Times New Roman" w:hAnsi="Times New Roman" w:cs="Times New Roman"/>
          <w:sz w:val="24"/>
          <w:szCs w:val="24"/>
        </w:rPr>
        <w:t>frame</w:t>
      </w:r>
      <w:r w:rsidR="00C10935">
        <w:rPr>
          <w:rFonts w:ascii="Times New Roman" w:hAnsi="Times New Roman" w:cs="Times New Roman"/>
          <w:sz w:val="24"/>
          <w:szCs w:val="24"/>
        </w:rPr>
        <w:t xml:space="preserve">, others switched </w:t>
      </w:r>
      <w:r w:rsidR="00776F20">
        <w:rPr>
          <w:rFonts w:ascii="Times New Roman" w:hAnsi="Times New Roman" w:cs="Times New Roman"/>
          <w:sz w:val="24"/>
          <w:szCs w:val="24"/>
        </w:rPr>
        <w:t>frame</w:t>
      </w:r>
      <w:r w:rsidR="00C10935">
        <w:rPr>
          <w:rFonts w:ascii="Times New Roman" w:hAnsi="Times New Roman" w:cs="Times New Roman"/>
          <w:sz w:val="24"/>
          <w:szCs w:val="24"/>
        </w:rPr>
        <w:t>s over time.</w:t>
      </w:r>
      <w:r w:rsidR="00632DBE">
        <w:rPr>
          <w:rFonts w:ascii="Times New Roman" w:hAnsi="Times New Roman" w:cs="Times New Roman"/>
          <w:sz w:val="24"/>
          <w:szCs w:val="24"/>
        </w:rPr>
        <w:t xml:space="preserve"> Next, I will discuss each of the model’s elements (Figure </w:t>
      </w:r>
      <w:r w:rsidR="001600A4">
        <w:rPr>
          <w:rFonts w:ascii="Times New Roman" w:hAnsi="Times New Roman" w:cs="Times New Roman"/>
          <w:sz w:val="24"/>
          <w:szCs w:val="24"/>
        </w:rPr>
        <w:t>4.</w:t>
      </w:r>
      <w:r w:rsidR="00632DBE">
        <w:rPr>
          <w:rFonts w:ascii="Times New Roman" w:hAnsi="Times New Roman" w:cs="Times New Roman"/>
          <w:sz w:val="24"/>
          <w:szCs w:val="24"/>
        </w:rPr>
        <w:t>1) in detail, describe the five general approaches to BMI my multiple case study revealed</w:t>
      </w:r>
      <w:r w:rsidR="00C10935">
        <w:rPr>
          <w:rFonts w:ascii="Times New Roman" w:hAnsi="Times New Roman" w:cs="Times New Roman"/>
          <w:sz w:val="24"/>
          <w:szCs w:val="24"/>
        </w:rPr>
        <w:t>,</w:t>
      </w:r>
      <w:r w:rsidR="00632DBE">
        <w:rPr>
          <w:rFonts w:ascii="Times New Roman" w:hAnsi="Times New Roman" w:cs="Times New Roman"/>
          <w:sz w:val="24"/>
          <w:szCs w:val="24"/>
        </w:rPr>
        <w:t xml:space="preserve"> and </w:t>
      </w:r>
      <w:r w:rsidR="00C10935">
        <w:rPr>
          <w:rFonts w:ascii="Times New Roman" w:hAnsi="Times New Roman" w:cs="Times New Roman"/>
          <w:sz w:val="24"/>
          <w:szCs w:val="24"/>
        </w:rPr>
        <w:t xml:space="preserve">discuss </w:t>
      </w:r>
      <w:r w:rsidR="00632DBE">
        <w:rPr>
          <w:rFonts w:ascii="Times New Roman" w:hAnsi="Times New Roman" w:cs="Times New Roman"/>
          <w:sz w:val="24"/>
          <w:szCs w:val="24"/>
        </w:rPr>
        <w:t>how they differed over time.</w:t>
      </w:r>
    </w:p>
    <w:p w14:paraId="41F3457C" w14:textId="77777777" w:rsidR="00687AE5" w:rsidRPr="005B3012" w:rsidRDefault="00687AE5" w:rsidP="00687AE5">
      <w:pPr>
        <w:spacing w:after="0" w:line="480" w:lineRule="auto"/>
        <w:rPr>
          <w:rFonts w:ascii="Times New Roman" w:hAnsi="Times New Roman" w:cs="Times New Roman"/>
          <w:bCs/>
          <w:i/>
          <w:iCs/>
          <w:sz w:val="24"/>
          <w:szCs w:val="24"/>
        </w:rPr>
      </w:pPr>
      <w:bookmarkStart w:id="49" w:name="_Toc107521247"/>
      <w:r w:rsidRPr="005B3012">
        <w:rPr>
          <w:rFonts w:ascii="Times New Roman" w:hAnsi="Times New Roman" w:cs="Times New Roman"/>
          <w:b/>
          <w:bCs/>
          <w:i/>
          <w:iCs/>
          <w:sz w:val="24"/>
          <w:szCs w:val="24"/>
        </w:rPr>
        <w:t>Cues</w:t>
      </w:r>
    </w:p>
    <w:p w14:paraId="2CBD880E" w14:textId="77777777" w:rsidR="00687AE5" w:rsidRDefault="00687AE5" w:rsidP="00687AE5">
      <w:pPr>
        <w:spacing w:after="0" w:line="480" w:lineRule="auto"/>
        <w:ind w:firstLine="720"/>
        <w:rPr>
          <w:rFonts w:ascii="Times New Roman" w:hAnsi="Times New Roman" w:cs="Times New Roman"/>
          <w:sz w:val="24"/>
          <w:szCs w:val="24"/>
        </w:rPr>
      </w:pPr>
      <w:r>
        <w:rPr>
          <w:rFonts w:ascii="Times New Roman" w:hAnsi="Times New Roman" w:cs="Times New Roman"/>
          <w:bCs/>
          <w:iCs/>
          <w:sz w:val="24"/>
          <w:szCs w:val="24"/>
        </w:rPr>
        <w:t>E</w:t>
      </w:r>
      <w:r w:rsidRPr="002A2538">
        <w:rPr>
          <w:rFonts w:ascii="Times New Roman" w:hAnsi="Times New Roman" w:cs="Times New Roman"/>
          <w:bCs/>
          <w:iCs/>
          <w:sz w:val="24"/>
          <w:szCs w:val="24"/>
        </w:rPr>
        <w:t>nvironmental changes and organizational conditions</w:t>
      </w:r>
      <w:r w:rsidRPr="00E25AFB">
        <w:rPr>
          <w:rFonts w:ascii="Times New Roman" w:hAnsi="Times New Roman" w:cs="Times New Roman"/>
          <w:bCs/>
          <w:iCs/>
          <w:sz w:val="24"/>
          <w:szCs w:val="24"/>
        </w:rPr>
        <w:t xml:space="preserve"> provided cu</w:t>
      </w:r>
      <w:r w:rsidRPr="002A2538">
        <w:rPr>
          <w:rFonts w:ascii="Times New Roman" w:hAnsi="Times New Roman" w:cs="Times New Roman"/>
          <w:bCs/>
          <w:iCs/>
          <w:sz w:val="24"/>
          <w:szCs w:val="24"/>
        </w:rPr>
        <w:t xml:space="preserve">es </w:t>
      </w:r>
      <w:r>
        <w:rPr>
          <w:rFonts w:ascii="Times New Roman" w:hAnsi="Times New Roman" w:cs="Times New Roman"/>
          <w:bCs/>
          <w:iCs/>
          <w:sz w:val="24"/>
          <w:szCs w:val="24"/>
        </w:rPr>
        <w:t>that restauranteurs interpreted through opportunity and threat sensemaking frames</w:t>
      </w:r>
      <w:r w:rsidRPr="002A2538">
        <w:rPr>
          <w:rFonts w:ascii="Times New Roman" w:hAnsi="Times New Roman" w:cs="Times New Roman"/>
          <w:bCs/>
          <w:iCs/>
          <w:sz w:val="24"/>
          <w:szCs w:val="24"/>
        </w:rPr>
        <w:t>.</w:t>
      </w:r>
      <w:r>
        <w:rPr>
          <w:rFonts w:ascii="Times New Roman" w:hAnsi="Times New Roman" w:cs="Times New Roman"/>
          <w:b/>
          <w:bCs/>
          <w:i/>
          <w:iCs/>
          <w:sz w:val="24"/>
          <w:szCs w:val="24"/>
        </w:rPr>
        <w:t xml:space="preserve"> </w:t>
      </w:r>
      <w:r>
        <w:rPr>
          <w:rFonts w:ascii="Times New Roman" w:hAnsi="Times New Roman" w:cs="Times New Roman"/>
          <w:sz w:val="24"/>
          <w:szCs w:val="24"/>
        </w:rPr>
        <w:t>An environmental crisis, such as the regulations and other changes (e.g., customers’ behaviors, supply chain shortages or disruptions, labor market issues) that the pandemic generated can instigate sensemaking processes that lead to BMIs (</w:t>
      </w:r>
      <w:proofErr w:type="spellStart"/>
      <w:r>
        <w:rPr>
          <w:rFonts w:ascii="Times New Roman" w:hAnsi="Times New Roman" w:cs="Times New Roman"/>
          <w:sz w:val="24"/>
          <w:szCs w:val="24"/>
        </w:rPr>
        <w:t>Maitlis</w:t>
      </w:r>
      <w:proofErr w:type="spellEnd"/>
      <w:r>
        <w:rPr>
          <w:rFonts w:ascii="Times New Roman" w:hAnsi="Times New Roman" w:cs="Times New Roman"/>
          <w:sz w:val="24"/>
          <w:szCs w:val="24"/>
        </w:rPr>
        <w:t xml:space="preserve"> &amp; Christianson, 2014; Weick, 1988;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et al., 2011). </w:t>
      </w:r>
    </w:p>
    <w:p w14:paraId="7E194B09" w14:textId="4DB6EEDE" w:rsidR="00687AE5" w:rsidRDefault="00687AE5" w:rsidP="00687AE5">
      <w:pPr>
        <w:spacing w:after="0" w:line="480" w:lineRule="auto"/>
        <w:ind w:firstLine="720"/>
        <w:rPr>
          <w:rFonts w:ascii="Times New Roman" w:hAnsi="Times New Roman" w:cs="Times New Roman"/>
          <w:sz w:val="24"/>
          <w:szCs w:val="24"/>
        </w:rPr>
      </w:pPr>
      <w:r w:rsidRPr="00FB3729">
        <w:rPr>
          <w:rFonts w:ascii="Times New Roman" w:hAnsi="Times New Roman" w:cs="Times New Roman"/>
          <w:b/>
          <w:bCs/>
          <w:sz w:val="24"/>
          <w:szCs w:val="24"/>
        </w:rPr>
        <w:t>Environmental C</w:t>
      </w:r>
      <w:r>
        <w:rPr>
          <w:rFonts w:ascii="Times New Roman" w:hAnsi="Times New Roman" w:cs="Times New Roman"/>
          <w:b/>
          <w:bCs/>
          <w:sz w:val="24"/>
          <w:szCs w:val="24"/>
        </w:rPr>
        <w:t>hanges</w:t>
      </w:r>
      <w:r w:rsidRPr="00FB3729">
        <w:rPr>
          <w:rFonts w:ascii="Times New Roman" w:hAnsi="Times New Roman" w:cs="Times New Roman"/>
          <w:b/>
          <w:bCs/>
          <w:sz w:val="24"/>
          <w:szCs w:val="24"/>
        </w:rPr>
        <w:t xml:space="preserve">. </w:t>
      </w:r>
      <w:r>
        <w:rPr>
          <w:rFonts w:ascii="Times New Roman" w:hAnsi="Times New Roman" w:cs="Times New Roman"/>
          <w:sz w:val="24"/>
          <w:szCs w:val="24"/>
        </w:rPr>
        <w:t xml:space="preserve">In response to COVID-19, federal and local governments changed regulations, creating a series of disruptions across industries, supply chains, labor markets, and many businesses. </w:t>
      </w:r>
      <w:r w:rsidRPr="0010751A">
        <w:rPr>
          <w:rFonts w:ascii="Times New Roman" w:hAnsi="Times New Roman" w:cs="Times New Roman"/>
          <w:sz w:val="24"/>
          <w:szCs w:val="24"/>
        </w:rPr>
        <w:t xml:space="preserve">Table </w:t>
      </w:r>
      <w:r w:rsidR="000E058E">
        <w:rPr>
          <w:rFonts w:ascii="Times New Roman" w:hAnsi="Times New Roman" w:cs="Times New Roman"/>
          <w:sz w:val="24"/>
          <w:szCs w:val="24"/>
        </w:rPr>
        <w:t>4.1</w:t>
      </w:r>
      <w:r w:rsidRPr="0010751A">
        <w:rPr>
          <w:rFonts w:ascii="Times New Roman" w:hAnsi="Times New Roman" w:cs="Times New Roman"/>
          <w:sz w:val="24"/>
          <w:szCs w:val="24"/>
        </w:rPr>
        <w:t xml:space="preserve"> illustrates how the environment changed over time during the pandemic in</w:t>
      </w:r>
      <w:r>
        <w:rPr>
          <w:rFonts w:ascii="Times New Roman" w:hAnsi="Times New Roman" w:cs="Times New Roman"/>
          <w:sz w:val="24"/>
          <w:szCs w:val="24"/>
        </w:rPr>
        <w:t xml:space="preserve"> my research context</w:t>
      </w:r>
      <w:r w:rsidRPr="0010751A">
        <w:rPr>
          <w:rFonts w:ascii="Times New Roman" w:hAnsi="Times New Roman" w:cs="Times New Roman"/>
          <w:sz w:val="24"/>
          <w:szCs w:val="24"/>
        </w:rPr>
        <w:t>.</w:t>
      </w:r>
      <w:r>
        <w:rPr>
          <w:rFonts w:ascii="Times New Roman" w:hAnsi="Times New Roman" w:cs="Times New Roman"/>
          <w:sz w:val="24"/>
          <w:szCs w:val="24"/>
        </w:rPr>
        <w:t xml:space="preserve"> Table </w:t>
      </w:r>
      <w:r w:rsidR="000E058E">
        <w:rPr>
          <w:rFonts w:ascii="Times New Roman" w:hAnsi="Times New Roman" w:cs="Times New Roman"/>
          <w:sz w:val="24"/>
          <w:szCs w:val="24"/>
        </w:rPr>
        <w:t>4.1</w:t>
      </w:r>
      <w:r>
        <w:rPr>
          <w:rFonts w:ascii="Times New Roman" w:hAnsi="Times New Roman" w:cs="Times New Roman"/>
          <w:sz w:val="24"/>
          <w:szCs w:val="24"/>
        </w:rPr>
        <w:t xml:space="preserve"> contains example pictures that I took </w:t>
      </w:r>
      <w:r w:rsidRPr="0010751A">
        <w:rPr>
          <w:rFonts w:ascii="Times New Roman" w:hAnsi="Times New Roman" w:cs="Times New Roman"/>
          <w:sz w:val="24"/>
          <w:szCs w:val="24"/>
        </w:rPr>
        <w:t>before conducting each round of interviews—the first phase was from March to July 2020; the second phase was from July to</w:t>
      </w:r>
      <w:r>
        <w:rPr>
          <w:rFonts w:ascii="Times New Roman" w:hAnsi="Times New Roman" w:cs="Times New Roman"/>
          <w:sz w:val="24"/>
          <w:szCs w:val="24"/>
        </w:rPr>
        <w:t xml:space="preserve"> early</w:t>
      </w:r>
      <w:r w:rsidRPr="0010751A">
        <w:rPr>
          <w:rFonts w:ascii="Times New Roman" w:hAnsi="Times New Roman" w:cs="Times New Roman"/>
          <w:sz w:val="24"/>
          <w:szCs w:val="24"/>
        </w:rPr>
        <w:t xml:space="preserve"> November 2020; the final phase was from</w:t>
      </w:r>
      <w:r>
        <w:rPr>
          <w:rFonts w:ascii="Times New Roman" w:hAnsi="Times New Roman" w:cs="Times New Roman"/>
          <w:sz w:val="24"/>
          <w:szCs w:val="24"/>
        </w:rPr>
        <w:t xml:space="preserve"> the middle of November</w:t>
      </w:r>
      <w:r w:rsidRPr="0010751A">
        <w:rPr>
          <w:rFonts w:ascii="Times New Roman" w:hAnsi="Times New Roman" w:cs="Times New Roman"/>
          <w:sz w:val="24"/>
          <w:szCs w:val="24"/>
        </w:rPr>
        <w:t xml:space="preserve"> 2020 to May 2021.</w:t>
      </w:r>
      <w:r>
        <w:rPr>
          <w:rFonts w:ascii="Times New Roman" w:hAnsi="Times New Roman" w:cs="Times New Roman"/>
          <w:sz w:val="24"/>
          <w:szCs w:val="24"/>
        </w:rPr>
        <w:t xml:space="preserve"> </w:t>
      </w:r>
    </w:p>
    <w:p w14:paraId="2E9C3532" w14:textId="6B76A790" w:rsidR="00687AE5" w:rsidRDefault="00687AE5" w:rsidP="00590CCD">
      <w:pPr>
        <w:spacing w:line="480" w:lineRule="auto"/>
        <w:ind w:firstLine="720"/>
        <w:rPr>
          <w:rFonts w:ascii="Times New Roman" w:hAnsi="Times New Roman" w:cs="Times New Roman"/>
          <w:b/>
          <w:bCs/>
          <w:i/>
          <w:iCs/>
          <w:sz w:val="24"/>
          <w:szCs w:val="24"/>
        </w:rPr>
      </w:pPr>
      <w:r w:rsidRPr="0010751A">
        <w:rPr>
          <w:rFonts w:ascii="Times New Roman" w:hAnsi="Times New Roman" w:cs="Times New Roman"/>
          <w:sz w:val="24"/>
          <w:szCs w:val="24"/>
        </w:rPr>
        <w:t>On March 20</w:t>
      </w:r>
      <w:r w:rsidRPr="00AD7ACC">
        <w:rPr>
          <w:rFonts w:ascii="Times New Roman" w:hAnsi="Times New Roman" w:cs="Times New Roman"/>
          <w:sz w:val="24"/>
          <w:szCs w:val="24"/>
          <w:vertAlign w:val="superscript"/>
        </w:rPr>
        <w:t>th</w:t>
      </w:r>
      <w:r w:rsidRPr="0010751A">
        <w:rPr>
          <w:rFonts w:ascii="Times New Roman" w:hAnsi="Times New Roman" w:cs="Times New Roman"/>
          <w:sz w:val="24"/>
          <w:szCs w:val="24"/>
        </w:rPr>
        <w:t>, 2020, the local government issued an order</w:t>
      </w:r>
      <w:r>
        <w:rPr>
          <w:rFonts w:ascii="Times New Roman" w:hAnsi="Times New Roman" w:cs="Times New Roman"/>
          <w:sz w:val="24"/>
          <w:szCs w:val="24"/>
        </w:rPr>
        <w:t xml:space="preserve"> closing dine-in activities at restaurants</w:t>
      </w:r>
      <w:r w:rsidRPr="0010751A">
        <w:rPr>
          <w:rFonts w:ascii="Times New Roman" w:hAnsi="Times New Roman" w:cs="Times New Roman"/>
          <w:sz w:val="24"/>
          <w:szCs w:val="24"/>
        </w:rPr>
        <w:t xml:space="preserve"> to reduce the spread of the COVID-19 virus</w:t>
      </w:r>
      <w:r>
        <w:rPr>
          <w:rFonts w:ascii="Times New Roman" w:hAnsi="Times New Roman" w:cs="Times New Roman"/>
          <w:sz w:val="24"/>
          <w:szCs w:val="24"/>
        </w:rPr>
        <w:t>,</w:t>
      </w:r>
      <w:r w:rsidRPr="0010751A">
        <w:rPr>
          <w:rFonts w:ascii="Times New Roman" w:hAnsi="Times New Roman" w:cs="Times New Roman"/>
          <w:sz w:val="24"/>
          <w:szCs w:val="24"/>
        </w:rPr>
        <w:t xml:space="preserve"> but </w:t>
      </w:r>
      <w:r>
        <w:rPr>
          <w:rFonts w:ascii="Times New Roman" w:hAnsi="Times New Roman" w:cs="Times New Roman"/>
          <w:sz w:val="24"/>
          <w:szCs w:val="24"/>
        </w:rPr>
        <w:t xml:space="preserve">restaurants were allowed </w:t>
      </w:r>
      <w:r w:rsidRPr="0010751A">
        <w:rPr>
          <w:rFonts w:ascii="Times New Roman" w:hAnsi="Times New Roman" w:cs="Times New Roman"/>
          <w:sz w:val="24"/>
          <w:szCs w:val="24"/>
        </w:rPr>
        <w:t>to offer delivery and to-go services</w:t>
      </w:r>
      <w:r>
        <w:rPr>
          <w:rFonts w:ascii="Times New Roman" w:hAnsi="Times New Roman" w:cs="Times New Roman"/>
          <w:sz w:val="24"/>
          <w:szCs w:val="24"/>
        </w:rPr>
        <w:t xml:space="preserve">. </w:t>
      </w:r>
      <w:r w:rsidRPr="0010751A">
        <w:rPr>
          <w:rFonts w:ascii="Times New Roman" w:hAnsi="Times New Roman" w:cs="Times New Roman"/>
          <w:sz w:val="24"/>
          <w:szCs w:val="24"/>
        </w:rPr>
        <w:t>A few days later (March 23</w:t>
      </w:r>
      <w:r w:rsidRPr="00AD7ACC">
        <w:rPr>
          <w:rFonts w:ascii="Times New Roman" w:hAnsi="Times New Roman" w:cs="Times New Roman"/>
          <w:sz w:val="24"/>
          <w:szCs w:val="24"/>
          <w:vertAlign w:val="superscript"/>
        </w:rPr>
        <w:t>rd</w:t>
      </w:r>
      <w:r w:rsidRPr="0010751A">
        <w:rPr>
          <w:rFonts w:ascii="Times New Roman" w:hAnsi="Times New Roman" w:cs="Times New Roman"/>
          <w:sz w:val="24"/>
          <w:szCs w:val="24"/>
        </w:rPr>
        <w:t>, 2020), the local government issued a closure order for non-essential businesses and urged residents to stay home and avoid social gatherings.</w:t>
      </w:r>
      <w:r w:rsidRPr="0010751A">
        <w:t xml:space="preserve"> </w:t>
      </w:r>
      <w:r w:rsidRPr="0010751A">
        <w:rPr>
          <w:rFonts w:ascii="Times New Roman" w:hAnsi="Times New Roman" w:cs="Times New Roman"/>
          <w:sz w:val="24"/>
          <w:szCs w:val="24"/>
        </w:rPr>
        <w:t>These orders were in effect until May 1</w:t>
      </w:r>
      <w:r w:rsidRPr="003A2338">
        <w:rPr>
          <w:rFonts w:ascii="Times New Roman" w:hAnsi="Times New Roman" w:cs="Times New Roman"/>
          <w:sz w:val="24"/>
          <w:szCs w:val="24"/>
          <w:vertAlign w:val="superscript"/>
        </w:rPr>
        <w:t>st</w:t>
      </w:r>
      <w:r w:rsidRPr="0010751A">
        <w:rPr>
          <w:rFonts w:ascii="Times New Roman" w:hAnsi="Times New Roman" w:cs="Times New Roman"/>
          <w:sz w:val="24"/>
          <w:szCs w:val="24"/>
        </w:rPr>
        <w:t>, 2020</w:t>
      </w:r>
      <w:r>
        <w:rPr>
          <w:rFonts w:ascii="Times New Roman" w:hAnsi="Times New Roman" w:cs="Times New Roman"/>
          <w:sz w:val="24"/>
          <w:szCs w:val="24"/>
        </w:rPr>
        <w:t>, and had different effects based on the organizational cues, which I discuss in more detail below</w:t>
      </w:r>
      <w:r w:rsidRPr="0010751A">
        <w:rPr>
          <w:rFonts w:ascii="Times New Roman" w:hAnsi="Times New Roman" w:cs="Times New Roman"/>
          <w:sz w:val="24"/>
          <w:szCs w:val="24"/>
        </w:rPr>
        <w:t>.</w:t>
      </w:r>
      <w:r>
        <w:rPr>
          <w:rFonts w:ascii="Times New Roman" w:hAnsi="Times New Roman" w:cs="Times New Roman"/>
          <w:sz w:val="24"/>
          <w:szCs w:val="24"/>
        </w:rPr>
        <w:t xml:space="preserve"> Along with the regulations, </w:t>
      </w:r>
      <w:bookmarkEnd w:id="49"/>
      <w:r>
        <w:rPr>
          <w:rFonts w:ascii="Times New Roman" w:hAnsi="Times New Roman" w:cs="Times New Roman"/>
          <w:b/>
          <w:bCs/>
          <w:i/>
          <w:iCs/>
          <w:sz w:val="24"/>
          <w:szCs w:val="24"/>
        </w:rPr>
        <w:br w:type="page"/>
      </w:r>
    </w:p>
    <w:p w14:paraId="2D5E115E" w14:textId="77777777" w:rsidR="00687AE5" w:rsidRDefault="00687AE5" w:rsidP="00632DBE">
      <w:pPr>
        <w:spacing w:after="0" w:line="480" w:lineRule="auto"/>
        <w:rPr>
          <w:rFonts w:ascii="Times New Roman" w:hAnsi="Times New Roman" w:cs="Times New Roman"/>
          <w:b/>
          <w:bCs/>
          <w:i/>
          <w:iCs/>
          <w:sz w:val="24"/>
          <w:szCs w:val="24"/>
        </w:rPr>
        <w:sectPr w:rsidR="00687AE5" w:rsidSect="0024125A">
          <w:pgSz w:w="12240" w:h="15840"/>
          <w:pgMar w:top="1440" w:right="1440" w:bottom="1440" w:left="1440" w:header="720" w:footer="720" w:gutter="0"/>
          <w:cols w:space="720"/>
          <w:docGrid w:linePitch="360"/>
        </w:sectPr>
      </w:pPr>
    </w:p>
    <w:p w14:paraId="33E09BD1" w14:textId="72357E3D" w:rsidR="00CB472D" w:rsidRDefault="00CB472D" w:rsidP="00E61F6F">
      <w:pPr>
        <w:pStyle w:val="MyTables"/>
      </w:pPr>
      <w:bookmarkStart w:id="50" w:name="_Toc107520670"/>
      <w:bookmarkStart w:id="51" w:name="_Toc108818500"/>
      <w:r>
        <w:lastRenderedPageBreak/>
        <w:t xml:space="preserve">Table </w:t>
      </w:r>
      <w:r w:rsidR="00BF57C6">
        <w:t>4.1</w:t>
      </w:r>
      <w:r>
        <w:t>. Examples of Environmental Conditions</w:t>
      </w:r>
      <w:bookmarkEnd w:id="50"/>
      <w:bookmarkEnd w:id="51"/>
    </w:p>
    <w:tbl>
      <w:tblPr>
        <w:tblStyle w:val="TableGrid"/>
        <w:tblW w:w="0" w:type="auto"/>
        <w:tblLayout w:type="fixed"/>
        <w:tblLook w:val="04A0" w:firstRow="1" w:lastRow="0" w:firstColumn="1" w:lastColumn="0" w:noHBand="0" w:noVBand="1"/>
      </w:tblPr>
      <w:tblGrid>
        <w:gridCol w:w="4259"/>
        <w:gridCol w:w="4259"/>
        <w:gridCol w:w="4260"/>
      </w:tblGrid>
      <w:tr w:rsidR="00632DBE" w14:paraId="3AA4212F" w14:textId="77777777" w:rsidTr="0024125A">
        <w:trPr>
          <w:trHeight w:val="332"/>
        </w:trPr>
        <w:tc>
          <w:tcPr>
            <w:tcW w:w="12778" w:type="dxa"/>
            <w:gridSpan w:val="3"/>
          </w:tcPr>
          <w:p w14:paraId="1EE7B8AA" w14:textId="77777777" w:rsidR="00632DBE" w:rsidRPr="00FB3729" w:rsidRDefault="00632DBE" w:rsidP="0024125A">
            <w:pPr>
              <w:spacing w:line="276" w:lineRule="auto"/>
              <w:jc w:val="center"/>
              <w:rPr>
                <w:rFonts w:ascii="Times New Roman" w:eastAsia="Times New Roman" w:hAnsi="Times New Roman" w:cs="Times New Roman"/>
                <w:b/>
                <w:bCs/>
                <w:color w:val="000000"/>
                <w:sz w:val="20"/>
                <w:szCs w:val="20"/>
              </w:rPr>
            </w:pPr>
            <w:r w:rsidRPr="00FB3729">
              <w:rPr>
                <w:rFonts w:ascii="Times New Roman" w:eastAsia="Times New Roman" w:hAnsi="Times New Roman" w:cs="Times New Roman"/>
                <w:b/>
                <w:bCs/>
                <w:color w:val="000000"/>
                <w:sz w:val="20"/>
                <w:szCs w:val="20"/>
              </w:rPr>
              <w:t>Environmental Conditions</w:t>
            </w:r>
          </w:p>
        </w:tc>
      </w:tr>
      <w:tr w:rsidR="00632DBE" w14:paraId="5ED913A5" w14:textId="77777777" w:rsidTr="0024125A">
        <w:trPr>
          <w:trHeight w:val="260"/>
        </w:trPr>
        <w:tc>
          <w:tcPr>
            <w:tcW w:w="4259" w:type="dxa"/>
          </w:tcPr>
          <w:p w14:paraId="4599D03B" w14:textId="69836545" w:rsidR="00632DBE" w:rsidRDefault="00632DBE" w:rsidP="0024125A">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FB3729">
              <w:rPr>
                <w:rFonts w:ascii="Times New Roman" w:eastAsia="Times New Roman" w:hAnsi="Times New Roman" w:cs="Times New Roman"/>
                <w:color w:val="000000"/>
                <w:sz w:val="20"/>
                <w:szCs w:val="20"/>
                <w:vertAlign w:val="superscript"/>
              </w:rPr>
              <w:t>st</w:t>
            </w:r>
            <w:r>
              <w:rPr>
                <w:rFonts w:ascii="Times New Roman" w:eastAsia="Times New Roman" w:hAnsi="Times New Roman" w:cs="Times New Roman"/>
                <w:color w:val="000000"/>
                <w:sz w:val="20"/>
                <w:szCs w:val="20"/>
              </w:rPr>
              <w:t xml:space="preserve"> Phase</w:t>
            </w:r>
          </w:p>
          <w:p w14:paraId="38D63E34" w14:textId="71082E66" w:rsidR="00632DBE" w:rsidRPr="00FB3729" w:rsidRDefault="00632DBE" w:rsidP="0024125A">
            <w:pPr>
              <w:spacing w:line="276" w:lineRule="auto"/>
              <w:jc w:val="center"/>
              <w:rPr>
                <w:rFonts w:ascii="Times New Roman" w:hAnsi="Times New Roman" w:cs="Times New Roman"/>
                <w:sz w:val="20"/>
                <w:szCs w:val="20"/>
              </w:rPr>
            </w:pPr>
            <w:r w:rsidRPr="00010A3B">
              <w:rPr>
                <w:rFonts w:ascii="Times New Roman" w:eastAsia="Times New Roman" w:hAnsi="Times New Roman" w:cs="Times New Roman"/>
                <w:color w:val="000000"/>
                <w:sz w:val="20"/>
                <w:szCs w:val="20"/>
              </w:rPr>
              <w:t>(Ma</w:t>
            </w:r>
            <w:r>
              <w:rPr>
                <w:rFonts w:ascii="Times New Roman" w:eastAsia="Times New Roman" w:hAnsi="Times New Roman" w:cs="Times New Roman"/>
                <w:color w:val="000000"/>
                <w:sz w:val="20"/>
                <w:szCs w:val="20"/>
              </w:rPr>
              <w:t>rch</w:t>
            </w:r>
            <w:r w:rsidRPr="00010A3B">
              <w:rPr>
                <w:rFonts w:ascii="Times New Roman" w:eastAsia="Times New Roman" w:hAnsi="Times New Roman" w:cs="Times New Roman"/>
                <w:color w:val="000000"/>
                <w:sz w:val="20"/>
                <w:szCs w:val="20"/>
              </w:rPr>
              <w:t xml:space="preserve"> </w:t>
            </w:r>
            <w:r w:rsidR="002A57AC">
              <w:rPr>
                <w:rFonts w:ascii="Times New Roman" w:eastAsia="Times New Roman" w:hAnsi="Times New Roman" w:cs="Times New Roman"/>
                <w:color w:val="000000"/>
                <w:sz w:val="20"/>
                <w:szCs w:val="20"/>
              </w:rPr>
              <w:t>–</w:t>
            </w:r>
            <w:r w:rsidRPr="00010A3B">
              <w:rPr>
                <w:rFonts w:ascii="Times New Roman" w:eastAsia="Times New Roman" w:hAnsi="Times New Roman" w:cs="Times New Roman"/>
                <w:color w:val="000000"/>
                <w:sz w:val="20"/>
                <w:szCs w:val="20"/>
              </w:rPr>
              <w:t xml:space="preserve"> July 2020)</w:t>
            </w:r>
          </w:p>
        </w:tc>
        <w:tc>
          <w:tcPr>
            <w:tcW w:w="4259" w:type="dxa"/>
          </w:tcPr>
          <w:p w14:paraId="0E1D1168" w14:textId="62B6D704" w:rsidR="00632DBE" w:rsidRDefault="00632DBE" w:rsidP="0024125A">
            <w:pPr>
              <w:spacing w:line="276" w:lineRule="auto"/>
              <w:jc w:val="center"/>
              <w:rPr>
                <w:rFonts w:ascii="Times New Roman" w:hAnsi="Times New Roman" w:cs="Times New Roman"/>
                <w:sz w:val="20"/>
                <w:szCs w:val="20"/>
              </w:rPr>
            </w:pPr>
            <w:r w:rsidRPr="00010A3B">
              <w:rPr>
                <w:rFonts w:ascii="Times New Roman" w:hAnsi="Times New Roman" w:cs="Times New Roman"/>
                <w:sz w:val="20"/>
                <w:szCs w:val="20"/>
              </w:rPr>
              <w:t>2</w:t>
            </w:r>
            <w:r w:rsidRPr="00010A3B">
              <w:rPr>
                <w:rFonts w:ascii="Times New Roman" w:hAnsi="Times New Roman" w:cs="Times New Roman"/>
                <w:sz w:val="20"/>
                <w:szCs w:val="20"/>
                <w:vertAlign w:val="superscript"/>
              </w:rPr>
              <w:t>nd</w:t>
            </w:r>
            <w:r w:rsidRPr="00010A3B">
              <w:rPr>
                <w:rFonts w:ascii="Times New Roman" w:hAnsi="Times New Roman" w:cs="Times New Roman"/>
                <w:sz w:val="20"/>
                <w:szCs w:val="20"/>
              </w:rPr>
              <w:t xml:space="preserve"> </w:t>
            </w:r>
            <w:r>
              <w:rPr>
                <w:rFonts w:ascii="Times New Roman" w:hAnsi="Times New Roman" w:cs="Times New Roman"/>
                <w:sz w:val="20"/>
                <w:szCs w:val="20"/>
              </w:rPr>
              <w:t>Phase</w:t>
            </w:r>
          </w:p>
          <w:p w14:paraId="0C318552" w14:textId="0C3B14AA" w:rsidR="00632DBE" w:rsidRPr="00FB3729" w:rsidRDefault="00632DBE" w:rsidP="0024125A">
            <w:pPr>
              <w:spacing w:line="276" w:lineRule="auto"/>
              <w:jc w:val="center"/>
              <w:rPr>
                <w:rFonts w:ascii="Times New Roman" w:hAnsi="Times New Roman" w:cs="Times New Roman"/>
                <w:sz w:val="20"/>
                <w:szCs w:val="20"/>
              </w:rPr>
            </w:pPr>
            <w:r w:rsidRPr="00010A3B">
              <w:rPr>
                <w:rFonts w:ascii="Times New Roman" w:hAnsi="Times New Roman" w:cs="Times New Roman"/>
                <w:sz w:val="20"/>
                <w:szCs w:val="20"/>
              </w:rPr>
              <w:t>(</w:t>
            </w:r>
            <w:r>
              <w:rPr>
                <w:rFonts w:ascii="Times New Roman" w:hAnsi="Times New Roman" w:cs="Times New Roman"/>
                <w:sz w:val="20"/>
                <w:szCs w:val="20"/>
              </w:rPr>
              <w:t>August</w:t>
            </w:r>
            <w:r w:rsidR="00AD7ACC">
              <w:rPr>
                <w:rFonts w:ascii="Times New Roman" w:hAnsi="Times New Roman" w:cs="Times New Roman"/>
                <w:sz w:val="20"/>
                <w:szCs w:val="20"/>
              </w:rPr>
              <w:t xml:space="preserve"> </w:t>
            </w:r>
            <w:r w:rsidR="002A57AC">
              <w:rPr>
                <w:rFonts w:ascii="Times New Roman" w:hAnsi="Times New Roman" w:cs="Times New Roman"/>
                <w:sz w:val="20"/>
                <w:szCs w:val="20"/>
              </w:rPr>
              <w:t>–</w:t>
            </w:r>
            <w:r w:rsidR="00AD7ACC">
              <w:rPr>
                <w:rFonts w:ascii="Times New Roman" w:hAnsi="Times New Roman" w:cs="Times New Roman"/>
                <w:sz w:val="20"/>
                <w:szCs w:val="20"/>
              </w:rPr>
              <w:t xml:space="preserve"> </w:t>
            </w:r>
            <w:r w:rsidR="00F55851">
              <w:rPr>
                <w:rFonts w:ascii="Times New Roman" w:hAnsi="Times New Roman" w:cs="Times New Roman"/>
                <w:sz w:val="20"/>
                <w:szCs w:val="20"/>
              </w:rPr>
              <w:t>E</w:t>
            </w:r>
            <w:r>
              <w:rPr>
                <w:rFonts w:ascii="Times New Roman" w:hAnsi="Times New Roman" w:cs="Times New Roman"/>
                <w:sz w:val="20"/>
                <w:szCs w:val="20"/>
              </w:rPr>
              <w:t>arly</w:t>
            </w:r>
            <w:r w:rsidRPr="00010A3B">
              <w:rPr>
                <w:rFonts w:ascii="Times New Roman" w:hAnsi="Times New Roman" w:cs="Times New Roman"/>
                <w:sz w:val="20"/>
                <w:szCs w:val="20"/>
              </w:rPr>
              <w:t xml:space="preserve"> Nov</w:t>
            </w:r>
            <w:r>
              <w:rPr>
                <w:rFonts w:ascii="Times New Roman" w:hAnsi="Times New Roman" w:cs="Times New Roman"/>
                <w:sz w:val="20"/>
                <w:szCs w:val="20"/>
              </w:rPr>
              <w:t>ember</w:t>
            </w:r>
            <w:r w:rsidRPr="00010A3B">
              <w:rPr>
                <w:rFonts w:ascii="Times New Roman" w:hAnsi="Times New Roman" w:cs="Times New Roman"/>
                <w:sz w:val="20"/>
                <w:szCs w:val="20"/>
              </w:rPr>
              <w:t xml:space="preserve"> 2020)</w:t>
            </w:r>
          </w:p>
        </w:tc>
        <w:tc>
          <w:tcPr>
            <w:tcW w:w="4260" w:type="dxa"/>
          </w:tcPr>
          <w:p w14:paraId="62D459A7" w14:textId="65427A6F" w:rsidR="00632DBE" w:rsidRDefault="00632DBE" w:rsidP="0024125A">
            <w:pPr>
              <w:spacing w:line="276" w:lineRule="auto"/>
              <w:jc w:val="center"/>
              <w:rPr>
                <w:rFonts w:ascii="Times New Roman" w:eastAsia="Times New Roman" w:hAnsi="Times New Roman" w:cs="Times New Roman"/>
                <w:color w:val="000000"/>
                <w:sz w:val="20"/>
                <w:szCs w:val="20"/>
              </w:rPr>
            </w:pPr>
            <w:r w:rsidRPr="00010A3B">
              <w:rPr>
                <w:rFonts w:ascii="Times New Roman" w:eastAsia="Times New Roman" w:hAnsi="Times New Roman" w:cs="Times New Roman"/>
                <w:color w:val="000000"/>
                <w:sz w:val="20"/>
                <w:szCs w:val="20"/>
              </w:rPr>
              <w:t>3</w:t>
            </w:r>
            <w:r w:rsidRPr="00FB3729">
              <w:rPr>
                <w:rFonts w:ascii="Times New Roman" w:eastAsia="Times New Roman" w:hAnsi="Times New Roman" w:cs="Times New Roman"/>
                <w:color w:val="000000"/>
                <w:sz w:val="20"/>
                <w:szCs w:val="20"/>
                <w:vertAlign w:val="superscript"/>
              </w:rPr>
              <w:t>rd</w:t>
            </w:r>
            <w:r w:rsidRPr="00010A3B">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Phase</w:t>
            </w:r>
          </w:p>
          <w:p w14:paraId="078044B9" w14:textId="045B8627" w:rsidR="00632DBE" w:rsidRPr="00FB3729" w:rsidRDefault="00632DBE" w:rsidP="0024125A">
            <w:pPr>
              <w:spacing w:line="276" w:lineRule="auto"/>
              <w:jc w:val="center"/>
              <w:rPr>
                <w:rFonts w:ascii="Times New Roman" w:hAnsi="Times New Roman" w:cs="Times New Roman"/>
                <w:sz w:val="20"/>
                <w:szCs w:val="20"/>
              </w:rPr>
            </w:pPr>
            <w:r w:rsidRPr="00010A3B">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Mid-November</w:t>
            </w:r>
            <w:r w:rsidRPr="00010A3B">
              <w:rPr>
                <w:rFonts w:ascii="Times New Roman" w:eastAsia="Times New Roman" w:hAnsi="Times New Roman" w:cs="Times New Roman"/>
                <w:color w:val="000000"/>
                <w:sz w:val="20"/>
                <w:szCs w:val="20"/>
              </w:rPr>
              <w:t xml:space="preserve"> </w:t>
            </w:r>
            <w:r w:rsidR="002A57AC">
              <w:rPr>
                <w:rFonts w:ascii="Times New Roman" w:eastAsia="Times New Roman" w:hAnsi="Times New Roman" w:cs="Times New Roman"/>
                <w:color w:val="000000"/>
                <w:sz w:val="20"/>
                <w:szCs w:val="20"/>
              </w:rPr>
              <w:t>–</w:t>
            </w:r>
            <w:r w:rsidRPr="00010A3B">
              <w:rPr>
                <w:rFonts w:ascii="Times New Roman" w:eastAsia="Times New Roman" w:hAnsi="Times New Roman" w:cs="Times New Roman"/>
                <w:color w:val="000000"/>
                <w:sz w:val="20"/>
                <w:szCs w:val="20"/>
              </w:rPr>
              <w:t xml:space="preserve"> June 2021)</w:t>
            </w:r>
          </w:p>
        </w:tc>
      </w:tr>
      <w:tr w:rsidR="00632DBE" w14:paraId="0346F48D" w14:textId="77777777" w:rsidTr="0024125A">
        <w:trPr>
          <w:trHeight w:val="606"/>
        </w:trPr>
        <w:tc>
          <w:tcPr>
            <w:tcW w:w="4259" w:type="dxa"/>
          </w:tcPr>
          <w:p w14:paraId="48D381C0" w14:textId="77777777"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noProof/>
                <w:sz w:val="20"/>
                <w:szCs w:val="20"/>
                <w:lang w:eastAsia="en-US"/>
              </w:rPr>
              <w:drawing>
                <wp:inline distT="0" distB="0" distL="0" distR="0" wp14:anchorId="0FDD1EFB" wp14:editId="30FA3995">
                  <wp:extent cx="2487295" cy="1536700"/>
                  <wp:effectExtent l="0" t="0" r="8255" b="6350"/>
                  <wp:docPr id="40" name="Picture 40" descr="A picture containing outdoor, sky, tree,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outdoor, sky, tree, sidewalk&#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b="15709"/>
                          <a:stretch/>
                        </pic:blipFill>
                        <pic:spPr bwMode="auto">
                          <a:xfrm>
                            <a:off x="0" y="0"/>
                            <a:ext cx="2487295" cy="1536700"/>
                          </a:xfrm>
                          <a:prstGeom prst="rect">
                            <a:avLst/>
                          </a:prstGeom>
                          <a:noFill/>
                          <a:ln>
                            <a:noFill/>
                          </a:ln>
                          <a:extLst>
                            <a:ext uri="{53640926-AAD7-44D8-BBD7-CCE9431645EC}">
                              <a14:shadowObscured xmlns:a14="http://schemas.microsoft.com/office/drawing/2010/main"/>
                            </a:ext>
                          </a:extLst>
                        </pic:spPr>
                      </pic:pic>
                    </a:graphicData>
                  </a:graphic>
                </wp:inline>
              </w:drawing>
            </w:r>
          </w:p>
          <w:p w14:paraId="7525704C" w14:textId="77777777"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sz w:val="20"/>
                <w:szCs w:val="20"/>
              </w:rPr>
              <w:t>2:11 p.m. April 15</w:t>
            </w:r>
            <w:r w:rsidRPr="00FB3729">
              <w:rPr>
                <w:rFonts w:ascii="Times New Roman" w:hAnsi="Times New Roman" w:cs="Times New Roman"/>
                <w:sz w:val="20"/>
                <w:szCs w:val="20"/>
                <w:vertAlign w:val="superscript"/>
              </w:rPr>
              <w:t>th</w:t>
            </w:r>
            <w:r w:rsidRPr="00FB3729">
              <w:rPr>
                <w:rFonts w:ascii="Times New Roman" w:hAnsi="Times New Roman" w:cs="Times New Roman"/>
                <w:sz w:val="20"/>
                <w:szCs w:val="20"/>
              </w:rPr>
              <w:t>, 2020</w:t>
            </w:r>
          </w:p>
        </w:tc>
        <w:tc>
          <w:tcPr>
            <w:tcW w:w="4259" w:type="dxa"/>
          </w:tcPr>
          <w:p w14:paraId="385213BD" w14:textId="77777777"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noProof/>
                <w:sz w:val="20"/>
                <w:szCs w:val="20"/>
                <w:lang w:eastAsia="en-US"/>
              </w:rPr>
              <w:drawing>
                <wp:inline distT="0" distB="0" distL="0" distR="0" wp14:anchorId="0A7FDE07" wp14:editId="66755E4D">
                  <wp:extent cx="2616200" cy="1536700"/>
                  <wp:effectExtent l="0" t="0" r="0" b="6350"/>
                  <wp:docPr id="41" name="Picture 41"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outdoo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6240" cy="1548471"/>
                          </a:xfrm>
                          <a:prstGeom prst="rect">
                            <a:avLst/>
                          </a:prstGeom>
                          <a:noFill/>
                        </pic:spPr>
                      </pic:pic>
                    </a:graphicData>
                  </a:graphic>
                </wp:inline>
              </w:drawing>
            </w:r>
          </w:p>
          <w:p w14:paraId="3FCC0484" w14:textId="77777777"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sz w:val="20"/>
                <w:szCs w:val="20"/>
              </w:rPr>
              <w:t>8:11 p.m. September 11</w:t>
            </w:r>
            <w:r w:rsidRPr="00FB3729">
              <w:rPr>
                <w:rFonts w:ascii="Times New Roman" w:hAnsi="Times New Roman" w:cs="Times New Roman"/>
                <w:sz w:val="20"/>
                <w:szCs w:val="20"/>
                <w:vertAlign w:val="superscript"/>
              </w:rPr>
              <w:t>th</w:t>
            </w:r>
            <w:r w:rsidRPr="00FB3729">
              <w:rPr>
                <w:rFonts w:ascii="Times New Roman" w:hAnsi="Times New Roman" w:cs="Times New Roman"/>
                <w:sz w:val="20"/>
                <w:szCs w:val="20"/>
              </w:rPr>
              <w:t>, 2020</w:t>
            </w:r>
          </w:p>
        </w:tc>
        <w:tc>
          <w:tcPr>
            <w:tcW w:w="4260" w:type="dxa"/>
          </w:tcPr>
          <w:p w14:paraId="10D6010A" w14:textId="77777777"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noProof/>
                <w:sz w:val="20"/>
                <w:szCs w:val="20"/>
                <w:lang w:eastAsia="en-US"/>
              </w:rPr>
              <w:drawing>
                <wp:inline distT="0" distB="0" distL="0" distR="0" wp14:anchorId="3FAF8CCF" wp14:editId="4CB9BD10">
                  <wp:extent cx="2587625" cy="1549400"/>
                  <wp:effectExtent l="0" t="0" r="3175" b="0"/>
                  <wp:docPr id="39" name="Picture 39" descr="A picture containing outdoor, building, sky,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outdoor, building, sky, city&#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5011"/>
                          <a:stretch/>
                        </pic:blipFill>
                        <pic:spPr bwMode="auto">
                          <a:xfrm>
                            <a:off x="0" y="0"/>
                            <a:ext cx="2611601" cy="1563756"/>
                          </a:xfrm>
                          <a:prstGeom prst="rect">
                            <a:avLst/>
                          </a:prstGeom>
                          <a:noFill/>
                          <a:ln>
                            <a:noFill/>
                          </a:ln>
                          <a:extLst>
                            <a:ext uri="{53640926-AAD7-44D8-BBD7-CCE9431645EC}">
                              <a14:shadowObscured xmlns:a14="http://schemas.microsoft.com/office/drawing/2010/main"/>
                            </a:ext>
                          </a:extLst>
                        </pic:spPr>
                      </pic:pic>
                    </a:graphicData>
                  </a:graphic>
                </wp:inline>
              </w:drawing>
            </w:r>
          </w:p>
          <w:p w14:paraId="7CF2A23D" w14:textId="77777777"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sz w:val="20"/>
                <w:szCs w:val="20"/>
              </w:rPr>
              <w:t>3:52 p.m. December 23</w:t>
            </w:r>
            <w:r w:rsidRPr="00FB3729">
              <w:rPr>
                <w:rFonts w:ascii="Times New Roman" w:hAnsi="Times New Roman" w:cs="Times New Roman"/>
                <w:sz w:val="20"/>
                <w:szCs w:val="20"/>
                <w:vertAlign w:val="superscript"/>
              </w:rPr>
              <w:t>rd</w:t>
            </w:r>
            <w:r w:rsidRPr="00FB3729">
              <w:rPr>
                <w:rFonts w:ascii="Times New Roman" w:hAnsi="Times New Roman" w:cs="Times New Roman"/>
                <w:sz w:val="20"/>
                <w:szCs w:val="20"/>
              </w:rPr>
              <w:t>, 2020</w:t>
            </w:r>
          </w:p>
        </w:tc>
      </w:tr>
      <w:tr w:rsidR="00632DBE" w14:paraId="249E8764" w14:textId="77777777" w:rsidTr="0024125A">
        <w:trPr>
          <w:trHeight w:val="606"/>
        </w:trPr>
        <w:tc>
          <w:tcPr>
            <w:tcW w:w="4259" w:type="dxa"/>
          </w:tcPr>
          <w:p w14:paraId="54207866" w14:textId="77777777" w:rsidR="00632DBE" w:rsidRPr="00FB3729" w:rsidRDefault="00632DBE" w:rsidP="0024125A">
            <w:pPr>
              <w:spacing w:line="276" w:lineRule="auto"/>
              <w:jc w:val="center"/>
              <w:rPr>
                <w:rFonts w:ascii="Times New Roman" w:hAnsi="Times New Roman" w:cs="Times New Roman"/>
                <w:noProof/>
                <w:sz w:val="20"/>
                <w:szCs w:val="20"/>
              </w:rPr>
            </w:pPr>
            <w:r w:rsidRPr="00FB3729">
              <w:rPr>
                <w:rFonts w:ascii="Times New Roman" w:hAnsi="Times New Roman" w:cs="Times New Roman"/>
                <w:noProof/>
                <w:sz w:val="20"/>
                <w:szCs w:val="20"/>
                <w:lang w:eastAsia="en-US"/>
              </w:rPr>
              <w:drawing>
                <wp:inline distT="0" distB="0" distL="0" distR="0" wp14:anchorId="0C96DCD1" wp14:editId="12A1F4C7">
                  <wp:extent cx="2442028" cy="1514901"/>
                  <wp:effectExtent l="0" t="0" r="0" b="9525"/>
                  <wp:docPr id="37" name="Picture 37" descr="A group of cars parked outside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group of cars parked outside a building&#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2598" cy="1521458"/>
                          </a:xfrm>
                          <a:prstGeom prst="rect">
                            <a:avLst/>
                          </a:prstGeom>
                          <a:noFill/>
                        </pic:spPr>
                      </pic:pic>
                    </a:graphicData>
                  </a:graphic>
                </wp:inline>
              </w:drawing>
            </w:r>
          </w:p>
          <w:p w14:paraId="7CB7BD37" w14:textId="77777777" w:rsidR="00632DBE" w:rsidRPr="00FB3729" w:rsidRDefault="00632DBE" w:rsidP="0024125A">
            <w:pPr>
              <w:spacing w:line="276" w:lineRule="auto"/>
              <w:jc w:val="center"/>
              <w:rPr>
                <w:rFonts w:ascii="Times New Roman" w:hAnsi="Times New Roman" w:cs="Times New Roman"/>
                <w:noProof/>
                <w:sz w:val="20"/>
                <w:szCs w:val="20"/>
              </w:rPr>
            </w:pPr>
            <w:r w:rsidRPr="00FB3729">
              <w:rPr>
                <w:rFonts w:ascii="Times New Roman" w:hAnsi="Times New Roman" w:cs="Times New Roman"/>
                <w:sz w:val="20"/>
                <w:szCs w:val="20"/>
              </w:rPr>
              <w:t>1:16 p.m. April 15</w:t>
            </w:r>
            <w:r w:rsidRPr="00FB3729">
              <w:rPr>
                <w:rFonts w:ascii="Times New Roman" w:hAnsi="Times New Roman" w:cs="Times New Roman"/>
                <w:sz w:val="20"/>
                <w:szCs w:val="20"/>
                <w:vertAlign w:val="superscript"/>
              </w:rPr>
              <w:t>th</w:t>
            </w:r>
            <w:r w:rsidRPr="00FB3729">
              <w:rPr>
                <w:rFonts w:ascii="Times New Roman" w:hAnsi="Times New Roman" w:cs="Times New Roman"/>
                <w:sz w:val="20"/>
                <w:szCs w:val="20"/>
              </w:rPr>
              <w:t>, 2020</w:t>
            </w:r>
          </w:p>
        </w:tc>
        <w:tc>
          <w:tcPr>
            <w:tcW w:w="4259" w:type="dxa"/>
          </w:tcPr>
          <w:p w14:paraId="2FE2E7DC" w14:textId="77777777" w:rsidR="00632DBE" w:rsidRPr="00FB3729" w:rsidRDefault="00632DBE" w:rsidP="0024125A">
            <w:pPr>
              <w:spacing w:line="276" w:lineRule="auto"/>
              <w:jc w:val="center"/>
              <w:rPr>
                <w:rFonts w:ascii="Times New Roman" w:hAnsi="Times New Roman" w:cs="Times New Roman"/>
                <w:sz w:val="20"/>
                <w:szCs w:val="20"/>
              </w:rPr>
            </w:pPr>
            <w:r>
              <w:rPr>
                <w:rFonts w:ascii="Times New Roman" w:hAnsi="Times New Roman" w:cs="Times New Roman"/>
                <w:noProof/>
                <w:sz w:val="20"/>
                <w:szCs w:val="20"/>
                <w:lang w:eastAsia="en-US"/>
              </w:rPr>
              <w:drawing>
                <wp:inline distT="0" distB="0" distL="0" distR="0" wp14:anchorId="6A382845" wp14:editId="076DBED4">
                  <wp:extent cx="2105025" cy="1526875"/>
                  <wp:effectExtent l="0" t="0" r="0" b="0"/>
                  <wp:docPr id="11" name="Picture 11" descr="A glass door with signs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lass door with signs on it&#10;&#10;Description automatically generated with low confidenc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37938"/>
                          <a:stretch/>
                        </pic:blipFill>
                        <pic:spPr bwMode="auto">
                          <a:xfrm>
                            <a:off x="0" y="0"/>
                            <a:ext cx="2121767" cy="1539019"/>
                          </a:xfrm>
                          <a:prstGeom prst="rect">
                            <a:avLst/>
                          </a:prstGeom>
                          <a:noFill/>
                          <a:ln>
                            <a:noFill/>
                          </a:ln>
                          <a:extLst>
                            <a:ext uri="{53640926-AAD7-44D8-BBD7-CCE9431645EC}">
                              <a14:shadowObscured xmlns:a14="http://schemas.microsoft.com/office/drawing/2010/main"/>
                            </a:ext>
                          </a:extLst>
                        </pic:spPr>
                      </pic:pic>
                    </a:graphicData>
                  </a:graphic>
                </wp:inline>
              </w:drawing>
            </w:r>
          </w:p>
          <w:p w14:paraId="2EE5A695" w14:textId="24BE8F81"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sz w:val="20"/>
                <w:szCs w:val="20"/>
              </w:rPr>
              <w:t>2:30 p.m. October 22</w:t>
            </w:r>
            <w:r w:rsidR="00AD7ACC">
              <w:rPr>
                <w:rFonts w:ascii="Times New Roman" w:hAnsi="Times New Roman" w:cs="Times New Roman"/>
                <w:sz w:val="20"/>
                <w:szCs w:val="20"/>
                <w:vertAlign w:val="superscript"/>
              </w:rPr>
              <w:t>nd</w:t>
            </w:r>
            <w:r w:rsidRPr="00FB3729">
              <w:rPr>
                <w:rFonts w:ascii="Times New Roman" w:hAnsi="Times New Roman" w:cs="Times New Roman"/>
                <w:sz w:val="20"/>
                <w:szCs w:val="20"/>
              </w:rPr>
              <w:t>, 2020</w:t>
            </w:r>
          </w:p>
        </w:tc>
        <w:tc>
          <w:tcPr>
            <w:tcW w:w="4260" w:type="dxa"/>
          </w:tcPr>
          <w:p w14:paraId="3B347CCB" w14:textId="77777777"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noProof/>
                <w:sz w:val="20"/>
                <w:szCs w:val="20"/>
                <w:lang w:eastAsia="en-US"/>
              </w:rPr>
              <w:drawing>
                <wp:inline distT="0" distB="0" distL="0" distR="0" wp14:anchorId="183E83BD" wp14:editId="3150B065">
                  <wp:extent cx="2581275" cy="1550823"/>
                  <wp:effectExtent l="0" t="0" r="0" b="0"/>
                  <wp:docPr id="42" name="Picture 42" descr="A picture containing text, sky, outdoor,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 sky, outdoor, road&#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1992" cy="1575285"/>
                          </a:xfrm>
                          <a:prstGeom prst="rect">
                            <a:avLst/>
                          </a:prstGeom>
                          <a:noFill/>
                        </pic:spPr>
                      </pic:pic>
                    </a:graphicData>
                  </a:graphic>
                </wp:inline>
              </w:drawing>
            </w:r>
          </w:p>
          <w:p w14:paraId="67A44957" w14:textId="77777777" w:rsidR="00632DBE" w:rsidRPr="00FB3729" w:rsidRDefault="00632DBE" w:rsidP="0024125A">
            <w:pPr>
              <w:spacing w:line="276" w:lineRule="auto"/>
              <w:jc w:val="center"/>
              <w:rPr>
                <w:rFonts w:ascii="Times New Roman" w:hAnsi="Times New Roman" w:cs="Times New Roman"/>
                <w:sz w:val="20"/>
                <w:szCs w:val="20"/>
              </w:rPr>
            </w:pPr>
            <w:r w:rsidRPr="00FB3729">
              <w:rPr>
                <w:rFonts w:ascii="Times New Roman" w:hAnsi="Times New Roman" w:cs="Times New Roman"/>
                <w:sz w:val="20"/>
                <w:szCs w:val="20"/>
              </w:rPr>
              <w:t>12:50 p.m. February 20</w:t>
            </w:r>
            <w:r w:rsidRPr="00FB3729">
              <w:rPr>
                <w:rFonts w:ascii="Times New Roman" w:hAnsi="Times New Roman" w:cs="Times New Roman"/>
                <w:sz w:val="20"/>
                <w:szCs w:val="20"/>
                <w:vertAlign w:val="superscript"/>
              </w:rPr>
              <w:t>th</w:t>
            </w:r>
            <w:r w:rsidRPr="00FB3729">
              <w:rPr>
                <w:rFonts w:ascii="Times New Roman" w:hAnsi="Times New Roman" w:cs="Times New Roman"/>
                <w:sz w:val="20"/>
                <w:szCs w:val="20"/>
              </w:rPr>
              <w:t>, 2021</w:t>
            </w:r>
          </w:p>
        </w:tc>
      </w:tr>
    </w:tbl>
    <w:p w14:paraId="70BCD9AC" w14:textId="77777777" w:rsidR="00632DBE" w:rsidRDefault="00632DBE" w:rsidP="00632DBE">
      <w:pPr>
        <w:spacing w:after="0" w:line="480" w:lineRule="auto"/>
        <w:ind w:firstLine="720"/>
        <w:rPr>
          <w:rFonts w:ascii="Times New Roman" w:hAnsi="Times New Roman" w:cs="Times New Roman"/>
          <w:sz w:val="24"/>
          <w:szCs w:val="24"/>
        </w:rPr>
        <w:sectPr w:rsidR="00632DBE" w:rsidSect="0024125A">
          <w:pgSz w:w="15840" w:h="12240" w:orient="landscape"/>
          <w:pgMar w:top="1440" w:right="1440" w:bottom="1440" w:left="1440" w:header="720" w:footer="720" w:gutter="0"/>
          <w:cols w:space="720"/>
          <w:docGrid w:linePitch="360"/>
        </w:sectPr>
      </w:pPr>
    </w:p>
    <w:p w14:paraId="568A2780" w14:textId="77777777" w:rsidR="00687AE5" w:rsidRDefault="00687AE5" w:rsidP="00E61F6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restauranteurs also experienced supply chain disruptions for multiple reasons, such as increased demand, decreased production, labor shortages, periodic shutdowns due to COVID outbreaks, and international trade restrictions. C</w:t>
      </w:r>
      <w:r w:rsidRPr="0010751A">
        <w:rPr>
          <w:rFonts w:ascii="Times New Roman" w:hAnsi="Times New Roman" w:cs="Times New Roman"/>
          <w:sz w:val="24"/>
          <w:szCs w:val="24"/>
        </w:rPr>
        <w:t>ustomers were afraid to visit restaurants,</w:t>
      </w:r>
      <w:r>
        <w:rPr>
          <w:rFonts w:ascii="Times New Roman" w:hAnsi="Times New Roman" w:cs="Times New Roman"/>
          <w:sz w:val="24"/>
          <w:szCs w:val="24"/>
        </w:rPr>
        <w:t xml:space="preserve"> employees were reluctant to work in restaurants,</w:t>
      </w:r>
      <w:r w:rsidRPr="0010751A">
        <w:rPr>
          <w:rFonts w:ascii="Times New Roman" w:hAnsi="Times New Roman" w:cs="Times New Roman"/>
          <w:sz w:val="24"/>
          <w:szCs w:val="24"/>
        </w:rPr>
        <w:t xml:space="preserve"> and the government</w:t>
      </w:r>
      <w:r>
        <w:rPr>
          <w:rFonts w:ascii="Times New Roman" w:hAnsi="Times New Roman" w:cs="Times New Roman"/>
          <w:sz w:val="24"/>
          <w:szCs w:val="24"/>
        </w:rPr>
        <w:t>’</w:t>
      </w:r>
      <w:r w:rsidRPr="0010751A">
        <w:rPr>
          <w:rFonts w:ascii="Times New Roman" w:hAnsi="Times New Roman" w:cs="Times New Roman"/>
          <w:sz w:val="24"/>
          <w:szCs w:val="24"/>
        </w:rPr>
        <w:t>s restrictions, such as a 50 percent capacity limit</w:t>
      </w:r>
      <w:r>
        <w:rPr>
          <w:rFonts w:ascii="Times New Roman" w:hAnsi="Times New Roman" w:cs="Times New Roman"/>
          <w:sz w:val="24"/>
          <w:szCs w:val="24"/>
        </w:rPr>
        <w:t xml:space="preserve"> and increased minimum spacing between tables (after May 1</w:t>
      </w:r>
      <w:r w:rsidRPr="00FB3729">
        <w:rPr>
          <w:rFonts w:ascii="Times New Roman" w:hAnsi="Times New Roman" w:cs="Times New Roman"/>
          <w:sz w:val="24"/>
          <w:szCs w:val="24"/>
          <w:vertAlign w:val="superscript"/>
        </w:rPr>
        <w:t>st</w:t>
      </w:r>
      <w:r>
        <w:rPr>
          <w:rFonts w:ascii="Times New Roman" w:hAnsi="Times New Roman" w:cs="Times New Roman"/>
          <w:sz w:val="24"/>
          <w:szCs w:val="24"/>
        </w:rPr>
        <w:t>, 2020),</w:t>
      </w:r>
      <w:r w:rsidRPr="0010751A">
        <w:rPr>
          <w:rFonts w:ascii="Times New Roman" w:hAnsi="Times New Roman" w:cs="Times New Roman"/>
          <w:sz w:val="24"/>
          <w:szCs w:val="24"/>
        </w:rPr>
        <w:t xml:space="preserve"> and </w:t>
      </w:r>
      <w:r>
        <w:rPr>
          <w:rFonts w:ascii="Times New Roman" w:hAnsi="Times New Roman" w:cs="Times New Roman"/>
          <w:sz w:val="24"/>
          <w:szCs w:val="24"/>
        </w:rPr>
        <w:t xml:space="preserve">mask </w:t>
      </w:r>
      <w:r w:rsidRPr="0010751A">
        <w:rPr>
          <w:rFonts w:ascii="Times New Roman" w:hAnsi="Times New Roman" w:cs="Times New Roman"/>
          <w:sz w:val="24"/>
          <w:szCs w:val="24"/>
        </w:rPr>
        <w:t>requirement</w:t>
      </w:r>
      <w:r>
        <w:rPr>
          <w:rFonts w:ascii="Times New Roman" w:hAnsi="Times New Roman" w:cs="Times New Roman"/>
          <w:sz w:val="24"/>
          <w:szCs w:val="24"/>
        </w:rPr>
        <w:t>s</w:t>
      </w:r>
      <w:r w:rsidRPr="0010751A">
        <w:rPr>
          <w:rFonts w:ascii="Times New Roman" w:hAnsi="Times New Roman" w:cs="Times New Roman"/>
          <w:sz w:val="24"/>
          <w:szCs w:val="24"/>
        </w:rPr>
        <w:t xml:space="preserve"> </w:t>
      </w:r>
      <w:r>
        <w:rPr>
          <w:rFonts w:ascii="Times New Roman" w:hAnsi="Times New Roman" w:cs="Times New Roman"/>
          <w:sz w:val="24"/>
          <w:szCs w:val="24"/>
        </w:rPr>
        <w:t>created challenging situations</w:t>
      </w:r>
      <w:r w:rsidRPr="0010751A">
        <w:rPr>
          <w:rFonts w:ascii="Times New Roman" w:hAnsi="Times New Roman" w:cs="Times New Roman"/>
          <w:sz w:val="24"/>
          <w:szCs w:val="24"/>
        </w:rPr>
        <w:t>.</w:t>
      </w:r>
      <w:r>
        <w:rPr>
          <w:rFonts w:ascii="Times New Roman" w:hAnsi="Times New Roman" w:cs="Times New Roman"/>
          <w:sz w:val="24"/>
          <w:szCs w:val="24"/>
        </w:rPr>
        <w:t xml:space="preserve"> </w:t>
      </w:r>
    </w:p>
    <w:p w14:paraId="3BD3929E" w14:textId="14CB2859" w:rsidR="00AA051C" w:rsidRDefault="00AA051C" w:rsidP="00AA05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second phase of my study (August</w:t>
      </w:r>
      <w:r w:rsidRPr="0010751A">
        <w:rPr>
          <w:rFonts w:ascii="Times New Roman" w:hAnsi="Times New Roman" w:cs="Times New Roman"/>
          <w:sz w:val="24"/>
          <w:szCs w:val="24"/>
        </w:rPr>
        <w:t xml:space="preserve"> </w:t>
      </w:r>
      <w:r>
        <w:rPr>
          <w:rFonts w:ascii="Times New Roman" w:hAnsi="Times New Roman" w:cs="Times New Roman"/>
          <w:sz w:val="24"/>
          <w:szCs w:val="24"/>
        </w:rPr>
        <w:t xml:space="preserve">2020 </w:t>
      </w:r>
      <w:r w:rsidRPr="0010751A">
        <w:rPr>
          <w:rFonts w:ascii="Times New Roman" w:hAnsi="Times New Roman" w:cs="Times New Roman"/>
          <w:sz w:val="24"/>
          <w:szCs w:val="24"/>
        </w:rPr>
        <w:t>to</w:t>
      </w:r>
      <w:r>
        <w:rPr>
          <w:rFonts w:ascii="Times New Roman" w:hAnsi="Times New Roman" w:cs="Times New Roman"/>
          <w:sz w:val="24"/>
          <w:szCs w:val="24"/>
        </w:rPr>
        <w:t xml:space="preserve"> early</w:t>
      </w:r>
      <w:r w:rsidRPr="0010751A">
        <w:rPr>
          <w:rFonts w:ascii="Times New Roman" w:hAnsi="Times New Roman" w:cs="Times New Roman"/>
          <w:sz w:val="24"/>
          <w:szCs w:val="24"/>
        </w:rPr>
        <w:t xml:space="preserve"> November 2020</w:t>
      </w:r>
      <w:r>
        <w:rPr>
          <w:rFonts w:ascii="Times New Roman" w:hAnsi="Times New Roman" w:cs="Times New Roman"/>
          <w:sz w:val="24"/>
          <w:szCs w:val="24"/>
        </w:rPr>
        <w:t xml:space="preserve">), restrictions were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first phase for restaurants (e.g., 50 percent capacity, social distancing, and mask mandates), and sourcing some ingredients (e.g., meat, fish, grain) and materials (e.g., to-go containers, food prep gloves) was still problematic. A</w:t>
      </w:r>
      <w:r w:rsidRPr="00D3220F">
        <w:rPr>
          <w:rFonts w:ascii="Times New Roman" w:hAnsi="Times New Roman" w:cs="Times New Roman"/>
          <w:sz w:val="24"/>
          <w:szCs w:val="24"/>
        </w:rPr>
        <w:t>s more people began to visit restaurants</w:t>
      </w:r>
      <w:r>
        <w:rPr>
          <w:rFonts w:ascii="Times New Roman" w:hAnsi="Times New Roman" w:cs="Times New Roman"/>
          <w:sz w:val="24"/>
          <w:szCs w:val="24"/>
        </w:rPr>
        <w:t xml:space="preserve"> during this phase,</w:t>
      </w:r>
      <w:r w:rsidRPr="00D3220F">
        <w:rPr>
          <w:rFonts w:ascii="Times New Roman" w:hAnsi="Times New Roman" w:cs="Times New Roman"/>
          <w:sz w:val="24"/>
          <w:szCs w:val="24"/>
        </w:rPr>
        <w:t xml:space="preserve"> restaurant owners posted </w:t>
      </w:r>
      <w:r>
        <w:rPr>
          <w:rFonts w:ascii="Times New Roman" w:hAnsi="Times New Roman" w:cs="Times New Roman"/>
          <w:sz w:val="24"/>
          <w:szCs w:val="24"/>
        </w:rPr>
        <w:t xml:space="preserve">signs requiring </w:t>
      </w:r>
      <w:r w:rsidRPr="00D3220F">
        <w:rPr>
          <w:rFonts w:ascii="Times New Roman" w:hAnsi="Times New Roman" w:cs="Times New Roman"/>
          <w:sz w:val="24"/>
          <w:szCs w:val="24"/>
        </w:rPr>
        <w:t>facemasks and social distancing to reduce the threat of the COVID-19 virus spreading.</w:t>
      </w:r>
      <w:r>
        <w:rPr>
          <w:rFonts w:ascii="Times New Roman" w:hAnsi="Times New Roman" w:cs="Times New Roman"/>
          <w:sz w:val="24"/>
          <w:szCs w:val="24"/>
        </w:rPr>
        <w:t xml:space="preserve"> At this time, </w:t>
      </w:r>
      <w:r w:rsidRPr="00D3220F">
        <w:rPr>
          <w:rFonts w:ascii="Times New Roman" w:hAnsi="Times New Roman" w:cs="Times New Roman"/>
          <w:sz w:val="24"/>
          <w:szCs w:val="24"/>
        </w:rPr>
        <w:t>having outdoor dining areas was important for restaurant businesses because customers preferred outdoor seating over indoor seating</w:t>
      </w:r>
      <w:r>
        <w:rPr>
          <w:rFonts w:ascii="Times New Roman" w:hAnsi="Times New Roman" w:cs="Times New Roman"/>
          <w:sz w:val="24"/>
          <w:szCs w:val="24"/>
        </w:rPr>
        <w:t xml:space="preserve"> due to </w:t>
      </w:r>
      <w:r w:rsidRPr="00D3220F">
        <w:rPr>
          <w:rFonts w:ascii="Times New Roman" w:hAnsi="Times New Roman" w:cs="Times New Roman"/>
          <w:sz w:val="24"/>
          <w:szCs w:val="24"/>
        </w:rPr>
        <w:t>better air ventilation</w:t>
      </w:r>
      <w:r>
        <w:rPr>
          <w:rFonts w:ascii="Times New Roman" w:hAnsi="Times New Roman" w:cs="Times New Roman"/>
          <w:sz w:val="24"/>
          <w:szCs w:val="24"/>
        </w:rPr>
        <w:t xml:space="preserve"> and </w:t>
      </w:r>
      <w:r w:rsidRPr="003A2338">
        <w:rPr>
          <w:rFonts w:ascii="Times New Roman" w:hAnsi="Times New Roman" w:cs="Times New Roman"/>
          <w:sz w:val="24"/>
          <w:szCs w:val="24"/>
        </w:rPr>
        <w:t>a lower risk of infection</w:t>
      </w:r>
      <w:r w:rsidRPr="003A2338" w:rsidDel="003A2338">
        <w:rPr>
          <w:rFonts w:ascii="Times New Roman" w:hAnsi="Times New Roman" w:cs="Times New Roman"/>
          <w:sz w:val="24"/>
          <w:szCs w:val="24"/>
        </w:rPr>
        <w:t xml:space="preserve"> </w:t>
      </w:r>
      <w:r w:rsidRPr="00D3220F">
        <w:rPr>
          <w:rFonts w:ascii="Times New Roman" w:hAnsi="Times New Roman" w:cs="Times New Roman"/>
          <w:sz w:val="24"/>
          <w:szCs w:val="24"/>
        </w:rPr>
        <w:t>(See the example images in the second column of Table</w:t>
      </w:r>
      <w:r w:rsidR="003D4DFF">
        <w:rPr>
          <w:rFonts w:ascii="Times New Roman" w:hAnsi="Times New Roman" w:cs="Times New Roman"/>
          <w:sz w:val="24"/>
          <w:szCs w:val="24"/>
        </w:rPr>
        <w:t xml:space="preserve"> 4.1</w:t>
      </w:r>
      <w:r w:rsidRPr="00D3220F">
        <w:rPr>
          <w:rFonts w:ascii="Times New Roman" w:hAnsi="Times New Roman" w:cs="Times New Roman"/>
          <w:sz w:val="24"/>
          <w:szCs w:val="24"/>
        </w:rPr>
        <w:t>).</w:t>
      </w:r>
      <w:r>
        <w:rPr>
          <w:rFonts w:ascii="Times New Roman" w:hAnsi="Times New Roman" w:cs="Times New Roman"/>
          <w:sz w:val="24"/>
          <w:szCs w:val="24"/>
        </w:rPr>
        <w:t xml:space="preserve"> </w:t>
      </w:r>
    </w:p>
    <w:p w14:paraId="3EAC9163" w14:textId="5054B999" w:rsidR="00AA051C" w:rsidRDefault="00AA051C" w:rsidP="00AA05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last phase of my study (middle of November 2020</w:t>
      </w:r>
      <w:r w:rsidRPr="0010751A">
        <w:rPr>
          <w:rFonts w:ascii="Times New Roman" w:hAnsi="Times New Roman" w:cs="Times New Roman"/>
          <w:sz w:val="24"/>
          <w:szCs w:val="24"/>
        </w:rPr>
        <w:t xml:space="preserve"> to</w:t>
      </w:r>
      <w:r>
        <w:rPr>
          <w:rFonts w:ascii="Times New Roman" w:hAnsi="Times New Roman" w:cs="Times New Roman"/>
          <w:sz w:val="24"/>
          <w:szCs w:val="24"/>
        </w:rPr>
        <w:t xml:space="preserve"> May </w:t>
      </w:r>
      <w:r w:rsidRPr="0010751A">
        <w:rPr>
          <w:rFonts w:ascii="Times New Roman" w:hAnsi="Times New Roman" w:cs="Times New Roman"/>
          <w:sz w:val="24"/>
          <w:szCs w:val="24"/>
        </w:rPr>
        <w:t>202</w:t>
      </w:r>
      <w:r>
        <w:rPr>
          <w:rFonts w:ascii="Times New Roman" w:hAnsi="Times New Roman" w:cs="Times New Roman"/>
          <w:sz w:val="24"/>
          <w:szCs w:val="24"/>
        </w:rPr>
        <w:t xml:space="preserve">1), restauranteurs mentioned that their </w:t>
      </w:r>
      <w:r w:rsidRPr="000F4408">
        <w:rPr>
          <w:rFonts w:ascii="Times New Roman" w:hAnsi="Times New Roman" w:cs="Times New Roman"/>
          <w:sz w:val="24"/>
          <w:szCs w:val="24"/>
        </w:rPr>
        <w:t xml:space="preserve">sales </w:t>
      </w:r>
      <w:r>
        <w:rPr>
          <w:rFonts w:ascii="Times New Roman" w:hAnsi="Times New Roman" w:cs="Times New Roman"/>
          <w:sz w:val="24"/>
          <w:szCs w:val="24"/>
        </w:rPr>
        <w:t xml:space="preserve">had </w:t>
      </w:r>
      <w:r w:rsidRPr="000F4408">
        <w:rPr>
          <w:rFonts w:ascii="Times New Roman" w:hAnsi="Times New Roman" w:cs="Times New Roman"/>
          <w:sz w:val="24"/>
          <w:szCs w:val="24"/>
        </w:rPr>
        <w:t xml:space="preserve">improved, and sourcing issues (ingredients and </w:t>
      </w:r>
      <w:r>
        <w:rPr>
          <w:rFonts w:ascii="Times New Roman" w:hAnsi="Times New Roman" w:cs="Times New Roman"/>
          <w:sz w:val="24"/>
          <w:szCs w:val="24"/>
        </w:rPr>
        <w:t>materials</w:t>
      </w:r>
      <w:r w:rsidRPr="000F4408">
        <w:rPr>
          <w:rFonts w:ascii="Times New Roman" w:hAnsi="Times New Roman" w:cs="Times New Roman"/>
          <w:sz w:val="24"/>
          <w:szCs w:val="24"/>
        </w:rPr>
        <w:t xml:space="preserve">) were mostly resolved, except for </w:t>
      </w:r>
      <w:r>
        <w:rPr>
          <w:rFonts w:ascii="Times New Roman" w:hAnsi="Times New Roman" w:cs="Times New Roman"/>
          <w:sz w:val="24"/>
          <w:szCs w:val="24"/>
        </w:rPr>
        <w:t xml:space="preserve">a noticeable increase in prices for these </w:t>
      </w:r>
      <w:r w:rsidRPr="000F4408">
        <w:rPr>
          <w:rFonts w:ascii="Times New Roman" w:hAnsi="Times New Roman" w:cs="Times New Roman"/>
          <w:sz w:val="24"/>
          <w:szCs w:val="24"/>
        </w:rPr>
        <w:t>goods.</w:t>
      </w:r>
      <w:r>
        <w:rPr>
          <w:rFonts w:ascii="Times New Roman" w:hAnsi="Times New Roman" w:cs="Times New Roman"/>
          <w:sz w:val="24"/>
          <w:szCs w:val="24"/>
        </w:rPr>
        <w:t xml:space="preserve"> </w:t>
      </w:r>
      <w:r w:rsidRPr="000F4408">
        <w:rPr>
          <w:rFonts w:ascii="Times New Roman" w:hAnsi="Times New Roman" w:cs="Times New Roman"/>
          <w:sz w:val="24"/>
          <w:szCs w:val="24"/>
        </w:rPr>
        <w:t>Even though the number of COVID-19 cases significantly increased and similar restrictions were imposed on restaurants</w:t>
      </w:r>
      <w:r>
        <w:rPr>
          <w:rFonts w:ascii="Times New Roman" w:hAnsi="Times New Roman" w:cs="Times New Roman"/>
          <w:sz w:val="24"/>
          <w:szCs w:val="24"/>
        </w:rPr>
        <w:t xml:space="preserve"> during the winter months of 2020 and early 2021</w:t>
      </w:r>
      <w:r w:rsidRPr="000F4408">
        <w:rPr>
          <w:rFonts w:ascii="Times New Roman" w:hAnsi="Times New Roman" w:cs="Times New Roman"/>
          <w:sz w:val="24"/>
          <w:szCs w:val="24"/>
        </w:rPr>
        <w:t>, customers continued to</w:t>
      </w:r>
      <w:r>
        <w:rPr>
          <w:rFonts w:ascii="Times New Roman" w:hAnsi="Times New Roman" w:cs="Times New Roman"/>
          <w:sz w:val="24"/>
          <w:szCs w:val="24"/>
        </w:rPr>
        <w:t xml:space="preserve"> visit restaurants. </w:t>
      </w:r>
      <w:r w:rsidRPr="000F4408">
        <w:rPr>
          <w:rFonts w:ascii="Times New Roman" w:hAnsi="Times New Roman" w:cs="Times New Roman"/>
          <w:sz w:val="24"/>
          <w:szCs w:val="24"/>
        </w:rPr>
        <w:t xml:space="preserve">Because of the cold weather, providing outdoor dining was difficult, but more customers were willing to eat inside the restaurants </w:t>
      </w:r>
      <w:r w:rsidRPr="00D3220F">
        <w:rPr>
          <w:rFonts w:ascii="Times New Roman" w:hAnsi="Times New Roman" w:cs="Times New Roman"/>
          <w:sz w:val="24"/>
          <w:szCs w:val="24"/>
        </w:rPr>
        <w:t xml:space="preserve">(See the example images in the </w:t>
      </w:r>
      <w:r>
        <w:rPr>
          <w:rFonts w:ascii="Times New Roman" w:hAnsi="Times New Roman" w:cs="Times New Roman"/>
          <w:sz w:val="24"/>
          <w:szCs w:val="24"/>
        </w:rPr>
        <w:t>third</w:t>
      </w:r>
      <w:r w:rsidRPr="00D3220F">
        <w:rPr>
          <w:rFonts w:ascii="Times New Roman" w:hAnsi="Times New Roman" w:cs="Times New Roman"/>
          <w:sz w:val="24"/>
          <w:szCs w:val="24"/>
        </w:rPr>
        <w:t xml:space="preserve"> column of Table </w:t>
      </w:r>
      <w:r w:rsidR="003D4DFF">
        <w:rPr>
          <w:rFonts w:ascii="Times New Roman" w:hAnsi="Times New Roman" w:cs="Times New Roman"/>
          <w:sz w:val="24"/>
          <w:szCs w:val="24"/>
        </w:rPr>
        <w:t>4.1</w:t>
      </w:r>
      <w:r w:rsidRPr="00D3220F">
        <w:rPr>
          <w:rFonts w:ascii="Times New Roman" w:hAnsi="Times New Roman" w:cs="Times New Roman"/>
          <w:sz w:val="24"/>
          <w:szCs w:val="24"/>
        </w:rPr>
        <w:t>)</w:t>
      </w:r>
      <w:r>
        <w:rPr>
          <w:rFonts w:ascii="Times New Roman" w:hAnsi="Times New Roman" w:cs="Times New Roman"/>
          <w:sz w:val="24"/>
          <w:szCs w:val="24"/>
        </w:rPr>
        <w:t>.</w:t>
      </w:r>
      <w:r w:rsidRPr="000F4408">
        <w:t xml:space="preserve"> </w:t>
      </w:r>
      <w:r w:rsidRPr="000F4408">
        <w:rPr>
          <w:rFonts w:ascii="Times New Roman" w:hAnsi="Times New Roman" w:cs="Times New Roman"/>
          <w:sz w:val="24"/>
          <w:szCs w:val="24"/>
        </w:rPr>
        <w:t>However,</w:t>
      </w:r>
      <w:r>
        <w:rPr>
          <w:rFonts w:ascii="Times New Roman" w:hAnsi="Times New Roman" w:cs="Times New Roman"/>
          <w:sz w:val="24"/>
          <w:szCs w:val="24"/>
        </w:rPr>
        <w:t xml:space="preserve"> many</w:t>
      </w:r>
      <w:r w:rsidRPr="000F4408">
        <w:rPr>
          <w:rFonts w:ascii="Times New Roman" w:hAnsi="Times New Roman" w:cs="Times New Roman"/>
          <w:sz w:val="24"/>
          <w:szCs w:val="24"/>
        </w:rPr>
        <w:t xml:space="preserve"> restaurant owners were unable to meet the increased demand due</w:t>
      </w:r>
      <w:r>
        <w:rPr>
          <w:rFonts w:ascii="Times New Roman" w:hAnsi="Times New Roman" w:cs="Times New Roman"/>
          <w:sz w:val="24"/>
          <w:szCs w:val="24"/>
        </w:rPr>
        <w:t xml:space="preserve"> </w:t>
      </w:r>
      <w:r>
        <w:rPr>
          <w:rFonts w:ascii="Times New Roman" w:hAnsi="Times New Roman" w:cs="Times New Roman"/>
          <w:sz w:val="24"/>
          <w:szCs w:val="24"/>
        </w:rPr>
        <w:lastRenderedPageBreak/>
        <w:t>to being understaffed</w:t>
      </w:r>
      <w:r w:rsidRPr="000F4408">
        <w:rPr>
          <w:rFonts w:ascii="Times New Roman" w:hAnsi="Times New Roman" w:cs="Times New Roman"/>
          <w:sz w:val="24"/>
          <w:szCs w:val="24"/>
        </w:rPr>
        <w:t>.</w:t>
      </w:r>
      <w:r>
        <w:rPr>
          <w:rFonts w:ascii="Times New Roman" w:hAnsi="Times New Roman" w:cs="Times New Roman"/>
          <w:sz w:val="24"/>
          <w:szCs w:val="24"/>
        </w:rPr>
        <w:t xml:space="preserve"> </w:t>
      </w:r>
      <w:r w:rsidRPr="000F4408">
        <w:rPr>
          <w:rFonts w:ascii="Times New Roman" w:hAnsi="Times New Roman" w:cs="Times New Roman"/>
          <w:sz w:val="24"/>
          <w:szCs w:val="24"/>
        </w:rPr>
        <w:t>Even</w:t>
      </w:r>
      <w:r>
        <w:rPr>
          <w:rFonts w:ascii="Times New Roman" w:hAnsi="Times New Roman" w:cs="Times New Roman"/>
          <w:sz w:val="24"/>
          <w:szCs w:val="24"/>
        </w:rPr>
        <w:t xml:space="preserve"> when many restauranteurs</w:t>
      </w:r>
      <w:r w:rsidRPr="000F4408">
        <w:rPr>
          <w:rFonts w:ascii="Times New Roman" w:hAnsi="Times New Roman" w:cs="Times New Roman"/>
          <w:sz w:val="24"/>
          <w:szCs w:val="24"/>
        </w:rPr>
        <w:t xml:space="preserve"> offered higher wages and better benefits, </w:t>
      </w:r>
      <w:r>
        <w:rPr>
          <w:rFonts w:ascii="Times New Roman" w:hAnsi="Times New Roman" w:cs="Times New Roman"/>
          <w:sz w:val="24"/>
          <w:szCs w:val="24"/>
        </w:rPr>
        <w:t>they still</w:t>
      </w:r>
      <w:r w:rsidRPr="000F4408">
        <w:rPr>
          <w:rFonts w:ascii="Times New Roman" w:hAnsi="Times New Roman" w:cs="Times New Roman"/>
          <w:sz w:val="24"/>
          <w:szCs w:val="24"/>
        </w:rPr>
        <w:t xml:space="preserve"> struggled to find servers and cooks.</w:t>
      </w:r>
      <w:r>
        <w:rPr>
          <w:rFonts w:ascii="Times New Roman" w:hAnsi="Times New Roman" w:cs="Times New Roman"/>
          <w:sz w:val="24"/>
          <w:szCs w:val="24"/>
        </w:rPr>
        <w:t xml:space="preserve"> </w:t>
      </w:r>
    </w:p>
    <w:p w14:paraId="7D526292" w14:textId="404ACF05" w:rsidR="00AA051C" w:rsidRDefault="00AA051C" w:rsidP="00AA05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sum, restauranteurs experienced environmental uncertainty and challenges throughout the pandemic, such as changes in regulations (e.g., no dine-in and 50</w:t>
      </w:r>
      <w:r w:rsidR="00AC63EC">
        <w:rPr>
          <w:rFonts w:ascii="Times New Roman" w:hAnsi="Times New Roman" w:cs="Times New Roman"/>
          <w:sz w:val="24"/>
          <w:szCs w:val="24"/>
        </w:rPr>
        <w:t xml:space="preserve"> percent</w:t>
      </w:r>
      <w:r>
        <w:rPr>
          <w:rFonts w:ascii="Times New Roman" w:hAnsi="Times New Roman" w:cs="Times New Roman"/>
          <w:sz w:val="24"/>
          <w:szCs w:val="24"/>
        </w:rPr>
        <w:t xml:space="preserve"> capacity), customer behaviors (e.g., more to-go and delivery orders, prefer outdoor dine-in), supply chains (e.g., difficult sourcing ingredients and materials), and labor markets (e.g., staffing challenges). </w:t>
      </w:r>
    </w:p>
    <w:p w14:paraId="5C9C728C" w14:textId="77777777" w:rsidR="00AA051C" w:rsidRDefault="00AA051C" w:rsidP="00AA05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Not all environmental changes were challenging—the U.S. g</w:t>
      </w:r>
      <w:r w:rsidRPr="00EA6F8B">
        <w:rPr>
          <w:rFonts w:ascii="Times New Roman" w:hAnsi="Times New Roman" w:cs="Times New Roman"/>
          <w:sz w:val="24"/>
          <w:szCs w:val="24"/>
        </w:rPr>
        <w:t>overnment</w:t>
      </w:r>
      <w:r>
        <w:rPr>
          <w:rFonts w:ascii="Times New Roman" w:hAnsi="Times New Roman" w:cs="Times New Roman"/>
          <w:sz w:val="24"/>
          <w:szCs w:val="24"/>
        </w:rPr>
        <w:t xml:space="preserve"> helped restaurants with</w:t>
      </w:r>
      <w:r w:rsidRPr="00EA6F8B">
        <w:rPr>
          <w:rFonts w:ascii="Times New Roman" w:hAnsi="Times New Roman" w:cs="Times New Roman"/>
          <w:sz w:val="24"/>
          <w:szCs w:val="24"/>
        </w:rPr>
        <w:t xml:space="preserve"> financial support</w:t>
      </w:r>
      <w:r>
        <w:rPr>
          <w:rFonts w:ascii="Times New Roman" w:hAnsi="Times New Roman" w:cs="Times New Roman"/>
          <w:sz w:val="24"/>
          <w:szCs w:val="24"/>
        </w:rPr>
        <w:t xml:space="preserve"> such as </w:t>
      </w:r>
      <w:r w:rsidRPr="00EA6F8B">
        <w:rPr>
          <w:rFonts w:ascii="Times New Roman" w:hAnsi="Times New Roman" w:cs="Times New Roman"/>
          <w:sz w:val="24"/>
          <w:szCs w:val="24"/>
        </w:rPr>
        <w:t xml:space="preserve">the Paycheck Protection Program (PPP), the COVID-19 Economic Injury Disaster Loan (EIDL), and </w:t>
      </w:r>
      <w:r>
        <w:rPr>
          <w:rFonts w:ascii="Times New Roman" w:hAnsi="Times New Roman" w:cs="Times New Roman"/>
          <w:sz w:val="24"/>
          <w:szCs w:val="24"/>
        </w:rPr>
        <w:t>many other programs; c</w:t>
      </w:r>
      <w:r w:rsidRPr="00467E72">
        <w:rPr>
          <w:rFonts w:ascii="Times New Roman" w:hAnsi="Times New Roman" w:cs="Times New Roman"/>
          <w:sz w:val="24"/>
          <w:szCs w:val="24"/>
        </w:rPr>
        <w:t>ustomers support</w:t>
      </w:r>
      <w:r>
        <w:rPr>
          <w:rFonts w:ascii="Times New Roman" w:hAnsi="Times New Roman" w:cs="Times New Roman"/>
          <w:sz w:val="24"/>
          <w:szCs w:val="24"/>
        </w:rPr>
        <w:t>ed</w:t>
      </w:r>
      <w:r w:rsidRPr="00467E72">
        <w:rPr>
          <w:rFonts w:ascii="Times New Roman" w:hAnsi="Times New Roman" w:cs="Times New Roman"/>
          <w:sz w:val="24"/>
          <w:szCs w:val="24"/>
        </w:rPr>
        <w:t xml:space="preserve"> local restaurants by</w:t>
      </w:r>
      <w:r>
        <w:rPr>
          <w:rFonts w:ascii="Times New Roman" w:hAnsi="Times New Roman" w:cs="Times New Roman"/>
          <w:sz w:val="24"/>
          <w:szCs w:val="24"/>
        </w:rPr>
        <w:t xml:space="preserve"> ordering food and</w:t>
      </w:r>
      <w:r w:rsidRPr="00467E72">
        <w:rPr>
          <w:rFonts w:ascii="Times New Roman" w:hAnsi="Times New Roman" w:cs="Times New Roman"/>
          <w:sz w:val="24"/>
          <w:szCs w:val="24"/>
        </w:rPr>
        <w:t xml:space="preserve"> leaving generous tips for employees</w:t>
      </w:r>
      <w:r>
        <w:rPr>
          <w:rFonts w:ascii="Times New Roman" w:hAnsi="Times New Roman" w:cs="Times New Roman"/>
          <w:sz w:val="24"/>
          <w:szCs w:val="24"/>
        </w:rPr>
        <w:t xml:space="preserve"> (two of our restauranteurs reported receiving $1,000 tips); and </w:t>
      </w:r>
      <w:r w:rsidRPr="00ED2B75">
        <w:rPr>
          <w:rFonts w:ascii="Times New Roman" w:hAnsi="Times New Roman" w:cs="Times New Roman"/>
          <w:sz w:val="24"/>
          <w:szCs w:val="24"/>
        </w:rPr>
        <w:t xml:space="preserve">landlords and banks </w:t>
      </w:r>
      <w:r>
        <w:rPr>
          <w:rFonts w:ascii="Times New Roman" w:hAnsi="Times New Roman" w:cs="Times New Roman"/>
          <w:sz w:val="24"/>
          <w:szCs w:val="24"/>
        </w:rPr>
        <w:t xml:space="preserve">worked with </w:t>
      </w:r>
      <w:r w:rsidRPr="00ED2B75">
        <w:rPr>
          <w:rFonts w:ascii="Times New Roman" w:hAnsi="Times New Roman" w:cs="Times New Roman"/>
          <w:sz w:val="24"/>
          <w:szCs w:val="24"/>
        </w:rPr>
        <w:t xml:space="preserve">restauranteurs to defer rent </w:t>
      </w:r>
      <w:r>
        <w:rPr>
          <w:rFonts w:ascii="Times New Roman" w:hAnsi="Times New Roman" w:cs="Times New Roman"/>
          <w:sz w:val="24"/>
          <w:szCs w:val="24"/>
        </w:rPr>
        <w:t>or</w:t>
      </w:r>
      <w:r w:rsidRPr="00ED2B75">
        <w:rPr>
          <w:rFonts w:ascii="Times New Roman" w:hAnsi="Times New Roman" w:cs="Times New Roman"/>
          <w:sz w:val="24"/>
          <w:szCs w:val="24"/>
        </w:rPr>
        <w:t xml:space="preserve"> mortgage payments without penalt</w:t>
      </w:r>
      <w:r>
        <w:rPr>
          <w:rFonts w:ascii="Times New Roman" w:hAnsi="Times New Roman" w:cs="Times New Roman"/>
          <w:sz w:val="24"/>
          <w:szCs w:val="24"/>
        </w:rPr>
        <w:t xml:space="preserve">ies. The government also provided increased unemployment benefits that made it easier to lay off employees during the first phase, knowing that they would still receive a decent income. </w:t>
      </w:r>
      <w:r w:rsidRPr="00226215">
        <w:rPr>
          <w:rFonts w:ascii="Times New Roman" w:hAnsi="Times New Roman" w:cs="Times New Roman"/>
          <w:sz w:val="24"/>
          <w:szCs w:val="24"/>
        </w:rPr>
        <w:t xml:space="preserve">These environmental cues evolved </w:t>
      </w:r>
      <w:r>
        <w:rPr>
          <w:rFonts w:ascii="Times New Roman" w:hAnsi="Times New Roman" w:cs="Times New Roman"/>
          <w:sz w:val="24"/>
          <w:szCs w:val="24"/>
        </w:rPr>
        <w:t>across the pandemic</w:t>
      </w:r>
      <w:r w:rsidRPr="00226215">
        <w:rPr>
          <w:rFonts w:ascii="Times New Roman" w:hAnsi="Times New Roman" w:cs="Times New Roman"/>
          <w:sz w:val="24"/>
          <w:szCs w:val="24"/>
        </w:rPr>
        <w:t>.</w:t>
      </w:r>
      <w:r>
        <w:rPr>
          <w:rFonts w:ascii="Times New Roman" w:hAnsi="Times New Roman" w:cs="Times New Roman"/>
          <w:sz w:val="24"/>
          <w:szCs w:val="24"/>
        </w:rPr>
        <w:t xml:space="preserve"> </w:t>
      </w:r>
    </w:p>
    <w:p w14:paraId="78E35A45" w14:textId="77777777" w:rsidR="00AA051C" w:rsidRDefault="00AA051C" w:rsidP="00AA051C">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Organizationa</w:t>
      </w:r>
      <w:r w:rsidRPr="00DA7B83">
        <w:rPr>
          <w:rFonts w:ascii="Times New Roman" w:hAnsi="Times New Roman" w:cs="Times New Roman"/>
          <w:b/>
          <w:bCs/>
          <w:sz w:val="24"/>
          <w:szCs w:val="24"/>
        </w:rPr>
        <w:t>l C</w:t>
      </w:r>
      <w:r>
        <w:rPr>
          <w:rFonts w:ascii="Times New Roman" w:hAnsi="Times New Roman" w:cs="Times New Roman"/>
          <w:b/>
          <w:bCs/>
          <w:sz w:val="24"/>
          <w:szCs w:val="24"/>
        </w:rPr>
        <w:t>onditions</w:t>
      </w:r>
      <w:r w:rsidRPr="00DA7B83">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Although an environmental crisis is a key trigger for entrepreneurs’ sensemaking and actions, other cues (e.g., organizational financial, human, and social resources, physical structures and locations, and </w:t>
      </w:r>
      <w:r w:rsidRPr="00003AF2">
        <w:rPr>
          <w:rFonts w:ascii="Times New Roman" w:hAnsi="Times New Roman" w:cs="Times New Roman"/>
          <w:sz w:val="24"/>
          <w:szCs w:val="24"/>
        </w:rPr>
        <w:t>primary sales channels</w:t>
      </w:r>
      <w:r>
        <w:rPr>
          <w:rFonts w:ascii="Times New Roman" w:hAnsi="Times New Roman" w:cs="Times New Roman"/>
          <w:sz w:val="24"/>
          <w:szCs w:val="24"/>
        </w:rPr>
        <w:t>) are also important sensemaking triggers (</w:t>
      </w:r>
      <w:proofErr w:type="spellStart"/>
      <w:r>
        <w:rPr>
          <w:rFonts w:ascii="Times New Roman" w:hAnsi="Times New Roman" w:cs="Times New Roman"/>
          <w:sz w:val="24"/>
          <w:szCs w:val="24"/>
        </w:rPr>
        <w:t>Maitlis</w:t>
      </w:r>
      <w:proofErr w:type="spellEnd"/>
      <w:r>
        <w:rPr>
          <w:rFonts w:ascii="Times New Roman" w:hAnsi="Times New Roman" w:cs="Times New Roman"/>
          <w:sz w:val="24"/>
          <w:szCs w:val="24"/>
        </w:rPr>
        <w:t xml:space="preserve"> &amp; Christianson, 2014; </w:t>
      </w:r>
      <w:proofErr w:type="spellStart"/>
      <w:r w:rsidRPr="00AA3052">
        <w:rPr>
          <w:rFonts w:ascii="Times New Roman" w:hAnsi="Times New Roman" w:cs="Times New Roman"/>
          <w:sz w:val="24"/>
          <w:szCs w:val="24"/>
        </w:rPr>
        <w:t>Maitlis</w:t>
      </w:r>
      <w:proofErr w:type="spellEnd"/>
      <w:r w:rsidRPr="00AA3052">
        <w:rPr>
          <w:rFonts w:ascii="Times New Roman" w:hAnsi="Times New Roman" w:cs="Times New Roman"/>
          <w:sz w:val="24"/>
          <w:szCs w:val="24"/>
        </w:rPr>
        <w:t xml:space="preserve"> </w:t>
      </w:r>
      <w:r>
        <w:rPr>
          <w:rFonts w:ascii="Times New Roman" w:hAnsi="Times New Roman" w:cs="Times New Roman"/>
          <w:sz w:val="24"/>
          <w:szCs w:val="24"/>
        </w:rPr>
        <w:t>&amp;</w:t>
      </w:r>
      <w:r w:rsidRPr="00AA3052">
        <w:rPr>
          <w:rFonts w:ascii="Times New Roman" w:hAnsi="Times New Roman" w:cs="Times New Roman"/>
          <w:sz w:val="24"/>
          <w:szCs w:val="24"/>
        </w:rPr>
        <w:t xml:space="preserve"> Sonenshein</w:t>
      </w:r>
      <w:r>
        <w:rPr>
          <w:rFonts w:ascii="Times New Roman" w:hAnsi="Times New Roman" w:cs="Times New Roman"/>
          <w:sz w:val="24"/>
          <w:szCs w:val="24"/>
        </w:rPr>
        <w:t>, 2010). Unexpected environmental changes may not be enough to trigger a sensemaking process because some entrepreneurs may not experience any challenges from the changes (</w:t>
      </w:r>
      <w:proofErr w:type="spellStart"/>
      <w:r>
        <w:rPr>
          <w:rFonts w:ascii="Times New Roman" w:hAnsi="Times New Roman" w:cs="Times New Roman"/>
          <w:sz w:val="24"/>
          <w:szCs w:val="24"/>
        </w:rPr>
        <w:t>Maitlis</w:t>
      </w:r>
      <w:proofErr w:type="spellEnd"/>
      <w:r>
        <w:rPr>
          <w:rFonts w:ascii="Times New Roman" w:hAnsi="Times New Roman" w:cs="Times New Roman"/>
          <w:sz w:val="24"/>
          <w:szCs w:val="24"/>
        </w:rPr>
        <w:t xml:space="preserve"> &amp; Christianson, 2014). </w:t>
      </w:r>
      <w:r w:rsidRPr="00003AF2">
        <w:rPr>
          <w:rFonts w:ascii="Times New Roman" w:hAnsi="Times New Roman" w:cs="Times New Roman"/>
          <w:sz w:val="24"/>
          <w:szCs w:val="24"/>
        </w:rPr>
        <w:t>Some restauranteurs may have large indoor and outdoor dining space</w:t>
      </w:r>
      <w:r>
        <w:rPr>
          <w:rFonts w:ascii="Times New Roman" w:hAnsi="Times New Roman" w:cs="Times New Roman"/>
          <w:sz w:val="24"/>
          <w:szCs w:val="24"/>
        </w:rPr>
        <w:t>s</w:t>
      </w:r>
      <w:r w:rsidRPr="00003AF2">
        <w:rPr>
          <w:rFonts w:ascii="Times New Roman" w:hAnsi="Times New Roman" w:cs="Times New Roman"/>
          <w:sz w:val="24"/>
          <w:szCs w:val="24"/>
        </w:rPr>
        <w:t xml:space="preserve"> to provide enough social distancing; multiple drive</w:t>
      </w:r>
      <w:r>
        <w:rPr>
          <w:rFonts w:ascii="Times New Roman" w:hAnsi="Times New Roman" w:cs="Times New Roman"/>
          <w:sz w:val="24"/>
          <w:szCs w:val="24"/>
        </w:rPr>
        <w:t>-</w:t>
      </w:r>
      <w:r w:rsidRPr="00003AF2">
        <w:rPr>
          <w:rFonts w:ascii="Times New Roman" w:hAnsi="Times New Roman" w:cs="Times New Roman"/>
          <w:sz w:val="24"/>
          <w:szCs w:val="24"/>
        </w:rPr>
        <w:t>thru lanes</w:t>
      </w:r>
      <w:r>
        <w:rPr>
          <w:rFonts w:ascii="Times New Roman" w:hAnsi="Times New Roman" w:cs="Times New Roman"/>
          <w:sz w:val="24"/>
          <w:szCs w:val="24"/>
        </w:rPr>
        <w:t xml:space="preserve"> </w:t>
      </w:r>
      <w:r w:rsidRPr="00003AF2">
        <w:rPr>
          <w:rFonts w:ascii="Times New Roman" w:hAnsi="Times New Roman" w:cs="Times New Roman"/>
          <w:sz w:val="24"/>
          <w:szCs w:val="24"/>
        </w:rPr>
        <w:t xml:space="preserve">and online delivery services as the main sales </w:t>
      </w:r>
      <w:r>
        <w:rPr>
          <w:rFonts w:ascii="Times New Roman" w:hAnsi="Times New Roman" w:cs="Times New Roman"/>
          <w:sz w:val="24"/>
          <w:szCs w:val="24"/>
        </w:rPr>
        <w:lastRenderedPageBreak/>
        <w:t>channels</w:t>
      </w:r>
      <w:r w:rsidRPr="00003AF2">
        <w:rPr>
          <w:rFonts w:ascii="Times New Roman" w:hAnsi="Times New Roman" w:cs="Times New Roman"/>
          <w:sz w:val="24"/>
          <w:szCs w:val="24"/>
        </w:rPr>
        <w:t>; loyal employees who want to stay with the business;</w:t>
      </w:r>
      <w:r>
        <w:rPr>
          <w:rFonts w:ascii="Times New Roman" w:hAnsi="Times New Roman" w:cs="Times New Roman"/>
          <w:sz w:val="24"/>
          <w:szCs w:val="24"/>
        </w:rPr>
        <w:t xml:space="preserve"> a network of individuals who can </w:t>
      </w:r>
      <w:r w:rsidRPr="00580F81">
        <w:rPr>
          <w:rFonts w:ascii="Times New Roman" w:hAnsi="Times New Roman" w:cs="Times New Roman"/>
          <w:sz w:val="24"/>
          <w:szCs w:val="24"/>
        </w:rPr>
        <w:t>share their knowledge of new business operations and market conditions</w:t>
      </w:r>
      <w:r>
        <w:rPr>
          <w:rFonts w:ascii="Times New Roman" w:hAnsi="Times New Roman" w:cs="Times New Roman"/>
          <w:sz w:val="24"/>
          <w:szCs w:val="24"/>
        </w:rPr>
        <w:t>;</w:t>
      </w:r>
      <w:r w:rsidRPr="00003AF2">
        <w:rPr>
          <w:rFonts w:ascii="Times New Roman" w:hAnsi="Times New Roman" w:cs="Times New Roman"/>
          <w:sz w:val="24"/>
          <w:szCs w:val="24"/>
        </w:rPr>
        <w:t xml:space="preserve"> and enough financial resources to keep the business running even with reduced sales.</w:t>
      </w:r>
      <w:r>
        <w:rPr>
          <w:rFonts w:ascii="Times New Roman" w:hAnsi="Times New Roman" w:cs="Times New Roman"/>
          <w:sz w:val="24"/>
          <w:szCs w:val="24"/>
        </w:rPr>
        <w:t xml:space="preserve"> </w:t>
      </w:r>
      <w:r w:rsidRPr="00003AF2">
        <w:rPr>
          <w:rFonts w:ascii="Times New Roman" w:hAnsi="Times New Roman" w:cs="Times New Roman"/>
          <w:sz w:val="24"/>
          <w:szCs w:val="24"/>
        </w:rPr>
        <w:t xml:space="preserve">However, </w:t>
      </w:r>
      <w:r>
        <w:rPr>
          <w:rFonts w:ascii="Times New Roman" w:hAnsi="Times New Roman" w:cs="Times New Roman"/>
          <w:sz w:val="24"/>
          <w:szCs w:val="24"/>
        </w:rPr>
        <w:t xml:space="preserve">others were in buildings or geographic locations that made drive-thru pick-ups impossible, and carry-out orders difficult; relied on local office worker foot traffic for business, had limited cash reserves, or were more isolated from the restaurateur networks. Further, whereas some owned single restaurants and could make quick adjustments, others owned or were part of multi-restaurant chains that made it difficult to adapt quickly. Regardless, most </w:t>
      </w:r>
      <w:r w:rsidRPr="00003AF2">
        <w:rPr>
          <w:rFonts w:ascii="Times New Roman" w:hAnsi="Times New Roman" w:cs="Times New Roman"/>
          <w:sz w:val="24"/>
          <w:szCs w:val="24"/>
        </w:rPr>
        <w:t xml:space="preserve">restaurant owners </w:t>
      </w:r>
      <w:r>
        <w:rPr>
          <w:rFonts w:ascii="Times New Roman" w:hAnsi="Times New Roman" w:cs="Times New Roman"/>
          <w:sz w:val="24"/>
          <w:szCs w:val="24"/>
        </w:rPr>
        <w:t xml:space="preserve">faced uncertainty from the pandemic and their organizational conditions were a key input when formulating their responses. I will discuss further </w:t>
      </w:r>
      <w:r w:rsidRPr="00003AF2">
        <w:rPr>
          <w:rFonts w:ascii="Times New Roman" w:hAnsi="Times New Roman" w:cs="Times New Roman"/>
          <w:sz w:val="24"/>
          <w:szCs w:val="24"/>
        </w:rPr>
        <w:t>how organizational conditions, along with environmental changes,</w:t>
      </w:r>
      <w:r>
        <w:rPr>
          <w:rFonts w:ascii="Times New Roman" w:hAnsi="Times New Roman" w:cs="Times New Roman"/>
          <w:sz w:val="24"/>
          <w:szCs w:val="24"/>
        </w:rPr>
        <w:t xml:space="preserve"> were important positive and negative cues for restauranteurs’ sensemaking processes. </w:t>
      </w:r>
    </w:p>
    <w:p w14:paraId="6EC5B7E4" w14:textId="6E26C31E" w:rsidR="003A2338" w:rsidRDefault="003A2338" w:rsidP="00632DBE">
      <w:pPr>
        <w:spacing w:after="0" w:line="480" w:lineRule="auto"/>
        <w:ind w:firstLine="720"/>
        <w:rPr>
          <w:rFonts w:ascii="Times New Roman" w:hAnsi="Times New Roman" w:cs="Times New Roman"/>
          <w:sz w:val="24"/>
          <w:szCs w:val="24"/>
        </w:rPr>
      </w:pPr>
      <w:r w:rsidRPr="001A02E0">
        <w:rPr>
          <w:rFonts w:ascii="Times New Roman" w:hAnsi="Times New Roman" w:cs="Times New Roman"/>
          <w:sz w:val="24"/>
          <w:szCs w:val="24"/>
        </w:rPr>
        <w:t xml:space="preserve">During the first phase, sudden restrictions (e.g., no dine-in, </w:t>
      </w:r>
      <w:r w:rsidR="0031575E">
        <w:rPr>
          <w:rFonts w:ascii="Times New Roman" w:hAnsi="Times New Roman" w:cs="Times New Roman"/>
          <w:sz w:val="24"/>
          <w:szCs w:val="24"/>
        </w:rPr>
        <w:t xml:space="preserve">followed by </w:t>
      </w:r>
      <w:r w:rsidRPr="001A02E0">
        <w:rPr>
          <w:rFonts w:ascii="Times New Roman" w:hAnsi="Times New Roman" w:cs="Times New Roman"/>
          <w:sz w:val="24"/>
          <w:szCs w:val="24"/>
        </w:rPr>
        <w:t>50</w:t>
      </w:r>
      <w:r w:rsidR="00AC63EC">
        <w:rPr>
          <w:rFonts w:ascii="Times New Roman" w:hAnsi="Times New Roman" w:cs="Times New Roman"/>
          <w:sz w:val="24"/>
          <w:szCs w:val="24"/>
        </w:rPr>
        <w:t xml:space="preserve"> percent</w:t>
      </w:r>
      <w:r w:rsidRPr="001A02E0">
        <w:rPr>
          <w:rFonts w:ascii="Times New Roman" w:hAnsi="Times New Roman" w:cs="Times New Roman"/>
          <w:sz w:val="24"/>
          <w:szCs w:val="24"/>
        </w:rPr>
        <w:t xml:space="preserve"> capacity</w:t>
      </w:r>
      <w:r w:rsidR="0031575E">
        <w:rPr>
          <w:rFonts w:ascii="Times New Roman" w:hAnsi="Times New Roman" w:cs="Times New Roman"/>
          <w:sz w:val="24"/>
          <w:szCs w:val="24"/>
        </w:rPr>
        <w:t xml:space="preserve"> with social distancing</w:t>
      </w:r>
      <w:r w:rsidRPr="001A02E0">
        <w:rPr>
          <w:rFonts w:ascii="Times New Roman" w:hAnsi="Times New Roman" w:cs="Times New Roman"/>
          <w:sz w:val="24"/>
          <w:szCs w:val="24"/>
        </w:rPr>
        <w:t>, and stay-at-home</w:t>
      </w:r>
      <w:r w:rsidR="0031575E">
        <w:rPr>
          <w:rFonts w:ascii="Times New Roman" w:hAnsi="Times New Roman" w:cs="Times New Roman"/>
          <w:sz w:val="24"/>
          <w:szCs w:val="24"/>
        </w:rPr>
        <w:t xml:space="preserve"> office workers</w:t>
      </w:r>
      <w:r w:rsidRPr="001A02E0">
        <w:rPr>
          <w:rFonts w:ascii="Times New Roman" w:hAnsi="Times New Roman" w:cs="Times New Roman"/>
          <w:sz w:val="24"/>
          <w:szCs w:val="24"/>
        </w:rPr>
        <w:t xml:space="preserve">) posed difficulties for restauranteurs who relied on dine-in services as their primary revenue generators; </w:t>
      </w:r>
      <w:r>
        <w:rPr>
          <w:rFonts w:ascii="Times New Roman" w:hAnsi="Times New Roman" w:cs="Times New Roman"/>
          <w:sz w:val="24"/>
          <w:szCs w:val="24"/>
        </w:rPr>
        <w:t xml:space="preserve">who </w:t>
      </w:r>
      <w:r w:rsidRPr="001A02E0">
        <w:rPr>
          <w:rFonts w:ascii="Times New Roman" w:hAnsi="Times New Roman" w:cs="Times New Roman"/>
          <w:sz w:val="24"/>
          <w:szCs w:val="24"/>
        </w:rPr>
        <w:t xml:space="preserve">had small restaurant spaces </w:t>
      </w:r>
      <w:r>
        <w:rPr>
          <w:rFonts w:ascii="Times New Roman" w:hAnsi="Times New Roman" w:cs="Times New Roman"/>
          <w:sz w:val="24"/>
          <w:szCs w:val="24"/>
        </w:rPr>
        <w:t xml:space="preserve">with </w:t>
      </w:r>
      <w:r w:rsidRPr="001A02E0">
        <w:rPr>
          <w:rFonts w:ascii="Times New Roman" w:hAnsi="Times New Roman" w:cs="Times New Roman"/>
          <w:sz w:val="24"/>
          <w:szCs w:val="24"/>
        </w:rPr>
        <w:t>limited abilit</w:t>
      </w:r>
      <w:r>
        <w:rPr>
          <w:rFonts w:ascii="Times New Roman" w:hAnsi="Times New Roman" w:cs="Times New Roman"/>
          <w:sz w:val="24"/>
          <w:szCs w:val="24"/>
        </w:rPr>
        <w:t>ies</w:t>
      </w:r>
      <w:r w:rsidRPr="001A02E0">
        <w:rPr>
          <w:rFonts w:ascii="Times New Roman" w:hAnsi="Times New Roman" w:cs="Times New Roman"/>
          <w:sz w:val="24"/>
          <w:szCs w:val="24"/>
        </w:rPr>
        <w:t xml:space="preserve"> </w:t>
      </w:r>
      <w:r>
        <w:rPr>
          <w:rFonts w:ascii="Times New Roman" w:hAnsi="Times New Roman" w:cs="Times New Roman"/>
          <w:sz w:val="24"/>
          <w:szCs w:val="24"/>
        </w:rPr>
        <w:t xml:space="preserve">for </w:t>
      </w:r>
      <w:r w:rsidRPr="001A02E0">
        <w:rPr>
          <w:rFonts w:ascii="Times New Roman" w:hAnsi="Times New Roman" w:cs="Times New Roman"/>
          <w:sz w:val="24"/>
          <w:szCs w:val="24"/>
        </w:rPr>
        <w:t>social distancing; and</w:t>
      </w:r>
      <w:r>
        <w:rPr>
          <w:rFonts w:ascii="Times New Roman" w:hAnsi="Times New Roman" w:cs="Times New Roman"/>
          <w:sz w:val="24"/>
          <w:szCs w:val="24"/>
        </w:rPr>
        <w:t xml:space="preserve"> who</w:t>
      </w:r>
      <w:r w:rsidRPr="001A02E0">
        <w:rPr>
          <w:rFonts w:ascii="Times New Roman" w:hAnsi="Times New Roman" w:cs="Times New Roman"/>
          <w:sz w:val="24"/>
          <w:szCs w:val="24"/>
        </w:rPr>
        <w:t xml:space="preserve"> were</w:t>
      </w:r>
      <w:r>
        <w:rPr>
          <w:rFonts w:ascii="Times New Roman" w:hAnsi="Times New Roman" w:cs="Times New Roman"/>
          <w:sz w:val="24"/>
          <w:szCs w:val="24"/>
        </w:rPr>
        <w:t xml:space="preserve"> running businesses</w:t>
      </w:r>
      <w:r w:rsidRPr="001A02E0">
        <w:rPr>
          <w:rFonts w:ascii="Times New Roman" w:hAnsi="Times New Roman" w:cs="Times New Roman"/>
          <w:sz w:val="24"/>
          <w:szCs w:val="24"/>
        </w:rPr>
        <w:t xml:space="preserve"> in downtown areas with no customers nearby. Some restauranteurs, on the other hand, faced few challenges</w:t>
      </w:r>
      <w:r>
        <w:rPr>
          <w:rFonts w:ascii="Times New Roman" w:hAnsi="Times New Roman" w:cs="Times New Roman"/>
          <w:sz w:val="24"/>
          <w:szCs w:val="24"/>
        </w:rPr>
        <w:t xml:space="preserve"> or even recognized opportunities to grow</w:t>
      </w:r>
      <w:r w:rsidRPr="001A02E0">
        <w:rPr>
          <w:rFonts w:ascii="Times New Roman" w:hAnsi="Times New Roman" w:cs="Times New Roman"/>
          <w:sz w:val="24"/>
          <w:szCs w:val="24"/>
        </w:rPr>
        <w:t xml:space="preserve"> because they already </w:t>
      </w:r>
      <w:r>
        <w:rPr>
          <w:rFonts w:ascii="Times New Roman" w:hAnsi="Times New Roman" w:cs="Times New Roman"/>
          <w:sz w:val="24"/>
          <w:szCs w:val="24"/>
        </w:rPr>
        <w:t>had</w:t>
      </w:r>
      <w:r w:rsidRPr="001A02E0">
        <w:rPr>
          <w:rFonts w:ascii="Times New Roman" w:hAnsi="Times New Roman" w:cs="Times New Roman"/>
          <w:sz w:val="24"/>
          <w:szCs w:val="24"/>
        </w:rPr>
        <w:t xml:space="preserve"> a variety of services (e.g., drive-thru, online delivery, and to-go)</w:t>
      </w:r>
      <w:r>
        <w:rPr>
          <w:rFonts w:ascii="Times New Roman" w:hAnsi="Times New Roman" w:cs="Times New Roman"/>
          <w:sz w:val="24"/>
          <w:szCs w:val="24"/>
        </w:rPr>
        <w:t xml:space="preserve"> to offer without dine-in services</w:t>
      </w:r>
      <w:r w:rsidRPr="001A02E0">
        <w:rPr>
          <w:rFonts w:ascii="Times New Roman" w:hAnsi="Times New Roman" w:cs="Times New Roman"/>
          <w:sz w:val="24"/>
          <w:szCs w:val="24"/>
        </w:rPr>
        <w:t>,</w:t>
      </w:r>
      <w:r>
        <w:rPr>
          <w:rFonts w:ascii="Times New Roman" w:hAnsi="Times New Roman" w:cs="Times New Roman"/>
          <w:sz w:val="24"/>
          <w:szCs w:val="24"/>
        </w:rPr>
        <w:t xml:space="preserve"> large indoor and</w:t>
      </w:r>
      <w:r w:rsidRPr="001A02E0">
        <w:rPr>
          <w:rFonts w:ascii="Times New Roman" w:hAnsi="Times New Roman" w:cs="Times New Roman"/>
          <w:sz w:val="24"/>
          <w:szCs w:val="24"/>
        </w:rPr>
        <w:t xml:space="preserve"> outdoor space</w:t>
      </w:r>
      <w:r>
        <w:rPr>
          <w:rFonts w:ascii="Times New Roman" w:hAnsi="Times New Roman" w:cs="Times New Roman"/>
          <w:sz w:val="24"/>
          <w:szCs w:val="24"/>
        </w:rPr>
        <w:t>s for social distancing</w:t>
      </w:r>
      <w:r w:rsidRPr="001A02E0">
        <w:rPr>
          <w:rFonts w:ascii="Times New Roman" w:hAnsi="Times New Roman" w:cs="Times New Roman"/>
          <w:sz w:val="24"/>
          <w:szCs w:val="24"/>
        </w:rPr>
        <w:t>,</w:t>
      </w:r>
      <w:r>
        <w:rPr>
          <w:rFonts w:ascii="Times New Roman" w:hAnsi="Times New Roman" w:cs="Times New Roman"/>
          <w:sz w:val="24"/>
          <w:szCs w:val="24"/>
        </w:rPr>
        <w:t xml:space="preserve"> a</w:t>
      </w:r>
      <w:r w:rsidRPr="001A02E0">
        <w:rPr>
          <w:rFonts w:ascii="Times New Roman" w:hAnsi="Times New Roman" w:cs="Times New Roman"/>
          <w:sz w:val="24"/>
          <w:szCs w:val="24"/>
        </w:rPr>
        <w:t xml:space="preserve"> </w:t>
      </w:r>
      <w:r>
        <w:rPr>
          <w:rFonts w:ascii="Times New Roman" w:hAnsi="Times New Roman" w:cs="Times New Roman"/>
          <w:sz w:val="24"/>
          <w:szCs w:val="24"/>
        </w:rPr>
        <w:t>f</w:t>
      </w:r>
      <w:r w:rsidRPr="001A02E0">
        <w:rPr>
          <w:rFonts w:ascii="Times New Roman" w:hAnsi="Times New Roman" w:cs="Times New Roman"/>
          <w:sz w:val="24"/>
          <w:szCs w:val="24"/>
        </w:rPr>
        <w:t>ood</w:t>
      </w:r>
      <w:r>
        <w:rPr>
          <w:rFonts w:ascii="Times New Roman" w:hAnsi="Times New Roman" w:cs="Times New Roman"/>
          <w:sz w:val="24"/>
          <w:szCs w:val="24"/>
        </w:rPr>
        <w:t xml:space="preserve"> concept that</w:t>
      </w:r>
      <w:r w:rsidRPr="001A02E0">
        <w:rPr>
          <w:rFonts w:ascii="Times New Roman" w:hAnsi="Times New Roman" w:cs="Times New Roman"/>
          <w:sz w:val="24"/>
          <w:szCs w:val="24"/>
        </w:rPr>
        <w:t xml:space="preserve"> traveled well within containers</w:t>
      </w:r>
      <w:r>
        <w:rPr>
          <w:rFonts w:ascii="Times New Roman" w:hAnsi="Times New Roman" w:cs="Times New Roman"/>
          <w:sz w:val="24"/>
          <w:szCs w:val="24"/>
        </w:rPr>
        <w:t>, and enough financial resources th</w:t>
      </w:r>
      <w:r w:rsidR="0031575E">
        <w:rPr>
          <w:rFonts w:ascii="Times New Roman" w:hAnsi="Times New Roman" w:cs="Times New Roman"/>
          <w:sz w:val="24"/>
          <w:szCs w:val="24"/>
        </w:rPr>
        <w:t>ey could use</w:t>
      </w:r>
      <w:r>
        <w:rPr>
          <w:rFonts w:ascii="Times New Roman" w:hAnsi="Times New Roman" w:cs="Times New Roman"/>
          <w:sz w:val="24"/>
          <w:szCs w:val="24"/>
        </w:rPr>
        <w:t xml:space="preserve"> to survive</w:t>
      </w:r>
      <w:r w:rsidRPr="001A02E0">
        <w:rPr>
          <w:rFonts w:ascii="Times New Roman" w:hAnsi="Times New Roman" w:cs="Times New Roman"/>
          <w:sz w:val="24"/>
          <w:szCs w:val="24"/>
        </w:rPr>
        <w:t>.</w:t>
      </w:r>
    </w:p>
    <w:p w14:paraId="3120A292" w14:textId="1BE9B672" w:rsidR="0031575E" w:rsidRDefault="00632DBE" w:rsidP="003157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Later, </w:t>
      </w:r>
      <w:r w:rsidRPr="001A02E0">
        <w:rPr>
          <w:rFonts w:ascii="Times New Roman" w:hAnsi="Times New Roman" w:cs="Times New Roman"/>
          <w:sz w:val="24"/>
          <w:szCs w:val="24"/>
        </w:rPr>
        <w:t xml:space="preserve">new restrictions and environmental </w:t>
      </w:r>
      <w:r>
        <w:rPr>
          <w:rFonts w:ascii="Times New Roman" w:hAnsi="Times New Roman" w:cs="Times New Roman"/>
          <w:sz w:val="24"/>
          <w:szCs w:val="24"/>
        </w:rPr>
        <w:t>changes</w:t>
      </w:r>
      <w:r w:rsidRPr="001A02E0">
        <w:rPr>
          <w:rFonts w:ascii="Times New Roman" w:hAnsi="Times New Roman" w:cs="Times New Roman"/>
          <w:sz w:val="24"/>
          <w:szCs w:val="24"/>
        </w:rPr>
        <w:t xml:space="preserve"> arose, such as</w:t>
      </w:r>
      <w:r>
        <w:rPr>
          <w:rFonts w:ascii="Times New Roman" w:hAnsi="Times New Roman" w:cs="Times New Roman"/>
          <w:sz w:val="24"/>
          <w:szCs w:val="24"/>
        </w:rPr>
        <w:t xml:space="preserve"> the</w:t>
      </w:r>
      <w:r w:rsidRPr="001A02E0">
        <w:rPr>
          <w:rFonts w:ascii="Times New Roman" w:hAnsi="Times New Roman" w:cs="Times New Roman"/>
          <w:sz w:val="24"/>
          <w:szCs w:val="24"/>
        </w:rPr>
        <w:t xml:space="preserve"> mask mandate</w:t>
      </w:r>
      <w:r>
        <w:rPr>
          <w:rFonts w:ascii="Times New Roman" w:hAnsi="Times New Roman" w:cs="Times New Roman"/>
          <w:sz w:val="24"/>
          <w:szCs w:val="24"/>
        </w:rPr>
        <w:t xml:space="preserve"> rule</w:t>
      </w:r>
      <w:r w:rsidRPr="001A02E0">
        <w:rPr>
          <w:rFonts w:ascii="Times New Roman" w:hAnsi="Times New Roman" w:cs="Times New Roman"/>
          <w:sz w:val="24"/>
          <w:szCs w:val="24"/>
        </w:rPr>
        <w:t>, cold weather</w:t>
      </w:r>
      <w:r>
        <w:rPr>
          <w:rFonts w:ascii="Times New Roman" w:hAnsi="Times New Roman" w:cs="Times New Roman"/>
          <w:sz w:val="24"/>
          <w:szCs w:val="24"/>
        </w:rPr>
        <w:t xml:space="preserve"> during winter</w:t>
      </w:r>
      <w:r w:rsidRPr="001A02E0">
        <w:rPr>
          <w:rFonts w:ascii="Times New Roman" w:hAnsi="Times New Roman" w:cs="Times New Roman"/>
          <w:sz w:val="24"/>
          <w:szCs w:val="24"/>
        </w:rPr>
        <w:t xml:space="preserve">, disruptions in the supply chain, and </w:t>
      </w:r>
      <w:r>
        <w:rPr>
          <w:rFonts w:ascii="Times New Roman" w:hAnsi="Times New Roman" w:cs="Times New Roman"/>
          <w:sz w:val="24"/>
          <w:szCs w:val="24"/>
        </w:rPr>
        <w:t>staffing issues</w:t>
      </w:r>
      <w:r w:rsidRPr="001A02E0">
        <w:rPr>
          <w:rFonts w:ascii="Times New Roman" w:hAnsi="Times New Roman" w:cs="Times New Roman"/>
          <w:sz w:val="24"/>
          <w:szCs w:val="24"/>
        </w:rPr>
        <w:t>.</w:t>
      </w:r>
      <w:r>
        <w:rPr>
          <w:rFonts w:ascii="Times New Roman" w:hAnsi="Times New Roman" w:cs="Times New Roman"/>
          <w:sz w:val="24"/>
          <w:szCs w:val="24"/>
        </w:rPr>
        <w:t xml:space="preserve"> </w:t>
      </w:r>
      <w:r w:rsidRPr="005225EF">
        <w:rPr>
          <w:rFonts w:ascii="Times New Roman" w:hAnsi="Times New Roman" w:cs="Times New Roman"/>
          <w:sz w:val="24"/>
          <w:szCs w:val="24"/>
        </w:rPr>
        <w:t xml:space="preserve">Some of these changes created new issues for restauranteurs. For example, when the pandemic began, large </w:t>
      </w:r>
      <w:r w:rsidRPr="005225EF">
        <w:rPr>
          <w:rFonts w:ascii="Times New Roman" w:hAnsi="Times New Roman" w:cs="Times New Roman"/>
          <w:sz w:val="24"/>
          <w:szCs w:val="24"/>
        </w:rPr>
        <w:lastRenderedPageBreak/>
        <w:t xml:space="preserve">restaurant groups furloughed </w:t>
      </w:r>
      <w:proofErr w:type="gramStart"/>
      <w:r w:rsidRPr="005225EF">
        <w:rPr>
          <w:rFonts w:ascii="Times New Roman" w:hAnsi="Times New Roman" w:cs="Times New Roman"/>
          <w:sz w:val="24"/>
          <w:szCs w:val="24"/>
        </w:rPr>
        <w:t>the majority of</w:t>
      </w:r>
      <w:proofErr w:type="gramEnd"/>
      <w:r w:rsidRPr="005225EF">
        <w:rPr>
          <w:rFonts w:ascii="Times New Roman" w:hAnsi="Times New Roman" w:cs="Times New Roman"/>
          <w:sz w:val="24"/>
          <w:szCs w:val="24"/>
        </w:rPr>
        <w:t xml:space="preserve"> their employees, making it difficult to bring them back or hire new employees for the business</w:t>
      </w:r>
      <w:r w:rsidR="008E0934">
        <w:rPr>
          <w:rFonts w:ascii="Times New Roman" w:hAnsi="Times New Roman" w:cs="Times New Roman"/>
          <w:sz w:val="24"/>
          <w:szCs w:val="24"/>
        </w:rPr>
        <w:t>;</w:t>
      </w:r>
      <w:r w:rsidRPr="005225EF">
        <w:rPr>
          <w:rFonts w:ascii="Times New Roman" w:hAnsi="Times New Roman" w:cs="Times New Roman"/>
          <w:sz w:val="24"/>
          <w:szCs w:val="24"/>
        </w:rPr>
        <w:t xml:space="preserve"> small restaurants that tried to retain their loyal employees faced almost no staffing challenges</w:t>
      </w:r>
      <w:r w:rsidR="008E0934">
        <w:rPr>
          <w:rFonts w:ascii="Times New Roman" w:hAnsi="Times New Roman" w:cs="Times New Roman"/>
          <w:sz w:val="24"/>
          <w:szCs w:val="24"/>
        </w:rPr>
        <w:t xml:space="preserve"> later in the pandemic</w:t>
      </w:r>
      <w:r w:rsidRPr="005225EF">
        <w:rPr>
          <w:rFonts w:ascii="Times New Roman" w:hAnsi="Times New Roman" w:cs="Times New Roman"/>
          <w:sz w:val="24"/>
          <w:szCs w:val="24"/>
        </w:rPr>
        <w:t>.</w:t>
      </w:r>
      <w:r>
        <w:rPr>
          <w:rFonts w:ascii="Times New Roman" w:hAnsi="Times New Roman" w:cs="Times New Roman"/>
          <w:sz w:val="24"/>
          <w:szCs w:val="24"/>
        </w:rPr>
        <w:t xml:space="preserve"> </w:t>
      </w:r>
      <w:r w:rsidRPr="005225EF">
        <w:rPr>
          <w:rFonts w:ascii="Times New Roman" w:hAnsi="Times New Roman" w:cs="Times New Roman"/>
          <w:sz w:val="24"/>
          <w:szCs w:val="24"/>
        </w:rPr>
        <w:t>Mask requirements also posed difficulties for servers</w:t>
      </w:r>
      <w:r>
        <w:rPr>
          <w:rFonts w:ascii="Times New Roman" w:hAnsi="Times New Roman" w:cs="Times New Roman"/>
          <w:sz w:val="24"/>
          <w:szCs w:val="24"/>
        </w:rPr>
        <w:t>. Restauranteurs and s</w:t>
      </w:r>
      <w:r w:rsidRPr="005225EF">
        <w:rPr>
          <w:rFonts w:ascii="Times New Roman" w:hAnsi="Times New Roman" w:cs="Times New Roman"/>
          <w:sz w:val="24"/>
          <w:szCs w:val="24"/>
        </w:rPr>
        <w:t xml:space="preserve">ervers had to </w:t>
      </w:r>
      <w:r w:rsidR="008E0934">
        <w:rPr>
          <w:rFonts w:ascii="Times New Roman" w:hAnsi="Times New Roman" w:cs="Times New Roman"/>
          <w:sz w:val="24"/>
          <w:szCs w:val="24"/>
        </w:rPr>
        <w:t xml:space="preserve">spar </w:t>
      </w:r>
      <w:r w:rsidRPr="005225EF">
        <w:rPr>
          <w:rFonts w:ascii="Times New Roman" w:hAnsi="Times New Roman" w:cs="Times New Roman"/>
          <w:sz w:val="24"/>
          <w:szCs w:val="24"/>
        </w:rPr>
        <w:t>with customers who refused to wear masks.</w:t>
      </w:r>
      <w:r>
        <w:rPr>
          <w:rFonts w:ascii="Times New Roman" w:hAnsi="Times New Roman" w:cs="Times New Roman"/>
          <w:sz w:val="24"/>
          <w:szCs w:val="24"/>
        </w:rPr>
        <w:t xml:space="preserve"> </w:t>
      </w:r>
      <w:r w:rsidRPr="00AB0878">
        <w:rPr>
          <w:rFonts w:ascii="Times New Roman" w:hAnsi="Times New Roman" w:cs="Times New Roman"/>
          <w:sz w:val="24"/>
          <w:szCs w:val="24"/>
        </w:rPr>
        <w:t xml:space="preserve">Restaurants that were busy with drive-thru </w:t>
      </w:r>
      <w:r w:rsidRPr="00B07E92">
        <w:rPr>
          <w:rFonts w:ascii="Times New Roman" w:hAnsi="Times New Roman" w:cs="Times New Roman"/>
          <w:sz w:val="24"/>
          <w:szCs w:val="24"/>
        </w:rPr>
        <w:t>and to-go services but did not offer dine-in service were not required to enforce the restriction.</w:t>
      </w:r>
      <w:r w:rsidR="0031575E">
        <w:rPr>
          <w:rFonts w:ascii="Times New Roman" w:hAnsi="Times New Roman" w:cs="Times New Roman"/>
          <w:sz w:val="24"/>
          <w:szCs w:val="24"/>
        </w:rPr>
        <w:t xml:space="preserve"> At the same time, federal PPP and EIDL loans provided financial resources that allowed many of the restaurants to survive, and some to pursue opportunities to implement new business models as PPP loans became more flexible in subsequent rounds.</w:t>
      </w:r>
    </w:p>
    <w:p w14:paraId="3BBE3C18" w14:textId="651F0B6E" w:rsidR="002A57AC" w:rsidRDefault="0031575E" w:rsidP="00C51B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Throughout the</w:t>
      </w:r>
      <w:r w:rsidR="00184A1E">
        <w:rPr>
          <w:rFonts w:ascii="Times New Roman" w:hAnsi="Times New Roman" w:cs="Times New Roman"/>
          <w:sz w:val="24"/>
          <w:szCs w:val="24"/>
        </w:rPr>
        <w:t xml:space="preserve"> pandemic</w:t>
      </w:r>
      <w:r w:rsidR="002A57AC">
        <w:rPr>
          <w:rFonts w:ascii="Times New Roman" w:hAnsi="Times New Roman" w:cs="Times New Roman"/>
          <w:sz w:val="24"/>
          <w:szCs w:val="24"/>
        </w:rPr>
        <w:t xml:space="preserve">, </w:t>
      </w:r>
      <w:r w:rsidR="00C51B10" w:rsidRPr="00C51B10">
        <w:rPr>
          <w:rFonts w:ascii="Times New Roman" w:hAnsi="Times New Roman" w:cs="Times New Roman"/>
          <w:sz w:val="24"/>
          <w:szCs w:val="24"/>
        </w:rPr>
        <w:t xml:space="preserve">some restauranteurs were helped by others, including business partners, mentors, and other restauranteurs. A group of restauranteurs did not have to learn through trial-and-error experiments because other restauranteurs with similar organizational structures (e.g., similar restaurant locations, similar business concepts, </w:t>
      </w:r>
      <w:r>
        <w:rPr>
          <w:rFonts w:ascii="Times New Roman" w:hAnsi="Times New Roman" w:cs="Times New Roman"/>
          <w:sz w:val="24"/>
          <w:szCs w:val="24"/>
        </w:rPr>
        <w:t>ow</w:t>
      </w:r>
      <w:r w:rsidR="00336B0E">
        <w:rPr>
          <w:rFonts w:ascii="Times New Roman" w:hAnsi="Times New Roman" w:cs="Times New Roman"/>
          <w:sz w:val="24"/>
          <w:szCs w:val="24"/>
        </w:rPr>
        <w:t>ned multiple restaurants in different locations, or were franchisees with the same chain</w:t>
      </w:r>
      <w:r w:rsidR="00C51B10" w:rsidRPr="00C51B10">
        <w:rPr>
          <w:rFonts w:ascii="Times New Roman" w:hAnsi="Times New Roman" w:cs="Times New Roman"/>
          <w:sz w:val="24"/>
          <w:szCs w:val="24"/>
        </w:rPr>
        <w:t xml:space="preserve">) shared their experiences with </w:t>
      </w:r>
      <w:r w:rsidR="00336B0E">
        <w:rPr>
          <w:rFonts w:ascii="Times New Roman" w:hAnsi="Times New Roman" w:cs="Times New Roman"/>
          <w:sz w:val="24"/>
          <w:szCs w:val="24"/>
        </w:rPr>
        <w:t>different</w:t>
      </w:r>
      <w:r w:rsidR="00336B0E" w:rsidRPr="00C51B10">
        <w:rPr>
          <w:rFonts w:ascii="Times New Roman" w:hAnsi="Times New Roman" w:cs="Times New Roman"/>
          <w:sz w:val="24"/>
          <w:szCs w:val="24"/>
        </w:rPr>
        <w:t xml:space="preserve"> </w:t>
      </w:r>
      <w:r w:rsidR="00C51B10" w:rsidRPr="00C51B10">
        <w:rPr>
          <w:rFonts w:ascii="Times New Roman" w:hAnsi="Times New Roman" w:cs="Times New Roman"/>
          <w:sz w:val="24"/>
          <w:szCs w:val="24"/>
        </w:rPr>
        <w:t xml:space="preserve">BMI actions, </w:t>
      </w:r>
      <w:r w:rsidR="00336B0E">
        <w:rPr>
          <w:rFonts w:ascii="Times New Roman" w:hAnsi="Times New Roman" w:cs="Times New Roman"/>
          <w:sz w:val="24"/>
          <w:szCs w:val="24"/>
        </w:rPr>
        <w:t>helping</w:t>
      </w:r>
      <w:r w:rsidR="00C51B10" w:rsidRPr="00C51B10">
        <w:rPr>
          <w:rFonts w:ascii="Times New Roman" w:hAnsi="Times New Roman" w:cs="Times New Roman"/>
          <w:sz w:val="24"/>
          <w:szCs w:val="24"/>
        </w:rPr>
        <w:t xml:space="preserve"> </w:t>
      </w:r>
      <w:r w:rsidR="00C51B10">
        <w:rPr>
          <w:rFonts w:ascii="Times New Roman" w:hAnsi="Times New Roman" w:cs="Times New Roman"/>
          <w:sz w:val="24"/>
          <w:szCs w:val="24"/>
        </w:rPr>
        <w:t>restauranteurs</w:t>
      </w:r>
      <w:r w:rsidR="00C51B10" w:rsidRPr="00C51B10">
        <w:rPr>
          <w:rFonts w:ascii="Times New Roman" w:hAnsi="Times New Roman" w:cs="Times New Roman"/>
          <w:sz w:val="24"/>
          <w:szCs w:val="24"/>
        </w:rPr>
        <w:t xml:space="preserve"> to </w:t>
      </w:r>
      <w:r w:rsidR="00336B0E">
        <w:rPr>
          <w:rFonts w:ascii="Times New Roman" w:hAnsi="Times New Roman" w:cs="Times New Roman"/>
          <w:sz w:val="24"/>
          <w:szCs w:val="24"/>
        </w:rPr>
        <w:t>vicariously learn</w:t>
      </w:r>
      <w:r w:rsidR="00C51B10" w:rsidRPr="00C51B10">
        <w:rPr>
          <w:rFonts w:ascii="Times New Roman" w:hAnsi="Times New Roman" w:cs="Times New Roman"/>
          <w:sz w:val="24"/>
          <w:szCs w:val="24"/>
        </w:rPr>
        <w:t xml:space="preserve"> what works and what does not. </w:t>
      </w:r>
      <w:r w:rsidR="00C51B10">
        <w:rPr>
          <w:rFonts w:ascii="Times New Roman" w:hAnsi="Times New Roman" w:cs="Times New Roman"/>
          <w:sz w:val="24"/>
          <w:szCs w:val="24"/>
        </w:rPr>
        <w:t>Ownership also matters</w:t>
      </w:r>
      <w:r w:rsidR="00336B0E">
        <w:rPr>
          <w:rFonts w:ascii="Times New Roman" w:hAnsi="Times New Roman" w:cs="Times New Roman"/>
          <w:sz w:val="24"/>
          <w:szCs w:val="24"/>
        </w:rPr>
        <w:t>—</w:t>
      </w:r>
      <w:r w:rsidR="00C51B10">
        <w:rPr>
          <w:rFonts w:ascii="Times New Roman" w:hAnsi="Times New Roman" w:cs="Times New Roman"/>
          <w:sz w:val="24"/>
          <w:szCs w:val="24"/>
        </w:rPr>
        <w:t>s</w:t>
      </w:r>
      <w:r w:rsidR="00C51B10" w:rsidRPr="00C51B10">
        <w:rPr>
          <w:rFonts w:ascii="Times New Roman" w:hAnsi="Times New Roman" w:cs="Times New Roman"/>
          <w:sz w:val="24"/>
          <w:szCs w:val="24"/>
        </w:rPr>
        <w:t xml:space="preserve">ome restauranteurs have partners who can </w:t>
      </w:r>
      <w:r w:rsidR="00336B0E">
        <w:rPr>
          <w:rFonts w:ascii="Times New Roman" w:hAnsi="Times New Roman" w:cs="Times New Roman"/>
          <w:sz w:val="24"/>
          <w:szCs w:val="24"/>
        </w:rPr>
        <w:t>provide</w:t>
      </w:r>
      <w:r w:rsidR="00336B0E" w:rsidRPr="00C51B10">
        <w:rPr>
          <w:rFonts w:ascii="Times New Roman" w:hAnsi="Times New Roman" w:cs="Times New Roman"/>
          <w:sz w:val="24"/>
          <w:szCs w:val="24"/>
        </w:rPr>
        <w:t xml:space="preserve"> </w:t>
      </w:r>
      <w:r w:rsidR="00C51B10" w:rsidRPr="00C51B10">
        <w:rPr>
          <w:rFonts w:ascii="Times New Roman" w:hAnsi="Times New Roman" w:cs="Times New Roman"/>
          <w:sz w:val="24"/>
          <w:szCs w:val="24"/>
        </w:rPr>
        <w:t xml:space="preserve">financial resources to expand </w:t>
      </w:r>
      <w:r w:rsidR="00336B0E">
        <w:rPr>
          <w:rFonts w:ascii="Times New Roman" w:hAnsi="Times New Roman" w:cs="Times New Roman"/>
          <w:sz w:val="24"/>
          <w:szCs w:val="24"/>
        </w:rPr>
        <w:t xml:space="preserve">the </w:t>
      </w:r>
      <w:r w:rsidR="00C51B10" w:rsidRPr="00C51B10">
        <w:rPr>
          <w:rFonts w:ascii="Times New Roman" w:hAnsi="Times New Roman" w:cs="Times New Roman"/>
          <w:sz w:val="24"/>
          <w:szCs w:val="24"/>
        </w:rPr>
        <w:t>business and try new concepts, discuss new ideas</w:t>
      </w:r>
      <w:r w:rsidR="00336B0E">
        <w:rPr>
          <w:rFonts w:ascii="Times New Roman" w:hAnsi="Times New Roman" w:cs="Times New Roman"/>
          <w:sz w:val="24"/>
          <w:szCs w:val="24"/>
        </w:rPr>
        <w:t>,</w:t>
      </w:r>
      <w:r w:rsidR="00C51B10" w:rsidRPr="00C51B10">
        <w:rPr>
          <w:rFonts w:ascii="Times New Roman" w:hAnsi="Times New Roman" w:cs="Times New Roman"/>
          <w:sz w:val="24"/>
          <w:szCs w:val="24"/>
        </w:rPr>
        <w:t xml:space="preserve"> and interpret cues together.</w:t>
      </w:r>
      <w:r w:rsidR="00C51B10">
        <w:rPr>
          <w:rFonts w:ascii="Times New Roman" w:hAnsi="Times New Roman" w:cs="Times New Roman"/>
          <w:sz w:val="24"/>
          <w:szCs w:val="24"/>
        </w:rPr>
        <w:t xml:space="preserve"> </w:t>
      </w:r>
      <w:r w:rsidR="00336B0E">
        <w:rPr>
          <w:rFonts w:ascii="Times New Roman" w:hAnsi="Times New Roman" w:cs="Times New Roman"/>
          <w:sz w:val="24"/>
          <w:szCs w:val="24"/>
        </w:rPr>
        <w:t>However</w:t>
      </w:r>
      <w:r w:rsidR="00C51B10">
        <w:rPr>
          <w:rFonts w:ascii="Times New Roman" w:hAnsi="Times New Roman" w:cs="Times New Roman"/>
          <w:sz w:val="24"/>
          <w:szCs w:val="24"/>
        </w:rPr>
        <w:t>, s</w:t>
      </w:r>
      <w:r w:rsidR="00C51B10" w:rsidRPr="00C51B10">
        <w:rPr>
          <w:rFonts w:ascii="Times New Roman" w:hAnsi="Times New Roman" w:cs="Times New Roman"/>
          <w:sz w:val="24"/>
          <w:szCs w:val="24"/>
        </w:rPr>
        <w:t>ome restauranteurs lack</w:t>
      </w:r>
      <w:r w:rsidR="00C51B10">
        <w:rPr>
          <w:rFonts w:ascii="Times New Roman" w:hAnsi="Times New Roman" w:cs="Times New Roman"/>
          <w:sz w:val="24"/>
          <w:szCs w:val="24"/>
        </w:rPr>
        <w:t>ed</w:t>
      </w:r>
      <w:r w:rsidR="00C51B10" w:rsidRPr="00C51B10">
        <w:rPr>
          <w:rFonts w:ascii="Times New Roman" w:hAnsi="Times New Roman" w:cs="Times New Roman"/>
          <w:sz w:val="24"/>
          <w:szCs w:val="24"/>
        </w:rPr>
        <w:t xml:space="preserve"> </w:t>
      </w:r>
      <w:r w:rsidR="00336B0E">
        <w:rPr>
          <w:rFonts w:ascii="Times New Roman" w:hAnsi="Times New Roman" w:cs="Times New Roman"/>
          <w:sz w:val="24"/>
          <w:szCs w:val="24"/>
        </w:rPr>
        <w:t xml:space="preserve">external </w:t>
      </w:r>
      <w:r w:rsidR="00C51B10" w:rsidRPr="00C51B10">
        <w:rPr>
          <w:rFonts w:ascii="Times New Roman" w:hAnsi="Times New Roman" w:cs="Times New Roman"/>
          <w:sz w:val="24"/>
          <w:szCs w:val="24"/>
        </w:rPr>
        <w:t>networks, so they work</w:t>
      </w:r>
      <w:r w:rsidR="00C51B10">
        <w:rPr>
          <w:rFonts w:ascii="Times New Roman" w:hAnsi="Times New Roman" w:cs="Times New Roman"/>
          <w:sz w:val="24"/>
          <w:szCs w:val="24"/>
        </w:rPr>
        <w:t>ed</w:t>
      </w:r>
      <w:r w:rsidR="00C51B10" w:rsidRPr="00C51B10">
        <w:rPr>
          <w:rFonts w:ascii="Times New Roman" w:hAnsi="Times New Roman" w:cs="Times New Roman"/>
          <w:sz w:val="24"/>
          <w:szCs w:val="24"/>
        </w:rPr>
        <w:t xml:space="preserve"> closely with employees and family members</w:t>
      </w:r>
      <w:r w:rsidR="00C51B10">
        <w:rPr>
          <w:rFonts w:ascii="Times New Roman" w:hAnsi="Times New Roman" w:cs="Times New Roman"/>
          <w:sz w:val="24"/>
          <w:szCs w:val="24"/>
        </w:rPr>
        <w:t xml:space="preserve"> to understand environmental cues</w:t>
      </w:r>
      <w:r w:rsidR="00C51B10" w:rsidRPr="00C51B10">
        <w:rPr>
          <w:rFonts w:ascii="Times New Roman" w:hAnsi="Times New Roman" w:cs="Times New Roman"/>
          <w:sz w:val="24"/>
          <w:szCs w:val="24"/>
        </w:rPr>
        <w:t>.</w:t>
      </w:r>
      <w:r w:rsidR="00184A1E">
        <w:rPr>
          <w:rFonts w:ascii="Times New Roman" w:hAnsi="Times New Roman" w:cs="Times New Roman"/>
          <w:sz w:val="24"/>
          <w:szCs w:val="24"/>
        </w:rPr>
        <w:t xml:space="preserve"> </w:t>
      </w:r>
    </w:p>
    <w:p w14:paraId="26747B94" w14:textId="1F9B8A91" w:rsidR="00632DBE" w:rsidRPr="00B07E92" w:rsidRDefault="00632DBE" w:rsidP="00632DBE">
      <w:pPr>
        <w:spacing w:after="0" w:line="480" w:lineRule="auto"/>
        <w:ind w:firstLine="720"/>
        <w:rPr>
          <w:rFonts w:ascii="Times New Roman" w:hAnsi="Times New Roman" w:cs="Times New Roman"/>
          <w:sz w:val="24"/>
          <w:szCs w:val="24"/>
        </w:rPr>
      </w:pPr>
      <w:r w:rsidRPr="00FB3729">
        <w:rPr>
          <w:rFonts w:ascii="Times New Roman" w:hAnsi="Times New Roman" w:cs="Times New Roman"/>
          <w:sz w:val="24"/>
          <w:szCs w:val="24"/>
        </w:rPr>
        <w:t>Therefore, d</w:t>
      </w:r>
      <w:r w:rsidRPr="00B07E92">
        <w:rPr>
          <w:rFonts w:ascii="Times New Roman" w:hAnsi="Times New Roman" w:cs="Times New Roman"/>
          <w:sz w:val="24"/>
          <w:szCs w:val="24"/>
        </w:rPr>
        <w:t>uring the pandemic, many restauranteurs experienced challenges and found opportunities with their existing business models that aligned with the</w:t>
      </w:r>
      <w:r w:rsidR="00336B0E">
        <w:rPr>
          <w:rFonts w:ascii="Times New Roman" w:hAnsi="Times New Roman" w:cs="Times New Roman"/>
          <w:sz w:val="24"/>
          <w:szCs w:val="24"/>
        </w:rPr>
        <w:t>ir</w:t>
      </w:r>
      <w:r w:rsidRPr="00B07E92">
        <w:rPr>
          <w:rFonts w:ascii="Times New Roman" w:hAnsi="Times New Roman" w:cs="Times New Roman"/>
          <w:sz w:val="24"/>
          <w:szCs w:val="24"/>
        </w:rPr>
        <w:t xml:space="preserve"> organizational conditions such as physical locations and structures of stores, food styles, available sales channels, and organizational resources</w:t>
      </w:r>
      <w:r>
        <w:rPr>
          <w:rFonts w:ascii="Times New Roman" w:hAnsi="Times New Roman" w:cs="Times New Roman"/>
          <w:sz w:val="24"/>
          <w:szCs w:val="24"/>
        </w:rPr>
        <w:t xml:space="preserve"> (e.g., financial, </w:t>
      </w:r>
      <w:r w:rsidR="00336B0E">
        <w:rPr>
          <w:rFonts w:ascii="Times New Roman" w:hAnsi="Times New Roman" w:cs="Times New Roman"/>
          <w:sz w:val="24"/>
          <w:szCs w:val="24"/>
        </w:rPr>
        <w:t>human</w:t>
      </w:r>
      <w:r>
        <w:rPr>
          <w:rFonts w:ascii="Times New Roman" w:hAnsi="Times New Roman" w:cs="Times New Roman"/>
          <w:sz w:val="24"/>
          <w:szCs w:val="24"/>
        </w:rPr>
        <w:t xml:space="preserve">, and </w:t>
      </w:r>
      <w:r w:rsidR="00336B0E">
        <w:rPr>
          <w:rFonts w:ascii="Times New Roman" w:hAnsi="Times New Roman" w:cs="Times New Roman"/>
          <w:sz w:val="24"/>
          <w:szCs w:val="24"/>
        </w:rPr>
        <w:t>social</w:t>
      </w:r>
      <w:r>
        <w:rPr>
          <w:rFonts w:ascii="Times New Roman" w:hAnsi="Times New Roman" w:cs="Times New Roman"/>
          <w:sz w:val="24"/>
          <w:szCs w:val="24"/>
        </w:rPr>
        <w:t>)</w:t>
      </w:r>
      <w:r w:rsidRPr="00B07E92">
        <w:rPr>
          <w:rFonts w:ascii="Times New Roman" w:hAnsi="Times New Roman" w:cs="Times New Roman"/>
          <w:sz w:val="24"/>
          <w:szCs w:val="24"/>
        </w:rPr>
        <w:t xml:space="preserve">. </w:t>
      </w:r>
      <w:r>
        <w:rPr>
          <w:rFonts w:ascii="Times New Roman" w:hAnsi="Times New Roman" w:cs="Times New Roman"/>
          <w:sz w:val="24"/>
          <w:szCs w:val="24"/>
        </w:rPr>
        <w:t xml:space="preserve">In addition, some </w:t>
      </w:r>
      <w:r>
        <w:rPr>
          <w:rFonts w:ascii="Times New Roman" w:hAnsi="Times New Roman" w:cs="Times New Roman"/>
          <w:sz w:val="24"/>
          <w:szCs w:val="24"/>
        </w:rPr>
        <w:lastRenderedPageBreak/>
        <w:t xml:space="preserve">restauranteurs were working on previously planned projects like opening a new restaurant, renovating existing stores, or testing new business concepts. </w:t>
      </w:r>
      <w:r w:rsidR="00336B0E">
        <w:rPr>
          <w:rFonts w:ascii="Times New Roman" w:hAnsi="Times New Roman" w:cs="Times New Roman"/>
          <w:sz w:val="24"/>
          <w:szCs w:val="24"/>
        </w:rPr>
        <w:t>And</w:t>
      </w:r>
      <w:r>
        <w:rPr>
          <w:rFonts w:ascii="Times New Roman" w:hAnsi="Times New Roman" w:cs="Times New Roman"/>
          <w:sz w:val="24"/>
          <w:szCs w:val="24"/>
        </w:rPr>
        <w:t xml:space="preserve"> </w:t>
      </w:r>
      <w:r w:rsidRPr="00CD319E">
        <w:rPr>
          <w:rFonts w:ascii="Times New Roman" w:hAnsi="Times New Roman" w:cs="Times New Roman"/>
          <w:sz w:val="24"/>
          <w:szCs w:val="24"/>
        </w:rPr>
        <w:t>not all restauranteurs were solely focused on their restaurant businesses; they had other businesses</w:t>
      </w:r>
      <w:r>
        <w:rPr>
          <w:rFonts w:ascii="Times New Roman" w:hAnsi="Times New Roman" w:cs="Times New Roman"/>
          <w:sz w:val="24"/>
          <w:szCs w:val="24"/>
        </w:rPr>
        <w:t xml:space="preserve"> or</w:t>
      </w:r>
      <w:r w:rsidRPr="00CD319E">
        <w:rPr>
          <w:rFonts w:ascii="Times New Roman" w:hAnsi="Times New Roman" w:cs="Times New Roman"/>
          <w:sz w:val="24"/>
          <w:szCs w:val="24"/>
        </w:rPr>
        <w:t xml:space="preserve"> personal concerns th</w:t>
      </w:r>
      <w:r w:rsidR="001A565F">
        <w:rPr>
          <w:rFonts w:ascii="Times New Roman" w:hAnsi="Times New Roman" w:cs="Times New Roman"/>
          <w:sz w:val="24"/>
          <w:szCs w:val="24"/>
        </w:rPr>
        <w:t>ey</w:t>
      </w:r>
      <w:r w:rsidRPr="00CD319E">
        <w:rPr>
          <w:rFonts w:ascii="Times New Roman" w:hAnsi="Times New Roman" w:cs="Times New Roman"/>
          <w:sz w:val="24"/>
          <w:szCs w:val="24"/>
        </w:rPr>
        <w:t xml:space="preserve"> prioritized.</w:t>
      </w:r>
      <w:r>
        <w:rPr>
          <w:rFonts w:ascii="Times New Roman" w:hAnsi="Times New Roman" w:cs="Times New Roman"/>
          <w:sz w:val="24"/>
          <w:szCs w:val="24"/>
        </w:rPr>
        <w:t xml:space="preserve"> All</w:t>
      </w:r>
      <w:r w:rsidR="001A565F">
        <w:rPr>
          <w:rFonts w:ascii="Times New Roman" w:hAnsi="Times New Roman" w:cs="Times New Roman"/>
          <w:sz w:val="24"/>
          <w:szCs w:val="24"/>
        </w:rPr>
        <w:t xml:space="preserve"> </w:t>
      </w:r>
      <w:r>
        <w:rPr>
          <w:rFonts w:ascii="Times New Roman" w:hAnsi="Times New Roman" w:cs="Times New Roman"/>
          <w:sz w:val="24"/>
          <w:szCs w:val="24"/>
        </w:rPr>
        <w:t xml:space="preserve">these organizational conditions </w:t>
      </w:r>
      <w:r w:rsidR="001A565F">
        <w:rPr>
          <w:rFonts w:ascii="Times New Roman" w:hAnsi="Times New Roman" w:cs="Times New Roman"/>
          <w:sz w:val="24"/>
          <w:szCs w:val="24"/>
        </w:rPr>
        <w:t xml:space="preserve">were fodder for </w:t>
      </w:r>
      <w:r>
        <w:rPr>
          <w:rFonts w:ascii="Times New Roman" w:hAnsi="Times New Roman" w:cs="Times New Roman"/>
          <w:sz w:val="24"/>
          <w:szCs w:val="24"/>
        </w:rPr>
        <w:t>restauranteurs’ sensemaking.</w:t>
      </w:r>
    </w:p>
    <w:p w14:paraId="5DB594BC" w14:textId="77777777" w:rsidR="00632DBE" w:rsidRPr="005B3012" w:rsidRDefault="00632DBE" w:rsidP="00632DBE">
      <w:pPr>
        <w:spacing w:after="0" w:line="480" w:lineRule="auto"/>
        <w:rPr>
          <w:rFonts w:ascii="Times New Roman" w:hAnsi="Times New Roman" w:cs="Times New Roman"/>
          <w:i/>
          <w:iCs/>
          <w:sz w:val="24"/>
          <w:szCs w:val="24"/>
        </w:rPr>
      </w:pPr>
      <w:r w:rsidRPr="005B3012">
        <w:rPr>
          <w:rFonts w:ascii="Times New Roman" w:hAnsi="Times New Roman" w:cs="Times New Roman"/>
          <w:b/>
          <w:bCs/>
          <w:i/>
          <w:iCs/>
          <w:sz w:val="24"/>
          <w:szCs w:val="24"/>
        </w:rPr>
        <w:t>Sensemaking Frames</w:t>
      </w:r>
      <w:r w:rsidRPr="00776F20">
        <w:rPr>
          <w:rFonts w:ascii="Times New Roman" w:hAnsi="Times New Roman" w:cs="Times New Roman"/>
          <w:b/>
          <w:bCs/>
          <w:i/>
          <w:iCs/>
          <w:sz w:val="24"/>
          <w:szCs w:val="24"/>
        </w:rPr>
        <w:t xml:space="preserve"> </w:t>
      </w:r>
    </w:p>
    <w:p w14:paraId="1A17E470" w14:textId="2868EE2B" w:rsidR="00632DBE" w:rsidRDefault="00632DBE"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restauranteurs made sense of the</w:t>
      </w:r>
      <w:r w:rsidR="00F337A1">
        <w:rPr>
          <w:rFonts w:ascii="Times New Roman" w:hAnsi="Times New Roman" w:cs="Times New Roman"/>
          <w:sz w:val="24"/>
          <w:szCs w:val="24"/>
        </w:rPr>
        <w:t>ir</w:t>
      </w:r>
      <w:r>
        <w:rPr>
          <w:rFonts w:ascii="Times New Roman" w:hAnsi="Times New Roman" w:cs="Times New Roman"/>
          <w:sz w:val="24"/>
          <w:szCs w:val="24"/>
        </w:rPr>
        <w:t xml:space="preserve"> </w:t>
      </w:r>
      <w:r w:rsidR="00F337A1">
        <w:rPr>
          <w:rFonts w:ascii="Times New Roman" w:hAnsi="Times New Roman" w:cs="Times New Roman"/>
          <w:sz w:val="24"/>
          <w:szCs w:val="24"/>
        </w:rPr>
        <w:t xml:space="preserve">environmental and organizational </w:t>
      </w:r>
      <w:r>
        <w:rPr>
          <w:rFonts w:ascii="Times New Roman" w:hAnsi="Times New Roman" w:cs="Times New Roman"/>
          <w:sz w:val="24"/>
          <w:szCs w:val="24"/>
        </w:rPr>
        <w:t>cues by approaching them as opportunities or threats (</w:t>
      </w:r>
      <w:r w:rsidRPr="008F44A7">
        <w:rPr>
          <w:rFonts w:ascii="Times New Roman" w:hAnsi="Times New Roman" w:cs="Times New Roman"/>
          <w:sz w:val="24"/>
          <w:szCs w:val="24"/>
        </w:rPr>
        <w:t>Christianson, Farkas,</w:t>
      </w:r>
      <w:r>
        <w:rPr>
          <w:rFonts w:ascii="Times New Roman" w:hAnsi="Times New Roman" w:cs="Times New Roman"/>
          <w:sz w:val="24"/>
          <w:szCs w:val="24"/>
        </w:rPr>
        <w:t xml:space="preserve"> </w:t>
      </w:r>
      <w:proofErr w:type="spellStart"/>
      <w:r w:rsidRPr="00127D7B">
        <w:rPr>
          <w:rFonts w:ascii="Times New Roman" w:hAnsi="Times New Roman" w:cs="Times New Roman"/>
          <w:sz w:val="24"/>
          <w:szCs w:val="24"/>
        </w:rPr>
        <w:t>Ravasi</w:t>
      </w:r>
      <w:proofErr w:type="spellEnd"/>
      <w:r w:rsidRPr="00127D7B">
        <w:rPr>
          <w:rFonts w:ascii="Times New Roman" w:hAnsi="Times New Roman" w:cs="Times New Roman"/>
          <w:sz w:val="24"/>
          <w:szCs w:val="24"/>
        </w:rPr>
        <w:t xml:space="preserve"> &amp; Schulz, 2006</w:t>
      </w:r>
      <w:r>
        <w:rPr>
          <w:rFonts w:ascii="Times New Roman" w:hAnsi="Times New Roman" w:cs="Times New Roman"/>
          <w:sz w:val="24"/>
          <w:szCs w:val="24"/>
        </w:rPr>
        <w:t>;</w:t>
      </w:r>
      <w:r w:rsidRPr="008F44A7">
        <w:rPr>
          <w:rFonts w:ascii="Times New Roman" w:hAnsi="Times New Roman" w:cs="Times New Roman"/>
          <w:sz w:val="24"/>
          <w:szCs w:val="24"/>
        </w:rPr>
        <w:t xml:space="preserve"> Sutcliffe,</w:t>
      </w:r>
      <w:r>
        <w:rPr>
          <w:rFonts w:ascii="Times New Roman" w:hAnsi="Times New Roman" w:cs="Times New Roman"/>
          <w:sz w:val="24"/>
          <w:szCs w:val="24"/>
        </w:rPr>
        <w:t xml:space="preserve"> &amp;</w:t>
      </w:r>
      <w:r w:rsidRPr="008F44A7">
        <w:rPr>
          <w:rFonts w:ascii="Times New Roman" w:hAnsi="Times New Roman" w:cs="Times New Roman"/>
          <w:sz w:val="24"/>
          <w:szCs w:val="24"/>
        </w:rPr>
        <w:t xml:space="preserve"> Weick,</w:t>
      </w:r>
      <w:r>
        <w:rPr>
          <w:rFonts w:ascii="Times New Roman" w:hAnsi="Times New Roman" w:cs="Times New Roman"/>
          <w:sz w:val="24"/>
          <w:szCs w:val="24"/>
        </w:rPr>
        <w:t xml:space="preserve"> </w:t>
      </w:r>
      <w:r w:rsidRPr="008F44A7">
        <w:rPr>
          <w:rFonts w:ascii="Times New Roman" w:hAnsi="Times New Roman" w:cs="Times New Roman"/>
          <w:sz w:val="24"/>
          <w:szCs w:val="24"/>
        </w:rPr>
        <w:t>200</w:t>
      </w:r>
      <w:r w:rsidR="00B335E2">
        <w:rPr>
          <w:rFonts w:ascii="Times New Roman" w:hAnsi="Times New Roman" w:cs="Times New Roman"/>
          <w:sz w:val="24"/>
          <w:szCs w:val="24"/>
        </w:rPr>
        <w:t>8</w:t>
      </w:r>
      <w:r>
        <w:rPr>
          <w:rFonts w:ascii="Times New Roman" w:hAnsi="Times New Roman" w:cs="Times New Roman"/>
          <w:sz w:val="24"/>
          <w:szCs w:val="24"/>
        </w:rPr>
        <w:t>; Seeger &amp; Ulmer, 2002</w:t>
      </w:r>
      <w:r w:rsidRPr="008F44A7">
        <w:rPr>
          <w:rFonts w:ascii="Times New Roman" w:hAnsi="Times New Roman" w:cs="Times New Roman"/>
          <w:sz w:val="24"/>
          <w:szCs w:val="24"/>
        </w:rPr>
        <w:t>)</w:t>
      </w:r>
      <w:r>
        <w:rPr>
          <w:rFonts w:ascii="Times New Roman" w:hAnsi="Times New Roman" w:cs="Times New Roman"/>
          <w:sz w:val="24"/>
          <w:szCs w:val="24"/>
        </w:rPr>
        <w:t>.</w:t>
      </w:r>
      <w:r w:rsidR="005E1BEF">
        <w:rPr>
          <w:rFonts w:ascii="Times New Roman" w:hAnsi="Times New Roman" w:cs="Times New Roman"/>
          <w:sz w:val="24"/>
          <w:szCs w:val="24"/>
        </w:rPr>
        <w:t xml:space="preserve"> Also</w:t>
      </w:r>
      <w:r w:rsidR="00AC35D8">
        <w:rPr>
          <w:rFonts w:ascii="Times New Roman" w:hAnsi="Times New Roman" w:cs="Times New Roman"/>
          <w:sz w:val="24"/>
          <w:szCs w:val="24"/>
        </w:rPr>
        <w:t>,</w:t>
      </w:r>
      <w:r w:rsidR="005E1BEF">
        <w:rPr>
          <w:rFonts w:ascii="Times New Roman" w:hAnsi="Times New Roman" w:cs="Times New Roman"/>
          <w:sz w:val="24"/>
          <w:szCs w:val="24"/>
        </w:rPr>
        <w:t xml:space="preserve"> some restauranteurs </w:t>
      </w:r>
      <w:r w:rsidR="00C52ABF">
        <w:rPr>
          <w:rFonts w:ascii="Times New Roman" w:hAnsi="Times New Roman" w:cs="Times New Roman"/>
          <w:sz w:val="24"/>
          <w:szCs w:val="24"/>
        </w:rPr>
        <w:t>did not actively engage in</w:t>
      </w:r>
      <w:r w:rsidR="009F2929">
        <w:rPr>
          <w:rFonts w:ascii="Times New Roman" w:hAnsi="Times New Roman" w:cs="Times New Roman"/>
          <w:sz w:val="24"/>
          <w:szCs w:val="24"/>
        </w:rPr>
        <w:t xml:space="preserve"> sensemaking</w:t>
      </w:r>
      <w:r w:rsidR="00C52ABF">
        <w:rPr>
          <w:rFonts w:ascii="Times New Roman" w:hAnsi="Times New Roman" w:cs="Times New Roman"/>
          <w:sz w:val="24"/>
          <w:szCs w:val="24"/>
        </w:rPr>
        <w:t xml:space="preserve"> (i.e., low-level sensemaking)</w:t>
      </w:r>
      <w:r w:rsidR="005E1BEF">
        <w:rPr>
          <w:rFonts w:ascii="Times New Roman" w:hAnsi="Times New Roman" w:cs="Times New Roman"/>
          <w:sz w:val="24"/>
          <w:szCs w:val="24"/>
        </w:rPr>
        <w:t>.</w:t>
      </w:r>
      <w:r>
        <w:rPr>
          <w:rFonts w:ascii="Times New Roman" w:hAnsi="Times New Roman" w:cs="Times New Roman"/>
          <w:sz w:val="24"/>
          <w:szCs w:val="24"/>
        </w:rPr>
        <w:t xml:space="preserve"> </w:t>
      </w:r>
      <w:r w:rsidRPr="003A5074">
        <w:rPr>
          <w:rFonts w:ascii="Times New Roman" w:hAnsi="Times New Roman" w:cs="Times New Roman"/>
          <w:sz w:val="24"/>
          <w:szCs w:val="24"/>
        </w:rPr>
        <w:t xml:space="preserve">Although the environmental changes </w:t>
      </w:r>
      <w:r>
        <w:rPr>
          <w:rFonts w:ascii="Times New Roman" w:hAnsi="Times New Roman" w:cs="Times New Roman"/>
          <w:sz w:val="24"/>
          <w:szCs w:val="24"/>
        </w:rPr>
        <w:t>were</w:t>
      </w:r>
      <w:r w:rsidRPr="003A5074">
        <w:rPr>
          <w:rFonts w:ascii="Times New Roman" w:hAnsi="Times New Roman" w:cs="Times New Roman"/>
          <w:sz w:val="24"/>
          <w:szCs w:val="24"/>
        </w:rPr>
        <w:t xml:space="preserve"> </w:t>
      </w:r>
      <w:r>
        <w:rPr>
          <w:rFonts w:ascii="Times New Roman" w:hAnsi="Times New Roman" w:cs="Times New Roman"/>
          <w:sz w:val="24"/>
          <w:szCs w:val="24"/>
        </w:rPr>
        <w:t>similar</w:t>
      </w:r>
      <w:r w:rsidRPr="003A5074">
        <w:rPr>
          <w:rFonts w:ascii="Times New Roman" w:hAnsi="Times New Roman" w:cs="Times New Roman"/>
          <w:sz w:val="24"/>
          <w:szCs w:val="24"/>
        </w:rPr>
        <w:t xml:space="preserve"> for all the </w:t>
      </w:r>
      <w:r>
        <w:rPr>
          <w:rFonts w:ascii="Times New Roman" w:hAnsi="Times New Roman" w:cs="Times New Roman"/>
          <w:sz w:val="24"/>
          <w:szCs w:val="24"/>
        </w:rPr>
        <w:t>restauranteurs</w:t>
      </w:r>
      <w:r w:rsidRPr="003A5074">
        <w:rPr>
          <w:rFonts w:ascii="Times New Roman" w:hAnsi="Times New Roman" w:cs="Times New Roman"/>
          <w:sz w:val="24"/>
          <w:szCs w:val="24"/>
        </w:rPr>
        <w:t xml:space="preserve"> in </w:t>
      </w:r>
      <w:r>
        <w:rPr>
          <w:rFonts w:ascii="Times New Roman" w:hAnsi="Times New Roman" w:cs="Times New Roman"/>
          <w:sz w:val="24"/>
          <w:szCs w:val="24"/>
        </w:rPr>
        <w:t>my</w:t>
      </w:r>
      <w:r w:rsidRPr="003A5074">
        <w:rPr>
          <w:rFonts w:ascii="Times New Roman" w:hAnsi="Times New Roman" w:cs="Times New Roman"/>
          <w:sz w:val="24"/>
          <w:szCs w:val="24"/>
        </w:rPr>
        <w:t xml:space="preserve"> </w:t>
      </w:r>
      <w:r>
        <w:rPr>
          <w:rFonts w:ascii="Times New Roman" w:hAnsi="Times New Roman" w:cs="Times New Roman"/>
          <w:sz w:val="24"/>
          <w:szCs w:val="24"/>
        </w:rPr>
        <w:t>research (</w:t>
      </w:r>
      <w:r w:rsidR="00CB73E8">
        <w:rPr>
          <w:rFonts w:ascii="Times New Roman" w:hAnsi="Times New Roman" w:cs="Times New Roman"/>
          <w:sz w:val="24"/>
          <w:szCs w:val="24"/>
        </w:rPr>
        <w:t xml:space="preserve">i.e., </w:t>
      </w:r>
      <w:r>
        <w:rPr>
          <w:rFonts w:ascii="Times New Roman" w:hAnsi="Times New Roman" w:cs="Times New Roman"/>
          <w:sz w:val="24"/>
          <w:szCs w:val="24"/>
        </w:rPr>
        <w:t>data collected in the same area facing the same COVID restrictions)</w:t>
      </w:r>
      <w:r w:rsidRPr="003A5074">
        <w:rPr>
          <w:rFonts w:ascii="Times New Roman" w:hAnsi="Times New Roman" w:cs="Times New Roman"/>
          <w:sz w:val="24"/>
          <w:szCs w:val="24"/>
        </w:rPr>
        <w:t xml:space="preserve">, their organizational conditions </w:t>
      </w:r>
      <w:r>
        <w:rPr>
          <w:rFonts w:ascii="Times New Roman" w:hAnsi="Times New Roman" w:cs="Times New Roman"/>
          <w:sz w:val="24"/>
          <w:szCs w:val="24"/>
        </w:rPr>
        <w:t xml:space="preserve">(e.g., </w:t>
      </w:r>
      <w:r w:rsidRPr="003A5074">
        <w:rPr>
          <w:rFonts w:ascii="Times New Roman" w:hAnsi="Times New Roman" w:cs="Times New Roman"/>
          <w:sz w:val="24"/>
          <w:szCs w:val="24"/>
        </w:rPr>
        <w:t>existing business models, resource availability, physical structure</w:t>
      </w:r>
      <w:r>
        <w:rPr>
          <w:rFonts w:ascii="Times New Roman" w:hAnsi="Times New Roman" w:cs="Times New Roman"/>
          <w:sz w:val="24"/>
          <w:szCs w:val="24"/>
        </w:rPr>
        <w:t>s)</w:t>
      </w:r>
      <w:r w:rsidRPr="003A5074">
        <w:rPr>
          <w:rFonts w:ascii="Times New Roman" w:hAnsi="Times New Roman" w:cs="Times New Roman"/>
          <w:sz w:val="24"/>
          <w:szCs w:val="24"/>
        </w:rPr>
        <w:t xml:space="preserve"> varied</w:t>
      </w:r>
      <w:r>
        <w:rPr>
          <w:rFonts w:ascii="Times New Roman" w:hAnsi="Times New Roman" w:cs="Times New Roman"/>
          <w:sz w:val="24"/>
          <w:szCs w:val="24"/>
        </w:rPr>
        <w:t xml:space="preserve">. </w:t>
      </w:r>
      <w:r w:rsidRPr="00AB0878">
        <w:rPr>
          <w:rFonts w:ascii="Times New Roman" w:hAnsi="Times New Roman" w:cs="Times New Roman"/>
          <w:sz w:val="24"/>
          <w:szCs w:val="24"/>
        </w:rPr>
        <w:t>Restauranteurs</w:t>
      </w:r>
      <w:r w:rsidR="002A57AC">
        <w:rPr>
          <w:rFonts w:ascii="Times New Roman" w:hAnsi="Times New Roman" w:cs="Times New Roman"/>
          <w:sz w:val="24"/>
          <w:szCs w:val="24"/>
        </w:rPr>
        <w:t>’</w:t>
      </w:r>
      <w:r w:rsidRPr="00AB0878">
        <w:rPr>
          <w:rFonts w:ascii="Times New Roman" w:hAnsi="Times New Roman" w:cs="Times New Roman"/>
          <w:sz w:val="24"/>
          <w:szCs w:val="24"/>
        </w:rPr>
        <w:t xml:space="preserve"> perceptions of environmental and organizational cues resulted in </w:t>
      </w:r>
      <w:r>
        <w:rPr>
          <w:rFonts w:ascii="Times New Roman" w:hAnsi="Times New Roman" w:cs="Times New Roman"/>
          <w:sz w:val="24"/>
          <w:szCs w:val="24"/>
        </w:rPr>
        <w:t>unique</w:t>
      </w:r>
      <w:r w:rsidRPr="00AB0878">
        <w:rPr>
          <w:rFonts w:ascii="Times New Roman" w:hAnsi="Times New Roman" w:cs="Times New Roman"/>
          <w:sz w:val="24"/>
          <w:szCs w:val="24"/>
        </w:rPr>
        <w:t xml:space="preserve"> interpretation</w:t>
      </w:r>
      <w:r>
        <w:rPr>
          <w:rFonts w:ascii="Times New Roman" w:hAnsi="Times New Roman" w:cs="Times New Roman"/>
          <w:sz w:val="24"/>
          <w:szCs w:val="24"/>
        </w:rPr>
        <w:t>s</w:t>
      </w:r>
      <w:r w:rsidRPr="00AB0878">
        <w:rPr>
          <w:rFonts w:ascii="Times New Roman" w:hAnsi="Times New Roman" w:cs="Times New Roman"/>
          <w:sz w:val="24"/>
          <w:szCs w:val="24"/>
        </w:rPr>
        <w:t>.</w:t>
      </w:r>
      <w:r>
        <w:rPr>
          <w:rFonts w:ascii="Times New Roman" w:hAnsi="Times New Roman" w:cs="Times New Roman"/>
          <w:sz w:val="24"/>
          <w:szCs w:val="24"/>
        </w:rPr>
        <w:t xml:space="preserve"> Table </w:t>
      </w:r>
      <w:r w:rsidR="000E058E">
        <w:rPr>
          <w:rFonts w:ascii="Times New Roman" w:hAnsi="Times New Roman" w:cs="Times New Roman"/>
          <w:sz w:val="24"/>
          <w:szCs w:val="24"/>
        </w:rPr>
        <w:t>4.2</w:t>
      </w:r>
      <w:r>
        <w:rPr>
          <w:rFonts w:ascii="Times New Roman" w:hAnsi="Times New Roman" w:cs="Times New Roman"/>
          <w:sz w:val="24"/>
          <w:szCs w:val="24"/>
        </w:rPr>
        <w:t xml:space="preserve"> provides example quotes of restauranteurs’</w:t>
      </w:r>
      <w:r w:rsidR="003A2338">
        <w:rPr>
          <w:rFonts w:ascii="Times New Roman" w:hAnsi="Times New Roman" w:cs="Times New Roman"/>
          <w:sz w:val="24"/>
          <w:szCs w:val="24"/>
        </w:rPr>
        <w:t xml:space="preserve"> different</w:t>
      </w:r>
      <w:r>
        <w:rPr>
          <w:rFonts w:ascii="Times New Roman" w:hAnsi="Times New Roman" w:cs="Times New Roman"/>
          <w:sz w:val="24"/>
          <w:szCs w:val="24"/>
        </w:rPr>
        <w:t xml:space="preserve"> interpretations</w:t>
      </w:r>
      <w:r w:rsidR="00F337A1">
        <w:rPr>
          <w:rFonts w:ascii="Times New Roman" w:hAnsi="Times New Roman" w:cs="Times New Roman"/>
          <w:sz w:val="24"/>
          <w:szCs w:val="24"/>
        </w:rPr>
        <w:t xml:space="preserve"> of similar environmental and organizational cues</w:t>
      </w:r>
      <w:r>
        <w:rPr>
          <w:rFonts w:ascii="Times New Roman" w:hAnsi="Times New Roman" w:cs="Times New Roman"/>
          <w:sz w:val="24"/>
          <w:szCs w:val="24"/>
        </w:rPr>
        <w:t xml:space="preserve">. </w:t>
      </w:r>
    </w:p>
    <w:p w14:paraId="1C5BECC4" w14:textId="0739366B" w:rsidR="000E058E" w:rsidRDefault="00632DBE"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restauranteurs </w:t>
      </w:r>
      <w:r w:rsidR="000379F9">
        <w:rPr>
          <w:rFonts w:ascii="Times New Roman" w:hAnsi="Times New Roman" w:cs="Times New Roman"/>
          <w:sz w:val="24"/>
          <w:szCs w:val="24"/>
        </w:rPr>
        <w:t xml:space="preserve">used an opportunity sensemaking frame and </w:t>
      </w:r>
      <w:r>
        <w:rPr>
          <w:rFonts w:ascii="Times New Roman" w:hAnsi="Times New Roman" w:cs="Times New Roman"/>
          <w:sz w:val="24"/>
          <w:szCs w:val="24"/>
        </w:rPr>
        <w:t>interpreted cues as a</w:t>
      </w:r>
      <w:r w:rsidR="009F20B2">
        <w:rPr>
          <w:rFonts w:ascii="Times New Roman" w:hAnsi="Times New Roman" w:cs="Times New Roman"/>
          <w:sz w:val="24"/>
          <w:szCs w:val="24"/>
        </w:rPr>
        <w:t xml:space="preserve"> growth</w:t>
      </w:r>
      <w:r>
        <w:rPr>
          <w:rFonts w:ascii="Times New Roman" w:hAnsi="Times New Roman" w:cs="Times New Roman"/>
          <w:sz w:val="24"/>
          <w:szCs w:val="24"/>
        </w:rPr>
        <w:t xml:space="preserve"> opportunity. For instance, Traveler</w:t>
      </w:r>
      <w:r w:rsidR="00881EBE">
        <w:rPr>
          <w:rFonts w:ascii="Times New Roman" w:hAnsi="Times New Roman" w:cs="Times New Roman"/>
          <w:sz w:val="24"/>
          <w:szCs w:val="24"/>
        </w:rPr>
        <w:t xml:space="preserve"> </w:t>
      </w:r>
      <w:r w:rsidRPr="0081367D">
        <w:rPr>
          <w:rFonts w:ascii="Times New Roman" w:hAnsi="Times New Roman" w:cs="Times New Roman"/>
          <w:sz w:val="24"/>
          <w:szCs w:val="24"/>
        </w:rPr>
        <w:t>was entirely focused on dine-in services</w:t>
      </w:r>
      <w:r>
        <w:rPr>
          <w:rFonts w:ascii="Times New Roman" w:hAnsi="Times New Roman" w:cs="Times New Roman"/>
          <w:sz w:val="24"/>
          <w:szCs w:val="24"/>
        </w:rPr>
        <w:t xml:space="preserve"> in </w:t>
      </w:r>
      <w:r w:rsidR="00AD7ACC">
        <w:rPr>
          <w:rFonts w:ascii="Times New Roman" w:hAnsi="Times New Roman" w:cs="Times New Roman"/>
          <w:sz w:val="24"/>
          <w:szCs w:val="24"/>
        </w:rPr>
        <w:t xml:space="preserve">the </w:t>
      </w:r>
      <w:r>
        <w:rPr>
          <w:rFonts w:ascii="Times New Roman" w:hAnsi="Times New Roman" w:cs="Times New Roman"/>
          <w:sz w:val="24"/>
          <w:szCs w:val="24"/>
        </w:rPr>
        <w:t>downtown area</w:t>
      </w:r>
      <w:r w:rsidRPr="0081367D">
        <w:rPr>
          <w:rFonts w:ascii="Times New Roman" w:hAnsi="Times New Roman" w:cs="Times New Roman"/>
          <w:sz w:val="24"/>
          <w:szCs w:val="24"/>
        </w:rPr>
        <w:t xml:space="preserve">, and his food style did not fit with </w:t>
      </w:r>
      <w:r w:rsidR="00881EBE">
        <w:rPr>
          <w:rFonts w:ascii="Times New Roman" w:hAnsi="Times New Roman" w:cs="Times New Roman"/>
          <w:sz w:val="24"/>
          <w:szCs w:val="24"/>
        </w:rPr>
        <w:t xml:space="preserve">offering </w:t>
      </w:r>
      <w:r w:rsidRPr="0081367D">
        <w:rPr>
          <w:rFonts w:ascii="Times New Roman" w:hAnsi="Times New Roman" w:cs="Times New Roman"/>
          <w:sz w:val="24"/>
          <w:szCs w:val="24"/>
        </w:rPr>
        <w:t xml:space="preserve">to-go </w:t>
      </w:r>
      <w:r w:rsidR="00881EBE">
        <w:rPr>
          <w:rFonts w:ascii="Times New Roman" w:hAnsi="Times New Roman" w:cs="Times New Roman"/>
          <w:sz w:val="24"/>
          <w:szCs w:val="24"/>
        </w:rPr>
        <w:t>orders</w:t>
      </w:r>
      <w:r>
        <w:rPr>
          <w:rFonts w:ascii="Times New Roman" w:hAnsi="Times New Roman" w:cs="Times New Roman"/>
          <w:sz w:val="24"/>
          <w:szCs w:val="24"/>
        </w:rPr>
        <w:t xml:space="preserve"> before the pandemic. </w:t>
      </w:r>
      <w:r w:rsidRPr="0081367D">
        <w:rPr>
          <w:rFonts w:ascii="Times New Roman" w:hAnsi="Times New Roman" w:cs="Times New Roman"/>
          <w:sz w:val="24"/>
          <w:szCs w:val="24"/>
        </w:rPr>
        <w:t>He worked on</w:t>
      </w:r>
      <w:r>
        <w:rPr>
          <w:rFonts w:ascii="Times New Roman" w:hAnsi="Times New Roman" w:cs="Times New Roman"/>
          <w:sz w:val="24"/>
          <w:szCs w:val="24"/>
        </w:rPr>
        <w:t xml:space="preserve"> developing</w:t>
      </w:r>
      <w:r w:rsidRPr="0081367D">
        <w:rPr>
          <w:rFonts w:ascii="Times New Roman" w:hAnsi="Times New Roman" w:cs="Times New Roman"/>
          <w:sz w:val="24"/>
          <w:szCs w:val="24"/>
        </w:rPr>
        <w:t xml:space="preserve"> a new business model by adding a new food style that would work </w:t>
      </w:r>
      <w:r w:rsidR="00CB73E8">
        <w:rPr>
          <w:rFonts w:ascii="Times New Roman" w:hAnsi="Times New Roman" w:cs="Times New Roman"/>
          <w:sz w:val="24"/>
          <w:szCs w:val="24"/>
        </w:rPr>
        <w:t xml:space="preserve">well </w:t>
      </w:r>
      <w:r w:rsidRPr="0081367D">
        <w:rPr>
          <w:rFonts w:ascii="Times New Roman" w:hAnsi="Times New Roman" w:cs="Times New Roman"/>
          <w:sz w:val="24"/>
          <w:szCs w:val="24"/>
        </w:rPr>
        <w:t xml:space="preserve">with </w:t>
      </w:r>
      <w:r w:rsidR="00881EBE">
        <w:rPr>
          <w:rFonts w:ascii="Times New Roman" w:hAnsi="Times New Roman" w:cs="Times New Roman"/>
          <w:sz w:val="24"/>
          <w:szCs w:val="24"/>
        </w:rPr>
        <w:t>carry-out and</w:t>
      </w:r>
      <w:r w:rsidR="00CB73E8">
        <w:rPr>
          <w:rFonts w:ascii="Times New Roman" w:hAnsi="Times New Roman" w:cs="Times New Roman"/>
          <w:sz w:val="24"/>
          <w:szCs w:val="24"/>
        </w:rPr>
        <w:t xml:space="preserve"> bought </w:t>
      </w:r>
      <w:r w:rsidRPr="0081367D">
        <w:rPr>
          <w:rFonts w:ascii="Times New Roman" w:hAnsi="Times New Roman" w:cs="Times New Roman"/>
          <w:sz w:val="24"/>
          <w:szCs w:val="24"/>
        </w:rPr>
        <w:t xml:space="preserve">new equipment </w:t>
      </w:r>
      <w:r w:rsidR="00CB73E8">
        <w:rPr>
          <w:rFonts w:ascii="Times New Roman" w:hAnsi="Times New Roman" w:cs="Times New Roman"/>
          <w:sz w:val="24"/>
          <w:szCs w:val="24"/>
        </w:rPr>
        <w:t xml:space="preserve">to make this </w:t>
      </w:r>
      <w:r w:rsidRPr="0081367D">
        <w:rPr>
          <w:rFonts w:ascii="Times New Roman" w:hAnsi="Times New Roman" w:cs="Times New Roman"/>
          <w:sz w:val="24"/>
          <w:szCs w:val="24"/>
        </w:rPr>
        <w:t xml:space="preserve">new food </w:t>
      </w:r>
      <w:r>
        <w:rPr>
          <w:rFonts w:ascii="Times New Roman" w:hAnsi="Times New Roman" w:cs="Times New Roman"/>
          <w:sz w:val="24"/>
          <w:szCs w:val="24"/>
        </w:rPr>
        <w:t>style</w:t>
      </w:r>
      <w:r w:rsidRPr="0081367D">
        <w:rPr>
          <w:rFonts w:ascii="Times New Roman" w:hAnsi="Times New Roman" w:cs="Times New Roman"/>
          <w:sz w:val="24"/>
          <w:szCs w:val="24"/>
        </w:rPr>
        <w:t xml:space="preserve">. He </w:t>
      </w:r>
      <w:r>
        <w:rPr>
          <w:rFonts w:ascii="Times New Roman" w:hAnsi="Times New Roman" w:cs="Times New Roman"/>
          <w:sz w:val="24"/>
          <w:szCs w:val="24"/>
        </w:rPr>
        <w:t>planned</w:t>
      </w:r>
      <w:r w:rsidRPr="0081367D">
        <w:rPr>
          <w:rFonts w:ascii="Times New Roman" w:hAnsi="Times New Roman" w:cs="Times New Roman"/>
          <w:sz w:val="24"/>
          <w:szCs w:val="24"/>
        </w:rPr>
        <w:t xml:space="preserve"> to </w:t>
      </w:r>
      <w:r>
        <w:rPr>
          <w:rFonts w:ascii="Times New Roman" w:hAnsi="Times New Roman" w:cs="Times New Roman"/>
          <w:sz w:val="24"/>
          <w:szCs w:val="24"/>
        </w:rPr>
        <w:t xml:space="preserve">open </w:t>
      </w:r>
      <w:r w:rsidR="00881EBE">
        <w:rPr>
          <w:rFonts w:ascii="Times New Roman" w:hAnsi="Times New Roman" w:cs="Times New Roman"/>
          <w:sz w:val="24"/>
          <w:szCs w:val="24"/>
        </w:rPr>
        <w:t xml:space="preserve">a </w:t>
      </w:r>
      <w:r>
        <w:rPr>
          <w:rFonts w:ascii="Times New Roman" w:hAnsi="Times New Roman" w:cs="Times New Roman"/>
          <w:sz w:val="24"/>
          <w:szCs w:val="24"/>
        </w:rPr>
        <w:t>second</w:t>
      </w:r>
      <w:r w:rsidRPr="0081367D">
        <w:rPr>
          <w:rFonts w:ascii="Times New Roman" w:hAnsi="Times New Roman" w:cs="Times New Roman"/>
          <w:sz w:val="24"/>
          <w:szCs w:val="24"/>
        </w:rPr>
        <w:t xml:space="preserve"> restaurant </w:t>
      </w:r>
      <w:proofErr w:type="gramStart"/>
      <w:r w:rsidRPr="0081367D">
        <w:rPr>
          <w:rFonts w:ascii="Times New Roman" w:hAnsi="Times New Roman" w:cs="Times New Roman"/>
          <w:sz w:val="24"/>
          <w:szCs w:val="24"/>
        </w:rPr>
        <w:t>in the near future</w:t>
      </w:r>
      <w:proofErr w:type="gramEnd"/>
      <w:r w:rsidRPr="0081367D">
        <w:rPr>
          <w:rFonts w:ascii="Times New Roman" w:hAnsi="Times New Roman" w:cs="Times New Roman"/>
          <w:sz w:val="24"/>
          <w:szCs w:val="24"/>
        </w:rPr>
        <w:t xml:space="preserve"> </w:t>
      </w:r>
      <w:r w:rsidR="00881EBE">
        <w:rPr>
          <w:rFonts w:ascii="Times New Roman" w:hAnsi="Times New Roman" w:cs="Times New Roman"/>
          <w:sz w:val="24"/>
          <w:szCs w:val="24"/>
        </w:rPr>
        <w:t>based on</w:t>
      </w:r>
      <w:r w:rsidRPr="0081367D">
        <w:rPr>
          <w:rFonts w:ascii="Times New Roman" w:hAnsi="Times New Roman" w:cs="Times New Roman"/>
          <w:sz w:val="24"/>
          <w:szCs w:val="24"/>
        </w:rPr>
        <w:t xml:space="preserve"> the new concept.</w:t>
      </w:r>
      <w:r>
        <w:rPr>
          <w:rFonts w:ascii="Times New Roman" w:hAnsi="Times New Roman" w:cs="Times New Roman"/>
          <w:sz w:val="24"/>
          <w:szCs w:val="24"/>
        </w:rPr>
        <w:t xml:space="preserve"> After</w:t>
      </w:r>
      <w:r w:rsidRPr="0081367D">
        <w:rPr>
          <w:rFonts w:ascii="Times New Roman" w:hAnsi="Times New Roman" w:cs="Times New Roman"/>
          <w:sz w:val="24"/>
          <w:szCs w:val="24"/>
        </w:rPr>
        <w:t xml:space="preserve"> the pandemic started, Traveler saw it as an opportunity to test the new food style</w:t>
      </w:r>
      <w:r>
        <w:rPr>
          <w:rFonts w:ascii="Times New Roman" w:hAnsi="Times New Roman" w:cs="Times New Roman"/>
          <w:sz w:val="24"/>
          <w:szCs w:val="24"/>
        </w:rPr>
        <w:t xml:space="preserve"> and</w:t>
      </w:r>
      <w:r w:rsidRPr="0081367D">
        <w:rPr>
          <w:rFonts w:ascii="Times New Roman" w:hAnsi="Times New Roman" w:cs="Times New Roman"/>
          <w:sz w:val="24"/>
          <w:szCs w:val="24"/>
        </w:rPr>
        <w:t xml:space="preserve"> sa</w:t>
      </w:r>
      <w:r>
        <w:rPr>
          <w:rFonts w:ascii="Times New Roman" w:hAnsi="Times New Roman" w:cs="Times New Roman"/>
          <w:sz w:val="24"/>
          <w:szCs w:val="24"/>
        </w:rPr>
        <w:t>id</w:t>
      </w:r>
      <w:r w:rsidRPr="0081367D">
        <w:rPr>
          <w:rFonts w:ascii="Times New Roman" w:hAnsi="Times New Roman" w:cs="Times New Roman"/>
          <w:sz w:val="24"/>
          <w:szCs w:val="24"/>
        </w:rPr>
        <w:t>,</w:t>
      </w:r>
      <w:r>
        <w:rPr>
          <w:rFonts w:ascii="Times New Roman" w:hAnsi="Times New Roman" w:cs="Times New Roman"/>
          <w:sz w:val="24"/>
          <w:szCs w:val="24"/>
        </w:rPr>
        <w:t xml:space="preserve"> “</w:t>
      </w:r>
      <w:r w:rsidRPr="00DA7B83">
        <w:rPr>
          <w:rFonts w:ascii="Times New Roman" w:hAnsi="Times New Roman" w:cs="Times New Roman"/>
          <w:sz w:val="24"/>
          <w:szCs w:val="24"/>
        </w:rPr>
        <w:t>We knew we liked the concept [their new concept], but we didn</w:t>
      </w:r>
      <w:r w:rsidR="002A57AC">
        <w:rPr>
          <w:rFonts w:ascii="Times New Roman" w:hAnsi="Times New Roman" w:cs="Times New Roman"/>
          <w:sz w:val="24"/>
          <w:szCs w:val="24"/>
        </w:rPr>
        <w:t>’</w:t>
      </w:r>
      <w:r w:rsidRPr="00DA7B83">
        <w:rPr>
          <w:rFonts w:ascii="Times New Roman" w:hAnsi="Times New Roman" w:cs="Times New Roman"/>
          <w:sz w:val="24"/>
          <w:szCs w:val="24"/>
        </w:rPr>
        <w:t xml:space="preserve">t know how or when we would roll it out …in the </w:t>
      </w:r>
      <w:r w:rsidR="00743CFC" w:rsidRPr="00DA7B83">
        <w:rPr>
          <w:rFonts w:ascii="Times New Roman" w:hAnsi="Times New Roman" w:cs="Times New Roman"/>
          <w:sz w:val="24"/>
          <w:szCs w:val="24"/>
        </w:rPr>
        <w:t>pandemic, and that concept fits in a world where people don</w:t>
      </w:r>
      <w:r w:rsidR="00743CFC">
        <w:rPr>
          <w:rFonts w:ascii="Times New Roman" w:hAnsi="Times New Roman" w:cs="Times New Roman"/>
          <w:sz w:val="24"/>
          <w:szCs w:val="24"/>
        </w:rPr>
        <w:t>’</w:t>
      </w:r>
      <w:r w:rsidR="00743CFC" w:rsidRPr="00DA7B83">
        <w:rPr>
          <w:rFonts w:ascii="Times New Roman" w:hAnsi="Times New Roman" w:cs="Times New Roman"/>
          <w:sz w:val="24"/>
          <w:szCs w:val="24"/>
        </w:rPr>
        <w:t>t want to eat in.</w:t>
      </w:r>
      <w:r w:rsidR="00743CFC">
        <w:rPr>
          <w:rFonts w:ascii="Times New Roman" w:hAnsi="Times New Roman" w:cs="Times New Roman"/>
          <w:sz w:val="24"/>
          <w:szCs w:val="24"/>
        </w:rPr>
        <w:t xml:space="preserve">” Thus, he </w:t>
      </w:r>
    </w:p>
    <w:p w14:paraId="73BEE0ED" w14:textId="1D641067" w:rsidR="000E058E" w:rsidRPr="00145F86" w:rsidRDefault="000E058E" w:rsidP="00172145">
      <w:pPr>
        <w:pStyle w:val="MyTables"/>
        <w:rPr>
          <w:i/>
        </w:rPr>
      </w:pPr>
      <w:bookmarkStart w:id="52" w:name="_Toc108818501"/>
      <w:r>
        <w:lastRenderedPageBreak/>
        <w:t xml:space="preserve">Table 4.2. </w:t>
      </w:r>
      <w:r w:rsidRPr="008C57AD">
        <w:t xml:space="preserve">Examples of Opportunity, Threat, or </w:t>
      </w:r>
      <w:r w:rsidR="00AC63EC">
        <w:t>Low-level</w:t>
      </w:r>
      <w:r w:rsidR="00AC63EC" w:rsidRPr="008C57AD">
        <w:t xml:space="preserve"> </w:t>
      </w:r>
      <w:r w:rsidRPr="008C57AD">
        <w:t>Perceptions</w:t>
      </w:r>
      <w:bookmarkEnd w:id="52"/>
    </w:p>
    <w:tbl>
      <w:tblPr>
        <w:tblStyle w:val="TableGrid"/>
        <w:tblW w:w="0" w:type="auto"/>
        <w:tblLook w:val="04A0" w:firstRow="1" w:lastRow="0" w:firstColumn="1" w:lastColumn="0" w:noHBand="0" w:noVBand="1"/>
      </w:tblPr>
      <w:tblGrid>
        <w:gridCol w:w="1339"/>
        <w:gridCol w:w="1626"/>
        <w:gridCol w:w="6385"/>
      </w:tblGrid>
      <w:tr w:rsidR="000E058E" w:rsidRPr="0077220C" w14:paraId="1BA99608" w14:textId="77777777" w:rsidTr="0074007E">
        <w:trPr>
          <w:trHeight w:val="350"/>
        </w:trPr>
        <w:tc>
          <w:tcPr>
            <w:tcW w:w="1339" w:type="dxa"/>
            <w:vAlign w:val="center"/>
          </w:tcPr>
          <w:p w14:paraId="7CC7C9C6" w14:textId="77777777" w:rsidR="000E058E" w:rsidRDefault="000E058E" w:rsidP="0074007E">
            <w:pPr>
              <w:jc w:val="center"/>
              <w:rPr>
                <w:rFonts w:ascii="Times New Roman" w:hAnsi="Times New Roman" w:cs="Times New Roman"/>
                <w:b/>
                <w:bCs/>
                <w:sz w:val="20"/>
                <w:szCs w:val="20"/>
              </w:rPr>
            </w:pPr>
            <w:r w:rsidRPr="0077220C">
              <w:rPr>
                <w:rFonts w:ascii="Times New Roman" w:hAnsi="Times New Roman" w:cs="Times New Roman"/>
                <w:b/>
                <w:bCs/>
                <w:sz w:val="20"/>
                <w:szCs w:val="20"/>
              </w:rPr>
              <w:t>Sense</w:t>
            </w:r>
            <w:r>
              <w:rPr>
                <w:rFonts w:ascii="Times New Roman" w:hAnsi="Times New Roman" w:cs="Times New Roman"/>
                <w:b/>
                <w:bCs/>
                <w:sz w:val="20"/>
                <w:szCs w:val="20"/>
              </w:rPr>
              <w:t>making</w:t>
            </w:r>
          </w:p>
          <w:p w14:paraId="17949D81" w14:textId="77777777" w:rsidR="000E058E" w:rsidRPr="0077220C" w:rsidRDefault="000E058E" w:rsidP="0074007E">
            <w:pPr>
              <w:jc w:val="center"/>
              <w:rPr>
                <w:rFonts w:ascii="Times New Roman" w:hAnsi="Times New Roman" w:cs="Times New Roman"/>
                <w:b/>
                <w:bCs/>
                <w:sz w:val="20"/>
                <w:szCs w:val="20"/>
              </w:rPr>
            </w:pPr>
            <w:r>
              <w:rPr>
                <w:rFonts w:ascii="Times New Roman" w:hAnsi="Times New Roman" w:cs="Times New Roman"/>
                <w:b/>
                <w:bCs/>
                <w:sz w:val="20"/>
                <w:szCs w:val="20"/>
              </w:rPr>
              <w:t>Frame</w:t>
            </w:r>
          </w:p>
        </w:tc>
        <w:tc>
          <w:tcPr>
            <w:tcW w:w="1626" w:type="dxa"/>
            <w:vAlign w:val="center"/>
          </w:tcPr>
          <w:p w14:paraId="3B6B18FB" w14:textId="77777777" w:rsidR="000E058E" w:rsidRPr="0077220C" w:rsidRDefault="000E058E" w:rsidP="0074007E">
            <w:pPr>
              <w:jc w:val="center"/>
              <w:rPr>
                <w:rFonts w:ascii="Times New Roman" w:hAnsi="Times New Roman" w:cs="Times New Roman"/>
                <w:b/>
                <w:bCs/>
                <w:sz w:val="20"/>
                <w:szCs w:val="20"/>
              </w:rPr>
            </w:pPr>
            <w:r w:rsidRPr="0077220C">
              <w:rPr>
                <w:rFonts w:ascii="Times New Roman" w:hAnsi="Times New Roman" w:cs="Times New Roman"/>
                <w:b/>
                <w:bCs/>
                <w:sz w:val="20"/>
                <w:szCs w:val="20"/>
              </w:rPr>
              <w:t>Time</w:t>
            </w:r>
          </w:p>
        </w:tc>
        <w:tc>
          <w:tcPr>
            <w:tcW w:w="6385" w:type="dxa"/>
            <w:vAlign w:val="center"/>
          </w:tcPr>
          <w:p w14:paraId="16AA3B17" w14:textId="6F940D31" w:rsidR="000E058E" w:rsidRPr="0077220C" w:rsidRDefault="000E058E" w:rsidP="0074007E">
            <w:pPr>
              <w:jc w:val="center"/>
              <w:rPr>
                <w:rFonts w:ascii="Times New Roman" w:hAnsi="Times New Roman" w:cs="Times New Roman"/>
                <w:b/>
                <w:bCs/>
                <w:sz w:val="20"/>
                <w:szCs w:val="20"/>
              </w:rPr>
            </w:pPr>
            <w:r w:rsidRPr="0077220C">
              <w:rPr>
                <w:rFonts w:ascii="Times New Roman" w:hAnsi="Times New Roman" w:cs="Times New Roman"/>
                <w:b/>
                <w:bCs/>
                <w:sz w:val="20"/>
                <w:szCs w:val="20"/>
              </w:rPr>
              <w:t>Opportunity</w:t>
            </w:r>
            <w:r>
              <w:rPr>
                <w:rFonts w:ascii="Times New Roman" w:hAnsi="Times New Roman" w:cs="Times New Roman"/>
                <w:b/>
                <w:bCs/>
                <w:sz w:val="20"/>
                <w:szCs w:val="20"/>
              </w:rPr>
              <w:t>,</w:t>
            </w:r>
            <w:r w:rsidRPr="0077220C">
              <w:rPr>
                <w:rFonts w:ascii="Times New Roman" w:hAnsi="Times New Roman" w:cs="Times New Roman"/>
                <w:b/>
                <w:bCs/>
                <w:sz w:val="20"/>
                <w:szCs w:val="20"/>
              </w:rPr>
              <w:t xml:space="preserve"> T</w:t>
            </w:r>
            <w:r>
              <w:rPr>
                <w:rFonts w:ascii="Times New Roman" w:hAnsi="Times New Roman" w:cs="Times New Roman"/>
                <w:b/>
                <w:bCs/>
                <w:sz w:val="20"/>
                <w:szCs w:val="20"/>
              </w:rPr>
              <w:t>h</w:t>
            </w:r>
            <w:r w:rsidRPr="0077220C">
              <w:rPr>
                <w:rFonts w:ascii="Times New Roman" w:hAnsi="Times New Roman" w:cs="Times New Roman"/>
                <w:b/>
                <w:bCs/>
                <w:sz w:val="20"/>
                <w:szCs w:val="20"/>
              </w:rPr>
              <w:t>reat</w:t>
            </w:r>
            <w:r>
              <w:rPr>
                <w:rFonts w:ascii="Times New Roman" w:hAnsi="Times New Roman" w:cs="Times New Roman"/>
                <w:b/>
                <w:bCs/>
                <w:sz w:val="20"/>
                <w:szCs w:val="20"/>
              </w:rPr>
              <w:t xml:space="preserve">, or </w:t>
            </w:r>
            <w:r w:rsidR="00AC63EC">
              <w:rPr>
                <w:rFonts w:ascii="Times New Roman" w:hAnsi="Times New Roman" w:cs="Times New Roman"/>
                <w:b/>
                <w:bCs/>
                <w:sz w:val="20"/>
                <w:szCs w:val="20"/>
              </w:rPr>
              <w:t>Low-level</w:t>
            </w:r>
            <w:r w:rsidR="00AC63EC" w:rsidRPr="0077220C">
              <w:rPr>
                <w:rFonts w:ascii="Times New Roman" w:hAnsi="Times New Roman" w:cs="Times New Roman"/>
                <w:b/>
                <w:bCs/>
                <w:sz w:val="20"/>
                <w:szCs w:val="20"/>
              </w:rPr>
              <w:t xml:space="preserve"> </w:t>
            </w:r>
            <w:r w:rsidRPr="0077220C">
              <w:rPr>
                <w:rFonts w:ascii="Times New Roman" w:hAnsi="Times New Roman" w:cs="Times New Roman"/>
                <w:b/>
                <w:bCs/>
                <w:sz w:val="20"/>
                <w:szCs w:val="20"/>
              </w:rPr>
              <w:t>Perceptions</w:t>
            </w:r>
          </w:p>
        </w:tc>
      </w:tr>
      <w:tr w:rsidR="000E058E" w:rsidRPr="0077220C" w14:paraId="0FEE404A" w14:textId="77777777" w:rsidTr="0074007E">
        <w:tc>
          <w:tcPr>
            <w:tcW w:w="1339" w:type="dxa"/>
            <w:vMerge w:val="restart"/>
            <w:vAlign w:val="center"/>
          </w:tcPr>
          <w:p w14:paraId="5425CB76" w14:textId="77777777" w:rsidR="000E058E" w:rsidRDefault="000E058E" w:rsidP="0074007E">
            <w:pPr>
              <w:jc w:val="center"/>
              <w:rPr>
                <w:rFonts w:ascii="Times New Roman" w:hAnsi="Times New Roman" w:cs="Times New Roman"/>
                <w:sz w:val="20"/>
                <w:szCs w:val="20"/>
              </w:rPr>
            </w:pPr>
            <w:r w:rsidRPr="0077220C">
              <w:rPr>
                <w:rFonts w:ascii="Times New Roman" w:hAnsi="Times New Roman" w:cs="Times New Roman"/>
                <w:sz w:val="20"/>
                <w:szCs w:val="20"/>
              </w:rPr>
              <w:t>Opportunity</w:t>
            </w:r>
          </w:p>
          <w:p w14:paraId="53ED7EFB" w14:textId="0251FFC7" w:rsidR="00F0332D" w:rsidRPr="0077220C" w:rsidRDefault="00F0332D" w:rsidP="0074007E">
            <w:pPr>
              <w:jc w:val="center"/>
              <w:rPr>
                <w:rFonts w:ascii="Times New Roman" w:hAnsi="Times New Roman" w:cs="Times New Roman"/>
                <w:sz w:val="20"/>
                <w:szCs w:val="20"/>
              </w:rPr>
            </w:pPr>
            <w:r>
              <w:rPr>
                <w:rFonts w:ascii="Times New Roman" w:hAnsi="Times New Roman" w:cs="Times New Roman"/>
                <w:sz w:val="20"/>
                <w:szCs w:val="20"/>
              </w:rPr>
              <w:t>Frame</w:t>
            </w:r>
          </w:p>
        </w:tc>
        <w:tc>
          <w:tcPr>
            <w:tcW w:w="1626" w:type="dxa"/>
            <w:vAlign w:val="center"/>
          </w:tcPr>
          <w:p w14:paraId="592D475D" w14:textId="77777777" w:rsidR="000E058E" w:rsidRPr="0077220C" w:rsidRDefault="000E058E" w:rsidP="0074007E">
            <w:pPr>
              <w:jc w:val="center"/>
              <w:rPr>
                <w:rFonts w:ascii="Times New Roman" w:eastAsia="Times New Roman" w:hAnsi="Times New Roman" w:cs="Times New Roman"/>
                <w:color w:val="000000"/>
                <w:sz w:val="20"/>
                <w:szCs w:val="20"/>
              </w:rPr>
            </w:pPr>
            <w:r w:rsidRPr="0077220C">
              <w:rPr>
                <w:rFonts w:ascii="Times New Roman" w:eastAsia="Times New Roman" w:hAnsi="Times New Roman" w:cs="Times New Roman"/>
                <w:color w:val="000000"/>
                <w:sz w:val="20"/>
                <w:szCs w:val="20"/>
              </w:rPr>
              <w:t>1</w:t>
            </w:r>
            <w:r w:rsidRPr="0077220C">
              <w:rPr>
                <w:rFonts w:ascii="Times New Roman" w:eastAsia="Times New Roman" w:hAnsi="Times New Roman" w:cs="Times New Roman"/>
                <w:color w:val="000000"/>
                <w:sz w:val="20"/>
                <w:szCs w:val="20"/>
                <w:vertAlign w:val="superscript"/>
              </w:rPr>
              <w:t>st</w:t>
            </w:r>
            <w:r w:rsidRPr="0077220C">
              <w:rPr>
                <w:rFonts w:ascii="Times New Roman" w:eastAsia="Times New Roman" w:hAnsi="Times New Roman" w:cs="Times New Roman"/>
                <w:color w:val="000000"/>
                <w:sz w:val="20"/>
                <w:szCs w:val="20"/>
              </w:rPr>
              <w:t xml:space="preserve"> Interview</w:t>
            </w:r>
          </w:p>
          <w:p w14:paraId="39178F01" w14:textId="77777777" w:rsidR="000E058E" w:rsidRDefault="000E058E" w:rsidP="0074007E">
            <w:pPr>
              <w:jc w:val="center"/>
              <w:rPr>
                <w:rFonts w:ascii="Times New Roman" w:eastAsia="Times New Roman" w:hAnsi="Times New Roman" w:cs="Times New Roman"/>
                <w:color w:val="000000"/>
                <w:sz w:val="20"/>
                <w:szCs w:val="20"/>
              </w:rPr>
            </w:pPr>
            <w:r w:rsidRPr="0077220C">
              <w:rPr>
                <w:rFonts w:ascii="Times New Roman" w:eastAsia="Times New Roman" w:hAnsi="Times New Roman" w:cs="Times New Roman"/>
                <w:color w:val="000000"/>
                <w:sz w:val="20"/>
                <w:szCs w:val="20"/>
              </w:rPr>
              <w:t xml:space="preserve">May </w:t>
            </w:r>
            <w:r>
              <w:rPr>
                <w:rFonts w:ascii="Times New Roman" w:eastAsia="Times New Roman" w:hAnsi="Times New Roman" w:cs="Times New Roman"/>
                <w:color w:val="000000"/>
                <w:sz w:val="20"/>
                <w:szCs w:val="20"/>
              </w:rPr>
              <w:t>–</w:t>
            </w:r>
            <w:r w:rsidRPr="0077220C">
              <w:rPr>
                <w:rFonts w:ascii="Times New Roman" w:eastAsia="Times New Roman" w:hAnsi="Times New Roman" w:cs="Times New Roman"/>
                <w:color w:val="000000"/>
                <w:sz w:val="20"/>
                <w:szCs w:val="20"/>
              </w:rPr>
              <w:t xml:space="preserve"> July, </w:t>
            </w:r>
          </w:p>
          <w:p w14:paraId="57D5F97F" w14:textId="77777777" w:rsidR="000E058E" w:rsidRPr="0077220C" w:rsidRDefault="000E058E" w:rsidP="0074007E">
            <w:pPr>
              <w:jc w:val="center"/>
              <w:rPr>
                <w:rFonts w:ascii="Times New Roman" w:hAnsi="Times New Roman" w:cs="Times New Roman"/>
                <w:sz w:val="20"/>
                <w:szCs w:val="20"/>
              </w:rPr>
            </w:pPr>
            <w:r w:rsidRPr="0077220C">
              <w:rPr>
                <w:rFonts w:ascii="Times New Roman" w:eastAsia="Times New Roman" w:hAnsi="Times New Roman" w:cs="Times New Roman"/>
                <w:color w:val="000000"/>
                <w:sz w:val="20"/>
                <w:szCs w:val="20"/>
              </w:rPr>
              <w:t>2020</w:t>
            </w:r>
          </w:p>
        </w:tc>
        <w:tc>
          <w:tcPr>
            <w:tcW w:w="6385" w:type="dxa"/>
          </w:tcPr>
          <w:p w14:paraId="46D158B3" w14:textId="77777777" w:rsidR="000E058E" w:rsidRPr="0077220C" w:rsidRDefault="000E058E" w:rsidP="0074007E">
            <w:pPr>
              <w:rPr>
                <w:rFonts w:ascii="Times New Roman" w:hAnsi="Times New Roman" w:cs="Times New Roman"/>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 xml:space="preserve">I think </w:t>
            </w:r>
            <w:r>
              <w:rPr>
                <w:rFonts w:ascii="Times New Roman" w:hAnsi="Times New Roman" w:cs="Times New Roman"/>
                <w:i/>
                <w:iCs/>
                <w:sz w:val="20"/>
                <w:szCs w:val="20"/>
              </w:rPr>
              <w:t>COVID</w:t>
            </w:r>
            <w:r w:rsidRPr="0077220C">
              <w:rPr>
                <w:rFonts w:ascii="Times New Roman" w:hAnsi="Times New Roman" w:cs="Times New Roman"/>
                <w:i/>
                <w:iCs/>
                <w:sz w:val="20"/>
                <w:szCs w:val="20"/>
              </w:rPr>
              <w:t xml:space="preserve"> helped me to take it [a restaurant spot] over.</w:t>
            </w:r>
            <w:r>
              <w:rPr>
                <w:rFonts w:ascii="Times New Roman" w:hAnsi="Times New Roman" w:cs="Times New Roman"/>
                <w:i/>
                <w:iCs/>
                <w:sz w:val="20"/>
                <w:szCs w:val="20"/>
              </w:rPr>
              <w:t xml:space="preserve"> </w:t>
            </w:r>
            <w:r w:rsidRPr="0077220C">
              <w:rPr>
                <w:rFonts w:ascii="Times New Roman" w:hAnsi="Times New Roman" w:cs="Times New Roman"/>
                <w:i/>
                <w:iCs/>
                <w:sz w:val="20"/>
                <w:szCs w:val="20"/>
              </w:rPr>
              <w:t xml:space="preserve">The feel-good thing that happened since </w:t>
            </w:r>
            <w:r>
              <w:rPr>
                <w:rFonts w:ascii="Times New Roman" w:hAnsi="Times New Roman" w:cs="Times New Roman"/>
                <w:i/>
                <w:iCs/>
                <w:sz w:val="20"/>
                <w:szCs w:val="20"/>
              </w:rPr>
              <w:t xml:space="preserve">COVID.” </w:t>
            </w:r>
            <w:r w:rsidRPr="0077220C">
              <w:rPr>
                <w:rFonts w:ascii="Times New Roman" w:hAnsi="Times New Roman" w:cs="Times New Roman"/>
                <w:sz w:val="20"/>
                <w:szCs w:val="20"/>
              </w:rPr>
              <w:t>(Big Shoulder)</w:t>
            </w:r>
          </w:p>
          <w:p w14:paraId="6844A384" w14:textId="77777777" w:rsidR="000E058E" w:rsidRPr="0077220C" w:rsidRDefault="000E058E" w:rsidP="0074007E">
            <w:pPr>
              <w:rPr>
                <w:rFonts w:ascii="Times New Roman" w:hAnsi="Times New Roman" w:cs="Times New Roman"/>
                <w:i/>
                <w:iCs/>
                <w:sz w:val="10"/>
                <w:szCs w:val="10"/>
              </w:rPr>
            </w:pPr>
          </w:p>
          <w:p w14:paraId="2C41ECA6" w14:textId="77777777" w:rsidR="000E058E" w:rsidRPr="0077220C" w:rsidRDefault="000E058E" w:rsidP="0074007E">
            <w:pPr>
              <w:rPr>
                <w:rFonts w:ascii="Times New Roman" w:hAnsi="Times New Roman" w:cs="Times New Roman"/>
                <w:i/>
                <w:iCs/>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We knew we liked the concept [their new concept], but we didn</w:t>
            </w:r>
            <w:r>
              <w:rPr>
                <w:rFonts w:ascii="Times New Roman" w:hAnsi="Times New Roman" w:cs="Times New Roman"/>
                <w:i/>
                <w:iCs/>
                <w:sz w:val="20"/>
                <w:szCs w:val="20"/>
              </w:rPr>
              <w:t>’</w:t>
            </w:r>
            <w:r w:rsidRPr="0077220C">
              <w:rPr>
                <w:rFonts w:ascii="Times New Roman" w:hAnsi="Times New Roman" w:cs="Times New Roman"/>
                <w:i/>
                <w:iCs/>
                <w:sz w:val="20"/>
                <w:szCs w:val="20"/>
              </w:rPr>
              <w:t>t know how or when we would roll it out …in the pandemic, and that concept fits in a world where people don</w:t>
            </w:r>
            <w:r>
              <w:rPr>
                <w:rFonts w:ascii="Times New Roman" w:hAnsi="Times New Roman" w:cs="Times New Roman"/>
                <w:i/>
                <w:iCs/>
                <w:sz w:val="20"/>
                <w:szCs w:val="20"/>
              </w:rPr>
              <w:t>’</w:t>
            </w:r>
            <w:r w:rsidRPr="0077220C">
              <w:rPr>
                <w:rFonts w:ascii="Times New Roman" w:hAnsi="Times New Roman" w:cs="Times New Roman"/>
                <w:i/>
                <w:iCs/>
                <w:sz w:val="20"/>
                <w:szCs w:val="20"/>
              </w:rPr>
              <w:t>t want to eat in</w:t>
            </w:r>
            <w:r>
              <w:rPr>
                <w:rFonts w:ascii="Times New Roman" w:hAnsi="Times New Roman" w:cs="Times New Roman"/>
                <w:i/>
                <w:iCs/>
                <w:sz w:val="20"/>
                <w:szCs w:val="20"/>
              </w:rPr>
              <w:t xml:space="preserve">.” </w:t>
            </w:r>
            <w:r w:rsidRPr="0077220C">
              <w:rPr>
                <w:rFonts w:ascii="Times New Roman" w:hAnsi="Times New Roman" w:cs="Times New Roman"/>
                <w:sz w:val="20"/>
                <w:szCs w:val="20"/>
              </w:rPr>
              <w:t>(Traveler)</w:t>
            </w:r>
          </w:p>
          <w:p w14:paraId="78207325" w14:textId="77777777" w:rsidR="000E058E" w:rsidRPr="0077220C" w:rsidRDefault="000E058E" w:rsidP="0074007E">
            <w:pPr>
              <w:rPr>
                <w:rFonts w:ascii="Times New Roman" w:hAnsi="Times New Roman" w:cs="Times New Roman"/>
                <w:sz w:val="10"/>
                <w:szCs w:val="10"/>
              </w:rPr>
            </w:pPr>
          </w:p>
        </w:tc>
      </w:tr>
      <w:tr w:rsidR="000E058E" w:rsidRPr="0077220C" w14:paraId="04422351" w14:textId="77777777" w:rsidTr="0074007E">
        <w:tc>
          <w:tcPr>
            <w:tcW w:w="1339" w:type="dxa"/>
            <w:vMerge/>
            <w:vAlign w:val="center"/>
          </w:tcPr>
          <w:p w14:paraId="42251573" w14:textId="77777777" w:rsidR="000E058E" w:rsidRPr="0077220C" w:rsidRDefault="000E058E" w:rsidP="0074007E">
            <w:pPr>
              <w:jc w:val="center"/>
              <w:rPr>
                <w:rFonts w:ascii="Times New Roman" w:hAnsi="Times New Roman" w:cs="Times New Roman"/>
                <w:sz w:val="20"/>
                <w:szCs w:val="20"/>
              </w:rPr>
            </w:pPr>
          </w:p>
        </w:tc>
        <w:tc>
          <w:tcPr>
            <w:tcW w:w="1626" w:type="dxa"/>
            <w:vAlign w:val="center"/>
          </w:tcPr>
          <w:p w14:paraId="23B4A9F5" w14:textId="77777777" w:rsidR="000E058E" w:rsidRPr="00EE3412"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2</w:t>
            </w:r>
            <w:r w:rsidRPr="0077220C">
              <w:rPr>
                <w:rFonts w:ascii="Times New Roman" w:hAnsi="Times New Roman" w:cs="Times New Roman"/>
                <w:sz w:val="20"/>
                <w:szCs w:val="20"/>
                <w:vertAlign w:val="superscript"/>
              </w:rPr>
              <w:t>nd</w:t>
            </w:r>
            <w:r>
              <w:rPr>
                <w:rFonts w:ascii="Times New Roman" w:hAnsi="Times New Roman" w:cs="Times New Roman"/>
                <w:sz w:val="20"/>
                <w:szCs w:val="20"/>
              </w:rPr>
              <w:t xml:space="preserve"> </w:t>
            </w:r>
            <w:r w:rsidRPr="00EE3412">
              <w:rPr>
                <w:rFonts w:ascii="Times New Roman" w:hAnsi="Times New Roman" w:cs="Times New Roman"/>
                <w:sz w:val="20"/>
                <w:szCs w:val="20"/>
              </w:rPr>
              <w:t>Interview</w:t>
            </w:r>
          </w:p>
          <w:p w14:paraId="64E8D2ED" w14:textId="77777777" w:rsidR="000E058E" w:rsidRPr="0077220C"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 xml:space="preserve">Oct </w:t>
            </w:r>
            <w:r>
              <w:rPr>
                <w:rFonts w:ascii="Times New Roman" w:hAnsi="Times New Roman" w:cs="Times New Roman"/>
                <w:sz w:val="20"/>
                <w:szCs w:val="20"/>
              </w:rPr>
              <w:t>–</w:t>
            </w:r>
            <w:r w:rsidRPr="00EE3412">
              <w:rPr>
                <w:rFonts w:ascii="Times New Roman" w:hAnsi="Times New Roman" w:cs="Times New Roman"/>
                <w:sz w:val="20"/>
                <w:szCs w:val="20"/>
              </w:rPr>
              <w:t xml:space="preserve"> Early Nov, 2020</w:t>
            </w:r>
          </w:p>
        </w:tc>
        <w:tc>
          <w:tcPr>
            <w:tcW w:w="6385" w:type="dxa"/>
          </w:tcPr>
          <w:p w14:paraId="52F0AD68" w14:textId="77777777" w:rsidR="000E058E" w:rsidRPr="0077220C" w:rsidRDefault="000E058E" w:rsidP="0074007E">
            <w:pPr>
              <w:rPr>
                <w:rFonts w:ascii="Times New Roman" w:hAnsi="Times New Roman" w:cs="Times New Roman"/>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 xml:space="preserve">In </w:t>
            </w:r>
            <w:r>
              <w:rPr>
                <w:rFonts w:ascii="Times New Roman" w:hAnsi="Times New Roman" w:cs="Times New Roman"/>
                <w:i/>
                <w:iCs/>
                <w:sz w:val="20"/>
                <w:szCs w:val="20"/>
              </w:rPr>
              <w:t>[neighborhood A</w:t>
            </w:r>
            <w:r w:rsidRPr="0077220C">
              <w:rPr>
                <w:rFonts w:ascii="Times New Roman" w:hAnsi="Times New Roman" w:cs="Times New Roman"/>
                <w:i/>
                <w:iCs/>
                <w:sz w:val="20"/>
                <w:szCs w:val="20"/>
              </w:rPr>
              <w:t>] specifically, they</w:t>
            </w:r>
            <w:r>
              <w:rPr>
                <w:rFonts w:ascii="Times New Roman" w:hAnsi="Times New Roman" w:cs="Times New Roman"/>
                <w:i/>
                <w:iCs/>
                <w:sz w:val="20"/>
                <w:szCs w:val="20"/>
              </w:rPr>
              <w:t>’</w:t>
            </w:r>
            <w:r w:rsidRPr="0077220C">
              <w:rPr>
                <w:rFonts w:ascii="Times New Roman" w:hAnsi="Times New Roman" w:cs="Times New Roman"/>
                <w:i/>
                <w:iCs/>
                <w:sz w:val="20"/>
                <w:szCs w:val="20"/>
              </w:rPr>
              <w:t>ve got a tun of restaurants. Ninety percent of them are fast food and quick service restaurants... We wanted to make a good sit-down restaurant, full bar. We</w:t>
            </w:r>
            <w:r>
              <w:rPr>
                <w:rFonts w:ascii="Times New Roman" w:hAnsi="Times New Roman" w:cs="Times New Roman"/>
                <w:i/>
                <w:iCs/>
                <w:sz w:val="20"/>
                <w:szCs w:val="20"/>
              </w:rPr>
              <w:t>’</w:t>
            </w:r>
            <w:r w:rsidRPr="0077220C">
              <w:rPr>
                <w:rFonts w:ascii="Times New Roman" w:hAnsi="Times New Roman" w:cs="Times New Roman"/>
                <w:i/>
                <w:iCs/>
                <w:sz w:val="20"/>
                <w:szCs w:val="20"/>
              </w:rPr>
              <w:t>ve never had that before… We just thought that</w:t>
            </w:r>
            <w:r>
              <w:rPr>
                <w:rFonts w:ascii="Times New Roman" w:hAnsi="Times New Roman" w:cs="Times New Roman"/>
                <w:i/>
                <w:iCs/>
                <w:sz w:val="20"/>
                <w:szCs w:val="20"/>
              </w:rPr>
              <w:t>’</w:t>
            </w:r>
            <w:r w:rsidRPr="0077220C">
              <w:rPr>
                <w:rFonts w:ascii="Times New Roman" w:hAnsi="Times New Roman" w:cs="Times New Roman"/>
                <w:i/>
                <w:iCs/>
                <w:sz w:val="20"/>
                <w:szCs w:val="20"/>
              </w:rPr>
              <w:t>s what [</w:t>
            </w:r>
            <w:r>
              <w:rPr>
                <w:rFonts w:ascii="Times New Roman" w:hAnsi="Times New Roman" w:cs="Times New Roman"/>
                <w:i/>
                <w:iCs/>
                <w:sz w:val="20"/>
                <w:szCs w:val="20"/>
              </w:rPr>
              <w:t>neighborhood A</w:t>
            </w:r>
            <w:r w:rsidRPr="0077220C">
              <w:rPr>
                <w:rFonts w:ascii="Times New Roman" w:hAnsi="Times New Roman" w:cs="Times New Roman"/>
                <w:i/>
                <w:iCs/>
                <w:sz w:val="20"/>
                <w:szCs w:val="20"/>
              </w:rPr>
              <w:t>] needed. Yeah, change it up</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(Musician)</w:t>
            </w:r>
          </w:p>
          <w:p w14:paraId="76394A6A" w14:textId="77777777" w:rsidR="000E058E" w:rsidRPr="0077220C" w:rsidRDefault="000E058E" w:rsidP="0074007E">
            <w:pPr>
              <w:rPr>
                <w:rFonts w:ascii="Times New Roman" w:hAnsi="Times New Roman" w:cs="Times New Roman"/>
                <w:i/>
                <w:iCs/>
                <w:sz w:val="10"/>
                <w:szCs w:val="10"/>
              </w:rPr>
            </w:pPr>
          </w:p>
          <w:p w14:paraId="0EE8CA55" w14:textId="77777777" w:rsidR="000E058E" w:rsidRPr="0077220C" w:rsidRDefault="000E058E" w:rsidP="0074007E">
            <w:pPr>
              <w:rPr>
                <w:rFonts w:ascii="Times New Roman" w:hAnsi="Times New Roman" w:cs="Times New Roman"/>
                <w:i/>
                <w:iCs/>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 xml:space="preserve">I guess of just some of the deals that are out there. And I think if </w:t>
            </w:r>
            <w:proofErr w:type="gramStart"/>
            <w:r w:rsidRPr="0077220C">
              <w:rPr>
                <w:rFonts w:ascii="Times New Roman" w:hAnsi="Times New Roman" w:cs="Times New Roman"/>
                <w:i/>
                <w:iCs/>
                <w:sz w:val="20"/>
                <w:szCs w:val="20"/>
              </w:rPr>
              <w:t>is a business</w:t>
            </w:r>
            <w:proofErr w:type="gramEnd"/>
            <w:r w:rsidRPr="0077220C">
              <w:rPr>
                <w:rFonts w:ascii="Times New Roman" w:hAnsi="Times New Roman" w:cs="Times New Roman"/>
                <w:i/>
                <w:iCs/>
                <w:sz w:val="20"/>
                <w:szCs w:val="20"/>
              </w:rPr>
              <w:t xml:space="preserve"> is healthy and is willing to really look for growth…I think now is the time to grow, at least for us.</w:t>
            </w:r>
            <w:r>
              <w:rPr>
                <w:rFonts w:ascii="Times New Roman" w:hAnsi="Times New Roman" w:cs="Times New Roman"/>
                <w:i/>
                <w:iCs/>
                <w:sz w:val="20"/>
                <w:szCs w:val="20"/>
              </w:rPr>
              <w:t xml:space="preserve"> </w:t>
            </w:r>
            <w:r w:rsidRPr="0077220C">
              <w:rPr>
                <w:rFonts w:ascii="Times New Roman" w:hAnsi="Times New Roman" w:cs="Times New Roman"/>
                <w:i/>
                <w:iCs/>
                <w:sz w:val="20"/>
                <w:szCs w:val="20"/>
              </w:rPr>
              <w:t>It</w:t>
            </w:r>
            <w:r>
              <w:rPr>
                <w:rFonts w:ascii="Times New Roman" w:hAnsi="Times New Roman" w:cs="Times New Roman"/>
                <w:i/>
                <w:iCs/>
                <w:sz w:val="20"/>
                <w:szCs w:val="20"/>
              </w:rPr>
              <w:t>’</w:t>
            </w:r>
            <w:r w:rsidRPr="0077220C">
              <w:rPr>
                <w:rFonts w:ascii="Times New Roman" w:hAnsi="Times New Roman" w:cs="Times New Roman"/>
                <w:i/>
                <w:iCs/>
                <w:sz w:val="20"/>
                <w:szCs w:val="20"/>
              </w:rPr>
              <w:t>s amazing what</w:t>
            </w:r>
            <w:r>
              <w:rPr>
                <w:rFonts w:ascii="Times New Roman" w:hAnsi="Times New Roman" w:cs="Times New Roman"/>
                <w:i/>
                <w:iCs/>
                <w:sz w:val="20"/>
                <w:szCs w:val="20"/>
              </w:rPr>
              <w:t>’</w:t>
            </w:r>
            <w:r w:rsidRPr="0077220C">
              <w:rPr>
                <w:rFonts w:ascii="Times New Roman" w:hAnsi="Times New Roman" w:cs="Times New Roman"/>
                <w:i/>
                <w:iCs/>
                <w:sz w:val="20"/>
                <w:szCs w:val="20"/>
              </w:rPr>
              <w:t>s out there right now</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(Beaver Dam)</w:t>
            </w:r>
          </w:p>
          <w:p w14:paraId="13A6E23E" w14:textId="77777777" w:rsidR="000E058E" w:rsidRPr="0077220C" w:rsidRDefault="000E058E" w:rsidP="0074007E">
            <w:pPr>
              <w:rPr>
                <w:rFonts w:ascii="Times New Roman" w:hAnsi="Times New Roman" w:cs="Times New Roman"/>
                <w:i/>
                <w:iCs/>
                <w:sz w:val="10"/>
                <w:szCs w:val="10"/>
              </w:rPr>
            </w:pPr>
          </w:p>
        </w:tc>
      </w:tr>
      <w:tr w:rsidR="000E058E" w:rsidRPr="0077220C" w14:paraId="77AFEB5E" w14:textId="77777777" w:rsidTr="0074007E">
        <w:tc>
          <w:tcPr>
            <w:tcW w:w="1339" w:type="dxa"/>
            <w:vMerge/>
            <w:vAlign w:val="center"/>
          </w:tcPr>
          <w:p w14:paraId="78519624" w14:textId="77777777" w:rsidR="000E058E" w:rsidRPr="0077220C" w:rsidRDefault="000E058E" w:rsidP="0074007E">
            <w:pPr>
              <w:jc w:val="center"/>
              <w:rPr>
                <w:rFonts w:ascii="Times New Roman" w:hAnsi="Times New Roman" w:cs="Times New Roman"/>
                <w:sz w:val="20"/>
                <w:szCs w:val="20"/>
              </w:rPr>
            </w:pPr>
          </w:p>
        </w:tc>
        <w:tc>
          <w:tcPr>
            <w:tcW w:w="1626" w:type="dxa"/>
            <w:vAlign w:val="center"/>
          </w:tcPr>
          <w:p w14:paraId="6CF9DA5D" w14:textId="77777777" w:rsidR="000E058E" w:rsidRPr="00EE3412"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3</w:t>
            </w:r>
            <w:r w:rsidRPr="0077220C">
              <w:rPr>
                <w:rFonts w:ascii="Times New Roman" w:hAnsi="Times New Roman" w:cs="Times New Roman"/>
                <w:sz w:val="20"/>
                <w:szCs w:val="20"/>
                <w:vertAlign w:val="superscript"/>
              </w:rPr>
              <w:t>rd</w:t>
            </w:r>
            <w:r>
              <w:rPr>
                <w:rFonts w:ascii="Times New Roman" w:hAnsi="Times New Roman" w:cs="Times New Roman"/>
                <w:sz w:val="20"/>
                <w:szCs w:val="20"/>
              </w:rPr>
              <w:t xml:space="preserve"> </w:t>
            </w:r>
            <w:r w:rsidRPr="00EE3412">
              <w:rPr>
                <w:rFonts w:ascii="Times New Roman" w:hAnsi="Times New Roman" w:cs="Times New Roman"/>
                <w:sz w:val="20"/>
                <w:szCs w:val="20"/>
              </w:rPr>
              <w:t>Interview</w:t>
            </w:r>
          </w:p>
          <w:p w14:paraId="483B0238" w14:textId="77777777" w:rsidR="000E058E"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 xml:space="preserve">May </w:t>
            </w:r>
            <w:r>
              <w:rPr>
                <w:rFonts w:ascii="Times New Roman" w:hAnsi="Times New Roman" w:cs="Times New Roman"/>
                <w:sz w:val="20"/>
                <w:szCs w:val="20"/>
              </w:rPr>
              <w:t>–</w:t>
            </w:r>
            <w:r w:rsidRPr="00EE3412">
              <w:rPr>
                <w:rFonts w:ascii="Times New Roman" w:hAnsi="Times New Roman" w:cs="Times New Roman"/>
                <w:sz w:val="20"/>
                <w:szCs w:val="20"/>
              </w:rPr>
              <w:t xml:space="preserve"> June, </w:t>
            </w:r>
          </w:p>
          <w:p w14:paraId="1AD0EF7E" w14:textId="77777777" w:rsidR="000E058E" w:rsidRPr="0077220C"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2021</w:t>
            </w:r>
          </w:p>
        </w:tc>
        <w:tc>
          <w:tcPr>
            <w:tcW w:w="6385" w:type="dxa"/>
          </w:tcPr>
          <w:p w14:paraId="5C8083BF" w14:textId="77777777" w:rsidR="000E058E" w:rsidRPr="0077220C" w:rsidRDefault="000E058E" w:rsidP="0074007E">
            <w:pPr>
              <w:rPr>
                <w:rFonts w:ascii="Times New Roman" w:hAnsi="Times New Roman" w:cs="Times New Roman"/>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 xml:space="preserve">The market is set to be a rocket ship, </w:t>
            </w:r>
            <w:proofErr w:type="gramStart"/>
            <w:r w:rsidRPr="0077220C">
              <w:rPr>
                <w:rFonts w:ascii="Times New Roman" w:hAnsi="Times New Roman" w:cs="Times New Roman"/>
                <w:i/>
                <w:iCs/>
                <w:sz w:val="20"/>
                <w:szCs w:val="20"/>
              </w:rPr>
              <w:t>right?…</w:t>
            </w:r>
            <w:proofErr w:type="gramEnd"/>
            <w:r w:rsidRPr="0077220C">
              <w:rPr>
                <w:rFonts w:ascii="Times New Roman" w:hAnsi="Times New Roman" w:cs="Times New Roman"/>
                <w:i/>
                <w:iCs/>
                <w:sz w:val="20"/>
                <w:szCs w:val="20"/>
              </w:rPr>
              <w:t>It</w:t>
            </w:r>
            <w:r>
              <w:rPr>
                <w:rFonts w:ascii="Times New Roman" w:hAnsi="Times New Roman" w:cs="Times New Roman"/>
                <w:i/>
                <w:iCs/>
                <w:sz w:val="20"/>
                <w:szCs w:val="20"/>
              </w:rPr>
              <w:t>’</w:t>
            </w:r>
            <w:r w:rsidRPr="0077220C">
              <w:rPr>
                <w:rFonts w:ascii="Times New Roman" w:hAnsi="Times New Roman" w:cs="Times New Roman"/>
                <w:i/>
                <w:iCs/>
                <w:sz w:val="20"/>
                <w:szCs w:val="20"/>
              </w:rPr>
              <w:t>s just like everybody has extra money, they have pent-up demand, they haven</w:t>
            </w:r>
            <w:r>
              <w:rPr>
                <w:rFonts w:ascii="Times New Roman" w:hAnsi="Times New Roman" w:cs="Times New Roman"/>
                <w:i/>
                <w:iCs/>
                <w:sz w:val="20"/>
                <w:szCs w:val="20"/>
              </w:rPr>
              <w:t>’</w:t>
            </w:r>
            <w:r w:rsidRPr="0077220C">
              <w:rPr>
                <w:rFonts w:ascii="Times New Roman" w:hAnsi="Times New Roman" w:cs="Times New Roman"/>
                <w:i/>
                <w:iCs/>
                <w:sz w:val="20"/>
                <w:szCs w:val="20"/>
              </w:rPr>
              <w:t>t done anything in a while.</w:t>
            </w:r>
            <w:r>
              <w:rPr>
                <w:rFonts w:ascii="Times New Roman" w:hAnsi="Times New Roman" w:cs="Times New Roman"/>
                <w:i/>
                <w:iCs/>
                <w:sz w:val="20"/>
                <w:szCs w:val="20"/>
              </w:rPr>
              <w:t xml:space="preserve"> </w:t>
            </w:r>
            <w:r w:rsidRPr="0077220C">
              <w:rPr>
                <w:rFonts w:ascii="Times New Roman" w:hAnsi="Times New Roman" w:cs="Times New Roman"/>
                <w:i/>
                <w:iCs/>
                <w:sz w:val="20"/>
                <w:szCs w:val="20"/>
              </w:rPr>
              <w:t>It</w:t>
            </w:r>
            <w:r>
              <w:rPr>
                <w:rFonts w:ascii="Times New Roman" w:hAnsi="Times New Roman" w:cs="Times New Roman"/>
                <w:i/>
                <w:iCs/>
                <w:sz w:val="20"/>
                <w:szCs w:val="20"/>
              </w:rPr>
              <w:t>’</w:t>
            </w:r>
            <w:r w:rsidRPr="0077220C">
              <w:rPr>
                <w:rFonts w:ascii="Times New Roman" w:hAnsi="Times New Roman" w:cs="Times New Roman"/>
                <w:i/>
                <w:iCs/>
                <w:sz w:val="20"/>
                <w:szCs w:val="20"/>
              </w:rPr>
              <w:t>s the perfect recipe for us to be successful</w:t>
            </w:r>
            <w:r w:rsidRPr="005E16EF">
              <w:rPr>
                <w:rFonts w:ascii="Times New Roman" w:hAnsi="Times New Roman" w:cs="Times New Roman"/>
                <w:i/>
                <w:iCs/>
                <w:sz w:val="20"/>
                <w:szCs w:val="20"/>
              </w:rPr>
              <w:t>.”</w:t>
            </w:r>
            <w:r w:rsidRPr="0077220C">
              <w:rPr>
                <w:rFonts w:ascii="Times New Roman" w:hAnsi="Times New Roman" w:cs="Times New Roman"/>
                <w:sz w:val="20"/>
                <w:szCs w:val="20"/>
              </w:rPr>
              <w:t xml:space="preserve"> (Food Network)</w:t>
            </w:r>
          </w:p>
          <w:p w14:paraId="494B2176" w14:textId="77777777" w:rsidR="000E058E" w:rsidRPr="0077220C" w:rsidRDefault="000E058E" w:rsidP="0074007E">
            <w:pPr>
              <w:rPr>
                <w:rFonts w:ascii="Times New Roman" w:hAnsi="Times New Roman" w:cs="Times New Roman"/>
                <w:sz w:val="10"/>
                <w:szCs w:val="10"/>
              </w:rPr>
            </w:pPr>
          </w:p>
          <w:p w14:paraId="624F74FF" w14:textId="77777777" w:rsidR="000E058E" w:rsidRPr="0077220C" w:rsidRDefault="000E058E" w:rsidP="0074007E">
            <w:pPr>
              <w:rPr>
                <w:rFonts w:ascii="Times New Roman" w:hAnsi="Times New Roman" w:cs="Times New Roman"/>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I’m just fortunate that we have had the opportunity to push forward and have had some help doing that whether it be government, state, or whatever</w:t>
            </w:r>
            <w:r>
              <w:rPr>
                <w:rFonts w:ascii="Times New Roman" w:hAnsi="Times New Roman" w:cs="Times New Roman"/>
                <w:i/>
                <w:iCs/>
                <w:sz w:val="20"/>
                <w:szCs w:val="20"/>
              </w:rPr>
              <w:t>.”</w:t>
            </w:r>
            <w:r w:rsidRPr="0077220C">
              <w:rPr>
                <w:rFonts w:ascii="Times New Roman" w:hAnsi="Times New Roman" w:cs="Times New Roman"/>
                <w:sz w:val="20"/>
                <w:szCs w:val="20"/>
              </w:rPr>
              <w:t xml:space="preserve"> (Rebel)</w:t>
            </w:r>
          </w:p>
          <w:p w14:paraId="1D483F45" w14:textId="77777777" w:rsidR="000E058E" w:rsidRPr="0077220C" w:rsidRDefault="000E058E" w:rsidP="0074007E">
            <w:pPr>
              <w:rPr>
                <w:rFonts w:ascii="Times New Roman" w:hAnsi="Times New Roman" w:cs="Times New Roman"/>
                <w:sz w:val="10"/>
                <w:szCs w:val="10"/>
              </w:rPr>
            </w:pPr>
          </w:p>
        </w:tc>
      </w:tr>
      <w:tr w:rsidR="000E058E" w:rsidRPr="0077220C" w14:paraId="2E429B72" w14:textId="77777777" w:rsidTr="0074007E">
        <w:tc>
          <w:tcPr>
            <w:tcW w:w="1339" w:type="dxa"/>
            <w:vMerge w:val="restart"/>
            <w:vAlign w:val="center"/>
          </w:tcPr>
          <w:p w14:paraId="75B0317A" w14:textId="77777777" w:rsidR="000E058E" w:rsidRDefault="000E058E" w:rsidP="0074007E">
            <w:pPr>
              <w:jc w:val="center"/>
              <w:rPr>
                <w:rFonts w:ascii="Times New Roman" w:hAnsi="Times New Roman" w:cs="Times New Roman"/>
                <w:sz w:val="20"/>
                <w:szCs w:val="20"/>
              </w:rPr>
            </w:pPr>
            <w:r w:rsidRPr="0077220C">
              <w:rPr>
                <w:rFonts w:ascii="Times New Roman" w:hAnsi="Times New Roman" w:cs="Times New Roman"/>
                <w:sz w:val="20"/>
                <w:szCs w:val="20"/>
              </w:rPr>
              <w:t>Threat</w:t>
            </w:r>
          </w:p>
          <w:p w14:paraId="32E562EB" w14:textId="70B30B85" w:rsidR="00F0332D" w:rsidRPr="0077220C" w:rsidRDefault="00F0332D" w:rsidP="0074007E">
            <w:pPr>
              <w:jc w:val="center"/>
              <w:rPr>
                <w:rFonts w:ascii="Times New Roman" w:hAnsi="Times New Roman" w:cs="Times New Roman"/>
                <w:sz w:val="20"/>
                <w:szCs w:val="20"/>
              </w:rPr>
            </w:pPr>
            <w:r>
              <w:rPr>
                <w:rFonts w:ascii="Times New Roman" w:hAnsi="Times New Roman" w:cs="Times New Roman"/>
                <w:sz w:val="20"/>
                <w:szCs w:val="20"/>
              </w:rPr>
              <w:t>Frame</w:t>
            </w:r>
          </w:p>
        </w:tc>
        <w:tc>
          <w:tcPr>
            <w:tcW w:w="1626" w:type="dxa"/>
            <w:vAlign w:val="center"/>
          </w:tcPr>
          <w:p w14:paraId="2510AF42" w14:textId="77777777" w:rsidR="000E058E" w:rsidRPr="0077220C" w:rsidRDefault="000E058E" w:rsidP="0074007E">
            <w:pPr>
              <w:jc w:val="center"/>
              <w:rPr>
                <w:rFonts w:ascii="Times New Roman" w:eastAsia="Times New Roman" w:hAnsi="Times New Roman" w:cs="Times New Roman"/>
                <w:color w:val="000000"/>
                <w:sz w:val="20"/>
                <w:szCs w:val="20"/>
              </w:rPr>
            </w:pPr>
            <w:r w:rsidRPr="0077220C">
              <w:rPr>
                <w:rFonts w:ascii="Times New Roman" w:eastAsia="Times New Roman" w:hAnsi="Times New Roman" w:cs="Times New Roman"/>
                <w:color w:val="000000"/>
                <w:sz w:val="20"/>
                <w:szCs w:val="20"/>
              </w:rPr>
              <w:t>1</w:t>
            </w:r>
            <w:r w:rsidRPr="0077220C">
              <w:rPr>
                <w:rFonts w:ascii="Times New Roman" w:eastAsia="Times New Roman" w:hAnsi="Times New Roman" w:cs="Times New Roman"/>
                <w:color w:val="000000"/>
                <w:sz w:val="20"/>
                <w:szCs w:val="20"/>
                <w:vertAlign w:val="superscript"/>
              </w:rPr>
              <w:t>st</w:t>
            </w:r>
            <w:r w:rsidRPr="0077220C">
              <w:rPr>
                <w:rFonts w:ascii="Times New Roman" w:eastAsia="Times New Roman" w:hAnsi="Times New Roman" w:cs="Times New Roman"/>
                <w:color w:val="000000"/>
                <w:sz w:val="20"/>
                <w:szCs w:val="20"/>
              </w:rPr>
              <w:t xml:space="preserve"> Interview</w:t>
            </w:r>
          </w:p>
          <w:p w14:paraId="0C20414F" w14:textId="77777777" w:rsidR="000E058E" w:rsidRDefault="000E058E" w:rsidP="0074007E">
            <w:pPr>
              <w:jc w:val="center"/>
              <w:rPr>
                <w:rFonts w:ascii="Times New Roman" w:eastAsia="Times New Roman" w:hAnsi="Times New Roman" w:cs="Times New Roman"/>
                <w:color w:val="000000"/>
                <w:sz w:val="20"/>
                <w:szCs w:val="20"/>
              </w:rPr>
            </w:pPr>
            <w:r w:rsidRPr="0077220C">
              <w:rPr>
                <w:rFonts w:ascii="Times New Roman" w:eastAsia="Times New Roman" w:hAnsi="Times New Roman" w:cs="Times New Roman"/>
                <w:color w:val="000000"/>
                <w:sz w:val="20"/>
                <w:szCs w:val="20"/>
              </w:rPr>
              <w:t xml:space="preserve">May </w:t>
            </w:r>
            <w:r>
              <w:rPr>
                <w:rFonts w:ascii="Times New Roman" w:eastAsia="Times New Roman" w:hAnsi="Times New Roman" w:cs="Times New Roman"/>
                <w:color w:val="000000"/>
                <w:sz w:val="20"/>
                <w:szCs w:val="20"/>
              </w:rPr>
              <w:t>–</w:t>
            </w:r>
            <w:r w:rsidRPr="0077220C">
              <w:rPr>
                <w:rFonts w:ascii="Times New Roman" w:eastAsia="Times New Roman" w:hAnsi="Times New Roman" w:cs="Times New Roman"/>
                <w:color w:val="000000"/>
                <w:sz w:val="20"/>
                <w:szCs w:val="20"/>
              </w:rPr>
              <w:t xml:space="preserve"> July, </w:t>
            </w:r>
          </w:p>
          <w:p w14:paraId="4C762E5E" w14:textId="77777777" w:rsidR="000E058E" w:rsidRPr="0077220C" w:rsidRDefault="000E058E" w:rsidP="0074007E">
            <w:pPr>
              <w:jc w:val="center"/>
              <w:rPr>
                <w:rFonts w:ascii="Times New Roman" w:hAnsi="Times New Roman" w:cs="Times New Roman"/>
                <w:sz w:val="20"/>
                <w:szCs w:val="20"/>
              </w:rPr>
            </w:pPr>
            <w:r w:rsidRPr="0077220C">
              <w:rPr>
                <w:rFonts w:ascii="Times New Roman" w:eastAsia="Times New Roman" w:hAnsi="Times New Roman" w:cs="Times New Roman"/>
                <w:color w:val="000000"/>
                <w:sz w:val="20"/>
                <w:szCs w:val="20"/>
              </w:rPr>
              <w:t>2020</w:t>
            </w:r>
          </w:p>
        </w:tc>
        <w:tc>
          <w:tcPr>
            <w:tcW w:w="6385" w:type="dxa"/>
          </w:tcPr>
          <w:p w14:paraId="6CDDAE9A" w14:textId="77777777" w:rsidR="000E058E" w:rsidRPr="0077220C" w:rsidRDefault="000E058E" w:rsidP="0074007E">
            <w:pPr>
              <w:rPr>
                <w:rFonts w:ascii="Times New Roman" w:hAnsi="Times New Roman" w:cs="Times New Roman"/>
                <w:i/>
                <w:iCs/>
                <w:sz w:val="20"/>
                <w:szCs w:val="20"/>
              </w:rPr>
            </w:pPr>
            <w:r>
              <w:rPr>
                <w:rFonts w:ascii="Times New Roman" w:hAnsi="Times New Roman" w:cs="Times New Roman"/>
                <w:i/>
                <w:iCs/>
                <w:sz w:val="20"/>
                <w:szCs w:val="20"/>
              </w:rPr>
              <w:t>“T</w:t>
            </w:r>
            <w:r w:rsidRPr="0077220C">
              <w:rPr>
                <w:rFonts w:ascii="Times New Roman" w:hAnsi="Times New Roman" w:cs="Times New Roman"/>
                <w:i/>
                <w:iCs/>
                <w:sz w:val="20"/>
                <w:szCs w:val="20"/>
              </w:rPr>
              <w:t xml:space="preserve">his whole thing…nothing has happened like this in my lifetime. Nothing like this… The devastation of 9-11, it was </w:t>
            </w:r>
            <w:proofErr w:type="gramStart"/>
            <w:r w:rsidRPr="0077220C">
              <w:rPr>
                <w:rFonts w:ascii="Times New Roman" w:hAnsi="Times New Roman" w:cs="Times New Roman"/>
                <w:i/>
                <w:iCs/>
                <w:sz w:val="20"/>
                <w:szCs w:val="20"/>
              </w:rPr>
              <w:t>centralized</w:t>
            </w:r>
            <w:proofErr w:type="gramEnd"/>
            <w:r w:rsidRPr="0077220C">
              <w:rPr>
                <w:rFonts w:ascii="Times New Roman" w:hAnsi="Times New Roman" w:cs="Times New Roman"/>
                <w:i/>
                <w:iCs/>
                <w:sz w:val="20"/>
                <w:szCs w:val="20"/>
              </w:rPr>
              <w:t xml:space="preserve"> and it was bad, but…this [COVID-19] affects everybody and that</w:t>
            </w:r>
            <w:r>
              <w:rPr>
                <w:rFonts w:ascii="Times New Roman" w:hAnsi="Times New Roman" w:cs="Times New Roman"/>
                <w:i/>
                <w:iCs/>
                <w:sz w:val="20"/>
                <w:szCs w:val="20"/>
              </w:rPr>
              <w:t>’</w:t>
            </w:r>
            <w:r w:rsidRPr="0077220C">
              <w:rPr>
                <w:rFonts w:ascii="Times New Roman" w:hAnsi="Times New Roman" w:cs="Times New Roman"/>
                <w:i/>
                <w:iCs/>
                <w:sz w:val="20"/>
                <w:szCs w:val="20"/>
              </w:rPr>
              <w:t>s the thing</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(Gladiator)</w:t>
            </w:r>
          </w:p>
          <w:p w14:paraId="0F803DB6" w14:textId="77777777" w:rsidR="000E058E" w:rsidRPr="0077220C" w:rsidRDefault="000E058E" w:rsidP="0074007E">
            <w:pPr>
              <w:rPr>
                <w:rFonts w:ascii="Times New Roman" w:hAnsi="Times New Roman" w:cs="Times New Roman"/>
                <w:i/>
                <w:iCs/>
                <w:sz w:val="10"/>
                <w:szCs w:val="10"/>
              </w:rPr>
            </w:pPr>
          </w:p>
          <w:p w14:paraId="45CC3B05" w14:textId="77777777" w:rsidR="000E058E" w:rsidRPr="0077220C" w:rsidRDefault="000E058E" w:rsidP="0074007E">
            <w:pPr>
              <w:rPr>
                <w:rFonts w:ascii="Times New Roman" w:hAnsi="Times New Roman" w:cs="Times New Roman"/>
                <w:i/>
                <w:iCs/>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Once COVID hit, they [customers] weren</w:t>
            </w:r>
            <w:r>
              <w:rPr>
                <w:rFonts w:ascii="Times New Roman" w:hAnsi="Times New Roman" w:cs="Times New Roman"/>
                <w:i/>
                <w:iCs/>
                <w:sz w:val="20"/>
                <w:szCs w:val="20"/>
              </w:rPr>
              <w:t>’</w:t>
            </w:r>
            <w:r w:rsidRPr="0077220C">
              <w:rPr>
                <w:rFonts w:ascii="Times New Roman" w:hAnsi="Times New Roman" w:cs="Times New Roman"/>
                <w:i/>
                <w:iCs/>
                <w:sz w:val="20"/>
                <w:szCs w:val="20"/>
              </w:rPr>
              <w:t>t coming downtown anymore…There</w:t>
            </w:r>
            <w:r>
              <w:rPr>
                <w:rFonts w:ascii="Times New Roman" w:hAnsi="Times New Roman" w:cs="Times New Roman"/>
                <w:i/>
                <w:iCs/>
                <w:sz w:val="20"/>
                <w:szCs w:val="20"/>
              </w:rPr>
              <w:t>’</w:t>
            </w:r>
            <w:r w:rsidRPr="0077220C">
              <w:rPr>
                <w:rFonts w:ascii="Times New Roman" w:hAnsi="Times New Roman" w:cs="Times New Roman"/>
                <w:i/>
                <w:iCs/>
                <w:sz w:val="20"/>
                <w:szCs w:val="20"/>
              </w:rPr>
              <w:t>s no one living there, there is no one working down there, so Monday through Friday was just awful. The weekends, because there are no theaters, the farmer</w:t>
            </w:r>
            <w:r>
              <w:rPr>
                <w:rFonts w:ascii="Times New Roman" w:hAnsi="Times New Roman" w:cs="Times New Roman"/>
                <w:i/>
                <w:iCs/>
                <w:sz w:val="20"/>
                <w:szCs w:val="20"/>
              </w:rPr>
              <w:t>’</w:t>
            </w:r>
            <w:r w:rsidRPr="0077220C">
              <w:rPr>
                <w:rFonts w:ascii="Times New Roman" w:hAnsi="Times New Roman" w:cs="Times New Roman"/>
                <w:i/>
                <w:iCs/>
                <w:sz w:val="20"/>
                <w:szCs w:val="20"/>
              </w:rPr>
              <w:t>s market wasn</w:t>
            </w:r>
            <w:r>
              <w:rPr>
                <w:rFonts w:ascii="Times New Roman" w:hAnsi="Times New Roman" w:cs="Times New Roman"/>
                <w:i/>
                <w:iCs/>
                <w:sz w:val="20"/>
                <w:szCs w:val="20"/>
              </w:rPr>
              <w:t>’</w:t>
            </w:r>
            <w:r w:rsidRPr="0077220C">
              <w:rPr>
                <w:rFonts w:ascii="Times New Roman" w:hAnsi="Times New Roman" w:cs="Times New Roman"/>
                <w:i/>
                <w:iCs/>
                <w:sz w:val="20"/>
                <w:szCs w:val="20"/>
              </w:rPr>
              <w:t>t up and active, there was no draw to bring anyone down</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(Polymath)</w:t>
            </w:r>
          </w:p>
          <w:p w14:paraId="470108BB" w14:textId="77777777" w:rsidR="000E058E" w:rsidRPr="0077220C" w:rsidRDefault="000E058E" w:rsidP="0074007E">
            <w:pPr>
              <w:rPr>
                <w:rFonts w:ascii="Times New Roman" w:hAnsi="Times New Roman" w:cs="Times New Roman"/>
                <w:i/>
                <w:iCs/>
                <w:sz w:val="10"/>
                <w:szCs w:val="10"/>
              </w:rPr>
            </w:pPr>
          </w:p>
          <w:p w14:paraId="0DB8C694" w14:textId="77777777" w:rsidR="000E058E" w:rsidRPr="0077220C" w:rsidRDefault="000E058E" w:rsidP="0074007E">
            <w:pPr>
              <w:rPr>
                <w:rFonts w:ascii="Times New Roman" w:hAnsi="Times New Roman" w:cs="Times New Roman"/>
                <w:i/>
                <w:iCs/>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I never really thought that a viral outbreak would be a reason that we closed, honestly. Yeah, I</w:t>
            </w:r>
            <w:r>
              <w:rPr>
                <w:rFonts w:ascii="Times New Roman" w:hAnsi="Times New Roman" w:cs="Times New Roman"/>
                <w:i/>
                <w:iCs/>
                <w:sz w:val="20"/>
                <w:szCs w:val="20"/>
              </w:rPr>
              <w:t>’</w:t>
            </w:r>
            <w:r w:rsidRPr="0077220C">
              <w:rPr>
                <w:rFonts w:ascii="Times New Roman" w:hAnsi="Times New Roman" w:cs="Times New Roman"/>
                <w:i/>
                <w:iCs/>
                <w:sz w:val="20"/>
                <w:szCs w:val="20"/>
              </w:rPr>
              <w:t>m thinking fire, flooding, things like that</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(Golfer)</w:t>
            </w:r>
          </w:p>
          <w:p w14:paraId="04A6CAAD" w14:textId="77777777" w:rsidR="000E058E" w:rsidRPr="0077220C" w:rsidRDefault="000E058E" w:rsidP="0074007E">
            <w:pPr>
              <w:rPr>
                <w:rFonts w:ascii="Times New Roman" w:hAnsi="Times New Roman" w:cs="Times New Roman"/>
                <w:i/>
                <w:iCs/>
                <w:sz w:val="10"/>
                <w:szCs w:val="10"/>
              </w:rPr>
            </w:pPr>
          </w:p>
          <w:p w14:paraId="0DB9F716" w14:textId="77777777" w:rsidR="000E058E" w:rsidRPr="0077220C" w:rsidRDefault="000E058E" w:rsidP="0074007E">
            <w:pPr>
              <w:rPr>
                <w:rFonts w:ascii="Times New Roman" w:hAnsi="Times New Roman" w:cs="Times New Roman"/>
                <w:i/>
                <w:iCs/>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 xml:space="preserve">Our cash situation was so good sitting </w:t>
            </w:r>
            <w:proofErr w:type="gramStart"/>
            <w:r w:rsidRPr="0077220C">
              <w:rPr>
                <w:rFonts w:ascii="Times New Roman" w:hAnsi="Times New Roman" w:cs="Times New Roman"/>
                <w:i/>
                <w:iCs/>
                <w:sz w:val="20"/>
                <w:szCs w:val="20"/>
              </w:rPr>
              <w:t>at</w:t>
            </w:r>
            <w:proofErr w:type="gramEnd"/>
            <w:r w:rsidRPr="0077220C">
              <w:rPr>
                <w:rFonts w:ascii="Times New Roman" w:hAnsi="Times New Roman" w:cs="Times New Roman"/>
                <w:i/>
                <w:iCs/>
                <w:sz w:val="20"/>
                <w:szCs w:val="20"/>
              </w:rPr>
              <w:t xml:space="preserve"> March 1</w:t>
            </w:r>
            <w:r w:rsidRPr="003A2338">
              <w:rPr>
                <w:rFonts w:ascii="Times New Roman" w:hAnsi="Times New Roman" w:cs="Times New Roman"/>
                <w:i/>
                <w:iCs/>
                <w:sz w:val="20"/>
                <w:szCs w:val="20"/>
                <w:vertAlign w:val="superscript"/>
              </w:rPr>
              <w:t>st</w:t>
            </w:r>
            <w:r w:rsidRPr="0077220C">
              <w:rPr>
                <w:rFonts w:ascii="Times New Roman" w:hAnsi="Times New Roman" w:cs="Times New Roman"/>
                <w:i/>
                <w:iCs/>
                <w:sz w:val="20"/>
                <w:szCs w:val="20"/>
              </w:rPr>
              <w:t xml:space="preserve">. On </w:t>
            </w:r>
            <w:r>
              <w:rPr>
                <w:rFonts w:ascii="Times New Roman" w:hAnsi="Times New Roman" w:cs="Times New Roman"/>
                <w:i/>
                <w:iCs/>
                <w:sz w:val="20"/>
                <w:szCs w:val="20"/>
              </w:rPr>
              <w:t>March 15</w:t>
            </w:r>
            <w:r w:rsidRPr="003A2338">
              <w:rPr>
                <w:rFonts w:ascii="Times New Roman" w:hAnsi="Times New Roman" w:cs="Times New Roman"/>
                <w:i/>
                <w:iCs/>
                <w:sz w:val="20"/>
                <w:szCs w:val="20"/>
                <w:vertAlign w:val="superscript"/>
              </w:rPr>
              <w:t>th</w:t>
            </w:r>
            <w:r w:rsidRPr="0077220C">
              <w:rPr>
                <w:rFonts w:ascii="Times New Roman" w:hAnsi="Times New Roman" w:cs="Times New Roman"/>
                <w:i/>
                <w:iCs/>
                <w:sz w:val="20"/>
                <w:szCs w:val="20"/>
              </w:rPr>
              <w:t>, sales went away so fast, nobody expected your cash is disappearing quickly</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(Mathematician)</w:t>
            </w:r>
          </w:p>
          <w:p w14:paraId="3248CF39" w14:textId="77777777" w:rsidR="000E058E" w:rsidRPr="0077220C" w:rsidRDefault="000E058E" w:rsidP="0074007E">
            <w:pPr>
              <w:rPr>
                <w:rFonts w:ascii="Times New Roman" w:hAnsi="Times New Roman" w:cs="Times New Roman"/>
                <w:i/>
                <w:iCs/>
                <w:sz w:val="10"/>
                <w:szCs w:val="10"/>
              </w:rPr>
            </w:pPr>
          </w:p>
        </w:tc>
      </w:tr>
      <w:tr w:rsidR="000E058E" w:rsidRPr="0077220C" w14:paraId="4C54E0F5" w14:textId="77777777" w:rsidTr="0074007E">
        <w:trPr>
          <w:trHeight w:val="1735"/>
        </w:trPr>
        <w:tc>
          <w:tcPr>
            <w:tcW w:w="1339" w:type="dxa"/>
            <w:vMerge/>
            <w:vAlign w:val="center"/>
          </w:tcPr>
          <w:p w14:paraId="4C5220CE" w14:textId="77777777" w:rsidR="000E058E" w:rsidRPr="0077220C" w:rsidRDefault="000E058E" w:rsidP="0074007E">
            <w:pPr>
              <w:rPr>
                <w:rFonts w:ascii="Times New Roman" w:hAnsi="Times New Roman" w:cs="Times New Roman"/>
                <w:sz w:val="20"/>
                <w:szCs w:val="20"/>
              </w:rPr>
            </w:pPr>
          </w:p>
        </w:tc>
        <w:tc>
          <w:tcPr>
            <w:tcW w:w="1626" w:type="dxa"/>
            <w:vAlign w:val="center"/>
          </w:tcPr>
          <w:p w14:paraId="05C1681D" w14:textId="77777777" w:rsidR="000E058E" w:rsidRPr="00EE3412"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2</w:t>
            </w:r>
            <w:r w:rsidRPr="0077220C">
              <w:rPr>
                <w:rFonts w:ascii="Times New Roman" w:hAnsi="Times New Roman" w:cs="Times New Roman"/>
                <w:sz w:val="20"/>
                <w:szCs w:val="20"/>
                <w:vertAlign w:val="superscript"/>
              </w:rPr>
              <w:t>nd</w:t>
            </w:r>
            <w:r>
              <w:rPr>
                <w:rFonts w:ascii="Times New Roman" w:hAnsi="Times New Roman" w:cs="Times New Roman"/>
                <w:sz w:val="20"/>
                <w:szCs w:val="20"/>
              </w:rPr>
              <w:t xml:space="preserve"> </w:t>
            </w:r>
            <w:r w:rsidRPr="00EE3412">
              <w:rPr>
                <w:rFonts w:ascii="Times New Roman" w:hAnsi="Times New Roman" w:cs="Times New Roman"/>
                <w:sz w:val="20"/>
                <w:szCs w:val="20"/>
              </w:rPr>
              <w:t>Interview</w:t>
            </w:r>
          </w:p>
          <w:p w14:paraId="67C3DBE0" w14:textId="77777777" w:rsidR="000E058E" w:rsidRPr="0077220C"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 xml:space="preserve">Oct </w:t>
            </w:r>
            <w:r>
              <w:rPr>
                <w:rFonts w:ascii="Times New Roman" w:hAnsi="Times New Roman" w:cs="Times New Roman"/>
                <w:sz w:val="20"/>
                <w:szCs w:val="20"/>
              </w:rPr>
              <w:t>–</w:t>
            </w:r>
            <w:r w:rsidRPr="00EE3412">
              <w:rPr>
                <w:rFonts w:ascii="Times New Roman" w:hAnsi="Times New Roman" w:cs="Times New Roman"/>
                <w:sz w:val="20"/>
                <w:szCs w:val="20"/>
              </w:rPr>
              <w:t xml:space="preserve"> Early Nov, 2020</w:t>
            </w:r>
          </w:p>
        </w:tc>
        <w:tc>
          <w:tcPr>
            <w:tcW w:w="6385" w:type="dxa"/>
          </w:tcPr>
          <w:p w14:paraId="5FD71B2E" w14:textId="77777777" w:rsidR="000E058E" w:rsidRPr="0077220C" w:rsidRDefault="000E058E" w:rsidP="0074007E">
            <w:pPr>
              <w:rPr>
                <w:rFonts w:ascii="Times New Roman" w:hAnsi="Times New Roman" w:cs="Times New Roman"/>
                <w:i/>
                <w:iCs/>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Really, what has hurt us the most is the government more than anything else…</w:t>
            </w:r>
            <w:r w:rsidRPr="0077220C">
              <w:rPr>
                <w:i/>
                <w:iCs/>
                <w:sz w:val="20"/>
                <w:szCs w:val="20"/>
              </w:rPr>
              <w:t xml:space="preserve"> </w:t>
            </w:r>
            <w:r w:rsidRPr="0077220C">
              <w:rPr>
                <w:rFonts w:ascii="Times New Roman" w:hAnsi="Times New Roman" w:cs="Times New Roman"/>
                <w:i/>
                <w:iCs/>
                <w:sz w:val="20"/>
                <w:szCs w:val="20"/>
              </w:rPr>
              <w:t>I</w:t>
            </w:r>
            <w:r>
              <w:rPr>
                <w:rFonts w:ascii="Times New Roman" w:hAnsi="Times New Roman" w:cs="Times New Roman"/>
                <w:i/>
                <w:iCs/>
                <w:sz w:val="20"/>
                <w:szCs w:val="20"/>
              </w:rPr>
              <w:t>’</w:t>
            </w:r>
            <w:r w:rsidRPr="0077220C">
              <w:rPr>
                <w:rFonts w:ascii="Times New Roman" w:hAnsi="Times New Roman" w:cs="Times New Roman"/>
                <w:i/>
                <w:iCs/>
                <w:sz w:val="20"/>
                <w:szCs w:val="20"/>
              </w:rPr>
              <w:t>ll do whatever it takes, but don</w:t>
            </w:r>
            <w:r>
              <w:rPr>
                <w:rFonts w:ascii="Times New Roman" w:hAnsi="Times New Roman" w:cs="Times New Roman"/>
                <w:i/>
                <w:iCs/>
                <w:sz w:val="20"/>
                <w:szCs w:val="20"/>
              </w:rPr>
              <w:t>’</w:t>
            </w:r>
            <w:r w:rsidRPr="0077220C">
              <w:rPr>
                <w:rFonts w:ascii="Times New Roman" w:hAnsi="Times New Roman" w:cs="Times New Roman"/>
                <w:i/>
                <w:iCs/>
                <w:sz w:val="20"/>
                <w:szCs w:val="20"/>
              </w:rPr>
              <w:t>t take my business away from me</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(Food Network)</w:t>
            </w:r>
          </w:p>
          <w:p w14:paraId="5A3AA8BF" w14:textId="77777777" w:rsidR="000E058E" w:rsidRPr="0077220C" w:rsidRDefault="000E058E" w:rsidP="0074007E">
            <w:pPr>
              <w:rPr>
                <w:rFonts w:ascii="Times New Roman" w:hAnsi="Times New Roman" w:cs="Times New Roman"/>
                <w:i/>
                <w:iCs/>
                <w:sz w:val="10"/>
                <w:szCs w:val="10"/>
              </w:rPr>
            </w:pPr>
          </w:p>
          <w:p w14:paraId="17689CF4" w14:textId="77777777" w:rsidR="000E058E" w:rsidRDefault="000E058E" w:rsidP="0074007E">
            <w:pPr>
              <w:rPr>
                <w:rFonts w:ascii="Times New Roman" w:hAnsi="Times New Roman" w:cs="Times New Roman"/>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I don</w:t>
            </w:r>
            <w:r>
              <w:rPr>
                <w:rFonts w:ascii="Times New Roman" w:hAnsi="Times New Roman" w:cs="Times New Roman"/>
                <w:i/>
                <w:iCs/>
                <w:sz w:val="20"/>
                <w:szCs w:val="20"/>
              </w:rPr>
              <w:t>’</w:t>
            </w:r>
            <w:r w:rsidRPr="0077220C">
              <w:rPr>
                <w:rFonts w:ascii="Times New Roman" w:hAnsi="Times New Roman" w:cs="Times New Roman"/>
                <w:i/>
                <w:iCs/>
                <w:sz w:val="20"/>
                <w:szCs w:val="20"/>
              </w:rPr>
              <w:t>t see the same excitement it was when we opened [Big Shoulder] Vegan before COVID, so I believe because of COVID less people come to check the restaurant</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(Big Shoulder)</w:t>
            </w:r>
          </w:p>
          <w:p w14:paraId="2359EFE5" w14:textId="77777777" w:rsidR="000E058E" w:rsidRPr="0077220C" w:rsidRDefault="000E058E" w:rsidP="0074007E">
            <w:pPr>
              <w:rPr>
                <w:rFonts w:ascii="Times New Roman" w:hAnsi="Times New Roman" w:cs="Times New Roman"/>
                <w:i/>
                <w:iCs/>
                <w:sz w:val="10"/>
                <w:szCs w:val="10"/>
              </w:rPr>
            </w:pPr>
          </w:p>
        </w:tc>
      </w:tr>
    </w:tbl>
    <w:p w14:paraId="6F46FCC1" w14:textId="77777777" w:rsidR="000E058E" w:rsidRDefault="000E058E" w:rsidP="000E058E">
      <w:pPr>
        <w:spacing w:after="0" w:line="480" w:lineRule="auto"/>
        <w:jc w:val="center"/>
        <w:rPr>
          <w:rFonts w:ascii="Times New Roman" w:hAnsi="Times New Roman" w:cs="Times New Roman"/>
          <w:b/>
          <w:bCs/>
          <w:sz w:val="24"/>
          <w:szCs w:val="24"/>
        </w:rPr>
      </w:pPr>
    </w:p>
    <w:p w14:paraId="115B6B95" w14:textId="77777777" w:rsidR="000E058E" w:rsidRDefault="000E058E" w:rsidP="000E058E">
      <w:pPr>
        <w:rPr>
          <w:rFonts w:ascii="Times New Roman" w:hAnsi="Times New Roman" w:cs="Times New Roman"/>
          <w:b/>
          <w:bCs/>
          <w:sz w:val="24"/>
          <w:szCs w:val="24"/>
        </w:rPr>
      </w:pPr>
      <w:r>
        <w:rPr>
          <w:rFonts w:ascii="Times New Roman" w:hAnsi="Times New Roman" w:cs="Times New Roman"/>
          <w:b/>
          <w:bCs/>
          <w:sz w:val="24"/>
          <w:szCs w:val="24"/>
        </w:rPr>
        <w:br w:type="page"/>
      </w:r>
    </w:p>
    <w:p w14:paraId="7B3AE328" w14:textId="77777777" w:rsidR="000E058E" w:rsidRDefault="000E058E" w:rsidP="000E058E">
      <w:pPr>
        <w:spacing w:after="0" w:line="480" w:lineRule="auto"/>
        <w:jc w:val="center"/>
        <w:rPr>
          <w:rFonts w:ascii="Times New Roman" w:hAnsi="Times New Roman" w:cs="Times New Roman"/>
          <w:b/>
          <w:bCs/>
          <w:sz w:val="24"/>
          <w:szCs w:val="24"/>
        </w:rPr>
      </w:pPr>
      <w:r w:rsidRPr="0080116D">
        <w:rPr>
          <w:rFonts w:ascii="Times New Roman" w:hAnsi="Times New Roman" w:cs="Times New Roman"/>
          <w:b/>
          <w:bCs/>
          <w:sz w:val="24"/>
          <w:szCs w:val="24"/>
        </w:rPr>
        <w:lastRenderedPageBreak/>
        <w:t xml:space="preserve">Table </w:t>
      </w:r>
      <w:r>
        <w:rPr>
          <w:rFonts w:ascii="Times New Roman" w:hAnsi="Times New Roman" w:cs="Times New Roman"/>
          <w:b/>
          <w:bCs/>
          <w:sz w:val="24"/>
          <w:szCs w:val="24"/>
        </w:rPr>
        <w:t>4.2</w:t>
      </w:r>
      <w:r w:rsidRPr="0080116D">
        <w:rPr>
          <w:rFonts w:ascii="Times New Roman" w:hAnsi="Times New Roman" w:cs="Times New Roman"/>
          <w:b/>
          <w:bCs/>
          <w:sz w:val="24"/>
          <w:szCs w:val="24"/>
        </w:rPr>
        <w:t>.</w:t>
      </w:r>
      <w:r>
        <w:rPr>
          <w:rFonts w:ascii="Times New Roman" w:hAnsi="Times New Roman" w:cs="Times New Roman"/>
          <w:b/>
          <w:bCs/>
          <w:sz w:val="24"/>
          <w:szCs w:val="24"/>
        </w:rPr>
        <w:t xml:space="preserve"> (Continued)</w:t>
      </w:r>
    </w:p>
    <w:tbl>
      <w:tblPr>
        <w:tblStyle w:val="TableGrid"/>
        <w:tblW w:w="0" w:type="auto"/>
        <w:tblLook w:val="04A0" w:firstRow="1" w:lastRow="0" w:firstColumn="1" w:lastColumn="0" w:noHBand="0" w:noVBand="1"/>
      </w:tblPr>
      <w:tblGrid>
        <w:gridCol w:w="1339"/>
        <w:gridCol w:w="1626"/>
        <w:gridCol w:w="6385"/>
      </w:tblGrid>
      <w:tr w:rsidR="000E058E" w:rsidRPr="0077220C" w14:paraId="4A3740CE" w14:textId="77777777" w:rsidTr="0074007E">
        <w:trPr>
          <w:trHeight w:val="350"/>
        </w:trPr>
        <w:tc>
          <w:tcPr>
            <w:tcW w:w="1339" w:type="dxa"/>
            <w:vAlign w:val="center"/>
          </w:tcPr>
          <w:p w14:paraId="1D295FEF" w14:textId="77777777" w:rsidR="000E058E" w:rsidRDefault="000E058E" w:rsidP="0074007E">
            <w:pPr>
              <w:jc w:val="center"/>
              <w:rPr>
                <w:rFonts w:ascii="Times New Roman" w:hAnsi="Times New Roman" w:cs="Times New Roman"/>
                <w:b/>
                <w:bCs/>
                <w:sz w:val="20"/>
                <w:szCs w:val="20"/>
              </w:rPr>
            </w:pPr>
            <w:r w:rsidRPr="0077220C">
              <w:rPr>
                <w:rFonts w:ascii="Times New Roman" w:hAnsi="Times New Roman" w:cs="Times New Roman"/>
                <w:b/>
                <w:bCs/>
                <w:sz w:val="20"/>
                <w:szCs w:val="20"/>
              </w:rPr>
              <w:t>Sense</w:t>
            </w:r>
            <w:r>
              <w:rPr>
                <w:rFonts w:ascii="Times New Roman" w:hAnsi="Times New Roman" w:cs="Times New Roman"/>
                <w:b/>
                <w:bCs/>
                <w:sz w:val="20"/>
                <w:szCs w:val="20"/>
              </w:rPr>
              <w:t>making</w:t>
            </w:r>
          </w:p>
          <w:p w14:paraId="5752049A" w14:textId="77777777" w:rsidR="000E058E" w:rsidRPr="0077220C" w:rsidRDefault="000E058E" w:rsidP="0074007E">
            <w:pPr>
              <w:jc w:val="center"/>
              <w:rPr>
                <w:rFonts w:ascii="Times New Roman" w:hAnsi="Times New Roman" w:cs="Times New Roman"/>
                <w:b/>
                <w:bCs/>
                <w:sz w:val="20"/>
                <w:szCs w:val="20"/>
              </w:rPr>
            </w:pPr>
            <w:r>
              <w:rPr>
                <w:rFonts w:ascii="Times New Roman" w:hAnsi="Times New Roman" w:cs="Times New Roman"/>
                <w:b/>
                <w:bCs/>
                <w:sz w:val="20"/>
                <w:szCs w:val="20"/>
              </w:rPr>
              <w:t>Frame</w:t>
            </w:r>
          </w:p>
        </w:tc>
        <w:tc>
          <w:tcPr>
            <w:tcW w:w="1626" w:type="dxa"/>
            <w:vAlign w:val="center"/>
          </w:tcPr>
          <w:p w14:paraId="00876B4E" w14:textId="77777777" w:rsidR="000E058E" w:rsidRPr="0077220C" w:rsidRDefault="000E058E" w:rsidP="0074007E">
            <w:pPr>
              <w:jc w:val="center"/>
              <w:rPr>
                <w:rFonts w:ascii="Times New Roman" w:hAnsi="Times New Roman" w:cs="Times New Roman"/>
                <w:b/>
                <w:bCs/>
                <w:sz w:val="20"/>
                <w:szCs w:val="20"/>
              </w:rPr>
            </w:pPr>
            <w:r w:rsidRPr="0077220C">
              <w:rPr>
                <w:rFonts w:ascii="Times New Roman" w:hAnsi="Times New Roman" w:cs="Times New Roman"/>
                <w:b/>
                <w:bCs/>
                <w:sz w:val="20"/>
                <w:szCs w:val="20"/>
              </w:rPr>
              <w:t>Time</w:t>
            </w:r>
          </w:p>
        </w:tc>
        <w:tc>
          <w:tcPr>
            <w:tcW w:w="6385" w:type="dxa"/>
            <w:vAlign w:val="center"/>
          </w:tcPr>
          <w:p w14:paraId="662C3D44" w14:textId="71E33249" w:rsidR="000E058E" w:rsidRPr="0077220C" w:rsidRDefault="000E058E" w:rsidP="0074007E">
            <w:pPr>
              <w:jc w:val="center"/>
              <w:rPr>
                <w:rFonts w:ascii="Times New Roman" w:hAnsi="Times New Roman" w:cs="Times New Roman"/>
                <w:b/>
                <w:bCs/>
                <w:sz w:val="20"/>
                <w:szCs w:val="20"/>
              </w:rPr>
            </w:pPr>
            <w:r w:rsidRPr="0077220C">
              <w:rPr>
                <w:rFonts w:ascii="Times New Roman" w:hAnsi="Times New Roman" w:cs="Times New Roman"/>
                <w:b/>
                <w:bCs/>
                <w:sz w:val="20"/>
                <w:szCs w:val="20"/>
              </w:rPr>
              <w:t>Opportunity</w:t>
            </w:r>
            <w:r>
              <w:rPr>
                <w:rFonts w:ascii="Times New Roman" w:hAnsi="Times New Roman" w:cs="Times New Roman"/>
                <w:b/>
                <w:bCs/>
                <w:sz w:val="20"/>
                <w:szCs w:val="20"/>
              </w:rPr>
              <w:t>,</w:t>
            </w:r>
            <w:r w:rsidRPr="0077220C">
              <w:rPr>
                <w:rFonts w:ascii="Times New Roman" w:hAnsi="Times New Roman" w:cs="Times New Roman"/>
                <w:b/>
                <w:bCs/>
                <w:sz w:val="20"/>
                <w:szCs w:val="20"/>
              </w:rPr>
              <w:t xml:space="preserve"> T</w:t>
            </w:r>
            <w:r>
              <w:rPr>
                <w:rFonts w:ascii="Times New Roman" w:hAnsi="Times New Roman" w:cs="Times New Roman"/>
                <w:b/>
                <w:bCs/>
                <w:sz w:val="20"/>
                <w:szCs w:val="20"/>
              </w:rPr>
              <w:t>h</w:t>
            </w:r>
            <w:r w:rsidRPr="0077220C">
              <w:rPr>
                <w:rFonts w:ascii="Times New Roman" w:hAnsi="Times New Roman" w:cs="Times New Roman"/>
                <w:b/>
                <w:bCs/>
                <w:sz w:val="20"/>
                <w:szCs w:val="20"/>
              </w:rPr>
              <w:t>reat</w:t>
            </w:r>
            <w:r>
              <w:rPr>
                <w:rFonts w:ascii="Times New Roman" w:hAnsi="Times New Roman" w:cs="Times New Roman"/>
                <w:b/>
                <w:bCs/>
                <w:sz w:val="20"/>
                <w:szCs w:val="20"/>
              </w:rPr>
              <w:t xml:space="preserve">, or </w:t>
            </w:r>
            <w:r w:rsidR="00AC63EC">
              <w:rPr>
                <w:rFonts w:ascii="Times New Roman" w:hAnsi="Times New Roman" w:cs="Times New Roman"/>
                <w:b/>
                <w:bCs/>
                <w:sz w:val="20"/>
                <w:szCs w:val="20"/>
              </w:rPr>
              <w:t>Low-level</w:t>
            </w:r>
            <w:r w:rsidR="00AC63EC" w:rsidRPr="0077220C">
              <w:rPr>
                <w:rFonts w:ascii="Times New Roman" w:hAnsi="Times New Roman" w:cs="Times New Roman"/>
                <w:b/>
                <w:bCs/>
                <w:sz w:val="20"/>
                <w:szCs w:val="20"/>
              </w:rPr>
              <w:t xml:space="preserve"> </w:t>
            </w:r>
            <w:r w:rsidRPr="0077220C">
              <w:rPr>
                <w:rFonts w:ascii="Times New Roman" w:hAnsi="Times New Roman" w:cs="Times New Roman"/>
                <w:b/>
                <w:bCs/>
                <w:sz w:val="20"/>
                <w:szCs w:val="20"/>
              </w:rPr>
              <w:t>Perceptions</w:t>
            </w:r>
          </w:p>
        </w:tc>
      </w:tr>
      <w:tr w:rsidR="000E058E" w:rsidRPr="0077220C" w14:paraId="771CB3E7" w14:textId="77777777" w:rsidTr="0074007E">
        <w:trPr>
          <w:trHeight w:val="683"/>
        </w:trPr>
        <w:tc>
          <w:tcPr>
            <w:tcW w:w="1339" w:type="dxa"/>
            <w:vAlign w:val="center"/>
          </w:tcPr>
          <w:p w14:paraId="3561990F" w14:textId="77777777" w:rsidR="000E058E" w:rsidRDefault="000E058E" w:rsidP="0074007E">
            <w:pPr>
              <w:jc w:val="center"/>
              <w:rPr>
                <w:rFonts w:ascii="Times New Roman" w:hAnsi="Times New Roman" w:cs="Times New Roman"/>
                <w:sz w:val="20"/>
                <w:szCs w:val="20"/>
              </w:rPr>
            </w:pPr>
            <w:r w:rsidRPr="0077220C">
              <w:rPr>
                <w:rFonts w:ascii="Times New Roman" w:hAnsi="Times New Roman" w:cs="Times New Roman"/>
                <w:sz w:val="20"/>
                <w:szCs w:val="20"/>
              </w:rPr>
              <w:t>Threat</w:t>
            </w:r>
          </w:p>
          <w:p w14:paraId="44BE01BE" w14:textId="3ABE46F2" w:rsidR="00F0332D" w:rsidRPr="0077220C" w:rsidRDefault="00F0332D" w:rsidP="0074007E">
            <w:pPr>
              <w:jc w:val="center"/>
              <w:rPr>
                <w:rFonts w:ascii="Times New Roman" w:hAnsi="Times New Roman" w:cs="Times New Roman"/>
                <w:sz w:val="20"/>
                <w:szCs w:val="20"/>
              </w:rPr>
            </w:pPr>
            <w:r>
              <w:rPr>
                <w:rFonts w:ascii="Times New Roman" w:hAnsi="Times New Roman" w:cs="Times New Roman"/>
                <w:sz w:val="20"/>
                <w:szCs w:val="20"/>
              </w:rPr>
              <w:t>Frame</w:t>
            </w:r>
          </w:p>
        </w:tc>
        <w:tc>
          <w:tcPr>
            <w:tcW w:w="1626" w:type="dxa"/>
            <w:vAlign w:val="center"/>
          </w:tcPr>
          <w:p w14:paraId="4855A6DF" w14:textId="77777777" w:rsidR="000E058E" w:rsidRPr="00EE3412"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3</w:t>
            </w:r>
            <w:r w:rsidRPr="0077220C">
              <w:rPr>
                <w:rFonts w:ascii="Times New Roman" w:hAnsi="Times New Roman" w:cs="Times New Roman"/>
                <w:sz w:val="20"/>
                <w:szCs w:val="20"/>
                <w:vertAlign w:val="superscript"/>
              </w:rPr>
              <w:t>rd</w:t>
            </w:r>
            <w:r>
              <w:rPr>
                <w:rFonts w:ascii="Times New Roman" w:hAnsi="Times New Roman" w:cs="Times New Roman"/>
                <w:sz w:val="20"/>
                <w:szCs w:val="20"/>
              </w:rPr>
              <w:t xml:space="preserve"> </w:t>
            </w:r>
            <w:r w:rsidRPr="00EE3412">
              <w:rPr>
                <w:rFonts w:ascii="Times New Roman" w:hAnsi="Times New Roman" w:cs="Times New Roman"/>
                <w:sz w:val="20"/>
                <w:szCs w:val="20"/>
              </w:rPr>
              <w:t>Interview</w:t>
            </w:r>
          </w:p>
          <w:p w14:paraId="18EF927B" w14:textId="77777777" w:rsidR="000E058E"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 xml:space="preserve">May </w:t>
            </w:r>
            <w:r>
              <w:rPr>
                <w:rFonts w:ascii="Times New Roman" w:hAnsi="Times New Roman" w:cs="Times New Roman"/>
                <w:sz w:val="20"/>
                <w:szCs w:val="20"/>
              </w:rPr>
              <w:t>–</w:t>
            </w:r>
            <w:r w:rsidRPr="00EE3412">
              <w:rPr>
                <w:rFonts w:ascii="Times New Roman" w:hAnsi="Times New Roman" w:cs="Times New Roman"/>
                <w:sz w:val="20"/>
                <w:szCs w:val="20"/>
              </w:rPr>
              <w:t xml:space="preserve"> June, </w:t>
            </w:r>
          </w:p>
          <w:p w14:paraId="39D32784" w14:textId="77777777" w:rsidR="000E058E" w:rsidRPr="0077220C"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2021</w:t>
            </w:r>
          </w:p>
        </w:tc>
        <w:tc>
          <w:tcPr>
            <w:tcW w:w="6385" w:type="dxa"/>
          </w:tcPr>
          <w:p w14:paraId="749FBA95" w14:textId="77777777" w:rsidR="000E058E" w:rsidRDefault="000E058E" w:rsidP="0074007E">
            <w:pPr>
              <w:rPr>
                <w:rFonts w:ascii="Times New Roman" w:hAnsi="Times New Roman" w:cs="Times New Roman"/>
                <w:sz w:val="20"/>
                <w:szCs w:val="20"/>
              </w:rPr>
            </w:pPr>
            <w:r>
              <w:rPr>
                <w:rFonts w:ascii="Times New Roman" w:hAnsi="Times New Roman" w:cs="Times New Roman"/>
                <w:i/>
                <w:iCs/>
                <w:sz w:val="20"/>
                <w:szCs w:val="20"/>
              </w:rPr>
              <w:t>“</w:t>
            </w:r>
            <w:r w:rsidRPr="0077220C">
              <w:rPr>
                <w:rFonts w:ascii="Times New Roman" w:hAnsi="Times New Roman" w:cs="Times New Roman"/>
                <w:i/>
                <w:iCs/>
                <w:sz w:val="20"/>
                <w:szCs w:val="20"/>
              </w:rPr>
              <w:t>We have had a tremendous challenge in the new category or service that has been created because of COVID, which is curbside delivery…this curbside has created a monster</w:t>
            </w:r>
            <w:r>
              <w:rPr>
                <w:rFonts w:ascii="Times New Roman" w:hAnsi="Times New Roman" w:cs="Times New Roman"/>
                <w:i/>
                <w:iCs/>
                <w:sz w:val="20"/>
                <w:szCs w:val="20"/>
              </w:rPr>
              <w:t>.”</w:t>
            </w:r>
            <w:r w:rsidRPr="0077220C">
              <w:rPr>
                <w:rFonts w:ascii="Times New Roman" w:hAnsi="Times New Roman" w:cs="Times New Roman"/>
                <w:i/>
                <w:iCs/>
                <w:sz w:val="20"/>
                <w:szCs w:val="20"/>
              </w:rPr>
              <w:t xml:space="preserve"> </w:t>
            </w:r>
            <w:r w:rsidRPr="0077220C">
              <w:rPr>
                <w:rFonts w:ascii="Times New Roman" w:hAnsi="Times New Roman" w:cs="Times New Roman"/>
                <w:sz w:val="20"/>
                <w:szCs w:val="20"/>
              </w:rPr>
              <w:t>(Special)</w:t>
            </w:r>
          </w:p>
          <w:p w14:paraId="2EC5D8D8" w14:textId="77777777" w:rsidR="000E058E" w:rsidRPr="0077220C" w:rsidRDefault="000E058E" w:rsidP="0074007E">
            <w:pPr>
              <w:rPr>
                <w:rFonts w:ascii="Times New Roman" w:hAnsi="Times New Roman" w:cs="Times New Roman"/>
                <w:i/>
                <w:iCs/>
                <w:sz w:val="10"/>
                <w:szCs w:val="10"/>
              </w:rPr>
            </w:pPr>
          </w:p>
        </w:tc>
      </w:tr>
      <w:tr w:rsidR="000E058E" w:rsidRPr="003A2338" w14:paraId="6BEFF701" w14:textId="77777777" w:rsidTr="0074007E">
        <w:trPr>
          <w:trHeight w:val="70"/>
        </w:trPr>
        <w:tc>
          <w:tcPr>
            <w:tcW w:w="1339" w:type="dxa"/>
            <w:vMerge w:val="restart"/>
            <w:vAlign w:val="center"/>
          </w:tcPr>
          <w:p w14:paraId="43CB6F4D" w14:textId="495770AA" w:rsidR="000E058E" w:rsidRDefault="00F0332D" w:rsidP="0074007E">
            <w:pPr>
              <w:jc w:val="center"/>
              <w:rPr>
                <w:rFonts w:ascii="Times New Roman" w:hAnsi="Times New Roman" w:cs="Times New Roman"/>
                <w:sz w:val="20"/>
                <w:szCs w:val="20"/>
              </w:rPr>
            </w:pPr>
            <w:r>
              <w:rPr>
                <w:rFonts w:ascii="Times New Roman" w:hAnsi="Times New Roman" w:cs="Times New Roman"/>
                <w:sz w:val="20"/>
                <w:szCs w:val="20"/>
              </w:rPr>
              <w:t xml:space="preserve"> </w:t>
            </w:r>
          </w:p>
          <w:p w14:paraId="2DBC9E05" w14:textId="77777777" w:rsidR="00F0332D" w:rsidRDefault="00F0332D" w:rsidP="0074007E">
            <w:pPr>
              <w:jc w:val="center"/>
              <w:rPr>
                <w:rFonts w:ascii="Times New Roman" w:hAnsi="Times New Roman" w:cs="Times New Roman"/>
                <w:sz w:val="20"/>
                <w:szCs w:val="20"/>
              </w:rPr>
            </w:pPr>
            <w:r>
              <w:rPr>
                <w:rFonts w:ascii="Times New Roman" w:hAnsi="Times New Roman" w:cs="Times New Roman"/>
                <w:sz w:val="20"/>
                <w:szCs w:val="20"/>
              </w:rPr>
              <w:t>Low-level Sensemaking</w:t>
            </w:r>
          </w:p>
          <w:p w14:paraId="232E922A" w14:textId="3007EBA2" w:rsidR="00AC63EC" w:rsidRPr="0077220C" w:rsidRDefault="00AC63EC" w:rsidP="0074007E">
            <w:pPr>
              <w:jc w:val="center"/>
              <w:rPr>
                <w:rFonts w:ascii="Times New Roman" w:hAnsi="Times New Roman" w:cs="Times New Roman"/>
                <w:sz w:val="20"/>
                <w:szCs w:val="20"/>
              </w:rPr>
            </w:pPr>
          </w:p>
        </w:tc>
        <w:tc>
          <w:tcPr>
            <w:tcW w:w="1626" w:type="dxa"/>
            <w:vAlign w:val="center"/>
          </w:tcPr>
          <w:p w14:paraId="4CAA28CD" w14:textId="77777777" w:rsidR="000E058E" w:rsidRPr="0077220C" w:rsidRDefault="000E058E" w:rsidP="0074007E">
            <w:pPr>
              <w:jc w:val="center"/>
              <w:rPr>
                <w:rFonts w:ascii="Times New Roman" w:eastAsia="Times New Roman" w:hAnsi="Times New Roman" w:cs="Times New Roman"/>
                <w:color w:val="000000"/>
                <w:sz w:val="20"/>
                <w:szCs w:val="20"/>
              </w:rPr>
            </w:pPr>
            <w:r w:rsidRPr="0077220C">
              <w:rPr>
                <w:rFonts w:ascii="Times New Roman" w:eastAsia="Times New Roman" w:hAnsi="Times New Roman" w:cs="Times New Roman"/>
                <w:color w:val="000000"/>
                <w:sz w:val="20"/>
                <w:szCs w:val="20"/>
              </w:rPr>
              <w:t>1</w:t>
            </w:r>
            <w:r w:rsidRPr="0077220C">
              <w:rPr>
                <w:rFonts w:ascii="Times New Roman" w:eastAsia="Times New Roman" w:hAnsi="Times New Roman" w:cs="Times New Roman"/>
                <w:color w:val="000000"/>
                <w:sz w:val="20"/>
                <w:szCs w:val="20"/>
                <w:vertAlign w:val="superscript"/>
              </w:rPr>
              <w:t>st</w:t>
            </w:r>
            <w:r w:rsidRPr="0077220C">
              <w:rPr>
                <w:rFonts w:ascii="Times New Roman" w:eastAsia="Times New Roman" w:hAnsi="Times New Roman" w:cs="Times New Roman"/>
                <w:color w:val="000000"/>
                <w:sz w:val="20"/>
                <w:szCs w:val="20"/>
              </w:rPr>
              <w:t xml:space="preserve"> Interview</w:t>
            </w:r>
          </w:p>
          <w:p w14:paraId="36EC2E9E" w14:textId="77777777" w:rsidR="000E058E" w:rsidRDefault="000E058E" w:rsidP="0074007E">
            <w:pPr>
              <w:jc w:val="center"/>
              <w:rPr>
                <w:rFonts w:ascii="Times New Roman" w:eastAsia="Times New Roman" w:hAnsi="Times New Roman" w:cs="Times New Roman"/>
                <w:color w:val="000000"/>
                <w:sz w:val="20"/>
                <w:szCs w:val="20"/>
              </w:rPr>
            </w:pPr>
            <w:r w:rsidRPr="0077220C">
              <w:rPr>
                <w:rFonts w:ascii="Times New Roman" w:eastAsia="Times New Roman" w:hAnsi="Times New Roman" w:cs="Times New Roman"/>
                <w:color w:val="000000"/>
                <w:sz w:val="20"/>
                <w:szCs w:val="20"/>
              </w:rPr>
              <w:t xml:space="preserve">May </w:t>
            </w:r>
            <w:r>
              <w:rPr>
                <w:rFonts w:ascii="Times New Roman" w:eastAsia="Times New Roman" w:hAnsi="Times New Roman" w:cs="Times New Roman"/>
                <w:color w:val="000000"/>
                <w:sz w:val="20"/>
                <w:szCs w:val="20"/>
              </w:rPr>
              <w:t>–</w:t>
            </w:r>
            <w:r w:rsidRPr="0077220C">
              <w:rPr>
                <w:rFonts w:ascii="Times New Roman" w:eastAsia="Times New Roman" w:hAnsi="Times New Roman" w:cs="Times New Roman"/>
                <w:color w:val="000000"/>
                <w:sz w:val="20"/>
                <w:szCs w:val="20"/>
              </w:rPr>
              <w:t xml:space="preserve"> July, </w:t>
            </w:r>
          </w:p>
          <w:p w14:paraId="1DC53DB0" w14:textId="77777777" w:rsidR="000E058E" w:rsidRPr="00EE3412" w:rsidRDefault="000E058E" w:rsidP="0074007E">
            <w:pPr>
              <w:jc w:val="center"/>
              <w:rPr>
                <w:rFonts w:ascii="Times New Roman" w:hAnsi="Times New Roman" w:cs="Times New Roman"/>
                <w:sz w:val="20"/>
                <w:szCs w:val="20"/>
              </w:rPr>
            </w:pPr>
            <w:r w:rsidRPr="0077220C">
              <w:rPr>
                <w:rFonts w:ascii="Times New Roman" w:eastAsia="Times New Roman" w:hAnsi="Times New Roman" w:cs="Times New Roman"/>
                <w:color w:val="000000"/>
                <w:sz w:val="20"/>
                <w:szCs w:val="20"/>
              </w:rPr>
              <w:t>2020</w:t>
            </w:r>
          </w:p>
        </w:tc>
        <w:tc>
          <w:tcPr>
            <w:tcW w:w="6385" w:type="dxa"/>
            <w:vAlign w:val="center"/>
          </w:tcPr>
          <w:p w14:paraId="32DC5E0F" w14:textId="77777777" w:rsidR="000E058E" w:rsidRPr="0077220C" w:rsidRDefault="000E058E" w:rsidP="0074007E">
            <w:pPr>
              <w:rPr>
                <w:rFonts w:ascii="Times New Roman" w:hAnsi="Times New Roman" w:cs="Times New Roman"/>
                <w:i/>
                <w:iCs/>
                <w:sz w:val="20"/>
                <w:szCs w:val="20"/>
              </w:rPr>
            </w:pPr>
            <w:r>
              <w:rPr>
                <w:rFonts w:ascii="Times New Roman" w:hAnsi="Times New Roman" w:cs="Times New Roman"/>
                <w:i/>
                <w:iCs/>
                <w:sz w:val="20"/>
                <w:szCs w:val="20"/>
              </w:rPr>
              <w:t>“O</w:t>
            </w:r>
            <w:r w:rsidRPr="003136BF">
              <w:rPr>
                <w:rFonts w:ascii="Times New Roman" w:hAnsi="Times New Roman" w:cs="Times New Roman"/>
                <w:i/>
                <w:iCs/>
                <w:sz w:val="20"/>
                <w:szCs w:val="20"/>
              </w:rPr>
              <w:t>nce I get into carry-out, I was very happy because I don</w:t>
            </w:r>
            <w:r>
              <w:rPr>
                <w:rFonts w:ascii="Times New Roman" w:hAnsi="Times New Roman" w:cs="Times New Roman"/>
                <w:i/>
                <w:iCs/>
                <w:sz w:val="20"/>
                <w:szCs w:val="20"/>
              </w:rPr>
              <w:t>’</w:t>
            </w:r>
            <w:r w:rsidRPr="003136BF">
              <w:rPr>
                <w:rFonts w:ascii="Times New Roman" w:hAnsi="Times New Roman" w:cs="Times New Roman"/>
                <w:i/>
                <w:iCs/>
                <w:sz w:val="20"/>
                <w:szCs w:val="20"/>
              </w:rPr>
              <w:t>t have to do any dine-in service, I don</w:t>
            </w:r>
            <w:r>
              <w:rPr>
                <w:rFonts w:ascii="Times New Roman" w:hAnsi="Times New Roman" w:cs="Times New Roman"/>
                <w:i/>
                <w:iCs/>
                <w:sz w:val="20"/>
                <w:szCs w:val="20"/>
              </w:rPr>
              <w:t>’</w:t>
            </w:r>
            <w:r w:rsidRPr="003136BF">
              <w:rPr>
                <w:rFonts w:ascii="Times New Roman" w:hAnsi="Times New Roman" w:cs="Times New Roman"/>
                <w:i/>
                <w:iCs/>
                <w:sz w:val="20"/>
                <w:szCs w:val="20"/>
              </w:rPr>
              <w:t>t have to do any delivery service</w:t>
            </w:r>
            <w:r>
              <w:rPr>
                <w:rFonts w:ascii="Times New Roman" w:hAnsi="Times New Roman" w:cs="Times New Roman"/>
                <w:i/>
                <w:iCs/>
                <w:sz w:val="20"/>
                <w:szCs w:val="20"/>
              </w:rPr>
              <w:t>…</w:t>
            </w:r>
            <w:r w:rsidRPr="003136BF">
              <w:rPr>
                <w:rFonts w:ascii="Times New Roman" w:hAnsi="Times New Roman" w:cs="Times New Roman"/>
                <w:i/>
                <w:iCs/>
                <w:sz w:val="20"/>
                <w:szCs w:val="20"/>
              </w:rPr>
              <w:t>and I don</w:t>
            </w:r>
            <w:r>
              <w:rPr>
                <w:rFonts w:ascii="Times New Roman" w:hAnsi="Times New Roman" w:cs="Times New Roman"/>
                <w:i/>
                <w:iCs/>
                <w:sz w:val="20"/>
                <w:szCs w:val="20"/>
              </w:rPr>
              <w:t>’</w:t>
            </w:r>
            <w:r w:rsidRPr="003136BF">
              <w:rPr>
                <w:rFonts w:ascii="Times New Roman" w:hAnsi="Times New Roman" w:cs="Times New Roman"/>
                <w:i/>
                <w:iCs/>
                <w:sz w:val="20"/>
                <w:szCs w:val="20"/>
              </w:rPr>
              <w:t>t have to worry about cleaning the tables, about serving the people</w:t>
            </w:r>
            <w:r>
              <w:rPr>
                <w:rFonts w:ascii="Times New Roman" w:hAnsi="Times New Roman" w:cs="Times New Roman"/>
                <w:i/>
                <w:iCs/>
                <w:sz w:val="20"/>
                <w:szCs w:val="20"/>
              </w:rPr>
              <w:t>…</w:t>
            </w:r>
            <w:r w:rsidRPr="003136BF">
              <w:rPr>
                <w:rFonts w:ascii="Times New Roman" w:hAnsi="Times New Roman" w:cs="Times New Roman"/>
                <w:i/>
                <w:iCs/>
                <w:sz w:val="20"/>
                <w:szCs w:val="20"/>
              </w:rPr>
              <w:t>I</w:t>
            </w:r>
            <w:r>
              <w:rPr>
                <w:rFonts w:ascii="Times New Roman" w:hAnsi="Times New Roman" w:cs="Times New Roman"/>
                <w:i/>
                <w:iCs/>
                <w:sz w:val="20"/>
                <w:szCs w:val="20"/>
              </w:rPr>
              <w:t>’</w:t>
            </w:r>
            <w:r w:rsidRPr="003136BF">
              <w:rPr>
                <w:rFonts w:ascii="Times New Roman" w:hAnsi="Times New Roman" w:cs="Times New Roman"/>
                <w:i/>
                <w:iCs/>
                <w:sz w:val="20"/>
                <w:szCs w:val="20"/>
              </w:rPr>
              <w:t>m happy. I hope do</w:t>
            </w:r>
            <w:r>
              <w:rPr>
                <w:rFonts w:ascii="Times New Roman" w:hAnsi="Times New Roman" w:cs="Times New Roman"/>
                <w:i/>
                <w:iCs/>
                <w:sz w:val="20"/>
                <w:szCs w:val="20"/>
              </w:rPr>
              <w:t>ing</w:t>
            </w:r>
            <w:r w:rsidRPr="003136BF">
              <w:rPr>
                <w:rFonts w:ascii="Times New Roman" w:hAnsi="Times New Roman" w:cs="Times New Roman"/>
                <w:i/>
                <w:iCs/>
                <w:sz w:val="20"/>
                <w:szCs w:val="20"/>
              </w:rPr>
              <w:t xml:space="preserve"> this for three more months.</w:t>
            </w:r>
            <w:r>
              <w:rPr>
                <w:rFonts w:ascii="Times New Roman" w:hAnsi="Times New Roman" w:cs="Times New Roman"/>
                <w:i/>
                <w:iCs/>
                <w:sz w:val="20"/>
                <w:szCs w:val="20"/>
              </w:rPr>
              <w:t xml:space="preserve">” </w:t>
            </w:r>
            <w:r w:rsidRPr="003A2338">
              <w:rPr>
                <w:rFonts w:ascii="Times New Roman" w:hAnsi="Times New Roman" w:cs="Times New Roman"/>
                <w:sz w:val="20"/>
                <w:szCs w:val="20"/>
              </w:rPr>
              <w:t>(Steady)</w:t>
            </w:r>
          </w:p>
          <w:p w14:paraId="4B11261D" w14:textId="77777777" w:rsidR="000E058E" w:rsidRPr="003A2338" w:rsidRDefault="000E058E" w:rsidP="0074007E">
            <w:pPr>
              <w:rPr>
                <w:rFonts w:ascii="Times New Roman" w:hAnsi="Times New Roman" w:cs="Times New Roman"/>
                <w:i/>
                <w:iCs/>
                <w:sz w:val="10"/>
                <w:szCs w:val="10"/>
              </w:rPr>
            </w:pPr>
          </w:p>
        </w:tc>
      </w:tr>
      <w:tr w:rsidR="000E058E" w14:paraId="43B6DCAB" w14:textId="77777777" w:rsidTr="0074007E">
        <w:trPr>
          <w:trHeight w:val="70"/>
        </w:trPr>
        <w:tc>
          <w:tcPr>
            <w:tcW w:w="1339" w:type="dxa"/>
            <w:vMerge/>
            <w:vAlign w:val="center"/>
          </w:tcPr>
          <w:p w14:paraId="6FE3E4B6" w14:textId="77777777" w:rsidR="000E058E" w:rsidRPr="0077220C" w:rsidRDefault="000E058E" w:rsidP="0074007E">
            <w:pPr>
              <w:rPr>
                <w:rFonts w:ascii="Times New Roman" w:hAnsi="Times New Roman" w:cs="Times New Roman"/>
                <w:sz w:val="20"/>
                <w:szCs w:val="20"/>
              </w:rPr>
            </w:pPr>
          </w:p>
        </w:tc>
        <w:tc>
          <w:tcPr>
            <w:tcW w:w="1626" w:type="dxa"/>
            <w:vAlign w:val="center"/>
          </w:tcPr>
          <w:p w14:paraId="14CA03FE" w14:textId="77777777" w:rsidR="000E058E" w:rsidRPr="00EE3412"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2</w:t>
            </w:r>
            <w:r w:rsidRPr="0077220C">
              <w:rPr>
                <w:rFonts w:ascii="Times New Roman" w:hAnsi="Times New Roman" w:cs="Times New Roman"/>
                <w:sz w:val="20"/>
                <w:szCs w:val="20"/>
                <w:vertAlign w:val="superscript"/>
              </w:rPr>
              <w:t>nd</w:t>
            </w:r>
            <w:r>
              <w:rPr>
                <w:rFonts w:ascii="Times New Roman" w:hAnsi="Times New Roman" w:cs="Times New Roman"/>
                <w:sz w:val="20"/>
                <w:szCs w:val="20"/>
              </w:rPr>
              <w:t xml:space="preserve"> </w:t>
            </w:r>
            <w:r w:rsidRPr="00EE3412">
              <w:rPr>
                <w:rFonts w:ascii="Times New Roman" w:hAnsi="Times New Roman" w:cs="Times New Roman"/>
                <w:sz w:val="20"/>
                <w:szCs w:val="20"/>
              </w:rPr>
              <w:t>Interview</w:t>
            </w:r>
          </w:p>
          <w:p w14:paraId="2507F414" w14:textId="77777777" w:rsidR="000E058E" w:rsidRPr="00EE3412"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 xml:space="preserve">Oct </w:t>
            </w:r>
            <w:r>
              <w:rPr>
                <w:rFonts w:ascii="Times New Roman" w:hAnsi="Times New Roman" w:cs="Times New Roman"/>
                <w:sz w:val="20"/>
                <w:szCs w:val="20"/>
              </w:rPr>
              <w:t>–</w:t>
            </w:r>
            <w:r w:rsidRPr="00EE3412">
              <w:rPr>
                <w:rFonts w:ascii="Times New Roman" w:hAnsi="Times New Roman" w:cs="Times New Roman"/>
                <w:sz w:val="20"/>
                <w:szCs w:val="20"/>
              </w:rPr>
              <w:t xml:space="preserve"> Early Nov, 2020</w:t>
            </w:r>
          </w:p>
        </w:tc>
        <w:tc>
          <w:tcPr>
            <w:tcW w:w="6385" w:type="dxa"/>
            <w:vAlign w:val="center"/>
          </w:tcPr>
          <w:p w14:paraId="3D2B5DB6" w14:textId="77777777" w:rsidR="000E058E" w:rsidRDefault="000E058E" w:rsidP="0074007E">
            <w:pPr>
              <w:rPr>
                <w:rFonts w:ascii="Times New Roman" w:hAnsi="Times New Roman" w:cs="Times New Roman"/>
                <w:i/>
                <w:iCs/>
                <w:sz w:val="20"/>
                <w:szCs w:val="20"/>
              </w:rPr>
            </w:pPr>
            <w:r>
              <w:rPr>
                <w:rFonts w:ascii="Times New Roman" w:hAnsi="Times New Roman" w:cs="Times New Roman"/>
                <w:i/>
                <w:iCs/>
                <w:sz w:val="20"/>
                <w:szCs w:val="20"/>
              </w:rPr>
              <w:t>“A</w:t>
            </w:r>
            <w:r w:rsidRPr="003136BF">
              <w:rPr>
                <w:rFonts w:ascii="Times New Roman" w:hAnsi="Times New Roman" w:cs="Times New Roman"/>
                <w:i/>
                <w:iCs/>
                <w:sz w:val="20"/>
                <w:szCs w:val="20"/>
              </w:rPr>
              <w:t>ll my employees got paid. I make some, I</w:t>
            </w:r>
            <w:r>
              <w:rPr>
                <w:rFonts w:ascii="Times New Roman" w:hAnsi="Times New Roman" w:cs="Times New Roman"/>
                <w:i/>
                <w:iCs/>
                <w:sz w:val="20"/>
                <w:szCs w:val="20"/>
              </w:rPr>
              <w:t>’</w:t>
            </w:r>
            <w:r w:rsidRPr="003136BF">
              <w:rPr>
                <w:rFonts w:ascii="Times New Roman" w:hAnsi="Times New Roman" w:cs="Times New Roman"/>
                <w:i/>
                <w:iCs/>
                <w:sz w:val="20"/>
                <w:szCs w:val="20"/>
              </w:rPr>
              <w:t>m okay.</w:t>
            </w:r>
            <w:r>
              <w:rPr>
                <w:rFonts w:ascii="Times New Roman" w:hAnsi="Times New Roman" w:cs="Times New Roman"/>
                <w:i/>
                <w:iCs/>
                <w:sz w:val="20"/>
                <w:szCs w:val="20"/>
              </w:rPr>
              <w:t xml:space="preserve">” </w:t>
            </w:r>
            <w:r w:rsidRPr="00955F92">
              <w:rPr>
                <w:rFonts w:ascii="Times New Roman" w:hAnsi="Times New Roman" w:cs="Times New Roman"/>
                <w:sz w:val="20"/>
                <w:szCs w:val="20"/>
              </w:rPr>
              <w:t>(</w:t>
            </w:r>
            <w:r>
              <w:rPr>
                <w:rFonts w:ascii="Times New Roman" w:hAnsi="Times New Roman" w:cs="Times New Roman"/>
                <w:sz w:val="20"/>
                <w:szCs w:val="20"/>
              </w:rPr>
              <w:t>Happy)</w:t>
            </w:r>
          </w:p>
        </w:tc>
      </w:tr>
      <w:tr w:rsidR="000E058E" w14:paraId="4FF79EB6" w14:textId="77777777" w:rsidTr="0074007E">
        <w:trPr>
          <w:trHeight w:val="70"/>
        </w:trPr>
        <w:tc>
          <w:tcPr>
            <w:tcW w:w="1339" w:type="dxa"/>
            <w:vMerge/>
            <w:vAlign w:val="center"/>
          </w:tcPr>
          <w:p w14:paraId="593C65E2" w14:textId="77777777" w:rsidR="000E058E" w:rsidRPr="0077220C" w:rsidRDefault="000E058E" w:rsidP="0074007E">
            <w:pPr>
              <w:rPr>
                <w:rFonts w:ascii="Times New Roman" w:hAnsi="Times New Roman" w:cs="Times New Roman"/>
                <w:sz w:val="20"/>
                <w:szCs w:val="20"/>
              </w:rPr>
            </w:pPr>
          </w:p>
        </w:tc>
        <w:tc>
          <w:tcPr>
            <w:tcW w:w="1626" w:type="dxa"/>
            <w:vAlign w:val="center"/>
          </w:tcPr>
          <w:p w14:paraId="7D1D802A" w14:textId="77777777" w:rsidR="000E058E" w:rsidRPr="00EE3412"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3</w:t>
            </w:r>
            <w:r w:rsidRPr="0077220C">
              <w:rPr>
                <w:rFonts w:ascii="Times New Roman" w:hAnsi="Times New Roman" w:cs="Times New Roman"/>
                <w:sz w:val="20"/>
                <w:szCs w:val="20"/>
                <w:vertAlign w:val="superscript"/>
              </w:rPr>
              <w:t>rd</w:t>
            </w:r>
            <w:r>
              <w:rPr>
                <w:rFonts w:ascii="Times New Roman" w:hAnsi="Times New Roman" w:cs="Times New Roman"/>
                <w:sz w:val="20"/>
                <w:szCs w:val="20"/>
              </w:rPr>
              <w:t xml:space="preserve"> </w:t>
            </w:r>
            <w:r w:rsidRPr="00EE3412">
              <w:rPr>
                <w:rFonts w:ascii="Times New Roman" w:hAnsi="Times New Roman" w:cs="Times New Roman"/>
                <w:sz w:val="20"/>
                <w:szCs w:val="20"/>
              </w:rPr>
              <w:t>Interview</w:t>
            </w:r>
          </w:p>
          <w:p w14:paraId="6FCACF21" w14:textId="77777777" w:rsidR="000E058E"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 xml:space="preserve">May </w:t>
            </w:r>
            <w:r>
              <w:rPr>
                <w:rFonts w:ascii="Times New Roman" w:hAnsi="Times New Roman" w:cs="Times New Roman"/>
                <w:sz w:val="20"/>
                <w:szCs w:val="20"/>
              </w:rPr>
              <w:t>–</w:t>
            </w:r>
            <w:r w:rsidRPr="00EE3412">
              <w:rPr>
                <w:rFonts w:ascii="Times New Roman" w:hAnsi="Times New Roman" w:cs="Times New Roman"/>
                <w:sz w:val="20"/>
                <w:szCs w:val="20"/>
              </w:rPr>
              <w:t xml:space="preserve"> June, </w:t>
            </w:r>
          </w:p>
          <w:p w14:paraId="52791934" w14:textId="77777777" w:rsidR="000E058E" w:rsidRPr="00EE3412" w:rsidRDefault="000E058E" w:rsidP="0074007E">
            <w:pPr>
              <w:jc w:val="center"/>
              <w:rPr>
                <w:rFonts w:ascii="Times New Roman" w:hAnsi="Times New Roman" w:cs="Times New Roman"/>
                <w:sz w:val="20"/>
                <w:szCs w:val="20"/>
              </w:rPr>
            </w:pPr>
            <w:r w:rsidRPr="00EE3412">
              <w:rPr>
                <w:rFonts w:ascii="Times New Roman" w:hAnsi="Times New Roman" w:cs="Times New Roman"/>
                <w:sz w:val="20"/>
                <w:szCs w:val="20"/>
              </w:rPr>
              <w:t>2021</w:t>
            </w:r>
          </w:p>
        </w:tc>
        <w:tc>
          <w:tcPr>
            <w:tcW w:w="6385" w:type="dxa"/>
            <w:vAlign w:val="center"/>
          </w:tcPr>
          <w:p w14:paraId="0AC8AF3E" w14:textId="77777777" w:rsidR="000E058E" w:rsidRDefault="000E058E" w:rsidP="0074007E">
            <w:pPr>
              <w:rPr>
                <w:rFonts w:ascii="Times New Roman" w:hAnsi="Times New Roman" w:cs="Times New Roman"/>
                <w:i/>
                <w:iCs/>
                <w:sz w:val="20"/>
                <w:szCs w:val="20"/>
              </w:rPr>
            </w:pPr>
            <w:r>
              <w:rPr>
                <w:rFonts w:ascii="Times New Roman" w:hAnsi="Times New Roman" w:cs="Times New Roman"/>
                <w:i/>
                <w:iCs/>
                <w:sz w:val="20"/>
                <w:szCs w:val="20"/>
              </w:rPr>
              <w:t>“</w:t>
            </w:r>
            <w:r w:rsidRPr="001A0B48">
              <w:rPr>
                <w:rFonts w:ascii="Times New Roman" w:hAnsi="Times New Roman" w:cs="Times New Roman"/>
                <w:i/>
                <w:iCs/>
                <w:sz w:val="20"/>
                <w:szCs w:val="20"/>
              </w:rPr>
              <w:t xml:space="preserve">We have been </w:t>
            </w:r>
            <w:proofErr w:type="gramStart"/>
            <w:r w:rsidRPr="001A0B48">
              <w:rPr>
                <w:rFonts w:ascii="Times New Roman" w:hAnsi="Times New Roman" w:cs="Times New Roman"/>
                <w:i/>
                <w:iCs/>
                <w:sz w:val="20"/>
                <w:szCs w:val="20"/>
              </w:rPr>
              <w:t>pretty remarkably</w:t>
            </w:r>
            <w:proofErr w:type="gramEnd"/>
            <w:r w:rsidRPr="001A0B48">
              <w:rPr>
                <w:rFonts w:ascii="Times New Roman" w:hAnsi="Times New Roman" w:cs="Times New Roman"/>
                <w:i/>
                <w:iCs/>
                <w:sz w:val="20"/>
                <w:szCs w:val="20"/>
              </w:rPr>
              <w:t xml:space="preserve"> okay. And I don’t know if that</w:t>
            </w:r>
            <w:r>
              <w:rPr>
                <w:rFonts w:ascii="Times New Roman" w:hAnsi="Times New Roman" w:cs="Times New Roman"/>
                <w:i/>
                <w:iCs/>
                <w:sz w:val="20"/>
                <w:szCs w:val="20"/>
              </w:rPr>
              <w:t>’</w:t>
            </w:r>
            <w:r w:rsidRPr="001A0B48">
              <w:rPr>
                <w:rFonts w:ascii="Times New Roman" w:hAnsi="Times New Roman" w:cs="Times New Roman"/>
                <w:i/>
                <w:iCs/>
                <w:sz w:val="20"/>
                <w:szCs w:val="20"/>
              </w:rPr>
              <w:t>s just luck.</w:t>
            </w:r>
            <w:r>
              <w:rPr>
                <w:rFonts w:ascii="Times New Roman" w:hAnsi="Times New Roman" w:cs="Times New Roman"/>
                <w:i/>
                <w:iCs/>
                <w:sz w:val="20"/>
                <w:szCs w:val="20"/>
              </w:rPr>
              <w:t xml:space="preserve">” </w:t>
            </w:r>
            <w:r w:rsidRPr="003A2338">
              <w:rPr>
                <w:rFonts w:ascii="Times New Roman" w:hAnsi="Times New Roman" w:cs="Times New Roman"/>
                <w:sz w:val="20"/>
                <w:szCs w:val="20"/>
              </w:rPr>
              <w:t>(</w:t>
            </w:r>
            <w:r>
              <w:rPr>
                <w:rFonts w:ascii="Times New Roman" w:hAnsi="Times New Roman" w:cs="Times New Roman"/>
                <w:sz w:val="20"/>
                <w:szCs w:val="20"/>
              </w:rPr>
              <w:t>Unconventional)</w:t>
            </w:r>
          </w:p>
        </w:tc>
      </w:tr>
    </w:tbl>
    <w:p w14:paraId="7777925F" w14:textId="5F6A573B" w:rsidR="000E058E" w:rsidRDefault="000E058E">
      <w:pPr>
        <w:rPr>
          <w:rFonts w:ascii="Times New Roman" w:hAnsi="Times New Roman" w:cs="Times New Roman"/>
          <w:sz w:val="24"/>
          <w:szCs w:val="24"/>
        </w:rPr>
      </w:pPr>
      <w:r>
        <w:rPr>
          <w:rFonts w:ascii="Times New Roman" w:hAnsi="Times New Roman" w:cs="Times New Roman"/>
          <w:sz w:val="24"/>
          <w:szCs w:val="24"/>
        </w:rPr>
        <w:br w:type="page"/>
      </w:r>
    </w:p>
    <w:p w14:paraId="137E67E1" w14:textId="6C16502C" w:rsidR="003A2338" w:rsidRDefault="00743CFC" w:rsidP="000E058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interpreted the changes in the environment and assessed his organizational </w:t>
      </w:r>
      <w:r w:rsidR="00CB73E8">
        <w:rPr>
          <w:rFonts w:ascii="Times New Roman" w:hAnsi="Times New Roman" w:cs="Times New Roman"/>
          <w:sz w:val="24"/>
          <w:szCs w:val="24"/>
        </w:rPr>
        <w:t>conditions to use the pandemic as a time to experiment.</w:t>
      </w:r>
      <w:r w:rsidR="00632DBE">
        <w:rPr>
          <w:rFonts w:ascii="Times New Roman" w:hAnsi="Times New Roman" w:cs="Times New Roman"/>
          <w:sz w:val="24"/>
          <w:szCs w:val="24"/>
        </w:rPr>
        <w:t xml:space="preserve"> </w:t>
      </w:r>
      <w:r w:rsidR="00CB73E8">
        <w:rPr>
          <w:rFonts w:ascii="Times New Roman" w:hAnsi="Times New Roman" w:cs="Times New Roman"/>
          <w:sz w:val="24"/>
          <w:szCs w:val="24"/>
        </w:rPr>
        <w:t xml:space="preserve">There were several </w:t>
      </w:r>
      <w:r w:rsidR="002D61C2">
        <w:rPr>
          <w:rFonts w:ascii="Times New Roman" w:hAnsi="Times New Roman" w:cs="Times New Roman"/>
          <w:sz w:val="24"/>
          <w:szCs w:val="24"/>
        </w:rPr>
        <w:t xml:space="preserve">restauranteurs </w:t>
      </w:r>
      <w:r w:rsidR="00CB73E8">
        <w:rPr>
          <w:rFonts w:ascii="Times New Roman" w:hAnsi="Times New Roman" w:cs="Times New Roman"/>
          <w:sz w:val="24"/>
          <w:szCs w:val="24"/>
        </w:rPr>
        <w:t xml:space="preserve">in my study that interpreted </w:t>
      </w:r>
      <w:r w:rsidR="002D61C2">
        <w:rPr>
          <w:rFonts w:ascii="Times New Roman" w:hAnsi="Times New Roman" w:cs="Times New Roman"/>
          <w:sz w:val="24"/>
          <w:szCs w:val="24"/>
        </w:rPr>
        <w:t xml:space="preserve">environmental changes and organizational conditions </w:t>
      </w:r>
      <w:r w:rsidR="000379F9">
        <w:rPr>
          <w:rFonts w:ascii="Times New Roman" w:hAnsi="Times New Roman" w:cs="Times New Roman"/>
          <w:sz w:val="24"/>
          <w:szCs w:val="24"/>
        </w:rPr>
        <w:t>by using opportunity sensemaking frames</w:t>
      </w:r>
      <w:r w:rsidR="002D61C2">
        <w:rPr>
          <w:rFonts w:ascii="Times New Roman" w:hAnsi="Times New Roman" w:cs="Times New Roman"/>
          <w:sz w:val="24"/>
          <w:szCs w:val="24"/>
        </w:rPr>
        <w:t xml:space="preserve"> to innovate</w:t>
      </w:r>
      <w:r w:rsidR="00B0421C">
        <w:rPr>
          <w:rFonts w:ascii="Times New Roman" w:hAnsi="Times New Roman" w:cs="Times New Roman"/>
          <w:sz w:val="24"/>
          <w:szCs w:val="24"/>
        </w:rPr>
        <w:t xml:space="preserve"> existing business models</w:t>
      </w:r>
      <w:r w:rsidR="002D61C2">
        <w:rPr>
          <w:rFonts w:ascii="Times New Roman" w:hAnsi="Times New Roman" w:cs="Times New Roman"/>
          <w:sz w:val="24"/>
          <w:szCs w:val="24"/>
        </w:rPr>
        <w:t xml:space="preserve">. </w:t>
      </w:r>
    </w:p>
    <w:p w14:paraId="6ADA05FF" w14:textId="2BC68C8B" w:rsidR="00CB76D3" w:rsidRPr="002A57AC" w:rsidRDefault="00632DBE"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other</w:t>
      </w:r>
      <w:r w:rsidR="002D61C2">
        <w:rPr>
          <w:rFonts w:ascii="Times New Roman" w:hAnsi="Times New Roman" w:cs="Times New Roman"/>
          <w:sz w:val="24"/>
          <w:szCs w:val="24"/>
        </w:rPr>
        <w:t xml:space="preserve"> restauranteur</w:t>
      </w:r>
      <w:r>
        <w:rPr>
          <w:rFonts w:ascii="Times New Roman" w:hAnsi="Times New Roman" w:cs="Times New Roman"/>
          <w:sz w:val="24"/>
          <w:szCs w:val="24"/>
        </w:rPr>
        <w:t>s</w:t>
      </w:r>
      <w:r w:rsidR="00523E50">
        <w:rPr>
          <w:rFonts w:ascii="Times New Roman" w:hAnsi="Times New Roman" w:cs="Times New Roman"/>
          <w:sz w:val="24"/>
          <w:szCs w:val="24"/>
        </w:rPr>
        <w:t xml:space="preserve"> </w:t>
      </w:r>
      <w:r>
        <w:rPr>
          <w:rFonts w:ascii="Times New Roman" w:hAnsi="Times New Roman" w:cs="Times New Roman"/>
          <w:sz w:val="24"/>
          <w:szCs w:val="24"/>
        </w:rPr>
        <w:t xml:space="preserve">interpreted similar </w:t>
      </w:r>
      <w:r w:rsidR="002D61C2">
        <w:rPr>
          <w:rFonts w:ascii="Times New Roman" w:hAnsi="Times New Roman" w:cs="Times New Roman"/>
          <w:sz w:val="24"/>
          <w:szCs w:val="24"/>
        </w:rPr>
        <w:t xml:space="preserve">external </w:t>
      </w:r>
      <w:r>
        <w:rPr>
          <w:rFonts w:ascii="Times New Roman" w:hAnsi="Times New Roman" w:cs="Times New Roman"/>
          <w:sz w:val="24"/>
          <w:szCs w:val="24"/>
        </w:rPr>
        <w:t xml:space="preserve">cues as a threat </w:t>
      </w:r>
      <w:r w:rsidR="00AD7ACC">
        <w:rPr>
          <w:rFonts w:ascii="Times New Roman" w:hAnsi="Times New Roman" w:cs="Times New Roman"/>
          <w:sz w:val="24"/>
          <w:szCs w:val="24"/>
        </w:rPr>
        <w:t>to</w:t>
      </w:r>
      <w:r>
        <w:rPr>
          <w:rFonts w:ascii="Times New Roman" w:hAnsi="Times New Roman" w:cs="Times New Roman"/>
          <w:sz w:val="24"/>
          <w:szCs w:val="24"/>
        </w:rPr>
        <w:t xml:space="preserve"> </w:t>
      </w:r>
      <w:r w:rsidR="002D61C2">
        <w:rPr>
          <w:rFonts w:ascii="Times New Roman" w:hAnsi="Times New Roman" w:cs="Times New Roman"/>
          <w:sz w:val="24"/>
          <w:szCs w:val="24"/>
        </w:rPr>
        <w:t xml:space="preserve">their </w:t>
      </w:r>
      <w:r>
        <w:rPr>
          <w:rFonts w:ascii="Times New Roman" w:hAnsi="Times New Roman" w:cs="Times New Roman"/>
          <w:sz w:val="24"/>
          <w:szCs w:val="24"/>
        </w:rPr>
        <w:t xml:space="preserve">survival. </w:t>
      </w:r>
      <w:r w:rsidR="001C1147">
        <w:rPr>
          <w:rFonts w:ascii="Times New Roman" w:hAnsi="Times New Roman" w:cs="Times New Roman"/>
          <w:sz w:val="24"/>
          <w:szCs w:val="24"/>
        </w:rPr>
        <w:t>L</w:t>
      </w:r>
      <w:r w:rsidR="002D61C2">
        <w:rPr>
          <w:rFonts w:ascii="Times New Roman" w:hAnsi="Times New Roman" w:cs="Times New Roman"/>
          <w:sz w:val="24"/>
          <w:szCs w:val="24"/>
        </w:rPr>
        <w:t>ike Traveler</w:t>
      </w:r>
      <w:r w:rsidR="001C1147">
        <w:rPr>
          <w:rFonts w:ascii="Times New Roman" w:hAnsi="Times New Roman" w:cs="Times New Roman"/>
          <w:sz w:val="24"/>
          <w:szCs w:val="24"/>
        </w:rPr>
        <w:t>, Golfer</w:t>
      </w:r>
      <w:r w:rsidR="002D61C2">
        <w:rPr>
          <w:rFonts w:ascii="Times New Roman" w:hAnsi="Times New Roman" w:cs="Times New Roman"/>
          <w:sz w:val="24"/>
          <w:szCs w:val="24"/>
        </w:rPr>
        <w:t xml:space="preserve"> </w:t>
      </w:r>
      <w:r w:rsidRPr="00D252F0">
        <w:rPr>
          <w:rFonts w:ascii="Times New Roman" w:hAnsi="Times New Roman" w:cs="Times New Roman"/>
          <w:sz w:val="24"/>
          <w:szCs w:val="24"/>
        </w:rPr>
        <w:t xml:space="preserve">was primarily </w:t>
      </w:r>
      <w:r>
        <w:rPr>
          <w:rFonts w:ascii="Times New Roman" w:hAnsi="Times New Roman" w:cs="Times New Roman"/>
          <w:sz w:val="24"/>
          <w:szCs w:val="24"/>
        </w:rPr>
        <w:t>focused on</w:t>
      </w:r>
      <w:r w:rsidRPr="00D252F0">
        <w:rPr>
          <w:rFonts w:ascii="Times New Roman" w:hAnsi="Times New Roman" w:cs="Times New Roman"/>
          <w:sz w:val="24"/>
          <w:szCs w:val="24"/>
        </w:rPr>
        <w:t xml:space="preserve"> a dine-in business model, and </w:t>
      </w:r>
      <w:proofErr w:type="gramStart"/>
      <w:r w:rsidRPr="00D252F0">
        <w:rPr>
          <w:rFonts w:ascii="Times New Roman" w:hAnsi="Times New Roman" w:cs="Times New Roman"/>
          <w:sz w:val="24"/>
          <w:szCs w:val="24"/>
        </w:rPr>
        <w:t>the majority of</w:t>
      </w:r>
      <w:proofErr w:type="gramEnd"/>
      <w:r w:rsidRPr="00D252F0">
        <w:rPr>
          <w:rFonts w:ascii="Times New Roman" w:hAnsi="Times New Roman" w:cs="Times New Roman"/>
          <w:sz w:val="24"/>
          <w:szCs w:val="24"/>
        </w:rPr>
        <w:t xml:space="preserve"> his food items did not travel well for to-go services.</w:t>
      </w:r>
      <w:r>
        <w:rPr>
          <w:rFonts w:ascii="Times New Roman" w:hAnsi="Times New Roman" w:cs="Times New Roman"/>
          <w:sz w:val="24"/>
          <w:szCs w:val="24"/>
        </w:rPr>
        <w:t xml:space="preserve"> His businesses were in downtown areas where there were almost no customers</w:t>
      </w:r>
      <w:r w:rsidR="001C1147">
        <w:rPr>
          <w:rFonts w:ascii="Times New Roman" w:hAnsi="Times New Roman" w:cs="Times New Roman"/>
          <w:sz w:val="24"/>
          <w:szCs w:val="24"/>
        </w:rPr>
        <w:t>, and no ability for diners to pull up in front of his restaurant</w:t>
      </w:r>
      <w:r w:rsidR="003136BF">
        <w:rPr>
          <w:rFonts w:ascii="Times New Roman" w:hAnsi="Times New Roman" w:cs="Times New Roman"/>
          <w:sz w:val="24"/>
          <w:szCs w:val="24"/>
        </w:rPr>
        <w:t>.</w:t>
      </w:r>
      <w:r w:rsidR="003A2338">
        <w:rPr>
          <w:rFonts w:ascii="Times New Roman" w:hAnsi="Times New Roman" w:cs="Times New Roman"/>
          <w:sz w:val="24"/>
          <w:szCs w:val="24"/>
        </w:rPr>
        <w:t xml:space="preserve"> </w:t>
      </w:r>
      <w:r w:rsidR="003A2338" w:rsidRPr="003A2338">
        <w:rPr>
          <w:rFonts w:ascii="Times New Roman" w:hAnsi="Times New Roman" w:cs="Times New Roman"/>
          <w:sz w:val="24"/>
          <w:szCs w:val="24"/>
        </w:rPr>
        <w:t>He thought there was no way to make money with a 50</w:t>
      </w:r>
      <w:r w:rsidR="00AC63EC">
        <w:rPr>
          <w:rFonts w:ascii="Times New Roman" w:hAnsi="Times New Roman" w:cs="Times New Roman"/>
          <w:sz w:val="24"/>
          <w:szCs w:val="24"/>
        </w:rPr>
        <w:t xml:space="preserve"> percent</w:t>
      </w:r>
      <w:r w:rsidR="003A2338" w:rsidRPr="003A2338">
        <w:rPr>
          <w:rFonts w:ascii="Times New Roman" w:hAnsi="Times New Roman" w:cs="Times New Roman"/>
          <w:sz w:val="24"/>
          <w:szCs w:val="24"/>
        </w:rPr>
        <w:t xml:space="preserve"> capacity limit, but luckily, he had enough savings.</w:t>
      </w:r>
      <w:r>
        <w:rPr>
          <w:rFonts w:ascii="Times New Roman" w:hAnsi="Times New Roman" w:cs="Times New Roman"/>
          <w:sz w:val="24"/>
          <w:szCs w:val="24"/>
        </w:rPr>
        <w:t xml:space="preserve"> Golfer interpreted </w:t>
      </w:r>
      <w:r w:rsidR="001C1147">
        <w:rPr>
          <w:rFonts w:ascii="Times New Roman" w:hAnsi="Times New Roman" w:cs="Times New Roman"/>
          <w:sz w:val="24"/>
          <w:szCs w:val="24"/>
        </w:rPr>
        <w:t xml:space="preserve">similar </w:t>
      </w:r>
      <w:r>
        <w:rPr>
          <w:rFonts w:ascii="Times New Roman" w:hAnsi="Times New Roman" w:cs="Times New Roman"/>
          <w:sz w:val="24"/>
          <w:szCs w:val="24"/>
        </w:rPr>
        <w:t xml:space="preserve">environmental and organizational cues </w:t>
      </w:r>
      <w:r w:rsidR="00013A2E">
        <w:rPr>
          <w:rFonts w:ascii="Times New Roman" w:hAnsi="Times New Roman" w:cs="Times New Roman"/>
          <w:sz w:val="24"/>
          <w:szCs w:val="24"/>
        </w:rPr>
        <w:t>with</w:t>
      </w:r>
      <w:r>
        <w:rPr>
          <w:rFonts w:ascii="Times New Roman" w:hAnsi="Times New Roman" w:cs="Times New Roman"/>
          <w:sz w:val="24"/>
          <w:szCs w:val="24"/>
        </w:rPr>
        <w:t xml:space="preserve"> a threat</w:t>
      </w:r>
      <w:r w:rsidR="00013A2E">
        <w:rPr>
          <w:rFonts w:ascii="Times New Roman" w:hAnsi="Times New Roman" w:cs="Times New Roman"/>
          <w:sz w:val="24"/>
          <w:szCs w:val="24"/>
        </w:rPr>
        <w:t xml:space="preserve"> sensemaking frame</w:t>
      </w:r>
      <w:r>
        <w:rPr>
          <w:rFonts w:ascii="Times New Roman" w:hAnsi="Times New Roman" w:cs="Times New Roman"/>
          <w:sz w:val="24"/>
          <w:szCs w:val="24"/>
        </w:rPr>
        <w:t>, so he furloughed m</w:t>
      </w:r>
      <w:r w:rsidR="001C1147">
        <w:rPr>
          <w:rFonts w:ascii="Times New Roman" w:hAnsi="Times New Roman" w:cs="Times New Roman"/>
          <w:sz w:val="24"/>
          <w:szCs w:val="24"/>
        </w:rPr>
        <w:t>ost of his</w:t>
      </w:r>
      <w:r>
        <w:rPr>
          <w:rFonts w:ascii="Times New Roman" w:hAnsi="Times New Roman" w:cs="Times New Roman"/>
          <w:sz w:val="24"/>
          <w:szCs w:val="24"/>
        </w:rPr>
        <w:t xml:space="preserve"> employees and closed </w:t>
      </w:r>
      <w:r w:rsidR="00CB76D3">
        <w:rPr>
          <w:rFonts w:ascii="Times New Roman" w:hAnsi="Times New Roman" w:cs="Times New Roman"/>
          <w:sz w:val="24"/>
          <w:szCs w:val="24"/>
        </w:rPr>
        <w:t xml:space="preserve">his </w:t>
      </w:r>
      <w:r>
        <w:rPr>
          <w:rFonts w:ascii="Times New Roman" w:hAnsi="Times New Roman" w:cs="Times New Roman"/>
          <w:sz w:val="24"/>
          <w:szCs w:val="24"/>
        </w:rPr>
        <w:t xml:space="preserve">restaurants for several months. Golfer stated that </w:t>
      </w:r>
      <w:r w:rsidRPr="00FB3729">
        <w:rPr>
          <w:rFonts w:ascii="Times New Roman" w:hAnsi="Times New Roman" w:cs="Times New Roman"/>
          <w:sz w:val="24"/>
          <w:szCs w:val="24"/>
        </w:rPr>
        <w:t>“I never really thought that a viral outbreak would be a reason that we closed, honestly. Yeah, I</w:t>
      </w:r>
      <w:r w:rsidR="002A57AC">
        <w:rPr>
          <w:rFonts w:ascii="Times New Roman" w:hAnsi="Times New Roman" w:cs="Times New Roman"/>
          <w:sz w:val="24"/>
          <w:szCs w:val="24"/>
        </w:rPr>
        <w:t>’</w:t>
      </w:r>
      <w:r w:rsidRPr="00FB3729">
        <w:rPr>
          <w:rFonts w:ascii="Times New Roman" w:hAnsi="Times New Roman" w:cs="Times New Roman"/>
          <w:sz w:val="24"/>
          <w:szCs w:val="24"/>
        </w:rPr>
        <w:t>m thinking fire, flooding, things like that.”</w:t>
      </w:r>
      <w:r w:rsidR="00CB76D3">
        <w:rPr>
          <w:rFonts w:ascii="Times New Roman" w:hAnsi="Times New Roman" w:cs="Times New Roman"/>
          <w:sz w:val="24"/>
          <w:szCs w:val="24"/>
        </w:rPr>
        <w:t xml:space="preserve"> There were other restauranteurs that </w:t>
      </w:r>
      <w:r w:rsidR="00013A2E">
        <w:rPr>
          <w:rFonts w:ascii="Times New Roman" w:hAnsi="Times New Roman" w:cs="Times New Roman"/>
          <w:sz w:val="24"/>
          <w:szCs w:val="24"/>
        </w:rPr>
        <w:t xml:space="preserve">used threat sensemaking frames and </w:t>
      </w:r>
      <w:r w:rsidR="00CB76D3">
        <w:rPr>
          <w:rFonts w:ascii="Times New Roman" w:hAnsi="Times New Roman" w:cs="Times New Roman"/>
          <w:sz w:val="24"/>
          <w:szCs w:val="24"/>
        </w:rPr>
        <w:t>had similar interpretations of the environment and organizational conditions that they faced</w:t>
      </w:r>
      <w:r w:rsidR="00CB76D3" w:rsidRPr="002A57AC">
        <w:rPr>
          <w:rFonts w:ascii="Times New Roman" w:hAnsi="Times New Roman" w:cs="Times New Roman"/>
          <w:sz w:val="24"/>
          <w:szCs w:val="24"/>
        </w:rPr>
        <w:t>.</w:t>
      </w:r>
    </w:p>
    <w:p w14:paraId="31C325FC" w14:textId="53158597" w:rsidR="003136BF" w:rsidRPr="003A2338" w:rsidRDefault="001C1147"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003136BF" w:rsidRPr="003A2338">
        <w:rPr>
          <w:rFonts w:ascii="Times New Roman" w:hAnsi="Times New Roman" w:cs="Times New Roman"/>
          <w:sz w:val="24"/>
          <w:szCs w:val="24"/>
        </w:rPr>
        <w:t xml:space="preserve">, a group of restauranteurs </w:t>
      </w:r>
      <w:r w:rsidR="000228AD">
        <w:rPr>
          <w:rFonts w:ascii="Times New Roman" w:hAnsi="Times New Roman" w:cs="Times New Roman"/>
          <w:sz w:val="24"/>
          <w:szCs w:val="24"/>
        </w:rPr>
        <w:t xml:space="preserve">did not engage in </w:t>
      </w:r>
      <w:r w:rsidR="0090303A">
        <w:rPr>
          <w:rFonts w:ascii="Times New Roman" w:hAnsi="Times New Roman" w:cs="Times New Roman"/>
          <w:sz w:val="24"/>
          <w:szCs w:val="24"/>
        </w:rPr>
        <w:t xml:space="preserve">significant </w:t>
      </w:r>
      <w:r w:rsidR="000228AD">
        <w:rPr>
          <w:rFonts w:ascii="Times New Roman" w:hAnsi="Times New Roman" w:cs="Times New Roman"/>
          <w:sz w:val="24"/>
          <w:szCs w:val="24"/>
        </w:rPr>
        <w:t>sensemaking.</w:t>
      </w:r>
      <w:r w:rsidR="003136BF" w:rsidRPr="003A2338">
        <w:rPr>
          <w:rFonts w:ascii="Times New Roman" w:hAnsi="Times New Roman" w:cs="Times New Roman"/>
          <w:sz w:val="24"/>
          <w:szCs w:val="24"/>
        </w:rPr>
        <w:t xml:space="preserve"> For instance, </w:t>
      </w:r>
      <w:r w:rsidR="003136BF" w:rsidRPr="002A57AC">
        <w:rPr>
          <w:rFonts w:ascii="Times New Roman" w:hAnsi="Times New Roman" w:cs="Times New Roman"/>
          <w:sz w:val="24"/>
          <w:szCs w:val="24"/>
        </w:rPr>
        <w:t xml:space="preserve">before the pandemic, Steady provided a variety of services such as dine-in, to-go, and in-house delivery. When the pandemic began, he was pleased to </w:t>
      </w:r>
      <w:r w:rsidR="00295182">
        <w:rPr>
          <w:rFonts w:ascii="Times New Roman" w:hAnsi="Times New Roman" w:cs="Times New Roman"/>
          <w:sz w:val="24"/>
          <w:szCs w:val="24"/>
        </w:rPr>
        <w:t>eliminate</w:t>
      </w:r>
      <w:r w:rsidR="00295182" w:rsidRPr="002A57AC">
        <w:rPr>
          <w:rFonts w:ascii="Times New Roman" w:hAnsi="Times New Roman" w:cs="Times New Roman"/>
          <w:sz w:val="24"/>
          <w:szCs w:val="24"/>
        </w:rPr>
        <w:t xml:space="preserve"> </w:t>
      </w:r>
      <w:r w:rsidR="003136BF" w:rsidRPr="002A57AC">
        <w:rPr>
          <w:rFonts w:ascii="Times New Roman" w:hAnsi="Times New Roman" w:cs="Times New Roman"/>
          <w:sz w:val="24"/>
          <w:szCs w:val="24"/>
        </w:rPr>
        <w:t xml:space="preserve">his </w:t>
      </w:r>
      <w:r w:rsidR="00B43E6C">
        <w:rPr>
          <w:rFonts w:ascii="Times New Roman" w:hAnsi="Times New Roman" w:cs="Times New Roman"/>
          <w:sz w:val="24"/>
          <w:szCs w:val="24"/>
        </w:rPr>
        <w:t xml:space="preserve">dine-in </w:t>
      </w:r>
      <w:r w:rsidR="003136BF" w:rsidRPr="002A57AC">
        <w:rPr>
          <w:rFonts w:ascii="Times New Roman" w:hAnsi="Times New Roman" w:cs="Times New Roman"/>
          <w:sz w:val="24"/>
          <w:szCs w:val="24"/>
        </w:rPr>
        <w:t>services</w:t>
      </w:r>
      <w:r w:rsidR="00295182">
        <w:rPr>
          <w:rFonts w:ascii="Times New Roman" w:hAnsi="Times New Roman" w:cs="Times New Roman"/>
          <w:sz w:val="24"/>
          <w:szCs w:val="24"/>
        </w:rPr>
        <w:t>, as he was</w:t>
      </w:r>
      <w:r w:rsidR="003136BF" w:rsidRPr="002A57AC">
        <w:rPr>
          <w:rFonts w:ascii="Times New Roman" w:hAnsi="Times New Roman" w:cs="Times New Roman"/>
          <w:sz w:val="24"/>
          <w:szCs w:val="24"/>
        </w:rPr>
        <w:t xml:space="preserve"> close to retirement and </w:t>
      </w:r>
      <w:r w:rsidR="00295182">
        <w:rPr>
          <w:rFonts w:ascii="Times New Roman" w:hAnsi="Times New Roman" w:cs="Times New Roman"/>
          <w:sz w:val="24"/>
          <w:szCs w:val="24"/>
        </w:rPr>
        <w:t>did not want to work so</w:t>
      </w:r>
      <w:r w:rsidR="003136BF" w:rsidRPr="002A57AC">
        <w:rPr>
          <w:rFonts w:ascii="Times New Roman" w:hAnsi="Times New Roman" w:cs="Times New Roman"/>
          <w:sz w:val="24"/>
          <w:szCs w:val="24"/>
        </w:rPr>
        <w:t xml:space="preserve"> hard. Steady stated that, </w:t>
      </w:r>
    </w:p>
    <w:p w14:paraId="78021E46" w14:textId="479BE816" w:rsidR="003136BF" w:rsidRPr="002A57AC" w:rsidRDefault="003136BF" w:rsidP="000228AD">
      <w:pPr>
        <w:spacing w:after="0" w:line="480" w:lineRule="auto"/>
        <w:ind w:left="720"/>
        <w:rPr>
          <w:rFonts w:ascii="Times New Roman" w:hAnsi="Times New Roman" w:cs="Times New Roman"/>
          <w:sz w:val="24"/>
          <w:szCs w:val="24"/>
        </w:rPr>
      </w:pPr>
      <w:r w:rsidRPr="002A57AC">
        <w:rPr>
          <w:rFonts w:ascii="Times New Roman" w:hAnsi="Times New Roman" w:cs="Times New Roman"/>
          <w:sz w:val="24"/>
          <w:szCs w:val="24"/>
        </w:rPr>
        <w:t>Once I get into carry-out, I was very happy because I don</w:t>
      </w:r>
      <w:r w:rsidR="002A57AC">
        <w:rPr>
          <w:rFonts w:ascii="Times New Roman" w:hAnsi="Times New Roman" w:cs="Times New Roman"/>
          <w:sz w:val="24"/>
          <w:szCs w:val="24"/>
        </w:rPr>
        <w:t>’</w:t>
      </w:r>
      <w:r w:rsidRPr="002A57AC">
        <w:rPr>
          <w:rFonts w:ascii="Times New Roman" w:hAnsi="Times New Roman" w:cs="Times New Roman"/>
          <w:sz w:val="24"/>
          <w:szCs w:val="24"/>
        </w:rPr>
        <w:t>t have to do any dine-in service, I don</w:t>
      </w:r>
      <w:r w:rsidR="002A57AC">
        <w:rPr>
          <w:rFonts w:ascii="Times New Roman" w:hAnsi="Times New Roman" w:cs="Times New Roman"/>
          <w:sz w:val="24"/>
          <w:szCs w:val="24"/>
        </w:rPr>
        <w:t>’</w:t>
      </w:r>
      <w:r w:rsidRPr="002A57AC">
        <w:rPr>
          <w:rFonts w:ascii="Times New Roman" w:hAnsi="Times New Roman" w:cs="Times New Roman"/>
          <w:sz w:val="24"/>
          <w:szCs w:val="24"/>
        </w:rPr>
        <w:t>t have to do any delivery service…and I don</w:t>
      </w:r>
      <w:r w:rsidR="002A57AC">
        <w:rPr>
          <w:rFonts w:ascii="Times New Roman" w:hAnsi="Times New Roman" w:cs="Times New Roman"/>
          <w:sz w:val="24"/>
          <w:szCs w:val="24"/>
        </w:rPr>
        <w:t>’</w:t>
      </w:r>
      <w:r w:rsidRPr="002A57AC">
        <w:rPr>
          <w:rFonts w:ascii="Times New Roman" w:hAnsi="Times New Roman" w:cs="Times New Roman"/>
          <w:sz w:val="24"/>
          <w:szCs w:val="24"/>
        </w:rPr>
        <w:t>t have to worry about cleaning the tables, about serving the people…I</w:t>
      </w:r>
      <w:r w:rsidR="002A57AC">
        <w:rPr>
          <w:rFonts w:ascii="Times New Roman" w:hAnsi="Times New Roman" w:cs="Times New Roman"/>
          <w:sz w:val="24"/>
          <w:szCs w:val="24"/>
        </w:rPr>
        <w:t>’</w:t>
      </w:r>
      <w:r w:rsidRPr="002A57AC">
        <w:rPr>
          <w:rFonts w:ascii="Times New Roman" w:hAnsi="Times New Roman" w:cs="Times New Roman"/>
          <w:sz w:val="24"/>
          <w:szCs w:val="24"/>
        </w:rPr>
        <w:t xml:space="preserve">m happy. I hope </w:t>
      </w:r>
      <w:r w:rsidR="00295182">
        <w:rPr>
          <w:rFonts w:ascii="Times New Roman" w:hAnsi="Times New Roman" w:cs="Times New Roman"/>
          <w:sz w:val="24"/>
          <w:szCs w:val="24"/>
        </w:rPr>
        <w:t xml:space="preserve">we keep </w:t>
      </w:r>
      <w:r w:rsidRPr="002A57AC">
        <w:rPr>
          <w:rFonts w:ascii="Times New Roman" w:hAnsi="Times New Roman" w:cs="Times New Roman"/>
          <w:sz w:val="24"/>
          <w:szCs w:val="24"/>
        </w:rPr>
        <w:t>doing this for three more months</w:t>
      </w:r>
      <w:r w:rsidR="000228AD">
        <w:rPr>
          <w:rFonts w:ascii="Times New Roman" w:hAnsi="Times New Roman" w:cs="Times New Roman"/>
          <w:sz w:val="24"/>
          <w:szCs w:val="24"/>
        </w:rPr>
        <w:t>.</w:t>
      </w:r>
    </w:p>
    <w:p w14:paraId="2E710D4D" w14:textId="71BBCA6F" w:rsidR="00B0421C" w:rsidRPr="002A57AC" w:rsidRDefault="003136BF" w:rsidP="003A2338">
      <w:pPr>
        <w:spacing w:after="0" w:line="480" w:lineRule="auto"/>
        <w:rPr>
          <w:rFonts w:ascii="Times New Roman" w:hAnsi="Times New Roman" w:cs="Times New Roman"/>
          <w:sz w:val="24"/>
          <w:szCs w:val="24"/>
        </w:rPr>
      </w:pPr>
      <w:r w:rsidRPr="002A57AC">
        <w:rPr>
          <w:rFonts w:ascii="Times New Roman" w:hAnsi="Times New Roman" w:cs="Times New Roman"/>
          <w:sz w:val="24"/>
          <w:szCs w:val="24"/>
        </w:rPr>
        <w:lastRenderedPageBreak/>
        <w:t>Since he had no interest in expanding his restaurants and sales were sufficient to keep the business running</w:t>
      </w:r>
      <w:r w:rsidR="00295182">
        <w:rPr>
          <w:rFonts w:ascii="Times New Roman" w:hAnsi="Times New Roman" w:cs="Times New Roman"/>
          <w:sz w:val="24"/>
          <w:szCs w:val="24"/>
        </w:rPr>
        <w:t>, he did not</w:t>
      </w:r>
      <w:r w:rsidRPr="002A57AC">
        <w:rPr>
          <w:rFonts w:ascii="Times New Roman" w:hAnsi="Times New Roman" w:cs="Times New Roman"/>
          <w:sz w:val="24"/>
          <w:szCs w:val="24"/>
        </w:rPr>
        <w:t xml:space="preserve"> consider the pandemic a significant threat or business opportunity. A few </w:t>
      </w:r>
      <w:r w:rsidR="00295182">
        <w:rPr>
          <w:rFonts w:ascii="Times New Roman" w:hAnsi="Times New Roman" w:cs="Times New Roman"/>
          <w:sz w:val="24"/>
          <w:szCs w:val="24"/>
        </w:rPr>
        <w:t xml:space="preserve">other </w:t>
      </w:r>
      <w:r w:rsidRPr="002A57AC">
        <w:rPr>
          <w:rFonts w:ascii="Times New Roman" w:hAnsi="Times New Roman" w:cs="Times New Roman"/>
          <w:sz w:val="24"/>
          <w:szCs w:val="24"/>
        </w:rPr>
        <w:t>restaurant owners had similar experiences and interpretations.</w:t>
      </w:r>
    </w:p>
    <w:p w14:paraId="146648FB" w14:textId="1850657F" w:rsidR="00A66E43" w:rsidRDefault="00295182" w:rsidP="00A66E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Further, whereas so</w:t>
      </w:r>
      <w:r w:rsidR="00F0332D">
        <w:rPr>
          <w:rFonts w:ascii="Times New Roman" w:hAnsi="Times New Roman" w:cs="Times New Roman"/>
          <w:sz w:val="24"/>
          <w:szCs w:val="24"/>
        </w:rPr>
        <w:t>me</w:t>
      </w:r>
      <w:r>
        <w:rPr>
          <w:rFonts w:ascii="Times New Roman" w:hAnsi="Times New Roman" w:cs="Times New Roman"/>
          <w:sz w:val="24"/>
          <w:szCs w:val="24"/>
        </w:rPr>
        <w:t xml:space="preserve"> restauranteurs employed the same frame across all three periods, </w:t>
      </w:r>
      <w:r w:rsidR="0090303A">
        <w:rPr>
          <w:rFonts w:ascii="Times New Roman" w:hAnsi="Times New Roman" w:cs="Times New Roman"/>
          <w:sz w:val="24"/>
          <w:szCs w:val="24"/>
        </w:rPr>
        <w:t>other</w:t>
      </w:r>
      <w:r w:rsidR="0090303A" w:rsidRPr="002A57AC">
        <w:rPr>
          <w:rFonts w:ascii="Times New Roman" w:hAnsi="Times New Roman" w:cs="Times New Roman"/>
          <w:sz w:val="24"/>
          <w:szCs w:val="24"/>
        </w:rPr>
        <w:t xml:space="preserve"> </w:t>
      </w:r>
      <w:r w:rsidR="00632DBE" w:rsidRPr="002A57AC">
        <w:rPr>
          <w:rFonts w:ascii="Times New Roman" w:hAnsi="Times New Roman" w:cs="Times New Roman"/>
          <w:sz w:val="24"/>
          <w:szCs w:val="24"/>
        </w:rPr>
        <w:t>restauranteurs</w:t>
      </w:r>
      <w:r w:rsidR="002A57AC">
        <w:rPr>
          <w:rFonts w:ascii="Times New Roman" w:hAnsi="Times New Roman" w:cs="Times New Roman"/>
          <w:sz w:val="24"/>
          <w:szCs w:val="24"/>
        </w:rPr>
        <w:t>’</w:t>
      </w:r>
      <w:r w:rsidR="00632DBE" w:rsidRPr="002A57AC">
        <w:rPr>
          <w:rFonts w:ascii="Times New Roman" w:hAnsi="Times New Roman" w:cs="Times New Roman"/>
          <w:sz w:val="24"/>
          <w:szCs w:val="24"/>
        </w:rPr>
        <w:t xml:space="preserve"> </w:t>
      </w:r>
      <w:r>
        <w:rPr>
          <w:rFonts w:ascii="Times New Roman" w:hAnsi="Times New Roman" w:cs="Times New Roman"/>
          <w:sz w:val="24"/>
          <w:szCs w:val="24"/>
        </w:rPr>
        <w:t xml:space="preserve">sensemaking frames </w:t>
      </w:r>
      <w:r w:rsidR="00CB76D3" w:rsidRPr="002A57AC">
        <w:rPr>
          <w:rFonts w:ascii="Times New Roman" w:hAnsi="Times New Roman" w:cs="Times New Roman"/>
          <w:sz w:val="24"/>
          <w:szCs w:val="24"/>
        </w:rPr>
        <w:t xml:space="preserve">changed </w:t>
      </w:r>
      <w:r w:rsidR="00632DBE" w:rsidRPr="002A57AC">
        <w:rPr>
          <w:rFonts w:ascii="Times New Roman" w:hAnsi="Times New Roman" w:cs="Times New Roman"/>
          <w:sz w:val="24"/>
          <w:szCs w:val="24"/>
        </w:rPr>
        <w:t>over time</w:t>
      </w:r>
      <w:r>
        <w:rPr>
          <w:rFonts w:ascii="Times New Roman" w:hAnsi="Times New Roman" w:cs="Times New Roman"/>
          <w:sz w:val="24"/>
          <w:szCs w:val="24"/>
        </w:rPr>
        <w:t xml:space="preserve"> from threat to opportunity, or opportunity to threat</w:t>
      </w:r>
      <w:r w:rsidR="00632DBE" w:rsidRPr="002A57AC">
        <w:rPr>
          <w:rFonts w:ascii="Times New Roman" w:hAnsi="Times New Roman" w:cs="Times New Roman"/>
          <w:sz w:val="24"/>
          <w:szCs w:val="24"/>
        </w:rPr>
        <w:t xml:space="preserve">. </w:t>
      </w:r>
      <w:r w:rsidR="00632DBE" w:rsidRPr="006971B2">
        <w:rPr>
          <w:rFonts w:ascii="Times New Roman" w:hAnsi="Times New Roman" w:cs="Times New Roman"/>
          <w:sz w:val="24"/>
          <w:szCs w:val="24"/>
        </w:rPr>
        <w:t>For example, Traveler interpreted cues</w:t>
      </w:r>
      <w:r w:rsidR="006971B2">
        <w:rPr>
          <w:rFonts w:ascii="Times New Roman" w:hAnsi="Times New Roman" w:cs="Times New Roman"/>
          <w:sz w:val="24"/>
          <w:szCs w:val="24"/>
        </w:rPr>
        <w:t xml:space="preserve"> with an opportunity frame and </w:t>
      </w:r>
      <w:r w:rsidR="0038796F">
        <w:rPr>
          <w:rFonts w:ascii="Times New Roman" w:hAnsi="Times New Roman" w:cs="Times New Roman"/>
          <w:sz w:val="24"/>
          <w:szCs w:val="24"/>
        </w:rPr>
        <w:t>perc</w:t>
      </w:r>
      <w:r w:rsidR="00E25E7D">
        <w:rPr>
          <w:rFonts w:ascii="Times New Roman" w:hAnsi="Times New Roman" w:cs="Times New Roman"/>
          <w:sz w:val="24"/>
          <w:szCs w:val="24"/>
        </w:rPr>
        <w:t>ei</w:t>
      </w:r>
      <w:r w:rsidR="0038796F">
        <w:rPr>
          <w:rFonts w:ascii="Times New Roman" w:hAnsi="Times New Roman" w:cs="Times New Roman"/>
          <w:sz w:val="24"/>
          <w:szCs w:val="24"/>
        </w:rPr>
        <w:t>ved</w:t>
      </w:r>
      <w:r w:rsidR="00632DBE" w:rsidRPr="006971B2">
        <w:rPr>
          <w:rFonts w:ascii="Times New Roman" w:hAnsi="Times New Roman" w:cs="Times New Roman"/>
          <w:sz w:val="24"/>
          <w:szCs w:val="24"/>
        </w:rPr>
        <w:t xml:space="preserve"> an opportunity to grow early in the pandemic </w:t>
      </w:r>
      <w:r w:rsidR="00CB76D3" w:rsidRPr="006971B2">
        <w:rPr>
          <w:rFonts w:ascii="Times New Roman" w:hAnsi="Times New Roman" w:cs="Times New Roman"/>
          <w:sz w:val="24"/>
          <w:szCs w:val="24"/>
        </w:rPr>
        <w:t xml:space="preserve">because he was flush with cash and </w:t>
      </w:r>
      <w:r w:rsidRPr="006971B2">
        <w:rPr>
          <w:rFonts w:ascii="Times New Roman" w:hAnsi="Times New Roman" w:cs="Times New Roman"/>
          <w:sz w:val="24"/>
          <w:szCs w:val="24"/>
        </w:rPr>
        <w:t xml:space="preserve">had </w:t>
      </w:r>
      <w:r w:rsidR="00CB76D3" w:rsidRPr="006971B2">
        <w:rPr>
          <w:rFonts w:ascii="Times New Roman" w:hAnsi="Times New Roman" w:cs="Times New Roman"/>
          <w:sz w:val="24"/>
          <w:szCs w:val="24"/>
        </w:rPr>
        <w:t xml:space="preserve">ideas for expanding his business; he </w:t>
      </w:r>
      <w:r w:rsidR="00632DBE" w:rsidRPr="006971B2">
        <w:rPr>
          <w:rFonts w:ascii="Times New Roman" w:hAnsi="Times New Roman" w:cs="Times New Roman"/>
          <w:sz w:val="24"/>
          <w:szCs w:val="24"/>
        </w:rPr>
        <w:t>continued to interpret environmental changes and organizational conditions as an opportunity</w:t>
      </w:r>
      <w:r w:rsidR="00CB76D3" w:rsidRPr="006971B2">
        <w:rPr>
          <w:rFonts w:ascii="Times New Roman" w:hAnsi="Times New Roman" w:cs="Times New Roman"/>
          <w:sz w:val="24"/>
          <w:szCs w:val="24"/>
        </w:rPr>
        <w:t xml:space="preserve"> throughout my study period</w:t>
      </w:r>
      <w:r w:rsidR="00632DBE" w:rsidRPr="006971B2">
        <w:rPr>
          <w:rFonts w:ascii="Times New Roman" w:hAnsi="Times New Roman" w:cs="Times New Roman"/>
          <w:sz w:val="24"/>
          <w:szCs w:val="24"/>
        </w:rPr>
        <w:t xml:space="preserve">. Food Network, however, changed his </w:t>
      </w:r>
      <w:r w:rsidRPr="006971B2">
        <w:rPr>
          <w:rFonts w:ascii="Times New Roman" w:hAnsi="Times New Roman" w:cs="Times New Roman"/>
          <w:sz w:val="24"/>
          <w:szCs w:val="24"/>
        </w:rPr>
        <w:t xml:space="preserve">sensemaking frame </w:t>
      </w:r>
      <w:r w:rsidR="00632DBE" w:rsidRPr="006971B2">
        <w:rPr>
          <w:rFonts w:ascii="Times New Roman" w:hAnsi="Times New Roman" w:cs="Times New Roman"/>
          <w:sz w:val="24"/>
          <w:szCs w:val="24"/>
        </w:rPr>
        <w:t>over the</w:t>
      </w:r>
      <w:r w:rsidR="00632DBE" w:rsidRPr="002A57AC">
        <w:rPr>
          <w:rFonts w:ascii="Times New Roman" w:hAnsi="Times New Roman" w:cs="Times New Roman"/>
          <w:sz w:val="24"/>
          <w:szCs w:val="24"/>
        </w:rPr>
        <w:t xml:space="preserve"> study period</w:t>
      </w:r>
      <w:r w:rsidR="00CB76D3" w:rsidRPr="002A57AC">
        <w:rPr>
          <w:rFonts w:ascii="Times New Roman" w:hAnsi="Times New Roman" w:cs="Times New Roman"/>
          <w:sz w:val="24"/>
          <w:szCs w:val="24"/>
        </w:rPr>
        <w:t>. I</w:t>
      </w:r>
      <w:r w:rsidR="00632DBE" w:rsidRPr="002A57AC">
        <w:rPr>
          <w:rFonts w:ascii="Times New Roman" w:hAnsi="Times New Roman" w:cs="Times New Roman"/>
          <w:sz w:val="24"/>
          <w:szCs w:val="24"/>
        </w:rPr>
        <w:t xml:space="preserve">nitially </w:t>
      </w:r>
      <w:r w:rsidR="00CB76D3" w:rsidRPr="002A57AC">
        <w:rPr>
          <w:rFonts w:ascii="Times New Roman" w:hAnsi="Times New Roman" w:cs="Times New Roman"/>
          <w:sz w:val="24"/>
          <w:szCs w:val="24"/>
        </w:rPr>
        <w:t xml:space="preserve">he was flush with cash from </w:t>
      </w:r>
      <w:r w:rsidR="003136BF" w:rsidRPr="002A57AC">
        <w:rPr>
          <w:rFonts w:ascii="Times New Roman" w:hAnsi="Times New Roman" w:cs="Times New Roman"/>
          <w:sz w:val="24"/>
          <w:szCs w:val="24"/>
        </w:rPr>
        <w:t xml:space="preserve">selling </w:t>
      </w:r>
      <w:r w:rsidR="00CB76D3" w:rsidRPr="002A57AC">
        <w:rPr>
          <w:rFonts w:ascii="Times New Roman" w:hAnsi="Times New Roman" w:cs="Times New Roman"/>
          <w:sz w:val="24"/>
          <w:szCs w:val="24"/>
        </w:rPr>
        <w:t>gift cards</w:t>
      </w:r>
      <w:r w:rsidR="00617FE4">
        <w:rPr>
          <w:rFonts w:ascii="Times New Roman" w:hAnsi="Times New Roman" w:cs="Times New Roman"/>
          <w:sz w:val="24"/>
          <w:szCs w:val="24"/>
        </w:rPr>
        <w:t xml:space="preserve">, but he still shut down all </w:t>
      </w:r>
      <w:r w:rsidR="002A57AC" w:rsidRPr="002A57AC">
        <w:rPr>
          <w:rFonts w:ascii="Times New Roman" w:hAnsi="Times New Roman" w:cs="Times New Roman"/>
          <w:sz w:val="24"/>
          <w:szCs w:val="24"/>
        </w:rPr>
        <w:t>his dine-in focused restaurants</w:t>
      </w:r>
      <w:r w:rsidR="00617FE4">
        <w:rPr>
          <w:rFonts w:ascii="Times New Roman" w:hAnsi="Times New Roman" w:cs="Times New Roman"/>
          <w:sz w:val="24"/>
          <w:szCs w:val="24"/>
        </w:rPr>
        <w:t xml:space="preserve">, rather than pursue opportunities. As the pandemic dragged on and he </w:t>
      </w:r>
      <w:r w:rsidR="003A2338" w:rsidRPr="003A2338">
        <w:rPr>
          <w:rFonts w:ascii="Times New Roman" w:hAnsi="Times New Roman" w:cs="Times New Roman"/>
          <w:sz w:val="24"/>
          <w:szCs w:val="24"/>
        </w:rPr>
        <w:t xml:space="preserve">saw more challenges </w:t>
      </w:r>
      <w:r w:rsidR="00617FE4">
        <w:rPr>
          <w:rFonts w:ascii="Times New Roman" w:hAnsi="Times New Roman" w:cs="Times New Roman"/>
          <w:sz w:val="24"/>
          <w:szCs w:val="24"/>
        </w:rPr>
        <w:t xml:space="preserve">along with </w:t>
      </w:r>
      <w:r w:rsidR="003A2338" w:rsidRPr="003A2338">
        <w:rPr>
          <w:rFonts w:ascii="Times New Roman" w:hAnsi="Times New Roman" w:cs="Times New Roman"/>
          <w:sz w:val="24"/>
          <w:szCs w:val="24"/>
        </w:rPr>
        <w:t xml:space="preserve">rapidly depleting reserves, </w:t>
      </w:r>
      <w:r w:rsidR="00617FE4">
        <w:rPr>
          <w:rFonts w:ascii="Times New Roman" w:hAnsi="Times New Roman" w:cs="Times New Roman"/>
          <w:sz w:val="24"/>
          <w:szCs w:val="24"/>
        </w:rPr>
        <w:t xml:space="preserve">his threat frame </w:t>
      </w:r>
      <w:proofErr w:type="gramStart"/>
      <w:r w:rsidR="00617FE4">
        <w:rPr>
          <w:rFonts w:ascii="Times New Roman" w:hAnsi="Times New Roman" w:cs="Times New Roman"/>
          <w:sz w:val="24"/>
          <w:szCs w:val="24"/>
        </w:rPr>
        <w:t>intensified</w:t>
      </w:r>
      <w:proofErr w:type="gramEnd"/>
      <w:r w:rsidR="00617FE4">
        <w:rPr>
          <w:rFonts w:ascii="Times New Roman" w:hAnsi="Times New Roman" w:cs="Times New Roman"/>
          <w:sz w:val="24"/>
          <w:szCs w:val="24"/>
        </w:rPr>
        <w:t xml:space="preserve"> and he started taking actions to generate temporary income. However, i</w:t>
      </w:r>
      <w:r w:rsidR="002A57AC" w:rsidRPr="003A2338">
        <w:rPr>
          <w:rFonts w:ascii="Times New Roman" w:hAnsi="Times New Roman" w:cs="Times New Roman"/>
          <w:sz w:val="24"/>
          <w:szCs w:val="24"/>
        </w:rPr>
        <w:t xml:space="preserve">n the last phase, </w:t>
      </w:r>
      <w:bookmarkStart w:id="53" w:name="_Hlk106565238"/>
      <w:r w:rsidR="002A57AC" w:rsidRPr="002A57AC">
        <w:rPr>
          <w:rFonts w:ascii="Times New Roman" w:hAnsi="Times New Roman" w:cs="Times New Roman"/>
          <w:sz w:val="24"/>
          <w:szCs w:val="24"/>
        </w:rPr>
        <w:t xml:space="preserve">Food Network </w:t>
      </w:r>
      <w:r w:rsidR="00617FE4">
        <w:rPr>
          <w:rFonts w:ascii="Times New Roman" w:hAnsi="Times New Roman" w:cs="Times New Roman"/>
          <w:sz w:val="24"/>
          <w:szCs w:val="24"/>
        </w:rPr>
        <w:t xml:space="preserve">appeared to have switched from a threat to an opportunity frame, discussing opportunities to open new restaurants and related businesses, and turning one of his temporary revenue generators into a permanent new revenue stream. </w:t>
      </w:r>
      <w:bookmarkEnd w:id="53"/>
      <w:r w:rsidR="00617FE4">
        <w:rPr>
          <w:rFonts w:ascii="Times New Roman" w:hAnsi="Times New Roman" w:cs="Times New Roman"/>
          <w:sz w:val="24"/>
          <w:szCs w:val="24"/>
        </w:rPr>
        <w:t xml:space="preserve">In contrast, </w:t>
      </w:r>
      <w:r w:rsidR="002A57AC" w:rsidRPr="002A57AC">
        <w:rPr>
          <w:rFonts w:ascii="Times New Roman" w:hAnsi="Times New Roman" w:cs="Times New Roman"/>
          <w:sz w:val="24"/>
          <w:szCs w:val="24"/>
        </w:rPr>
        <w:t>Big Shoulder initially</w:t>
      </w:r>
      <w:r w:rsidR="00617FE4">
        <w:rPr>
          <w:rFonts w:ascii="Times New Roman" w:hAnsi="Times New Roman" w:cs="Times New Roman"/>
          <w:sz w:val="24"/>
          <w:szCs w:val="24"/>
        </w:rPr>
        <w:t xml:space="preserve"> employed an opportunity frame and</w:t>
      </w:r>
      <w:r w:rsidR="002A57AC" w:rsidRPr="002A57AC">
        <w:rPr>
          <w:rFonts w:ascii="Times New Roman" w:hAnsi="Times New Roman" w:cs="Times New Roman"/>
          <w:sz w:val="24"/>
          <w:szCs w:val="24"/>
        </w:rPr>
        <w:t xml:space="preserve"> interpreted cues</w:t>
      </w:r>
      <w:r w:rsidR="003A2338">
        <w:rPr>
          <w:rFonts w:ascii="Times New Roman" w:hAnsi="Times New Roman" w:cs="Times New Roman"/>
          <w:sz w:val="24"/>
          <w:szCs w:val="24"/>
        </w:rPr>
        <w:t xml:space="preserve"> (e.g., finding inexpensive ingredients, a new restaurant space, and having enough financial resources)</w:t>
      </w:r>
      <w:r w:rsidR="002A57AC" w:rsidRPr="002A57AC">
        <w:rPr>
          <w:rFonts w:ascii="Times New Roman" w:hAnsi="Times New Roman" w:cs="Times New Roman"/>
          <w:sz w:val="24"/>
          <w:szCs w:val="24"/>
        </w:rPr>
        <w:t xml:space="preserve"> as a growth opportunity</w:t>
      </w:r>
      <w:r w:rsidR="00617FE4">
        <w:rPr>
          <w:rFonts w:ascii="Times New Roman" w:hAnsi="Times New Roman" w:cs="Times New Roman"/>
          <w:sz w:val="24"/>
          <w:szCs w:val="24"/>
        </w:rPr>
        <w:t>,</w:t>
      </w:r>
      <w:r w:rsidR="002A57AC" w:rsidRPr="002A57AC">
        <w:rPr>
          <w:rFonts w:ascii="Times New Roman" w:hAnsi="Times New Roman" w:cs="Times New Roman"/>
          <w:sz w:val="24"/>
          <w:szCs w:val="24"/>
        </w:rPr>
        <w:t xml:space="preserve"> expand</w:t>
      </w:r>
      <w:r w:rsidR="00617FE4">
        <w:rPr>
          <w:rFonts w:ascii="Times New Roman" w:hAnsi="Times New Roman" w:cs="Times New Roman"/>
          <w:sz w:val="24"/>
          <w:szCs w:val="24"/>
        </w:rPr>
        <w:t>ing</w:t>
      </w:r>
      <w:r w:rsidR="002A57AC" w:rsidRPr="002A57AC">
        <w:rPr>
          <w:rFonts w:ascii="Times New Roman" w:hAnsi="Times New Roman" w:cs="Times New Roman"/>
          <w:sz w:val="24"/>
          <w:szCs w:val="24"/>
        </w:rPr>
        <w:t xml:space="preserve"> his business early in the pandemic</w:t>
      </w:r>
      <w:r w:rsidR="00617FE4">
        <w:rPr>
          <w:rFonts w:ascii="Times New Roman" w:hAnsi="Times New Roman" w:cs="Times New Roman"/>
          <w:sz w:val="24"/>
          <w:szCs w:val="24"/>
        </w:rPr>
        <w:t>. However</w:t>
      </w:r>
      <w:r w:rsidR="002975DF">
        <w:rPr>
          <w:rFonts w:ascii="Times New Roman" w:hAnsi="Times New Roman" w:cs="Times New Roman"/>
          <w:sz w:val="24"/>
          <w:szCs w:val="24"/>
        </w:rPr>
        <w:t>,</w:t>
      </w:r>
      <w:r w:rsidR="00617FE4">
        <w:rPr>
          <w:rFonts w:ascii="Times New Roman" w:hAnsi="Times New Roman" w:cs="Times New Roman"/>
          <w:sz w:val="24"/>
          <w:szCs w:val="24"/>
        </w:rPr>
        <w:t xml:space="preserve"> he</w:t>
      </w:r>
      <w:r w:rsidR="002A57AC" w:rsidRPr="002A57AC">
        <w:rPr>
          <w:rFonts w:ascii="Times New Roman" w:hAnsi="Times New Roman" w:cs="Times New Roman"/>
          <w:sz w:val="24"/>
          <w:szCs w:val="24"/>
        </w:rPr>
        <w:t xml:space="preserve"> later switched to a threat </w:t>
      </w:r>
      <w:r w:rsidR="00776F20">
        <w:rPr>
          <w:rFonts w:ascii="Times New Roman" w:hAnsi="Times New Roman" w:cs="Times New Roman"/>
          <w:sz w:val="24"/>
          <w:szCs w:val="24"/>
        </w:rPr>
        <w:t>frame</w:t>
      </w:r>
      <w:r w:rsidR="002A57AC" w:rsidRPr="002A57AC">
        <w:rPr>
          <w:rFonts w:ascii="Times New Roman" w:hAnsi="Times New Roman" w:cs="Times New Roman"/>
          <w:sz w:val="24"/>
          <w:szCs w:val="24"/>
        </w:rPr>
        <w:t xml:space="preserve"> due to labor shortages and difficulties managing multiple restaurants.</w:t>
      </w:r>
      <w:r w:rsidR="002A57AC">
        <w:rPr>
          <w:rFonts w:ascii="Times New Roman" w:hAnsi="Times New Roman" w:cs="Times New Roman"/>
          <w:sz w:val="24"/>
          <w:szCs w:val="24"/>
        </w:rPr>
        <w:t xml:space="preserve"> </w:t>
      </w:r>
      <w:r w:rsidR="00632DBE" w:rsidRPr="00884042">
        <w:rPr>
          <w:rFonts w:ascii="Times New Roman" w:hAnsi="Times New Roman" w:cs="Times New Roman"/>
          <w:sz w:val="24"/>
          <w:szCs w:val="24"/>
        </w:rPr>
        <w:t xml:space="preserve">Thus, </w:t>
      </w:r>
      <w:r w:rsidR="00CB76D3">
        <w:rPr>
          <w:rFonts w:ascii="Times New Roman" w:hAnsi="Times New Roman" w:cs="Times New Roman"/>
          <w:sz w:val="24"/>
          <w:szCs w:val="24"/>
        </w:rPr>
        <w:t xml:space="preserve">restauranteurs’ </w:t>
      </w:r>
      <w:r w:rsidR="006A6D50">
        <w:rPr>
          <w:rFonts w:ascii="Times New Roman" w:hAnsi="Times New Roman" w:cs="Times New Roman"/>
          <w:sz w:val="24"/>
          <w:szCs w:val="24"/>
        </w:rPr>
        <w:t>sensemaking frames can also vary over time,</w:t>
      </w:r>
      <w:r w:rsidR="00CB76D3">
        <w:rPr>
          <w:rFonts w:ascii="Times New Roman" w:hAnsi="Times New Roman" w:cs="Times New Roman"/>
          <w:sz w:val="24"/>
          <w:szCs w:val="24"/>
        </w:rPr>
        <w:t xml:space="preserve"> </w:t>
      </w:r>
      <w:r w:rsidR="003A2338">
        <w:rPr>
          <w:rFonts w:ascii="Times New Roman" w:hAnsi="Times New Roman" w:cs="Times New Roman"/>
          <w:sz w:val="24"/>
          <w:szCs w:val="24"/>
        </w:rPr>
        <w:t>affecting</w:t>
      </w:r>
      <w:r w:rsidR="00CB76D3">
        <w:rPr>
          <w:rFonts w:ascii="Times New Roman" w:hAnsi="Times New Roman" w:cs="Times New Roman"/>
          <w:sz w:val="24"/>
          <w:szCs w:val="24"/>
        </w:rPr>
        <w:t xml:space="preserve"> their BMI </w:t>
      </w:r>
      <w:r w:rsidR="002A57AC">
        <w:rPr>
          <w:rFonts w:ascii="Times New Roman" w:hAnsi="Times New Roman" w:cs="Times New Roman"/>
          <w:sz w:val="24"/>
          <w:szCs w:val="24"/>
        </w:rPr>
        <w:t>actions</w:t>
      </w:r>
      <w:r w:rsidR="00CB76D3">
        <w:rPr>
          <w:rFonts w:ascii="Times New Roman" w:hAnsi="Times New Roman" w:cs="Times New Roman"/>
          <w:sz w:val="24"/>
          <w:szCs w:val="24"/>
        </w:rPr>
        <w:t xml:space="preserve">. </w:t>
      </w:r>
    </w:p>
    <w:p w14:paraId="4A108C87" w14:textId="52757450" w:rsidR="00180FF0" w:rsidRDefault="00180FF0" w:rsidP="00A66E43">
      <w:pPr>
        <w:spacing w:after="0" w:line="480" w:lineRule="auto"/>
        <w:ind w:firstLine="720"/>
        <w:rPr>
          <w:rFonts w:ascii="Times New Roman" w:hAnsi="Times New Roman" w:cs="Times New Roman"/>
          <w:sz w:val="24"/>
          <w:szCs w:val="24"/>
        </w:rPr>
      </w:pPr>
    </w:p>
    <w:p w14:paraId="168C4BFC" w14:textId="77777777" w:rsidR="00A66E43" w:rsidRPr="00776F20" w:rsidRDefault="00A66E43" w:rsidP="000E058E">
      <w:pPr>
        <w:spacing w:after="0" w:line="480" w:lineRule="auto"/>
        <w:rPr>
          <w:rFonts w:ascii="Times New Roman" w:hAnsi="Times New Roman" w:cs="Times New Roman"/>
          <w:b/>
          <w:bCs/>
          <w:i/>
          <w:iCs/>
          <w:sz w:val="24"/>
          <w:szCs w:val="24"/>
        </w:rPr>
      </w:pPr>
      <w:r w:rsidRPr="005B3012">
        <w:rPr>
          <w:rFonts w:ascii="Times New Roman" w:hAnsi="Times New Roman" w:cs="Times New Roman"/>
          <w:b/>
          <w:bCs/>
          <w:i/>
          <w:iCs/>
          <w:sz w:val="24"/>
          <w:szCs w:val="24"/>
        </w:rPr>
        <w:lastRenderedPageBreak/>
        <w:t>BMI Decisions and Actions</w:t>
      </w:r>
      <w:r w:rsidRPr="00776F20">
        <w:rPr>
          <w:rFonts w:ascii="Times New Roman" w:hAnsi="Times New Roman" w:cs="Times New Roman"/>
          <w:b/>
          <w:bCs/>
          <w:i/>
          <w:iCs/>
          <w:sz w:val="24"/>
          <w:szCs w:val="24"/>
        </w:rPr>
        <w:t xml:space="preserve"> </w:t>
      </w:r>
    </w:p>
    <w:p w14:paraId="5C3C63DD" w14:textId="79ED4AB8" w:rsidR="00632DBE" w:rsidRPr="00AD7ACC" w:rsidRDefault="00A66E43" w:rsidP="000E058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Unsurprisingly, the restauranteurs’ BMI-related decisions and actions varied d</w:t>
      </w:r>
      <w:r w:rsidRPr="003A5074">
        <w:rPr>
          <w:rFonts w:ascii="Times New Roman" w:hAnsi="Times New Roman" w:cs="Times New Roman"/>
          <w:sz w:val="24"/>
          <w:szCs w:val="24"/>
        </w:rPr>
        <w:t xml:space="preserve">epending on their </w:t>
      </w:r>
      <w:r>
        <w:rPr>
          <w:rFonts w:ascii="Times New Roman" w:hAnsi="Times New Roman" w:cs="Times New Roman"/>
          <w:sz w:val="24"/>
          <w:szCs w:val="24"/>
        </w:rPr>
        <w:t>sensemaking</w:t>
      </w:r>
      <w:r w:rsidRPr="003A5074">
        <w:rPr>
          <w:rFonts w:ascii="Times New Roman" w:hAnsi="Times New Roman" w:cs="Times New Roman"/>
          <w:sz w:val="24"/>
          <w:szCs w:val="24"/>
        </w:rPr>
        <w:t xml:space="preserve"> </w:t>
      </w:r>
      <w:r>
        <w:rPr>
          <w:rFonts w:ascii="Times New Roman" w:hAnsi="Times New Roman" w:cs="Times New Roman"/>
          <w:sz w:val="24"/>
          <w:szCs w:val="24"/>
        </w:rPr>
        <w:t>of the environmental and organizational cues.</w:t>
      </w:r>
      <w:r w:rsidRPr="003A5074">
        <w:rPr>
          <w:rFonts w:ascii="Times New Roman" w:hAnsi="Times New Roman" w:cs="Times New Roman"/>
          <w:sz w:val="24"/>
          <w:szCs w:val="24"/>
        </w:rPr>
        <w:t xml:space="preserve"> </w:t>
      </w:r>
      <w:r>
        <w:rPr>
          <w:rFonts w:ascii="Times New Roman" w:hAnsi="Times New Roman" w:cs="Times New Roman"/>
          <w:sz w:val="24"/>
          <w:szCs w:val="24"/>
        </w:rPr>
        <w:t>Overall, restauranteurs</w:t>
      </w:r>
      <w:r w:rsidRPr="003A5074">
        <w:rPr>
          <w:rFonts w:ascii="Times New Roman" w:hAnsi="Times New Roman" w:cs="Times New Roman"/>
          <w:sz w:val="24"/>
          <w:szCs w:val="24"/>
        </w:rPr>
        <w:t xml:space="preserve"> who </w:t>
      </w:r>
      <w:r w:rsidR="00F23325">
        <w:rPr>
          <w:rFonts w:ascii="Times New Roman" w:hAnsi="Times New Roman" w:cs="Times New Roman" w:hint="eastAsia"/>
          <w:sz w:val="24"/>
          <w:szCs w:val="24"/>
        </w:rPr>
        <w:t>e</w:t>
      </w:r>
      <w:r w:rsidR="00F23325">
        <w:rPr>
          <w:rFonts w:ascii="Times New Roman" w:hAnsi="Times New Roman" w:cs="Times New Roman"/>
          <w:sz w:val="24"/>
          <w:szCs w:val="24"/>
        </w:rPr>
        <w:t xml:space="preserve">mployed an opportunity frame to </w:t>
      </w:r>
      <w:r w:rsidRPr="003A5074">
        <w:rPr>
          <w:rFonts w:ascii="Times New Roman" w:hAnsi="Times New Roman" w:cs="Times New Roman"/>
          <w:sz w:val="24"/>
          <w:szCs w:val="24"/>
        </w:rPr>
        <w:t xml:space="preserve">interpret the </w:t>
      </w:r>
      <w:r>
        <w:rPr>
          <w:rFonts w:ascii="Times New Roman" w:hAnsi="Times New Roman" w:cs="Times New Roman"/>
          <w:sz w:val="24"/>
          <w:szCs w:val="24"/>
        </w:rPr>
        <w:t xml:space="preserve">pandemic and organizational conditions made </w:t>
      </w:r>
      <w:r w:rsidRPr="003A5074">
        <w:rPr>
          <w:rFonts w:ascii="Times New Roman" w:hAnsi="Times New Roman" w:cs="Times New Roman"/>
          <w:sz w:val="24"/>
          <w:szCs w:val="24"/>
        </w:rPr>
        <w:t xml:space="preserve">more radical changes </w:t>
      </w:r>
      <w:r>
        <w:rPr>
          <w:rFonts w:ascii="Times New Roman" w:hAnsi="Times New Roman" w:cs="Times New Roman"/>
          <w:sz w:val="24"/>
          <w:szCs w:val="24"/>
        </w:rPr>
        <w:t>to their</w:t>
      </w:r>
      <w:r w:rsidRPr="003A5074">
        <w:rPr>
          <w:rFonts w:ascii="Times New Roman" w:hAnsi="Times New Roman" w:cs="Times New Roman"/>
          <w:sz w:val="24"/>
          <w:szCs w:val="24"/>
        </w:rPr>
        <w:t xml:space="preserve"> business model</w:t>
      </w:r>
      <w:r>
        <w:rPr>
          <w:rFonts w:ascii="Times New Roman" w:hAnsi="Times New Roman" w:cs="Times New Roman"/>
          <w:sz w:val="24"/>
          <w:szCs w:val="24"/>
        </w:rPr>
        <w:t>s</w:t>
      </w:r>
      <w:r w:rsidRPr="003A5074">
        <w:rPr>
          <w:rFonts w:ascii="Times New Roman" w:hAnsi="Times New Roman" w:cs="Times New Roman"/>
          <w:sz w:val="24"/>
          <w:szCs w:val="24"/>
        </w:rPr>
        <w:t xml:space="preserve"> by significantly transforming their business concept</w:t>
      </w:r>
      <w:r>
        <w:rPr>
          <w:rFonts w:ascii="Times New Roman" w:hAnsi="Times New Roman" w:cs="Times New Roman"/>
          <w:sz w:val="24"/>
          <w:szCs w:val="24"/>
        </w:rPr>
        <w:t>s</w:t>
      </w:r>
      <w:r w:rsidRPr="003A5074">
        <w:rPr>
          <w:rFonts w:ascii="Times New Roman" w:hAnsi="Times New Roman" w:cs="Times New Roman"/>
          <w:sz w:val="24"/>
          <w:szCs w:val="24"/>
        </w:rPr>
        <w:t xml:space="preserve"> or</w:t>
      </w:r>
      <w:r>
        <w:rPr>
          <w:rFonts w:ascii="Times New Roman" w:hAnsi="Times New Roman" w:cs="Times New Roman"/>
          <w:sz w:val="24"/>
          <w:szCs w:val="24"/>
        </w:rPr>
        <w:t xml:space="preserve"> actively</w:t>
      </w:r>
      <w:r w:rsidR="003D4DFF">
        <w:rPr>
          <w:rFonts w:ascii="Times New Roman" w:hAnsi="Times New Roman" w:cs="Times New Roman"/>
          <w:sz w:val="24"/>
          <w:szCs w:val="24"/>
        </w:rPr>
        <w:t xml:space="preserve"> </w:t>
      </w:r>
      <w:r w:rsidR="00632DBE">
        <w:rPr>
          <w:rFonts w:ascii="Times New Roman" w:hAnsi="Times New Roman" w:cs="Times New Roman"/>
          <w:sz w:val="24"/>
          <w:szCs w:val="24"/>
        </w:rPr>
        <w:t>investing resources to</w:t>
      </w:r>
      <w:r w:rsidR="00632DBE" w:rsidRPr="003A5074">
        <w:rPr>
          <w:rFonts w:ascii="Times New Roman" w:hAnsi="Times New Roman" w:cs="Times New Roman"/>
          <w:sz w:val="24"/>
          <w:szCs w:val="24"/>
        </w:rPr>
        <w:t xml:space="preserve"> expand </w:t>
      </w:r>
      <w:r w:rsidR="00632DBE">
        <w:rPr>
          <w:rFonts w:ascii="Times New Roman" w:hAnsi="Times New Roman" w:cs="Times New Roman"/>
          <w:sz w:val="24"/>
          <w:szCs w:val="24"/>
        </w:rPr>
        <w:t xml:space="preserve">their </w:t>
      </w:r>
      <w:r w:rsidR="00632DBE" w:rsidRPr="003A5074">
        <w:rPr>
          <w:rFonts w:ascii="Times New Roman" w:hAnsi="Times New Roman" w:cs="Times New Roman"/>
          <w:sz w:val="24"/>
          <w:szCs w:val="24"/>
        </w:rPr>
        <w:t>business</w:t>
      </w:r>
      <w:r w:rsidR="00632DBE">
        <w:rPr>
          <w:rFonts w:ascii="Times New Roman" w:hAnsi="Times New Roman" w:cs="Times New Roman"/>
          <w:sz w:val="24"/>
          <w:szCs w:val="24"/>
        </w:rPr>
        <w:t>es</w:t>
      </w:r>
      <w:r w:rsidR="00632DBE" w:rsidRPr="003A5074">
        <w:rPr>
          <w:rFonts w:ascii="Times New Roman" w:hAnsi="Times New Roman" w:cs="Times New Roman"/>
          <w:sz w:val="24"/>
          <w:szCs w:val="24"/>
        </w:rPr>
        <w:t xml:space="preserve">. </w:t>
      </w:r>
      <w:r w:rsidR="00632DBE">
        <w:rPr>
          <w:rFonts w:ascii="Times New Roman" w:hAnsi="Times New Roman" w:cs="Times New Roman"/>
          <w:sz w:val="24"/>
          <w:szCs w:val="24"/>
        </w:rPr>
        <w:t>O</w:t>
      </w:r>
      <w:r w:rsidR="00632DBE" w:rsidRPr="003A5074">
        <w:rPr>
          <w:rFonts w:ascii="Times New Roman" w:hAnsi="Times New Roman" w:cs="Times New Roman"/>
          <w:sz w:val="24"/>
          <w:szCs w:val="24"/>
        </w:rPr>
        <w:t>thers who</w:t>
      </w:r>
      <w:r w:rsidR="00F23325">
        <w:rPr>
          <w:rFonts w:ascii="Times New Roman" w:hAnsi="Times New Roman" w:cs="Times New Roman"/>
          <w:sz w:val="24"/>
          <w:szCs w:val="24"/>
        </w:rPr>
        <w:t xml:space="preserve"> used a threat frame to</w:t>
      </w:r>
      <w:r w:rsidR="00632DBE" w:rsidRPr="003A5074">
        <w:rPr>
          <w:rFonts w:ascii="Times New Roman" w:hAnsi="Times New Roman" w:cs="Times New Roman"/>
          <w:sz w:val="24"/>
          <w:szCs w:val="24"/>
        </w:rPr>
        <w:t xml:space="preserve"> </w:t>
      </w:r>
      <w:r w:rsidR="00632DBE">
        <w:rPr>
          <w:rFonts w:ascii="Times New Roman" w:hAnsi="Times New Roman" w:cs="Times New Roman"/>
          <w:sz w:val="24"/>
          <w:szCs w:val="24"/>
        </w:rPr>
        <w:t xml:space="preserve">interpret the </w:t>
      </w:r>
      <w:r w:rsidR="00F23325">
        <w:rPr>
          <w:rFonts w:ascii="Times New Roman" w:hAnsi="Times New Roman" w:cs="Times New Roman"/>
          <w:sz w:val="24"/>
          <w:szCs w:val="24"/>
        </w:rPr>
        <w:t xml:space="preserve">cues and challenges </w:t>
      </w:r>
      <w:r w:rsidR="00632DBE">
        <w:rPr>
          <w:rFonts w:ascii="Times New Roman" w:hAnsi="Times New Roman" w:cs="Times New Roman"/>
          <w:sz w:val="24"/>
          <w:szCs w:val="24"/>
        </w:rPr>
        <w:t>modified part</w:t>
      </w:r>
      <w:r w:rsidR="00632DBE" w:rsidRPr="003A5074">
        <w:rPr>
          <w:rFonts w:ascii="Times New Roman" w:hAnsi="Times New Roman" w:cs="Times New Roman"/>
          <w:sz w:val="24"/>
          <w:szCs w:val="24"/>
        </w:rPr>
        <w:t xml:space="preserve"> of </w:t>
      </w:r>
      <w:r w:rsidR="00632DBE">
        <w:rPr>
          <w:rFonts w:ascii="Times New Roman" w:hAnsi="Times New Roman" w:cs="Times New Roman"/>
          <w:sz w:val="24"/>
          <w:szCs w:val="24"/>
        </w:rPr>
        <w:t xml:space="preserve">their </w:t>
      </w:r>
      <w:r w:rsidR="00632DBE" w:rsidRPr="003A5074">
        <w:rPr>
          <w:rFonts w:ascii="Times New Roman" w:hAnsi="Times New Roman" w:cs="Times New Roman"/>
          <w:sz w:val="24"/>
          <w:szCs w:val="24"/>
        </w:rPr>
        <w:t>business models</w:t>
      </w:r>
      <w:r w:rsidR="00632DBE">
        <w:rPr>
          <w:rFonts w:ascii="Times New Roman" w:hAnsi="Times New Roman" w:cs="Times New Roman"/>
          <w:sz w:val="24"/>
          <w:szCs w:val="24"/>
        </w:rPr>
        <w:t xml:space="preserve"> (e.g., sales channels, operations)</w:t>
      </w:r>
      <w:r w:rsidR="00632DBE" w:rsidRPr="003A5074">
        <w:rPr>
          <w:rFonts w:ascii="Times New Roman" w:hAnsi="Times New Roman" w:cs="Times New Roman"/>
          <w:sz w:val="24"/>
          <w:szCs w:val="24"/>
        </w:rPr>
        <w:t xml:space="preserve"> to solve problems</w:t>
      </w:r>
      <w:r w:rsidR="007523A3">
        <w:rPr>
          <w:rFonts w:ascii="Times New Roman" w:hAnsi="Times New Roman" w:cs="Times New Roman"/>
          <w:sz w:val="24"/>
          <w:szCs w:val="24"/>
        </w:rPr>
        <w:t xml:space="preserve"> or </w:t>
      </w:r>
      <w:r w:rsidR="00094A6D" w:rsidRPr="00094A6D">
        <w:rPr>
          <w:rFonts w:ascii="Times New Roman" w:hAnsi="Times New Roman" w:cs="Times New Roman"/>
          <w:sz w:val="24"/>
          <w:szCs w:val="24"/>
        </w:rPr>
        <w:t xml:space="preserve">waited </w:t>
      </w:r>
      <w:r w:rsidR="00094A6D">
        <w:rPr>
          <w:rFonts w:ascii="Times New Roman" w:hAnsi="Times New Roman" w:cs="Times New Roman"/>
          <w:sz w:val="24"/>
          <w:szCs w:val="24"/>
        </w:rPr>
        <w:t xml:space="preserve">for a while without </w:t>
      </w:r>
      <w:r w:rsidR="00DA61A7">
        <w:rPr>
          <w:rFonts w:ascii="Times New Roman" w:hAnsi="Times New Roman" w:cs="Times New Roman"/>
          <w:sz w:val="24"/>
          <w:szCs w:val="24"/>
        </w:rPr>
        <w:t>engaging BMI</w:t>
      </w:r>
      <w:r w:rsidR="00632DBE">
        <w:rPr>
          <w:rFonts w:ascii="Times New Roman" w:hAnsi="Times New Roman" w:cs="Times New Roman"/>
          <w:sz w:val="24"/>
          <w:szCs w:val="24"/>
        </w:rPr>
        <w:t xml:space="preserve">. However, some restauranteurs were </w:t>
      </w:r>
      <w:r w:rsidR="00632DBE" w:rsidRPr="003A5074">
        <w:rPr>
          <w:rFonts w:ascii="Times New Roman" w:hAnsi="Times New Roman" w:cs="Times New Roman"/>
          <w:sz w:val="24"/>
          <w:szCs w:val="24"/>
        </w:rPr>
        <w:t xml:space="preserve">reluctant to </w:t>
      </w:r>
      <w:r w:rsidR="00632DBE">
        <w:rPr>
          <w:rFonts w:ascii="Times New Roman" w:hAnsi="Times New Roman" w:cs="Times New Roman"/>
          <w:sz w:val="24"/>
          <w:szCs w:val="24"/>
        </w:rPr>
        <w:t xml:space="preserve">make any </w:t>
      </w:r>
      <w:r w:rsidR="00632DBE" w:rsidRPr="003A5074">
        <w:rPr>
          <w:rFonts w:ascii="Times New Roman" w:hAnsi="Times New Roman" w:cs="Times New Roman"/>
          <w:sz w:val="24"/>
          <w:szCs w:val="24"/>
        </w:rPr>
        <w:t>change</w:t>
      </w:r>
      <w:r w:rsidR="00632DBE">
        <w:rPr>
          <w:rFonts w:ascii="Times New Roman" w:hAnsi="Times New Roman" w:cs="Times New Roman"/>
          <w:sz w:val="24"/>
          <w:szCs w:val="24"/>
        </w:rPr>
        <w:t>s t</w:t>
      </w:r>
      <w:r w:rsidR="00632DBE" w:rsidRPr="00AD7ACC">
        <w:rPr>
          <w:rFonts w:ascii="Times New Roman" w:hAnsi="Times New Roman" w:cs="Times New Roman"/>
          <w:sz w:val="24"/>
          <w:szCs w:val="24"/>
        </w:rPr>
        <w:t xml:space="preserve">o their business models. The following discusses the five primary </w:t>
      </w:r>
      <w:r w:rsidR="00570FA1">
        <w:rPr>
          <w:rFonts w:ascii="Times New Roman" w:hAnsi="Times New Roman" w:cs="Times New Roman"/>
          <w:sz w:val="24"/>
          <w:szCs w:val="24"/>
        </w:rPr>
        <w:t>patterns</w:t>
      </w:r>
      <w:r w:rsidR="002975DF">
        <w:rPr>
          <w:rFonts w:ascii="Times New Roman" w:hAnsi="Times New Roman" w:cs="Times New Roman"/>
          <w:sz w:val="24"/>
          <w:szCs w:val="24"/>
        </w:rPr>
        <w:t xml:space="preserve"> of </w:t>
      </w:r>
      <w:r w:rsidR="00632DBE" w:rsidRPr="00AD7ACC">
        <w:rPr>
          <w:rFonts w:ascii="Times New Roman" w:hAnsi="Times New Roman" w:cs="Times New Roman"/>
          <w:sz w:val="24"/>
          <w:szCs w:val="24"/>
        </w:rPr>
        <w:t xml:space="preserve">BMI </w:t>
      </w:r>
      <w:r w:rsidR="00632DBE" w:rsidRPr="00AD7ACC">
        <w:rPr>
          <w:rFonts w:ascii="Times New Roman" w:hAnsi="Times New Roman" w:cs="Times New Roman" w:hint="eastAsia"/>
          <w:sz w:val="24"/>
          <w:szCs w:val="24"/>
        </w:rPr>
        <w:t>d</w:t>
      </w:r>
      <w:r w:rsidR="00632DBE" w:rsidRPr="00AD7ACC">
        <w:rPr>
          <w:rFonts w:ascii="Times New Roman" w:hAnsi="Times New Roman" w:cs="Times New Roman"/>
          <w:sz w:val="24"/>
          <w:szCs w:val="24"/>
        </w:rPr>
        <w:t>ecisions and actions.</w:t>
      </w:r>
    </w:p>
    <w:p w14:paraId="13D002FC" w14:textId="639C1828" w:rsidR="00632DBE" w:rsidRPr="00106667" w:rsidRDefault="00DA61A7"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an opportunity frame, s</w:t>
      </w:r>
      <w:r w:rsidR="00632DBE">
        <w:rPr>
          <w:rFonts w:ascii="Times New Roman" w:hAnsi="Times New Roman" w:cs="Times New Roman"/>
          <w:sz w:val="24"/>
          <w:szCs w:val="24"/>
        </w:rPr>
        <w:t xml:space="preserve">ome restauranteurs viewed external and organizational cues as opportunities to </w:t>
      </w:r>
      <w:r w:rsidR="002975DF">
        <w:rPr>
          <w:rFonts w:ascii="Times New Roman" w:hAnsi="Times New Roman" w:cs="Times New Roman"/>
          <w:sz w:val="24"/>
          <w:szCs w:val="24"/>
        </w:rPr>
        <w:t xml:space="preserve">fundamentally rethink </w:t>
      </w:r>
      <w:r w:rsidR="00632DBE">
        <w:rPr>
          <w:rFonts w:ascii="Times New Roman" w:hAnsi="Times New Roman" w:cs="Times New Roman"/>
          <w:sz w:val="24"/>
          <w:szCs w:val="24"/>
        </w:rPr>
        <w:t xml:space="preserve">their business </w:t>
      </w:r>
      <w:proofErr w:type="gramStart"/>
      <w:r w:rsidR="00632DBE">
        <w:rPr>
          <w:rFonts w:ascii="Times New Roman" w:hAnsi="Times New Roman" w:cs="Times New Roman"/>
          <w:sz w:val="24"/>
          <w:szCs w:val="24"/>
        </w:rPr>
        <w:t>models</w:t>
      </w:r>
      <w:r w:rsidR="002975DF">
        <w:rPr>
          <w:rFonts w:ascii="Times New Roman" w:hAnsi="Times New Roman" w:cs="Times New Roman"/>
          <w:sz w:val="24"/>
          <w:szCs w:val="24"/>
        </w:rPr>
        <w:t>, or</w:t>
      </w:r>
      <w:proofErr w:type="gramEnd"/>
      <w:r w:rsidR="002975DF">
        <w:rPr>
          <w:rFonts w:ascii="Times New Roman" w:hAnsi="Times New Roman" w:cs="Times New Roman"/>
          <w:sz w:val="24"/>
          <w:szCs w:val="24"/>
        </w:rPr>
        <w:t xml:space="preserve"> </w:t>
      </w:r>
      <w:r w:rsidR="00632DBE">
        <w:rPr>
          <w:rFonts w:ascii="Times New Roman" w:hAnsi="Times New Roman" w:cs="Times New Roman"/>
          <w:sz w:val="24"/>
          <w:szCs w:val="24"/>
        </w:rPr>
        <w:t xml:space="preserve">explore new opportunities and make </w:t>
      </w:r>
      <w:r w:rsidR="002975DF">
        <w:rPr>
          <w:rFonts w:ascii="Times New Roman" w:hAnsi="Times New Roman" w:cs="Times New Roman"/>
          <w:sz w:val="24"/>
          <w:szCs w:val="24"/>
        </w:rPr>
        <w:t xml:space="preserve">significant </w:t>
      </w:r>
      <w:r w:rsidR="00632DBE">
        <w:rPr>
          <w:rFonts w:ascii="Times New Roman" w:hAnsi="Times New Roman" w:cs="Times New Roman"/>
          <w:sz w:val="24"/>
          <w:szCs w:val="24"/>
        </w:rPr>
        <w:t xml:space="preserve">business model changes by </w:t>
      </w:r>
      <w:r w:rsidR="00632DBE" w:rsidRPr="008A6B9A">
        <w:rPr>
          <w:rFonts w:ascii="Times New Roman" w:hAnsi="Times New Roman" w:cs="Times New Roman"/>
          <w:i/>
          <w:iCs/>
          <w:sz w:val="24"/>
          <w:szCs w:val="24"/>
        </w:rPr>
        <w:t xml:space="preserve">replacing </w:t>
      </w:r>
      <w:r w:rsidR="00632DBE">
        <w:rPr>
          <w:rFonts w:ascii="Times New Roman" w:hAnsi="Times New Roman" w:cs="Times New Roman"/>
          <w:i/>
          <w:iCs/>
          <w:sz w:val="24"/>
          <w:szCs w:val="24"/>
        </w:rPr>
        <w:t>or</w:t>
      </w:r>
      <w:r w:rsidR="00632DBE" w:rsidRPr="008A6B9A">
        <w:rPr>
          <w:rFonts w:ascii="Times New Roman" w:hAnsi="Times New Roman" w:cs="Times New Roman"/>
          <w:i/>
          <w:iCs/>
          <w:sz w:val="24"/>
          <w:szCs w:val="24"/>
        </w:rPr>
        <w:t xml:space="preserve"> adding new business concepts</w:t>
      </w:r>
      <w:r w:rsidR="00632DBE" w:rsidRPr="002254AE">
        <w:rPr>
          <w:rFonts w:ascii="Times New Roman" w:hAnsi="Times New Roman" w:cs="Times New Roman"/>
          <w:sz w:val="24"/>
          <w:szCs w:val="24"/>
        </w:rPr>
        <w:t xml:space="preserve">. </w:t>
      </w:r>
      <w:r w:rsidR="00632DBE">
        <w:rPr>
          <w:rFonts w:ascii="Times New Roman" w:hAnsi="Times New Roman" w:cs="Times New Roman"/>
          <w:sz w:val="24"/>
          <w:szCs w:val="24"/>
        </w:rPr>
        <w:t xml:space="preserve">For example, a group of restauranteurs </w:t>
      </w:r>
      <w:r w:rsidR="00632DBE" w:rsidRPr="006F326C">
        <w:rPr>
          <w:rFonts w:ascii="Times New Roman" w:hAnsi="Times New Roman" w:cs="Times New Roman"/>
          <w:sz w:val="24"/>
          <w:szCs w:val="24"/>
        </w:rPr>
        <w:t xml:space="preserve">realized that their existing dine-in </w:t>
      </w:r>
      <w:r w:rsidR="00632DBE">
        <w:rPr>
          <w:rFonts w:ascii="Times New Roman" w:hAnsi="Times New Roman" w:cs="Times New Roman"/>
          <w:sz w:val="24"/>
          <w:szCs w:val="24"/>
        </w:rPr>
        <w:t>focused</w:t>
      </w:r>
      <w:r w:rsidR="00632DBE" w:rsidRPr="006F326C">
        <w:rPr>
          <w:rFonts w:ascii="Times New Roman" w:hAnsi="Times New Roman" w:cs="Times New Roman"/>
          <w:sz w:val="24"/>
          <w:szCs w:val="24"/>
        </w:rPr>
        <w:t xml:space="preserve"> business concepts did not fit with the pandemic</w:t>
      </w:r>
      <w:r w:rsidR="00632DBE">
        <w:rPr>
          <w:rFonts w:ascii="Times New Roman" w:hAnsi="Times New Roman" w:cs="Times New Roman"/>
          <w:sz w:val="24"/>
          <w:szCs w:val="24"/>
        </w:rPr>
        <w:t xml:space="preserve"> and had to come up with new types of food and distribution modes, whereas others expanded into new lines of business they had not previously pursued. </w:t>
      </w:r>
      <w:r w:rsidR="002975DF">
        <w:rPr>
          <w:rFonts w:ascii="Times New Roman" w:hAnsi="Times New Roman" w:cs="Times New Roman"/>
          <w:sz w:val="24"/>
          <w:szCs w:val="24"/>
        </w:rPr>
        <w:t>A s</w:t>
      </w:r>
      <w:r w:rsidR="00632DBE" w:rsidRPr="003A5074">
        <w:rPr>
          <w:rFonts w:ascii="Times New Roman" w:hAnsi="Times New Roman" w:cs="Times New Roman"/>
          <w:sz w:val="24"/>
          <w:szCs w:val="24"/>
        </w:rPr>
        <w:t>econd</w:t>
      </w:r>
      <w:r w:rsidR="002975DF">
        <w:rPr>
          <w:rFonts w:ascii="Times New Roman" w:hAnsi="Times New Roman" w:cs="Times New Roman"/>
          <w:sz w:val="24"/>
          <w:szCs w:val="24"/>
        </w:rPr>
        <w:t xml:space="preserve"> group of</w:t>
      </w:r>
      <w:r w:rsidR="00632DBE" w:rsidRPr="003A5074">
        <w:rPr>
          <w:rFonts w:ascii="Times New Roman" w:hAnsi="Times New Roman" w:cs="Times New Roman"/>
          <w:sz w:val="24"/>
          <w:szCs w:val="24"/>
        </w:rPr>
        <w:t xml:space="preserve"> restauranteur</w:t>
      </w:r>
      <w:r w:rsidR="00632DBE">
        <w:rPr>
          <w:rFonts w:ascii="Times New Roman" w:hAnsi="Times New Roman" w:cs="Times New Roman"/>
          <w:sz w:val="24"/>
          <w:szCs w:val="24"/>
        </w:rPr>
        <w:t>s’ BMI actions</w:t>
      </w:r>
      <w:r w:rsidR="002975DF">
        <w:rPr>
          <w:rFonts w:ascii="Times New Roman" w:hAnsi="Times New Roman" w:cs="Times New Roman"/>
          <w:sz w:val="24"/>
          <w:szCs w:val="24"/>
        </w:rPr>
        <w:t xml:space="preserve"> focused on </w:t>
      </w:r>
      <w:r w:rsidR="00632DBE" w:rsidRPr="008A6B9A">
        <w:rPr>
          <w:rFonts w:ascii="Times New Roman" w:hAnsi="Times New Roman" w:cs="Times New Roman"/>
          <w:i/>
          <w:iCs/>
          <w:sz w:val="24"/>
          <w:szCs w:val="24"/>
        </w:rPr>
        <w:t>expanding the</w:t>
      </w:r>
      <w:r w:rsidR="00632DBE">
        <w:rPr>
          <w:rFonts w:ascii="Times New Roman" w:hAnsi="Times New Roman" w:cs="Times New Roman"/>
          <w:i/>
          <w:iCs/>
          <w:sz w:val="24"/>
          <w:szCs w:val="24"/>
        </w:rPr>
        <w:t xml:space="preserve"> business’s</w:t>
      </w:r>
      <w:r w:rsidR="00632DBE" w:rsidRPr="008A6B9A">
        <w:rPr>
          <w:rFonts w:ascii="Times New Roman" w:hAnsi="Times New Roman" w:cs="Times New Roman"/>
          <w:i/>
          <w:iCs/>
          <w:sz w:val="24"/>
          <w:szCs w:val="24"/>
        </w:rPr>
        <w:t xml:space="preserve"> physical structure</w:t>
      </w:r>
      <w:r w:rsidR="002975DF">
        <w:rPr>
          <w:rFonts w:ascii="Times New Roman" w:hAnsi="Times New Roman" w:cs="Times New Roman"/>
          <w:i/>
          <w:iCs/>
          <w:sz w:val="24"/>
          <w:szCs w:val="24"/>
        </w:rPr>
        <w:t xml:space="preserve"> </w:t>
      </w:r>
      <w:r w:rsidR="002975DF" w:rsidRPr="00AA051C">
        <w:rPr>
          <w:rFonts w:ascii="Times New Roman" w:hAnsi="Times New Roman" w:cs="Times New Roman"/>
          <w:sz w:val="24"/>
          <w:szCs w:val="24"/>
        </w:rPr>
        <w:t xml:space="preserve">by </w:t>
      </w:r>
      <w:r w:rsidR="003300D5">
        <w:rPr>
          <w:rFonts w:ascii="Times New Roman" w:hAnsi="Times New Roman" w:cs="Times New Roman"/>
          <w:sz w:val="24"/>
          <w:szCs w:val="24"/>
        </w:rPr>
        <w:t>moving and increasing their restaurants’ physical</w:t>
      </w:r>
      <w:r w:rsidR="00632DBE" w:rsidRPr="003A5074">
        <w:rPr>
          <w:rFonts w:ascii="Times New Roman" w:hAnsi="Times New Roman" w:cs="Times New Roman"/>
          <w:sz w:val="24"/>
          <w:szCs w:val="24"/>
        </w:rPr>
        <w:t xml:space="preserve"> size and adding more core functions to the</w:t>
      </w:r>
      <w:r w:rsidR="00632DBE">
        <w:rPr>
          <w:rFonts w:ascii="Times New Roman" w:hAnsi="Times New Roman" w:cs="Times New Roman"/>
          <w:sz w:val="24"/>
          <w:szCs w:val="24"/>
        </w:rPr>
        <w:t>ir</w:t>
      </w:r>
      <w:r w:rsidR="00632DBE" w:rsidRPr="003A5074">
        <w:rPr>
          <w:rFonts w:ascii="Times New Roman" w:hAnsi="Times New Roman" w:cs="Times New Roman"/>
          <w:sz w:val="24"/>
          <w:szCs w:val="24"/>
        </w:rPr>
        <w:t xml:space="preserve"> business models</w:t>
      </w:r>
      <w:r w:rsidR="00632DBE" w:rsidRPr="008939B8">
        <w:rPr>
          <w:rFonts w:ascii="Times New Roman" w:hAnsi="Times New Roman" w:cs="Times New Roman"/>
          <w:sz w:val="24"/>
          <w:szCs w:val="24"/>
        </w:rPr>
        <w:t xml:space="preserve">. These restaurateurs </w:t>
      </w:r>
      <w:r w:rsidR="00632DBE">
        <w:rPr>
          <w:rFonts w:ascii="Times New Roman" w:hAnsi="Times New Roman" w:cs="Times New Roman"/>
          <w:sz w:val="24"/>
          <w:szCs w:val="24"/>
        </w:rPr>
        <w:t>had</w:t>
      </w:r>
      <w:r w:rsidR="00632DBE" w:rsidRPr="008939B8">
        <w:rPr>
          <w:rFonts w:ascii="Times New Roman" w:hAnsi="Times New Roman" w:cs="Times New Roman"/>
          <w:sz w:val="24"/>
          <w:szCs w:val="24"/>
        </w:rPr>
        <w:t xml:space="preserve"> fewer </w:t>
      </w:r>
      <w:r w:rsidR="00632DBE">
        <w:rPr>
          <w:rFonts w:ascii="Times New Roman" w:hAnsi="Times New Roman" w:cs="Times New Roman"/>
          <w:sz w:val="24"/>
          <w:szCs w:val="24"/>
        </w:rPr>
        <w:t xml:space="preserve">existential </w:t>
      </w:r>
      <w:r w:rsidR="00632DBE" w:rsidRPr="008939B8">
        <w:rPr>
          <w:rFonts w:ascii="Times New Roman" w:hAnsi="Times New Roman" w:cs="Times New Roman"/>
          <w:sz w:val="24"/>
          <w:szCs w:val="24"/>
        </w:rPr>
        <w:t>challenges</w:t>
      </w:r>
      <w:r w:rsidR="00632DBE">
        <w:rPr>
          <w:rFonts w:ascii="Times New Roman" w:hAnsi="Times New Roman" w:cs="Times New Roman"/>
          <w:sz w:val="24"/>
          <w:szCs w:val="24"/>
        </w:rPr>
        <w:t xml:space="preserve">—for example, they </w:t>
      </w:r>
      <w:r w:rsidR="00632DBE" w:rsidRPr="00106667">
        <w:rPr>
          <w:rFonts w:ascii="Times New Roman" w:hAnsi="Times New Roman" w:cs="Times New Roman"/>
          <w:sz w:val="24"/>
          <w:szCs w:val="24"/>
        </w:rPr>
        <w:t xml:space="preserve">had menu items that worked well with </w:t>
      </w:r>
      <w:r w:rsidR="00632DBE">
        <w:rPr>
          <w:rFonts w:ascii="Times New Roman" w:hAnsi="Times New Roman" w:cs="Times New Roman"/>
          <w:sz w:val="24"/>
          <w:szCs w:val="24"/>
        </w:rPr>
        <w:t xml:space="preserve">the </w:t>
      </w:r>
      <w:r w:rsidR="00632DBE" w:rsidRPr="00106667">
        <w:rPr>
          <w:rFonts w:ascii="Times New Roman" w:hAnsi="Times New Roman" w:cs="Times New Roman"/>
          <w:sz w:val="24"/>
          <w:szCs w:val="24"/>
        </w:rPr>
        <w:t xml:space="preserve">to-go business </w:t>
      </w:r>
      <w:r w:rsidR="00632DBE">
        <w:rPr>
          <w:rFonts w:ascii="Times New Roman" w:hAnsi="Times New Roman" w:cs="Times New Roman"/>
          <w:sz w:val="24"/>
          <w:szCs w:val="24"/>
        </w:rPr>
        <w:t>or did not</w:t>
      </w:r>
      <w:r w:rsidR="00632DBE" w:rsidRPr="00106667">
        <w:rPr>
          <w:rFonts w:ascii="Times New Roman" w:hAnsi="Times New Roman" w:cs="Times New Roman"/>
          <w:sz w:val="24"/>
          <w:szCs w:val="24"/>
        </w:rPr>
        <w:t xml:space="preserve"> solely </w:t>
      </w:r>
      <w:r w:rsidR="00632DBE">
        <w:rPr>
          <w:rFonts w:ascii="Times New Roman" w:hAnsi="Times New Roman" w:cs="Times New Roman"/>
          <w:sz w:val="24"/>
          <w:szCs w:val="24"/>
        </w:rPr>
        <w:t xml:space="preserve">rely </w:t>
      </w:r>
      <w:r w:rsidR="00632DBE" w:rsidRPr="00106667">
        <w:rPr>
          <w:rFonts w:ascii="Times New Roman" w:hAnsi="Times New Roman" w:cs="Times New Roman"/>
          <w:sz w:val="24"/>
          <w:szCs w:val="24"/>
        </w:rPr>
        <w:t>on dine-in services.</w:t>
      </w:r>
      <w:r w:rsidR="00632DBE">
        <w:rPr>
          <w:rFonts w:ascii="Times New Roman" w:hAnsi="Times New Roman" w:cs="Times New Roman"/>
          <w:sz w:val="24"/>
          <w:szCs w:val="24"/>
        </w:rPr>
        <w:t xml:space="preserve"> </w:t>
      </w:r>
      <w:r w:rsidR="00632DBE" w:rsidRPr="00106667">
        <w:rPr>
          <w:rFonts w:ascii="Times New Roman" w:hAnsi="Times New Roman" w:cs="Times New Roman"/>
          <w:sz w:val="24"/>
          <w:szCs w:val="24"/>
        </w:rPr>
        <w:t>Th</w:t>
      </w:r>
      <w:r w:rsidR="00632DBE">
        <w:rPr>
          <w:rFonts w:ascii="Times New Roman" w:hAnsi="Times New Roman" w:cs="Times New Roman"/>
          <w:sz w:val="24"/>
          <w:szCs w:val="24"/>
        </w:rPr>
        <w:t xml:space="preserve">us, they </w:t>
      </w:r>
      <w:r w:rsidR="00632DBE" w:rsidRPr="00106667">
        <w:rPr>
          <w:rFonts w:ascii="Times New Roman" w:hAnsi="Times New Roman" w:cs="Times New Roman"/>
          <w:sz w:val="24"/>
          <w:szCs w:val="24"/>
        </w:rPr>
        <w:t>could use current business concepts and leverage opportunities from environmental changes to mov</w:t>
      </w:r>
      <w:r w:rsidR="00632DBE">
        <w:rPr>
          <w:rFonts w:ascii="Times New Roman" w:hAnsi="Times New Roman" w:cs="Times New Roman"/>
          <w:sz w:val="24"/>
          <w:szCs w:val="24"/>
        </w:rPr>
        <w:t xml:space="preserve">e into </w:t>
      </w:r>
      <w:r w:rsidR="00632DBE" w:rsidRPr="00106667">
        <w:rPr>
          <w:rFonts w:ascii="Times New Roman" w:hAnsi="Times New Roman" w:cs="Times New Roman"/>
          <w:sz w:val="24"/>
          <w:szCs w:val="24"/>
        </w:rPr>
        <w:t xml:space="preserve">larger </w:t>
      </w:r>
      <w:r w:rsidR="00632DBE">
        <w:rPr>
          <w:rFonts w:ascii="Times New Roman" w:hAnsi="Times New Roman" w:cs="Times New Roman"/>
          <w:sz w:val="24"/>
          <w:szCs w:val="24"/>
        </w:rPr>
        <w:t>locations</w:t>
      </w:r>
      <w:r w:rsidR="00632DBE" w:rsidRPr="00106667">
        <w:rPr>
          <w:rFonts w:ascii="Times New Roman" w:hAnsi="Times New Roman" w:cs="Times New Roman"/>
          <w:sz w:val="24"/>
          <w:szCs w:val="24"/>
        </w:rPr>
        <w:t xml:space="preserve"> or open new restaurants. </w:t>
      </w:r>
    </w:p>
    <w:p w14:paraId="2E0F2E07" w14:textId="24A41722" w:rsidR="00632DBE" w:rsidRDefault="00632DBE" w:rsidP="00632DBE">
      <w:pPr>
        <w:spacing w:after="0" w:line="480" w:lineRule="auto"/>
        <w:ind w:firstLine="720"/>
        <w:rPr>
          <w:rFonts w:ascii="Times New Roman" w:hAnsi="Times New Roman" w:cs="Times New Roman"/>
          <w:sz w:val="24"/>
          <w:szCs w:val="24"/>
        </w:rPr>
      </w:pPr>
      <w:r w:rsidRPr="00106667">
        <w:rPr>
          <w:rFonts w:ascii="Times New Roman" w:hAnsi="Times New Roman" w:cs="Times New Roman"/>
          <w:sz w:val="24"/>
          <w:szCs w:val="24"/>
        </w:rPr>
        <w:lastRenderedPageBreak/>
        <w:t>T</w:t>
      </w:r>
      <w:r>
        <w:rPr>
          <w:rFonts w:ascii="Times New Roman" w:hAnsi="Times New Roman" w:cs="Times New Roman"/>
          <w:sz w:val="24"/>
          <w:szCs w:val="24"/>
        </w:rPr>
        <w:t>wo other BMI actions were primarily based on restauranteurs’</w:t>
      </w:r>
      <w:r w:rsidR="004F2B9B">
        <w:rPr>
          <w:rFonts w:ascii="Times New Roman" w:hAnsi="Times New Roman" w:cs="Times New Roman"/>
          <w:sz w:val="24"/>
          <w:szCs w:val="24"/>
        </w:rPr>
        <w:t xml:space="preserve"> threat frames and</w:t>
      </w:r>
      <w:r>
        <w:rPr>
          <w:rFonts w:ascii="Times New Roman" w:hAnsi="Times New Roman" w:cs="Times New Roman"/>
          <w:sz w:val="24"/>
          <w:szCs w:val="24"/>
        </w:rPr>
        <w:t xml:space="preserve"> interpretations of the environment as threatening their business models. </w:t>
      </w:r>
      <w:r w:rsidR="003300D5">
        <w:rPr>
          <w:rFonts w:ascii="Times New Roman" w:hAnsi="Times New Roman" w:cs="Times New Roman"/>
          <w:sz w:val="24"/>
          <w:szCs w:val="24"/>
        </w:rPr>
        <w:t>S</w:t>
      </w:r>
      <w:r>
        <w:rPr>
          <w:rFonts w:ascii="Times New Roman" w:hAnsi="Times New Roman" w:cs="Times New Roman"/>
          <w:sz w:val="24"/>
          <w:szCs w:val="24"/>
        </w:rPr>
        <w:t xml:space="preserve">ome restauranteurs focused on </w:t>
      </w:r>
      <w:r>
        <w:rPr>
          <w:rFonts w:ascii="Times New Roman" w:hAnsi="Times New Roman" w:cs="Times New Roman"/>
          <w:i/>
          <w:iCs/>
          <w:sz w:val="24"/>
          <w:szCs w:val="24"/>
        </w:rPr>
        <w:t xml:space="preserve">improving operational efficiency </w:t>
      </w:r>
      <w:r>
        <w:rPr>
          <w:rFonts w:ascii="Times New Roman" w:hAnsi="Times New Roman" w:cs="Times New Roman"/>
          <w:sz w:val="24"/>
          <w:szCs w:val="24"/>
        </w:rPr>
        <w:t>by</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reducing </w:t>
      </w:r>
      <w:r w:rsidRPr="003A5074">
        <w:rPr>
          <w:rFonts w:ascii="Times New Roman" w:hAnsi="Times New Roman" w:cs="Times New Roman"/>
          <w:sz w:val="24"/>
          <w:szCs w:val="24"/>
        </w:rPr>
        <w:t>cost</w:t>
      </w:r>
      <w:r>
        <w:rPr>
          <w:rFonts w:ascii="Times New Roman" w:hAnsi="Times New Roman" w:cs="Times New Roman"/>
          <w:sz w:val="24"/>
          <w:szCs w:val="24"/>
        </w:rPr>
        <w:t xml:space="preserve">s/waste and making the most of existing resources. For example, they rearranged restaurant layouts, </w:t>
      </w:r>
      <w:r w:rsidRPr="003D1AA6">
        <w:rPr>
          <w:rFonts w:ascii="Times New Roman" w:hAnsi="Times New Roman" w:cs="Times New Roman"/>
          <w:sz w:val="24"/>
          <w:szCs w:val="24"/>
        </w:rPr>
        <w:t>g</w:t>
      </w:r>
      <w:r>
        <w:rPr>
          <w:rFonts w:ascii="Times New Roman" w:hAnsi="Times New Roman" w:cs="Times New Roman"/>
          <w:sz w:val="24"/>
          <w:szCs w:val="24"/>
        </w:rPr>
        <w:t>ave their</w:t>
      </w:r>
      <w:r w:rsidRPr="003D1AA6">
        <w:rPr>
          <w:rFonts w:ascii="Times New Roman" w:hAnsi="Times New Roman" w:cs="Times New Roman"/>
          <w:sz w:val="24"/>
          <w:szCs w:val="24"/>
        </w:rPr>
        <w:t xml:space="preserve"> </w:t>
      </w:r>
      <w:r>
        <w:rPr>
          <w:rFonts w:ascii="Times New Roman" w:hAnsi="Times New Roman" w:cs="Times New Roman"/>
          <w:sz w:val="24"/>
          <w:szCs w:val="24"/>
        </w:rPr>
        <w:t>staff new and distinct</w:t>
      </w:r>
      <w:r w:rsidRPr="003D1AA6">
        <w:rPr>
          <w:rFonts w:ascii="Times New Roman" w:hAnsi="Times New Roman" w:cs="Times New Roman"/>
          <w:sz w:val="24"/>
          <w:szCs w:val="24"/>
        </w:rPr>
        <w:t xml:space="preserve"> roles</w:t>
      </w:r>
      <w:r>
        <w:rPr>
          <w:rFonts w:ascii="Times New Roman" w:hAnsi="Times New Roman" w:cs="Times New Roman"/>
          <w:sz w:val="24"/>
          <w:szCs w:val="24"/>
        </w:rPr>
        <w:t xml:space="preserve">, reduced employee headcounts, and implemented systems to minimize food waste. </w:t>
      </w:r>
      <w:r w:rsidR="003300D5">
        <w:rPr>
          <w:rFonts w:ascii="Times New Roman" w:hAnsi="Times New Roman" w:cs="Times New Roman"/>
          <w:sz w:val="24"/>
          <w:szCs w:val="24"/>
        </w:rPr>
        <w:t xml:space="preserve">Another group of </w:t>
      </w:r>
      <w:r>
        <w:rPr>
          <w:rFonts w:ascii="Times New Roman" w:hAnsi="Times New Roman" w:cs="Times New Roman"/>
          <w:sz w:val="24"/>
          <w:szCs w:val="24"/>
        </w:rPr>
        <w:t>restauranteurs</w:t>
      </w:r>
      <w:r w:rsidRPr="003811B2">
        <w:rPr>
          <w:rFonts w:ascii="Times New Roman" w:hAnsi="Times New Roman" w:cs="Times New Roman"/>
          <w:sz w:val="24"/>
          <w:szCs w:val="24"/>
        </w:rPr>
        <w:t xml:space="preserve"> </w:t>
      </w:r>
      <w:r w:rsidRPr="003A5074">
        <w:rPr>
          <w:rFonts w:ascii="Times New Roman" w:hAnsi="Times New Roman" w:cs="Times New Roman"/>
          <w:sz w:val="24"/>
          <w:szCs w:val="24"/>
        </w:rPr>
        <w:t xml:space="preserve">focused on enhancing sales and revenues by </w:t>
      </w:r>
      <w:r>
        <w:rPr>
          <w:rFonts w:ascii="Times New Roman" w:hAnsi="Times New Roman" w:cs="Times New Roman"/>
          <w:i/>
          <w:iCs/>
          <w:sz w:val="24"/>
          <w:szCs w:val="24"/>
        </w:rPr>
        <w:t>implementing</w:t>
      </w:r>
      <w:r w:rsidRPr="008A6B9A">
        <w:rPr>
          <w:rFonts w:ascii="Times New Roman" w:hAnsi="Times New Roman" w:cs="Times New Roman"/>
          <w:i/>
          <w:iCs/>
          <w:sz w:val="24"/>
          <w:szCs w:val="24"/>
        </w:rPr>
        <w:t xml:space="preserve"> temporary </w:t>
      </w:r>
      <w:r>
        <w:rPr>
          <w:rFonts w:ascii="Times New Roman" w:hAnsi="Times New Roman" w:cs="Times New Roman"/>
          <w:i/>
          <w:iCs/>
          <w:sz w:val="24"/>
          <w:szCs w:val="24"/>
        </w:rPr>
        <w:t>changes</w:t>
      </w:r>
      <w:r w:rsidRPr="008A6B9A">
        <w:rPr>
          <w:rFonts w:ascii="Times New Roman" w:hAnsi="Times New Roman" w:cs="Times New Roman"/>
          <w:i/>
          <w:iCs/>
          <w:sz w:val="24"/>
          <w:szCs w:val="24"/>
        </w:rPr>
        <w:t xml:space="preserve"> </w:t>
      </w:r>
      <w:r>
        <w:rPr>
          <w:rFonts w:ascii="Times New Roman" w:hAnsi="Times New Roman" w:cs="Times New Roman"/>
          <w:sz w:val="24"/>
          <w:szCs w:val="24"/>
        </w:rPr>
        <w:t xml:space="preserve">to generate revenue that they discontinued as soon as conditions changed enough that they could revert to their pre-pandemic business models. For example, offering but then discontinuing family-style meals, </w:t>
      </w:r>
      <w:r w:rsidRPr="00C41F1F">
        <w:rPr>
          <w:rFonts w:ascii="Times New Roman" w:hAnsi="Times New Roman" w:cs="Times New Roman"/>
          <w:sz w:val="24"/>
          <w:szCs w:val="24"/>
        </w:rPr>
        <w:t>to-go and delivery services</w:t>
      </w:r>
      <w:r>
        <w:rPr>
          <w:rFonts w:ascii="Times New Roman" w:hAnsi="Times New Roman" w:cs="Times New Roman"/>
          <w:sz w:val="24"/>
          <w:szCs w:val="24"/>
        </w:rPr>
        <w:t xml:space="preserve">. Thus, </w:t>
      </w:r>
      <w:r w:rsidRPr="0088527E">
        <w:rPr>
          <w:rFonts w:ascii="Times New Roman" w:hAnsi="Times New Roman" w:cs="Times New Roman"/>
          <w:sz w:val="24"/>
          <w:szCs w:val="24"/>
        </w:rPr>
        <w:t xml:space="preserve">they attempted to diversify their </w:t>
      </w:r>
      <w:r>
        <w:rPr>
          <w:rFonts w:ascii="Times New Roman" w:hAnsi="Times New Roman" w:cs="Times New Roman"/>
          <w:sz w:val="24"/>
          <w:szCs w:val="24"/>
        </w:rPr>
        <w:t>offerings to generate revenues</w:t>
      </w:r>
      <w:r w:rsidRPr="0088527E">
        <w:rPr>
          <w:rFonts w:ascii="Times New Roman" w:hAnsi="Times New Roman" w:cs="Times New Roman"/>
          <w:sz w:val="24"/>
          <w:szCs w:val="24"/>
        </w:rPr>
        <w:t>, but their efforts were short-lived.</w:t>
      </w:r>
    </w:p>
    <w:p w14:paraId="44461668" w14:textId="2A31EABF" w:rsidR="00AD7ACC" w:rsidRDefault="00632DBE" w:rsidP="00AA051C">
      <w:pPr>
        <w:spacing w:after="0" w:line="480" w:lineRule="auto"/>
        <w:ind w:firstLine="720"/>
        <w:rPr>
          <w:rFonts w:ascii="Times New Roman" w:hAnsi="Times New Roman" w:cs="Times New Roman"/>
          <w:sz w:val="24"/>
          <w:szCs w:val="24"/>
        </w:rPr>
      </w:pPr>
      <w:r w:rsidRPr="003A5074">
        <w:rPr>
          <w:rFonts w:ascii="Times New Roman" w:hAnsi="Times New Roman" w:cs="Times New Roman"/>
          <w:sz w:val="24"/>
          <w:szCs w:val="24"/>
        </w:rPr>
        <w:t xml:space="preserve">Finally, </w:t>
      </w:r>
      <w:r>
        <w:rPr>
          <w:rFonts w:ascii="Times New Roman" w:hAnsi="Times New Roman" w:cs="Times New Roman"/>
          <w:sz w:val="24"/>
          <w:szCs w:val="24"/>
        </w:rPr>
        <w:t xml:space="preserve">restauranteurs who were </w:t>
      </w:r>
      <w:r w:rsidRPr="008A6B9A">
        <w:rPr>
          <w:rFonts w:ascii="Times New Roman" w:hAnsi="Times New Roman" w:cs="Times New Roman"/>
          <w:i/>
          <w:iCs/>
          <w:sz w:val="24"/>
          <w:szCs w:val="24"/>
        </w:rPr>
        <w:t xml:space="preserve">using the same old business model </w:t>
      </w:r>
      <w:r>
        <w:rPr>
          <w:rFonts w:ascii="Times New Roman" w:hAnsi="Times New Roman" w:cs="Times New Roman"/>
          <w:sz w:val="24"/>
          <w:szCs w:val="24"/>
        </w:rPr>
        <w:t>did not actively engage in</w:t>
      </w:r>
      <w:r w:rsidR="003A33A4">
        <w:rPr>
          <w:rFonts w:ascii="Times New Roman" w:hAnsi="Times New Roman" w:cs="Times New Roman"/>
          <w:sz w:val="24"/>
          <w:szCs w:val="24"/>
        </w:rPr>
        <w:t xml:space="preserve"> sensemaking and</w:t>
      </w:r>
      <w:r>
        <w:rPr>
          <w:rFonts w:ascii="Times New Roman" w:hAnsi="Times New Roman" w:cs="Times New Roman"/>
          <w:sz w:val="24"/>
          <w:szCs w:val="24"/>
        </w:rPr>
        <w:t xml:space="preserve"> BMI. </w:t>
      </w:r>
      <w:r w:rsidRPr="003D0B66">
        <w:rPr>
          <w:rFonts w:ascii="Times New Roman" w:hAnsi="Times New Roman" w:cs="Times New Roman"/>
          <w:sz w:val="24"/>
          <w:szCs w:val="24"/>
        </w:rPr>
        <w:t>The</w:t>
      </w:r>
      <w:r>
        <w:rPr>
          <w:rFonts w:ascii="Times New Roman" w:hAnsi="Times New Roman" w:cs="Times New Roman"/>
          <w:sz w:val="24"/>
          <w:szCs w:val="24"/>
        </w:rPr>
        <w:t xml:space="preserve">y were able to survive by </w:t>
      </w:r>
      <w:proofErr w:type="gramStart"/>
      <w:r>
        <w:rPr>
          <w:rFonts w:ascii="Times New Roman" w:hAnsi="Times New Roman" w:cs="Times New Roman"/>
          <w:sz w:val="24"/>
          <w:szCs w:val="24"/>
        </w:rPr>
        <w:t>more or less doing</w:t>
      </w:r>
      <w:proofErr w:type="gramEnd"/>
      <w:r>
        <w:rPr>
          <w:rFonts w:ascii="Times New Roman" w:hAnsi="Times New Roman" w:cs="Times New Roman"/>
          <w:sz w:val="24"/>
          <w:szCs w:val="24"/>
        </w:rPr>
        <w:t xml:space="preserve"> what they had always done, with only minimal tweaks to their practices during the pandemic’s shutdown phase</w:t>
      </w:r>
      <w:r w:rsidRPr="003D0B66">
        <w:rPr>
          <w:rFonts w:ascii="Times New Roman" w:hAnsi="Times New Roman" w:cs="Times New Roman"/>
          <w:sz w:val="24"/>
          <w:szCs w:val="24"/>
        </w:rPr>
        <w:t>.</w:t>
      </w:r>
      <w:r>
        <w:rPr>
          <w:rFonts w:ascii="Times New Roman" w:hAnsi="Times New Roman" w:cs="Times New Roman"/>
          <w:sz w:val="24"/>
          <w:szCs w:val="24"/>
        </w:rPr>
        <w:t xml:space="preserve"> Therefore, </w:t>
      </w:r>
      <w:r w:rsidRPr="00F87156">
        <w:rPr>
          <w:rFonts w:ascii="Times New Roman" w:hAnsi="Times New Roman" w:cs="Times New Roman"/>
          <w:sz w:val="24"/>
          <w:szCs w:val="24"/>
        </w:rPr>
        <w:t>different BMI decisions and actions were taken based on restauranteurs</w:t>
      </w:r>
      <w:r w:rsidR="002A57AC">
        <w:rPr>
          <w:rFonts w:ascii="Times New Roman" w:hAnsi="Times New Roman" w:cs="Times New Roman"/>
          <w:sz w:val="24"/>
          <w:szCs w:val="24"/>
        </w:rPr>
        <w:t>’</w:t>
      </w:r>
      <w:r w:rsidRPr="00F87156">
        <w:rPr>
          <w:rFonts w:ascii="Times New Roman" w:hAnsi="Times New Roman" w:cs="Times New Roman"/>
          <w:sz w:val="24"/>
          <w:szCs w:val="24"/>
        </w:rPr>
        <w:t xml:space="preserve"> current business models and interpretations of cues</w:t>
      </w:r>
      <w:r w:rsidR="00C15919">
        <w:rPr>
          <w:rFonts w:ascii="Times New Roman" w:hAnsi="Times New Roman" w:cs="Times New Roman"/>
          <w:sz w:val="24"/>
          <w:szCs w:val="24"/>
        </w:rPr>
        <w:t xml:space="preserve"> with sensemaking</w:t>
      </w:r>
      <w:r w:rsidRPr="00F87156">
        <w:rPr>
          <w:rFonts w:ascii="Times New Roman" w:hAnsi="Times New Roman" w:cs="Times New Roman"/>
          <w:sz w:val="24"/>
          <w:szCs w:val="24"/>
        </w:rPr>
        <w:t xml:space="preserve"> (i.e., opportunit</w:t>
      </w:r>
      <w:r w:rsidR="00C15919">
        <w:rPr>
          <w:rFonts w:ascii="Times New Roman" w:hAnsi="Times New Roman" w:cs="Times New Roman"/>
          <w:sz w:val="24"/>
          <w:szCs w:val="24"/>
        </w:rPr>
        <w:t>y frame</w:t>
      </w:r>
      <w:r w:rsidR="00346F4D">
        <w:rPr>
          <w:rFonts w:ascii="Times New Roman" w:hAnsi="Times New Roman" w:cs="Times New Roman"/>
          <w:sz w:val="24"/>
          <w:szCs w:val="24"/>
        </w:rPr>
        <w:t>,</w:t>
      </w:r>
      <w:r w:rsidRPr="00F87156">
        <w:rPr>
          <w:rFonts w:ascii="Times New Roman" w:hAnsi="Times New Roman" w:cs="Times New Roman"/>
          <w:sz w:val="24"/>
          <w:szCs w:val="24"/>
        </w:rPr>
        <w:t xml:space="preserve"> threat</w:t>
      </w:r>
      <w:r w:rsidR="00C15919">
        <w:rPr>
          <w:rFonts w:ascii="Times New Roman" w:hAnsi="Times New Roman" w:cs="Times New Roman"/>
          <w:sz w:val="24"/>
          <w:szCs w:val="24"/>
        </w:rPr>
        <w:t xml:space="preserve"> frame</w:t>
      </w:r>
      <w:r w:rsidR="00346F4D">
        <w:rPr>
          <w:rFonts w:ascii="Times New Roman" w:hAnsi="Times New Roman" w:cs="Times New Roman"/>
          <w:sz w:val="24"/>
          <w:szCs w:val="24"/>
        </w:rPr>
        <w:t xml:space="preserve">, or </w:t>
      </w:r>
      <w:r w:rsidR="00C15919">
        <w:rPr>
          <w:rFonts w:ascii="Times New Roman" w:hAnsi="Times New Roman" w:cs="Times New Roman"/>
          <w:sz w:val="24"/>
          <w:szCs w:val="24"/>
        </w:rPr>
        <w:t>low-level sensemaking</w:t>
      </w:r>
      <w:r w:rsidRPr="00F87156">
        <w:rPr>
          <w:rFonts w:ascii="Times New Roman" w:hAnsi="Times New Roman" w:cs="Times New Roman"/>
          <w:sz w:val="24"/>
          <w:szCs w:val="24"/>
        </w:rPr>
        <w:t>).</w:t>
      </w:r>
    </w:p>
    <w:p w14:paraId="17658A07" w14:textId="40061450" w:rsidR="00632DBE" w:rsidRPr="005B3012" w:rsidRDefault="00632DBE" w:rsidP="00632DBE">
      <w:pPr>
        <w:spacing w:after="0" w:line="480" w:lineRule="auto"/>
        <w:rPr>
          <w:rFonts w:ascii="Times New Roman" w:hAnsi="Times New Roman" w:cs="Times New Roman"/>
          <w:b/>
          <w:bCs/>
          <w:i/>
          <w:iCs/>
          <w:sz w:val="24"/>
          <w:szCs w:val="24"/>
        </w:rPr>
      </w:pPr>
      <w:r w:rsidRPr="005B3012">
        <w:rPr>
          <w:rFonts w:ascii="Times New Roman" w:hAnsi="Times New Roman" w:cs="Times New Roman"/>
          <w:b/>
          <w:bCs/>
          <w:i/>
          <w:iCs/>
          <w:sz w:val="24"/>
          <w:szCs w:val="24"/>
        </w:rPr>
        <w:t>Outcomes and Feedback</w:t>
      </w:r>
    </w:p>
    <w:p w14:paraId="4D337920" w14:textId="56A582BD" w:rsidR="003A2338" w:rsidRDefault="00977C30"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sensemaking is an ongoing process, we can identify how actions </w:t>
      </w:r>
      <w:r w:rsidR="00B12C33">
        <w:rPr>
          <w:rFonts w:ascii="Times New Roman" w:hAnsi="Times New Roman" w:cs="Times New Roman"/>
          <w:sz w:val="24"/>
          <w:szCs w:val="24"/>
        </w:rPr>
        <w:t xml:space="preserve">taken at </w:t>
      </w:r>
      <w:r>
        <w:rPr>
          <w:rFonts w:ascii="Times New Roman" w:hAnsi="Times New Roman" w:cs="Times New Roman"/>
          <w:sz w:val="24"/>
          <w:szCs w:val="24"/>
        </w:rPr>
        <w:t xml:space="preserve">one point in time become cues </w:t>
      </w:r>
      <w:r w:rsidR="00B12C33">
        <w:rPr>
          <w:rFonts w:ascii="Times New Roman" w:hAnsi="Times New Roman" w:cs="Times New Roman"/>
          <w:sz w:val="24"/>
          <w:szCs w:val="24"/>
        </w:rPr>
        <w:t xml:space="preserve">for subsequent bouts of </w:t>
      </w:r>
      <w:r>
        <w:rPr>
          <w:rFonts w:ascii="Times New Roman" w:hAnsi="Times New Roman" w:cs="Times New Roman"/>
          <w:sz w:val="24"/>
          <w:szCs w:val="24"/>
        </w:rPr>
        <w:t>sensemaking (</w:t>
      </w:r>
      <w:proofErr w:type="spellStart"/>
      <w:r w:rsidR="00632DBE" w:rsidRPr="00F42A24">
        <w:rPr>
          <w:rFonts w:ascii="Times New Roman" w:hAnsi="Times New Roman" w:cs="Times New Roman"/>
          <w:sz w:val="24"/>
          <w:szCs w:val="24"/>
        </w:rPr>
        <w:t>Maitlis</w:t>
      </w:r>
      <w:proofErr w:type="spellEnd"/>
      <w:r w:rsidR="00632DBE">
        <w:rPr>
          <w:rFonts w:ascii="Times New Roman" w:hAnsi="Times New Roman" w:cs="Times New Roman"/>
          <w:sz w:val="24"/>
          <w:szCs w:val="24"/>
        </w:rPr>
        <w:t xml:space="preserve"> </w:t>
      </w:r>
      <w:r w:rsidR="003A2338">
        <w:rPr>
          <w:rFonts w:ascii="Times New Roman" w:hAnsi="Times New Roman" w:cs="Times New Roman"/>
          <w:sz w:val="24"/>
          <w:szCs w:val="24"/>
        </w:rPr>
        <w:t>&amp;</w:t>
      </w:r>
      <w:r w:rsidR="00632DBE">
        <w:rPr>
          <w:rFonts w:ascii="Times New Roman" w:hAnsi="Times New Roman" w:cs="Times New Roman"/>
          <w:sz w:val="24"/>
          <w:szCs w:val="24"/>
        </w:rPr>
        <w:t xml:space="preserve"> Christianson</w:t>
      </w:r>
      <w:r w:rsidR="003A2338">
        <w:rPr>
          <w:rFonts w:ascii="Times New Roman" w:hAnsi="Times New Roman" w:cs="Times New Roman"/>
          <w:sz w:val="24"/>
          <w:szCs w:val="24"/>
        </w:rPr>
        <w:t>,</w:t>
      </w:r>
      <w:r w:rsidR="00632DBE">
        <w:rPr>
          <w:rFonts w:ascii="Times New Roman" w:hAnsi="Times New Roman" w:cs="Times New Roman"/>
          <w:sz w:val="24"/>
          <w:szCs w:val="24"/>
        </w:rPr>
        <w:t xml:space="preserve"> 2014</w:t>
      </w:r>
      <w:r w:rsidR="003A2338">
        <w:rPr>
          <w:rFonts w:ascii="Times New Roman" w:hAnsi="Times New Roman" w:cs="Times New Roman"/>
          <w:sz w:val="24"/>
          <w:szCs w:val="24"/>
        </w:rPr>
        <w:t>;</w:t>
      </w:r>
      <w:r w:rsidR="003A2338" w:rsidRPr="003A2338">
        <w:rPr>
          <w:rFonts w:ascii="Times New Roman" w:hAnsi="Times New Roman" w:cs="Times New Roman"/>
          <w:sz w:val="24"/>
          <w:szCs w:val="24"/>
        </w:rPr>
        <w:t xml:space="preserve"> </w:t>
      </w:r>
      <w:r w:rsidR="003A2338" w:rsidRPr="00B005AF">
        <w:rPr>
          <w:rFonts w:ascii="Times New Roman" w:hAnsi="Times New Roman" w:cs="Times New Roman"/>
          <w:sz w:val="24"/>
          <w:szCs w:val="24"/>
        </w:rPr>
        <w:t>Weick 1988</w:t>
      </w:r>
      <w:r w:rsidR="00632DBE">
        <w:rPr>
          <w:rFonts w:ascii="Times New Roman" w:hAnsi="Times New Roman" w:cs="Times New Roman"/>
          <w:sz w:val="24"/>
          <w:szCs w:val="24"/>
        </w:rPr>
        <w:t>)</w:t>
      </w:r>
      <w:r w:rsidR="003A2338">
        <w:rPr>
          <w:rFonts w:ascii="Times New Roman" w:hAnsi="Times New Roman" w:cs="Times New Roman"/>
          <w:sz w:val="24"/>
          <w:szCs w:val="24"/>
        </w:rPr>
        <w:t>.</w:t>
      </w:r>
      <w:r w:rsidR="00632DBE">
        <w:rPr>
          <w:rFonts w:ascii="Times New Roman" w:hAnsi="Times New Roman" w:cs="Times New Roman"/>
          <w:sz w:val="24"/>
          <w:szCs w:val="24"/>
        </w:rPr>
        <w:t xml:space="preserve"> </w:t>
      </w:r>
      <w:r>
        <w:rPr>
          <w:rFonts w:ascii="Times New Roman" w:hAnsi="Times New Roman" w:cs="Times New Roman"/>
          <w:sz w:val="24"/>
          <w:szCs w:val="24"/>
        </w:rPr>
        <w:t xml:space="preserve">In </w:t>
      </w:r>
      <w:r w:rsidR="00B12C33">
        <w:rPr>
          <w:rFonts w:ascii="Times New Roman" w:hAnsi="Times New Roman" w:cs="Times New Roman"/>
          <w:sz w:val="24"/>
          <w:szCs w:val="24"/>
        </w:rPr>
        <w:t xml:space="preserve">my </w:t>
      </w:r>
      <w:r>
        <w:rPr>
          <w:rFonts w:ascii="Times New Roman" w:hAnsi="Times New Roman" w:cs="Times New Roman"/>
          <w:sz w:val="24"/>
          <w:szCs w:val="24"/>
        </w:rPr>
        <w:t>study</w:t>
      </w:r>
      <w:r w:rsidR="00632DBE">
        <w:rPr>
          <w:rFonts w:ascii="Times New Roman" w:hAnsi="Times New Roman" w:cs="Times New Roman"/>
          <w:sz w:val="24"/>
          <w:szCs w:val="24"/>
        </w:rPr>
        <w:t>, r</w:t>
      </w:r>
      <w:r w:rsidR="00632DBE" w:rsidRPr="00117972">
        <w:rPr>
          <w:rFonts w:ascii="Times New Roman" w:hAnsi="Times New Roman" w:cs="Times New Roman"/>
          <w:sz w:val="24"/>
          <w:szCs w:val="24"/>
        </w:rPr>
        <w:t>estauranteurs</w:t>
      </w:r>
      <w:r w:rsidR="002A57AC">
        <w:rPr>
          <w:rFonts w:ascii="Times New Roman" w:hAnsi="Times New Roman" w:cs="Times New Roman"/>
          <w:sz w:val="24"/>
          <w:szCs w:val="24"/>
        </w:rPr>
        <w:t>’</w:t>
      </w:r>
      <w:r w:rsidR="00632DBE" w:rsidRPr="00117972">
        <w:rPr>
          <w:rFonts w:ascii="Times New Roman" w:hAnsi="Times New Roman" w:cs="Times New Roman"/>
          <w:sz w:val="24"/>
          <w:szCs w:val="24"/>
        </w:rPr>
        <w:t xml:space="preserve"> BMI decisions and actions affected their organizational outcomes</w:t>
      </w:r>
      <w:r>
        <w:rPr>
          <w:rFonts w:ascii="Times New Roman" w:hAnsi="Times New Roman" w:cs="Times New Roman"/>
          <w:sz w:val="24"/>
          <w:szCs w:val="24"/>
        </w:rPr>
        <w:t xml:space="preserve"> such as financial </w:t>
      </w:r>
      <w:r w:rsidR="002A57AC">
        <w:rPr>
          <w:rFonts w:ascii="Times New Roman" w:hAnsi="Times New Roman" w:cs="Times New Roman"/>
          <w:sz w:val="24"/>
          <w:szCs w:val="24"/>
        </w:rPr>
        <w:t>resources, customers’ reactions, and operational efficiency</w:t>
      </w:r>
      <w:r>
        <w:rPr>
          <w:rFonts w:ascii="Times New Roman" w:hAnsi="Times New Roman" w:cs="Times New Roman"/>
          <w:sz w:val="24"/>
          <w:szCs w:val="24"/>
        </w:rPr>
        <w:t>. This in turn was factored in with changes to the environment and other organizational conditions</w:t>
      </w:r>
      <w:r w:rsidR="003A2338">
        <w:rPr>
          <w:rFonts w:ascii="Times New Roman" w:hAnsi="Times New Roman" w:cs="Times New Roman"/>
          <w:sz w:val="24"/>
          <w:szCs w:val="24"/>
        </w:rPr>
        <w:t>,</w:t>
      </w:r>
      <w:r>
        <w:rPr>
          <w:rFonts w:ascii="Times New Roman" w:hAnsi="Times New Roman" w:cs="Times New Roman"/>
          <w:sz w:val="24"/>
          <w:szCs w:val="24"/>
        </w:rPr>
        <w:t xml:space="preserve"> leading to a </w:t>
      </w:r>
      <w:r w:rsidR="00632DBE" w:rsidRPr="00117972">
        <w:rPr>
          <w:rFonts w:ascii="Times New Roman" w:hAnsi="Times New Roman" w:cs="Times New Roman"/>
          <w:sz w:val="24"/>
          <w:szCs w:val="24"/>
        </w:rPr>
        <w:t xml:space="preserve">new </w:t>
      </w:r>
      <w:r w:rsidR="00632DBE">
        <w:rPr>
          <w:rFonts w:ascii="Times New Roman" w:hAnsi="Times New Roman" w:cs="Times New Roman"/>
          <w:sz w:val="24"/>
          <w:szCs w:val="24"/>
        </w:rPr>
        <w:t xml:space="preserve">set of cues and a </w:t>
      </w:r>
      <w:r w:rsidR="00B12C33">
        <w:rPr>
          <w:rFonts w:ascii="Times New Roman" w:hAnsi="Times New Roman" w:cs="Times New Roman"/>
          <w:sz w:val="24"/>
          <w:szCs w:val="24"/>
        </w:rPr>
        <w:t xml:space="preserve">new </w:t>
      </w:r>
      <w:r w:rsidR="00632DBE" w:rsidRPr="00117972">
        <w:rPr>
          <w:rFonts w:ascii="Times New Roman" w:hAnsi="Times New Roman" w:cs="Times New Roman"/>
          <w:sz w:val="24"/>
          <w:szCs w:val="24"/>
        </w:rPr>
        <w:t>sensemaking cycle.</w:t>
      </w:r>
      <w:r w:rsidR="00632DBE">
        <w:rPr>
          <w:rFonts w:ascii="Times New Roman" w:hAnsi="Times New Roman" w:cs="Times New Roman"/>
          <w:sz w:val="24"/>
          <w:szCs w:val="24"/>
        </w:rPr>
        <w:t xml:space="preserve"> Therefore,</w:t>
      </w:r>
      <w:r w:rsidR="00632DBE" w:rsidRPr="003A5074">
        <w:rPr>
          <w:rFonts w:ascii="Times New Roman" w:hAnsi="Times New Roman" w:cs="Times New Roman"/>
          <w:sz w:val="24"/>
          <w:szCs w:val="24"/>
        </w:rPr>
        <w:t xml:space="preserve"> </w:t>
      </w:r>
      <w:r w:rsidR="00632DBE" w:rsidRPr="00423C39">
        <w:rPr>
          <w:rFonts w:ascii="Times New Roman" w:hAnsi="Times New Roman" w:cs="Times New Roman"/>
          <w:sz w:val="24"/>
          <w:szCs w:val="24"/>
        </w:rPr>
        <w:t xml:space="preserve">the process of </w:t>
      </w:r>
      <w:r w:rsidR="00632DBE" w:rsidRPr="00423C39">
        <w:rPr>
          <w:rFonts w:ascii="Times New Roman" w:hAnsi="Times New Roman" w:cs="Times New Roman"/>
          <w:sz w:val="24"/>
          <w:szCs w:val="24"/>
        </w:rPr>
        <w:lastRenderedPageBreak/>
        <w:t xml:space="preserve">changing </w:t>
      </w:r>
      <w:r w:rsidR="00632DBE">
        <w:rPr>
          <w:rFonts w:ascii="Times New Roman" w:hAnsi="Times New Roman" w:cs="Times New Roman"/>
          <w:sz w:val="24"/>
          <w:szCs w:val="24"/>
        </w:rPr>
        <w:t>business models</w:t>
      </w:r>
      <w:r w:rsidR="00632DBE" w:rsidRPr="00423C39">
        <w:rPr>
          <w:rFonts w:ascii="Times New Roman" w:hAnsi="Times New Roman" w:cs="Times New Roman"/>
          <w:sz w:val="24"/>
          <w:szCs w:val="24"/>
        </w:rPr>
        <w:t xml:space="preserve"> is a</w:t>
      </w:r>
      <w:r w:rsidR="00351C12">
        <w:rPr>
          <w:rFonts w:ascii="Times New Roman" w:hAnsi="Times New Roman" w:cs="Times New Roman"/>
          <w:sz w:val="24"/>
          <w:szCs w:val="24"/>
        </w:rPr>
        <w:t>n ongoing</w:t>
      </w:r>
      <w:r w:rsidR="00632DBE" w:rsidRPr="00423C39">
        <w:rPr>
          <w:rFonts w:ascii="Times New Roman" w:hAnsi="Times New Roman" w:cs="Times New Roman"/>
          <w:sz w:val="24"/>
          <w:szCs w:val="24"/>
        </w:rPr>
        <w:t xml:space="preserve"> process rather than a one-time action because an innovative action disrupts the status quo and creates additional </w:t>
      </w:r>
      <w:r w:rsidR="00632DBE">
        <w:rPr>
          <w:rFonts w:ascii="Times New Roman" w:hAnsi="Times New Roman" w:cs="Times New Roman"/>
          <w:sz w:val="24"/>
          <w:szCs w:val="24"/>
        </w:rPr>
        <w:t>cues</w:t>
      </w:r>
      <w:r w:rsidR="00351C12">
        <w:rPr>
          <w:rFonts w:ascii="Times New Roman" w:hAnsi="Times New Roman" w:cs="Times New Roman"/>
          <w:sz w:val="24"/>
          <w:szCs w:val="24"/>
        </w:rPr>
        <w:t>, and looking at BMI cross-sectionally, at one point in time, may lead to misinterpreting the nature and degree of BMI</w:t>
      </w:r>
      <w:r w:rsidR="00632DBE" w:rsidRPr="00423C39">
        <w:rPr>
          <w:rFonts w:ascii="Times New Roman" w:hAnsi="Times New Roman" w:cs="Times New Roman"/>
          <w:sz w:val="24"/>
          <w:szCs w:val="24"/>
        </w:rPr>
        <w:t>.</w:t>
      </w:r>
      <w:r w:rsidR="00632DBE">
        <w:rPr>
          <w:rFonts w:ascii="Times New Roman" w:hAnsi="Times New Roman" w:cs="Times New Roman"/>
          <w:sz w:val="24"/>
          <w:szCs w:val="24"/>
        </w:rPr>
        <w:t xml:space="preserve"> </w:t>
      </w:r>
    </w:p>
    <w:p w14:paraId="46CB589B" w14:textId="647AE44E" w:rsidR="00632DBE" w:rsidRDefault="00632DBE" w:rsidP="00632DBE">
      <w:pPr>
        <w:spacing w:after="0" w:line="480" w:lineRule="auto"/>
        <w:ind w:firstLine="720"/>
        <w:rPr>
          <w:rFonts w:ascii="Times New Roman" w:hAnsi="Times New Roman" w:cs="Times New Roman"/>
          <w:sz w:val="24"/>
          <w:szCs w:val="24"/>
        </w:rPr>
      </w:pPr>
      <w:r w:rsidRPr="00083BC9">
        <w:rPr>
          <w:rFonts w:ascii="Times New Roman" w:hAnsi="Times New Roman" w:cs="Times New Roman"/>
          <w:sz w:val="24"/>
          <w:szCs w:val="24"/>
        </w:rPr>
        <w:t xml:space="preserve">First, BMI actions </w:t>
      </w:r>
      <w:r w:rsidR="002A57AC">
        <w:rPr>
          <w:rFonts w:ascii="Times New Roman" w:hAnsi="Times New Roman" w:cs="Times New Roman"/>
          <w:sz w:val="24"/>
          <w:szCs w:val="24"/>
        </w:rPr>
        <w:t>altered organization-environment interactions, creating new</w:t>
      </w:r>
      <w:r w:rsidRPr="00083BC9">
        <w:rPr>
          <w:rFonts w:ascii="Times New Roman" w:hAnsi="Times New Roman" w:cs="Times New Roman"/>
          <w:sz w:val="24"/>
          <w:szCs w:val="24"/>
        </w:rPr>
        <w:t xml:space="preserve"> challenges and opportunities. For example, </w:t>
      </w:r>
      <w:r>
        <w:rPr>
          <w:rFonts w:ascii="Times New Roman" w:hAnsi="Times New Roman" w:cs="Times New Roman"/>
          <w:sz w:val="24"/>
          <w:szCs w:val="24"/>
        </w:rPr>
        <w:t xml:space="preserve">while </w:t>
      </w:r>
      <w:r w:rsidRPr="00083BC9">
        <w:rPr>
          <w:rFonts w:ascii="Times New Roman" w:hAnsi="Times New Roman" w:cs="Times New Roman"/>
          <w:sz w:val="24"/>
          <w:szCs w:val="24"/>
        </w:rPr>
        <w:t xml:space="preserve">some restauranteurs' initial BMI responses to environmental challenges were successful (e.g., generating </w:t>
      </w:r>
      <w:r w:rsidR="00EC4299">
        <w:rPr>
          <w:rFonts w:ascii="Times New Roman" w:hAnsi="Times New Roman" w:cs="Times New Roman"/>
          <w:sz w:val="24"/>
          <w:szCs w:val="24"/>
        </w:rPr>
        <w:t>better</w:t>
      </w:r>
      <w:r w:rsidRPr="00083BC9">
        <w:rPr>
          <w:rFonts w:ascii="Times New Roman" w:hAnsi="Times New Roman" w:cs="Times New Roman"/>
          <w:sz w:val="24"/>
          <w:szCs w:val="24"/>
        </w:rPr>
        <w:t xml:space="preserve"> revenue, </w:t>
      </w:r>
      <w:r w:rsidR="00F44177">
        <w:rPr>
          <w:rFonts w:ascii="Times New Roman" w:hAnsi="Times New Roman" w:cs="Times New Roman"/>
          <w:sz w:val="24"/>
          <w:szCs w:val="24"/>
        </w:rPr>
        <w:t>reducing costs</w:t>
      </w:r>
      <w:r w:rsidRPr="00083BC9">
        <w:rPr>
          <w:rFonts w:ascii="Times New Roman" w:hAnsi="Times New Roman" w:cs="Times New Roman"/>
          <w:sz w:val="24"/>
          <w:szCs w:val="24"/>
        </w:rPr>
        <w:t xml:space="preserve">), </w:t>
      </w:r>
      <w:r>
        <w:rPr>
          <w:rFonts w:ascii="Times New Roman" w:hAnsi="Times New Roman" w:cs="Times New Roman"/>
          <w:sz w:val="24"/>
          <w:szCs w:val="24"/>
        </w:rPr>
        <w:t xml:space="preserve">others’ BMI actions </w:t>
      </w:r>
      <w:r w:rsidR="009564F7">
        <w:rPr>
          <w:rFonts w:ascii="Times New Roman" w:hAnsi="Times New Roman" w:cs="Times New Roman"/>
          <w:sz w:val="24"/>
          <w:szCs w:val="24"/>
        </w:rPr>
        <w:t>such as adding</w:t>
      </w:r>
      <w:r w:rsidRPr="00083BC9">
        <w:rPr>
          <w:rFonts w:ascii="Times New Roman" w:hAnsi="Times New Roman" w:cs="Times New Roman"/>
          <w:sz w:val="24"/>
          <w:szCs w:val="24"/>
        </w:rPr>
        <w:t xml:space="preserve"> new services and products caused unexpected </w:t>
      </w:r>
      <w:r w:rsidR="00EC4299">
        <w:rPr>
          <w:rFonts w:ascii="Times New Roman" w:hAnsi="Times New Roman" w:cs="Times New Roman"/>
          <w:sz w:val="24"/>
          <w:szCs w:val="24"/>
        </w:rPr>
        <w:t xml:space="preserve">business </w:t>
      </w:r>
      <w:r w:rsidRPr="00083BC9">
        <w:rPr>
          <w:rFonts w:ascii="Times New Roman" w:hAnsi="Times New Roman" w:cs="Times New Roman"/>
          <w:sz w:val="24"/>
          <w:szCs w:val="24"/>
        </w:rPr>
        <w:t>problems (e.g., food quality, managing orders, customers’ complaints). Second, a new set of cues</w:t>
      </w:r>
      <w:r w:rsidR="002A57AC">
        <w:rPr>
          <w:rFonts w:ascii="Times New Roman" w:hAnsi="Times New Roman" w:cs="Times New Roman"/>
          <w:sz w:val="24"/>
          <w:szCs w:val="24"/>
        </w:rPr>
        <w:t xml:space="preserve"> </w:t>
      </w:r>
      <w:r w:rsidR="00F44177">
        <w:rPr>
          <w:rFonts w:ascii="Times New Roman" w:hAnsi="Times New Roman" w:cs="Times New Roman"/>
          <w:sz w:val="24"/>
          <w:szCs w:val="24"/>
        </w:rPr>
        <w:t>stimulated</w:t>
      </w:r>
      <w:r w:rsidR="002A57AC">
        <w:rPr>
          <w:rFonts w:ascii="Times New Roman" w:hAnsi="Times New Roman" w:cs="Times New Roman"/>
          <w:sz w:val="24"/>
          <w:szCs w:val="24"/>
        </w:rPr>
        <w:t xml:space="preserve"> </w:t>
      </w:r>
      <w:r w:rsidRPr="00083BC9">
        <w:rPr>
          <w:rFonts w:ascii="Times New Roman" w:hAnsi="Times New Roman" w:cs="Times New Roman"/>
          <w:sz w:val="24"/>
          <w:szCs w:val="24"/>
        </w:rPr>
        <w:t>a</w:t>
      </w:r>
      <w:r>
        <w:rPr>
          <w:rFonts w:ascii="Times New Roman" w:hAnsi="Times New Roman" w:cs="Times New Roman"/>
          <w:sz w:val="24"/>
          <w:szCs w:val="24"/>
        </w:rPr>
        <w:t xml:space="preserve"> new</w:t>
      </w:r>
      <w:r w:rsidRPr="00083BC9">
        <w:rPr>
          <w:rFonts w:ascii="Times New Roman" w:hAnsi="Times New Roman" w:cs="Times New Roman"/>
          <w:sz w:val="24"/>
          <w:szCs w:val="24"/>
        </w:rPr>
        <w:t xml:space="preserve"> sensemaking process. </w:t>
      </w:r>
      <w:r>
        <w:rPr>
          <w:rFonts w:ascii="Times New Roman" w:hAnsi="Times New Roman" w:cs="Times New Roman"/>
          <w:sz w:val="24"/>
          <w:szCs w:val="24"/>
        </w:rPr>
        <w:t>Some r</w:t>
      </w:r>
      <w:r w:rsidRPr="00083BC9">
        <w:rPr>
          <w:rFonts w:ascii="Times New Roman" w:hAnsi="Times New Roman" w:cs="Times New Roman"/>
          <w:sz w:val="24"/>
          <w:szCs w:val="24"/>
        </w:rPr>
        <w:t xml:space="preserve">estauranteurs </w:t>
      </w:r>
      <w:r>
        <w:rPr>
          <w:rFonts w:ascii="Times New Roman" w:hAnsi="Times New Roman" w:cs="Times New Roman"/>
          <w:sz w:val="24"/>
          <w:szCs w:val="24"/>
        </w:rPr>
        <w:t>interpreted</w:t>
      </w:r>
      <w:r w:rsidRPr="00083BC9">
        <w:rPr>
          <w:rFonts w:ascii="Times New Roman" w:hAnsi="Times New Roman" w:cs="Times New Roman"/>
          <w:sz w:val="24"/>
          <w:szCs w:val="24"/>
        </w:rPr>
        <w:t xml:space="preserve"> the BMI actions and new organizational conditions as opportunities </w:t>
      </w:r>
      <w:r w:rsidR="00F44177">
        <w:rPr>
          <w:rFonts w:ascii="Times New Roman" w:hAnsi="Times New Roman" w:cs="Times New Roman"/>
          <w:sz w:val="24"/>
          <w:szCs w:val="24"/>
        </w:rPr>
        <w:t xml:space="preserve">to </w:t>
      </w:r>
      <w:r w:rsidRPr="00083BC9">
        <w:rPr>
          <w:rFonts w:ascii="Times New Roman" w:hAnsi="Times New Roman" w:cs="Times New Roman"/>
          <w:sz w:val="24"/>
          <w:szCs w:val="24"/>
        </w:rPr>
        <w:t xml:space="preserve">pursue and developed </w:t>
      </w:r>
      <w:r w:rsidR="00F44177">
        <w:rPr>
          <w:rFonts w:ascii="Times New Roman" w:hAnsi="Times New Roman" w:cs="Times New Roman"/>
          <w:sz w:val="24"/>
          <w:szCs w:val="24"/>
        </w:rPr>
        <w:t xml:space="preserve">their </w:t>
      </w:r>
      <w:r w:rsidR="009564F7">
        <w:rPr>
          <w:rFonts w:ascii="Times New Roman" w:hAnsi="Times New Roman" w:cs="Times New Roman"/>
          <w:sz w:val="24"/>
          <w:szCs w:val="24"/>
        </w:rPr>
        <w:t xml:space="preserve">innovations </w:t>
      </w:r>
      <w:r w:rsidRPr="00083BC9">
        <w:rPr>
          <w:rFonts w:ascii="Times New Roman" w:hAnsi="Times New Roman" w:cs="Times New Roman"/>
          <w:sz w:val="24"/>
          <w:szCs w:val="24"/>
        </w:rPr>
        <w:t xml:space="preserve">further, while others </w:t>
      </w:r>
      <w:r w:rsidR="009564F7">
        <w:rPr>
          <w:rFonts w:ascii="Times New Roman" w:hAnsi="Times New Roman" w:cs="Times New Roman"/>
          <w:sz w:val="24"/>
          <w:szCs w:val="24"/>
        </w:rPr>
        <w:t xml:space="preserve">highlighted organizational </w:t>
      </w:r>
      <w:r w:rsidRPr="00083BC9">
        <w:rPr>
          <w:rFonts w:ascii="Times New Roman" w:hAnsi="Times New Roman" w:cs="Times New Roman"/>
          <w:sz w:val="24"/>
          <w:szCs w:val="24"/>
        </w:rPr>
        <w:t xml:space="preserve">difficulties or limited improvements </w:t>
      </w:r>
      <w:r>
        <w:rPr>
          <w:rFonts w:ascii="Times New Roman" w:hAnsi="Times New Roman" w:cs="Times New Roman"/>
          <w:sz w:val="24"/>
          <w:szCs w:val="24"/>
        </w:rPr>
        <w:t>as outcomes of</w:t>
      </w:r>
      <w:r w:rsidRPr="00083BC9">
        <w:rPr>
          <w:rFonts w:ascii="Times New Roman" w:hAnsi="Times New Roman" w:cs="Times New Roman"/>
          <w:sz w:val="24"/>
          <w:szCs w:val="24"/>
        </w:rPr>
        <w:t xml:space="preserve"> the</w:t>
      </w:r>
      <w:r w:rsidR="009564F7">
        <w:rPr>
          <w:rFonts w:ascii="Times New Roman" w:hAnsi="Times New Roman" w:cs="Times New Roman"/>
          <w:sz w:val="24"/>
          <w:szCs w:val="24"/>
        </w:rPr>
        <w:t>ir</w:t>
      </w:r>
      <w:r w:rsidRPr="00083BC9">
        <w:rPr>
          <w:rFonts w:ascii="Times New Roman" w:hAnsi="Times New Roman" w:cs="Times New Roman"/>
          <w:sz w:val="24"/>
          <w:szCs w:val="24"/>
        </w:rPr>
        <w:t xml:space="preserve"> BMI actions.</w:t>
      </w:r>
      <w:r>
        <w:rPr>
          <w:rFonts w:ascii="Times New Roman" w:hAnsi="Times New Roman" w:cs="Times New Roman"/>
          <w:sz w:val="24"/>
          <w:szCs w:val="24"/>
        </w:rPr>
        <w:t xml:space="preserve"> R</w:t>
      </w:r>
      <w:r w:rsidRPr="00083BC9">
        <w:rPr>
          <w:rFonts w:ascii="Times New Roman" w:hAnsi="Times New Roman" w:cs="Times New Roman"/>
          <w:sz w:val="24"/>
          <w:szCs w:val="24"/>
        </w:rPr>
        <w:t>estauranteurs</w:t>
      </w:r>
      <w:r>
        <w:rPr>
          <w:rFonts w:ascii="Times New Roman" w:hAnsi="Times New Roman" w:cs="Times New Roman"/>
          <w:sz w:val="24"/>
          <w:szCs w:val="24"/>
        </w:rPr>
        <w:t xml:space="preserve"> also</w:t>
      </w:r>
      <w:r w:rsidRPr="00083BC9">
        <w:rPr>
          <w:rFonts w:ascii="Times New Roman" w:hAnsi="Times New Roman" w:cs="Times New Roman"/>
          <w:sz w:val="24"/>
          <w:szCs w:val="24"/>
        </w:rPr>
        <w:t xml:space="preserve"> recognized new cues from the environment, </w:t>
      </w:r>
      <w:r>
        <w:rPr>
          <w:rFonts w:ascii="Times New Roman" w:hAnsi="Times New Roman" w:cs="Times New Roman"/>
          <w:sz w:val="24"/>
          <w:szCs w:val="24"/>
        </w:rPr>
        <w:t>which</w:t>
      </w:r>
      <w:r w:rsidR="00EC4299">
        <w:rPr>
          <w:rFonts w:ascii="Times New Roman" w:hAnsi="Times New Roman" w:cs="Times New Roman"/>
          <w:sz w:val="24"/>
          <w:szCs w:val="24"/>
        </w:rPr>
        <w:t xml:space="preserve"> constantly</w:t>
      </w:r>
      <w:r w:rsidRPr="00083BC9">
        <w:rPr>
          <w:rFonts w:ascii="Times New Roman" w:hAnsi="Times New Roman" w:cs="Times New Roman"/>
          <w:sz w:val="24"/>
          <w:szCs w:val="24"/>
        </w:rPr>
        <w:t xml:space="preserve"> evolve</w:t>
      </w:r>
      <w:r w:rsidR="009564F7">
        <w:rPr>
          <w:rFonts w:ascii="Times New Roman" w:hAnsi="Times New Roman" w:cs="Times New Roman"/>
          <w:sz w:val="24"/>
          <w:szCs w:val="24"/>
        </w:rPr>
        <w:t xml:space="preserve">d during the study period. </w:t>
      </w:r>
      <w:r w:rsidRPr="00083BC9">
        <w:rPr>
          <w:rFonts w:ascii="Times New Roman" w:hAnsi="Times New Roman" w:cs="Times New Roman"/>
          <w:sz w:val="24"/>
          <w:szCs w:val="24"/>
        </w:rPr>
        <w:t xml:space="preserve">So, restauranteurs </w:t>
      </w:r>
      <w:r w:rsidR="009564F7">
        <w:rPr>
          <w:rFonts w:ascii="Times New Roman" w:hAnsi="Times New Roman" w:cs="Times New Roman"/>
          <w:sz w:val="24"/>
          <w:szCs w:val="24"/>
        </w:rPr>
        <w:t xml:space="preserve">continued to make sense of the environmental and organizational cues in determining </w:t>
      </w:r>
      <w:r w:rsidRPr="00083BC9">
        <w:rPr>
          <w:rFonts w:ascii="Times New Roman" w:hAnsi="Times New Roman" w:cs="Times New Roman"/>
          <w:sz w:val="24"/>
          <w:szCs w:val="24"/>
        </w:rPr>
        <w:t>whether to engage in additional BMI actions</w:t>
      </w:r>
      <w:r w:rsidR="00F44177">
        <w:rPr>
          <w:rFonts w:ascii="Times New Roman" w:hAnsi="Times New Roman" w:cs="Times New Roman"/>
          <w:sz w:val="24"/>
          <w:szCs w:val="24"/>
        </w:rPr>
        <w:t>, and what kinds of actions to take</w:t>
      </w:r>
      <w:r w:rsidRPr="00083BC9">
        <w:rPr>
          <w:rFonts w:ascii="Times New Roman" w:hAnsi="Times New Roman" w:cs="Times New Roman"/>
          <w:sz w:val="24"/>
          <w:szCs w:val="24"/>
        </w:rPr>
        <w:t xml:space="preserve">. Third, based on the new cues and interpretations, </w:t>
      </w:r>
      <w:r>
        <w:rPr>
          <w:rFonts w:ascii="Times New Roman" w:hAnsi="Times New Roman" w:cs="Times New Roman"/>
          <w:sz w:val="24"/>
          <w:szCs w:val="24"/>
        </w:rPr>
        <w:t xml:space="preserve">if </w:t>
      </w:r>
      <w:r w:rsidRPr="00083BC9">
        <w:rPr>
          <w:rFonts w:ascii="Times New Roman" w:hAnsi="Times New Roman" w:cs="Times New Roman"/>
          <w:sz w:val="24"/>
          <w:szCs w:val="24"/>
        </w:rPr>
        <w:t xml:space="preserve">restauranteurs took additional BMI actions, </w:t>
      </w:r>
      <w:r>
        <w:rPr>
          <w:rFonts w:ascii="Times New Roman" w:hAnsi="Times New Roman" w:cs="Times New Roman"/>
          <w:sz w:val="24"/>
          <w:szCs w:val="24"/>
        </w:rPr>
        <w:t>the actions</w:t>
      </w:r>
      <w:r w:rsidRPr="00083BC9">
        <w:rPr>
          <w:rFonts w:ascii="Times New Roman" w:hAnsi="Times New Roman" w:cs="Times New Roman"/>
          <w:sz w:val="24"/>
          <w:szCs w:val="24"/>
        </w:rPr>
        <w:t xml:space="preserve"> created new conditions and cues</w:t>
      </w:r>
      <w:r w:rsidR="00F44177">
        <w:rPr>
          <w:rFonts w:ascii="Times New Roman" w:hAnsi="Times New Roman" w:cs="Times New Roman"/>
          <w:sz w:val="24"/>
          <w:szCs w:val="24"/>
        </w:rPr>
        <w:t>—and sometimes frames—</w:t>
      </w:r>
      <w:r w:rsidRPr="00083BC9">
        <w:rPr>
          <w:rFonts w:ascii="Times New Roman" w:hAnsi="Times New Roman" w:cs="Times New Roman"/>
          <w:sz w:val="24"/>
          <w:szCs w:val="24"/>
        </w:rPr>
        <w:t>for the</w:t>
      </w:r>
      <w:r>
        <w:rPr>
          <w:rFonts w:ascii="Times New Roman" w:hAnsi="Times New Roman" w:cs="Times New Roman"/>
          <w:sz w:val="24"/>
          <w:szCs w:val="24"/>
        </w:rPr>
        <w:t xml:space="preserve"> next</w:t>
      </w:r>
      <w:r w:rsidRPr="00083BC9">
        <w:rPr>
          <w:rFonts w:ascii="Times New Roman" w:hAnsi="Times New Roman" w:cs="Times New Roman"/>
          <w:sz w:val="24"/>
          <w:szCs w:val="24"/>
        </w:rPr>
        <w:t xml:space="preserve"> </w:t>
      </w:r>
      <w:r w:rsidR="00F44177">
        <w:rPr>
          <w:rFonts w:ascii="Times New Roman" w:hAnsi="Times New Roman" w:cs="Times New Roman"/>
          <w:sz w:val="24"/>
          <w:szCs w:val="24"/>
        </w:rPr>
        <w:t xml:space="preserve">round of </w:t>
      </w:r>
      <w:r w:rsidRPr="00083BC9">
        <w:rPr>
          <w:rFonts w:ascii="Times New Roman" w:hAnsi="Times New Roman" w:cs="Times New Roman"/>
          <w:sz w:val="24"/>
          <w:szCs w:val="24"/>
        </w:rPr>
        <w:t>sensemaking.</w:t>
      </w:r>
      <w:r w:rsidR="003A2338">
        <w:rPr>
          <w:rFonts w:ascii="Times New Roman" w:hAnsi="Times New Roman" w:cs="Times New Roman"/>
          <w:sz w:val="24"/>
          <w:szCs w:val="24"/>
        </w:rPr>
        <w:t xml:space="preserve"> </w:t>
      </w:r>
      <w:r w:rsidR="003A2338" w:rsidRPr="003A2338">
        <w:rPr>
          <w:rFonts w:ascii="Times New Roman" w:hAnsi="Times New Roman" w:cs="Times New Roman"/>
          <w:sz w:val="24"/>
          <w:szCs w:val="24"/>
        </w:rPr>
        <w:t>Successful initial BMI actions can open new avenues for restauranteurs to expand their business models into a new concept or market, leading them to understand more cues of the new area and interpret them. Failed initial BMI actions pushed restauranteurs to reject or revise the changes while reviewing additional information from environmental and organizational conditions.</w:t>
      </w:r>
    </w:p>
    <w:p w14:paraId="021317D7" w14:textId="5F5271A2" w:rsidR="00632DBE" w:rsidRDefault="00EC4299" w:rsidP="00632D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section, I discussed </w:t>
      </w:r>
      <w:r w:rsidR="00F44177">
        <w:rPr>
          <w:rFonts w:ascii="Times New Roman" w:hAnsi="Times New Roman" w:cs="Times New Roman"/>
          <w:sz w:val="24"/>
          <w:szCs w:val="24"/>
        </w:rPr>
        <w:t>the BMI sensemaking process</w:t>
      </w:r>
      <w:r>
        <w:rPr>
          <w:rFonts w:ascii="Times New Roman" w:hAnsi="Times New Roman" w:cs="Times New Roman"/>
          <w:sz w:val="24"/>
          <w:szCs w:val="24"/>
        </w:rPr>
        <w:t xml:space="preserve">. </w:t>
      </w:r>
      <w:r w:rsidR="00F44177">
        <w:rPr>
          <w:rFonts w:ascii="Times New Roman" w:hAnsi="Times New Roman" w:cs="Times New Roman"/>
          <w:sz w:val="24"/>
          <w:szCs w:val="24"/>
        </w:rPr>
        <w:t>In the next section</w:t>
      </w:r>
      <w:r w:rsidR="00E25E7D">
        <w:rPr>
          <w:rFonts w:ascii="Times New Roman" w:hAnsi="Times New Roman" w:cs="Times New Roman"/>
          <w:sz w:val="24"/>
          <w:szCs w:val="24"/>
        </w:rPr>
        <w:t>,</w:t>
      </w:r>
      <w:r w:rsidR="00F44177">
        <w:rPr>
          <w:rFonts w:ascii="Times New Roman" w:hAnsi="Times New Roman" w:cs="Times New Roman"/>
          <w:sz w:val="24"/>
          <w:szCs w:val="24"/>
        </w:rPr>
        <w:t xml:space="preserve"> I further </w:t>
      </w:r>
      <w:r w:rsidR="00632DBE" w:rsidRPr="00423C39">
        <w:rPr>
          <w:rFonts w:ascii="Times New Roman" w:hAnsi="Times New Roman" w:cs="Times New Roman"/>
          <w:sz w:val="24"/>
          <w:szCs w:val="24"/>
        </w:rPr>
        <w:t xml:space="preserve">unpack the model (see </w:t>
      </w:r>
      <w:r w:rsidR="00632DBE">
        <w:rPr>
          <w:rFonts w:ascii="Times New Roman" w:hAnsi="Times New Roman" w:cs="Times New Roman"/>
          <w:sz w:val="24"/>
          <w:szCs w:val="24"/>
        </w:rPr>
        <w:t>F</w:t>
      </w:r>
      <w:r w:rsidR="00632DBE" w:rsidRPr="00423C39">
        <w:rPr>
          <w:rFonts w:ascii="Times New Roman" w:hAnsi="Times New Roman" w:cs="Times New Roman"/>
          <w:sz w:val="24"/>
          <w:szCs w:val="24"/>
        </w:rPr>
        <w:t xml:space="preserve">igure </w:t>
      </w:r>
      <w:r w:rsidR="00590CCD">
        <w:rPr>
          <w:rFonts w:ascii="Times New Roman" w:hAnsi="Times New Roman" w:cs="Times New Roman"/>
          <w:sz w:val="24"/>
          <w:szCs w:val="24"/>
        </w:rPr>
        <w:t>4.</w:t>
      </w:r>
      <w:r w:rsidR="00632DBE">
        <w:rPr>
          <w:rFonts w:ascii="Times New Roman" w:hAnsi="Times New Roman" w:cs="Times New Roman"/>
          <w:sz w:val="24"/>
          <w:szCs w:val="24"/>
        </w:rPr>
        <w:t>1</w:t>
      </w:r>
      <w:r w:rsidR="00632DBE" w:rsidRPr="00423C39">
        <w:rPr>
          <w:rFonts w:ascii="Times New Roman" w:hAnsi="Times New Roman" w:cs="Times New Roman"/>
          <w:sz w:val="24"/>
          <w:szCs w:val="24"/>
        </w:rPr>
        <w:t>) by describing</w:t>
      </w:r>
      <w:r w:rsidR="00632DBE">
        <w:rPr>
          <w:rFonts w:ascii="Times New Roman" w:hAnsi="Times New Roman" w:cs="Times New Roman"/>
          <w:sz w:val="24"/>
          <w:szCs w:val="24"/>
        </w:rPr>
        <w:t xml:space="preserve"> 17 restauranteurs’</w:t>
      </w:r>
      <w:r w:rsidR="00632DBE" w:rsidRPr="00423C39">
        <w:rPr>
          <w:rFonts w:ascii="Times New Roman" w:hAnsi="Times New Roman" w:cs="Times New Roman"/>
          <w:sz w:val="24"/>
          <w:szCs w:val="24"/>
        </w:rPr>
        <w:t xml:space="preserve"> </w:t>
      </w:r>
      <w:r w:rsidR="00632DBE">
        <w:rPr>
          <w:rFonts w:ascii="Times New Roman" w:hAnsi="Times New Roman" w:cs="Times New Roman"/>
          <w:sz w:val="24"/>
          <w:szCs w:val="24"/>
        </w:rPr>
        <w:t xml:space="preserve">environmental and </w:t>
      </w:r>
      <w:r w:rsidR="00632DBE">
        <w:rPr>
          <w:rFonts w:ascii="Times New Roman" w:hAnsi="Times New Roman" w:cs="Times New Roman"/>
          <w:sz w:val="24"/>
          <w:szCs w:val="24"/>
        </w:rPr>
        <w:lastRenderedPageBreak/>
        <w:t xml:space="preserve">organizational cues, </w:t>
      </w:r>
      <w:r w:rsidR="00632DBE" w:rsidRPr="00423C39">
        <w:rPr>
          <w:rFonts w:ascii="Times New Roman" w:hAnsi="Times New Roman" w:cs="Times New Roman"/>
          <w:sz w:val="24"/>
          <w:szCs w:val="24"/>
        </w:rPr>
        <w:t xml:space="preserve">sensemaking, </w:t>
      </w:r>
      <w:r w:rsidR="00632DBE">
        <w:rPr>
          <w:rFonts w:ascii="Times New Roman" w:hAnsi="Times New Roman" w:cs="Times New Roman"/>
          <w:sz w:val="24"/>
          <w:szCs w:val="24"/>
        </w:rPr>
        <w:t>BMI</w:t>
      </w:r>
      <w:r w:rsidR="00632DBE" w:rsidRPr="00423C39">
        <w:rPr>
          <w:rFonts w:ascii="Times New Roman" w:hAnsi="Times New Roman" w:cs="Times New Roman"/>
          <w:sz w:val="24"/>
          <w:szCs w:val="24"/>
        </w:rPr>
        <w:t xml:space="preserve"> decisions and actions</w:t>
      </w:r>
      <w:r w:rsidR="00632DBE">
        <w:rPr>
          <w:rFonts w:ascii="Times New Roman" w:hAnsi="Times New Roman" w:cs="Times New Roman"/>
          <w:sz w:val="24"/>
          <w:szCs w:val="24"/>
        </w:rPr>
        <w:t>, and new challenges and opportunities as outcomes</w:t>
      </w:r>
      <w:r w:rsidR="00632DBE" w:rsidRPr="00423C39">
        <w:rPr>
          <w:rFonts w:ascii="Times New Roman" w:hAnsi="Times New Roman" w:cs="Times New Roman"/>
          <w:sz w:val="24"/>
          <w:szCs w:val="24"/>
        </w:rPr>
        <w:t xml:space="preserve"> over time.</w:t>
      </w:r>
      <w:r w:rsidR="00632DBE" w:rsidRPr="003A5074">
        <w:rPr>
          <w:rFonts w:ascii="Times New Roman" w:hAnsi="Times New Roman" w:cs="Times New Roman"/>
          <w:sz w:val="24"/>
          <w:szCs w:val="24"/>
        </w:rPr>
        <w:t xml:space="preserve"> </w:t>
      </w:r>
    </w:p>
    <w:p w14:paraId="143E5400" w14:textId="4E5CE30D" w:rsidR="00776F20" w:rsidRPr="00987E8D" w:rsidRDefault="00776F20" w:rsidP="00845FB7">
      <w:pPr>
        <w:pStyle w:val="Heading2"/>
      </w:pPr>
      <w:bookmarkStart w:id="54" w:name="_Toc108735681"/>
      <w:r w:rsidRPr="00987E8D">
        <w:t xml:space="preserve">Five </w:t>
      </w:r>
      <w:r w:rsidR="00570FA1">
        <w:t>P</w:t>
      </w:r>
      <w:r w:rsidR="00570FA1" w:rsidRPr="00570FA1">
        <w:t>attern</w:t>
      </w:r>
      <w:r w:rsidR="00570FA1">
        <w:t>s</w:t>
      </w:r>
      <w:r>
        <w:t xml:space="preserve"> of </w:t>
      </w:r>
      <w:r w:rsidRPr="00987E8D">
        <w:t>Business Model</w:t>
      </w:r>
      <w:r>
        <w:t xml:space="preserve"> Innovation</w:t>
      </w:r>
      <w:bookmarkEnd w:id="54"/>
    </w:p>
    <w:p w14:paraId="67F14197" w14:textId="7E4C73D0"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Figure </w:t>
      </w:r>
      <w:r w:rsidR="00590CCD">
        <w:rPr>
          <w:rFonts w:ascii="Times New Roman" w:hAnsi="Times New Roman" w:cs="Times New Roman"/>
          <w:sz w:val="24"/>
          <w:szCs w:val="24"/>
        </w:rPr>
        <w:t>4.</w:t>
      </w:r>
      <w:r>
        <w:rPr>
          <w:rFonts w:ascii="Times New Roman" w:hAnsi="Times New Roman" w:cs="Times New Roman"/>
          <w:sz w:val="24"/>
          <w:szCs w:val="24"/>
        </w:rPr>
        <w:t>1, across t</w:t>
      </w:r>
      <w:r w:rsidRPr="00CA0EDF">
        <w:rPr>
          <w:rFonts w:ascii="Times New Roman" w:hAnsi="Times New Roman" w:cs="Times New Roman"/>
          <w:sz w:val="24"/>
          <w:szCs w:val="24"/>
        </w:rPr>
        <w:t>he 17 restaurant</w:t>
      </w:r>
      <w:r>
        <w:rPr>
          <w:rFonts w:ascii="Times New Roman" w:hAnsi="Times New Roman" w:cs="Times New Roman"/>
          <w:sz w:val="24"/>
          <w:szCs w:val="24"/>
        </w:rPr>
        <w:t xml:space="preserve">eurs I identified five BMI </w:t>
      </w:r>
      <w:r w:rsidR="00023597">
        <w:rPr>
          <w:rFonts w:ascii="Times New Roman" w:hAnsi="Times New Roman" w:cs="Times New Roman"/>
          <w:sz w:val="24"/>
          <w:szCs w:val="24"/>
        </w:rPr>
        <w:t>pattern</w:t>
      </w:r>
      <w:r w:rsidR="00023597" w:rsidRPr="0081790E">
        <w:rPr>
          <w:rFonts w:ascii="Times New Roman" w:hAnsi="Times New Roman" w:cs="Times New Roman"/>
          <w:sz w:val="24"/>
          <w:szCs w:val="24"/>
        </w:rPr>
        <w:t>s</w:t>
      </w:r>
      <w:r>
        <w:rPr>
          <w:rFonts w:ascii="Times New Roman" w:hAnsi="Times New Roman" w:cs="Times New Roman"/>
          <w:sz w:val="24"/>
          <w:szCs w:val="24"/>
        </w:rPr>
        <w:t xml:space="preserve">: </w:t>
      </w:r>
      <w:r w:rsidRPr="001245D5">
        <w:rPr>
          <w:rFonts w:ascii="Times New Roman" w:hAnsi="Times New Roman" w:cs="Times New Roman"/>
          <w:sz w:val="24"/>
          <w:szCs w:val="24"/>
        </w:rPr>
        <w:t>(</w:t>
      </w:r>
      <w:r>
        <w:rPr>
          <w:rFonts w:ascii="Times New Roman" w:hAnsi="Times New Roman" w:cs="Times New Roman"/>
          <w:sz w:val="24"/>
          <w:szCs w:val="24"/>
        </w:rPr>
        <w:t>1</w:t>
      </w:r>
      <w:r w:rsidRPr="001245D5">
        <w:rPr>
          <w:rFonts w:ascii="Times New Roman" w:hAnsi="Times New Roman" w:cs="Times New Roman"/>
          <w:sz w:val="24"/>
          <w:szCs w:val="24"/>
        </w:rPr>
        <w:t xml:space="preserve">) </w:t>
      </w:r>
      <w:r>
        <w:rPr>
          <w:rFonts w:ascii="Times New Roman" w:hAnsi="Times New Roman" w:cs="Times New Roman"/>
          <w:sz w:val="24"/>
          <w:szCs w:val="24"/>
        </w:rPr>
        <w:t>R</w:t>
      </w:r>
      <w:r w:rsidRPr="001245D5">
        <w:rPr>
          <w:rFonts w:ascii="Times New Roman" w:hAnsi="Times New Roman" w:cs="Times New Roman"/>
          <w:sz w:val="24"/>
          <w:szCs w:val="24"/>
        </w:rPr>
        <w:t xml:space="preserve">eplacing </w:t>
      </w:r>
      <w:r>
        <w:rPr>
          <w:rFonts w:ascii="Times New Roman" w:hAnsi="Times New Roman" w:cs="Times New Roman"/>
          <w:sz w:val="24"/>
          <w:szCs w:val="24"/>
        </w:rPr>
        <w:t>or</w:t>
      </w:r>
      <w:r w:rsidRPr="001245D5">
        <w:rPr>
          <w:rFonts w:ascii="Times New Roman" w:hAnsi="Times New Roman" w:cs="Times New Roman"/>
          <w:sz w:val="24"/>
          <w:szCs w:val="24"/>
        </w:rPr>
        <w:t xml:space="preserve"> adding new business concepts, (</w:t>
      </w:r>
      <w:r>
        <w:rPr>
          <w:rFonts w:ascii="Times New Roman" w:hAnsi="Times New Roman" w:cs="Times New Roman"/>
          <w:sz w:val="24"/>
          <w:szCs w:val="24"/>
        </w:rPr>
        <w:t>2</w:t>
      </w:r>
      <w:r w:rsidRPr="001245D5">
        <w:rPr>
          <w:rFonts w:ascii="Times New Roman" w:hAnsi="Times New Roman" w:cs="Times New Roman"/>
          <w:sz w:val="24"/>
          <w:szCs w:val="24"/>
        </w:rPr>
        <w:t xml:space="preserve">) </w:t>
      </w:r>
      <w:r>
        <w:rPr>
          <w:rFonts w:ascii="Times New Roman" w:hAnsi="Times New Roman" w:cs="Times New Roman"/>
          <w:sz w:val="24"/>
          <w:szCs w:val="24"/>
        </w:rPr>
        <w:t>E</w:t>
      </w:r>
      <w:r w:rsidRPr="001245D5">
        <w:rPr>
          <w:rFonts w:ascii="Times New Roman" w:hAnsi="Times New Roman" w:cs="Times New Roman"/>
          <w:sz w:val="24"/>
          <w:szCs w:val="24"/>
        </w:rPr>
        <w:t xml:space="preserve">xpanding the </w:t>
      </w:r>
      <w:r>
        <w:rPr>
          <w:rFonts w:ascii="Times New Roman" w:hAnsi="Times New Roman" w:cs="Times New Roman"/>
          <w:sz w:val="24"/>
          <w:szCs w:val="24"/>
        </w:rPr>
        <w:t xml:space="preserve">business’s </w:t>
      </w:r>
      <w:r w:rsidRPr="001245D5">
        <w:rPr>
          <w:rFonts w:ascii="Times New Roman" w:hAnsi="Times New Roman" w:cs="Times New Roman"/>
          <w:sz w:val="24"/>
          <w:szCs w:val="24"/>
        </w:rPr>
        <w:t>physical structure, (</w:t>
      </w:r>
      <w:r>
        <w:rPr>
          <w:rFonts w:ascii="Times New Roman" w:hAnsi="Times New Roman" w:cs="Times New Roman"/>
          <w:sz w:val="24"/>
          <w:szCs w:val="24"/>
        </w:rPr>
        <w:t>3</w:t>
      </w:r>
      <w:r w:rsidRPr="001245D5">
        <w:rPr>
          <w:rFonts w:ascii="Times New Roman" w:hAnsi="Times New Roman" w:cs="Times New Roman"/>
          <w:sz w:val="24"/>
          <w:szCs w:val="24"/>
        </w:rPr>
        <w:t xml:space="preserve">) </w:t>
      </w:r>
      <w:r>
        <w:rPr>
          <w:rFonts w:ascii="Times New Roman" w:hAnsi="Times New Roman" w:cs="Times New Roman"/>
          <w:sz w:val="24"/>
          <w:szCs w:val="24"/>
        </w:rPr>
        <w:t>Improving operational efficiency</w:t>
      </w:r>
      <w:r w:rsidRPr="001245D5">
        <w:rPr>
          <w:rFonts w:ascii="Times New Roman" w:hAnsi="Times New Roman" w:cs="Times New Roman"/>
          <w:sz w:val="24"/>
          <w:szCs w:val="24"/>
        </w:rPr>
        <w:t>, (</w:t>
      </w:r>
      <w:r>
        <w:rPr>
          <w:rFonts w:ascii="Times New Roman" w:hAnsi="Times New Roman" w:cs="Times New Roman"/>
          <w:sz w:val="24"/>
          <w:szCs w:val="24"/>
        </w:rPr>
        <w:t>4</w:t>
      </w:r>
      <w:r w:rsidRPr="001245D5">
        <w:rPr>
          <w:rFonts w:ascii="Times New Roman" w:hAnsi="Times New Roman" w:cs="Times New Roman"/>
          <w:sz w:val="24"/>
          <w:szCs w:val="24"/>
        </w:rPr>
        <w:t xml:space="preserve">) </w:t>
      </w:r>
      <w:r>
        <w:rPr>
          <w:rFonts w:ascii="Times New Roman" w:hAnsi="Times New Roman" w:cs="Times New Roman"/>
          <w:sz w:val="24"/>
          <w:szCs w:val="24"/>
        </w:rPr>
        <w:t xml:space="preserve">Implementing </w:t>
      </w:r>
      <w:r w:rsidRPr="001245D5">
        <w:rPr>
          <w:rFonts w:ascii="Times New Roman" w:hAnsi="Times New Roman" w:cs="Times New Roman"/>
          <w:sz w:val="24"/>
          <w:szCs w:val="24"/>
        </w:rPr>
        <w:t xml:space="preserve">temporary </w:t>
      </w:r>
      <w:r>
        <w:rPr>
          <w:rFonts w:ascii="Times New Roman" w:hAnsi="Times New Roman" w:cs="Times New Roman"/>
          <w:sz w:val="24"/>
          <w:szCs w:val="24"/>
        </w:rPr>
        <w:t>changes</w:t>
      </w:r>
      <w:r w:rsidRPr="001245D5">
        <w:rPr>
          <w:rFonts w:ascii="Times New Roman" w:hAnsi="Times New Roman" w:cs="Times New Roman"/>
          <w:sz w:val="24"/>
          <w:szCs w:val="24"/>
        </w:rPr>
        <w:t>, and (</w:t>
      </w:r>
      <w:r>
        <w:rPr>
          <w:rFonts w:ascii="Times New Roman" w:hAnsi="Times New Roman" w:cs="Times New Roman"/>
          <w:sz w:val="24"/>
          <w:szCs w:val="24"/>
        </w:rPr>
        <w:t>5</w:t>
      </w:r>
      <w:r w:rsidRPr="001245D5">
        <w:rPr>
          <w:rFonts w:ascii="Times New Roman" w:hAnsi="Times New Roman" w:cs="Times New Roman"/>
          <w:sz w:val="24"/>
          <w:szCs w:val="24"/>
        </w:rPr>
        <w:t xml:space="preserve">) </w:t>
      </w:r>
      <w:r>
        <w:rPr>
          <w:rFonts w:ascii="Times New Roman" w:hAnsi="Times New Roman" w:cs="Times New Roman"/>
          <w:sz w:val="24"/>
          <w:szCs w:val="24"/>
        </w:rPr>
        <w:t xml:space="preserve">Using the </w:t>
      </w:r>
      <w:r w:rsidRPr="001245D5">
        <w:rPr>
          <w:rFonts w:ascii="Times New Roman" w:hAnsi="Times New Roman" w:cs="Times New Roman"/>
          <w:sz w:val="24"/>
          <w:szCs w:val="24"/>
        </w:rPr>
        <w:t>same old business model</w:t>
      </w:r>
      <w:r w:rsidRPr="00480890">
        <w:rPr>
          <w:rFonts w:ascii="Times New Roman" w:hAnsi="Times New Roman" w:cs="Times New Roman"/>
          <w:sz w:val="24"/>
          <w:szCs w:val="24"/>
        </w:rPr>
        <w:t xml:space="preserve">. </w:t>
      </w:r>
      <w:r>
        <w:rPr>
          <w:rFonts w:ascii="Times New Roman" w:hAnsi="Times New Roman" w:cs="Times New Roman"/>
          <w:sz w:val="24"/>
          <w:szCs w:val="24"/>
        </w:rPr>
        <w:t>Each restauranteur</w:t>
      </w:r>
      <w:r w:rsidR="00E25E7D">
        <w:rPr>
          <w:rFonts w:ascii="Times New Roman" w:hAnsi="Times New Roman" w:cs="Times New Roman"/>
          <w:sz w:val="24"/>
          <w:szCs w:val="24"/>
        </w:rPr>
        <w:t>’s</w:t>
      </w:r>
      <w:r>
        <w:rPr>
          <w:rFonts w:ascii="Times New Roman" w:hAnsi="Times New Roman" w:cs="Times New Roman"/>
          <w:sz w:val="24"/>
          <w:szCs w:val="24"/>
        </w:rPr>
        <w:t xml:space="preserve"> BMI actions and processes evolved differently depending on how the restauranteur made sense of the environmental and organizational cues over time. There is also variability in the timing of changes among restauranteurs in each </w:t>
      </w:r>
      <w:r w:rsidR="00023597">
        <w:rPr>
          <w:rFonts w:ascii="Times New Roman" w:hAnsi="Times New Roman" w:cs="Times New Roman"/>
          <w:sz w:val="24"/>
          <w:szCs w:val="24"/>
        </w:rPr>
        <w:t>pattern</w:t>
      </w:r>
      <w:r>
        <w:rPr>
          <w:rFonts w:ascii="Times New Roman" w:hAnsi="Times New Roman" w:cs="Times New Roman"/>
          <w:sz w:val="24"/>
          <w:szCs w:val="24"/>
        </w:rPr>
        <w:t>.</w:t>
      </w:r>
      <w:r w:rsidRPr="00F604D8">
        <w:t xml:space="preserve"> </w:t>
      </w:r>
      <w:r w:rsidRPr="003F1629">
        <w:rPr>
          <w:rFonts w:ascii="Times New Roman" w:hAnsi="Times New Roman" w:cs="Times New Roman"/>
          <w:sz w:val="24"/>
          <w:szCs w:val="24"/>
        </w:rPr>
        <w:t xml:space="preserve">A short summary of each </w:t>
      </w:r>
      <w:bookmarkStart w:id="55" w:name="_Hlk107478856"/>
      <w:r w:rsidR="00023597">
        <w:rPr>
          <w:rFonts w:ascii="Times New Roman" w:hAnsi="Times New Roman" w:cs="Times New Roman"/>
          <w:sz w:val="24"/>
          <w:szCs w:val="24"/>
        </w:rPr>
        <w:t>pattern</w:t>
      </w:r>
      <w:bookmarkEnd w:id="55"/>
      <w:r w:rsidRPr="003F1629">
        <w:rPr>
          <w:rFonts w:ascii="Times New Roman" w:hAnsi="Times New Roman" w:cs="Times New Roman"/>
          <w:sz w:val="24"/>
          <w:szCs w:val="24"/>
        </w:rPr>
        <w:t xml:space="preserve"> is followed by </w:t>
      </w:r>
      <w:r w:rsidRPr="004E72BB">
        <w:rPr>
          <w:rFonts w:ascii="Times New Roman" w:hAnsi="Times New Roman" w:cs="Times New Roman"/>
          <w:sz w:val="24"/>
          <w:szCs w:val="24"/>
        </w:rPr>
        <w:t xml:space="preserve">Table </w:t>
      </w:r>
      <w:r w:rsidR="003D4DFF">
        <w:rPr>
          <w:rFonts w:ascii="Times New Roman" w:hAnsi="Times New Roman" w:cs="Times New Roman"/>
          <w:sz w:val="24"/>
          <w:szCs w:val="24"/>
        </w:rPr>
        <w:t>4.3</w:t>
      </w:r>
      <w:r>
        <w:rPr>
          <w:rFonts w:ascii="Times New Roman" w:hAnsi="Times New Roman" w:cs="Times New Roman"/>
          <w:sz w:val="24"/>
          <w:szCs w:val="24"/>
        </w:rPr>
        <w:t>,</w:t>
      </w:r>
      <w:r w:rsidRPr="004E72BB">
        <w:rPr>
          <w:rFonts w:ascii="Times New Roman" w:hAnsi="Times New Roman" w:cs="Times New Roman"/>
          <w:sz w:val="24"/>
          <w:szCs w:val="24"/>
        </w:rPr>
        <w:t xml:space="preserve"> which summarizes all </w:t>
      </w:r>
      <w:r w:rsidR="00023597">
        <w:rPr>
          <w:rFonts w:ascii="Times New Roman" w:hAnsi="Times New Roman" w:cs="Times New Roman"/>
          <w:sz w:val="24"/>
          <w:szCs w:val="24"/>
        </w:rPr>
        <w:t>pattern</w:t>
      </w:r>
      <w:r w:rsidR="00023597" w:rsidRPr="0081790E">
        <w:rPr>
          <w:rFonts w:ascii="Times New Roman" w:hAnsi="Times New Roman" w:cs="Times New Roman"/>
          <w:sz w:val="24"/>
          <w:szCs w:val="24"/>
        </w:rPr>
        <w:t>s</w:t>
      </w:r>
      <w:r w:rsidRPr="004E72BB">
        <w:rPr>
          <w:rFonts w:ascii="Times New Roman" w:hAnsi="Times New Roman" w:cs="Times New Roman"/>
          <w:sz w:val="24"/>
          <w:szCs w:val="24"/>
        </w:rPr>
        <w:t xml:space="preserve"> with restauranteurs</w:t>
      </w:r>
      <w:r>
        <w:rPr>
          <w:rFonts w:ascii="Times New Roman" w:hAnsi="Times New Roman" w:cs="Times New Roman"/>
          <w:sz w:val="24"/>
          <w:szCs w:val="24"/>
        </w:rPr>
        <w:t>’</w:t>
      </w:r>
      <w:r w:rsidRPr="004E72BB">
        <w:rPr>
          <w:rFonts w:ascii="Times New Roman" w:hAnsi="Times New Roman" w:cs="Times New Roman"/>
          <w:sz w:val="24"/>
          <w:szCs w:val="24"/>
        </w:rPr>
        <w:t xml:space="preserve"> major BMI actions and processes during each phase of my study.</w:t>
      </w:r>
      <w:r w:rsidR="00A45624">
        <w:rPr>
          <w:rFonts w:ascii="Times New Roman" w:hAnsi="Times New Roman" w:cs="Times New Roman"/>
          <w:sz w:val="24"/>
          <w:szCs w:val="24"/>
        </w:rPr>
        <w:t xml:space="preserve"> </w:t>
      </w:r>
      <w:r w:rsidR="00A45624" w:rsidRPr="00A45624">
        <w:rPr>
          <w:rFonts w:ascii="Times New Roman" w:hAnsi="Times New Roman" w:cs="Times New Roman"/>
          <w:sz w:val="24"/>
          <w:szCs w:val="24"/>
        </w:rPr>
        <w:t xml:space="preserve">I also included </w:t>
      </w:r>
      <w:r w:rsidR="00A45624">
        <w:rPr>
          <w:rFonts w:ascii="Times New Roman" w:hAnsi="Times New Roman" w:cs="Times New Roman"/>
          <w:sz w:val="24"/>
          <w:szCs w:val="24"/>
        </w:rPr>
        <w:t>A</w:t>
      </w:r>
      <w:r w:rsidR="00A45624" w:rsidRPr="00A45624">
        <w:rPr>
          <w:rFonts w:ascii="Times New Roman" w:hAnsi="Times New Roman" w:cs="Times New Roman"/>
          <w:sz w:val="24"/>
          <w:szCs w:val="24"/>
        </w:rPr>
        <w:t>ppendices</w:t>
      </w:r>
      <w:r w:rsidR="00A45624">
        <w:rPr>
          <w:rFonts w:ascii="Times New Roman" w:hAnsi="Times New Roman" w:cs="Times New Roman"/>
          <w:sz w:val="24"/>
          <w:szCs w:val="24"/>
        </w:rPr>
        <w:t xml:space="preserve"> </w:t>
      </w:r>
      <w:r w:rsidR="00A45624" w:rsidRPr="00A45624">
        <w:rPr>
          <w:rFonts w:ascii="Times New Roman" w:hAnsi="Times New Roman" w:cs="Times New Roman"/>
          <w:sz w:val="24"/>
          <w:szCs w:val="24"/>
        </w:rPr>
        <w:t>with more detailed information about each restauranteur</w:t>
      </w:r>
      <w:r w:rsidR="003D4DFF">
        <w:rPr>
          <w:rFonts w:ascii="Times New Roman" w:hAnsi="Times New Roman" w:cs="Times New Roman"/>
          <w:sz w:val="24"/>
          <w:szCs w:val="24"/>
        </w:rPr>
        <w:t>’</w:t>
      </w:r>
      <w:r w:rsidR="00A45624" w:rsidRPr="00A45624">
        <w:rPr>
          <w:rFonts w:ascii="Times New Roman" w:hAnsi="Times New Roman" w:cs="Times New Roman"/>
          <w:sz w:val="24"/>
          <w:szCs w:val="24"/>
        </w:rPr>
        <w:t>s organizational conditions, sensemaking frames, and BMI actions in each phase of my study.</w:t>
      </w:r>
    </w:p>
    <w:p w14:paraId="5B71F3FF" w14:textId="050A87EA" w:rsidR="00AC17BD" w:rsidRDefault="00AC17BD" w:rsidP="00FA19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w:t>
      </w:r>
      <w:r w:rsidRPr="00BD72B9">
        <w:rPr>
          <w:rFonts w:ascii="Times New Roman" w:hAnsi="Times New Roman" w:cs="Times New Roman"/>
          <w:sz w:val="24"/>
          <w:szCs w:val="24"/>
        </w:rPr>
        <w:t xml:space="preserve">the pandemic, Traveler, Big Shoulder, Rebel, and Food Network were primarily focused on replacing </w:t>
      </w:r>
      <w:r>
        <w:rPr>
          <w:rFonts w:ascii="Times New Roman" w:hAnsi="Times New Roman" w:cs="Times New Roman"/>
          <w:sz w:val="24"/>
          <w:szCs w:val="24"/>
        </w:rPr>
        <w:t>or</w:t>
      </w:r>
      <w:r w:rsidRPr="00BD72B9">
        <w:rPr>
          <w:rFonts w:ascii="Times New Roman" w:hAnsi="Times New Roman" w:cs="Times New Roman"/>
          <w:sz w:val="24"/>
          <w:szCs w:val="24"/>
        </w:rPr>
        <w:t xml:space="preserve"> adding new business concepts</w:t>
      </w:r>
      <w:r>
        <w:rPr>
          <w:rFonts w:ascii="Times New Roman" w:hAnsi="Times New Roman" w:cs="Times New Roman"/>
          <w:sz w:val="24"/>
          <w:szCs w:val="24"/>
        </w:rPr>
        <w:t xml:space="preserve">. Although each faced different organizational conditions (e.g., resource availability, locations, restaurant sizes, and loyal employees), they had similar dine-in focused business models, and </w:t>
      </w:r>
      <w:r w:rsidRPr="00BD72B9">
        <w:rPr>
          <w:rFonts w:ascii="Times New Roman" w:hAnsi="Times New Roman" w:cs="Times New Roman"/>
          <w:sz w:val="24"/>
          <w:szCs w:val="24"/>
        </w:rPr>
        <w:t>the</w:t>
      </w:r>
      <w:r>
        <w:rPr>
          <w:rFonts w:ascii="Times New Roman" w:hAnsi="Times New Roman" w:cs="Times New Roman"/>
          <w:sz w:val="24"/>
          <w:szCs w:val="24"/>
        </w:rPr>
        <w:t xml:space="preserve">ir opportunity sensemaking frames led them to similar </w:t>
      </w:r>
      <w:r w:rsidRPr="00BD72B9">
        <w:rPr>
          <w:rFonts w:ascii="Times New Roman" w:hAnsi="Times New Roman" w:cs="Times New Roman"/>
          <w:sz w:val="24"/>
          <w:szCs w:val="24"/>
        </w:rPr>
        <w:t xml:space="preserve">BMI actions </w:t>
      </w:r>
      <w:r>
        <w:rPr>
          <w:rFonts w:ascii="Times New Roman" w:hAnsi="Times New Roman" w:cs="Times New Roman"/>
          <w:sz w:val="24"/>
          <w:szCs w:val="24"/>
        </w:rPr>
        <w:t xml:space="preserve">of </w:t>
      </w:r>
      <w:r w:rsidRPr="00BD72B9">
        <w:rPr>
          <w:rFonts w:ascii="Times New Roman" w:hAnsi="Times New Roman" w:cs="Times New Roman"/>
          <w:sz w:val="24"/>
          <w:szCs w:val="24"/>
        </w:rPr>
        <w:t xml:space="preserve">replacing </w:t>
      </w:r>
      <w:r>
        <w:rPr>
          <w:rFonts w:ascii="Times New Roman" w:hAnsi="Times New Roman" w:cs="Times New Roman"/>
          <w:sz w:val="24"/>
          <w:szCs w:val="24"/>
        </w:rPr>
        <w:t>or</w:t>
      </w:r>
      <w:r w:rsidRPr="00BD72B9">
        <w:rPr>
          <w:rFonts w:ascii="Times New Roman" w:hAnsi="Times New Roman" w:cs="Times New Roman"/>
          <w:sz w:val="24"/>
          <w:szCs w:val="24"/>
        </w:rPr>
        <w:t xml:space="preserve"> adding new business concepts.</w:t>
      </w:r>
      <w:r>
        <w:rPr>
          <w:rFonts w:ascii="Times New Roman" w:hAnsi="Times New Roman" w:cs="Times New Roman"/>
          <w:sz w:val="24"/>
          <w:szCs w:val="24"/>
        </w:rPr>
        <w:t xml:space="preserve"> Yet, within</w:t>
      </w:r>
      <w:r w:rsidRPr="00BD72B9">
        <w:rPr>
          <w:rFonts w:ascii="Times New Roman" w:hAnsi="Times New Roman" w:cs="Times New Roman"/>
          <w:sz w:val="24"/>
          <w:szCs w:val="24"/>
        </w:rPr>
        <w:t xml:space="preserve"> th</w:t>
      </w:r>
      <w:r>
        <w:rPr>
          <w:rFonts w:ascii="Times New Roman" w:hAnsi="Times New Roman" w:cs="Times New Roman"/>
          <w:sz w:val="24"/>
          <w:szCs w:val="24"/>
        </w:rPr>
        <w:t>is</w:t>
      </w:r>
      <w:r w:rsidRPr="00BD72B9">
        <w:rPr>
          <w:rFonts w:ascii="Times New Roman" w:hAnsi="Times New Roman" w:cs="Times New Roman"/>
          <w:sz w:val="24"/>
          <w:szCs w:val="24"/>
        </w:rPr>
        <w:t xml:space="preserve"> BMI </w:t>
      </w:r>
      <w:r w:rsidR="00331BC4">
        <w:rPr>
          <w:rFonts w:ascii="Times New Roman" w:hAnsi="Times New Roman" w:cs="Times New Roman"/>
          <w:sz w:val="24"/>
          <w:szCs w:val="24"/>
        </w:rPr>
        <w:t>pattern</w:t>
      </w:r>
      <w:r w:rsidRPr="00BD72B9">
        <w:rPr>
          <w:rFonts w:ascii="Times New Roman" w:hAnsi="Times New Roman" w:cs="Times New Roman"/>
          <w:sz w:val="24"/>
          <w:szCs w:val="24"/>
        </w:rPr>
        <w:t xml:space="preserve">, </w:t>
      </w:r>
      <w:r>
        <w:rPr>
          <w:rFonts w:ascii="Times New Roman" w:hAnsi="Times New Roman" w:cs="Times New Roman"/>
          <w:sz w:val="24"/>
          <w:szCs w:val="24"/>
        </w:rPr>
        <w:t xml:space="preserve">some </w:t>
      </w:r>
      <w:r w:rsidRPr="00BD72B9">
        <w:rPr>
          <w:rFonts w:ascii="Times New Roman" w:hAnsi="Times New Roman" w:cs="Times New Roman"/>
          <w:sz w:val="24"/>
          <w:szCs w:val="24"/>
        </w:rPr>
        <w:t xml:space="preserve">restauranteurs </w:t>
      </w:r>
      <w:r>
        <w:rPr>
          <w:rFonts w:ascii="Times New Roman" w:hAnsi="Times New Roman" w:cs="Times New Roman"/>
          <w:sz w:val="24"/>
          <w:szCs w:val="24"/>
        </w:rPr>
        <w:t xml:space="preserve">displayed </w:t>
      </w:r>
      <w:r w:rsidRPr="00BD72B9">
        <w:rPr>
          <w:rFonts w:ascii="Times New Roman" w:hAnsi="Times New Roman" w:cs="Times New Roman"/>
          <w:sz w:val="24"/>
          <w:szCs w:val="24"/>
        </w:rPr>
        <w:t>different processes</w:t>
      </w:r>
      <w:r>
        <w:rPr>
          <w:rFonts w:ascii="Times New Roman" w:hAnsi="Times New Roman" w:cs="Times New Roman"/>
          <w:sz w:val="24"/>
          <w:szCs w:val="24"/>
        </w:rPr>
        <w:t xml:space="preserve"> related to bringing on novel and significant changes</w:t>
      </w:r>
      <w:r w:rsidRPr="00BD72B9">
        <w:rPr>
          <w:rFonts w:ascii="Times New Roman" w:hAnsi="Times New Roman" w:cs="Times New Roman"/>
          <w:sz w:val="24"/>
          <w:szCs w:val="24"/>
        </w:rPr>
        <w:t>. Traveler and Big Shoulder worked on replacing or adding new business concepts early in the pandemic because they recognized cues as opportunities earlier than other restauranteurs (i.e., Rebel and Food Network)</w:t>
      </w:r>
      <w:r>
        <w:rPr>
          <w:rFonts w:ascii="Times New Roman" w:hAnsi="Times New Roman" w:cs="Times New Roman"/>
          <w:sz w:val="24"/>
          <w:szCs w:val="24"/>
        </w:rPr>
        <w:t xml:space="preserve">, and thus </w:t>
      </w:r>
    </w:p>
    <w:p w14:paraId="2D6E3944" w14:textId="77777777" w:rsidR="00776F20" w:rsidRDefault="00776F20" w:rsidP="00776F20">
      <w:pPr>
        <w:spacing w:after="0" w:line="480" w:lineRule="auto"/>
        <w:ind w:firstLine="720"/>
        <w:rPr>
          <w:rFonts w:ascii="Times New Roman" w:hAnsi="Times New Roman" w:cs="Times New Roman"/>
          <w:sz w:val="24"/>
          <w:szCs w:val="24"/>
        </w:rPr>
        <w:sectPr w:rsidR="00776F20" w:rsidSect="0024125A">
          <w:footerReference w:type="default" r:id="rId18"/>
          <w:pgSz w:w="12240" w:h="15840"/>
          <w:pgMar w:top="1440" w:right="1440" w:bottom="1440" w:left="1440" w:header="720" w:footer="720" w:gutter="0"/>
          <w:cols w:space="720"/>
          <w:docGrid w:linePitch="360"/>
        </w:sectPr>
      </w:pPr>
    </w:p>
    <w:p w14:paraId="78979F65" w14:textId="43E686EF" w:rsidR="00776F20" w:rsidRPr="00145F86" w:rsidRDefault="00CB472D" w:rsidP="000F26C4">
      <w:pPr>
        <w:pStyle w:val="MyTables"/>
        <w:rPr>
          <w:i/>
        </w:rPr>
      </w:pPr>
      <w:bookmarkStart w:id="56" w:name="_Toc107520672"/>
      <w:bookmarkStart w:id="57" w:name="_Toc108818502"/>
      <w:r>
        <w:lastRenderedPageBreak/>
        <w:t>Table</w:t>
      </w:r>
      <w:r w:rsidR="0032724D">
        <w:t xml:space="preserve"> 4.3</w:t>
      </w:r>
      <w:r>
        <w:t xml:space="preserve">. </w:t>
      </w:r>
      <w:r w:rsidRPr="003F2FF7">
        <w:t>Major BMI Action Similarities and Differences During the Pandemic</w:t>
      </w:r>
      <w:bookmarkEnd w:id="56"/>
      <w:bookmarkEnd w:id="57"/>
    </w:p>
    <w:tbl>
      <w:tblPr>
        <w:tblW w:w="13068" w:type="dxa"/>
        <w:tblLayout w:type="fixed"/>
        <w:tblLook w:val="04A0" w:firstRow="1" w:lastRow="0" w:firstColumn="1" w:lastColumn="0" w:noHBand="0" w:noVBand="1"/>
      </w:tblPr>
      <w:tblGrid>
        <w:gridCol w:w="1188"/>
        <w:gridCol w:w="1440"/>
        <w:gridCol w:w="1350"/>
        <w:gridCol w:w="1890"/>
        <w:gridCol w:w="1800"/>
        <w:gridCol w:w="1800"/>
        <w:gridCol w:w="1800"/>
        <w:gridCol w:w="1800"/>
      </w:tblGrid>
      <w:tr w:rsidR="00A66E43" w:rsidRPr="00C816D6" w14:paraId="723325B8" w14:textId="77777777" w:rsidTr="00A66E43">
        <w:trPr>
          <w:trHeight w:val="610"/>
        </w:trPr>
        <w:tc>
          <w:tcPr>
            <w:tcW w:w="1188" w:type="dxa"/>
            <w:tcBorders>
              <w:top w:val="single" w:sz="4" w:space="0" w:color="auto"/>
              <w:bottom w:val="single" w:sz="4" w:space="0" w:color="auto"/>
            </w:tcBorders>
            <w:vAlign w:val="center"/>
          </w:tcPr>
          <w:p w14:paraId="6BCAE0A5"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Sense</w:t>
            </w:r>
          </w:p>
          <w:p w14:paraId="61191CFD"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making</w:t>
            </w:r>
          </w:p>
        </w:tc>
        <w:tc>
          <w:tcPr>
            <w:tcW w:w="1440" w:type="dxa"/>
            <w:tcBorders>
              <w:top w:val="single" w:sz="4" w:space="0" w:color="auto"/>
              <w:bottom w:val="single" w:sz="4" w:space="0" w:color="auto"/>
            </w:tcBorders>
            <w:shd w:val="clear" w:color="auto" w:fill="auto"/>
            <w:noWrap/>
            <w:vAlign w:val="center"/>
            <w:hideMark/>
          </w:tcPr>
          <w:p w14:paraId="1B7A0A47" w14:textId="5EDDD063" w:rsidR="00776F20" w:rsidRPr="000F26C4" w:rsidRDefault="00570FA1" w:rsidP="0024125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w:t>
            </w:r>
            <w:r w:rsidRPr="00570FA1">
              <w:rPr>
                <w:rFonts w:ascii="Times New Roman" w:eastAsia="Times New Roman" w:hAnsi="Times New Roman" w:cs="Times New Roman"/>
                <w:color w:val="000000"/>
                <w:sz w:val="18"/>
                <w:szCs w:val="18"/>
              </w:rPr>
              <w:t>attern</w:t>
            </w:r>
            <w:r>
              <w:rPr>
                <w:rFonts w:ascii="Times New Roman" w:eastAsia="Times New Roman" w:hAnsi="Times New Roman" w:cs="Times New Roman"/>
                <w:color w:val="000000"/>
                <w:sz w:val="18"/>
                <w:szCs w:val="18"/>
              </w:rPr>
              <w:t>s</w:t>
            </w:r>
          </w:p>
        </w:tc>
        <w:tc>
          <w:tcPr>
            <w:tcW w:w="1350" w:type="dxa"/>
            <w:tcBorders>
              <w:top w:val="single" w:sz="4" w:space="0" w:color="auto"/>
              <w:bottom w:val="single" w:sz="4" w:space="0" w:color="auto"/>
            </w:tcBorders>
            <w:shd w:val="clear" w:color="auto" w:fill="auto"/>
            <w:noWrap/>
            <w:vAlign w:val="center"/>
            <w:hideMark/>
          </w:tcPr>
          <w:p w14:paraId="33E8FCA4"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Restaurants</w:t>
            </w:r>
          </w:p>
        </w:tc>
        <w:tc>
          <w:tcPr>
            <w:tcW w:w="1890" w:type="dxa"/>
            <w:tcBorders>
              <w:top w:val="single" w:sz="4" w:space="0" w:color="auto"/>
              <w:bottom w:val="single" w:sz="4" w:space="0" w:color="auto"/>
            </w:tcBorders>
            <w:vAlign w:val="center"/>
          </w:tcPr>
          <w:p w14:paraId="0C30F7EC"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Characteristics before the pandemic</w:t>
            </w:r>
          </w:p>
        </w:tc>
        <w:tc>
          <w:tcPr>
            <w:tcW w:w="1800" w:type="dxa"/>
            <w:tcBorders>
              <w:top w:val="single" w:sz="4" w:space="0" w:color="auto"/>
              <w:bottom w:val="single" w:sz="4" w:space="0" w:color="auto"/>
            </w:tcBorders>
            <w:shd w:val="clear" w:color="auto" w:fill="auto"/>
            <w:hideMark/>
          </w:tcPr>
          <w:p w14:paraId="6B9E7573" w14:textId="7E904D4A" w:rsidR="00A66E43"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1</w:t>
            </w:r>
            <w:r w:rsidRPr="000F26C4">
              <w:rPr>
                <w:rFonts w:ascii="Times New Roman" w:eastAsia="Times New Roman" w:hAnsi="Times New Roman" w:cs="Times New Roman"/>
                <w:color w:val="000000"/>
                <w:sz w:val="18"/>
                <w:szCs w:val="18"/>
                <w:vertAlign w:val="superscript"/>
              </w:rPr>
              <w:t>st</w:t>
            </w:r>
            <w:r w:rsidRPr="000F26C4">
              <w:rPr>
                <w:rFonts w:ascii="Times New Roman" w:eastAsia="Times New Roman" w:hAnsi="Times New Roman" w:cs="Times New Roman"/>
                <w:color w:val="000000"/>
                <w:sz w:val="18"/>
                <w:szCs w:val="18"/>
              </w:rPr>
              <w:t xml:space="preserve"> Phase </w:t>
            </w:r>
          </w:p>
          <w:p w14:paraId="4DA3D221" w14:textId="0A229443"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(March – July 2020)</w:t>
            </w:r>
          </w:p>
        </w:tc>
        <w:tc>
          <w:tcPr>
            <w:tcW w:w="1800" w:type="dxa"/>
            <w:tcBorders>
              <w:top w:val="single" w:sz="4" w:space="0" w:color="auto"/>
              <w:bottom w:val="single" w:sz="4" w:space="0" w:color="auto"/>
            </w:tcBorders>
            <w:shd w:val="clear" w:color="auto" w:fill="auto"/>
            <w:hideMark/>
          </w:tcPr>
          <w:p w14:paraId="20C11B13" w14:textId="00F1FC3C" w:rsidR="00776F20" w:rsidRPr="000F26C4" w:rsidRDefault="00776F20" w:rsidP="0024125A">
            <w:pPr>
              <w:spacing w:after="0" w:line="240" w:lineRule="auto"/>
              <w:jc w:val="center"/>
              <w:rPr>
                <w:rFonts w:ascii="Times New Roman" w:hAnsi="Times New Roman" w:cs="Times New Roman"/>
                <w:sz w:val="18"/>
                <w:szCs w:val="18"/>
              </w:rPr>
            </w:pPr>
            <w:r w:rsidRPr="000F26C4">
              <w:rPr>
                <w:rFonts w:ascii="Times New Roman" w:hAnsi="Times New Roman" w:cs="Times New Roman"/>
                <w:sz w:val="18"/>
                <w:szCs w:val="18"/>
              </w:rPr>
              <w:t>2</w:t>
            </w:r>
            <w:r w:rsidRPr="000F26C4">
              <w:rPr>
                <w:rFonts w:ascii="Times New Roman" w:hAnsi="Times New Roman" w:cs="Times New Roman"/>
                <w:sz w:val="18"/>
                <w:szCs w:val="18"/>
                <w:vertAlign w:val="superscript"/>
              </w:rPr>
              <w:t>nd</w:t>
            </w:r>
            <w:r w:rsidRPr="000F26C4">
              <w:rPr>
                <w:rFonts w:ascii="Times New Roman" w:hAnsi="Times New Roman" w:cs="Times New Roman"/>
                <w:sz w:val="18"/>
                <w:szCs w:val="18"/>
              </w:rPr>
              <w:t xml:space="preserve"> Phase</w:t>
            </w:r>
          </w:p>
          <w:p w14:paraId="2B386EA3"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hAnsi="Times New Roman" w:cs="Times New Roman"/>
                <w:sz w:val="18"/>
                <w:szCs w:val="18"/>
              </w:rPr>
              <w:t>(August – Early November 2020)</w:t>
            </w:r>
          </w:p>
        </w:tc>
        <w:tc>
          <w:tcPr>
            <w:tcW w:w="1800" w:type="dxa"/>
            <w:tcBorders>
              <w:top w:val="single" w:sz="4" w:space="0" w:color="auto"/>
              <w:bottom w:val="single" w:sz="4" w:space="0" w:color="auto"/>
            </w:tcBorders>
            <w:shd w:val="clear" w:color="auto" w:fill="auto"/>
            <w:hideMark/>
          </w:tcPr>
          <w:p w14:paraId="2EF928AD" w14:textId="6234BE90" w:rsidR="00776F20" w:rsidRPr="000F26C4" w:rsidRDefault="00776F20" w:rsidP="0024125A">
            <w:pPr>
              <w:spacing w:after="0" w:line="240" w:lineRule="auto"/>
              <w:jc w:val="center"/>
              <w:rPr>
                <w:rFonts w:ascii="Times New Roman" w:eastAsia="Times New Roman" w:hAnsi="Times New Roman" w:cs="Times New Roman"/>
                <w:b/>
                <w:bCs/>
                <w:color w:val="000000"/>
                <w:sz w:val="18"/>
                <w:szCs w:val="18"/>
              </w:rPr>
            </w:pPr>
            <w:r w:rsidRPr="000F26C4">
              <w:rPr>
                <w:rFonts w:ascii="Times New Roman" w:eastAsia="Times New Roman" w:hAnsi="Times New Roman" w:cs="Times New Roman"/>
                <w:color w:val="000000"/>
                <w:sz w:val="18"/>
                <w:szCs w:val="18"/>
              </w:rPr>
              <w:t>3</w:t>
            </w:r>
            <w:r w:rsidRPr="000F26C4">
              <w:rPr>
                <w:rFonts w:ascii="Times New Roman" w:eastAsia="Times New Roman" w:hAnsi="Times New Roman" w:cs="Times New Roman"/>
                <w:color w:val="000000"/>
                <w:sz w:val="18"/>
                <w:szCs w:val="18"/>
                <w:vertAlign w:val="superscript"/>
              </w:rPr>
              <w:t>rd</w:t>
            </w:r>
            <w:r w:rsidRPr="000F26C4">
              <w:rPr>
                <w:rFonts w:ascii="Times New Roman" w:eastAsia="Times New Roman" w:hAnsi="Times New Roman" w:cs="Times New Roman"/>
                <w:color w:val="000000"/>
                <w:sz w:val="18"/>
                <w:szCs w:val="18"/>
              </w:rPr>
              <w:t xml:space="preserve"> Phase</w:t>
            </w:r>
          </w:p>
          <w:p w14:paraId="279A36F0"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(Mid-November – June 2021)</w:t>
            </w:r>
          </w:p>
        </w:tc>
        <w:tc>
          <w:tcPr>
            <w:tcW w:w="1800" w:type="dxa"/>
            <w:tcBorders>
              <w:top w:val="single" w:sz="4" w:space="0" w:color="auto"/>
              <w:bottom w:val="single" w:sz="4" w:space="0" w:color="auto"/>
            </w:tcBorders>
            <w:vAlign w:val="center"/>
          </w:tcPr>
          <w:p w14:paraId="623A509B"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BMI Process Differences</w:t>
            </w:r>
          </w:p>
        </w:tc>
      </w:tr>
      <w:tr w:rsidR="00A66E43" w:rsidRPr="00C816D6" w14:paraId="757C1159" w14:textId="77777777" w:rsidTr="00A66E43">
        <w:trPr>
          <w:trHeight w:val="36"/>
        </w:trPr>
        <w:tc>
          <w:tcPr>
            <w:tcW w:w="1188" w:type="dxa"/>
            <w:vMerge w:val="restart"/>
            <w:tcBorders>
              <w:top w:val="single" w:sz="4" w:space="0" w:color="auto"/>
            </w:tcBorders>
            <w:vAlign w:val="center"/>
          </w:tcPr>
          <w:p w14:paraId="03CCAC7E" w14:textId="2AE59806" w:rsidR="00776F20" w:rsidRPr="000F26C4" w:rsidRDefault="00776F20" w:rsidP="0024125A">
            <w:pPr>
              <w:spacing w:after="0" w:line="240" w:lineRule="auto"/>
              <w:jc w:val="center"/>
              <w:rPr>
                <w:rFonts w:ascii="Times New Roman" w:hAnsi="Times New Roman" w:cs="Times New Roman"/>
                <w:sz w:val="18"/>
                <w:szCs w:val="18"/>
              </w:rPr>
            </w:pPr>
            <w:r w:rsidRPr="000F26C4">
              <w:rPr>
                <w:rFonts w:ascii="Times New Roman" w:hAnsi="Times New Roman" w:cs="Times New Roman"/>
                <w:sz w:val="18"/>
                <w:szCs w:val="18"/>
              </w:rPr>
              <w:t>Opportunity</w:t>
            </w:r>
            <w:r w:rsidR="00834710">
              <w:rPr>
                <w:rFonts w:ascii="Times New Roman" w:hAnsi="Times New Roman" w:cs="Times New Roman"/>
                <w:sz w:val="18"/>
                <w:szCs w:val="18"/>
              </w:rPr>
              <w:t xml:space="preserve"> frame</w:t>
            </w:r>
          </w:p>
        </w:tc>
        <w:tc>
          <w:tcPr>
            <w:tcW w:w="1440" w:type="dxa"/>
            <w:vMerge w:val="restart"/>
            <w:tcBorders>
              <w:top w:val="single" w:sz="4" w:space="0" w:color="auto"/>
            </w:tcBorders>
            <w:shd w:val="clear" w:color="auto" w:fill="auto"/>
            <w:vAlign w:val="center"/>
            <w:hideMark/>
          </w:tcPr>
          <w:p w14:paraId="5E021478"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hAnsi="Times New Roman" w:cs="Times New Roman"/>
                <w:sz w:val="18"/>
                <w:szCs w:val="18"/>
              </w:rPr>
              <w:t>Replacing or adding new business concepts</w:t>
            </w:r>
          </w:p>
        </w:tc>
        <w:tc>
          <w:tcPr>
            <w:tcW w:w="1350" w:type="dxa"/>
            <w:tcBorders>
              <w:top w:val="single" w:sz="4" w:space="0" w:color="auto"/>
            </w:tcBorders>
            <w:shd w:val="clear" w:color="auto" w:fill="auto"/>
            <w:noWrap/>
            <w:vAlign w:val="center"/>
            <w:hideMark/>
          </w:tcPr>
          <w:p w14:paraId="10D8305D"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Traveler</w:t>
            </w:r>
          </w:p>
        </w:tc>
        <w:tc>
          <w:tcPr>
            <w:tcW w:w="1890" w:type="dxa"/>
            <w:tcBorders>
              <w:top w:val="single" w:sz="4" w:space="0" w:color="auto"/>
            </w:tcBorders>
            <w:vAlign w:val="center"/>
          </w:tcPr>
          <w:p w14:paraId="50C4216C"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One restaurant,</w:t>
            </w:r>
          </w:p>
          <w:p w14:paraId="0F430A93"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Dine-in focused</w:t>
            </w:r>
          </w:p>
          <w:p w14:paraId="19F950D1"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(Italian)</w:t>
            </w:r>
          </w:p>
        </w:tc>
        <w:tc>
          <w:tcPr>
            <w:tcW w:w="1800" w:type="dxa"/>
            <w:tcBorders>
              <w:top w:val="single" w:sz="4" w:space="0" w:color="auto"/>
            </w:tcBorders>
            <w:shd w:val="clear" w:color="auto" w:fill="auto"/>
            <w:vAlign w:val="center"/>
            <w:hideMark/>
          </w:tcPr>
          <w:p w14:paraId="0C9E2A3C"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Tested New Business concept</w:t>
            </w:r>
          </w:p>
        </w:tc>
        <w:tc>
          <w:tcPr>
            <w:tcW w:w="1800" w:type="dxa"/>
            <w:tcBorders>
              <w:top w:val="single" w:sz="4" w:space="0" w:color="auto"/>
            </w:tcBorders>
            <w:shd w:val="clear" w:color="auto" w:fill="auto"/>
            <w:noWrap/>
            <w:vAlign w:val="center"/>
            <w:hideMark/>
          </w:tcPr>
          <w:p w14:paraId="2AC6FE24"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Changed operations</w:t>
            </w:r>
          </w:p>
        </w:tc>
        <w:tc>
          <w:tcPr>
            <w:tcW w:w="1800" w:type="dxa"/>
            <w:tcBorders>
              <w:top w:val="single" w:sz="4" w:space="0" w:color="auto"/>
            </w:tcBorders>
            <w:shd w:val="clear" w:color="auto" w:fill="auto"/>
            <w:noWrap/>
            <w:vAlign w:val="center"/>
            <w:hideMark/>
          </w:tcPr>
          <w:p w14:paraId="2F10635A"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Planned expansion with a new concept</w:t>
            </w:r>
          </w:p>
        </w:tc>
        <w:tc>
          <w:tcPr>
            <w:tcW w:w="1800" w:type="dxa"/>
            <w:vMerge w:val="restart"/>
            <w:tcBorders>
              <w:top w:val="single" w:sz="4" w:space="0" w:color="auto"/>
            </w:tcBorders>
            <w:vAlign w:val="center"/>
          </w:tcPr>
          <w:p w14:paraId="22C036FC"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Early adopters: </w:t>
            </w:r>
          </w:p>
          <w:p w14:paraId="430A195E"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changing business concepts early</w:t>
            </w:r>
          </w:p>
        </w:tc>
      </w:tr>
      <w:tr w:rsidR="00A66E43" w:rsidRPr="00C816D6" w14:paraId="6371CBD1" w14:textId="77777777" w:rsidTr="00A66E43">
        <w:trPr>
          <w:trHeight w:val="36"/>
        </w:trPr>
        <w:tc>
          <w:tcPr>
            <w:tcW w:w="1188" w:type="dxa"/>
            <w:vMerge/>
            <w:vAlign w:val="center"/>
          </w:tcPr>
          <w:p w14:paraId="33B27A3F" w14:textId="77777777" w:rsidR="00776F20" w:rsidRPr="000F26C4" w:rsidRDefault="00776F20" w:rsidP="0024125A">
            <w:pPr>
              <w:spacing w:after="0" w:line="240" w:lineRule="auto"/>
              <w:rPr>
                <w:rFonts w:ascii="Times New Roman" w:eastAsia="Times New Roman" w:hAnsi="Times New Roman" w:cs="Times New Roman"/>
                <w:b/>
                <w:bCs/>
                <w:sz w:val="18"/>
                <w:szCs w:val="18"/>
              </w:rPr>
            </w:pPr>
          </w:p>
        </w:tc>
        <w:tc>
          <w:tcPr>
            <w:tcW w:w="1440" w:type="dxa"/>
            <w:vMerge/>
            <w:vAlign w:val="center"/>
            <w:hideMark/>
          </w:tcPr>
          <w:p w14:paraId="6108808D" w14:textId="77777777" w:rsidR="00776F20" w:rsidRPr="000F26C4" w:rsidRDefault="00776F20" w:rsidP="0024125A">
            <w:pPr>
              <w:spacing w:after="0" w:line="240" w:lineRule="auto"/>
              <w:rPr>
                <w:rFonts w:ascii="Times New Roman" w:eastAsia="Times New Roman" w:hAnsi="Times New Roman" w:cs="Times New Roman"/>
                <w:sz w:val="18"/>
                <w:szCs w:val="18"/>
              </w:rPr>
            </w:pPr>
          </w:p>
        </w:tc>
        <w:tc>
          <w:tcPr>
            <w:tcW w:w="1350" w:type="dxa"/>
            <w:shd w:val="clear" w:color="auto" w:fill="auto"/>
            <w:noWrap/>
            <w:vAlign w:val="center"/>
            <w:hideMark/>
          </w:tcPr>
          <w:p w14:paraId="1E388DDF"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Big Shoulder</w:t>
            </w:r>
          </w:p>
        </w:tc>
        <w:tc>
          <w:tcPr>
            <w:tcW w:w="1890" w:type="dxa"/>
            <w:vAlign w:val="center"/>
          </w:tcPr>
          <w:p w14:paraId="7AA76605"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hAnsi="Times New Roman" w:cs="Times New Roman"/>
                <w:color w:val="000000"/>
                <w:sz w:val="18"/>
                <w:szCs w:val="18"/>
              </w:rPr>
              <w:t>One restaurant,</w:t>
            </w:r>
            <w:r w:rsidRPr="000F26C4">
              <w:rPr>
                <w:rFonts w:ascii="Times New Roman" w:hAnsi="Times New Roman" w:cs="Times New Roman"/>
                <w:color w:val="000000"/>
                <w:sz w:val="18"/>
                <w:szCs w:val="18"/>
              </w:rPr>
              <w:br/>
              <w:t>Vegan Dine-in</w:t>
            </w:r>
            <w:r w:rsidRPr="000F26C4">
              <w:rPr>
                <w:rFonts w:ascii="Times New Roman" w:hAnsi="Times New Roman" w:cs="Times New Roman"/>
                <w:color w:val="000000"/>
                <w:sz w:val="18"/>
                <w:szCs w:val="18"/>
              </w:rPr>
              <w:br/>
              <w:t>(Mediterranean)</w:t>
            </w:r>
          </w:p>
        </w:tc>
        <w:tc>
          <w:tcPr>
            <w:tcW w:w="1800" w:type="dxa"/>
            <w:shd w:val="clear" w:color="auto" w:fill="auto"/>
            <w:vAlign w:val="center"/>
            <w:hideMark/>
          </w:tcPr>
          <w:p w14:paraId="0301CEFF"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Signed a lease for a new concept restaurant</w:t>
            </w:r>
          </w:p>
        </w:tc>
        <w:tc>
          <w:tcPr>
            <w:tcW w:w="1800" w:type="dxa"/>
            <w:shd w:val="clear" w:color="auto" w:fill="auto"/>
            <w:vAlign w:val="center"/>
            <w:hideMark/>
          </w:tcPr>
          <w:p w14:paraId="776EC5CE"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Opened the new concept restaurant</w:t>
            </w:r>
          </w:p>
        </w:tc>
        <w:tc>
          <w:tcPr>
            <w:tcW w:w="1800" w:type="dxa"/>
            <w:shd w:val="clear" w:color="auto" w:fill="auto"/>
            <w:noWrap/>
            <w:vAlign w:val="center"/>
            <w:hideMark/>
          </w:tcPr>
          <w:p w14:paraId="6FA76061"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Managed business</w:t>
            </w:r>
          </w:p>
        </w:tc>
        <w:tc>
          <w:tcPr>
            <w:tcW w:w="1800" w:type="dxa"/>
            <w:vMerge/>
            <w:vAlign w:val="center"/>
          </w:tcPr>
          <w:p w14:paraId="0329536A"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p>
        </w:tc>
      </w:tr>
      <w:tr w:rsidR="00A66E43" w:rsidRPr="00C816D6" w14:paraId="6DB1D73C" w14:textId="77777777" w:rsidTr="00A66E43">
        <w:trPr>
          <w:trHeight w:val="36"/>
        </w:trPr>
        <w:tc>
          <w:tcPr>
            <w:tcW w:w="1188" w:type="dxa"/>
            <w:vMerge/>
            <w:vAlign w:val="center"/>
          </w:tcPr>
          <w:p w14:paraId="1FA5079E" w14:textId="77777777" w:rsidR="00776F20" w:rsidRPr="000F26C4" w:rsidRDefault="00776F20" w:rsidP="0024125A">
            <w:pPr>
              <w:spacing w:after="0" w:line="240" w:lineRule="auto"/>
              <w:rPr>
                <w:rFonts w:ascii="Times New Roman" w:eastAsia="Times New Roman" w:hAnsi="Times New Roman" w:cs="Times New Roman"/>
                <w:b/>
                <w:bCs/>
                <w:sz w:val="18"/>
                <w:szCs w:val="18"/>
              </w:rPr>
            </w:pPr>
          </w:p>
        </w:tc>
        <w:tc>
          <w:tcPr>
            <w:tcW w:w="1440" w:type="dxa"/>
            <w:vMerge/>
            <w:vAlign w:val="center"/>
            <w:hideMark/>
          </w:tcPr>
          <w:p w14:paraId="1921F817" w14:textId="77777777" w:rsidR="00776F20" w:rsidRPr="000F26C4" w:rsidRDefault="00776F20" w:rsidP="0024125A">
            <w:pPr>
              <w:spacing w:after="0" w:line="240" w:lineRule="auto"/>
              <w:rPr>
                <w:rFonts w:ascii="Times New Roman" w:eastAsia="Times New Roman" w:hAnsi="Times New Roman" w:cs="Times New Roman"/>
                <w:sz w:val="18"/>
                <w:szCs w:val="18"/>
              </w:rPr>
            </w:pPr>
          </w:p>
        </w:tc>
        <w:tc>
          <w:tcPr>
            <w:tcW w:w="1350" w:type="dxa"/>
            <w:shd w:val="clear" w:color="auto" w:fill="auto"/>
            <w:noWrap/>
            <w:vAlign w:val="center"/>
            <w:hideMark/>
          </w:tcPr>
          <w:p w14:paraId="47374CF7"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Rebel</w:t>
            </w:r>
          </w:p>
        </w:tc>
        <w:tc>
          <w:tcPr>
            <w:tcW w:w="1890" w:type="dxa"/>
            <w:vAlign w:val="center"/>
          </w:tcPr>
          <w:p w14:paraId="2F908BEE"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hAnsi="Times New Roman" w:cs="Times New Roman"/>
                <w:color w:val="000000"/>
                <w:sz w:val="18"/>
                <w:szCs w:val="18"/>
              </w:rPr>
              <w:t>One restaurant,</w:t>
            </w:r>
            <w:r w:rsidRPr="000F26C4">
              <w:rPr>
                <w:rFonts w:ascii="Times New Roman" w:hAnsi="Times New Roman" w:cs="Times New Roman"/>
                <w:color w:val="000000"/>
                <w:sz w:val="18"/>
                <w:szCs w:val="18"/>
              </w:rPr>
              <w:br/>
              <w:t>Brunch-lunch focused</w:t>
            </w:r>
            <w:r w:rsidRPr="000F26C4">
              <w:rPr>
                <w:rFonts w:ascii="Times New Roman" w:hAnsi="Times New Roman" w:cs="Times New Roman"/>
                <w:color w:val="000000"/>
                <w:sz w:val="18"/>
                <w:szCs w:val="18"/>
              </w:rPr>
              <w:br/>
              <w:t>(American)</w:t>
            </w:r>
          </w:p>
        </w:tc>
        <w:tc>
          <w:tcPr>
            <w:tcW w:w="1800" w:type="dxa"/>
            <w:shd w:val="clear" w:color="auto" w:fill="auto"/>
            <w:vAlign w:val="center"/>
            <w:hideMark/>
          </w:tcPr>
          <w:p w14:paraId="5754E806"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Managed services (reducing and adding services)</w:t>
            </w:r>
          </w:p>
        </w:tc>
        <w:tc>
          <w:tcPr>
            <w:tcW w:w="1800" w:type="dxa"/>
            <w:shd w:val="clear" w:color="auto" w:fill="auto"/>
            <w:vAlign w:val="center"/>
            <w:hideMark/>
          </w:tcPr>
          <w:p w14:paraId="6F5621B7"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Planned a new concept restaurant</w:t>
            </w:r>
          </w:p>
        </w:tc>
        <w:tc>
          <w:tcPr>
            <w:tcW w:w="1800" w:type="dxa"/>
            <w:shd w:val="clear" w:color="auto" w:fill="auto"/>
            <w:vAlign w:val="center"/>
            <w:hideMark/>
          </w:tcPr>
          <w:p w14:paraId="56586D21"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Changed business concept</w:t>
            </w:r>
          </w:p>
        </w:tc>
        <w:tc>
          <w:tcPr>
            <w:tcW w:w="1800" w:type="dxa"/>
            <w:vMerge w:val="restart"/>
            <w:vAlign w:val="center"/>
          </w:tcPr>
          <w:p w14:paraId="195F6A60"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Late bloomers:</w:t>
            </w:r>
          </w:p>
          <w:p w14:paraId="7C80A11D"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changing business concepts later</w:t>
            </w:r>
          </w:p>
        </w:tc>
      </w:tr>
      <w:tr w:rsidR="00A66E43" w:rsidRPr="00C816D6" w14:paraId="059CC008" w14:textId="77777777" w:rsidTr="00A66E43">
        <w:trPr>
          <w:trHeight w:val="36"/>
        </w:trPr>
        <w:tc>
          <w:tcPr>
            <w:tcW w:w="1188" w:type="dxa"/>
            <w:vMerge/>
            <w:vAlign w:val="center"/>
          </w:tcPr>
          <w:p w14:paraId="5A9B02D2" w14:textId="77777777" w:rsidR="00776F20" w:rsidRPr="000F26C4" w:rsidRDefault="00776F20" w:rsidP="0024125A">
            <w:pPr>
              <w:spacing w:after="0" w:line="240" w:lineRule="auto"/>
              <w:rPr>
                <w:rFonts w:ascii="Times New Roman" w:eastAsia="Times New Roman" w:hAnsi="Times New Roman" w:cs="Times New Roman"/>
                <w:b/>
                <w:bCs/>
                <w:sz w:val="18"/>
                <w:szCs w:val="18"/>
              </w:rPr>
            </w:pPr>
          </w:p>
        </w:tc>
        <w:tc>
          <w:tcPr>
            <w:tcW w:w="1440" w:type="dxa"/>
            <w:vMerge/>
            <w:tcBorders>
              <w:bottom w:val="single" w:sz="4" w:space="0" w:color="auto"/>
            </w:tcBorders>
            <w:vAlign w:val="center"/>
            <w:hideMark/>
          </w:tcPr>
          <w:p w14:paraId="07C80D08" w14:textId="77777777" w:rsidR="00776F20" w:rsidRPr="000F26C4" w:rsidRDefault="00776F20" w:rsidP="0024125A">
            <w:pPr>
              <w:spacing w:after="0" w:line="240" w:lineRule="auto"/>
              <w:rPr>
                <w:rFonts w:ascii="Times New Roman" w:eastAsia="Times New Roman" w:hAnsi="Times New Roman" w:cs="Times New Roman"/>
                <w:sz w:val="18"/>
                <w:szCs w:val="18"/>
              </w:rPr>
            </w:pPr>
          </w:p>
        </w:tc>
        <w:tc>
          <w:tcPr>
            <w:tcW w:w="1350" w:type="dxa"/>
            <w:tcBorders>
              <w:bottom w:val="single" w:sz="4" w:space="0" w:color="auto"/>
            </w:tcBorders>
            <w:shd w:val="clear" w:color="auto" w:fill="auto"/>
            <w:noWrap/>
            <w:vAlign w:val="center"/>
            <w:hideMark/>
          </w:tcPr>
          <w:p w14:paraId="20A89E1C"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Food Network</w:t>
            </w:r>
          </w:p>
        </w:tc>
        <w:tc>
          <w:tcPr>
            <w:tcW w:w="1890" w:type="dxa"/>
            <w:tcBorders>
              <w:bottom w:val="single" w:sz="4" w:space="0" w:color="auto"/>
            </w:tcBorders>
            <w:vAlign w:val="center"/>
          </w:tcPr>
          <w:p w14:paraId="7FC66678"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hAnsi="Times New Roman" w:cs="Times New Roman"/>
                <w:color w:val="000000"/>
                <w:sz w:val="18"/>
                <w:szCs w:val="18"/>
              </w:rPr>
              <w:t>Over 10 restaurants,</w:t>
            </w:r>
            <w:r w:rsidRPr="000F26C4">
              <w:rPr>
                <w:rFonts w:ascii="Times New Roman" w:hAnsi="Times New Roman" w:cs="Times New Roman"/>
                <w:color w:val="000000"/>
                <w:sz w:val="18"/>
                <w:szCs w:val="18"/>
              </w:rPr>
              <w:br/>
              <w:t>Dine-in focused</w:t>
            </w:r>
            <w:r w:rsidRPr="000F26C4">
              <w:rPr>
                <w:rFonts w:ascii="Times New Roman" w:hAnsi="Times New Roman" w:cs="Times New Roman"/>
                <w:color w:val="000000"/>
                <w:sz w:val="18"/>
                <w:szCs w:val="18"/>
              </w:rPr>
              <w:br/>
              <w:t>(American)</w:t>
            </w:r>
          </w:p>
        </w:tc>
        <w:tc>
          <w:tcPr>
            <w:tcW w:w="1800" w:type="dxa"/>
            <w:tcBorders>
              <w:bottom w:val="single" w:sz="4" w:space="0" w:color="auto"/>
            </w:tcBorders>
            <w:shd w:val="clear" w:color="auto" w:fill="auto"/>
            <w:noWrap/>
            <w:vAlign w:val="center"/>
            <w:hideMark/>
          </w:tcPr>
          <w:p w14:paraId="795602AD"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Closed restaurants</w:t>
            </w:r>
          </w:p>
        </w:tc>
        <w:tc>
          <w:tcPr>
            <w:tcW w:w="1800" w:type="dxa"/>
            <w:tcBorders>
              <w:bottom w:val="single" w:sz="4" w:space="0" w:color="auto"/>
            </w:tcBorders>
            <w:shd w:val="clear" w:color="auto" w:fill="auto"/>
            <w:vAlign w:val="center"/>
            <w:hideMark/>
          </w:tcPr>
          <w:p w14:paraId="73B19510"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Added a new concept</w:t>
            </w:r>
          </w:p>
        </w:tc>
        <w:tc>
          <w:tcPr>
            <w:tcW w:w="1800" w:type="dxa"/>
            <w:tcBorders>
              <w:bottom w:val="single" w:sz="4" w:space="0" w:color="auto"/>
            </w:tcBorders>
            <w:shd w:val="clear" w:color="auto" w:fill="auto"/>
            <w:vAlign w:val="center"/>
            <w:hideMark/>
          </w:tcPr>
          <w:p w14:paraId="7EB08E81"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Expanded multiple business concepts</w:t>
            </w:r>
          </w:p>
        </w:tc>
        <w:tc>
          <w:tcPr>
            <w:tcW w:w="1800" w:type="dxa"/>
            <w:vMerge/>
            <w:tcBorders>
              <w:bottom w:val="single" w:sz="4" w:space="0" w:color="auto"/>
            </w:tcBorders>
            <w:vAlign w:val="center"/>
          </w:tcPr>
          <w:p w14:paraId="5657E944"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p>
        </w:tc>
      </w:tr>
      <w:tr w:rsidR="00A66E43" w:rsidRPr="00C816D6" w14:paraId="2F7D097A" w14:textId="77777777" w:rsidTr="00A66E43">
        <w:trPr>
          <w:trHeight w:val="36"/>
        </w:trPr>
        <w:tc>
          <w:tcPr>
            <w:tcW w:w="1188" w:type="dxa"/>
            <w:vMerge/>
            <w:vAlign w:val="center"/>
          </w:tcPr>
          <w:p w14:paraId="697F9CB7" w14:textId="77777777" w:rsidR="00776F20" w:rsidRPr="000F26C4" w:rsidRDefault="00776F20" w:rsidP="0024125A">
            <w:pPr>
              <w:spacing w:after="0" w:line="240" w:lineRule="auto"/>
              <w:jc w:val="center"/>
              <w:rPr>
                <w:rFonts w:ascii="Times New Roman" w:eastAsia="Times New Roman" w:hAnsi="Times New Roman" w:cs="Times New Roman"/>
                <w:b/>
                <w:bCs/>
                <w:color w:val="000000"/>
                <w:sz w:val="18"/>
                <w:szCs w:val="18"/>
              </w:rPr>
            </w:pPr>
          </w:p>
        </w:tc>
        <w:tc>
          <w:tcPr>
            <w:tcW w:w="1440" w:type="dxa"/>
            <w:vMerge w:val="restart"/>
            <w:tcBorders>
              <w:top w:val="single" w:sz="4" w:space="0" w:color="auto"/>
            </w:tcBorders>
            <w:shd w:val="clear" w:color="auto" w:fill="auto"/>
            <w:vAlign w:val="center"/>
            <w:hideMark/>
          </w:tcPr>
          <w:p w14:paraId="5FABFFF4"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Expanding the business’s physical structure </w:t>
            </w:r>
          </w:p>
        </w:tc>
        <w:tc>
          <w:tcPr>
            <w:tcW w:w="1350" w:type="dxa"/>
            <w:tcBorders>
              <w:top w:val="single" w:sz="4" w:space="0" w:color="auto"/>
            </w:tcBorders>
            <w:shd w:val="clear" w:color="auto" w:fill="auto"/>
            <w:noWrap/>
            <w:vAlign w:val="center"/>
            <w:hideMark/>
          </w:tcPr>
          <w:p w14:paraId="64872DEC"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Meditation</w:t>
            </w:r>
          </w:p>
        </w:tc>
        <w:tc>
          <w:tcPr>
            <w:tcW w:w="1890" w:type="dxa"/>
            <w:tcBorders>
              <w:top w:val="single" w:sz="4" w:space="0" w:color="auto"/>
            </w:tcBorders>
            <w:vAlign w:val="center"/>
          </w:tcPr>
          <w:p w14:paraId="30F9A15C"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hAnsi="Times New Roman" w:cs="Times New Roman"/>
                <w:color w:val="000000"/>
                <w:sz w:val="18"/>
                <w:szCs w:val="18"/>
              </w:rPr>
              <w:t>Two restaurants,</w:t>
            </w:r>
            <w:r w:rsidRPr="000F26C4">
              <w:rPr>
                <w:rFonts w:ascii="Times New Roman" w:hAnsi="Times New Roman" w:cs="Times New Roman"/>
                <w:color w:val="000000"/>
                <w:sz w:val="18"/>
                <w:szCs w:val="18"/>
              </w:rPr>
              <w:br/>
              <w:t xml:space="preserve">Casual dining </w:t>
            </w:r>
            <w:r w:rsidRPr="000F26C4">
              <w:rPr>
                <w:rFonts w:ascii="Times New Roman" w:hAnsi="Times New Roman" w:cs="Times New Roman"/>
                <w:color w:val="000000"/>
                <w:sz w:val="18"/>
                <w:szCs w:val="18"/>
              </w:rPr>
              <w:br/>
              <w:t>(Asian Fusion)</w:t>
            </w:r>
          </w:p>
        </w:tc>
        <w:tc>
          <w:tcPr>
            <w:tcW w:w="1800" w:type="dxa"/>
            <w:tcBorders>
              <w:top w:val="single" w:sz="4" w:space="0" w:color="auto"/>
            </w:tcBorders>
            <w:shd w:val="clear" w:color="auto" w:fill="auto"/>
            <w:vAlign w:val="center"/>
            <w:hideMark/>
          </w:tcPr>
          <w:p w14:paraId="73B00C1A"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Relocated a restaurant to a larger space</w:t>
            </w:r>
          </w:p>
        </w:tc>
        <w:tc>
          <w:tcPr>
            <w:tcW w:w="1800" w:type="dxa"/>
            <w:tcBorders>
              <w:top w:val="single" w:sz="4" w:space="0" w:color="auto"/>
            </w:tcBorders>
            <w:shd w:val="clear" w:color="auto" w:fill="auto"/>
            <w:noWrap/>
            <w:vAlign w:val="center"/>
            <w:hideMark/>
          </w:tcPr>
          <w:p w14:paraId="43CD3ECD"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Changed operations</w:t>
            </w:r>
          </w:p>
        </w:tc>
        <w:tc>
          <w:tcPr>
            <w:tcW w:w="1800" w:type="dxa"/>
            <w:tcBorders>
              <w:top w:val="single" w:sz="4" w:space="0" w:color="auto"/>
            </w:tcBorders>
            <w:shd w:val="clear" w:color="auto" w:fill="auto"/>
            <w:vAlign w:val="center"/>
            <w:hideMark/>
          </w:tcPr>
          <w:p w14:paraId="33EF13F8"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Dropped plans</w:t>
            </w:r>
          </w:p>
        </w:tc>
        <w:tc>
          <w:tcPr>
            <w:tcW w:w="1800" w:type="dxa"/>
            <w:vMerge w:val="restart"/>
            <w:tcBorders>
              <w:top w:val="single" w:sz="4" w:space="0" w:color="auto"/>
            </w:tcBorders>
            <w:vAlign w:val="center"/>
          </w:tcPr>
          <w:p w14:paraId="75DDCE3B"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Prior commitments:</w:t>
            </w:r>
          </w:p>
          <w:p w14:paraId="593DB607"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pursuing a prior project</w:t>
            </w:r>
          </w:p>
        </w:tc>
      </w:tr>
      <w:tr w:rsidR="00A66E43" w:rsidRPr="00C816D6" w14:paraId="65F398E1" w14:textId="77777777" w:rsidTr="00A66E43">
        <w:trPr>
          <w:trHeight w:val="36"/>
        </w:trPr>
        <w:tc>
          <w:tcPr>
            <w:tcW w:w="1188" w:type="dxa"/>
            <w:vMerge/>
            <w:vAlign w:val="center"/>
          </w:tcPr>
          <w:p w14:paraId="6AE16C7A"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vAlign w:val="center"/>
            <w:hideMark/>
          </w:tcPr>
          <w:p w14:paraId="650B7862" w14:textId="77777777" w:rsidR="00776F20" w:rsidRPr="000F26C4" w:rsidRDefault="00776F20" w:rsidP="0024125A">
            <w:pPr>
              <w:spacing w:after="0" w:line="240" w:lineRule="auto"/>
              <w:rPr>
                <w:rFonts w:ascii="Times New Roman" w:eastAsia="Times New Roman" w:hAnsi="Times New Roman" w:cs="Times New Roman"/>
                <w:color w:val="000000"/>
                <w:sz w:val="18"/>
                <w:szCs w:val="18"/>
              </w:rPr>
            </w:pPr>
          </w:p>
        </w:tc>
        <w:tc>
          <w:tcPr>
            <w:tcW w:w="1350" w:type="dxa"/>
            <w:shd w:val="clear" w:color="auto" w:fill="auto"/>
            <w:noWrap/>
            <w:vAlign w:val="center"/>
            <w:hideMark/>
          </w:tcPr>
          <w:p w14:paraId="04162F62"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Musician</w:t>
            </w:r>
          </w:p>
        </w:tc>
        <w:tc>
          <w:tcPr>
            <w:tcW w:w="1890" w:type="dxa"/>
            <w:vAlign w:val="center"/>
          </w:tcPr>
          <w:p w14:paraId="622465AB"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hAnsi="Times New Roman" w:cs="Times New Roman"/>
                <w:color w:val="000000"/>
                <w:sz w:val="18"/>
                <w:szCs w:val="18"/>
              </w:rPr>
              <w:t>Two fast service restaurants</w:t>
            </w:r>
            <w:r w:rsidRPr="000F26C4">
              <w:rPr>
                <w:rFonts w:ascii="Times New Roman" w:hAnsi="Times New Roman" w:cs="Times New Roman"/>
                <w:color w:val="000000"/>
                <w:sz w:val="18"/>
                <w:szCs w:val="18"/>
              </w:rPr>
              <w:br/>
              <w:t>and catering</w:t>
            </w:r>
            <w:r w:rsidRPr="000F26C4">
              <w:rPr>
                <w:rFonts w:ascii="Times New Roman" w:hAnsi="Times New Roman" w:cs="Times New Roman"/>
                <w:color w:val="000000"/>
                <w:sz w:val="18"/>
                <w:szCs w:val="18"/>
              </w:rPr>
              <w:br/>
              <w:t>(American)</w:t>
            </w:r>
          </w:p>
        </w:tc>
        <w:tc>
          <w:tcPr>
            <w:tcW w:w="1800" w:type="dxa"/>
            <w:shd w:val="clear" w:color="auto" w:fill="auto"/>
            <w:vAlign w:val="center"/>
            <w:hideMark/>
          </w:tcPr>
          <w:p w14:paraId="295D2B43"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Worked on opening a larger restaurant and sold a building</w:t>
            </w:r>
          </w:p>
        </w:tc>
        <w:tc>
          <w:tcPr>
            <w:tcW w:w="1800" w:type="dxa"/>
            <w:shd w:val="clear" w:color="auto" w:fill="auto"/>
            <w:vAlign w:val="center"/>
            <w:hideMark/>
          </w:tcPr>
          <w:p w14:paraId="76517085"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Changed operations and services</w:t>
            </w:r>
          </w:p>
        </w:tc>
        <w:tc>
          <w:tcPr>
            <w:tcW w:w="1800" w:type="dxa"/>
            <w:shd w:val="clear" w:color="auto" w:fill="auto"/>
            <w:vAlign w:val="center"/>
            <w:hideMark/>
          </w:tcPr>
          <w:p w14:paraId="2D568D96"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Opened the larger restaurant and closed the existing restaurant</w:t>
            </w:r>
          </w:p>
        </w:tc>
        <w:tc>
          <w:tcPr>
            <w:tcW w:w="1800" w:type="dxa"/>
            <w:vMerge/>
            <w:vAlign w:val="center"/>
          </w:tcPr>
          <w:p w14:paraId="6C82834A"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p>
        </w:tc>
      </w:tr>
      <w:tr w:rsidR="00A66E43" w:rsidRPr="00C816D6" w14:paraId="07A7C3E6" w14:textId="77777777" w:rsidTr="00A66E43">
        <w:trPr>
          <w:trHeight w:val="36"/>
        </w:trPr>
        <w:tc>
          <w:tcPr>
            <w:tcW w:w="1188" w:type="dxa"/>
            <w:vMerge/>
            <w:tcBorders>
              <w:bottom w:val="single" w:sz="4" w:space="0" w:color="auto"/>
            </w:tcBorders>
            <w:vAlign w:val="center"/>
          </w:tcPr>
          <w:p w14:paraId="4D3CD843"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tcBorders>
              <w:bottom w:val="single" w:sz="4" w:space="0" w:color="auto"/>
            </w:tcBorders>
            <w:vAlign w:val="center"/>
            <w:hideMark/>
          </w:tcPr>
          <w:p w14:paraId="32416B17" w14:textId="77777777" w:rsidR="00776F20" w:rsidRPr="000F26C4" w:rsidRDefault="00776F20" w:rsidP="0024125A">
            <w:pPr>
              <w:spacing w:after="0" w:line="240" w:lineRule="auto"/>
              <w:rPr>
                <w:rFonts w:ascii="Times New Roman" w:eastAsia="Times New Roman" w:hAnsi="Times New Roman" w:cs="Times New Roman"/>
                <w:color w:val="000000"/>
                <w:sz w:val="18"/>
                <w:szCs w:val="18"/>
              </w:rPr>
            </w:pPr>
          </w:p>
        </w:tc>
        <w:tc>
          <w:tcPr>
            <w:tcW w:w="1350" w:type="dxa"/>
            <w:tcBorders>
              <w:bottom w:val="single" w:sz="4" w:space="0" w:color="auto"/>
            </w:tcBorders>
            <w:shd w:val="clear" w:color="auto" w:fill="auto"/>
            <w:noWrap/>
            <w:vAlign w:val="center"/>
            <w:hideMark/>
          </w:tcPr>
          <w:p w14:paraId="12B628A6"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Beaver Dam</w:t>
            </w:r>
          </w:p>
        </w:tc>
        <w:tc>
          <w:tcPr>
            <w:tcW w:w="1890" w:type="dxa"/>
            <w:tcBorders>
              <w:bottom w:val="single" w:sz="4" w:space="0" w:color="auto"/>
            </w:tcBorders>
            <w:vAlign w:val="center"/>
          </w:tcPr>
          <w:p w14:paraId="7142333B"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hAnsi="Times New Roman" w:cs="Times New Roman"/>
                <w:color w:val="000000"/>
                <w:sz w:val="18"/>
                <w:szCs w:val="18"/>
              </w:rPr>
              <w:t>Three stores</w:t>
            </w:r>
            <w:r w:rsidRPr="000F26C4">
              <w:rPr>
                <w:rFonts w:ascii="Times New Roman" w:hAnsi="Times New Roman" w:cs="Times New Roman"/>
                <w:color w:val="000000"/>
                <w:sz w:val="18"/>
                <w:szCs w:val="18"/>
              </w:rPr>
              <w:br/>
              <w:t>without a drive-thru</w:t>
            </w:r>
            <w:r w:rsidRPr="000F26C4">
              <w:rPr>
                <w:rFonts w:ascii="Times New Roman" w:hAnsi="Times New Roman" w:cs="Times New Roman"/>
                <w:color w:val="000000"/>
                <w:sz w:val="18"/>
                <w:szCs w:val="18"/>
              </w:rPr>
              <w:br/>
              <w:t>(Baked goods, Coffee)</w:t>
            </w:r>
          </w:p>
        </w:tc>
        <w:tc>
          <w:tcPr>
            <w:tcW w:w="1800" w:type="dxa"/>
            <w:tcBorders>
              <w:bottom w:val="single" w:sz="4" w:space="0" w:color="auto"/>
            </w:tcBorders>
            <w:shd w:val="clear" w:color="auto" w:fill="auto"/>
            <w:vAlign w:val="center"/>
            <w:hideMark/>
          </w:tcPr>
          <w:p w14:paraId="13B450DA"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Closed business and </w:t>
            </w:r>
            <w:r w:rsidRPr="000F26C4">
              <w:rPr>
                <w:rFonts w:ascii="Times New Roman" w:eastAsia="Times New Roman" w:hAnsi="Times New Roman" w:cs="Times New Roman"/>
                <w:color w:val="000000"/>
                <w:sz w:val="18"/>
                <w:szCs w:val="18"/>
              </w:rPr>
              <w:br/>
              <w:t>stopped projects</w:t>
            </w:r>
          </w:p>
        </w:tc>
        <w:tc>
          <w:tcPr>
            <w:tcW w:w="1800" w:type="dxa"/>
            <w:tcBorders>
              <w:bottom w:val="single" w:sz="4" w:space="0" w:color="auto"/>
            </w:tcBorders>
            <w:shd w:val="clear" w:color="auto" w:fill="auto"/>
            <w:vAlign w:val="center"/>
            <w:hideMark/>
          </w:tcPr>
          <w:p w14:paraId="078E7CC3"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Restarted a project </w:t>
            </w:r>
          </w:p>
          <w:p w14:paraId="0054F5D9"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(Own coffee roasting)</w:t>
            </w:r>
          </w:p>
        </w:tc>
        <w:tc>
          <w:tcPr>
            <w:tcW w:w="1800" w:type="dxa"/>
            <w:tcBorders>
              <w:bottom w:val="single" w:sz="4" w:space="0" w:color="auto"/>
            </w:tcBorders>
            <w:shd w:val="clear" w:color="auto" w:fill="auto"/>
            <w:vAlign w:val="center"/>
            <w:hideMark/>
          </w:tcPr>
          <w:p w14:paraId="5668315D"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Worked on opening a new store with a drive-thru </w:t>
            </w:r>
          </w:p>
        </w:tc>
        <w:tc>
          <w:tcPr>
            <w:tcW w:w="1800" w:type="dxa"/>
            <w:tcBorders>
              <w:bottom w:val="single" w:sz="4" w:space="0" w:color="auto"/>
            </w:tcBorders>
            <w:vAlign w:val="center"/>
          </w:tcPr>
          <w:p w14:paraId="763AAB14"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Forward commitments:</w:t>
            </w:r>
          </w:p>
          <w:p w14:paraId="43C214E1"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postponing a prior plan</w:t>
            </w:r>
          </w:p>
        </w:tc>
      </w:tr>
      <w:tr w:rsidR="00A66E43" w:rsidRPr="00C816D6" w14:paraId="539CFDBE" w14:textId="77777777" w:rsidTr="00A66E43">
        <w:trPr>
          <w:trHeight w:val="755"/>
        </w:trPr>
        <w:tc>
          <w:tcPr>
            <w:tcW w:w="1188" w:type="dxa"/>
            <w:vMerge w:val="restart"/>
            <w:tcBorders>
              <w:top w:val="single" w:sz="4" w:space="0" w:color="auto"/>
            </w:tcBorders>
            <w:vAlign w:val="center"/>
          </w:tcPr>
          <w:p w14:paraId="3A766C26" w14:textId="77777777" w:rsidR="00834710"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Threat</w:t>
            </w:r>
            <w:r w:rsidR="00834710">
              <w:rPr>
                <w:rFonts w:ascii="Times New Roman" w:eastAsia="Times New Roman" w:hAnsi="Times New Roman" w:cs="Times New Roman"/>
                <w:color w:val="000000"/>
                <w:sz w:val="18"/>
                <w:szCs w:val="18"/>
              </w:rPr>
              <w:t xml:space="preserve"> </w:t>
            </w:r>
          </w:p>
          <w:p w14:paraId="4A12FEF5" w14:textId="2CEDD0F7" w:rsidR="00776F20" w:rsidRPr="000F26C4" w:rsidRDefault="00834710" w:rsidP="0024125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frame</w:t>
            </w:r>
          </w:p>
        </w:tc>
        <w:tc>
          <w:tcPr>
            <w:tcW w:w="1440" w:type="dxa"/>
            <w:vMerge w:val="restart"/>
            <w:tcBorders>
              <w:top w:val="single" w:sz="4" w:space="0" w:color="auto"/>
            </w:tcBorders>
            <w:shd w:val="clear" w:color="auto" w:fill="auto"/>
            <w:vAlign w:val="center"/>
            <w:hideMark/>
          </w:tcPr>
          <w:p w14:paraId="55CBE3E1"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Improving operational efficiency</w:t>
            </w:r>
          </w:p>
        </w:tc>
        <w:tc>
          <w:tcPr>
            <w:tcW w:w="1350" w:type="dxa"/>
            <w:tcBorders>
              <w:top w:val="single" w:sz="4" w:space="0" w:color="auto"/>
            </w:tcBorders>
            <w:shd w:val="clear" w:color="auto" w:fill="auto"/>
            <w:noWrap/>
            <w:vAlign w:val="center"/>
          </w:tcPr>
          <w:p w14:paraId="09F217A4"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Family</w:t>
            </w:r>
          </w:p>
        </w:tc>
        <w:tc>
          <w:tcPr>
            <w:tcW w:w="1890" w:type="dxa"/>
            <w:tcBorders>
              <w:top w:val="single" w:sz="4" w:space="0" w:color="auto"/>
            </w:tcBorders>
            <w:vAlign w:val="center"/>
          </w:tcPr>
          <w:p w14:paraId="2781AD72" w14:textId="77777777" w:rsidR="00776F20" w:rsidRPr="000F26C4" w:rsidRDefault="00776F20" w:rsidP="0024125A">
            <w:pPr>
              <w:spacing w:after="0"/>
              <w:jc w:val="center"/>
              <w:rPr>
                <w:rFonts w:ascii="Times New Roman" w:hAnsi="Times New Roman" w:cs="Times New Roman"/>
                <w:color w:val="000000"/>
                <w:sz w:val="18"/>
                <w:szCs w:val="18"/>
              </w:rPr>
            </w:pPr>
            <w:r w:rsidRPr="000F26C4">
              <w:rPr>
                <w:rFonts w:ascii="Times New Roman" w:hAnsi="Times New Roman" w:cs="Times New Roman"/>
                <w:color w:val="000000"/>
                <w:sz w:val="18"/>
                <w:szCs w:val="18"/>
              </w:rPr>
              <w:t>One restaurant,</w:t>
            </w:r>
            <w:r w:rsidRPr="000F26C4">
              <w:rPr>
                <w:rFonts w:ascii="Times New Roman" w:hAnsi="Times New Roman" w:cs="Times New Roman"/>
                <w:color w:val="000000"/>
                <w:sz w:val="18"/>
                <w:szCs w:val="18"/>
              </w:rPr>
              <w:br/>
              <w:t xml:space="preserve">Casual dining </w:t>
            </w:r>
            <w:r w:rsidRPr="000F26C4">
              <w:rPr>
                <w:rFonts w:ascii="Times New Roman" w:hAnsi="Times New Roman" w:cs="Times New Roman"/>
                <w:color w:val="000000"/>
                <w:sz w:val="18"/>
                <w:szCs w:val="18"/>
              </w:rPr>
              <w:br/>
              <w:t>(American)</w:t>
            </w:r>
          </w:p>
        </w:tc>
        <w:tc>
          <w:tcPr>
            <w:tcW w:w="1800" w:type="dxa"/>
            <w:tcBorders>
              <w:top w:val="single" w:sz="4" w:space="0" w:color="auto"/>
            </w:tcBorders>
            <w:shd w:val="clear" w:color="auto" w:fill="auto"/>
            <w:vAlign w:val="center"/>
          </w:tcPr>
          <w:p w14:paraId="34E7B11A"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Changed operation</w:t>
            </w:r>
          </w:p>
        </w:tc>
        <w:tc>
          <w:tcPr>
            <w:tcW w:w="1800" w:type="dxa"/>
            <w:tcBorders>
              <w:top w:val="single" w:sz="4" w:space="0" w:color="auto"/>
            </w:tcBorders>
            <w:shd w:val="clear" w:color="auto" w:fill="auto"/>
            <w:vAlign w:val="center"/>
          </w:tcPr>
          <w:p w14:paraId="3781FF3F"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Stopped high-cost services </w:t>
            </w:r>
          </w:p>
        </w:tc>
        <w:tc>
          <w:tcPr>
            <w:tcW w:w="1800" w:type="dxa"/>
            <w:tcBorders>
              <w:top w:val="single" w:sz="4" w:space="0" w:color="auto"/>
            </w:tcBorders>
            <w:shd w:val="clear" w:color="auto" w:fill="auto"/>
            <w:vAlign w:val="center"/>
          </w:tcPr>
          <w:p w14:paraId="1129F4B2"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Further enhanced </w:t>
            </w:r>
            <w:r w:rsidRPr="000F26C4">
              <w:rPr>
                <w:rFonts w:ascii="Times New Roman" w:eastAsia="Times New Roman" w:hAnsi="Times New Roman" w:cs="Times New Roman"/>
                <w:color w:val="000000"/>
                <w:sz w:val="18"/>
                <w:szCs w:val="18"/>
              </w:rPr>
              <w:br/>
              <w:t>operation efficiency</w:t>
            </w:r>
          </w:p>
        </w:tc>
        <w:tc>
          <w:tcPr>
            <w:tcW w:w="1800" w:type="dxa"/>
            <w:vMerge w:val="restart"/>
            <w:tcBorders>
              <w:top w:val="single" w:sz="4" w:space="0" w:color="auto"/>
            </w:tcBorders>
            <w:vAlign w:val="center"/>
          </w:tcPr>
          <w:p w14:paraId="119D1E38"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Operational efficiency: making efficient operations</w:t>
            </w:r>
          </w:p>
        </w:tc>
      </w:tr>
      <w:tr w:rsidR="00A66E43" w:rsidRPr="00C816D6" w14:paraId="648B6AB8" w14:textId="77777777" w:rsidTr="00A66E43">
        <w:trPr>
          <w:trHeight w:val="56"/>
        </w:trPr>
        <w:tc>
          <w:tcPr>
            <w:tcW w:w="1188" w:type="dxa"/>
            <w:vMerge/>
            <w:vAlign w:val="center"/>
          </w:tcPr>
          <w:p w14:paraId="48BF5317"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vAlign w:val="center"/>
            <w:hideMark/>
          </w:tcPr>
          <w:p w14:paraId="6EE376DD" w14:textId="77777777" w:rsidR="00776F20" w:rsidRPr="000F26C4" w:rsidRDefault="00776F20" w:rsidP="0024125A">
            <w:pPr>
              <w:spacing w:after="0" w:line="240" w:lineRule="auto"/>
              <w:rPr>
                <w:rFonts w:ascii="Times New Roman" w:eastAsia="Times New Roman" w:hAnsi="Times New Roman" w:cs="Times New Roman"/>
                <w:color w:val="000000"/>
                <w:sz w:val="18"/>
                <w:szCs w:val="18"/>
              </w:rPr>
            </w:pPr>
          </w:p>
        </w:tc>
        <w:tc>
          <w:tcPr>
            <w:tcW w:w="1350" w:type="dxa"/>
            <w:shd w:val="clear" w:color="auto" w:fill="auto"/>
            <w:noWrap/>
            <w:vAlign w:val="center"/>
          </w:tcPr>
          <w:p w14:paraId="2753F080"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Special</w:t>
            </w:r>
          </w:p>
        </w:tc>
        <w:tc>
          <w:tcPr>
            <w:tcW w:w="1890" w:type="dxa"/>
            <w:vAlign w:val="center"/>
          </w:tcPr>
          <w:p w14:paraId="5A3E2DD9" w14:textId="77777777" w:rsidR="00776F20" w:rsidRPr="000F26C4" w:rsidRDefault="00776F20" w:rsidP="0024125A">
            <w:pPr>
              <w:spacing w:after="0"/>
              <w:jc w:val="center"/>
              <w:rPr>
                <w:rFonts w:ascii="Times New Roman" w:eastAsia="Times New Roman" w:hAnsi="Times New Roman" w:cs="Times New Roman"/>
                <w:color w:val="000000"/>
                <w:sz w:val="18"/>
                <w:szCs w:val="18"/>
              </w:rPr>
            </w:pPr>
            <w:r w:rsidRPr="000F26C4">
              <w:rPr>
                <w:rFonts w:ascii="Times New Roman" w:hAnsi="Times New Roman" w:cs="Times New Roman"/>
                <w:color w:val="000000"/>
                <w:sz w:val="18"/>
                <w:szCs w:val="18"/>
              </w:rPr>
              <w:t>Two fast-food restaurants</w:t>
            </w:r>
            <w:r w:rsidRPr="000F26C4">
              <w:rPr>
                <w:rFonts w:ascii="Times New Roman" w:hAnsi="Times New Roman" w:cs="Times New Roman"/>
                <w:color w:val="000000"/>
                <w:sz w:val="18"/>
                <w:szCs w:val="18"/>
              </w:rPr>
              <w:br/>
              <w:t>(American)</w:t>
            </w:r>
          </w:p>
        </w:tc>
        <w:tc>
          <w:tcPr>
            <w:tcW w:w="1800" w:type="dxa"/>
            <w:shd w:val="clear" w:color="auto" w:fill="auto"/>
            <w:vAlign w:val="center"/>
          </w:tcPr>
          <w:p w14:paraId="1E71C563"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Changed operation</w:t>
            </w:r>
          </w:p>
        </w:tc>
        <w:tc>
          <w:tcPr>
            <w:tcW w:w="1800" w:type="dxa"/>
            <w:shd w:val="clear" w:color="auto" w:fill="auto"/>
            <w:vAlign w:val="center"/>
          </w:tcPr>
          <w:p w14:paraId="0DAE1B7E"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Further enhanced </w:t>
            </w:r>
            <w:r w:rsidRPr="000F26C4">
              <w:rPr>
                <w:rFonts w:ascii="Times New Roman" w:eastAsia="Times New Roman" w:hAnsi="Times New Roman" w:cs="Times New Roman"/>
                <w:color w:val="000000"/>
                <w:sz w:val="18"/>
                <w:szCs w:val="18"/>
              </w:rPr>
              <w:br/>
              <w:t>operational efficiency</w:t>
            </w:r>
          </w:p>
        </w:tc>
        <w:tc>
          <w:tcPr>
            <w:tcW w:w="1800" w:type="dxa"/>
            <w:shd w:val="clear" w:color="auto" w:fill="auto"/>
            <w:vAlign w:val="center"/>
          </w:tcPr>
          <w:p w14:paraId="6B6170E9"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Changed structure and layout of the building</w:t>
            </w:r>
          </w:p>
        </w:tc>
        <w:tc>
          <w:tcPr>
            <w:tcW w:w="1800" w:type="dxa"/>
            <w:vMerge/>
            <w:vAlign w:val="center"/>
          </w:tcPr>
          <w:p w14:paraId="14358712"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p>
        </w:tc>
      </w:tr>
      <w:tr w:rsidR="00A66E43" w:rsidRPr="00C816D6" w14:paraId="5EA12046" w14:textId="77777777" w:rsidTr="00A66E43">
        <w:trPr>
          <w:trHeight w:val="89"/>
        </w:trPr>
        <w:tc>
          <w:tcPr>
            <w:tcW w:w="1188" w:type="dxa"/>
            <w:vMerge/>
            <w:tcBorders>
              <w:bottom w:val="single" w:sz="4" w:space="0" w:color="auto"/>
            </w:tcBorders>
            <w:vAlign w:val="center"/>
          </w:tcPr>
          <w:p w14:paraId="538A02FD"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tcBorders>
              <w:bottom w:val="single" w:sz="4" w:space="0" w:color="auto"/>
            </w:tcBorders>
            <w:vAlign w:val="center"/>
            <w:hideMark/>
          </w:tcPr>
          <w:p w14:paraId="70A17E32" w14:textId="77777777" w:rsidR="00776F20" w:rsidRPr="000F26C4" w:rsidRDefault="00776F20" w:rsidP="0024125A">
            <w:pPr>
              <w:spacing w:after="0" w:line="240" w:lineRule="auto"/>
              <w:rPr>
                <w:rFonts w:ascii="Times New Roman" w:eastAsia="Times New Roman" w:hAnsi="Times New Roman" w:cs="Times New Roman"/>
                <w:color w:val="000000"/>
                <w:sz w:val="18"/>
                <w:szCs w:val="18"/>
              </w:rPr>
            </w:pPr>
          </w:p>
        </w:tc>
        <w:tc>
          <w:tcPr>
            <w:tcW w:w="1350" w:type="dxa"/>
            <w:tcBorders>
              <w:bottom w:val="single" w:sz="4" w:space="0" w:color="auto"/>
            </w:tcBorders>
            <w:shd w:val="clear" w:color="auto" w:fill="auto"/>
            <w:noWrap/>
            <w:vAlign w:val="center"/>
          </w:tcPr>
          <w:p w14:paraId="7E733FA4"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Polymath</w:t>
            </w:r>
          </w:p>
        </w:tc>
        <w:tc>
          <w:tcPr>
            <w:tcW w:w="1890" w:type="dxa"/>
            <w:tcBorders>
              <w:bottom w:val="single" w:sz="4" w:space="0" w:color="auto"/>
            </w:tcBorders>
            <w:vAlign w:val="center"/>
          </w:tcPr>
          <w:p w14:paraId="265D83F8" w14:textId="77777777" w:rsidR="00776F20" w:rsidRPr="000F26C4" w:rsidRDefault="00776F20" w:rsidP="0024125A">
            <w:pPr>
              <w:spacing w:after="0"/>
              <w:jc w:val="center"/>
              <w:rPr>
                <w:rFonts w:ascii="Times New Roman" w:hAnsi="Times New Roman" w:cs="Times New Roman"/>
                <w:color w:val="000000"/>
                <w:sz w:val="18"/>
                <w:szCs w:val="18"/>
              </w:rPr>
            </w:pPr>
            <w:r w:rsidRPr="000F26C4">
              <w:rPr>
                <w:rFonts w:ascii="Times New Roman" w:hAnsi="Times New Roman" w:cs="Times New Roman"/>
                <w:color w:val="000000"/>
                <w:sz w:val="18"/>
                <w:szCs w:val="18"/>
              </w:rPr>
              <w:t>Three shops without a drive-thru</w:t>
            </w:r>
            <w:r w:rsidRPr="000F26C4">
              <w:rPr>
                <w:rFonts w:ascii="Times New Roman" w:hAnsi="Times New Roman" w:cs="Times New Roman"/>
                <w:color w:val="000000"/>
                <w:sz w:val="18"/>
                <w:szCs w:val="18"/>
              </w:rPr>
              <w:br/>
              <w:t>(Baked goods, Coffee)</w:t>
            </w:r>
          </w:p>
        </w:tc>
        <w:tc>
          <w:tcPr>
            <w:tcW w:w="1800" w:type="dxa"/>
            <w:tcBorders>
              <w:bottom w:val="single" w:sz="4" w:space="0" w:color="auto"/>
            </w:tcBorders>
            <w:shd w:val="clear" w:color="auto" w:fill="auto"/>
            <w:vAlign w:val="center"/>
          </w:tcPr>
          <w:p w14:paraId="6C9C91A4"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Reduced operation costs</w:t>
            </w:r>
          </w:p>
        </w:tc>
        <w:tc>
          <w:tcPr>
            <w:tcW w:w="1800" w:type="dxa"/>
            <w:tcBorders>
              <w:bottom w:val="single" w:sz="4" w:space="0" w:color="auto"/>
            </w:tcBorders>
            <w:shd w:val="clear" w:color="auto" w:fill="auto"/>
            <w:vAlign w:val="center"/>
          </w:tcPr>
          <w:p w14:paraId="4D8C2488"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Further reduced</w:t>
            </w:r>
            <w:r w:rsidRPr="000F26C4">
              <w:rPr>
                <w:rFonts w:ascii="Times New Roman" w:eastAsia="Times New Roman" w:hAnsi="Times New Roman" w:cs="Times New Roman"/>
                <w:color w:val="000000"/>
                <w:sz w:val="18"/>
                <w:szCs w:val="18"/>
              </w:rPr>
              <w:br/>
              <w:t>operation costs</w:t>
            </w:r>
          </w:p>
        </w:tc>
        <w:tc>
          <w:tcPr>
            <w:tcW w:w="1800" w:type="dxa"/>
            <w:tcBorders>
              <w:bottom w:val="single" w:sz="4" w:space="0" w:color="auto"/>
            </w:tcBorders>
            <w:shd w:val="clear" w:color="auto" w:fill="auto"/>
            <w:vAlign w:val="center"/>
          </w:tcPr>
          <w:p w14:paraId="14625B3D"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Invested in operational efficiency</w:t>
            </w:r>
          </w:p>
        </w:tc>
        <w:tc>
          <w:tcPr>
            <w:tcW w:w="1800" w:type="dxa"/>
            <w:tcBorders>
              <w:bottom w:val="single" w:sz="4" w:space="0" w:color="auto"/>
            </w:tcBorders>
            <w:vAlign w:val="center"/>
          </w:tcPr>
          <w:p w14:paraId="1C52E0DE"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Cost efficiency: </w:t>
            </w:r>
          </w:p>
          <w:p w14:paraId="328976D9"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developing an efficient cost structure</w:t>
            </w:r>
          </w:p>
        </w:tc>
      </w:tr>
    </w:tbl>
    <w:p w14:paraId="665FF52B" w14:textId="77777777" w:rsidR="00776F20" w:rsidRDefault="00776F20" w:rsidP="00776F20">
      <w:pPr>
        <w:rPr>
          <w:rFonts w:ascii="Times New Roman" w:hAnsi="Times New Roman" w:cs="Times New Roman"/>
          <w:sz w:val="24"/>
          <w:szCs w:val="24"/>
        </w:rPr>
      </w:pPr>
    </w:p>
    <w:p w14:paraId="3635829A" w14:textId="77777777" w:rsidR="002D54EA" w:rsidRDefault="002D54EA" w:rsidP="00776F20">
      <w:pPr>
        <w:jc w:val="center"/>
        <w:rPr>
          <w:rFonts w:ascii="Times New Roman" w:hAnsi="Times New Roman" w:cs="Times New Roman"/>
          <w:b/>
          <w:bCs/>
          <w:sz w:val="24"/>
          <w:szCs w:val="24"/>
        </w:rPr>
      </w:pPr>
    </w:p>
    <w:p w14:paraId="5F5456D2" w14:textId="77777777" w:rsidR="00743CFC" w:rsidRDefault="00743CFC">
      <w:pPr>
        <w:rPr>
          <w:rFonts w:ascii="Times New Roman" w:hAnsi="Times New Roman" w:cs="Times New Roman"/>
          <w:b/>
          <w:bCs/>
          <w:sz w:val="24"/>
          <w:szCs w:val="24"/>
        </w:rPr>
      </w:pPr>
      <w:r>
        <w:rPr>
          <w:rFonts w:ascii="Times New Roman" w:hAnsi="Times New Roman" w:cs="Times New Roman"/>
          <w:b/>
          <w:bCs/>
          <w:sz w:val="24"/>
          <w:szCs w:val="24"/>
        </w:rPr>
        <w:br w:type="page"/>
      </w:r>
    </w:p>
    <w:p w14:paraId="0A4D675D" w14:textId="2F0EA172" w:rsidR="00776F20" w:rsidRDefault="00776F20" w:rsidP="00776F20">
      <w:pPr>
        <w:jc w:val="center"/>
        <w:rPr>
          <w:rFonts w:ascii="Times New Roman" w:hAnsi="Times New Roman" w:cs="Times New Roman"/>
          <w:sz w:val="24"/>
          <w:szCs w:val="24"/>
        </w:rPr>
      </w:pPr>
      <w:r>
        <w:rPr>
          <w:rFonts w:ascii="Times New Roman" w:hAnsi="Times New Roman" w:cs="Times New Roman"/>
          <w:b/>
          <w:bCs/>
          <w:sz w:val="24"/>
          <w:szCs w:val="24"/>
        </w:rPr>
        <w:lastRenderedPageBreak/>
        <w:t>Table</w:t>
      </w:r>
      <w:r w:rsidRPr="003350CE">
        <w:rPr>
          <w:rFonts w:ascii="Times New Roman" w:hAnsi="Times New Roman" w:cs="Times New Roman"/>
          <w:b/>
          <w:bCs/>
          <w:sz w:val="24"/>
          <w:szCs w:val="24"/>
        </w:rPr>
        <w:t xml:space="preserve"> </w:t>
      </w:r>
      <w:r w:rsidR="0032724D">
        <w:rPr>
          <w:rFonts w:ascii="Times New Roman" w:hAnsi="Times New Roman" w:cs="Times New Roman"/>
          <w:b/>
          <w:bCs/>
          <w:sz w:val="24"/>
          <w:szCs w:val="24"/>
        </w:rPr>
        <w:t>4.3</w:t>
      </w:r>
      <w:r w:rsidRPr="003350CE">
        <w:rPr>
          <w:rFonts w:ascii="Times New Roman" w:hAnsi="Times New Roman" w:cs="Times New Roman"/>
          <w:b/>
          <w:bCs/>
          <w:sz w:val="24"/>
          <w:szCs w:val="24"/>
        </w:rPr>
        <w:t>.</w:t>
      </w:r>
      <w:r>
        <w:rPr>
          <w:rFonts w:ascii="Times New Roman" w:hAnsi="Times New Roman" w:cs="Times New Roman"/>
          <w:b/>
          <w:bCs/>
          <w:sz w:val="24"/>
          <w:szCs w:val="24"/>
        </w:rPr>
        <w:t xml:space="preserve"> (Continued)</w:t>
      </w:r>
    </w:p>
    <w:tbl>
      <w:tblPr>
        <w:tblW w:w="13068" w:type="dxa"/>
        <w:tblLayout w:type="fixed"/>
        <w:tblLook w:val="04A0" w:firstRow="1" w:lastRow="0" w:firstColumn="1" w:lastColumn="0" w:noHBand="0" w:noVBand="1"/>
      </w:tblPr>
      <w:tblGrid>
        <w:gridCol w:w="1188"/>
        <w:gridCol w:w="1440"/>
        <w:gridCol w:w="1350"/>
        <w:gridCol w:w="1890"/>
        <w:gridCol w:w="1800"/>
        <w:gridCol w:w="1800"/>
        <w:gridCol w:w="1800"/>
        <w:gridCol w:w="1800"/>
      </w:tblGrid>
      <w:tr w:rsidR="00776F20" w:rsidRPr="00C816D6" w14:paraId="052D987B" w14:textId="77777777" w:rsidTr="000F26C4">
        <w:trPr>
          <w:trHeight w:val="619"/>
        </w:trPr>
        <w:tc>
          <w:tcPr>
            <w:tcW w:w="1188" w:type="dxa"/>
            <w:tcBorders>
              <w:top w:val="single" w:sz="4" w:space="0" w:color="auto"/>
              <w:bottom w:val="single" w:sz="4" w:space="0" w:color="auto"/>
            </w:tcBorders>
            <w:vAlign w:val="center"/>
          </w:tcPr>
          <w:p w14:paraId="6410E71D" w14:textId="77777777" w:rsidR="00776F20" w:rsidRPr="000F26C4" w:rsidRDefault="00776F20" w:rsidP="00776F20">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Sense</w:t>
            </w:r>
          </w:p>
          <w:p w14:paraId="7CC13244" w14:textId="777F3CC4" w:rsidR="00776F20" w:rsidRPr="000F26C4" w:rsidRDefault="00776F20" w:rsidP="00776F20">
            <w:pPr>
              <w:spacing w:after="0" w:line="240" w:lineRule="auto"/>
              <w:jc w:val="center"/>
              <w:rPr>
                <w:rFonts w:ascii="Times New Roman" w:eastAsia="Times New Roman" w:hAnsi="Times New Roman" w:cs="Times New Roman"/>
                <w:b/>
                <w:bCs/>
                <w:color w:val="000000"/>
                <w:sz w:val="18"/>
                <w:szCs w:val="18"/>
              </w:rPr>
            </w:pPr>
            <w:r w:rsidRPr="000F26C4">
              <w:rPr>
                <w:rFonts w:ascii="Times New Roman" w:eastAsia="Times New Roman" w:hAnsi="Times New Roman" w:cs="Times New Roman"/>
                <w:color w:val="000000"/>
                <w:sz w:val="18"/>
                <w:szCs w:val="18"/>
              </w:rPr>
              <w:t>making</w:t>
            </w:r>
          </w:p>
        </w:tc>
        <w:tc>
          <w:tcPr>
            <w:tcW w:w="1440" w:type="dxa"/>
            <w:tcBorders>
              <w:top w:val="single" w:sz="4" w:space="0" w:color="auto"/>
              <w:bottom w:val="single" w:sz="4" w:space="0" w:color="auto"/>
            </w:tcBorders>
            <w:shd w:val="clear" w:color="auto" w:fill="auto"/>
            <w:noWrap/>
            <w:vAlign w:val="center"/>
            <w:hideMark/>
          </w:tcPr>
          <w:p w14:paraId="1AB262B3" w14:textId="7CA0160C" w:rsidR="00776F20" w:rsidRPr="000F26C4" w:rsidRDefault="00570FA1" w:rsidP="00776F20">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color w:val="000000"/>
                <w:sz w:val="18"/>
                <w:szCs w:val="18"/>
              </w:rPr>
              <w:t>Patterns</w:t>
            </w:r>
          </w:p>
        </w:tc>
        <w:tc>
          <w:tcPr>
            <w:tcW w:w="1350" w:type="dxa"/>
            <w:tcBorders>
              <w:top w:val="single" w:sz="4" w:space="0" w:color="auto"/>
              <w:bottom w:val="single" w:sz="4" w:space="0" w:color="auto"/>
            </w:tcBorders>
            <w:shd w:val="clear" w:color="auto" w:fill="auto"/>
            <w:noWrap/>
            <w:vAlign w:val="center"/>
            <w:hideMark/>
          </w:tcPr>
          <w:p w14:paraId="48813A94" w14:textId="7773D392" w:rsidR="00776F20" w:rsidRPr="000F26C4" w:rsidRDefault="00776F20" w:rsidP="00776F20">
            <w:pPr>
              <w:spacing w:after="0" w:line="240" w:lineRule="auto"/>
              <w:jc w:val="center"/>
              <w:rPr>
                <w:rFonts w:ascii="Times New Roman" w:eastAsia="Times New Roman" w:hAnsi="Times New Roman" w:cs="Times New Roman"/>
                <w:b/>
                <w:bCs/>
                <w:color w:val="000000"/>
                <w:sz w:val="18"/>
                <w:szCs w:val="18"/>
              </w:rPr>
            </w:pPr>
            <w:r w:rsidRPr="000F26C4">
              <w:rPr>
                <w:rFonts w:ascii="Times New Roman" w:eastAsia="Times New Roman" w:hAnsi="Times New Roman" w:cs="Times New Roman"/>
                <w:color w:val="000000"/>
                <w:sz w:val="18"/>
                <w:szCs w:val="18"/>
              </w:rPr>
              <w:t>Restaurants</w:t>
            </w:r>
          </w:p>
        </w:tc>
        <w:tc>
          <w:tcPr>
            <w:tcW w:w="1890" w:type="dxa"/>
            <w:tcBorders>
              <w:top w:val="single" w:sz="4" w:space="0" w:color="auto"/>
              <w:bottom w:val="single" w:sz="4" w:space="0" w:color="auto"/>
            </w:tcBorders>
            <w:vAlign w:val="center"/>
          </w:tcPr>
          <w:p w14:paraId="20B11988" w14:textId="5B923EDB" w:rsidR="00776F20" w:rsidRPr="000F26C4" w:rsidRDefault="00776F20" w:rsidP="00776F20">
            <w:pPr>
              <w:spacing w:after="0" w:line="240" w:lineRule="auto"/>
              <w:jc w:val="center"/>
              <w:rPr>
                <w:rFonts w:ascii="Times New Roman" w:eastAsia="Times New Roman" w:hAnsi="Times New Roman" w:cs="Times New Roman"/>
                <w:b/>
                <w:bCs/>
                <w:color w:val="000000"/>
                <w:sz w:val="18"/>
                <w:szCs w:val="18"/>
              </w:rPr>
            </w:pPr>
            <w:r w:rsidRPr="000F26C4">
              <w:rPr>
                <w:rFonts w:ascii="Times New Roman" w:eastAsia="Times New Roman" w:hAnsi="Times New Roman" w:cs="Times New Roman"/>
                <w:color w:val="000000"/>
                <w:sz w:val="18"/>
                <w:szCs w:val="18"/>
              </w:rPr>
              <w:t>Characteristics before the pandemic</w:t>
            </w:r>
          </w:p>
        </w:tc>
        <w:tc>
          <w:tcPr>
            <w:tcW w:w="1800" w:type="dxa"/>
            <w:tcBorders>
              <w:top w:val="single" w:sz="4" w:space="0" w:color="auto"/>
              <w:bottom w:val="single" w:sz="4" w:space="0" w:color="auto"/>
            </w:tcBorders>
            <w:shd w:val="clear" w:color="auto" w:fill="auto"/>
            <w:hideMark/>
          </w:tcPr>
          <w:p w14:paraId="7427ACAE" w14:textId="247AD19B" w:rsidR="00776F20" w:rsidRPr="000F26C4" w:rsidRDefault="00776F20" w:rsidP="00776F20">
            <w:pPr>
              <w:spacing w:after="0" w:line="240" w:lineRule="auto"/>
              <w:jc w:val="center"/>
              <w:rPr>
                <w:rFonts w:ascii="Times New Roman" w:eastAsia="Times New Roman" w:hAnsi="Times New Roman" w:cs="Times New Roman"/>
                <w:b/>
                <w:bCs/>
                <w:color w:val="000000"/>
                <w:sz w:val="18"/>
                <w:szCs w:val="18"/>
              </w:rPr>
            </w:pPr>
            <w:r w:rsidRPr="000F26C4">
              <w:rPr>
                <w:rFonts w:ascii="Times New Roman" w:eastAsia="Times New Roman" w:hAnsi="Times New Roman" w:cs="Times New Roman"/>
                <w:color w:val="000000"/>
                <w:sz w:val="18"/>
                <w:szCs w:val="18"/>
              </w:rPr>
              <w:t>1</w:t>
            </w:r>
            <w:r w:rsidRPr="000F26C4">
              <w:rPr>
                <w:rFonts w:ascii="Times New Roman" w:eastAsia="Times New Roman" w:hAnsi="Times New Roman" w:cs="Times New Roman"/>
                <w:color w:val="000000"/>
                <w:sz w:val="18"/>
                <w:szCs w:val="18"/>
                <w:vertAlign w:val="superscript"/>
              </w:rPr>
              <w:t>st</w:t>
            </w:r>
            <w:r w:rsidRPr="000F26C4">
              <w:rPr>
                <w:rFonts w:ascii="Times New Roman" w:eastAsia="Times New Roman" w:hAnsi="Times New Roman" w:cs="Times New Roman"/>
                <w:color w:val="000000"/>
                <w:sz w:val="18"/>
                <w:szCs w:val="18"/>
              </w:rPr>
              <w:t xml:space="preserve"> Phase (March – July 2020)</w:t>
            </w:r>
          </w:p>
        </w:tc>
        <w:tc>
          <w:tcPr>
            <w:tcW w:w="1800" w:type="dxa"/>
            <w:tcBorders>
              <w:top w:val="single" w:sz="4" w:space="0" w:color="auto"/>
              <w:bottom w:val="single" w:sz="4" w:space="0" w:color="auto"/>
            </w:tcBorders>
            <w:shd w:val="clear" w:color="auto" w:fill="auto"/>
            <w:hideMark/>
          </w:tcPr>
          <w:p w14:paraId="6851B952" w14:textId="16C7FBE8" w:rsidR="00776F20" w:rsidRPr="000F26C4" w:rsidRDefault="00776F20" w:rsidP="00776F20">
            <w:pPr>
              <w:spacing w:after="0" w:line="240" w:lineRule="auto"/>
              <w:jc w:val="center"/>
              <w:rPr>
                <w:rFonts w:ascii="Times New Roman" w:hAnsi="Times New Roman" w:cs="Times New Roman"/>
                <w:sz w:val="18"/>
                <w:szCs w:val="18"/>
              </w:rPr>
            </w:pPr>
            <w:r w:rsidRPr="000F26C4">
              <w:rPr>
                <w:rFonts w:ascii="Times New Roman" w:hAnsi="Times New Roman" w:cs="Times New Roman"/>
                <w:sz w:val="18"/>
                <w:szCs w:val="18"/>
              </w:rPr>
              <w:t>2</w:t>
            </w:r>
            <w:r w:rsidRPr="000F26C4">
              <w:rPr>
                <w:rFonts w:ascii="Times New Roman" w:hAnsi="Times New Roman" w:cs="Times New Roman"/>
                <w:sz w:val="18"/>
                <w:szCs w:val="18"/>
                <w:vertAlign w:val="superscript"/>
              </w:rPr>
              <w:t>nd</w:t>
            </w:r>
            <w:r w:rsidRPr="000F26C4">
              <w:rPr>
                <w:rFonts w:ascii="Times New Roman" w:hAnsi="Times New Roman" w:cs="Times New Roman"/>
                <w:sz w:val="18"/>
                <w:szCs w:val="18"/>
              </w:rPr>
              <w:t xml:space="preserve"> Phase</w:t>
            </w:r>
          </w:p>
          <w:p w14:paraId="1476BBF3" w14:textId="223F5C74" w:rsidR="00776F20" w:rsidRPr="000F26C4" w:rsidRDefault="00776F20" w:rsidP="00776F20">
            <w:pPr>
              <w:spacing w:after="0" w:line="240" w:lineRule="auto"/>
              <w:jc w:val="center"/>
              <w:rPr>
                <w:rFonts w:ascii="Times New Roman" w:eastAsia="Times New Roman" w:hAnsi="Times New Roman" w:cs="Times New Roman"/>
                <w:b/>
                <w:bCs/>
                <w:color w:val="000000"/>
                <w:sz w:val="18"/>
                <w:szCs w:val="18"/>
              </w:rPr>
            </w:pPr>
            <w:r w:rsidRPr="000F26C4">
              <w:rPr>
                <w:rFonts w:ascii="Times New Roman" w:hAnsi="Times New Roman" w:cs="Times New Roman"/>
                <w:sz w:val="18"/>
                <w:szCs w:val="18"/>
              </w:rPr>
              <w:t>(August – Early November 2020)</w:t>
            </w:r>
          </w:p>
        </w:tc>
        <w:tc>
          <w:tcPr>
            <w:tcW w:w="1800" w:type="dxa"/>
            <w:tcBorders>
              <w:top w:val="single" w:sz="4" w:space="0" w:color="auto"/>
              <w:bottom w:val="single" w:sz="4" w:space="0" w:color="auto"/>
            </w:tcBorders>
            <w:shd w:val="clear" w:color="auto" w:fill="auto"/>
            <w:hideMark/>
          </w:tcPr>
          <w:p w14:paraId="3B2618B5" w14:textId="1117A988" w:rsidR="00776F20" w:rsidRPr="000F26C4" w:rsidRDefault="00776F20" w:rsidP="00776F20">
            <w:pPr>
              <w:spacing w:after="0" w:line="240" w:lineRule="auto"/>
              <w:jc w:val="center"/>
              <w:rPr>
                <w:rFonts w:ascii="Times New Roman" w:eastAsia="Times New Roman" w:hAnsi="Times New Roman" w:cs="Times New Roman"/>
                <w:b/>
                <w:bCs/>
                <w:color w:val="000000"/>
                <w:sz w:val="18"/>
                <w:szCs w:val="18"/>
              </w:rPr>
            </w:pPr>
            <w:r w:rsidRPr="000F26C4">
              <w:rPr>
                <w:rFonts w:ascii="Times New Roman" w:eastAsia="Times New Roman" w:hAnsi="Times New Roman" w:cs="Times New Roman"/>
                <w:color w:val="000000"/>
                <w:sz w:val="18"/>
                <w:szCs w:val="18"/>
              </w:rPr>
              <w:t>3</w:t>
            </w:r>
            <w:r w:rsidRPr="000F26C4">
              <w:rPr>
                <w:rFonts w:ascii="Times New Roman" w:eastAsia="Times New Roman" w:hAnsi="Times New Roman" w:cs="Times New Roman"/>
                <w:color w:val="000000"/>
                <w:sz w:val="18"/>
                <w:szCs w:val="18"/>
                <w:vertAlign w:val="superscript"/>
              </w:rPr>
              <w:t>rd</w:t>
            </w:r>
            <w:r w:rsidRPr="000F26C4">
              <w:rPr>
                <w:rFonts w:ascii="Times New Roman" w:eastAsia="Times New Roman" w:hAnsi="Times New Roman" w:cs="Times New Roman"/>
                <w:color w:val="000000"/>
                <w:sz w:val="18"/>
                <w:szCs w:val="18"/>
              </w:rPr>
              <w:t xml:space="preserve"> Phase</w:t>
            </w:r>
          </w:p>
          <w:p w14:paraId="06A5221F" w14:textId="3F8EB916" w:rsidR="00776F20" w:rsidRPr="000F26C4" w:rsidRDefault="00776F20" w:rsidP="00776F20">
            <w:pPr>
              <w:spacing w:after="0" w:line="240" w:lineRule="auto"/>
              <w:jc w:val="center"/>
              <w:rPr>
                <w:rFonts w:ascii="Times New Roman" w:eastAsia="Times New Roman" w:hAnsi="Times New Roman" w:cs="Times New Roman"/>
                <w:b/>
                <w:bCs/>
                <w:color w:val="000000"/>
                <w:sz w:val="18"/>
                <w:szCs w:val="18"/>
              </w:rPr>
            </w:pPr>
            <w:r w:rsidRPr="000F26C4">
              <w:rPr>
                <w:rFonts w:ascii="Times New Roman" w:eastAsia="Times New Roman" w:hAnsi="Times New Roman" w:cs="Times New Roman"/>
                <w:color w:val="000000"/>
                <w:sz w:val="18"/>
                <w:szCs w:val="18"/>
              </w:rPr>
              <w:t>(Mid-November – June 2021)</w:t>
            </w:r>
          </w:p>
        </w:tc>
        <w:tc>
          <w:tcPr>
            <w:tcW w:w="1800" w:type="dxa"/>
            <w:tcBorders>
              <w:top w:val="single" w:sz="4" w:space="0" w:color="auto"/>
              <w:bottom w:val="single" w:sz="4" w:space="0" w:color="auto"/>
            </w:tcBorders>
            <w:vAlign w:val="center"/>
          </w:tcPr>
          <w:p w14:paraId="081ABF67" w14:textId="21E49249" w:rsidR="00776F20" w:rsidRPr="000F26C4" w:rsidRDefault="00776F20" w:rsidP="00776F20">
            <w:pPr>
              <w:spacing w:after="0" w:line="240" w:lineRule="auto"/>
              <w:jc w:val="center"/>
              <w:rPr>
                <w:rFonts w:ascii="Times New Roman" w:eastAsia="Times New Roman" w:hAnsi="Times New Roman" w:cs="Times New Roman"/>
                <w:b/>
                <w:bCs/>
                <w:color w:val="000000"/>
                <w:sz w:val="18"/>
                <w:szCs w:val="18"/>
              </w:rPr>
            </w:pPr>
            <w:r w:rsidRPr="000F26C4">
              <w:rPr>
                <w:rFonts w:ascii="Times New Roman" w:eastAsia="Times New Roman" w:hAnsi="Times New Roman" w:cs="Times New Roman"/>
                <w:color w:val="000000"/>
                <w:sz w:val="18"/>
                <w:szCs w:val="18"/>
              </w:rPr>
              <w:t>BMI Process Differences</w:t>
            </w:r>
          </w:p>
        </w:tc>
      </w:tr>
      <w:tr w:rsidR="00776F20" w:rsidRPr="00C816D6" w14:paraId="5F1DCE6F" w14:textId="77777777" w:rsidTr="000F26C4">
        <w:trPr>
          <w:trHeight w:val="90"/>
        </w:trPr>
        <w:tc>
          <w:tcPr>
            <w:tcW w:w="1188" w:type="dxa"/>
            <w:vMerge w:val="restart"/>
            <w:vAlign w:val="center"/>
          </w:tcPr>
          <w:p w14:paraId="764E4FC0" w14:textId="77777777" w:rsidR="00776F20"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Threat</w:t>
            </w:r>
          </w:p>
          <w:p w14:paraId="413F53CA" w14:textId="02DA1603" w:rsidR="00834710" w:rsidRPr="000F26C4" w:rsidRDefault="00834710" w:rsidP="0024125A">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color w:val="000000"/>
                <w:sz w:val="18"/>
                <w:szCs w:val="18"/>
              </w:rPr>
              <w:t>frame</w:t>
            </w:r>
          </w:p>
        </w:tc>
        <w:tc>
          <w:tcPr>
            <w:tcW w:w="1440" w:type="dxa"/>
            <w:vMerge w:val="restart"/>
            <w:tcBorders>
              <w:top w:val="single" w:sz="4" w:space="0" w:color="auto"/>
            </w:tcBorders>
            <w:vAlign w:val="center"/>
          </w:tcPr>
          <w:p w14:paraId="357E538F"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Implementing temporary changes</w:t>
            </w:r>
          </w:p>
        </w:tc>
        <w:tc>
          <w:tcPr>
            <w:tcW w:w="1350" w:type="dxa"/>
            <w:tcBorders>
              <w:top w:val="single" w:sz="4" w:space="0" w:color="auto"/>
            </w:tcBorders>
            <w:shd w:val="clear" w:color="auto" w:fill="auto"/>
            <w:noWrap/>
            <w:vAlign w:val="center"/>
          </w:tcPr>
          <w:p w14:paraId="4A58735C"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Gladiator</w:t>
            </w:r>
          </w:p>
        </w:tc>
        <w:tc>
          <w:tcPr>
            <w:tcW w:w="1890" w:type="dxa"/>
            <w:tcBorders>
              <w:top w:val="single" w:sz="4" w:space="0" w:color="auto"/>
            </w:tcBorders>
            <w:vAlign w:val="center"/>
          </w:tcPr>
          <w:p w14:paraId="3E4E652B" w14:textId="77777777" w:rsidR="00776F20" w:rsidRPr="000F26C4" w:rsidRDefault="00776F20" w:rsidP="0024125A">
            <w:pPr>
              <w:jc w:val="center"/>
              <w:rPr>
                <w:rFonts w:ascii="Times New Roman" w:hAnsi="Times New Roman" w:cs="Times New Roman"/>
                <w:color w:val="000000"/>
                <w:sz w:val="18"/>
                <w:szCs w:val="18"/>
              </w:rPr>
            </w:pPr>
            <w:r w:rsidRPr="000F26C4">
              <w:rPr>
                <w:rFonts w:ascii="Times New Roman" w:hAnsi="Times New Roman" w:cs="Times New Roman"/>
                <w:color w:val="000000"/>
                <w:sz w:val="18"/>
                <w:szCs w:val="18"/>
              </w:rPr>
              <w:t>Over 20 restaurants,</w:t>
            </w:r>
            <w:r w:rsidRPr="000F26C4">
              <w:rPr>
                <w:rFonts w:ascii="Times New Roman" w:hAnsi="Times New Roman" w:cs="Times New Roman"/>
                <w:color w:val="000000"/>
                <w:sz w:val="18"/>
                <w:szCs w:val="18"/>
              </w:rPr>
              <w:br/>
              <w:t>High-quality food (American)</w:t>
            </w:r>
          </w:p>
        </w:tc>
        <w:tc>
          <w:tcPr>
            <w:tcW w:w="1800" w:type="dxa"/>
            <w:tcBorders>
              <w:top w:val="single" w:sz="4" w:space="0" w:color="auto"/>
            </w:tcBorders>
            <w:shd w:val="clear" w:color="auto" w:fill="auto"/>
            <w:vAlign w:val="center"/>
          </w:tcPr>
          <w:p w14:paraId="608BE6CE"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Offered new services</w:t>
            </w:r>
          </w:p>
        </w:tc>
        <w:tc>
          <w:tcPr>
            <w:tcW w:w="1800" w:type="dxa"/>
            <w:tcBorders>
              <w:top w:val="single" w:sz="4" w:space="0" w:color="auto"/>
            </w:tcBorders>
            <w:shd w:val="clear" w:color="auto" w:fill="auto"/>
            <w:vAlign w:val="center"/>
          </w:tcPr>
          <w:p w14:paraId="722251E9"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Added more services</w:t>
            </w:r>
          </w:p>
        </w:tc>
        <w:tc>
          <w:tcPr>
            <w:tcW w:w="1800" w:type="dxa"/>
            <w:tcBorders>
              <w:top w:val="single" w:sz="4" w:space="0" w:color="auto"/>
            </w:tcBorders>
            <w:shd w:val="clear" w:color="auto" w:fill="auto"/>
            <w:vAlign w:val="center"/>
          </w:tcPr>
          <w:p w14:paraId="29AD591F"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Dropped most of the new services</w:t>
            </w:r>
          </w:p>
        </w:tc>
        <w:tc>
          <w:tcPr>
            <w:tcW w:w="1800" w:type="dxa"/>
            <w:vMerge w:val="restart"/>
            <w:tcBorders>
              <w:top w:val="single" w:sz="4" w:space="0" w:color="auto"/>
            </w:tcBorders>
            <w:vAlign w:val="center"/>
          </w:tcPr>
          <w:p w14:paraId="7A40CF4D"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Too large to manage:</w:t>
            </w:r>
          </w:p>
          <w:p w14:paraId="235DC365"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eastAsia="Times New Roman" w:hAnsi="Times New Roman" w:cs="Times New Roman"/>
                <w:sz w:val="18"/>
                <w:szCs w:val="18"/>
              </w:rPr>
              <w:t>having service flexibility for all, except for menu changes</w:t>
            </w:r>
          </w:p>
        </w:tc>
      </w:tr>
      <w:tr w:rsidR="00776F20" w:rsidRPr="00C816D6" w14:paraId="5A55AE3C" w14:textId="77777777" w:rsidTr="000F26C4">
        <w:trPr>
          <w:trHeight w:val="90"/>
        </w:trPr>
        <w:tc>
          <w:tcPr>
            <w:tcW w:w="1188" w:type="dxa"/>
            <w:vMerge/>
            <w:vAlign w:val="center"/>
          </w:tcPr>
          <w:p w14:paraId="158562E0"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vAlign w:val="center"/>
          </w:tcPr>
          <w:p w14:paraId="392EEA17" w14:textId="77777777" w:rsidR="00776F20" w:rsidRPr="000F26C4" w:rsidRDefault="00776F20" w:rsidP="0024125A">
            <w:pPr>
              <w:spacing w:after="0" w:line="240" w:lineRule="auto"/>
              <w:rPr>
                <w:rFonts w:ascii="Times New Roman" w:eastAsia="Times New Roman" w:hAnsi="Times New Roman" w:cs="Times New Roman"/>
                <w:color w:val="000000"/>
                <w:sz w:val="18"/>
                <w:szCs w:val="18"/>
              </w:rPr>
            </w:pPr>
          </w:p>
        </w:tc>
        <w:tc>
          <w:tcPr>
            <w:tcW w:w="1350" w:type="dxa"/>
            <w:shd w:val="clear" w:color="auto" w:fill="auto"/>
            <w:noWrap/>
            <w:vAlign w:val="center"/>
          </w:tcPr>
          <w:p w14:paraId="57D74F78"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Mathematician</w:t>
            </w:r>
          </w:p>
        </w:tc>
        <w:tc>
          <w:tcPr>
            <w:tcW w:w="1890" w:type="dxa"/>
            <w:vAlign w:val="center"/>
          </w:tcPr>
          <w:p w14:paraId="7A1083A2"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hAnsi="Times New Roman" w:cs="Times New Roman"/>
                <w:color w:val="000000"/>
                <w:sz w:val="18"/>
                <w:szCs w:val="18"/>
              </w:rPr>
              <w:t>Over 20 restaurants,</w:t>
            </w:r>
            <w:r w:rsidRPr="000F26C4">
              <w:rPr>
                <w:rFonts w:ascii="Times New Roman" w:hAnsi="Times New Roman" w:cs="Times New Roman"/>
                <w:color w:val="000000"/>
                <w:sz w:val="18"/>
                <w:szCs w:val="18"/>
              </w:rPr>
              <w:br/>
              <w:t>Casual and fine dining</w:t>
            </w:r>
            <w:r w:rsidRPr="000F26C4">
              <w:rPr>
                <w:rFonts w:ascii="Times New Roman" w:hAnsi="Times New Roman" w:cs="Times New Roman"/>
                <w:color w:val="000000"/>
                <w:sz w:val="18"/>
                <w:szCs w:val="18"/>
              </w:rPr>
              <w:br/>
              <w:t>(American, Italian)</w:t>
            </w:r>
          </w:p>
        </w:tc>
        <w:tc>
          <w:tcPr>
            <w:tcW w:w="1800" w:type="dxa"/>
            <w:shd w:val="clear" w:color="auto" w:fill="auto"/>
            <w:vAlign w:val="center"/>
          </w:tcPr>
          <w:p w14:paraId="6696E445"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Offered new services</w:t>
            </w:r>
          </w:p>
        </w:tc>
        <w:tc>
          <w:tcPr>
            <w:tcW w:w="1800" w:type="dxa"/>
            <w:shd w:val="clear" w:color="auto" w:fill="auto"/>
            <w:vAlign w:val="center"/>
          </w:tcPr>
          <w:p w14:paraId="45C0262C"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Added catering business</w:t>
            </w:r>
          </w:p>
        </w:tc>
        <w:tc>
          <w:tcPr>
            <w:tcW w:w="1800" w:type="dxa"/>
            <w:shd w:val="clear" w:color="auto" w:fill="auto"/>
            <w:vAlign w:val="center"/>
          </w:tcPr>
          <w:p w14:paraId="77855088"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Dropped most of the new services</w:t>
            </w:r>
          </w:p>
        </w:tc>
        <w:tc>
          <w:tcPr>
            <w:tcW w:w="1800" w:type="dxa"/>
            <w:vMerge/>
            <w:vAlign w:val="center"/>
          </w:tcPr>
          <w:p w14:paraId="506F567C"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p>
        </w:tc>
      </w:tr>
      <w:tr w:rsidR="00776F20" w:rsidRPr="00C816D6" w14:paraId="46D3C2D5" w14:textId="77777777" w:rsidTr="000F26C4">
        <w:trPr>
          <w:trHeight w:val="90"/>
        </w:trPr>
        <w:tc>
          <w:tcPr>
            <w:tcW w:w="1188" w:type="dxa"/>
            <w:vMerge/>
            <w:vAlign w:val="center"/>
          </w:tcPr>
          <w:p w14:paraId="240A0FD0"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vAlign w:val="center"/>
          </w:tcPr>
          <w:p w14:paraId="310D5423" w14:textId="77777777" w:rsidR="00776F20" w:rsidRPr="000F26C4" w:rsidRDefault="00776F20" w:rsidP="0024125A">
            <w:pPr>
              <w:spacing w:after="0" w:line="240" w:lineRule="auto"/>
              <w:rPr>
                <w:rFonts w:ascii="Times New Roman" w:eastAsia="Times New Roman" w:hAnsi="Times New Roman" w:cs="Times New Roman"/>
                <w:color w:val="000000"/>
                <w:sz w:val="18"/>
                <w:szCs w:val="18"/>
              </w:rPr>
            </w:pPr>
          </w:p>
        </w:tc>
        <w:tc>
          <w:tcPr>
            <w:tcW w:w="1350" w:type="dxa"/>
            <w:shd w:val="clear" w:color="auto" w:fill="auto"/>
            <w:noWrap/>
            <w:vAlign w:val="center"/>
          </w:tcPr>
          <w:p w14:paraId="676197AE"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Golfer</w:t>
            </w:r>
          </w:p>
        </w:tc>
        <w:tc>
          <w:tcPr>
            <w:tcW w:w="1890" w:type="dxa"/>
            <w:vAlign w:val="center"/>
          </w:tcPr>
          <w:p w14:paraId="2604EDAA"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hAnsi="Times New Roman" w:cs="Times New Roman"/>
                <w:color w:val="000000"/>
                <w:sz w:val="18"/>
                <w:szCs w:val="18"/>
              </w:rPr>
              <w:t>Two restaurants,</w:t>
            </w:r>
            <w:r w:rsidRPr="000F26C4">
              <w:rPr>
                <w:rFonts w:ascii="Times New Roman" w:hAnsi="Times New Roman" w:cs="Times New Roman"/>
                <w:color w:val="000000"/>
                <w:sz w:val="18"/>
                <w:szCs w:val="18"/>
              </w:rPr>
              <w:br/>
              <w:t>Dine-in focused</w:t>
            </w:r>
            <w:r w:rsidRPr="000F26C4">
              <w:rPr>
                <w:rFonts w:ascii="Times New Roman" w:hAnsi="Times New Roman" w:cs="Times New Roman"/>
                <w:color w:val="000000"/>
                <w:sz w:val="18"/>
                <w:szCs w:val="18"/>
              </w:rPr>
              <w:br/>
              <w:t>(American, Italian)</w:t>
            </w:r>
          </w:p>
        </w:tc>
        <w:tc>
          <w:tcPr>
            <w:tcW w:w="1800" w:type="dxa"/>
            <w:shd w:val="clear" w:color="auto" w:fill="auto"/>
            <w:vAlign w:val="center"/>
          </w:tcPr>
          <w:p w14:paraId="261E6B7A"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 xml:space="preserve">Closed business and </w:t>
            </w:r>
            <w:r w:rsidRPr="000F26C4">
              <w:rPr>
                <w:rFonts w:ascii="Times New Roman" w:eastAsia="Times New Roman" w:hAnsi="Times New Roman" w:cs="Times New Roman"/>
                <w:sz w:val="18"/>
                <w:szCs w:val="18"/>
              </w:rPr>
              <w:br/>
              <w:t>dropped menu</w:t>
            </w:r>
          </w:p>
        </w:tc>
        <w:tc>
          <w:tcPr>
            <w:tcW w:w="1800" w:type="dxa"/>
            <w:shd w:val="clear" w:color="auto" w:fill="auto"/>
            <w:vAlign w:val="center"/>
          </w:tcPr>
          <w:p w14:paraId="780DDD31"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Offered new services and menu</w:t>
            </w:r>
          </w:p>
        </w:tc>
        <w:tc>
          <w:tcPr>
            <w:tcW w:w="1800" w:type="dxa"/>
            <w:shd w:val="clear" w:color="auto" w:fill="auto"/>
            <w:vAlign w:val="center"/>
          </w:tcPr>
          <w:p w14:paraId="46EB91A5"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Dropped the new services and menu</w:t>
            </w:r>
          </w:p>
        </w:tc>
        <w:tc>
          <w:tcPr>
            <w:tcW w:w="1800" w:type="dxa"/>
            <w:vMerge w:val="restart"/>
            <w:vAlign w:val="center"/>
          </w:tcPr>
          <w:p w14:paraId="563F2FB2"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Small enough to manage:</w:t>
            </w:r>
          </w:p>
          <w:p w14:paraId="5115A7D0"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eastAsia="Times New Roman" w:hAnsi="Times New Roman" w:cs="Times New Roman"/>
                <w:sz w:val="18"/>
                <w:szCs w:val="18"/>
              </w:rPr>
              <w:t>having the ability to change services and menu when necessary</w:t>
            </w:r>
          </w:p>
        </w:tc>
      </w:tr>
      <w:tr w:rsidR="00776F20" w:rsidRPr="00C816D6" w14:paraId="40BCF34A" w14:textId="77777777" w:rsidTr="000F26C4">
        <w:trPr>
          <w:trHeight w:val="90"/>
        </w:trPr>
        <w:tc>
          <w:tcPr>
            <w:tcW w:w="1188" w:type="dxa"/>
            <w:vMerge/>
            <w:tcBorders>
              <w:bottom w:val="single" w:sz="4" w:space="0" w:color="auto"/>
            </w:tcBorders>
            <w:vAlign w:val="center"/>
          </w:tcPr>
          <w:p w14:paraId="44E65147"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tcBorders>
              <w:bottom w:val="single" w:sz="4" w:space="0" w:color="auto"/>
            </w:tcBorders>
            <w:vAlign w:val="center"/>
          </w:tcPr>
          <w:p w14:paraId="52C8D9D9" w14:textId="77777777" w:rsidR="00776F20" w:rsidRPr="000F26C4" w:rsidRDefault="00776F20" w:rsidP="0024125A">
            <w:pPr>
              <w:spacing w:after="0" w:line="240" w:lineRule="auto"/>
              <w:rPr>
                <w:rFonts w:ascii="Times New Roman" w:eastAsia="Times New Roman" w:hAnsi="Times New Roman" w:cs="Times New Roman"/>
                <w:color w:val="000000"/>
                <w:sz w:val="18"/>
                <w:szCs w:val="18"/>
              </w:rPr>
            </w:pPr>
          </w:p>
        </w:tc>
        <w:tc>
          <w:tcPr>
            <w:tcW w:w="1350" w:type="dxa"/>
            <w:tcBorders>
              <w:bottom w:val="single" w:sz="4" w:space="0" w:color="auto"/>
            </w:tcBorders>
            <w:shd w:val="clear" w:color="auto" w:fill="auto"/>
            <w:noWrap/>
            <w:vAlign w:val="center"/>
          </w:tcPr>
          <w:p w14:paraId="7E5A377D"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Hospitality</w:t>
            </w:r>
          </w:p>
        </w:tc>
        <w:tc>
          <w:tcPr>
            <w:tcW w:w="1890" w:type="dxa"/>
            <w:tcBorders>
              <w:bottom w:val="single" w:sz="4" w:space="0" w:color="auto"/>
            </w:tcBorders>
            <w:vAlign w:val="center"/>
          </w:tcPr>
          <w:p w14:paraId="660FB88F"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hAnsi="Times New Roman" w:cs="Times New Roman"/>
                <w:color w:val="000000"/>
                <w:sz w:val="18"/>
                <w:szCs w:val="18"/>
              </w:rPr>
              <w:t>One fine-dining restaurant,</w:t>
            </w:r>
            <w:r w:rsidRPr="000F26C4">
              <w:rPr>
                <w:rFonts w:ascii="Times New Roman" w:hAnsi="Times New Roman" w:cs="Times New Roman"/>
                <w:color w:val="000000"/>
                <w:sz w:val="18"/>
                <w:szCs w:val="18"/>
              </w:rPr>
              <w:br/>
              <w:t>Dine-in focused</w:t>
            </w:r>
            <w:r w:rsidRPr="000F26C4">
              <w:rPr>
                <w:rFonts w:ascii="Times New Roman" w:hAnsi="Times New Roman" w:cs="Times New Roman"/>
                <w:color w:val="000000"/>
                <w:sz w:val="18"/>
                <w:szCs w:val="18"/>
              </w:rPr>
              <w:br/>
              <w:t>(American)</w:t>
            </w:r>
          </w:p>
        </w:tc>
        <w:tc>
          <w:tcPr>
            <w:tcW w:w="1800" w:type="dxa"/>
            <w:tcBorders>
              <w:bottom w:val="single" w:sz="4" w:space="0" w:color="auto"/>
            </w:tcBorders>
            <w:shd w:val="clear" w:color="auto" w:fill="auto"/>
            <w:vAlign w:val="center"/>
          </w:tcPr>
          <w:p w14:paraId="0428336C"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Offered new services and menu</w:t>
            </w:r>
          </w:p>
        </w:tc>
        <w:tc>
          <w:tcPr>
            <w:tcW w:w="1800" w:type="dxa"/>
            <w:tcBorders>
              <w:bottom w:val="single" w:sz="4" w:space="0" w:color="auto"/>
            </w:tcBorders>
            <w:shd w:val="clear" w:color="auto" w:fill="auto"/>
            <w:vAlign w:val="center"/>
          </w:tcPr>
          <w:p w14:paraId="1549782D"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Changed menu and reduced operation costs</w:t>
            </w:r>
          </w:p>
        </w:tc>
        <w:tc>
          <w:tcPr>
            <w:tcW w:w="1800" w:type="dxa"/>
            <w:tcBorders>
              <w:bottom w:val="single" w:sz="4" w:space="0" w:color="auto"/>
            </w:tcBorders>
            <w:shd w:val="clear" w:color="auto" w:fill="auto"/>
            <w:vAlign w:val="center"/>
          </w:tcPr>
          <w:p w14:paraId="3E9403D4"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Dropped the new services and menu</w:t>
            </w:r>
          </w:p>
        </w:tc>
        <w:tc>
          <w:tcPr>
            <w:tcW w:w="1800" w:type="dxa"/>
            <w:vMerge/>
            <w:tcBorders>
              <w:bottom w:val="single" w:sz="4" w:space="0" w:color="auto"/>
            </w:tcBorders>
            <w:vAlign w:val="center"/>
          </w:tcPr>
          <w:p w14:paraId="4F63BFAB"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p>
        </w:tc>
      </w:tr>
      <w:tr w:rsidR="00776F20" w:rsidRPr="00C816D6" w14:paraId="5DAD0990" w14:textId="77777777" w:rsidTr="000F26C4">
        <w:trPr>
          <w:trHeight w:val="36"/>
        </w:trPr>
        <w:tc>
          <w:tcPr>
            <w:tcW w:w="1188" w:type="dxa"/>
            <w:vMerge w:val="restart"/>
            <w:tcBorders>
              <w:top w:val="single" w:sz="4" w:space="0" w:color="auto"/>
            </w:tcBorders>
            <w:vAlign w:val="center"/>
          </w:tcPr>
          <w:p w14:paraId="2BCE3480" w14:textId="093D6E54" w:rsidR="00776F20" w:rsidRPr="000F26C4" w:rsidRDefault="00834710" w:rsidP="0024125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Low-level</w:t>
            </w:r>
          </w:p>
        </w:tc>
        <w:tc>
          <w:tcPr>
            <w:tcW w:w="1440" w:type="dxa"/>
            <w:vMerge w:val="restart"/>
            <w:tcBorders>
              <w:top w:val="single" w:sz="4" w:space="0" w:color="auto"/>
            </w:tcBorders>
            <w:shd w:val="clear" w:color="auto" w:fill="auto"/>
            <w:vAlign w:val="center"/>
            <w:hideMark/>
          </w:tcPr>
          <w:p w14:paraId="20C0EB71"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 xml:space="preserve">Using </w:t>
            </w:r>
          </w:p>
          <w:p w14:paraId="241518D5"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the same old business model</w:t>
            </w:r>
          </w:p>
        </w:tc>
        <w:tc>
          <w:tcPr>
            <w:tcW w:w="1350" w:type="dxa"/>
            <w:tcBorders>
              <w:top w:val="single" w:sz="4" w:space="0" w:color="auto"/>
            </w:tcBorders>
            <w:shd w:val="clear" w:color="auto" w:fill="auto"/>
            <w:noWrap/>
            <w:vAlign w:val="center"/>
          </w:tcPr>
          <w:p w14:paraId="5866617E"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Happy</w:t>
            </w:r>
          </w:p>
        </w:tc>
        <w:tc>
          <w:tcPr>
            <w:tcW w:w="1890" w:type="dxa"/>
            <w:tcBorders>
              <w:top w:val="single" w:sz="4" w:space="0" w:color="auto"/>
            </w:tcBorders>
            <w:vAlign w:val="center"/>
          </w:tcPr>
          <w:p w14:paraId="6AB70EDD"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hAnsi="Times New Roman" w:cs="Times New Roman"/>
                <w:color w:val="000000"/>
                <w:sz w:val="18"/>
                <w:szCs w:val="18"/>
              </w:rPr>
              <w:t>One restaurant,</w:t>
            </w:r>
            <w:r w:rsidRPr="000F26C4">
              <w:rPr>
                <w:rFonts w:ascii="Times New Roman" w:hAnsi="Times New Roman" w:cs="Times New Roman"/>
                <w:color w:val="000000"/>
                <w:sz w:val="18"/>
                <w:szCs w:val="18"/>
              </w:rPr>
              <w:br/>
              <w:t>Casual dining</w:t>
            </w:r>
            <w:r w:rsidRPr="000F26C4">
              <w:rPr>
                <w:rFonts w:ascii="Times New Roman" w:hAnsi="Times New Roman" w:cs="Times New Roman"/>
                <w:color w:val="000000"/>
                <w:sz w:val="18"/>
                <w:szCs w:val="18"/>
              </w:rPr>
              <w:br/>
              <w:t>(Asian)</w:t>
            </w:r>
          </w:p>
        </w:tc>
        <w:tc>
          <w:tcPr>
            <w:tcW w:w="1800" w:type="dxa"/>
            <w:tcBorders>
              <w:top w:val="single" w:sz="4" w:space="0" w:color="auto"/>
            </w:tcBorders>
            <w:shd w:val="clear" w:color="auto" w:fill="auto"/>
            <w:noWrap/>
            <w:vAlign w:val="center"/>
          </w:tcPr>
          <w:p w14:paraId="0BC22A4D"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Offered new services</w:t>
            </w:r>
          </w:p>
        </w:tc>
        <w:tc>
          <w:tcPr>
            <w:tcW w:w="1800" w:type="dxa"/>
            <w:tcBorders>
              <w:top w:val="single" w:sz="4" w:space="0" w:color="auto"/>
            </w:tcBorders>
            <w:shd w:val="clear" w:color="auto" w:fill="auto"/>
            <w:noWrap/>
            <w:vAlign w:val="center"/>
          </w:tcPr>
          <w:p w14:paraId="32DD82AC"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Removed services</w:t>
            </w:r>
          </w:p>
        </w:tc>
        <w:tc>
          <w:tcPr>
            <w:tcW w:w="1800" w:type="dxa"/>
            <w:tcBorders>
              <w:top w:val="single" w:sz="4" w:space="0" w:color="auto"/>
            </w:tcBorders>
            <w:shd w:val="clear" w:color="auto" w:fill="auto"/>
            <w:noWrap/>
            <w:vAlign w:val="center"/>
          </w:tcPr>
          <w:p w14:paraId="76EACAE3"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Retired and sold business to three employees</w:t>
            </w:r>
          </w:p>
        </w:tc>
        <w:tc>
          <w:tcPr>
            <w:tcW w:w="1800" w:type="dxa"/>
            <w:vMerge w:val="restart"/>
            <w:tcBorders>
              <w:top w:val="single" w:sz="4" w:space="0" w:color="auto"/>
            </w:tcBorders>
            <w:vAlign w:val="center"/>
          </w:tcPr>
          <w:p w14:paraId="28764E78"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eastAsia="Times New Roman" w:hAnsi="Times New Roman" w:cs="Times New Roman"/>
                <w:sz w:val="18"/>
                <w:szCs w:val="18"/>
              </w:rPr>
              <w:t>None</w:t>
            </w:r>
          </w:p>
        </w:tc>
      </w:tr>
      <w:tr w:rsidR="00776F20" w:rsidRPr="00C816D6" w14:paraId="15666B11" w14:textId="77777777" w:rsidTr="000F26C4">
        <w:trPr>
          <w:trHeight w:val="36"/>
        </w:trPr>
        <w:tc>
          <w:tcPr>
            <w:tcW w:w="1188" w:type="dxa"/>
            <w:vMerge/>
            <w:vAlign w:val="center"/>
          </w:tcPr>
          <w:p w14:paraId="5254CD73"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vAlign w:val="center"/>
            <w:hideMark/>
          </w:tcPr>
          <w:p w14:paraId="1A5AA373"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350" w:type="dxa"/>
            <w:shd w:val="clear" w:color="auto" w:fill="auto"/>
            <w:noWrap/>
            <w:vAlign w:val="center"/>
          </w:tcPr>
          <w:p w14:paraId="223D311F"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Steady</w:t>
            </w:r>
          </w:p>
        </w:tc>
        <w:tc>
          <w:tcPr>
            <w:tcW w:w="1890" w:type="dxa"/>
            <w:vAlign w:val="center"/>
          </w:tcPr>
          <w:p w14:paraId="20922A89"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hAnsi="Times New Roman" w:cs="Times New Roman"/>
                <w:color w:val="000000"/>
                <w:sz w:val="18"/>
                <w:szCs w:val="18"/>
              </w:rPr>
              <w:t>One restaurant,</w:t>
            </w:r>
            <w:r w:rsidRPr="000F26C4">
              <w:rPr>
                <w:rFonts w:ascii="Times New Roman" w:hAnsi="Times New Roman" w:cs="Times New Roman"/>
                <w:color w:val="000000"/>
                <w:sz w:val="18"/>
                <w:szCs w:val="18"/>
              </w:rPr>
              <w:br/>
              <w:t xml:space="preserve">Casual dining </w:t>
            </w:r>
            <w:r w:rsidRPr="000F26C4">
              <w:rPr>
                <w:rFonts w:ascii="Times New Roman" w:hAnsi="Times New Roman" w:cs="Times New Roman"/>
                <w:color w:val="000000"/>
                <w:sz w:val="18"/>
                <w:szCs w:val="18"/>
              </w:rPr>
              <w:br/>
              <w:t>(Asian)</w:t>
            </w:r>
          </w:p>
        </w:tc>
        <w:tc>
          <w:tcPr>
            <w:tcW w:w="1800" w:type="dxa"/>
            <w:shd w:val="clear" w:color="auto" w:fill="auto"/>
            <w:noWrap/>
            <w:vAlign w:val="center"/>
          </w:tcPr>
          <w:p w14:paraId="22768D0F"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Removed services</w:t>
            </w:r>
          </w:p>
        </w:tc>
        <w:tc>
          <w:tcPr>
            <w:tcW w:w="1800" w:type="dxa"/>
            <w:shd w:val="clear" w:color="auto" w:fill="auto"/>
            <w:vAlign w:val="center"/>
          </w:tcPr>
          <w:p w14:paraId="390E3046"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No changes</w:t>
            </w:r>
          </w:p>
        </w:tc>
        <w:tc>
          <w:tcPr>
            <w:tcW w:w="1800" w:type="dxa"/>
            <w:shd w:val="clear" w:color="auto" w:fill="auto"/>
            <w:vAlign w:val="center"/>
          </w:tcPr>
          <w:p w14:paraId="705EAD44"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Offered old services</w:t>
            </w:r>
          </w:p>
        </w:tc>
        <w:tc>
          <w:tcPr>
            <w:tcW w:w="1800" w:type="dxa"/>
            <w:vMerge/>
            <w:vAlign w:val="center"/>
          </w:tcPr>
          <w:p w14:paraId="7B2A009C" w14:textId="77777777" w:rsidR="00776F20" w:rsidRPr="00CF6D87" w:rsidRDefault="00776F20" w:rsidP="0024125A">
            <w:pPr>
              <w:spacing w:after="0" w:line="240" w:lineRule="auto"/>
              <w:jc w:val="center"/>
              <w:rPr>
                <w:rFonts w:ascii="Times New Roman" w:eastAsia="Times New Roman" w:hAnsi="Times New Roman" w:cs="Times New Roman"/>
                <w:color w:val="C00000"/>
                <w:sz w:val="20"/>
                <w:szCs w:val="20"/>
              </w:rPr>
            </w:pPr>
          </w:p>
        </w:tc>
      </w:tr>
      <w:tr w:rsidR="00776F20" w:rsidRPr="00C816D6" w14:paraId="09C86B6A" w14:textId="77777777" w:rsidTr="000F26C4">
        <w:trPr>
          <w:trHeight w:val="36"/>
        </w:trPr>
        <w:tc>
          <w:tcPr>
            <w:tcW w:w="1188" w:type="dxa"/>
            <w:vMerge/>
            <w:tcBorders>
              <w:bottom w:val="single" w:sz="4" w:space="0" w:color="auto"/>
            </w:tcBorders>
            <w:vAlign w:val="center"/>
          </w:tcPr>
          <w:p w14:paraId="15263189"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440" w:type="dxa"/>
            <w:vMerge/>
            <w:tcBorders>
              <w:bottom w:val="single" w:sz="4" w:space="0" w:color="auto"/>
            </w:tcBorders>
            <w:vAlign w:val="center"/>
            <w:hideMark/>
          </w:tcPr>
          <w:p w14:paraId="75471DBF" w14:textId="77777777" w:rsidR="00776F20" w:rsidRPr="000F26C4" w:rsidRDefault="00776F20" w:rsidP="0024125A">
            <w:pPr>
              <w:spacing w:after="0" w:line="240" w:lineRule="auto"/>
              <w:rPr>
                <w:rFonts w:ascii="Times New Roman" w:eastAsia="Times New Roman" w:hAnsi="Times New Roman" w:cs="Times New Roman"/>
                <w:b/>
                <w:bCs/>
                <w:color w:val="000000"/>
                <w:sz w:val="18"/>
                <w:szCs w:val="18"/>
              </w:rPr>
            </w:pPr>
          </w:p>
        </w:tc>
        <w:tc>
          <w:tcPr>
            <w:tcW w:w="1350" w:type="dxa"/>
            <w:tcBorders>
              <w:bottom w:val="single" w:sz="4" w:space="0" w:color="auto"/>
            </w:tcBorders>
            <w:shd w:val="clear" w:color="auto" w:fill="auto"/>
            <w:noWrap/>
            <w:vAlign w:val="center"/>
            <w:hideMark/>
          </w:tcPr>
          <w:p w14:paraId="444D2571" w14:textId="77777777" w:rsidR="00776F20" w:rsidRPr="000F26C4" w:rsidRDefault="00776F20" w:rsidP="0024125A">
            <w:pPr>
              <w:spacing w:after="0" w:line="240" w:lineRule="auto"/>
              <w:jc w:val="center"/>
              <w:rPr>
                <w:rFonts w:ascii="Times New Roman" w:eastAsia="Times New Roman" w:hAnsi="Times New Roman" w:cs="Times New Roman"/>
                <w:color w:val="000000"/>
                <w:sz w:val="18"/>
                <w:szCs w:val="18"/>
              </w:rPr>
            </w:pPr>
            <w:r w:rsidRPr="000F26C4">
              <w:rPr>
                <w:rFonts w:ascii="Times New Roman" w:eastAsia="Times New Roman" w:hAnsi="Times New Roman" w:cs="Times New Roman"/>
                <w:color w:val="000000"/>
                <w:sz w:val="18"/>
                <w:szCs w:val="18"/>
              </w:rPr>
              <w:t>Unconventional</w:t>
            </w:r>
          </w:p>
        </w:tc>
        <w:tc>
          <w:tcPr>
            <w:tcW w:w="1890" w:type="dxa"/>
            <w:tcBorders>
              <w:bottom w:val="single" w:sz="4" w:space="0" w:color="auto"/>
            </w:tcBorders>
            <w:vAlign w:val="center"/>
          </w:tcPr>
          <w:p w14:paraId="5EA24008" w14:textId="77777777" w:rsidR="00776F20" w:rsidRPr="000F26C4" w:rsidRDefault="00776F20" w:rsidP="0024125A">
            <w:pPr>
              <w:spacing w:after="0" w:line="240" w:lineRule="auto"/>
              <w:jc w:val="center"/>
              <w:rPr>
                <w:rFonts w:ascii="Times New Roman" w:eastAsia="Times New Roman" w:hAnsi="Times New Roman" w:cs="Times New Roman"/>
                <w:color w:val="C00000"/>
                <w:sz w:val="18"/>
                <w:szCs w:val="18"/>
              </w:rPr>
            </w:pPr>
            <w:r w:rsidRPr="000F26C4">
              <w:rPr>
                <w:rFonts w:ascii="Times New Roman" w:hAnsi="Times New Roman" w:cs="Times New Roman"/>
                <w:color w:val="000000"/>
                <w:sz w:val="18"/>
                <w:szCs w:val="18"/>
              </w:rPr>
              <w:t>One restaurant,</w:t>
            </w:r>
            <w:r w:rsidRPr="000F26C4">
              <w:rPr>
                <w:rFonts w:ascii="Times New Roman" w:hAnsi="Times New Roman" w:cs="Times New Roman"/>
                <w:color w:val="000000"/>
                <w:sz w:val="18"/>
                <w:szCs w:val="18"/>
              </w:rPr>
              <w:br/>
              <w:t xml:space="preserve">Online delivery and </w:t>
            </w:r>
            <w:r w:rsidRPr="000F26C4">
              <w:rPr>
                <w:rFonts w:ascii="Times New Roman" w:hAnsi="Times New Roman" w:cs="Times New Roman"/>
                <w:color w:val="000000"/>
                <w:sz w:val="18"/>
                <w:szCs w:val="18"/>
              </w:rPr>
              <w:br/>
              <w:t>pop-up store</w:t>
            </w:r>
            <w:r w:rsidRPr="000F26C4">
              <w:rPr>
                <w:rFonts w:ascii="Times New Roman" w:hAnsi="Times New Roman" w:cs="Times New Roman"/>
                <w:color w:val="000000"/>
                <w:sz w:val="18"/>
                <w:szCs w:val="18"/>
              </w:rPr>
              <w:br/>
              <w:t>(Baked goods)</w:t>
            </w:r>
          </w:p>
        </w:tc>
        <w:tc>
          <w:tcPr>
            <w:tcW w:w="1800" w:type="dxa"/>
            <w:tcBorders>
              <w:bottom w:val="single" w:sz="4" w:space="0" w:color="auto"/>
            </w:tcBorders>
            <w:shd w:val="clear" w:color="auto" w:fill="auto"/>
            <w:noWrap/>
            <w:vAlign w:val="center"/>
            <w:hideMark/>
          </w:tcPr>
          <w:p w14:paraId="117F66E6"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Removed services</w:t>
            </w:r>
          </w:p>
        </w:tc>
        <w:tc>
          <w:tcPr>
            <w:tcW w:w="1800" w:type="dxa"/>
            <w:tcBorders>
              <w:bottom w:val="single" w:sz="4" w:space="0" w:color="auto"/>
            </w:tcBorders>
            <w:shd w:val="clear" w:color="auto" w:fill="auto"/>
            <w:vAlign w:val="center"/>
            <w:hideMark/>
          </w:tcPr>
          <w:p w14:paraId="5F9B3FEC"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Added new services</w:t>
            </w:r>
          </w:p>
        </w:tc>
        <w:tc>
          <w:tcPr>
            <w:tcW w:w="1800" w:type="dxa"/>
            <w:tcBorders>
              <w:bottom w:val="single" w:sz="4" w:space="0" w:color="auto"/>
            </w:tcBorders>
            <w:shd w:val="clear" w:color="auto" w:fill="auto"/>
            <w:noWrap/>
            <w:vAlign w:val="center"/>
            <w:hideMark/>
          </w:tcPr>
          <w:p w14:paraId="61F02DAE" w14:textId="77777777" w:rsidR="00776F20" w:rsidRPr="000F26C4" w:rsidRDefault="00776F20" w:rsidP="0024125A">
            <w:pPr>
              <w:spacing w:after="0" w:line="240" w:lineRule="auto"/>
              <w:jc w:val="center"/>
              <w:rPr>
                <w:rFonts w:ascii="Times New Roman" w:eastAsia="Times New Roman" w:hAnsi="Times New Roman" w:cs="Times New Roman"/>
                <w:sz w:val="18"/>
                <w:szCs w:val="18"/>
              </w:rPr>
            </w:pPr>
            <w:r w:rsidRPr="000F26C4">
              <w:rPr>
                <w:rFonts w:ascii="Times New Roman" w:eastAsia="Times New Roman" w:hAnsi="Times New Roman" w:cs="Times New Roman"/>
                <w:sz w:val="18"/>
                <w:szCs w:val="18"/>
              </w:rPr>
              <w:t>No changes</w:t>
            </w:r>
          </w:p>
        </w:tc>
        <w:tc>
          <w:tcPr>
            <w:tcW w:w="1800" w:type="dxa"/>
            <w:vMerge/>
            <w:tcBorders>
              <w:bottom w:val="single" w:sz="4" w:space="0" w:color="auto"/>
            </w:tcBorders>
            <w:vAlign w:val="center"/>
          </w:tcPr>
          <w:p w14:paraId="56154A18" w14:textId="77777777" w:rsidR="00776F20" w:rsidRPr="00CF6D87" w:rsidRDefault="00776F20" w:rsidP="0024125A">
            <w:pPr>
              <w:spacing w:after="0" w:line="240" w:lineRule="auto"/>
              <w:jc w:val="center"/>
              <w:rPr>
                <w:rFonts w:ascii="Times New Roman" w:eastAsia="Times New Roman" w:hAnsi="Times New Roman" w:cs="Times New Roman"/>
                <w:color w:val="C00000"/>
                <w:sz w:val="20"/>
                <w:szCs w:val="20"/>
              </w:rPr>
            </w:pPr>
          </w:p>
        </w:tc>
      </w:tr>
    </w:tbl>
    <w:p w14:paraId="68CD7C2D" w14:textId="77777777" w:rsidR="00776F20" w:rsidRDefault="00776F20" w:rsidP="00776F20">
      <w:pPr>
        <w:rPr>
          <w:rFonts w:ascii="Times New Roman" w:hAnsi="Times New Roman" w:cs="Times New Roman"/>
          <w:sz w:val="24"/>
          <w:szCs w:val="24"/>
        </w:rPr>
      </w:pPr>
    </w:p>
    <w:p w14:paraId="2E21ACCE" w14:textId="77777777" w:rsidR="00776F20" w:rsidRDefault="00776F20" w:rsidP="00776F20">
      <w:pPr>
        <w:spacing w:after="0" w:line="480" w:lineRule="auto"/>
        <w:ind w:firstLine="720"/>
        <w:rPr>
          <w:rFonts w:ascii="Times New Roman" w:hAnsi="Times New Roman" w:cs="Times New Roman"/>
          <w:b/>
          <w:bCs/>
          <w:sz w:val="24"/>
          <w:szCs w:val="24"/>
        </w:rPr>
        <w:sectPr w:rsidR="00776F20" w:rsidSect="0024125A">
          <w:pgSz w:w="15840" w:h="12240" w:orient="landscape"/>
          <w:pgMar w:top="1440" w:right="1440" w:bottom="1440" w:left="1440" w:header="720" w:footer="720" w:gutter="0"/>
          <w:cols w:space="720"/>
          <w:docGrid w:linePitch="360"/>
        </w:sectPr>
      </w:pPr>
      <w:r>
        <w:rPr>
          <w:rFonts w:ascii="Times New Roman" w:hAnsi="Times New Roman" w:cs="Times New Roman"/>
          <w:b/>
          <w:bCs/>
          <w:sz w:val="24"/>
          <w:szCs w:val="24"/>
        </w:rPr>
        <w:br w:type="page"/>
      </w:r>
    </w:p>
    <w:p w14:paraId="536BF25D" w14:textId="77777777" w:rsidR="00FA1910" w:rsidRDefault="00FA1910" w:rsidP="00FA191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undertook bolder BMI actions earlier in the pandemic. As their organizational conditions changed, Food Network and Rebel undertook major changes a year after the pandemic. </w:t>
      </w:r>
    </w:p>
    <w:p w14:paraId="3F8B5EBE" w14:textId="77777777" w:rsidR="00FA1910" w:rsidRDefault="00FA1910" w:rsidP="00180FF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Restauranteurs Meditation, Musician, and Beaver Dam also employed an opportunity sensemaking frame; however, their main BMI action was expanding the business’s physical structure, which is a different BMI action than those taken by the four restauranteurs who changed their business concepts. </w:t>
      </w:r>
      <w:r w:rsidRPr="00B15CEE">
        <w:rPr>
          <w:rFonts w:ascii="Times New Roman" w:hAnsi="Times New Roman" w:cs="Times New Roman"/>
          <w:sz w:val="24"/>
          <w:szCs w:val="24"/>
        </w:rPr>
        <w:t xml:space="preserve">The differences in BMI actions are primarily due to </w:t>
      </w:r>
      <w:r>
        <w:rPr>
          <w:rFonts w:ascii="Times New Roman" w:hAnsi="Times New Roman" w:cs="Times New Roman"/>
          <w:sz w:val="24"/>
          <w:szCs w:val="24"/>
        </w:rPr>
        <w:t xml:space="preserve">these three </w:t>
      </w:r>
      <w:r w:rsidR="00AC17BD">
        <w:rPr>
          <w:rFonts w:ascii="Times New Roman" w:hAnsi="Times New Roman" w:cs="Times New Roman"/>
          <w:sz w:val="24"/>
          <w:szCs w:val="24"/>
        </w:rPr>
        <w:t xml:space="preserve">restaurants’ </w:t>
      </w:r>
      <w:r w:rsidR="00AC17BD" w:rsidRPr="00B15CEE">
        <w:rPr>
          <w:rFonts w:ascii="Times New Roman" w:hAnsi="Times New Roman" w:cs="Times New Roman"/>
          <w:sz w:val="24"/>
          <w:szCs w:val="24"/>
        </w:rPr>
        <w:t>existing business model</w:t>
      </w:r>
      <w:r w:rsidR="00AC17BD">
        <w:rPr>
          <w:rFonts w:ascii="Times New Roman" w:hAnsi="Times New Roman" w:cs="Times New Roman"/>
          <w:sz w:val="24"/>
          <w:szCs w:val="24"/>
        </w:rPr>
        <w:t xml:space="preserve"> effectiveness, such as their well-developed services and food items for to-go business</w:t>
      </w:r>
      <w:r w:rsidR="00AC17BD" w:rsidRPr="00B15CEE">
        <w:rPr>
          <w:rFonts w:ascii="Times New Roman" w:hAnsi="Times New Roman" w:cs="Times New Roman"/>
          <w:sz w:val="24"/>
          <w:szCs w:val="24"/>
        </w:rPr>
        <w:t>.</w:t>
      </w:r>
      <w:r>
        <w:rPr>
          <w:rFonts w:ascii="Times New Roman" w:hAnsi="Times New Roman" w:cs="Times New Roman"/>
          <w:sz w:val="24"/>
          <w:szCs w:val="24"/>
        </w:rPr>
        <w:t xml:space="preserve"> </w:t>
      </w:r>
    </w:p>
    <w:p w14:paraId="13F2F7DC" w14:textId="58794892" w:rsidR="00776F20" w:rsidRDefault="00776F20" w:rsidP="000F2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9853A2">
        <w:rPr>
          <w:rFonts w:ascii="Times New Roman" w:hAnsi="Times New Roman" w:cs="Times New Roman"/>
          <w:sz w:val="24"/>
          <w:szCs w:val="24"/>
        </w:rPr>
        <w:t xml:space="preserve">estauranteurs who </w:t>
      </w:r>
      <w:r>
        <w:rPr>
          <w:rFonts w:ascii="Times New Roman" w:hAnsi="Times New Roman" w:cs="Times New Roman"/>
          <w:sz w:val="24"/>
          <w:szCs w:val="24"/>
        </w:rPr>
        <w:t>employed threat sensemaking frame</w:t>
      </w:r>
      <w:r w:rsidR="00331BC4">
        <w:rPr>
          <w:rFonts w:ascii="Times New Roman" w:hAnsi="Times New Roman" w:cs="Times New Roman"/>
          <w:sz w:val="24"/>
          <w:szCs w:val="24"/>
        </w:rPr>
        <w:t>s</w:t>
      </w:r>
      <w:r>
        <w:rPr>
          <w:rFonts w:ascii="Times New Roman" w:hAnsi="Times New Roman" w:cs="Times New Roman"/>
          <w:sz w:val="24"/>
          <w:szCs w:val="24"/>
        </w:rPr>
        <w:t xml:space="preserve"> pursued </w:t>
      </w:r>
      <w:r w:rsidRPr="009853A2">
        <w:rPr>
          <w:rFonts w:ascii="Times New Roman" w:hAnsi="Times New Roman" w:cs="Times New Roman"/>
          <w:sz w:val="24"/>
          <w:szCs w:val="24"/>
        </w:rPr>
        <w:t xml:space="preserve">BMI actions </w:t>
      </w:r>
      <w:r>
        <w:rPr>
          <w:rFonts w:ascii="Times New Roman" w:hAnsi="Times New Roman" w:cs="Times New Roman"/>
          <w:sz w:val="24"/>
          <w:szCs w:val="24"/>
        </w:rPr>
        <w:t xml:space="preserve">focused on </w:t>
      </w:r>
      <w:r w:rsidRPr="009853A2">
        <w:rPr>
          <w:rFonts w:ascii="Times New Roman" w:hAnsi="Times New Roman" w:cs="Times New Roman"/>
          <w:sz w:val="24"/>
          <w:szCs w:val="24"/>
        </w:rPr>
        <w:t>improving operational efficiency</w:t>
      </w:r>
      <w:r>
        <w:rPr>
          <w:rFonts w:ascii="Times New Roman" w:hAnsi="Times New Roman" w:cs="Times New Roman"/>
          <w:sz w:val="24"/>
          <w:szCs w:val="24"/>
        </w:rPr>
        <w:t xml:space="preserve"> and/or</w:t>
      </w:r>
      <w:r w:rsidRPr="009853A2">
        <w:rPr>
          <w:rFonts w:ascii="Times New Roman" w:hAnsi="Times New Roman" w:cs="Times New Roman"/>
          <w:sz w:val="24"/>
          <w:szCs w:val="24"/>
        </w:rPr>
        <w:t xml:space="preserve"> implementing temporary changes. Family, Special, and Polymath focused on improving operational efficiency because they relied less on dine-in services as a primary revenue source</w:t>
      </w:r>
      <w:r>
        <w:rPr>
          <w:rFonts w:ascii="Times New Roman" w:hAnsi="Times New Roman" w:cs="Times New Roman"/>
          <w:sz w:val="24"/>
          <w:szCs w:val="24"/>
        </w:rPr>
        <w:t>,</w:t>
      </w:r>
      <w:r w:rsidRPr="009853A2">
        <w:rPr>
          <w:rFonts w:ascii="Times New Roman" w:hAnsi="Times New Roman" w:cs="Times New Roman"/>
          <w:sz w:val="24"/>
          <w:szCs w:val="24"/>
        </w:rPr>
        <w:t xml:space="preserve"> and their food items travel</w:t>
      </w:r>
      <w:r>
        <w:rPr>
          <w:rFonts w:ascii="Times New Roman" w:hAnsi="Times New Roman" w:cs="Times New Roman"/>
          <w:sz w:val="24"/>
          <w:szCs w:val="24"/>
        </w:rPr>
        <w:t>ed</w:t>
      </w:r>
      <w:r w:rsidRPr="009853A2">
        <w:rPr>
          <w:rFonts w:ascii="Times New Roman" w:hAnsi="Times New Roman" w:cs="Times New Roman"/>
          <w:sz w:val="24"/>
          <w:szCs w:val="24"/>
        </w:rPr>
        <w:t xml:space="preserve"> well</w:t>
      </w:r>
      <w:r>
        <w:rPr>
          <w:rFonts w:ascii="Times New Roman" w:hAnsi="Times New Roman" w:cs="Times New Roman"/>
          <w:sz w:val="24"/>
          <w:szCs w:val="24"/>
        </w:rPr>
        <w:t xml:space="preserve">; these </w:t>
      </w:r>
      <w:r w:rsidRPr="009853A2">
        <w:rPr>
          <w:rFonts w:ascii="Times New Roman" w:hAnsi="Times New Roman" w:cs="Times New Roman"/>
          <w:sz w:val="24"/>
          <w:szCs w:val="24"/>
        </w:rPr>
        <w:t>restauranteurs changed internal operations to enhance profitability. Family and Special focused on improving efficiency, while Polymath tried to reduce costs</w:t>
      </w:r>
      <w:r>
        <w:rPr>
          <w:rFonts w:ascii="Times New Roman" w:hAnsi="Times New Roman" w:cs="Times New Roman"/>
          <w:sz w:val="24"/>
          <w:szCs w:val="24"/>
        </w:rPr>
        <w:t>—the first two</w:t>
      </w:r>
      <w:r w:rsidRPr="009853A2">
        <w:rPr>
          <w:rFonts w:ascii="Times New Roman" w:hAnsi="Times New Roman" w:cs="Times New Roman"/>
          <w:sz w:val="24"/>
          <w:szCs w:val="24"/>
        </w:rPr>
        <w:t xml:space="preserve"> </w:t>
      </w:r>
      <w:r>
        <w:rPr>
          <w:rFonts w:ascii="Times New Roman" w:hAnsi="Times New Roman" w:cs="Times New Roman"/>
          <w:sz w:val="24"/>
          <w:szCs w:val="24"/>
        </w:rPr>
        <w:t>made enough sales and were even stronger without some existing services (i.e., dine-in, bake goods delivery), but Polymath’s sales struggled due to some of his restaurants’ downtown locations (i.e., few workers in downtown offices; no tourist traffic).</w:t>
      </w:r>
    </w:p>
    <w:p w14:paraId="6B1B6951"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9853A2">
        <w:rPr>
          <w:rFonts w:ascii="Times New Roman" w:hAnsi="Times New Roman" w:cs="Times New Roman"/>
          <w:sz w:val="24"/>
          <w:szCs w:val="24"/>
        </w:rPr>
        <w:t>On the other hand, the business models of other restauranteurs,</w:t>
      </w:r>
      <w:r>
        <w:rPr>
          <w:rFonts w:ascii="Times New Roman" w:hAnsi="Times New Roman" w:cs="Times New Roman"/>
          <w:sz w:val="24"/>
          <w:szCs w:val="24"/>
        </w:rPr>
        <w:t xml:space="preserve"> such as</w:t>
      </w:r>
      <w:r w:rsidRPr="009853A2">
        <w:rPr>
          <w:rFonts w:ascii="Times New Roman" w:hAnsi="Times New Roman" w:cs="Times New Roman"/>
          <w:sz w:val="24"/>
          <w:szCs w:val="24"/>
        </w:rPr>
        <w:t xml:space="preserve"> Gladiator, Mathematician, Golfer, and Hospitality</w:t>
      </w:r>
      <w:r>
        <w:rPr>
          <w:rFonts w:ascii="Times New Roman" w:hAnsi="Times New Roman" w:cs="Times New Roman"/>
          <w:sz w:val="24"/>
          <w:szCs w:val="24"/>
        </w:rPr>
        <w:t>,</w:t>
      </w:r>
      <w:r w:rsidRPr="009853A2">
        <w:rPr>
          <w:rFonts w:ascii="Times New Roman" w:hAnsi="Times New Roman" w:cs="Times New Roman"/>
          <w:sz w:val="24"/>
          <w:szCs w:val="24"/>
        </w:rPr>
        <w:t xml:space="preserve"> who</w:t>
      </w:r>
      <w:r>
        <w:rPr>
          <w:rFonts w:ascii="Times New Roman" w:hAnsi="Times New Roman" w:cs="Times New Roman"/>
          <w:sz w:val="24"/>
          <w:szCs w:val="24"/>
        </w:rPr>
        <w:t xml:space="preserve"> also</w:t>
      </w:r>
      <w:r w:rsidRPr="009853A2">
        <w:rPr>
          <w:rFonts w:ascii="Times New Roman" w:hAnsi="Times New Roman" w:cs="Times New Roman"/>
          <w:sz w:val="24"/>
          <w:szCs w:val="24"/>
        </w:rPr>
        <w:t xml:space="preserve"> </w:t>
      </w:r>
      <w:r>
        <w:rPr>
          <w:rFonts w:ascii="Times New Roman" w:hAnsi="Times New Roman" w:cs="Times New Roman"/>
          <w:sz w:val="24"/>
          <w:szCs w:val="24"/>
        </w:rPr>
        <w:t>employed a threat sensemaking frame,</w:t>
      </w:r>
      <w:r w:rsidRPr="009853A2">
        <w:rPr>
          <w:rFonts w:ascii="Times New Roman" w:hAnsi="Times New Roman" w:cs="Times New Roman"/>
          <w:sz w:val="24"/>
          <w:szCs w:val="24"/>
        </w:rPr>
        <w:t xml:space="preserve"> relied mostly on dine-in services as </w:t>
      </w:r>
      <w:r>
        <w:rPr>
          <w:rFonts w:ascii="Times New Roman" w:hAnsi="Times New Roman" w:cs="Times New Roman"/>
          <w:sz w:val="24"/>
          <w:szCs w:val="24"/>
        </w:rPr>
        <w:t>their</w:t>
      </w:r>
      <w:r w:rsidRPr="009853A2">
        <w:rPr>
          <w:rFonts w:ascii="Times New Roman" w:hAnsi="Times New Roman" w:cs="Times New Roman"/>
          <w:sz w:val="24"/>
          <w:szCs w:val="24"/>
        </w:rPr>
        <w:t xml:space="preserve"> main revenue source, </w:t>
      </w:r>
      <w:r>
        <w:rPr>
          <w:rFonts w:ascii="Times New Roman" w:hAnsi="Times New Roman" w:cs="Times New Roman"/>
          <w:sz w:val="24"/>
          <w:szCs w:val="24"/>
        </w:rPr>
        <w:t xml:space="preserve">primarily focused on </w:t>
      </w:r>
      <w:r w:rsidRPr="009853A2">
        <w:rPr>
          <w:rFonts w:ascii="Times New Roman" w:hAnsi="Times New Roman" w:cs="Times New Roman"/>
          <w:sz w:val="24"/>
          <w:szCs w:val="24"/>
        </w:rPr>
        <w:t>implementing temporary changes in sales channels to enhance revenue</w:t>
      </w:r>
      <w:r>
        <w:rPr>
          <w:rFonts w:ascii="Times New Roman" w:hAnsi="Times New Roman" w:cs="Times New Roman"/>
          <w:sz w:val="24"/>
          <w:szCs w:val="24"/>
        </w:rPr>
        <w:t xml:space="preserve">. </w:t>
      </w:r>
      <w:r w:rsidRPr="004E72BB">
        <w:rPr>
          <w:rFonts w:ascii="Times New Roman" w:hAnsi="Times New Roman" w:cs="Times New Roman"/>
          <w:sz w:val="24"/>
          <w:szCs w:val="24"/>
        </w:rPr>
        <w:t xml:space="preserve">Gladiator and Mathematician, for example, added new services such as curbside, online ordering, in-house and third-party delivery, and selling high quality raw meat and seafood, but did not change their menu items. </w:t>
      </w:r>
      <w:r w:rsidRPr="004E72BB">
        <w:rPr>
          <w:rFonts w:ascii="Times New Roman" w:hAnsi="Times New Roman" w:cs="Times New Roman"/>
          <w:sz w:val="24"/>
          <w:szCs w:val="24"/>
        </w:rPr>
        <w:lastRenderedPageBreak/>
        <w:t>Golfer and Hospitality, on the other hand, provided to-go, curbside, and in-house delivery services, but they had to add or change menu items because their food did not travel well.</w:t>
      </w:r>
      <w:r>
        <w:rPr>
          <w:rFonts w:ascii="Times New Roman" w:hAnsi="Times New Roman" w:cs="Times New Roman"/>
          <w:sz w:val="24"/>
          <w:szCs w:val="24"/>
        </w:rPr>
        <w:t xml:space="preserve"> </w:t>
      </w:r>
    </w:p>
    <w:p w14:paraId="15A443B0" w14:textId="31158D8C" w:rsidR="00776F20" w:rsidRDefault="00776F20" w:rsidP="00776F20">
      <w:pPr>
        <w:spacing w:after="0" w:line="480" w:lineRule="auto"/>
        <w:ind w:firstLine="720"/>
        <w:rPr>
          <w:rFonts w:ascii="Times New Roman" w:hAnsi="Times New Roman" w:cs="Times New Roman"/>
          <w:b/>
          <w:bCs/>
          <w:sz w:val="24"/>
          <w:szCs w:val="24"/>
        </w:rPr>
      </w:pPr>
      <w:r w:rsidRPr="00834710">
        <w:rPr>
          <w:rFonts w:ascii="Times New Roman" w:hAnsi="Times New Roman" w:cs="Times New Roman"/>
          <w:sz w:val="24"/>
          <w:szCs w:val="24"/>
        </w:rPr>
        <w:t xml:space="preserve">The final </w:t>
      </w:r>
      <w:r w:rsidR="00834710" w:rsidRPr="000F26C4">
        <w:rPr>
          <w:rFonts w:ascii="Times New Roman" w:hAnsi="Times New Roman" w:cs="Times New Roman"/>
          <w:sz w:val="24"/>
          <w:szCs w:val="24"/>
        </w:rPr>
        <w:t>pattern</w:t>
      </w:r>
      <w:r w:rsidR="00834710" w:rsidRPr="00834710">
        <w:rPr>
          <w:rFonts w:ascii="Times New Roman" w:hAnsi="Times New Roman" w:cs="Times New Roman"/>
          <w:sz w:val="24"/>
          <w:szCs w:val="24"/>
        </w:rPr>
        <w:t xml:space="preserve"> </w:t>
      </w:r>
      <w:r w:rsidRPr="00834710">
        <w:rPr>
          <w:rFonts w:ascii="Times New Roman" w:hAnsi="Times New Roman" w:cs="Times New Roman"/>
          <w:sz w:val="24"/>
          <w:szCs w:val="24"/>
        </w:rPr>
        <w:t>includes Happy, Steady, and Unconventional. They did not</w:t>
      </w:r>
      <w:r w:rsidR="00834710">
        <w:rPr>
          <w:rFonts w:ascii="Times New Roman" w:hAnsi="Times New Roman" w:cs="Times New Roman"/>
          <w:sz w:val="24"/>
          <w:szCs w:val="24"/>
        </w:rPr>
        <w:t xml:space="preserve"> actively engage in sensemaking (i.e., low-level sensemaking)</w:t>
      </w:r>
      <w:r w:rsidRPr="00834710">
        <w:rPr>
          <w:rFonts w:ascii="Times New Roman" w:hAnsi="Times New Roman" w:cs="Times New Roman"/>
          <w:sz w:val="24"/>
          <w:szCs w:val="24"/>
        </w:rPr>
        <w:t>, leading them to continue using the same business models with minor changes. Thus, I found that restauranteurs’ sensemaking frames of environmental and organizational cues led them to undertake different BMI actions and processes. In the next section, I will provide a detailed look at how and why restauranteur interpretations led them to different BMI actions across each phase of the pandemic.</w:t>
      </w:r>
      <w:r>
        <w:rPr>
          <w:rFonts w:ascii="Times New Roman" w:hAnsi="Times New Roman" w:cs="Times New Roman"/>
          <w:sz w:val="24"/>
          <w:szCs w:val="24"/>
        </w:rPr>
        <w:t xml:space="preserve"> </w:t>
      </w:r>
    </w:p>
    <w:p w14:paraId="59C562C5" w14:textId="77777777" w:rsidR="00776F20" w:rsidRPr="00776F20" w:rsidRDefault="00776F20" w:rsidP="00776F20">
      <w:pPr>
        <w:spacing w:after="0" w:line="480" w:lineRule="auto"/>
        <w:rPr>
          <w:rFonts w:ascii="Times New Roman" w:hAnsi="Times New Roman" w:cs="Times New Roman"/>
          <w:b/>
          <w:bCs/>
          <w:i/>
          <w:iCs/>
          <w:sz w:val="24"/>
          <w:szCs w:val="24"/>
        </w:rPr>
      </w:pPr>
      <w:r w:rsidRPr="00776F20">
        <w:rPr>
          <w:rFonts w:ascii="Times New Roman" w:hAnsi="Times New Roman" w:cs="Times New Roman"/>
          <w:b/>
          <w:bCs/>
          <w:i/>
          <w:iCs/>
          <w:sz w:val="24"/>
          <w:szCs w:val="24"/>
        </w:rPr>
        <w:t>Making Sense through an Opportunity Frame</w:t>
      </w:r>
    </w:p>
    <w:p w14:paraId="046B0360" w14:textId="77777777" w:rsidR="00776F20" w:rsidRPr="00484744" w:rsidRDefault="00776F20" w:rsidP="00776F20">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t xml:space="preserve">I have identified two distinct actions (i.e., </w:t>
      </w:r>
      <w:r w:rsidRPr="00541B44">
        <w:rPr>
          <w:rFonts w:ascii="Times New Roman" w:hAnsi="Times New Roman" w:cs="Times New Roman"/>
          <w:bCs/>
          <w:i/>
          <w:iCs/>
          <w:sz w:val="24"/>
          <w:szCs w:val="24"/>
        </w:rPr>
        <w:t xml:space="preserve">replacing </w:t>
      </w:r>
      <w:r>
        <w:rPr>
          <w:rFonts w:ascii="Times New Roman" w:hAnsi="Times New Roman" w:cs="Times New Roman"/>
          <w:bCs/>
          <w:i/>
          <w:iCs/>
          <w:sz w:val="24"/>
          <w:szCs w:val="24"/>
        </w:rPr>
        <w:t>or</w:t>
      </w:r>
      <w:r w:rsidRPr="00541B44">
        <w:rPr>
          <w:rFonts w:ascii="Times New Roman" w:hAnsi="Times New Roman" w:cs="Times New Roman"/>
          <w:bCs/>
          <w:i/>
          <w:iCs/>
          <w:sz w:val="24"/>
          <w:szCs w:val="24"/>
        </w:rPr>
        <w:t xml:space="preserve"> adding new business concepts </w:t>
      </w:r>
      <w:r>
        <w:rPr>
          <w:rFonts w:ascii="Times New Roman" w:hAnsi="Times New Roman" w:cs="Times New Roman"/>
          <w:bCs/>
          <w:sz w:val="24"/>
          <w:szCs w:val="24"/>
        </w:rPr>
        <w:t>and</w:t>
      </w:r>
      <w:r w:rsidRPr="00484744">
        <w:rPr>
          <w:rFonts w:ascii="Times New Roman" w:hAnsi="Times New Roman" w:cs="Times New Roman"/>
          <w:bCs/>
          <w:sz w:val="24"/>
          <w:szCs w:val="24"/>
        </w:rPr>
        <w:t xml:space="preserve"> </w:t>
      </w:r>
      <w:r>
        <w:rPr>
          <w:rFonts w:ascii="Times New Roman" w:hAnsi="Times New Roman" w:cs="Times New Roman"/>
          <w:bCs/>
          <w:i/>
          <w:iCs/>
          <w:sz w:val="24"/>
          <w:szCs w:val="24"/>
        </w:rPr>
        <w:t>e</w:t>
      </w:r>
      <w:r w:rsidRPr="00860F1A">
        <w:rPr>
          <w:rFonts w:ascii="Times New Roman" w:hAnsi="Times New Roman" w:cs="Times New Roman"/>
          <w:bCs/>
          <w:i/>
          <w:iCs/>
          <w:sz w:val="24"/>
          <w:szCs w:val="24"/>
        </w:rPr>
        <w:t>xpanding the business</w:t>
      </w:r>
      <w:r>
        <w:rPr>
          <w:rFonts w:ascii="Times New Roman" w:hAnsi="Times New Roman" w:cs="Times New Roman"/>
          <w:bCs/>
          <w:i/>
          <w:iCs/>
          <w:sz w:val="24"/>
          <w:szCs w:val="24"/>
        </w:rPr>
        <w:t>’</w:t>
      </w:r>
      <w:r w:rsidRPr="00860F1A">
        <w:rPr>
          <w:rFonts w:ascii="Times New Roman" w:hAnsi="Times New Roman" w:cs="Times New Roman"/>
          <w:bCs/>
          <w:i/>
          <w:iCs/>
          <w:sz w:val="24"/>
          <w:szCs w:val="24"/>
        </w:rPr>
        <w:t>s physical structure</w:t>
      </w:r>
      <w:r>
        <w:rPr>
          <w:rFonts w:ascii="Times New Roman" w:hAnsi="Times New Roman" w:cs="Times New Roman"/>
          <w:bCs/>
          <w:sz w:val="24"/>
          <w:szCs w:val="24"/>
        </w:rPr>
        <w:t>)</w:t>
      </w:r>
      <w:r w:rsidRPr="00484744">
        <w:rPr>
          <w:rFonts w:ascii="Times New Roman" w:hAnsi="Times New Roman" w:cs="Times New Roman"/>
          <w:bCs/>
          <w:sz w:val="24"/>
          <w:szCs w:val="24"/>
        </w:rPr>
        <w:t xml:space="preserve"> </w:t>
      </w:r>
      <w:r>
        <w:rPr>
          <w:rFonts w:ascii="Times New Roman" w:hAnsi="Times New Roman" w:cs="Times New Roman"/>
          <w:bCs/>
          <w:sz w:val="24"/>
          <w:szCs w:val="24"/>
        </w:rPr>
        <w:t xml:space="preserve">taken by restauranteurs who employed an opportunity sensemaking frame to interpret their environmental and organizational cues, which led to substantial changes in their BMIs. </w:t>
      </w:r>
    </w:p>
    <w:p w14:paraId="186D2B41" w14:textId="66EB0457" w:rsidR="00776F20" w:rsidRPr="005B3012" w:rsidRDefault="00776F20" w:rsidP="00EA279C">
      <w:pPr>
        <w:pStyle w:val="Heading3"/>
        <w:numPr>
          <w:ilvl w:val="0"/>
          <w:numId w:val="73"/>
        </w:numPr>
      </w:pPr>
      <w:bookmarkStart w:id="58" w:name="_Toc108735682"/>
      <w:r w:rsidRPr="005B3012">
        <w:t>Replacing or Adding New Business Concepts</w:t>
      </w:r>
      <w:bookmarkEnd w:id="58"/>
      <w:r w:rsidRPr="005B3012">
        <w:t xml:space="preserve"> </w:t>
      </w:r>
    </w:p>
    <w:p w14:paraId="1A5448A0" w14:textId="7DA2370A" w:rsidR="00CA582A" w:rsidRDefault="00776F20" w:rsidP="000F26C4">
      <w:pPr>
        <w:spacing w:after="0" w:line="480" w:lineRule="auto"/>
        <w:ind w:firstLine="720"/>
        <w:rPr>
          <w:rFonts w:ascii="Times New Roman" w:hAnsi="Times New Roman" w:cs="Times New Roman"/>
          <w:sz w:val="24"/>
          <w:szCs w:val="24"/>
        </w:rPr>
      </w:pPr>
      <w:r w:rsidRPr="0089251C">
        <w:rPr>
          <w:rFonts w:ascii="Times New Roman" w:hAnsi="Times New Roman" w:cs="Times New Roman"/>
          <w:sz w:val="24"/>
          <w:szCs w:val="24"/>
        </w:rPr>
        <w:t xml:space="preserve">Even in a non-crisis situation, completely changing existing business concepts or </w:t>
      </w:r>
      <w:r>
        <w:rPr>
          <w:rFonts w:ascii="Times New Roman" w:hAnsi="Times New Roman" w:cs="Times New Roman"/>
          <w:sz w:val="24"/>
          <w:szCs w:val="24"/>
        </w:rPr>
        <w:t xml:space="preserve">initiating </w:t>
      </w:r>
      <w:r w:rsidRPr="0089251C">
        <w:rPr>
          <w:rFonts w:ascii="Times New Roman" w:hAnsi="Times New Roman" w:cs="Times New Roman"/>
          <w:sz w:val="24"/>
          <w:szCs w:val="24"/>
        </w:rPr>
        <w:t xml:space="preserve">a new concept with no prior experience can be </w:t>
      </w:r>
      <w:r>
        <w:rPr>
          <w:rFonts w:ascii="Times New Roman" w:hAnsi="Times New Roman" w:cs="Times New Roman"/>
          <w:sz w:val="24"/>
          <w:szCs w:val="24"/>
        </w:rPr>
        <w:t xml:space="preserve">extremely </w:t>
      </w:r>
      <w:r w:rsidRPr="0089251C">
        <w:rPr>
          <w:rFonts w:ascii="Times New Roman" w:hAnsi="Times New Roman" w:cs="Times New Roman"/>
          <w:sz w:val="24"/>
          <w:szCs w:val="24"/>
        </w:rPr>
        <w:t>difficult.</w:t>
      </w:r>
      <w:r>
        <w:rPr>
          <w:rFonts w:ascii="Times New Roman" w:hAnsi="Times New Roman" w:cs="Times New Roman"/>
          <w:sz w:val="24"/>
          <w:szCs w:val="24"/>
        </w:rPr>
        <w:t xml:space="preserve"> </w:t>
      </w:r>
      <w:r w:rsidRPr="00662E8D">
        <w:rPr>
          <w:rFonts w:ascii="Times New Roman" w:hAnsi="Times New Roman" w:cs="Times New Roman"/>
          <w:sz w:val="24"/>
          <w:szCs w:val="24"/>
        </w:rPr>
        <w:t xml:space="preserve">Because radical business concept changes may necessitate tremendous effort in establishing new routines (Nelson &amp; Winter, 1982; </w:t>
      </w:r>
      <w:proofErr w:type="spellStart"/>
      <w:r w:rsidRPr="00662E8D">
        <w:rPr>
          <w:rFonts w:ascii="Times New Roman" w:hAnsi="Times New Roman" w:cs="Times New Roman"/>
          <w:sz w:val="24"/>
          <w:szCs w:val="24"/>
        </w:rPr>
        <w:t>Wiklund</w:t>
      </w:r>
      <w:proofErr w:type="spellEnd"/>
      <w:r w:rsidRPr="00662E8D">
        <w:rPr>
          <w:rFonts w:ascii="Times New Roman" w:hAnsi="Times New Roman" w:cs="Times New Roman"/>
          <w:sz w:val="24"/>
          <w:szCs w:val="24"/>
        </w:rPr>
        <w:t xml:space="preserve">, Baker, &amp; Shepherd, 2010), restauranteurs may </w:t>
      </w:r>
      <w:r>
        <w:rPr>
          <w:rFonts w:ascii="Times New Roman" w:hAnsi="Times New Roman" w:cs="Times New Roman"/>
          <w:sz w:val="24"/>
          <w:szCs w:val="24"/>
        </w:rPr>
        <w:t xml:space="preserve">re-initiate </w:t>
      </w:r>
      <w:r w:rsidRPr="00662E8D">
        <w:rPr>
          <w:rFonts w:ascii="Times New Roman" w:hAnsi="Times New Roman" w:cs="Times New Roman"/>
          <w:sz w:val="24"/>
          <w:szCs w:val="24"/>
        </w:rPr>
        <w:t xml:space="preserve">the </w:t>
      </w:r>
      <w:r>
        <w:rPr>
          <w:rFonts w:ascii="Times New Roman" w:hAnsi="Times New Roman" w:cs="Times New Roman"/>
          <w:sz w:val="24"/>
          <w:szCs w:val="24"/>
        </w:rPr>
        <w:t>“</w:t>
      </w:r>
      <w:r w:rsidRPr="00662E8D">
        <w:rPr>
          <w:rFonts w:ascii="Times New Roman" w:hAnsi="Times New Roman" w:cs="Times New Roman"/>
          <w:sz w:val="24"/>
          <w:szCs w:val="24"/>
        </w:rPr>
        <w:t>liabilit</w:t>
      </w:r>
      <w:r>
        <w:rPr>
          <w:rFonts w:ascii="Times New Roman" w:hAnsi="Times New Roman" w:cs="Times New Roman"/>
          <w:sz w:val="24"/>
          <w:szCs w:val="24"/>
        </w:rPr>
        <w:t>ies</w:t>
      </w:r>
      <w:r w:rsidRPr="00662E8D">
        <w:rPr>
          <w:rFonts w:ascii="Times New Roman" w:hAnsi="Times New Roman" w:cs="Times New Roman"/>
          <w:sz w:val="24"/>
          <w:szCs w:val="24"/>
        </w:rPr>
        <w:t xml:space="preserve"> of newness</w:t>
      </w:r>
      <w:r>
        <w:rPr>
          <w:rFonts w:ascii="Times New Roman" w:hAnsi="Times New Roman" w:cs="Times New Roman"/>
          <w:sz w:val="24"/>
          <w:szCs w:val="24"/>
        </w:rPr>
        <w:t>”</w:t>
      </w:r>
      <w:r w:rsidRPr="00662E8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Amburgey</w:t>
      </w:r>
      <w:proofErr w:type="spellEnd"/>
      <w:r>
        <w:rPr>
          <w:rFonts w:ascii="Times New Roman" w:hAnsi="Times New Roman" w:cs="Times New Roman"/>
          <w:sz w:val="24"/>
          <w:szCs w:val="24"/>
        </w:rPr>
        <w:t>, Kelley &amp; Barnett, 1993)</w:t>
      </w:r>
      <w:r w:rsidRPr="00662E8D">
        <w:rPr>
          <w:rFonts w:ascii="Times New Roman" w:hAnsi="Times New Roman" w:cs="Times New Roman"/>
          <w:sz w:val="24"/>
          <w:szCs w:val="24"/>
        </w:rPr>
        <w:t xml:space="preserve">, </w:t>
      </w:r>
      <w:r>
        <w:rPr>
          <w:rFonts w:ascii="Times New Roman" w:hAnsi="Times New Roman" w:cs="Times New Roman"/>
          <w:sz w:val="24"/>
          <w:szCs w:val="24"/>
        </w:rPr>
        <w:t>that can threaten organizational survival</w:t>
      </w:r>
      <w:r w:rsidRPr="00662E8D">
        <w:rPr>
          <w:rFonts w:ascii="Times New Roman" w:hAnsi="Times New Roman" w:cs="Times New Roman"/>
          <w:sz w:val="24"/>
          <w:szCs w:val="24"/>
        </w:rPr>
        <w:t xml:space="preserve"> (Stinchcombe, 1965).</w:t>
      </w:r>
      <w:r>
        <w:rPr>
          <w:rFonts w:ascii="Times New Roman" w:hAnsi="Times New Roman" w:cs="Times New Roman"/>
          <w:sz w:val="24"/>
          <w:szCs w:val="24"/>
        </w:rPr>
        <w:t xml:space="preserve"> However, during the pandemic,</w:t>
      </w:r>
      <w:r w:rsidRPr="003A5074">
        <w:rPr>
          <w:rFonts w:ascii="Times New Roman" w:hAnsi="Times New Roman" w:cs="Times New Roman"/>
          <w:sz w:val="24"/>
          <w:szCs w:val="24"/>
        </w:rPr>
        <w:t xml:space="preserve"> </w:t>
      </w:r>
      <w:r>
        <w:rPr>
          <w:rFonts w:ascii="Times New Roman" w:hAnsi="Times New Roman" w:cs="Times New Roman"/>
          <w:sz w:val="24"/>
          <w:szCs w:val="24"/>
        </w:rPr>
        <w:t>I found</w:t>
      </w:r>
      <w:r w:rsidRPr="003A5074">
        <w:rPr>
          <w:rFonts w:ascii="Times New Roman" w:hAnsi="Times New Roman" w:cs="Times New Roman"/>
          <w:sz w:val="24"/>
          <w:szCs w:val="24"/>
        </w:rPr>
        <w:t xml:space="preserve"> four restauranteurs (i.e., </w:t>
      </w:r>
      <w:r w:rsidRPr="00F44320">
        <w:rPr>
          <w:rFonts w:ascii="Times New Roman" w:hAnsi="Times New Roman" w:cs="Times New Roman"/>
          <w:sz w:val="24"/>
          <w:szCs w:val="24"/>
        </w:rPr>
        <w:t>Traveler</w:t>
      </w:r>
      <w:r>
        <w:rPr>
          <w:rFonts w:ascii="Times New Roman" w:hAnsi="Times New Roman" w:cs="Times New Roman"/>
          <w:sz w:val="24"/>
          <w:szCs w:val="24"/>
        </w:rPr>
        <w:t xml:space="preserve">, </w:t>
      </w:r>
      <w:r w:rsidRPr="00F44320">
        <w:rPr>
          <w:rFonts w:ascii="Times New Roman" w:hAnsi="Times New Roman" w:cs="Times New Roman"/>
          <w:sz w:val="24"/>
          <w:szCs w:val="24"/>
        </w:rPr>
        <w:t>Big Shoulder</w:t>
      </w:r>
      <w:r>
        <w:rPr>
          <w:rFonts w:ascii="Times New Roman" w:hAnsi="Times New Roman" w:cs="Times New Roman"/>
          <w:sz w:val="24"/>
          <w:szCs w:val="24"/>
        </w:rPr>
        <w:t xml:space="preserve">, </w:t>
      </w:r>
      <w:r w:rsidRPr="00F44320">
        <w:rPr>
          <w:rFonts w:ascii="Times New Roman" w:hAnsi="Times New Roman" w:cs="Times New Roman"/>
          <w:sz w:val="24"/>
          <w:szCs w:val="24"/>
        </w:rPr>
        <w:t>Rebel</w:t>
      </w:r>
      <w:r>
        <w:rPr>
          <w:rFonts w:ascii="Times New Roman" w:hAnsi="Times New Roman" w:cs="Times New Roman"/>
          <w:sz w:val="24"/>
          <w:szCs w:val="24"/>
        </w:rPr>
        <w:t xml:space="preserve">, and </w:t>
      </w:r>
      <w:r w:rsidRPr="00F44320">
        <w:rPr>
          <w:rFonts w:ascii="Times New Roman" w:hAnsi="Times New Roman" w:cs="Times New Roman"/>
          <w:sz w:val="24"/>
          <w:szCs w:val="24"/>
        </w:rPr>
        <w:t>Food Network</w:t>
      </w:r>
      <w:r w:rsidRPr="003A5074">
        <w:rPr>
          <w:rFonts w:ascii="Times New Roman" w:hAnsi="Times New Roman" w:cs="Times New Roman"/>
          <w:sz w:val="24"/>
          <w:szCs w:val="24"/>
        </w:rPr>
        <w:t>)</w:t>
      </w:r>
      <w:r>
        <w:rPr>
          <w:rFonts w:ascii="Times New Roman" w:hAnsi="Times New Roman" w:cs="Times New Roman"/>
          <w:sz w:val="24"/>
          <w:szCs w:val="24"/>
        </w:rPr>
        <w:t xml:space="preserve"> who significantly</w:t>
      </w:r>
      <w:r w:rsidRPr="003A5074">
        <w:rPr>
          <w:rFonts w:ascii="Times New Roman" w:hAnsi="Times New Roman" w:cs="Times New Roman"/>
          <w:sz w:val="24"/>
          <w:szCs w:val="24"/>
        </w:rPr>
        <w:t xml:space="preserve"> change</w:t>
      </w:r>
      <w:r>
        <w:rPr>
          <w:rFonts w:ascii="Times New Roman" w:hAnsi="Times New Roman" w:cs="Times New Roman"/>
          <w:sz w:val="24"/>
          <w:szCs w:val="24"/>
        </w:rPr>
        <w:t>d</w:t>
      </w:r>
      <w:r w:rsidRPr="003A5074">
        <w:rPr>
          <w:rFonts w:ascii="Times New Roman" w:hAnsi="Times New Roman" w:cs="Times New Roman"/>
          <w:sz w:val="24"/>
          <w:szCs w:val="24"/>
        </w:rPr>
        <w:t xml:space="preserve"> the</w:t>
      </w:r>
      <w:r>
        <w:rPr>
          <w:rFonts w:ascii="Times New Roman" w:hAnsi="Times New Roman" w:cs="Times New Roman"/>
          <w:sz w:val="24"/>
          <w:szCs w:val="24"/>
        </w:rPr>
        <w:t>ir</w:t>
      </w:r>
      <w:r w:rsidRPr="003A5074">
        <w:rPr>
          <w:rFonts w:ascii="Times New Roman" w:hAnsi="Times New Roman" w:cs="Times New Roman"/>
          <w:sz w:val="24"/>
          <w:szCs w:val="24"/>
        </w:rPr>
        <w:t xml:space="preserve"> business concept</w:t>
      </w:r>
      <w:r>
        <w:rPr>
          <w:rFonts w:ascii="Times New Roman" w:hAnsi="Times New Roman" w:cs="Times New Roman"/>
          <w:sz w:val="24"/>
          <w:szCs w:val="24"/>
        </w:rPr>
        <w:t xml:space="preserve">s or </w:t>
      </w:r>
      <w:r w:rsidRPr="003A5074">
        <w:rPr>
          <w:rFonts w:ascii="Times New Roman" w:hAnsi="Times New Roman" w:cs="Times New Roman"/>
          <w:sz w:val="24"/>
          <w:szCs w:val="24"/>
        </w:rPr>
        <w:t>open</w:t>
      </w:r>
      <w:r>
        <w:rPr>
          <w:rFonts w:ascii="Times New Roman" w:hAnsi="Times New Roman" w:cs="Times New Roman"/>
          <w:sz w:val="24"/>
          <w:szCs w:val="24"/>
        </w:rPr>
        <w:t>ed</w:t>
      </w:r>
      <w:r w:rsidRPr="003A5074">
        <w:rPr>
          <w:rFonts w:ascii="Times New Roman" w:hAnsi="Times New Roman" w:cs="Times New Roman"/>
          <w:sz w:val="24"/>
          <w:szCs w:val="24"/>
        </w:rPr>
        <w:t xml:space="preserve"> new restaurant</w:t>
      </w:r>
      <w:r>
        <w:rPr>
          <w:rFonts w:ascii="Times New Roman" w:hAnsi="Times New Roman" w:cs="Times New Roman"/>
          <w:sz w:val="24"/>
          <w:szCs w:val="24"/>
        </w:rPr>
        <w:t xml:space="preserve">s with a different concept. These restauranteurs did not move in lockstep with each other over the 13 months of my data collection. Instead, their processes </w:t>
      </w:r>
      <w:r>
        <w:rPr>
          <w:rFonts w:ascii="Times New Roman" w:hAnsi="Times New Roman" w:cs="Times New Roman"/>
          <w:sz w:val="24"/>
          <w:szCs w:val="24"/>
        </w:rPr>
        <w:lastRenderedPageBreak/>
        <w:t xml:space="preserve">linked to more radical BMI changes portray a clear connection between their organizational circumstances and prior business models, but with some restauranteurs viewing the pandemic consistently through an opportunity frame, while others changing their frames over the study period. </w:t>
      </w:r>
      <w:r w:rsidRPr="00DD3091">
        <w:rPr>
          <w:rFonts w:ascii="Times New Roman" w:hAnsi="Times New Roman" w:cs="Times New Roman"/>
          <w:sz w:val="24"/>
          <w:szCs w:val="24"/>
        </w:rPr>
        <w:t xml:space="preserve">Figure </w:t>
      </w:r>
      <w:r w:rsidR="00590CCD">
        <w:rPr>
          <w:rFonts w:ascii="Times New Roman" w:hAnsi="Times New Roman" w:cs="Times New Roman"/>
          <w:sz w:val="24"/>
          <w:szCs w:val="24"/>
        </w:rPr>
        <w:t>4.</w:t>
      </w:r>
      <w:r w:rsidRPr="00DD3091">
        <w:rPr>
          <w:rFonts w:ascii="Times New Roman" w:hAnsi="Times New Roman" w:cs="Times New Roman"/>
          <w:sz w:val="24"/>
          <w:szCs w:val="24"/>
        </w:rPr>
        <w:t xml:space="preserve">2 </w:t>
      </w:r>
      <w:r>
        <w:rPr>
          <w:rFonts w:ascii="Times New Roman" w:hAnsi="Times New Roman" w:cs="Times New Roman"/>
          <w:sz w:val="24"/>
          <w:szCs w:val="24"/>
        </w:rPr>
        <w:t>temporally displays the relative degree of change in each</w:t>
      </w:r>
      <w:r w:rsidRPr="00DD3091">
        <w:rPr>
          <w:rFonts w:ascii="Times New Roman" w:hAnsi="Times New Roman" w:cs="Times New Roman"/>
          <w:sz w:val="24"/>
          <w:szCs w:val="24"/>
        </w:rPr>
        <w:t xml:space="preserve"> </w:t>
      </w:r>
      <w:r>
        <w:rPr>
          <w:rFonts w:ascii="Times New Roman" w:hAnsi="Times New Roman" w:cs="Times New Roman"/>
          <w:sz w:val="24"/>
          <w:szCs w:val="24"/>
        </w:rPr>
        <w:t>restauranteur’s</w:t>
      </w:r>
      <w:r w:rsidRPr="00DD3091">
        <w:rPr>
          <w:rFonts w:ascii="Times New Roman" w:hAnsi="Times New Roman" w:cs="Times New Roman"/>
          <w:sz w:val="24"/>
          <w:szCs w:val="24"/>
        </w:rPr>
        <w:t xml:space="preserve"> </w:t>
      </w:r>
      <w:r>
        <w:rPr>
          <w:rFonts w:ascii="Times New Roman" w:hAnsi="Times New Roman" w:cs="Times New Roman"/>
          <w:sz w:val="24"/>
          <w:szCs w:val="24"/>
        </w:rPr>
        <w:t xml:space="preserve">BMI </w:t>
      </w:r>
      <w:r w:rsidR="00CA582A" w:rsidRPr="00DD3091">
        <w:rPr>
          <w:rFonts w:ascii="Times New Roman" w:hAnsi="Times New Roman" w:cs="Times New Roman"/>
          <w:sz w:val="24"/>
          <w:szCs w:val="24"/>
        </w:rPr>
        <w:t xml:space="preserve">over time, </w:t>
      </w:r>
      <w:r w:rsidR="00CA582A">
        <w:rPr>
          <w:rFonts w:ascii="Times New Roman" w:hAnsi="Times New Roman" w:cs="Times New Roman"/>
          <w:sz w:val="24"/>
          <w:szCs w:val="24"/>
        </w:rPr>
        <w:t>and when the changes occurred in tandem with their interpretations of environmental and organizational conditions evolved</w:t>
      </w:r>
      <w:r w:rsidR="00CA582A" w:rsidRPr="00DD3091">
        <w:rPr>
          <w:rFonts w:ascii="Times New Roman" w:hAnsi="Times New Roman" w:cs="Times New Roman"/>
          <w:sz w:val="24"/>
          <w:szCs w:val="24"/>
        </w:rPr>
        <w:t>.</w:t>
      </w:r>
    </w:p>
    <w:p w14:paraId="708F661C" w14:textId="091465D3" w:rsidR="00CA582A" w:rsidRDefault="00CA582A" w:rsidP="00CA582A">
      <w:pPr>
        <w:spacing w:after="0"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All four restauranteurs operated dine-in focused establishments pre-pandemic. One restauranteur—the celebrity chef Food Network—operated multiple restaurants in different states; the others all operated single locations. </w:t>
      </w:r>
      <w:r w:rsidRPr="003A5074">
        <w:rPr>
          <w:rFonts w:ascii="Times New Roman" w:hAnsi="Times New Roman" w:cs="Times New Roman"/>
          <w:sz w:val="24"/>
          <w:szCs w:val="24"/>
        </w:rPr>
        <w:t xml:space="preserve">Traveler and Rebel </w:t>
      </w:r>
      <w:r>
        <w:rPr>
          <w:rFonts w:ascii="Times New Roman" w:hAnsi="Times New Roman" w:cs="Times New Roman"/>
          <w:sz w:val="24"/>
          <w:szCs w:val="24"/>
        </w:rPr>
        <w:t>made significant changes to</w:t>
      </w:r>
      <w:r w:rsidRPr="003A5074">
        <w:rPr>
          <w:rFonts w:ascii="Times New Roman" w:hAnsi="Times New Roman" w:cs="Times New Roman"/>
          <w:sz w:val="24"/>
          <w:szCs w:val="24"/>
        </w:rPr>
        <w:t xml:space="preserve"> their </w:t>
      </w:r>
      <w:r>
        <w:rPr>
          <w:rFonts w:ascii="Times New Roman" w:hAnsi="Times New Roman" w:cs="Times New Roman"/>
          <w:sz w:val="24"/>
          <w:szCs w:val="24"/>
        </w:rPr>
        <w:t xml:space="preserve">restaurants’ </w:t>
      </w:r>
      <w:r w:rsidRPr="003A5074">
        <w:rPr>
          <w:rFonts w:ascii="Times New Roman" w:hAnsi="Times New Roman" w:cs="Times New Roman"/>
          <w:sz w:val="24"/>
          <w:szCs w:val="24"/>
        </w:rPr>
        <w:t>business concepts</w:t>
      </w:r>
      <w:r>
        <w:rPr>
          <w:rFonts w:ascii="Times New Roman" w:hAnsi="Times New Roman" w:cs="Times New Roman"/>
          <w:sz w:val="24"/>
          <w:szCs w:val="24"/>
        </w:rPr>
        <w:t>,</w:t>
      </w:r>
      <w:r w:rsidRPr="003A5074">
        <w:rPr>
          <w:rFonts w:ascii="Times New Roman" w:hAnsi="Times New Roman" w:cs="Times New Roman"/>
          <w:sz w:val="24"/>
          <w:szCs w:val="24"/>
        </w:rPr>
        <w:t xml:space="preserve"> while Big Shoulder and Food Network opened new restaurant</w:t>
      </w:r>
      <w:r>
        <w:rPr>
          <w:rFonts w:ascii="Times New Roman" w:hAnsi="Times New Roman" w:cs="Times New Roman"/>
          <w:sz w:val="24"/>
          <w:szCs w:val="24"/>
        </w:rPr>
        <w:t>s</w:t>
      </w:r>
      <w:r w:rsidRPr="003A5074">
        <w:rPr>
          <w:rFonts w:ascii="Times New Roman" w:hAnsi="Times New Roman" w:cs="Times New Roman"/>
          <w:sz w:val="24"/>
          <w:szCs w:val="24"/>
        </w:rPr>
        <w:t xml:space="preserve"> with new business concepts</w:t>
      </w:r>
      <w:r>
        <w:rPr>
          <w:rFonts w:ascii="Times New Roman" w:hAnsi="Times New Roman" w:cs="Times New Roman"/>
          <w:sz w:val="24"/>
          <w:szCs w:val="24"/>
        </w:rPr>
        <w:t>, and Food Network also pursued a new revenue option for selling prepared foods</w:t>
      </w:r>
      <w:r w:rsidRPr="003A5074">
        <w:rPr>
          <w:rFonts w:ascii="Times New Roman" w:hAnsi="Times New Roman" w:cs="Times New Roman"/>
          <w:sz w:val="24"/>
          <w:szCs w:val="24"/>
        </w:rPr>
        <w:t>.</w:t>
      </w:r>
      <w:r>
        <w:rPr>
          <w:rFonts w:ascii="Times New Roman" w:hAnsi="Times New Roman" w:cs="Times New Roman"/>
          <w:sz w:val="24"/>
          <w:szCs w:val="24"/>
        </w:rPr>
        <w:t xml:space="preserve"> </w:t>
      </w:r>
      <w:r w:rsidRPr="00AA4F29">
        <w:rPr>
          <w:rFonts w:ascii="Times New Roman" w:hAnsi="Times New Roman" w:cs="Times New Roman"/>
          <w:sz w:val="24"/>
          <w:szCs w:val="24"/>
        </w:rPr>
        <w:t xml:space="preserve">However, </w:t>
      </w:r>
      <w:r>
        <w:rPr>
          <w:rFonts w:ascii="Times New Roman" w:hAnsi="Times New Roman" w:cs="Times New Roman"/>
          <w:sz w:val="24"/>
          <w:szCs w:val="24"/>
        </w:rPr>
        <w:t xml:space="preserve">as Figure </w:t>
      </w:r>
      <w:r w:rsidR="00590CCD">
        <w:rPr>
          <w:rFonts w:ascii="Times New Roman" w:hAnsi="Times New Roman" w:cs="Times New Roman"/>
          <w:sz w:val="24"/>
          <w:szCs w:val="24"/>
        </w:rPr>
        <w:t>4.</w:t>
      </w:r>
      <w:r>
        <w:rPr>
          <w:rFonts w:ascii="Times New Roman" w:hAnsi="Times New Roman" w:cs="Times New Roman"/>
          <w:sz w:val="24"/>
          <w:szCs w:val="24"/>
        </w:rPr>
        <w:t xml:space="preserve">2 illustrates, two restauranteurs (Traveler and Big Shoulder) made significant changes to their business models early on, while the other two restauranteurs (Food Network and Rebel) delayed responding as their organizational and environmental conditions continued to evolve. </w:t>
      </w:r>
    </w:p>
    <w:p w14:paraId="4839BAF9" w14:textId="587F97A3" w:rsidR="00CA582A" w:rsidRDefault="00CA582A" w:rsidP="00CA582A">
      <w:pPr>
        <w:spacing w:after="0" w:line="480" w:lineRule="auto"/>
        <w:ind w:firstLine="720"/>
        <w:rPr>
          <w:rFonts w:ascii="Times New Roman" w:hAnsi="Times New Roman" w:cs="Times New Roman"/>
          <w:sz w:val="24"/>
          <w:szCs w:val="24"/>
        </w:rPr>
      </w:pPr>
      <w:r w:rsidRPr="00BD70F5">
        <w:rPr>
          <w:rFonts w:ascii="Times New Roman" w:hAnsi="Times New Roman" w:cs="Times New Roman"/>
          <w:b/>
          <w:bCs/>
          <w:sz w:val="24"/>
          <w:szCs w:val="24"/>
        </w:rPr>
        <w:t>Early Adopters: Traveler and Big Shoulders.</w:t>
      </w:r>
      <w:r w:rsidRPr="00C66FE1">
        <w:rPr>
          <w:rFonts w:ascii="Times New Roman" w:hAnsi="Times New Roman" w:cs="Times New Roman"/>
          <w:b/>
          <w:bCs/>
          <w:sz w:val="24"/>
          <w:szCs w:val="24"/>
        </w:rPr>
        <w:t xml:space="preserve"> </w:t>
      </w:r>
      <w:r>
        <w:rPr>
          <w:rFonts w:ascii="Times New Roman" w:hAnsi="Times New Roman" w:cs="Times New Roman"/>
          <w:sz w:val="24"/>
          <w:szCs w:val="24"/>
        </w:rPr>
        <w:t xml:space="preserve">Before the pandemic, </w:t>
      </w:r>
      <w:r w:rsidRPr="003A5074">
        <w:rPr>
          <w:rFonts w:ascii="Times New Roman" w:hAnsi="Times New Roman" w:cs="Times New Roman"/>
          <w:sz w:val="24"/>
          <w:szCs w:val="24"/>
        </w:rPr>
        <w:t>Traveler</w:t>
      </w:r>
      <w:r>
        <w:rPr>
          <w:rFonts w:ascii="Times New Roman" w:hAnsi="Times New Roman" w:cs="Times New Roman"/>
          <w:sz w:val="24"/>
          <w:szCs w:val="24"/>
        </w:rPr>
        <w:t xml:space="preserve"> had been planning to grow his business and he had worked on developing different business models before the pandemic (see Appendix 1). Since </w:t>
      </w:r>
      <w:r w:rsidRPr="003F1629">
        <w:rPr>
          <w:rFonts w:ascii="Times New Roman" w:hAnsi="Times New Roman" w:cs="Times New Roman"/>
          <w:sz w:val="24"/>
          <w:szCs w:val="24"/>
        </w:rPr>
        <w:t>his business was primarily focused on dine-in services and was located near downtown</w:t>
      </w:r>
      <w:r>
        <w:rPr>
          <w:rFonts w:ascii="Times New Roman" w:hAnsi="Times New Roman" w:cs="Times New Roman"/>
          <w:sz w:val="24"/>
          <w:szCs w:val="24"/>
        </w:rPr>
        <w:t xml:space="preserve">, he wanted to open a new concept business (e.g., offering dine-in but also to-go friendly Italian food) in a different location. Because his </w:t>
      </w:r>
      <w:r w:rsidRPr="003A5074">
        <w:rPr>
          <w:rFonts w:ascii="Times New Roman" w:hAnsi="Times New Roman" w:cs="Times New Roman"/>
          <w:sz w:val="24"/>
          <w:szCs w:val="24"/>
        </w:rPr>
        <w:t>dine-in</w:t>
      </w:r>
      <w:r>
        <w:rPr>
          <w:rFonts w:ascii="Times New Roman" w:hAnsi="Times New Roman" w:cs="Times New Roman"/>
          <w:sz w:val="24"/>
          <w:szCs w:val="24"/>
        </w:rPr>
        <w:t>-</w:t>
      </w:r>
      <w:r w:rsidRPr="003A5074">
        <w:rPr>
          <w:rFonts w:ascii="Times New Roman" w:hAnsi="Times New Roman" w:cs="Times New Roman"/>
          <w:sz w:val="24"/>
          <w:szCs w:val="24"/>
        </w:rPr>
        <w:t xml:space="preserve">focused business model </w:t>
      </w:r>
      <w:r>
        <w:rPr>
          <w:rFonts w:ascii="Times New Roman" w:hAnsi="Times New Roman" w:cs="Times New Roman"/>
          <w:sz w:val="24"/>
          <w:szCs w:val="24"/>
        </w:rPr>
        <w:t xml:space="preserve">would not work with pandemic restrictions and his current food style would not travel well as to-go, when the government imposed restricting on in-restaurant dining at the beginning </w:t>
      </w:r>
    </w:p>
    <w:p w14:paraId="76D07AA7" w14:textId="77777777" w:rsidR="0032724D" w:rsidRDefault="0032724D">
      <w:pPr>
        <w:spacing w:after="0" w:line="480" w:lineRule="auto"/>
        <w:rPr>
          <w:rFonts w:ascii="Times New Roman" w:hAnsi="Times New Roman" w:cs="Times New Roman"/>
          <w:sz w:val="24"/>
          <w:szCs w:val="24"/>
        </w:rPr>
        <w:sectPr w:rsidR="0032724D">
          <w:pgSz w:w="12240" w:h="15840"/>
          <w:pgMar w:top="1440" w:right="1440" w:bottom="1440" w:left="1440" w:header="720" w:footer="720" w:gutter="0"/>
          <w:cols w:space="720"/>
          <w:docGrid w:linePitch="360"/>
        </w:sectPr>
      </w:pPr>
    </w:p>
    <w:p w14:paraId="5892A8AE" w14:textId="1CD6D515" w:rsidR="00776F20" w:rsidRDefault="00960032" w:rsidP="00EA279C">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D3C8F92" wp14:editId="303DFEC1">
            <wp:extent cx="8229600" cy="27685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773" r="1171"/>
                    <a:stretch/>
                  </pic:blipFill>
                  <pic:spPr bwMode="auto">
                    <a:xfrm>
                      <a:off x="0" y="0"/>
                      <a:ext cx="8229600" cy="2768589"/>
                    </a:xfrm>
                    <a:prstGeom prst="rect">
                      <a:avLst/>
                    </a:prstGeom>
                    <a:noFill/>
                    <a:ln>
                      <a:noFill/>
                    </a:ln>
                    <a:extLst>
                      <a:ext uri="{53640926-AAD7-44D8-BBD7-CCE9431645EC}">
                        <a14:shadowObscured xmlns:a14="http://schemas.microsoft.com/office/drawing/2010/main"/>
                      </a:ext>
                    </a:extLst>
                  </pic:spPr>
                </pic:pic>
              </a:graphicData>
            </a:graphic>
          </wp:inline>
        </w:drawing>
      </w:r>
    </w:p>
    <w:p w14:paraId="36FE41F1" w14:textId="1E46C113" w:rsidR="0032724D" w:rsidRDefault="00960032">
      <w:pPr>
        <w:pStyle w:val="TOCHeading"/>
        <w:sectPr w:rsidR="0032724D" w:rsidSect="00EA279C">
          <w:pgSz w:w="15840" w:h="12240" w:orient="landscape"/>
          <w:pgMar w:top="1440" w:right="1440" w:bottom="1440" w:left="1440" w:header="720" w:footer="720" w:gutter="0"/>
          <w:cols w:space="720"/>
          <w:docGrid w:linePitch="360"/>
        </w:sectPr>
      </w:pPr>
      <w:r>
        <w:t>Figure</w:t>
      </w:r>
      <w:r w:rsidR="0032724D">
        <w:t xml:space="preserve"> 4.2</w:t>
      </w:r>
      <w:r w:rsidRPr="00E711EA">
        <w:t xml:space="preserve">. BMI Trajectories in Replacing or Adding New Business Concepts </w:t>
      </w:r>
      <w:r w:rsidR="00570FA1">
        <w:t>Pattern</w:t>
      </w:r>
    </w:p>
    <w:p w14:paraId="069A01BB" w14:textId="77777777" w:rsidR="004B33F0" w:rsidRDefault="004B33F0" w:rsidP="004B33F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of the pandemic he decided to shut the restaurant. During the first three days of his forced break, Traveler did not do anything except have meals with his family. After the fourth day of being closed, he rolled up his sleeves and started to consider changes to his business models, menus, recipes, and sales channels that he had worked on before the pandemic. Everything was almost ready to launch the new business model. He went to a different state with a manager to learn the </w:t>
      </w:r>
    </w:p>
    <w:p w14:paraId="7B23C1DF" w14:textId="6D8A335E" w:rsidR="00CA582A" w:rsidRDefault="00CA582A" w:rsidP="00CA582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new food style a year and half ago; had purchased kitchen appliances; and set up a kitchen for the food style. He just had not did not started it because the new model and food style were significantly different from the existing business model, which was doing quite well. However, Traveler thought a different food style could work well during the COVID shutdown, </w:t>
      </w:r>
      <w:r w:rsidR="00097107">
        <w:rPr>
          <w:rFonts w:ascii="Times New Roman" w:hAnsi="Times New Roman" w:cs="Times New Roman"/>
          <w:sz w:val="24"/>
          <w:szCs w:val="24"/>
        </w:rPr>
        <w:t>t</w:t>
      </w:r>
      <w:r>
        <w:rPr>
          <w:rFonts w:ascii="Times New Roman" w:hAnsi="Times New Roman" w:cs="Times New Roman"/>
          <w:sz w:val="24"/>
          <w:szCs w:val="24"/>
        </w:rPr>
        <w:t>esting a new model and</w:t>
      </w:r>
      <w:r w:rsidRPr="003A5074">
        <w:rPr>
          <w:rFonts w:ascii="Times New Roman" w:hAnsi="Times New Roman" w:cs="Times New Roman"/>
          <w:sz w:val="24"/>
          <w:szCs w:val="24"/>
        </w:rPr>
        <w:t xml:space="preserve"> concept very early in the pandemic,</w:t>
      </w:r>
      <w:r>
        <w:rPr>
          <w:rFonts w:ascii="Times New Roman" w:hAnsi="Times New Roman" w:cs="Times New Roman"/>
          <w:sz w:val="24"/>
          <w:szCs w:val="24"/>
        </w:rPr>
        <w:t xml:space="preserve"> he said, </w:t>
      </w:r>
    </w:p>
    <w:p w14:paraId="6D2CC1F0" w14:textId="7C561DF9" w:rsidR="00776F20" w:rsidRPr="00F6029E" w:rsidRDefault="00776F20" w:rsidP="00EA279C">
      <w:pPr>
        <w:spacing w:after="0" w:line="480" w:lineRule="auto"/>
        <w:ind w:left="720"/>
        <w:rPr>
          <w:rFonts w:ascii="Times New Roman" w:hAnsi="Times New Roman" w:cs="Times New Roman"/>
          <w:sz w:val="24"/>
          <w:szCs w:val="24"/>
        </w:rPr>
      </w:pPr>
      <w:r w:rsidRPr="00477254">
        <w:rPr>
          <w:rFonts w:ascii="Times New Roman" w:hAnsi="Times New Roman" w:cs="Times New Roman"/>
          <w:sz w:val="24"/>
          <w:szCs w:val="24"/>
        </w:rPr>
        <w:t>Now that less people are eating in, we went from 10</w:t>
      </w:r>
      <w:r>
        <w:rPr>
          <w:rFonts w:ascii="Times New Roman" w:hAnsi="Times New Roman" w:cs="Times New Roman"/>
          <w:sz w:val="24"/>
          <w:szCs w:val="24"/>
        </w:rPr>
        <w:t xml:space="preserve"> percent</w:t>
      </w:r>
      <w:r w:rsidRPr="00477254">
        <w:rPr>
          <w:rFonts w:ascii="Times New Roman" w:hAnsi="Times New Roman" w:cs="Times New Roman"/>
          <w:sz w:val="24"/>
          <w:szCs w:val="24"/>
        </w:rPr>
        <w:t xml:space="preserve"> take-out to switching our business model to a new style of [food] … that traveled much better in a box …, which was very difficult for us to transition to because we had to use all new equipment, new staff, new recipes, new layouts, new ordering, </w:t>
      </w:r>
      <w:r>
        <w:rPr>
          <w:rFonts w:ascii="Times New Roman" w:hAnsi="Times New Roman" w:cs="Times New Roman"/>
          <w:sz w:val="24"/>
          <w:szCs w:val="24"/>
        </w:rPr>
        <w:t xml:space="preserve">and a </w:t>
      </w:r>
      <w:r w:rsidRPr="00477254">
        <w:rPr>
          <w:rFonts w:ascii="Times New Roman" w:hAnsi="Times New Roman" w:cs="Times New Roman"/>
          <w:sz w:val="24"/>
          <w:szCs w:val="24"/>
        </w:rPr>
        <w:t>new point-of-sale set-up</w:t>
      </w:r>
      <w:r>
        <w:rPr>
          <w:rFonts w:ascii="Times New Roman" w:hAnsi="Times New Roman" w:cs="Times New Roman"/>
          <w:sz w:val="24"/>
          <w:szCs w:val="24"/>
        </w:rPr>
        <w:t>.</w:t>
      </w:r>
      <w:r w:rsidRPr="00F6029E">
        <w:rPr>
          <w:rFonts w:ascii="Times New Roman" w:hAnsi="Times New Roman" w:cs="Times New Roman"/>
          <w:sz w:val="24"/>
          <w:szCs w:val="24"/>
        </w:rPr>
        <w:t xml:space="preserve"> </w:t>
      </w:r>
    </w:p>
    <w:p w14:paraId="691917AF" w14:textId="77777777"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Traveler</w:t>
      </w:r>
      <w:r w:rsidRPr="00F41393">
        <w:rPr>
          <w:rFonts w:ascii="Times New Roman" w:hAnsi="Times New Roman" w:cs="Times New Roman"/>
          <w:sz w:val="24"/>
          <w:szCs w:val="24"/>
        </w:rPr>
        <w:t xml:space="preserve"> </w:t>
      </w:r>
      <w:r>
        <w:rPr>
          <w:rFonts w:ascii="Times New Roman" w:hAnsi="Times New Roman" w:cs="Times New Roman"/>
          <w:sz w:val="24"/>
          <w:szCs w:val="24"/>
        </w:rPr>
        <w:t xml:space="preserve">believed that </w:t>
      </w:r>
      <w:r w:rsidRPr="00F41393">
        <w:rPr>
          <w:rFonts w:ascii="Times New Roman" w:hAnsi="Times New Roman" w:cs="Times New Roman"/>
          <w:sz w:val="24"/>
          <w:szCs w:val="24"/>
        </w:rPr>
        <w:t xml:space="preserve">the </w:t>
      </w:r>
      <w:r>
        <w:rPr>
          <w:rFonts w:ascii="Times New Roman" w:hAnsi="Times New Roman" w:cs="Times New Roman"/>
          <w:sz w:val="24"/>
          <w:szCs w:val="24"/>
        </w:rPr>
        <w:t xml:space="preserve">pandemic provided opportunities to develop a new business concept to solve environmental challenges and to grow the restaurant. He </w:t>
      </w:r>
      <w:r w:rsidRPr="003A5074">
        <w:rPr>
          <w:rFonts w:ascii="Times New Roman" w:hAnsi="Times New Roman" w:cs="Times New Roman"/>
          <w:sz w:val="24"/>
          <w:szCs w:val="24"/>
        </w:rPr>
        <w:t>stated</w:t>
      </w:r>
      <w:r>
        <w:rPr>
          <w:rFonts w:ascii="Times New Roman" w:hAnsi="Times New Roman" w:cs="Times New Roman"/>
          <w:sz w:val="24"/>
          <w:szCs w:val="24"/>
        </w:rPr>
        <w:t>,</w:t>
      </w:r>
      <w:r w:rsidRPr="003A5074">
        <w:rPr>
          <w:rFonts w:ascii="Times New Roman" w:hAnsi="Times New Roman" w:cs="Times New Roman"/>
          <w:sz w:val="24"/>
          <w:szCs w:val="24"/>
        </w:rPr>
        <w:t xml:space="preserve"> </w:t>
      </w:r>
    </w:p>
    <w:p w14:paraId="7D4C7672" w14:textId="3C0AFF16" w:rsidR="00776F20" w:rsidRDefault="00776F20" w:rsidP="00EA279C">
      <w:pPr>
        <w:spacing w:after="0" w:line="480" w:lineRule="auto"/>
        <w:ind w:left="720"/>
        <w:rPr>
          <w:rFonts w:ascii="Times New Roman" w:hAnsi="Times New Roman" w:cs="Times New Roman"/>
          <w:i/>
          <w:iCs/>
          <w:sz w:val="24"/>
          <w:szCs w:val="24"/>
        </w:rPr>
      </w:pPr>
      <w:r w:rsidRPr="00541B44">
        <w:rPr>
          <w:rFonts w:ascii="Times New Roman" w:hAnsi="Times New Roman" w:cs="Times New Roman"/>
          <w:sz w:val="24"/>
          <w:szCs w:val="24"/>
        </w:rPr>
        <w:t>We had the information [about a new business concept], we already spent some money on it, and we just chose to take the time to do it</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A</w:t>
      </w:r>
      <w:r w:rsidRPr="00541B44">
        <w:rPr>
          <w:rFonts w:ascii="Times New Roman" w:hAnsi="Times New Roman" w:cs="Times New Roman"/>
          <w:sz w:val="24"/>
          <w:szCs w:val="24"/>
        </w:rPr>
        <w:t xml:space="preserve">nd since we thought the concept might work in the future, we just figured what a good time to test it out because people are </w:t>
      </w:r>
      <w:proofErr w:type="gramStart"/>
      <w:r w:rsidRPr="00541B44">
        <w:rPr>
          <w:rFonts w:ascii="Times New Roman" w:hAnsi="Times New Roman" w:cs="Times New Roman"/>
          <w:sz w:val="24"/>
          <w:szCs w:val="24"/>
        </w:rPr>
        <w:t>really patient</w:t>
      </w:r>
      <w:proofErr w:type="gramEnd"/>
      <w:r w:rsidRPr="00541B44">
        <w:rPr>
          <w:rFonts w:ascii="Times New Roman" w:hAnsi="Times New Roman" w:cs="Times New Roman"/>
          <w:sz w:val="24"/>
          <w:szCs w:val="24"/>
        </w:rPr>
        <w:t xml:space="preserve"> right now.</w:t>
      </w:r>
      <w:r w:rsidRPr="00B120BB" w:rsidDel="00B120BB">
        <w:rPr>
          <w:rFonts w:ascii="Times New Roman" w:hAnsi="Times New Roman" w:cs="Times New Roman"/>
          <w:sz w:val="24"/>
          <w:szCs w:val="24"/>
        </w:rPr>
        <w:t xml:space="preserve"> </w:t>
      </w:r>
    </w:p>
    <w:p w14:paraId="7968F45D" w14:textId="484137FE"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restauranteur, </w:t>
      </w:r>
      <w:r w:rsidRPr="003A5074">
        <w:rPr>
          <w:rFonts w:ascii="Times New Roman" w:hAnsi="Times New Roman" w:cs="Times New Roman"/>
          <w:sz w:val="24"/>
          <w:szCs w:val="24"/>
        </w:rPr>
        <w:t xml:space="preserve">Big Shoulder also wanted to expand </w:t>
      </w:r>
      <w:r>
        <w:rPr>
          <w:rFonts w:ascii="Times New Roman" w:hAnsi="Times New Roman" w:cs="Times New Roman"/>
          <w:sz w:val="24"/>
          <w:szCs w:val="24"/>
        </w:rPr>
        <w:t xml:space="preserve">his </w:t>
      </w:r>
      <w:r w:rsidRPr="003A5074">
        <w:rPr>
          <w:rFonts w:ascii="Times New Roman" w:hAnsi="Times New Roman" w:cs="Times New Roman"/>
          <w:sz w:val="24"/>
          <w:szCs w:val="24"/>
        </w:rPr>
        <w:t xml:space="preserve">business with a new concept </w:t>
      </w:r>
      <w:r>
        <w:rPr>
          <w:rFonts w:ascii="Times New Roman" w:hAnsi="Times New Roman" w:cs="Times New Roman"/>
          <w:sz w:val="24"/>
          <w:szCs w:val="24"/>
        </w:rPr>
        <w:t>before the pandemic</w:t>
      </w:r>
      <w:r w:rsidR="00A45624">
        <w:rPr>
          <w:rFonts w:ascii="Times New Roman" w:hAnsi="Times New Roman" w:cs="Times New Roman"/>
          <w:sz w:val="24"/>
          <w:szCs w:val="24"/>
        </w:rPr>
        <w:t xml:space="preserve"> (see Appendix 2)</w:t>
      </w:r>
      <w:r>
        <w:rPr>
          <w:rFonts w:ascii="Times New Roman" w:hAnsi="Times New Roman" w:cs="Times New Roman"/>
          <w:sz w:val="24"/>
          <w:szCs w:val="24"/>
        </w:rPr>
        <w:t>.</w:t>
      </w:r>
      <w:r w:rsidRPr="00F6029E">
        <w:rPr>
          <w:rFonts w:ascii="Times New Roman" w:hAnsi="Times New Roman" w:cs="Times New Roman"/>
          <w:sz w:val="24"/>
          <w:szCs w:val="24"/>
        </w:rPr>
        <w:t xml:space="preserve"> His sales dropped because his company was in a downtown area </w:t>
      </w:r>
      <w:r>
        <w:rPr>
          <w:rFonts w:ascii="Times New Roman" w:hAnsi="Times New Roman" w:cs="Times New Roman"/>
          <w:sz w:val="24"/>
          <w:szCs w:val="24"/>
        </w:rPr>
        <w:t>(i.e., few workers in downtown offices; no tourist traffic),</w:t>
      </w:r>
      <w:r w:rsidRPr="00F6029E">
        <w:rPr>
          <w:rFonts w:ascii="Times New Roman" w:hAnsi="Times New Roman" w:cs="Times New Roman"/>
          <w:sz w:val="24"/>
          <w:szCs w:val="24"/>
        </w:rPr>
        <w:t xml:space="preserve"> and there were no </w:t>
      </w:r>
      <w:r w:rsidRPr="00F6029E">
        <w:rPr>
          <w:rFonts w:ascii="Times New Roman" w:hAnsi="Times New Roman" w:cs="Times New Roman"/>
          <w:sz w:val="24"/>
          <w:szCs w:val="24"/>
        </w:rPr>
        <w:lastRenderedPageBreak/>
        <w:t xml:space="preserve">events that drew people to the area. However, </w:t>
      </w:r>
      <w:r>
        <w:rPr>
          <w:rFonts w:ascii="Times New Roman" w:hAnsi="Times New Roman" w:cs="Times New Roman"/>
          <w:sz w:val="24"/>
          <w:szCs w:val="24"/>
        </w:rPr>
        <w:t xml:space="preserve">Big Shoulder explained that he </w:t>
      </w:r>
      <w:r w:rsidRPr="00F6029E">
        <w:rPr>
          <w:rFonts w:ascii="Times New Roman" w:hAnsi="Times New Roman" w:cs="Times New Roman"/>
          <w:sz w:val="24"/>
          <w:szCs w:val="24"/>
        </w:rPr>
        <w:t xml:space="preserve">had enough savings and </w:t>
      </w:r>
      <w:r>
        <w:rPr>
          <w:rFonts w:ascii="Times New Roman" w:hAnsi="Times New Roman" w:cs="Times New Roman"/>
          <w:sz w:val="24"/>
          <w:szCs w:val="24"/>
        </w:rPr>
        <w:t xml:space="preserve">had </w:t>
      </w:r>
      <w:r w:rsidRPr="00F6029E">
        <w:rPr>
          <w:rFonts w:ascii="Times New Roman" w:hAnsi="Times New Roman" w:cs="Times New Roman"/>
          <w:sz w:val="24"/>
          <w:szCs w:val="24"/>
        </w:rPr>
        <w:t>received generous government financial support, so he did not worry about survival</w:t>
      </w:r>
      <w:r>
        <w:rPr>
          <w:rFonts w:ascii="Times New Roman" w:hAnsi="Times New Roman" w:cs="Times New Roman"/>
          <w:sz w:val="24"/>
          <w:szCs w:val="24"/>
        </w:rPr>
        <w:t xml:space="preserve"> and instead he could search for</w:t>
      </w:r>
      <w:r w:rsidRPr="00F6029E">
        <w:rPr>
          <w:rFonts w:ascii="Times New Roman" w:hAnsi="Times New Roman" w:cs="Times New Roman"/>
          <w:sz w:val="24"/>
          <w:szCs w:val="24"/>
        </w:rPr>
        <w:t xml:space="preserve"> appealing opportunities. Using his financial resources, he was able to obtain high-quality ingredients at a lower cost because vendors were struggling to find buyers for their products. </w:t>
      </w:r>
      <w:r>
        <w:rPr>
          <w:rFonts w:ascii="Times New Roman" w:hAnsi="Times New Roman" w:cs="Times New Roman"/>
          <w:sz w:val="24"/>
          <w:szCs w:val="24"/>
        </w:rPr>
        <w:t>H</w:t>
      </w:r>
      <w:r w:rsidRPr="00F6029E">
        <w:rPr>
          <w:rFonts w:ascii="Times New Roman" w:hAnsi="Times New Roman" w:cs="Times New Roman"/>
          <w:sz w:val="24"/>
          <w:szCs w:val="24"/>
        </w:rPr>
        <w:t>e</w:t>
      </w:r>
      <w:r>
        <w:rPr>
          <w:rFonts w:ascii="Times New Roman" w:hAnsi="Times New Roman" w:cs="Times New Roman"/>
          <w:sz w:val="24"/>
          <w:szCs w:val="24"/>
        </w:rPr>
        <w:t xml:space="preserve"> also found</w:t>
      </w:r>
      <w:r w:rsidRPr="00F6029E">
        <w:rPr>
          <w:rFonts w:ascii="Times New Roman" w:hAnsi="Times New Roman" w:cs="Times New Roman"/>
          <w:sz w:val="24"/>
          <w:szCs w:val="24"/>
        </w:rPr>
        <w:t xml:space="preserve"> that a</w:t>
      </w:r>
      <w:r>
        <w:rPr>
          <w:rFonts w:ascii="Times New Roman" w:hAnsi="Times New Roman" w:cs="Times New Roman"/>
          <w:sz w:val="24"/>
          <w:szCs w:val="24"/>
        </w:rPr>
        <w:t xml:space="preserve"> struggling</w:t>
      </w:r>
      <w:r w:rsidRPr="00F6029E">
        <w:rPr>
          <w:rFonts w:ascii="Times New Roman" w:hAnsi="Times New Roman" w:cs="Times New Roman"/>
          <w:sz w:val="24"/>
          <w:szCs w:val="24"/>
        </w:rPr>
        <w:t xml:space="preserve"> restaurant </w:t>
      </w:r>
      <w:r>
        <w:rPr>
          <w:rFonts w:ascii="Times New Roman" w:hAnsi="Times New Roman" w:cs="Times New Roman"/>
          <w:sz w:val="24"/>
          <w:szCs w:val="24"/>
        </w:rPr>
        <w:t xml:space="preserve">adjacent to his store was going out of business. Big Shoulder had his eye on this spot and had considered opening a new concept and new location before the pandemic. During the first phase, </w:t>
      </w:r>
      <w:r w:rsidRPr="00F6029E">
        <w:rPr>
          <w:rFonts w:ascii="Times New Roman" w:hAnsi="Times New Roman" w:cs="Times New Roman"/>
          <w:sz w:val="24"/>
          <w:szCs w:val="24"/>
        </w:rPr>
        <w:t xml:space="preserve">Big Shoulder decided to take over the </w:t>
      </w:r>
      <w:r>
        <w:rPr>
          <w:rFonts w:ascii="Times New Roman" w:hAnsi="Times New Roman" w:cs="Times New Roman"/>
          <w:sz w:val="24"/>
          <w:szCs w:val="24"/>
        </w:rPr>
        <w:t xml:space="preserve">failed </w:t>
      </w:r>
      <w:r w:rsidRPr="00F6029E">
        <w:rPr>
          <w:rFonts w:ascii="Times New Roman" w:hAnsi="Times New Roman" w:cs="Times New Roman"/>
          <w:sz w:val="24"/>
          <w:szCs w:val="24"/>
        </w:rPr>
        <w:t>restaurant</w:t>
      </w:r>
      <w:r>
        <w:rPr>
          <w:rFonts w:ascii="Times New Roman" w:hAnsi="Times New Roman" w:cs="Times New Roman"/>
          <w:sz w:val="24"/>
          <w:szCs w:val="24"/>
        </w:rPr>
        <w:t>’s space</w:t>
      </w:r>
      <w:r w:rsidRPr="00F6029E">
        <w:rPr>
          <w:rFonts w:ascii="Times New Roman" w:hAnsi="Times New Roman" w:cs="Times New Roman"/>
          <w:sz w:val="24"/>
          <w:szCs w:val="24"/>
        </w:rPr>
        <w:t xml:space="preserve"> </w:t>
      </w:r>
      <w:r>
        <w:rPr>
          <w:rFonts w:ascii="Times New Roman" w:hAnsi="Times New Roman" w:cs="Times New Roman"/>
          <w:sz w:val="24"/>
          <w:szCs w:val="24"/>
        </w:rPr>
        <w:t>and implement his</w:t>
      </w:r>
      <w:r w:rsidRPr="00F6029E">
        <w:rPr>
          <w:rFonts w:ascii="Times New Roman" w:hAnsi="Times New Roman" w:cs="Times New Roman"/>
          <w:sz w:val="24"/>
          <w:szCs w:val="24"/>
        </w:rPr>
        <w:t xml:space="preserve"> new concept</w:t>
      </w:r>
      <w:r>
        <w:rPr>
          <w:rFonts w:ascii="Times New Roman" w:hAnsi="Times New Roman" w:cs="Times New Roman"/>
          <w:sz w:val="24"/>
          <w:szCs w:val="24"/>
        </w:rPr>
        <w:t>. He</w:t>
      </w:r>
      <w:r w:rsidRPr="00F6029E">
        <w:rPr>
          <w:rFonts w:ascii="Times New Roman" w:hAnsi="Times New Roman" w:cs="Times New Roman"/>
          <w:sz w:val="24"/>
          <w:szCs w:val="24"/>
        </w:rPr>
        <w:t xml:space="preserve"> </w:t>
      </w:r>
      <w:r>
        <w:rPr>
          <w:rFonts w:ascii="Times New Roman" w:hAnsi="Times New Roman" w:cs="Times New Roman"/>
          <w:sz w:val="24"/>
          <w:szCs w:val="24"/>
        </w:rPr>
        <w:t xml:space="preserve">described his side-by-side concept, </w:t>
      </w:r>
    </w:p>
    <w:p w14:paraId="502C1535" w14:textId="43E12AC3"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One side with vegan and the other side with meat. That</w:t>
      </w:r>
      <w:r>
        <w:rPr>
          <w:rFonts w:ascii="Times New Roman" w:hAnsi="Times New Roman" w:cs="Times New Roman"/>
          <w:sz w:val="24"/>
          <w:szCs w:val="24"/>
        </w:rPr>
        <w:t>’</w:t>
      </w:r>
      <w:r w:rsidRPr="00541B44">
        <w:rPr>
          <w:rFonts w:ascii="Times New Roman" w:hAnsi="Times New Roman" w:cs="Times New Roman"/>
          <w:sz w:val="24"/>
          <w:szCs w:val="24"/>
        </w:rPr>
        <w:t>s it. I think it</w:t>
      </w:r>
      <w:r>
        <w:rPr>
          <w:rFonts w:ascii="Times New Roman" w:hAnsi="Times New Roman" w:cs="Times New Roman"/>
          <w:sz w:val="24"/>
          <w:szCs w:val="24"/>
        </w:rPr>
        <w:t>’</w:t>
      </w:r>
      <w:r w:rsidRPr="00541B44">
        <w:rPr>
          <w:rFonts w:ascii="Times New Roman" w:hAnsi="Times New Roman" w:cs="Times New Roman"/>
          <w:sz w:val="24"/>
          <w:szCs w:val="24"/>
        </w:rPr>
        <w:t>s a nice concept.</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Two months after I opened [Big Shoulder] Vegan, I know that the Vietnamese restaurant </w:t>
      </w:r>
      <w:r>
        <w:rPr>
          <w:rFonts w:ascii="Times New Roman" w:hAnsi="Times New Roman" w:cs="Times New Roman"/>
          <w:sz w:val="24"/>
          <w:szCs w:val="24"/>
        </w:rPr>
        <w:t xml:space="preserve">[next door] </w:t>
      </w:r>
      <w:r w:rsidRPr="00541B44">
        <w:rPr>
          <w:rFonts w:ascii="Times New Roman" w:hAnsi="Times New Roman" w:cs="Times New Roman"/>
          <w:sz w:val="24"/>
          <w:szCs w:val="24"/>
        </w:rPr>
        <w:t>was struggling</w:t>
      </w:r>
      <w:r>
        <w:rPr>
          <w:rFonts w:ascii="Times New Roman" w:hAnsi="Times New Roman" w:cs="Times New Roman"/>
          <w:sz w:val="24"/>
          <w:szCs w:val="24"/>
        </w:rPr>
        <w:t xml:space="preserve">... </w:t>
      </w:r>
      <w:r w:rsidRPr="00541B44">
        <w:rPr>
          <w:rFonts w:ascii="Times New Roman" w:hAnsi="Times New Roman" w:cs="Times New Roman"/>
          <w:sz w:val="24"/>
          <w:szCs w:val="24"/>
        </w:rPr>
        <w:t>I put an offer eight months ago</w:t>
      </w:r>
      <w:r>
        <w:rPr>
          <w:rFonts w:ascii="Times New Roman" w:hAnsi="Times New Roman" w:cs="Times New Roman"/>
          <w:sz w:val="24"/>
          <w:szCs w:val="24"/>
        </w:rPr>
        <w:t>,</w:t>
      </w:r>
      <w:r w:rsidRPr="00541B44">
        <w:rPr>
          <w:rFonts w:ascii="Times New Roman" w:hAnsi="Times New Roman" w:cs="Times New Roman"/>
          <w:sz w:val="24"/>
          <w:szCs w:val="24"/>
        </w:rPr>
        <w:t xml:space="preserve"> and she didn</w:t>
      </w:r>
      <w:r>
        <w:rPr>
          <w:rFonts w:ascii="Times New Roman" w:hAnsi="Times New Roman" w:cs="Times New Roman"/>
          <w:sz w:val="24"/>
          <w:szCs w:val="24"/>
        </w:rPr>
        <w:t>’</w:t>
      </w:r>
      <w:r w:rsidRPr="00541B44">
        <w:rPr>
          <w:rFonts w:ascii="Times New Roman" w:hAnsi="Times New Roman" w:cs="Times New Roman"/>
          <w:sz w:val="24"/>
          <w:szCs w:val="24"/>
        </w:rPr>
        <w:t>t accept it. In the end, I got it</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It was </w:t>
      </w:r>
      <w:r>
        <w:rPr>
          <w:rFonts w:ascii="Times New Roman" w:hAnsi="Times New Roman" w:cs="Times New Roman"/>
          <w:sz w:val="24"/>
          <w:szCs w:val="24"/>
        </w:rPr>
        <w:t>i</w:t>
      </w:r>
      <w:r w:rsidRPr="00541B44">
        <w:rPr>
          <w:rFonts w:ascii="Times New Roman" w:hAnsi="Times New Roman" w:cs="Times New Roman"/>
          <w:sz w:val="24"/>
          <w:szCs w:val="24"/>
        </w:rPr>
        <w:t>n my head all the time.</w:t>
      </w:r>
    </w:p>
    <w:p w14:paraId="46366C05" w14:textId="5146D84E"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He thought that</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the pandemic provided an opportunity to grow his business: </w:t>
      </w:r>
      <w:r w:rsidRPr="003A5074">
        <w:rPr>
          <w:rFonts w:ascii="Times New Roman" w:hAnsi="Times New Roman" w:cs="Times New Roman"/>
          <w:i/>
          <w:iCs/>
          <w:sz w:val="24"/>
          <w:szCs w:val="24"/>
        </w:rPr>
        <w:t>“</w:t>
      </w:r>
      <w:r w:rsidRPr="00541B44">
        <w:rPr>
          <w:rFonts w:ascii="Times New Roman" w:hAnsi="Times New Roman" w:cs="Times New Roman"/>
          <w:sz w:val="24"/>
          <w:szCs w:val="24"/>
        </w:rPr>
        <w:t xml:space="preserve">I think </w:t>
      </w:r>
      <w:r>
        <w:rPr>
          <w:rFonts w:ascii="Times New Roman" w:hAnsi="Times New Roman" w:cs="Times New Roman"/>
          <w:sz w:val="24"/>
          <w:szCs w:val="24"/>
        </w:rPr>
        <w:t>COVID</w:t>
      </w:r>
      <w:r w:rsidRPr="00541B44">
        <w:rPr>
          <w:rFonts w:ascii="Times New Roman" w:hAnsi="Times New Roman" w:cs="Times New Roman"/>
          <w:sz w:val="24"/>
          <w:szCs w:val="24"/>
        </w:rPr>
        <w:t xml:space="preserve"> helped me to take it (</w:t>
      </w:r>
      <w:r>
        <w:rPr>
          <w:rFonts w:ascii="Times New Roman" w:hAnsi="Times New Roman" w:cs="Times New Roman"/>
          <w:sz w:val="24"/>
          <w:szCs w:val="24"/>
        </w:rPr>
        <w:t xml:space="preserve">the </w:t>
      </w:r>
      <w:r w:rsidRPr="00541B44">
        <w:rPr>
          <w:rFonts w:ascii="Times New Roman" w:hAnsi="Times New Roman" w:cs="Times New Roman"/>
          <w:sz w:val="24"/>
          <w:szCs w:val="24"/>
        </w:rPr>
        <w:t xml:space="preserve">new restaurant location) over. The feel-good thing that happened since </w:t>
      </w:r>
      <w:r>
        <w:rPr>
          <w:rFonts w:ascii="Times New Roman" w:hAnsi="Times New Roman" w:cs="Times New Roman"/>
          <w:sz w:val="24"/>
          <w:szCs w:val="24"/>
        </w:rPr>
        <w:t>COVID</w:t>
      </w:r>
      <w:r w:rsidRPr="00541B44">
        <w:rPr>
          <w:rFonts w:ascii="Times New Roman" w:hAnsi="Times New Roman" w:cs="Times New Roman"/>
          <w:sz w:val="24"/>
          <w:szCs w:val="24"/>
        </w:rPr>
        <w:t>.”</w:t>
      </w:r>
      <w:r w:rsidRPr="00775299">
        <w:rPr>
          <w:rFonts w:ascii="Times New Roman" w:hAnsi="Times New Roman" w:cs="Times New Roman"/>
          <w:sz w:val="24"/>
          <w:szCs w:val="24"/>
        </w:rPr>
        <w:t xml:space="preserve"> </w:t>
      </w:r>
    </w:p>
    <w:p w14:paraId="30DAC685" w14:textId="77777777" w:rsidR="00776F20" w:rsidRPr="003A5074"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w:t>
      </w:r>
      <w:r w:rsidRPr="003A5074">
        <w:rPr>
          <w:rFonts w:ascii="Times New Roman" w:hAnsi="Times New Roman" w:cs="Times New Roman"/>
          <w:sz w:val="24"/>
          <w:szCs w:val="24"/>
        </w:rPr>
        <w:t>Traveler and Big Shoulder had enough knowledge of the new concept</w:t>
      </w:r>
      <w:r>
        <w:rPr>
          <w:rFonts w:ascii="Times New Roman" w:hAnsi="Times New Roman" w:cs="Times New Roman"/>
          <w:sz w:val="24"/>
          <w:szCs w:val="24"/>
        </w:rPr>
        <w:t xml:space="preserve">s and available financial </w:t>
      </w:r>
      <w:r w:rsidRPr="003A5074">
        <w:rPr>
          <w:rFonts w:ascii="Times New Roman" w:hAnsi="Times New Roman" w:cs="Times New Roman"/>
          <w:sz w:val="24"/>
          <w:szCs w:val="24"/>
        </w:rPr>
        <w:t xml:space="preserve">resources </w:t>
      </w:r>
      <w:r>
        <w:rPr>
          <w:rFonts w:ascii="Times New Roman" w:hAnsi="Times New Roman" w:cs="Times New Roman"/>
          <w:sz w:val="24"/>
          <w:szCs w:val="24"/>
        </w:rPr>
        <w:t xml:space="preserve">to see the pandemic as a time of business growth, </w:t>
      </w:r>
      <w:r w:rsidRPr="003A5074">
        <w:rPr>
          <w:rFonts w:ascii="Times New Roman" w:hAnsi="Times New Roman" w:cs="Times New Roman"/>
          <w:sz w:val="24"/>
          <w:szCs w:val="24"/>
        </w:rPr>
        <w:t>invest</w:t>
      </w:r>
      <w:r>
        <w:rPr>
          <w:rFonts w:ascii="Times New Roman" w:hAnsi="Times New Roman" w:cs="Times New Roman"/>
          <w:sz w:val="24"/>
          <w:szCs w:val="24"/>
        </w:rPr>
        <w:t>ing quickly</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in their </w:t>
      </w:r>
      <w:r w:rsidRPr="003A5074">
        <w:rPr>
          <w:rFonts w:ascii="Times New Roman" w:hAnsi="Times New Roman" w:cs="Times New Roman"/>
          <w:sz w:val="24"/>
          <w:szCs w:val="24"/>
        </w:rPr>
        <w:t>new business</w:t>
      </w:r>
      <w:r>
        <w:rPr>
          <w:rFonts w:ascii="Times New Roman" w:hAnsi="Times New Roman" w:cs="Times New Roman"/>
          <w:sz w:val="24"/>
          <w:szCs w:val="24"/>
        </w:rPr>
        <w:t xml:space="preserve"> concepts</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Thus, as soon as </w:t>
      </w:r>
      <w:r w:rsidRPr="003A5074">
        <w:rPr>
          <w:rFonts w:ascii="Times New Roman" w:hAnsi="Times New Roman" w:cs="Times New Roman"/>
          <w:sz w:val="24"/>
          <w:szCs w:val="24"/>
        </w:rPr>
        <w:t xml:space="preserve">they </w:t>
      </w:r>
      <w:r>
        <w:rPr>
          <w:rFonts w:ascii="Times New Roman" w:hAnsi="Times New Roman" w:cs="Times New Roman"/>
          <w:sz w:val="24"/>
          <w:szCs w:val="24"/>
        </w:rPr>
        <w:t>interpreted multiple cues as</w:t>
      </w:r>
      <w:r w:rsidRPr="003A5074">
        <w:rPr>
          <w:rFonts w:ascii="Times New Roman" w:hAnsi="Times New Roman" w:cs="Times New Roman"/>
          <w:sz w:val="24"/>
          <w:szCs w:val="24"/>
        </w:rPr>
        <w:t xml:space="preserve"> opportunit</w:t>
      </w:r>
      <w:r>
        <w:rPr>
          <w:rFonts w:ascii="Times New Roman" w:hAnsi="Times New Roman" w:cs="Times New Roman"/>
          <w:sz w:val="24"/>
          <w:szCs w:val="24"/>
        </w:rPr>
        <w:t>ies</w:t>
      </w:r>
      <w:r w:rsidRPr="003A5074">
        <w:rPr>
          <w:rFonts w:ascii="Times New Roman" w:hAnsi="Times New Roman" w:cs="Times New Roman"/>
          <w:sz w:val="24"/>
          <w:szCs w:val="24"/>
        </w:rPr>
        <w:t xml:space="preserve"> to grow their </w:t>
      </w:r>
      <w:r>
        <w:rPr>
          <w:rFonts w:ascii="Times New Roman" w:hAnsi="Times New Roman" w:cs="Times New Roman"/>
          <w:sz w:val="24"/>
          <w:szCs w:val="24"/>
        </w:rPr>
        <w:t>restaurants</w:t>
      </w:r>
      <w:r w:rsidRPr="003A5074">
        <w:rPr>
          <w:rFonts w:ascii="Times New Roman" w:hAnsi="Times New Roman" w:cs="Times New Roman"/>
          <w:sz w:val="24"/>
          <w:szCs w:val="24"/>
        </w:rPr>
        <w:t xml:space="preserve">, they </w:t>
      </w:r>
      <w:r w:rsidRPr="00B80369">
        <w:rPr>
          <w:rFonts w:ascii="Times New Roman" w:hAnsi="Times New Roman" w:cs="Times New Roman"/>
          <w:sz w:val="24"/>
          <w:szCs w:val="24"/>
        </w:rPr>
        <w:t>immediately pursued</w:t>
      </w:r>
      <w:r>
        <w:rPr>
          <w:rFonts w:ascii="Times New Roman" w:hAnsi="Times New Roman" w:cs="Times New Roman"/>
          <w:sz w:val="24"/>
          <w:szCs w:val="24"/>
        </w:rPr>
        <w:t xml:space="preserve"> </w:t>
      </w:r>
      <w:r w:rsidRPr="003A5074">
        <w:rPr>
          <w:rFonts w:ascii="Times New Roman" w:hAnsi="Times New Roman" w:cs="Times New Roman"/>
          <w:sz w:val="24"/>
          <w:szCs w:val="24"/>
        </w:rPr>
        <w:t>new concept</w:t>
      </w:r>
      <w:r>
        <w:rPr>
          <w:rFonts w:ascii="Times New Roman" w:hAnsi="Times New Roman" w:cs="Times New Roman"/>
          <w:sz w:val="24"/>
          <w:szCs w:val="24"/>
        </w:rPr>
        <w:t>s they had been thinking about</w:t>
      </w:r>
      <w:r w:rsidRPr="003A5074">
        <w:rPr>
          <w:rFonts w:ascii="Times New Roman" w:hAnsi="Times New Roman" w:cs="Times New Roman"/>
          <w:sz w:val="24"/>
          <w:szCs w:val="24"/>
        </w:rPr>
        <w:t>.</w:t>
      </w:r>
      <w:r>
        <w:rPr>
          <w:rFonts w:ascii="Times New Roman" w:hAnsi="Times New Roman" w:cs="Times New Roman"/>
          <w:sz w:val="24"/>
          <w:szCs w:val="24"/>
        </w:rPr>
        <w:t xml:space="preserve"> </w:t>
      </w:r>
    </w:p>
    <w:p w14:paraId="53FEB9D3"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Sensemaking is an ongoing process (</w:t>
      </w:r>
      <w:proofErr w:type="spellStart"/>
      <w:r>
        <w:rPr>
          <w:rFonts w:ascii="Times New Roman" w:hAnsi="Times New Roman" w:cs="Times New Roman"/>
          <w:sz w:val="24"/>
          <w:szCs w:val="24"/>
        </w:rPr>
        <w:t>Gephart</w:t>
      </w:r>
      <w:proofErr w:type="spellEnd"/>
      <w:r>
        <w:rPr>
          <w:rFonts w:ascii="Times New Roman" w:hAnsi="Times New Roman" w:cs="Times New Roman"/>
          <w:sz w:val="24"/>
          <w:szCs w:val="24"/>
        </w:rPr>
        <w:t xml:space="preserve"> et al., 2010; Weick et al., 2005), so prior sensemaking and BMI actions may lead restauranteurs to another bout of sensemaking, particularly if there is another environmental or organizational change. </w:t>
      </w:r>
      <w:r w:rsidRPr="003A5074">
        <w:rPr>
          <w:rFonts w:ascii="Times New Roman" w:hAnsi="Times New Roman" w:cs="Times New Roman"/>
          <w:sz w:val="24"/>
          <w:szCs w:val="24"/>
        </w:rPr>
        <w:t xml:space="preserve">After </w:t>
      </w:r>
      <w:r>
        <w:rPr>
          <w:rFonts w:ascii="Times New Roman" w:hAnsi="Times New Roman" w:cs="Times New Roman"/>
          <w:sz w:val="24"/>
          <w:szCs w:val="24"/>
        </w:rPr>
        <w:t xml:space="preserve">my </w:t>
      </w:r>
      <w:r w:rsidRPr="003A5074">
        <w:rPr>
          <w:rFonts w:ascii="Times New Roman" w:hAnsi="Times New Roman" w:cs="Times New Roman"/>
          <w:sz w:val="24"/>
          <w:szCs w:val="24"/>
        </w:rPr>
        <w:t xml:space="preserve">first interview, </w:t>
      </w:r>
      <w:r>
        <w:rPr>
          <w:rFonts w:ascii="Times New Roman" w:hAnsi="Times New Roman" w:cs="Times New Roman"/>
          <w:sz w:val="24"/>
          <w:szCs w:val="24"/>
        </w:rPr>
        <w:lastRenderedPageBreak/>
        <w:t>Traveler’s</w:t>
      </w:r>
      <w:r w:rsidRPr="00EC6668">
        <w:rPr>
          <w:rFonts w:ascii="Times New Roman" w:hAnsi="Times New Roman" w:cs="Times New Roman"/>
          <w:sz w:val="24"/>
          <w:szCs w:val="24"/>
        </w:rPr>
        <w:t xml:space="preserve"> new food style and business concept </w:t>
      </w:r>
      <w:r>
        <w:rPr>
          <w:rFonts w:ascii="Times New Roman" w:hAnsi="Times New Roman" w:cs="Times New Roman"/>
          <w:sz w:val="24"/>
          <w:szCs w:val="24"/>
        </w:rPr>
        <w:t>drew</w:t>
      </w:r>
      <w:r w:rsidRPr="00EC6668">
        <w:rPr>
          <w:rFonts w:ascii="Times New Roman" w:hAnsi="Times New Roman" w:cs="Times New Roman"/>
          <w:sz w:val="24"/>
          <w:szCs w:val="24"/>
        </w:rPr>
        <w:t xml:space="preserve"> more customers, resulting in a 25</w:t>
      </w:r>
      <w:r>
        <w:rPr>
          <w:rFonts w:ascii="Times New Roman" w:hAnsi="Times New Roman" w:cs="Times New Roman"/>
          <w:sz w:val="24"/>
          <w:szCs w:val="24"/>
        </w:rPr>
        <w:t xml:space="preserve"> percent</w:t>
      </w:r>
      <w:r w:rsidRPr="00EC6668">
        <w:rPr>
          <w:rFonts w:ascii="Times New Roman" w:hAnsi="Times New Roman" w:cs="Times New Roman"/>
          <w:sz w:val="24"/>
          <w:szCs w:val="24"/>
        </w:rPr>
        <w:t xml:space="preserve"> increase in sales over the previous year.</w:t>
      </w:r>
      <w:r>
        <w:rPr>
          <w:rFonts w:ascii="Times New Roman" w:hAnsi="Times New Roman" w:cs="Times New Roman"/>
          <w:sz w:val="24"/>
          <w:szCs w:val="24"/>
        </w:rPr>
        <w:t xml:space="preserve"> He said that “</w:t>
      </w:r>
      <w:r w:rsidRPr="00EC6668">
        <w:rPr>
          <w:rFonts w:ascii="Times New Roman" w:hAnsi="Times New Roman" w:cs="Times New Roman"/>
          <w:sz w:val="24"/>
          <w:szCs w:val="24"/>
        </w:rPr>
        <w:t>keep in mind, that growth is now coming with a 50</w:t>
      </w:r>
      <w:r>
        <w:rPr>
          <w:rFonts w:ascii="Times New Roman" w:hAnsi="Times New Roman" w:cs="Times New Roman"/>
          <w:sz w:val="24"/>
          <w:szCs w:val="24"/>
        </w:rPr>
        <w:t xml:space="preserve"> percent</w:t>
      </w:r>
      <w:r w:rsidRPr="00EC6668">
        <w:rPr>
          <w:rFonts w:ascii="Times New Roman" w:hAnsi="Times New Roman" w:cs="Times New Roman"/>
          <w:sz w:val="24"/>
          <w:szCs w:val="24"/>
        </w:rPr>
        <w:t xml:space="preserve"> capacity restriction.</w:t>
      </w:r>
      <w:r>
        <w:rPr>
          <w:rFonts w:ascii="Times New Roman" w:hAnsi="Times New Roman" w:cs="Times New Roman"/>
          <w:sz w:val="24"/>
          <w:szCs w:val="24"/>
        </w:rPr>
        <w:t xml:space="preserve">” Although restrictions remained the same (e.g., 50 percent capacity and mask mandating restrictions), he felt people became more comfortable with going out to eat. His new business concept also allowed him to partner with local breweries by delivering their food, as their food now travels well. </w:t>
      </w:r>
    </w:p>
    <w:p w14:paraId="6E2BC7DD"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Thus, at the time of my second interview, Traveler still used an opportunity sensemaking frame to see environmental and organizational conditions as an opportunity for his business. He </w:t>
      </w:r>
      <w:r w:rsidRPr="003A5074">
        <w:rPr>
          <w:rFonts w:ascii="Times New Roman" w:hAnsi="Times New Roman" w:cs="Times New Roman"/>
          <w:sz w:val="24"/>
          <w:szCs w:val="24"/>
        </w:rPr>
        <w:t>focused on mainly managing the new concept</w:t>
      </w:r>
      <w:r>
        <w:rPr>
          <w:rFonts w:ascii="Times New Roman" w:hAnsi="Times New Roman" w:cs="Times New Roman"/>
          <w:sz w:val="24"/>
          <w:szCs w:val="24"/>
        </w:rPr>
        <w:t>, which touched all aspects of the business</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including </w:t>
      </w:r>
      <w:r w:rsidRPr="003A5074">
        <w:rPr>
          <w:rFonts w:ascii="Times New Roman" w:hAnsi="Times New Roman" w:cs="Times New Roman"/>
          <w:sz w:val="24"/>
          <w:szCs w:val="24"/>
        </w:rPr>
        <w:t xml:space="preserve">hiring employees, </w:t>
      </w:r>
      <w:r>
        <w:rPr>
          <w:rFonts w:ascii="Times New Roman" w:hAnsi="Times New Roman" w:cs="Times New Roman"/>
          <w:sz w:val="24"/>
          <w:szCs w:val="24"/>
        </w:rPr>
        <w:t xml:space="preserve">developing </w:t>
      </w:r>
      <w:r w:rsidRPr="003A5074">
        <w:rPr>
          <w:rFonts w:ascii="Times New Roman" w:hAnsi="Times New Roman" w:cs="Times New Roman"/>
          <w:sz w:val="24"/>
          <w:szCs w:val="24"/>
        </w:rPr>
        <w:t xml:space="preserve">new systems for retaining employees, modifying </w:t>
      </w:r>
      <w:r>
        <w:rPr>
          <w:rFonts w:ascii="Times New Roman" w:hAnsi="Times New Roman" w:cs="Times New Roman"/>
          <w:sz w:val="24"/>
          <w:szCs w:val="24"/>
        </w:rPr>
        <w:t xml:space="preserve">the </w:t>
      </w:r>
      <w:r w:rsidRPr="003A5074">
        <w:rPr>
          <w:rFonts w:ascii="Times New Roman" w:hAnsi="Times New Roman" w:cs="Times New Roman"/>
          <w:sz w:val="24"/>
          <w:szCs w:val="24"/>
        </w:rPr>
        <w:t>restaurant</w:t>
      </w:r>
      <w:r>
        <w:rPr>
          <w:rFonts w:ascii="Times New Roman" w:hAnsi="Times New Roman" w:cs="Times New Roman"/>
          <w:sz w:val="24"/>
          <w:szCs w:val="24"/>
        </w:rPr>
        <w:t>’</w:t>
      </w:r>
      <w:r w:rsidRPr="003A5074">
        <w:rPr>
          <w:rFonts w:ascii="Times New Roman" w:hAnsi="Times New Roman" w:cs="Times New Roman"/>
          <w:sz w:val="24"/>
          <w:szCs w:val="24"/>
        </w:rPr>
        <w:t xml:space="preserve">s </w:t>
      </w:r>
      <w:r>
        <w:rPr>
          <w:rFonts w:ascii="Times New Roman" w:hAnsi="Times New Roman" w:cs="Times New Roman"/>
          <w:sz w:val="24"/>
          <w:szCs w:val="24"/>
        </w:rPr>
        <w:t>layout, and</w:t>
      </w:r>
      <w:r w:rsidRPr="003A5074">
        <w:rPr>
          <w:rFonts w:ascii="Times New Roman" w:hAnsi="Times New Roman" w:cs="Times New Roman"/>
          <w:sz w:val="24"/>
          <w:szCs w:val="24"/>
        </w:rPr>
        <w:t xml:space="preserve"> adding new operating systems.</w:t>
      </w:r>
      <w:r>
        <w:rPr>
          <w:rFonts w:ascii="Times New Roman" w:hAnsi="Times New Roman" w:cs="Times New Roman"/>
          <w:sz w:val="24"/>
          <w:szCs w:val="24"/>
        </w:rPr>
        <w:t xml:space="preserve"> Although Traveler returned to offering his traditional food when inside dining returned, he again modified his to-go offering, which was distinct from his dine-in cuisine</w:t>
      </w:r>
      <w:r w:rsidRPr="003F1629">
        <w:rPr>
          <w:rFonts w:ascii="Times New Roman" w:hAnsi="Times New Roman" w:cs="Times New Roman"/>
          <w:sz w:val="24"/>
          <w:szCs w:val="24"/>
        </w:rPr>
        <w:t xml:space="preserve">. </w:t>
      </w:r>
      <w:bookmarkStart w:id="59" w:name="_Hlk106925189"/>
      <w:r w:rsidRPr="003F1629">
        <w:rPr>
          <w:rFonts w:ascii="Times New Roman" w:hAnsi="Times New Roman" w:cs="Times New Roman"/>
          <w:sz w:val="24"/>
          <w:szCs w:val="24"/>
        </w:rPr>
        <w:t>Also, he was still considering launching his initial plan of opening a separate restaurant with a new concept to expand his business</w:t>
      </w:r>
      <w:r>
        <w:rPr>
          <w:rFonts w:ascii="Times New Roman" w:hAnsi="Times New Roman" w:cs="Times New Roman"/>
          <w:sz w:val="24"/>
          <w:szCs w:val="24"/>
        </w:rPr>
        <w:t>, working on relocating a tenant who occupied another part of his building (which Traveler owned)</w:t>
      </w:r>
      <w:r w:rsidRPr="003F1629">
        <w:rPr>
          <w:rFonts w:ascii="Times New Roman" w:hAnsi="Times New Roman" w:cs="Times New Roman"/>
          <w:sz w:val="24"/>
          <w:szCs w:val="24"/>
        </w:rPr>
        <w:t>.</w:t>
      </w:r>
      <w:r w:rsidRPr="003A5074">
        <w:rPr>
          <w:rFonts w:ascii="Times New Roman" w:hAnsi="Times New Roman" w:cs="Times New Roman"/>
          <w:sz w:val="24"/>
          <w:szCs w:val="24"/>
        </w:rPr>
        <w:t xml:space="preserve"> </w:t>
      </w:r>
    </w:p>
    <w:bookmarkEnd w:id="59"/>
    <w:p w14:paraId="209F5EED" w14:textId="0354B19C"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Big Shoulder opened his new restaurant after the first interview. </w:t>
      </w:r>
      <w:r>
        <w:rPr>
          <w:rFonts w:ascii="Times New Roman" w:hAnsi="Times New Roman" w:cs="Times New Roman" w:hint="eastAsia"/>
          <w:sz w:val="24"/>
          <w:szCs w:val="24"/>
        </w:rPr>
        <w:t>H</w:t>
      </w:r>
      <w:r>
        <w:rPr>
          <w:rFonts w:ascii="Times New Roman" w:hAnsi="Times New Roman" w:cs="Times New Roman"/>
          <w:sz w:val="24"/>
          <w:szCs w:val="24"/>
        </w:rPr>
        <w:t>owever, when we next spoke, he said managing the two restaurants was challenging, because he kept their operations, employees, and food preparations separate, even though the restaurants were next to each other. Finding experienced employees and training them for both restaurants was a significant challenge, which he continued to face even at the time of our third interview. He explained, “</w:t>
      </w:r>
      <w:r w:rsidRPr="00EC6668">
        <w:rPr>
          <w:rFonts w:ascii="Times New Roman" w:hAnsi="Times New Roman" w:cs="Times New Roman"/>
          <w:sz w:val="24"/>
          <w:szCs w:val="24"/>
        </w:rPr>
        <w:t>It</w:t>
      </w:r>
      <w:r>
        <w:rPr>
          <w:rFonts w:ascii="Times New Roman" w:hAnsi="Times New Roman" w:cs="Times New Roman"/>
          <w:sz w:val="24"/>
          <w:szCs w:val="24"/>
        </w:rPr>
        <w:t>’</w:t>
      </w:r>
      <w:r w:rsidRPr="00EC6668">
        <w:rPr>
          <w:rFonts w:ascii="Times New Roman" w:hAnsi="Times New Roman" w:cs="Times New Roman"/>
          <w:sz w:val="24"/>
          <w:szCs w:val="24"/>
        </w:rPr>
        <w:t>s difficult to find people that have experience and they</w:t>
      </w:r>
      <w:r>
        <w:rPr>
          <w:rFonts w:ascii="Times New Roman" w:hAnsi="Times New Roman" w:cs="Times New Roman"/>
          <w:sz w:val="24"/>
          <w:szCs w:val="24"/>
        </w:rPr>
        <w:t>’</w:t>
      </w:r>
      <w:r w:rsidRPr="00EC6668">
        <w:rPr>
          <w:rFonts w:ascii="Times New Roman" w:hAnsi="Times New Roman" w:cs="Times New Roman"/>
          <w:sz w:val="24"/>
          <w:szCs w:val="24"/>
        </w:rPr>
        <w:t>re willing to work and make the effort to the place to make it succeed.</w:t>
      </w:r>
      <w:r>
        <w:rPr>
          <w:rFonts w:ascii="Times New Roman" w:hAnsi="Times New Roman" w:cs="Times New Roman"/>
          <w:sz w:val="24"/>
          <w:szCs w:val="24"/>
        </w:rPr>
        <w:t>..</w:t>
      </w:r>
      <w:r w:rsidRPr="00EC6668">
        <w:rPr>
          <w:rFonts w:ascii="Times New Roman" w:hAnsi="Times New Roman" w:cs="Times New Roman"/>
          <w:sz w:val="24"/>
          <w:szCs w:val="24"/>
        </w:rPr>
        <w:t xml:space="preserve"> For me, the most difficult thing is manpower, just manpower.</w:t>
      </w:r>
      <w:r>
        <w:rPr>
          <w:rFonts w:ascii="Times New Roman" w:hAnsi="Times New Roman" w:cs="Times New Roman"/>
          <w:sz w:val="24"/>
          <w:szCs w:val="24"/>
        </w:rPr>
        <w:t>”</w:t>
      </w:r>
      <w:r w:rsidRPr="00EC6668">
        <w:rPr>
          <w:rFonts w:ascii="Times New Roman" w:hAnsi="Times New Roman" w:cs="Times New Roman"/>
          <w:sz w:val="24"/>
          <w:szCs w:val="24"/>
        </w:rPr>
        <w:t xml:space="preserve"> </w:t>
      </w:r>
      <w:r>
        <w:rPr>
          <w:rFonts w:ascii="Times New Roman" w:hAnsi="Times New Roman" w:cs="Times New Roman"/>
          <w:sz w:val="24"/>
          <w:szCs w:val="24"/>
        </w:rPr>
        <w:t>Big Shoulder worked more hours to</w:t>
      </w:r>
      <w:r w:rsidRPr="003A5074">
        <w:rPr>
          <w:rFonts w:ascii="Times New Roman" w:hAnsi="Times New Roman" w:cs="Times New Roman"/>
          <w:sz w:val="24"/>
          <w:szCs w:val="24"/>
        </w:rPr>
        <w:t xml:space="preserve"> manag</w:t>
      </w:r>
      <w:r>
        <w:rPr>
          <w:rFonts w:ascii="Times New Roman" w:hAnsi="Times New Roman" w:cs="Times New Roman"/>
          <w:sz w:val="24"/>
          <w:szCs w:val="24"/>
        </w:rPr>
        <w:t>e</w:t>
      </w:r>
      <w:r w:rsidRPr="003A5074">
        <w:rPr>
          <w:rFonts w:ascii="Times New Roman" w:hAnsi="Times New Roman" w:cs="Times New Roman"/>
          <w:sz w:val="24"/>
          <w:szCs w:val="24"/>
        </w:rPr>
        <w:t xml:space="preserve"> the</w:t>
      </w:r>
      <w:r>
        <w:rPr>
          <w:rFonts w:ascii="Times New Roman" w:hAnsi="Times New Roman" w:cs="Times New Roman"/>
          <w:sz w:val="24"/>
          <w:szCs w:val="24"/>
        </w:rPr>
        <w:t xml:space="preserve"> two restaurants, but he was still interested in opening </w:t>
      </w:r>
      <w:r>
        <w:rPr>
          <w:rFonts w:ascii="Times New Roman" w:hAnsi="Times New Roman" w:cs="Times New Roman"/>
          <w:sz w:val="24"/>
          <w:szCs w:val="24"/>
        </w:rPr>
        <w:lastRenderedPageBreak/>
        <w:t>additional restaurants with new concepts and locations. His network of friends and other business owners were offering him possible business locations. For instance, a hotel owner who is a regular customer of the restaurant was asking Big Shoulder to open the same vegan restaurant in his hotel in a different city. Thus</w:t>
      </w:r>
      <w:r w:rsidRPr="00C84CB7">
        <w:rPr>
          <w:rFonts w:ascii="Times New Roman" w:hAnsi="Times New Roman" w:cs="Times New Roman"/>
          <w:sz w:val="24"/>
          <w:szCs w:val="24"/>
        </w:rPr>
        <w:t>,</w:t>
      </w:r>
      <w:r>
        <w:rPr>
          <w:rFonts w:ascii="Times New Roman" w:hAnsi="Times New Roman" w:cs="Times New Roman"/>
          <w:sz w:val="24"/>
          <w:szCs w:val="24"/>
        </w:rPr>
        <w:t xml:space="preserve"> in the second phase,</w:t>
      </w:r>
      <w:r w:rsidRPr="00C84CB7">
        <w:rPr>
          <w:rFonts w:ascii="Times New Roman" w:hAnsi="Times New Roman" w:cs="Times New Roman"/>
          <w:sz w:val="24"/>
          <w:szCs w:val="24"/>
        </w:rPr>
        <w:t xml:space="preserve"> both restauranteurs</w:t>
      </w:r>
      <w:r>
        <w:rPr>
          <w:rFonts w:ascii="Times New Roman" w:hAnsi="Times New Roman" w:cs="Times New Roman"/>
          <w:sz w:val="24"/>
          <w:szCs w:val="24"/>
        </w:rPr>
        <w:t xml:space="preserve"> (Traveler and Big Shoulder) still</w:t>
      </w:r>
      <w:r w:rsidRPr="00C84CB7">
        <w:rPr>
          <w:rFonts w:ascii="Times New Roman" w:hAnsi="Times New Roman" w:cs="Times New Roman"/>
          <w:sz w:val="24"/>
          <w:szCs w:val="24"/>
        </w:rPr>
        <w:t xml:space="preserve"> </w:t>
      </w:r>
      <w:r>
        <w:rPr>
          <w:rFonts w:ascii="Times New Roman" w:hAnsi="Times New Roman" w:cs="Times New Roman"/>
          <w:sz w:val="24"/>
          <w:szCs w:val="24"/>
        </w:rPr>
        <w:t>interpreted</w:t>
      </w:r>
      <w:r w:rsidRPr="00C84CB7">
        <w:rPr>
          <w:rFonts w:ascii="Times New Roman" w:hAnsi="Times New Roman" w:cs="Times New Roman"/>
          <w:sz w:val="24"/>
          <w:szCs w:val="24"/>
        </w:rPr>
        <w:t xml:space="preserve"> </w:t>
      </w:r>
      <w:r>
        <w:rPr>
          <w:rFonts w:ascii="Times New Roman" w:hAnsi="Times New Roman" w:cs="Times New Roman"/>
          <w:sz w:val="24"/>
          <w:szCs w:val="24"/>
        </w:rPr>
        <w:t>the pandemic as an opportunity to</w:t>
      </w:r>
      <w:r w:rsidRPr="00C84CB7">
        <w:rPr>
          <w:rFonts w:ascii="Times New Roman" w:hAnsi="Times New Roman" w:cs="Times New Roman"/>
          <w:sz w:val="24"/>
          <w:szCs w:val="24"/>
        </w:rPr>
        <w:t xml:space="preserve"> </w:t>
      </w:r>
      <w:r>
        <w:rPr>
          <w:rFonts w:ascii="Times New Roman" w:hAnsi="Times New Roman" w:cs="Times New Roman"/>
          <w:sz w:val="24"/>
          <w:szCs w:val="24"/>
        </w:rPr>
        <w:t xml:space="preserve">develop </w:t>
      </w:r>
      <w:r w:rsidRPr="00C84CB7">
        <w:rPr>
          <w:rFonts w:ascii="Times New Roman" w:hAnsi="Times New Roman" w:cs="Times New Roman"/>
          <w:sz w:val="24"/>
          <w:szCs w:val="24"/>
        </w:rPr>
        <w:t>new business concepts</w:t>
      </w:r>
      <w:r>
        <w:rPr>
          <w:rFonts w:ascii="Times New Roman" w:hAnsi="Times New Roman" w:cs="Times New Roman"/>
          <w:sz w:val="24"/>
          <w:szCs w:val="24"/>
        </w:rPr>
        <w:t xml:space="preserve"> and grow their businesses.</w:t>
      </w:r>
      <w:r w:rsidRPr="003A5074">
        <w:rPr>
          <w:rFonts w:ascii="Times New Roman" w:hAnsi="Times New Roman" w:cs="Times New Roman"/>
          <w:sz w:val="24"/>
          <w:szCs w:val="24"/>
        </w:rPr>
        <w:t xml:space="preserve"> </w:t>
      </w:r>
    </w:p>
    <w:p w14:paraId="1D096478"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Before the last interview, various government restrictions (e.g., the 50 percent capacity rule and mask mandate) were removed, and businesses were filling empty stores and fully opening dining areas.</w:t>
      </w:r>
      <w:r w:rsidRPr="003A5074">
        <w:rPr>
          <w:rFonts w:ascii="Times New Roman" w:hAnsi="Times New Roman" w:cs="Times New Roman"/>
          <w:sz w:val="24"/>
          <w:szCs w:val="24"/>
        </w:rPr>
        <w:t xml:space="preserve"> </w:t>
      </w:r>
      <w:r>
        <w:rPr>
          <w:rFonts w:ascii="Times New Roman" w:hAnsi="Times New Roman" w:cs="Times New Roman"/>
          <w:sz w:val="24"/>
          <w:szCs w:val="24"/>
        </w:rPr>
        <w:t>However, some restauranteurs encountered difficulties with human resources (i.e., training, retaining, hiring) and the cost of ingredients and materials (i.e., inflation), particularly during my third round of interviews. H</w:t>
      </w:r>
      <w:r w:rsidRPr="003A5074">
        <w:rPr>
          <w:rFonts w:ascii="Times New Roman" w:hAnsi="Times New Roman" w:cs="Times New Roman"/>
          <w:sz w:val="24"/>
          <w:szCs w:val="24"/>
        </w:rPr>
        <w:t>iring employees</w:t>
      </w:r>
      <w:r>
        <w:rPr>
          <w:rFonts w:ascii="Times New Roman" w:hAnsi="Times New Roman" w:cs="Times New Roman"/>
          <w:sz w:val="24"/>
          <w:szCs w:val="24"/>
        </w:rPr>
        <w:t>, inflation,</w:t>
      </w:r>
      <w:r w:rsidRPr="003A5074">
        <w:rPr>
          <w:rFonts w:ascii="Times New Roman" w:hAnsi="Times New Roman" w:cs="Times New Roman"/>
          <w:sz w:val="24"/>
          <w:szCs w:val="24"/>
        </w:rPr>
        <w:t xml:space="preserve"> and managing multiple businesses </w:t>
      </w:r>
      <w:r>
        <w:rPr>
          <w:rFonts w:ascii="Times New Roman" w:hAnsi="Times New Roman" w:cs="Times New Roman"/>
          <w:sz w:val="24"/>
          <w:szCs w:val="24"/>
        </w:rPr>
        <w:t>posed substantial operating difficulties for Big Shoulder, in particular.</w:t>
      </w:r>
      <w:r w:rsidRPr="003A5074">
        <w:rPr>
          <w:rFonts w:ascii="Times New Roman" w:hAnsi="Times New Roman" w:cs="Times New Roman"/>
          <w:sz w:val="24"/>
          <w:szCs w:val="24"/>
        </w:rPr>
        <w:t xml:space="preserve"> </w:t>
      </w:r>
      <w:r w:rsidRPr="00E32868">
        <w:rPr>
          <w:rFonts w:ascii="Times New Roman" w:hAnsi="Times New Roman" w:cs="Times New Roman"/>
          <w:sz w:val="24"/>
          <w:szCs w:val="24"/>
        </w:rPr>
        <w:t xml:space="preserve">Despite seeing numerous </w:t>
      </w:r>
      <w:r>
        <w:rPr>
          <w:rFonts w:ascii="Times New Roman" w:hAnsi="Times New Roman" w:cs="Times New Roman"/>
          <w:sz w:val="24"/>
          <w:szCs w:val="24"/>
        </w:rPr>
        <w:t xml:space="preserve">potential locations </w:t>
      </w:r>
      <w:r w:rsidRPr="00E32868">
        <w:rPr>
          <w:rFonts w:ascii="Times New Roman" w:hAnsi="Times New Roman" w:cs="Times New Roman"/>
          <w:sz w:val="24"/>
          <w:szCs w:val="24"/>
        </w:rPr>
        <w:t>to open vegan restaurants, Big Shoulder decided not to expand the business further</w:t>
      </w:r>
      <w:r>
        <w:rPr>
          <w:rFonts w:ascii="Times New Roman" w:hAnsi="Times New Roman" w:cs="Times New Roman"/>
          <w:sz w:val="24"/>
          <w:szCs w:val="24"/>
        </w:rPr>
        <w:t>,</w:t>
      </w:r>
      <w:r w:rsidRPr="00E32868">
        <w:rPr>
          <w:rFonts w:ascii="Times New Roman" w:hAnsi="Times New Roman" w:cs="Times New Roman"/>
          <w:sz w:val="24"/>
          <w:szCs w:val="24"/>
        </w:rPr>
        <w:t xml:space="preserve"> because managing two businesses</w:t>
      </w:r>
      <w:r>
        <w:rPr>
          <w:rFonts w:ascii="Times New Roman" w:hAnsi="Times New Roman" w:cs="Times New Roman"/>
          <w:sz w:val="24"/>
          <w:szCs w:val="24"/>
        </w:rPr>
        <w:t>, making them profitable,</w:t>
      </w:r>
      <w:r w:rsidRPr="00E32868">
        <w:rPr>
          <w:rFonts w:ascii="Times New Roman" w:hAnsi="Times New Roman" w:cs="Times New Roman"/>
          <w:sz w:val="24"/>
          <w:szCs w:val="24"/>
        </w:rPr>
        <w:t xml:space="preserve"> and hiring employees were major issues </w:t>
      </w:r>
      <w:r>
        <w:rPr>
          <w:rFonts w:ascii="Times New Roman" w:hAnsi="Times New Roman" w:cs="Times New Roman"/>
          <w:sz w:val="24"/>
          <w:szCs w:val="24"/>
        </w:rPr>
        <w:t xml:space="preserve">he </w:t>
      </w:r>
      <w:r w:rsidRPr="00E32868">
        <w:rPr>
          <w:rFonts w:ascii="Times New Roman" w:hAnsi="Times New Roman" w:cs="Times New Roman"/>
          <w:sz w:val="24"/>
          <w:szCs w:val="24"/>
        </w:rPr>
        <w:t xml:space="preserve">had </w:t>
      </w:r>
      <w:r>
        <w:rPr>
          <w:rFonts w:ascii="Times New Roman" w:hAnsi="Times New Roman" w:cs="Times New Roman"/>
          <w:sz w:val="24"/>
          <w:szCs w:val="24"/>
        </w:rPr>
        <w:t xml:space="preserve">not </w:t>
      </w:r>
      <w:r w:rsidRPr="00E32868">
        <w:rPr>
          <w:rFonts w:ascii="Times New Roman" w:hAnsi="Times New Roman" w:cs="Times New Roman"/>
          <w:sz w:val="24"/>
          <w:szCs w:val="24"/>
        </w:rPr>
        <w:t>yet resolved.</w:t>
      </w:r>
      <w:r>
        <w:rPr>
          <w:rFonts w:ascii="Times New Roman" w:hAnsi="Times New Roman" w:cs="Times New Roman"/>
          <w:sz w:val="24"/>
          <w:szCs w:val="24"/>
        </w:rPr>
        <w:t xml:space="preserve"> He observed,</w:t>
      </w:r>
    </w:p>
    <w:p w14:paraId="0C60162E" w14:textId="08D767B1"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A lot of people from [City A], from [City B], from [City C] are begging me to come and open the same concept. They have a spot for me inside of one of the hotels over there, even in [City D]</w:t>
      </w:r>
      <w:r>
        <w:rPr>
          <w:rFonts w:ascii="Times New Roman" w:hAnsi="Times New Roman" w:cs="Times New Roman"/>
          <w:sz w:val="24"/>
          <w:szCs w:val="24"/>
        </w:rPr>
        <w:t>;</w:t>
      </w:r>
      <w:r w:rsidRPr="00541B44">
        <w:rPr>
          <w:rFonts w:ascii="Times New Roman" w:hAnsi="Times New Roman" w:cs="Times New Roman"/>
          <w:sz w:val="24"/>
          <w:szCs w:val="24"/>
        </w:rPr>
        <w:t xml:space="preserve"> and I said</w:t>
      </w:r>
      <w:r>
        <w:rPr>
          <w:rFonts w:ascii="Times New Roman" w:hAnsi="Times New Roman" w:cs="Times New Roman"/>
          <w:sz w:val="24"/>
          <w:szCs w:val="24"/>
        </w:rPr>
        <w:t>, ‘</w:t>
      </w:r>
      <w:r w:rsidRPr="00541B44">
        <w:rPr>
          <w:rFonts w:ascii="Times New Roman" w:hAnsi="Times New Roman" w:cs="Times New Roman"/>
          <w:sz w:val="24"/>
          <w:szCs w:val="24"/>
        </w:rPr>
        <w:t>I don</w:t>
      </w:r>
      <w:r>
        <w:rPr>
          <w:rFonts w:ascii="Times New Roman" w:hAnsi="Times New Roman" w:cs="Times New Roman"/>
          <w:sz w:val="24"/>
          <w:szCs w:val="24"/>
        </w:rPr>
        <w:t>’</w:t>
      </w:r>
      <w:r w:rsidRPr="00541B44">
        <w:rPr>
          <w:rFonts w:ascii="Times New Roman" w:hAnsi="Times New Roman" w:cs="Times New Roman"/>
          <w:sz w:val="24"/>
          <w:szCs w:val="24"/>
        </w:rPr>
        <w:t>t think that I</w:t>
      </w:r>
      <w:r>
        <w:rPr>
          <w:rFonts w:ascii="Times New Roman" w:hAnsi="Times New Roman" w:cs="Times New Roman"/>
          <w:sz w:val="24"/>
          <w:szCs w:val="24"/>
        </w:rPr>
        <w:t>’</w:t>
      </w:r>
      <w:r w:rsidRPr="00541B44">
        <w:rPr>
          <w:rFonts w:ascii="Times New Roman" w:hAnsi="Times New Roman" w:cs="Times New Roman"/>
          <w:sz w:val="24"/>
          <w:szCs w:val="24"/>
        </w:rPr>
        <w:t>m going to go there because I can</w:t>
      </w:r>
      <w:r>
        <w:rPr>
          <w:rFonts w:ascii="Times New Roman" w:hAnsi="Times New Roman" w:cs="Times New Roman"/>
          <w:sz w:val="24"/>
          <w:szCs w:val="24"/>
        </w:rPr>
        <w:t>’</w:t>
      </w:r>
      <w:r w:rsidRPr="00541B44">
        <w:rPr>
          <w:rFonts w:ascii="Times New Roman" w:hAnsi="Times New Roman" w:cs="Times New Roman"/>
          <w:sz w:val="24"/>
          <w:szCs w:val="24"/>
        </w:rPr>
        <w:t>t. I am not 21 years old. I</w:t>
      </w:r>
      <w:r>
        <w:rPr>
          <w:rFonts w:ascii="Times New Roman" w:hAnsi="Times New Roman" w:cs="Times New Roman"/>
          <w:sz w:val="24"/>
          <w:szCs w:val="24"/>
        </w:rPr>
        <w:t>’</w:t>
      </w:r>
      <w:r w:rsidRPr="00541B44">
        <w:rPr>
          <w:rFonts w:ascii="Times New Roman" w:hAnsi="Times New Roman" w:cs="Times New Roman"/>
          <w:sz w:val="24"/>
          <w:szCs w:val="24"/>
        </w:rPr>
        <w:t>m tired</w:t>
      </w:r>
      <w:r>
        <w:rPr>
          <w:rFonts w:ascii="Times New Roman" w:hAnsi="Times New Roman" w:cs="Times New Roman"/>
          <w:sz w:val="24"/>
          <w:szCs w:val="24"/>
        </w:rPr>
        <w:t>;</w:t>
      </w:r>
      <w:r w:rsidRPr="00541B44">
        <w:rPr>
          <w:rFonts w:ascii="Times New Roman" w:hAnsi="Times New Roman" w:cs="Times New Roman"/>
          <w:sz w:val="24"/>
          <w:szCs w:val="24"/>
        </w:rPr>
        <w:t xml:space="preserve"> and to build a system like this through control, like five or six locations like this, it</w:t>
      </w:r>
      <w:r>
        <w:rPr>
          <w:rFonts w:ascii="Times New Roman" w:hAnsi="Times New Roman" w:cs="Times New Roman"/>
          <w:sz w:val="24"/>
          <w:szCs w:val="24"/>
        </w:rPr>
        <w:t>’</w:t>
      </w:r>
      <w:r w:rsidRPr="00541B44">
        <w:rPr>
          <w:rFonts w:ascii="Times New Roman" w:hAnsi="Times New Roman" w:cs="Times New Roman"/>
          <w:sz w:val="24"/>
          <w:szCs w:val="24"/>
        </w:rPr>
        <w:t>s going to give me a big headache. Maybe if I</w:t>
      </w:r>
      <w:r>
        <w:rPr>
          <w:rFonts w:ascii="Times New Roman" w:hAnsi="Times New Roman" w:cs="Times New Roman"/>
          <w:sz w:val="24"/>
          <w:szCs w:val="24"/>
        </w:rPr>
        <w:t>’</w:t>
      </w:r>
      <w:r w:rsidRPr="00541B44">
        <w:rPr>
          <w:rFonts w:ascii="Times New Roman" w:hAnsi="Times New Roman" w:cs="Times New Roman"/>
          <w:sz w:val="24"/>
          <w:szCs w:val="24"/>
        </w:rPr>
        <w:t>m going to find somebody with a vision that</w:t>
      </w:r>
      <w:r>
        <w:rPr>
          <w:rFonts w:ascii="Times New Roman" w:hAnsi="Times New Roman" w:cs="Times New Roman"/>
          <w:sz w:val="24"/>
          <w:szCs w:val="24"/>
        </w:rPr>
        <w:t>’</w:t>
      </w:r>
      <w:r w:rsidRPr="00541B44">
        <w:rPr>
          <w:rFonts w:ascii="Times New Roman" w:hAnsi="Times New Roman" w:cs="Times New Roman"/>
          <w:sz w:val="24"/>
          <w:szCs w:val="24"/>
        </w:rPr>
        <w:t>s going to help me and going to hire the manpower and do everything, maybe it</w:t>
      </w:r>
      <w:r>
        <w:rPr>
          <w:rFonts w:ascii="Times New Roman" w:hAnsi="Times New Roman" w:cs="Times New Roman"/>
          <w:sz w:val="24"/>
          <w:szCs w:val="24"/>
        </w:rPr>
        <w:t>’</w:t>
      </w:r>
      <w:r w:rsidRPr="00541B44">
        <w:rPr>
          <w:rFonts w:ascii="Times New Roman" w:hAnsi="Times New Roman" w:cs="Times New Roman"/>
          <w:sz w:val="24"/>
          <w:szCs w:val="24"/>
        </w:rPr>
        <w:t>s a good idea. But now, I don</w:t>
      </w:r>
      <w:r>
        <w:rPr>
          <w:rFonts w:ascii="Times New Roman" w:hAnsi="Times New Roman" w:cs="Times New Roman"/>
          <w:sz w:val="24"/>
          <w:szCs w:val="24"/>
        </w:rPr>
        <w:t>’</w:t>
      </w:r>
      <w:r w:rsidRPr="00541B44">
        <w:rPr>
          <w:rFonts w:ascii="Times New Roman" w:hAnsi="Times New Roman" w:cs="Times New Roman"/>
          <w:sz w:val="24"/>
          <w:szCs w:val="24"/>
        </w:rPr>
        <w:t>t see any way that I could do it.</w:t>
      </w:r>
      <w:r w:rsidR="00BF14BF">
        <w:rPr>
          <w:rFonts w:ascii="Times New Roman" w:hAnsi="Times New Roman" w:cs="Times New Roman"/>
          <w:sz w:val="24"/>
          <w:szCs w:val="24"/>
        </w:rPr>
        <w:t xml:space="preserve"> </w:t>
      </w:r>
    </w:p>
    <w:p w14:paraId="5D3F9A3B" w14:textId="2C23A6AA" w:rsidR="00776F20" w:rsidRDefault="00776F20" w:rsidP="00EA27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Overall</w:t>
      </w:r>
      <w:r w:rsidR="00BF14BF">
        <w:rPr>
          <w:rFonts w:ascii="Times New Roman" w:hAnsi="Times New Roman" w:cs="Times New Roman"/>
          <w:sz w:val="24"/>
          <w:szCs w:val="24"/>
        </w:rPr>
        <w:t>,</w:t>
      </w:r>
      <w:r>
        <w:rPr>
          <w:rFonts w:ascii="Times New Roman" w:hAnsi="Times New Roman" w:cs="Times New Roman"/>
          <w:sz w:val="24"/>
          <w:szCs w:val="24"/>
        </w:rPr>
        <w:t xml:space="preserve"> Big Shoulder’s countenance was markedly more negative than during our previous interviews, and during our third interview</w:t>
      </w:r>
      <w:r w:rsidR="00E25E7D">
        <w:rPr>
          <w:rFonts w:ascii="Times New Roman" w:hAnsi="Times New Roman" w:cs="Times New Roman"/>
          <w:sz w:val="24"/>
          <w:szCs w:val="24"/>
        </w:rPr>
        <w:t>,</w:t>
      </w:r>
      <w:r>
        <w:rPr>
          <w:rFonts w:ascii="Times New Roman" w:hAnsi="Times New Roman" w:cs="Times New Roman"/>
          <w:sz w:val="24"/>
          <w:szCs w:val="24"/>
        </w:rPr>
        <w:t xml:space="preserve"> it appear</w:t>
      </w:r>
      <w:r w:rsidR="00E25E7D">
        <w:rPr>
          <w:rFonts w:ascii="Times New Roman" w:hAnsi="Times New Roman" w:cs="Times New Roman"/>
          <w:sz w:val="24"/>
          <w:szCs w:val="24"/>
        </w:rPr>
        <w:t>ed</w:t>
      </w:r>
      <w:r>
        <w:rPr>
          <w:rFonts w:ascii="Times New Roman" w:hAnsi="Times New Roman" w:cs="Times New Roman"/>
          <w:sz w:val="24"/>
          <w:szCs w:val="24"/>
        </w:rPr>
        <w:t xml:space="preserve"> his sensemaking frame had</w:t>
      </w:r>
      <w:r w:rsidR="00E25E7D">
        <w:rPr>
          <w:rFonts w:ascii="Times New Roman" w:hAnsi="Times New Roman" w:cs="Times New Roman"/>
          <w:sz w:val="24"/>
          <w:szCs w:val="24"/>
        </w:rPr>
        <w:t xml:space="preserve"> shifted</w:t>
      </w:r>
      <w:r>
        <w:rPr>
          <w:rFonts w:ascii="Times New Roman" w:hAnsi="Times New Roman" w:cs="Times New Roman"/>
          <w:sz w:val="24"/>
          <w:szCs w:val="24"/>
        </w:rPr>
        <w:t xml:space="preserve"> </w:t>
      </w:r>
      <w:r w:rsidRPr="00EC6668">
        <w:rPr>
          <w:rFonts w:ascii="Times New Roman" w:hAnsi="Times New Roman" w:cs="Times New Roman"/>
          <w:sz w:val="24"/>
          <w:szCs w:val="24"/>
        </w:rPr>
        <w:t>to</w:t>
      </w:r>
      <w:r>
        <w:rPr>
          <w:rFonts w:ascii="Times New Roman" w:hAnsi="Times New Roman" w:cs="Times New Roman"/>
          <w:sz w:val="24"/>
          <w:szCs w:val="24"/>
        </w:rPr>
        <w:t>ward more of a</w:t>
      </w:r>
      <w:r w:rsidRPr="00EC6668">
        <w:rPr>
          <w:rFonts w:ascii="Times New Roman" w:hAnsi="Times New Roman" w:cs="Times New Roman"/>
          <w:sz w:val="24"/>
          <w:szCs w:val="24"/>
        </w:rPr>
        <w:t xml:space="preserve"> threat</w:t>
      </w:r>
      <w:r>
        <w:rPr>
          <w:rFonts w:ascii="Times New Roman" w:hAnsi="Times New Roman" w:cs="Times New Roman"/>
          <w:sz w:val="24"/>
          <w:szCs w:val="24"/>
        </w:rPr>
        <w:t xml:space="preserve"> frame</w:t>
      </w:r>
      <w:r w:rsidRPr="00EC6668">
        <w:rPr>
          <w:rFonts w:ascii="Times New Roman" w:hAnsi="Times New Roman" w:cs="Times New Roman"/>
          <w:sz w:val="24"/>
          <w:szCs w:val="24"/>
        </w:rPr>
        <w:t>, and he responded to his challenges by reducing business hours and continuously hiring employees due to a staffing shortage.</w:t>
      </w:r>
      <w:r>
        <w:rPr>
          <w:rFonts w:ascii="Times New Roman" w:hAnsi="Times New Roman" w:cs="Times New Roman"/>
          <w:sz w:val="24"/>
          <w:szCs w:val="24"/>
        </w:rPr>
        <w:t xml:space="preserve"> Indeed, following our last interview he closed his new location and combined both menus in his original location, although he kept separate knives, cooking implements and oil for the meat and vegan dishes in the kitchen.</w:t>
      </w:r>
    </w:p>
    <w:p w14:paraId="6C0CBA20"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managing the new business concept and its success, Traveler already increased employees’ salaries, so he was able to hire ten more staff compared to before the pandemic. Also, </w:t>
      </w:r>
      <w:r w:rsidRPr="00EC6668">
        <w:rPr>
          <w:rFonts w:ascii="Times New Roman" w:hAnsi="Times New Roman" w:cs="Times New Roman"/>
          <w:sz w:val="24"/>
          <w:szCs w:val="24"/>
        </w:rPr>
        <w:t xml:space="preserve">he created a </w:t>
      </w:r>
      <w:r>
        <w:rPr>
          <w:rFonts w:ascii="Times New Roman" w:hAnsi="Times New Roman" w:cs="Times New Roman"/>
          <w:sz w:val="24"/>
          <w:szCs w:val="24"/>
        </w:rPr>
        <w:t>“</w:t>
      </w:r>
      <w:r w:rsidRPr="00EC6668">
        <w:rPr>
          <w:rFonts w:ascii="Times New Roman" w:hAnsi="Times New Roman" w:cs="Times New Roman"/>
          <w:sz w:val="24"/>
          <w:szCs w:val="24"/>
        </w:rPr>
        <w:t>fun project</w:t>
      </w:r>
      <w:r>
        <w:rPr>
          <w:rFonts w:ascii="Times New Roman" w:hAnsi="Times New Roman" w:cs="Times New Roman"/>
          <w:sz w:val="24"/>
          <w:szCs w:val="24"/>
        </w:rPr>
        <w:t>”</w:t>
      </w:r>
      <w:r w:rsidRPr="00EC6668">
        <w:rPr>
          <w:rFonts w:ascii="Times New Roman" w:hAnsi="Times New Roman" w:cs="Times New Roman"/>
          <w:sz w:val="24"/>
          <w:szCs w:val="24"/>
        </w:rPr>
        <w:t xml:space="preserve"> with employees by letting them design th</w:t>
      </w:r>
      <w:r>
        <w:rPr>
          <w:rFonts w:ascii="Times New Roman" w:hAnsi="Times New Roman" w:cs="Times New Roman"/>
          <w:sz w:val="24"/>
          <w:szCs w:val="24"/>
        </w:rPr>
        <w:t>e restaurant’s</w:t>
      </w:r>
      <w:r w:rsidRPr="00EC6668">
        <w:rPr>
          <w:rFonts w:ascii="Times New Roman" w:hAnsi="Times New Roman" w:cs="Times New Roman"/>
          <w:sz w:val="24"/>
          <w:szCs w:val="24"/>
        </w:rPr>
        <w:t xml:space="preserve"> merchandise (e.g., t-shirts and hats), which helped to create a good culture</w:t>
      </w:r>
      <w:r>
        <w:rPr>
          <w:rFonts w:ascii="Times New Roman" w:hAnsi="Times New Roman" w:cs="Times New Roman"/>
          <w:sz w:val="24"/>
          <w:szCs w:val="24"/>
        </w:rPr>
        <w:t xml:space="preserve"> for business</w:t>
      </w:r>
      <w:r w:rsidRPr="00EC6668">
        <w:rPr>
          <w:rFonts w:ascii="Times New Roman" w:hAnsi="Times New Roman" w:cs="Times New Roman"/>
          <w:sz w:val="24"/>
          <w:szCs w:val="24"/>
        </w:rPr>
        <w:t xml:space="preserve"> and</w:t>
      </w:r>
      <w:r>
        <w:rPr>
          <w:rFonts w:ascii="Times New Roman" w:hAnsi="Times New Roman" w:cs="Times New Roman"/>
          <w:sz w:val="24"/>
          <w:szCs w:val="24"/>
        </w:rPr>
        <w:t xml:space="preserve"> provide</w:t>
      </w:r>
      <w:r w:rsidRPr="00EC6668">
        <w:rPr>
          <w:rFonts w:ascii="Times New Roman" w:hAnsi="Times New Roman" w:cs="Times New Roman"/>
          <w:sz w:val="24"/>
          <w:szCs w:val="24"/>
        </w:rPr>
        <w:t xml:space="preserve"> a sense of value </w:t>
      </w:r>
      <w:r>
        <w:rPr>
          <w:rFonts w:ascii="Times New Roman" w:hAnsi="Times New Roman" w:cs="Times New Roman"/>
          <w:sz w:val="24"/>
          <w:szCs w:val="24"/>
        </w:rPr>
        <w:t>for staff</w:t>
      </w:r>
      <w:r w:rsidRPr="00EC6668">
        <w:rPr>
          <w:rFonts w:ascii="Times New Roman" w:hAnsi="Times New Roman" w:cs="Times New Roman"/>
          <w:sz w:val="24"/>
          <w:szCs w:val="24"/>
        </w:rPr>
        <w:t>.</w:t>
      </w:r>
      <w:r>
        <w:rPr>
          <w:rFonts w:ascii="Times New Roman" w:hAnsi="Times New Roman" w:cs="Times New Roman"/>
          <w:sz w:val="24"/>
          <w:szCs w:val="24"/>
        </w:rPr>
        <w:t xml:space="preserve"> Thus, he had no staffing issues, and his sales were even stronger after all the restrictions were removed. These environmental and organizational cues allowed him to d</w:t>
      </w:r>
      <w:r w:rsidRPr="000D787B">
        <w:rPr>
          <w:rFonts w:ascii="Times New Roman" w:hAnsi="Times New Roman" w:cs="Times New Roman"/>
          <w:sz w:val="24"/>
          <w:szCs w:val="24"/>
        </w:rPr>
        <w:t xml:space="preserve">evelop a new concept for </w:t>
      </w:r>
      <w:r>
        <w:rPr>
          <w:rFonts w:ascii="Times New Roman" w:hAnsi="Times New Roman" w:cs="Times New Roman"/>
          <w:sz w:val="24"/>
          <w:szCs w:val="24"/>
        </w:rPr>
        <w:t xml:space="preserve">his </w:t>
      </w:r>
      <w:r w:rsidRPr="000D787B">
        <w:rPr>
          <w:rFonts w:ascii="Times New Roman" w:hAnsi="Times New Roman" w:cs="Times New Roman"/>
          <w:sz w:val="24"/>
          <w:szCs w:val="24"/>
        </w:rPr>
        <w:t>second restaurant and test it by offering pop-up dinners</w:t>
      </w:r>
      <w:r>
        <w:rPr>
          <w:rFonts w:ascii="Times New Roman" w:hAnsi="Times New Roman" w:cs="Times New Roman"/>
          <w:sz w:val="24"/>
          <w:szCs w:val="24"/>
        </w:rPr>
        <w:t xml:space="preserve">. Traveler said, </w:t>
      </w:r>
    </w:p>
    <w:p w14:paraId="3F4D3EA8" w14:textId="77777777" w:rsidR="00776F20" w:rsidRPr="00F6029E"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We have decided on the concept, yes. We just haven</w:t>
      </w:r>
      <w:r>
        <w:rPr>
          <w:rFonts w:ascii="Times New Roman" w:hAnsi="Times New Roman" w:cs="Times New Roman"/>
          <w:sz w:val="24"/>
          <w:szCs w:val="24"/>
        </w:rPr>
        <w:t>’</w:t>
      </w:r>
      <w:r w:rsidRPr="00541B44">
        <w:rPr>
          <w:rFonts w:ascii="Times New Roman" w:hAnsi="Times New Roman" w:cs="Times New Roman"/>
          <w:sz w:val="24"/>
          <w:szCs w:val="24"/>
        </w:rPr>
        <w:t>t gone public with it. This isn</w:t>
      </w:r>
      <w:r>
        <w:rPr>
          <w:rFonts w:ascii="Times New Roman" w:hAnsi="Times New Roman" w:cs="Times New Roman"/>
          <w:sz w:val="24"/>
          <w:szCs w:val="24"/>
        </w:rPr>
        <w:t>’</w:t>
      </w:r>
      <w:r w:rsidRPr="00541B44">
        <w:rPr>
          <w:rFonts w:ascii="Times New Roman" w:hAnsi="Times New Roman" w:cs="Times New Roman"/>
          <w:sz w:val="24"/>
          <w:szCs w:val="24"/>
        </w:rPr>
        <w:t>t public information</w:t>
      </w:r>
      <w:r>
        <w:rPr>
          <w:rFonts w:ascii="Times New Roman" w:hAnsi="Times New Roman" w:cs="Times New Roman"/>
          <w:sz w:val="24"/>
          <w:szCs w:val="24"/>
        </w:rPr>
        <w:t>;</w:t>
      </w:r>
      <w:r w:rsidRPr="00541B44">
        <w:rPr>
          <w:rFonts w:ascii="Times New Roman" w:hAnsi="Times New Roman" w:cs="Times New Roman"/>
          <w:sz w:val="24"/>
          <w:szCs w:val="24"/>
        </w:rPr>
        <w:t xml:space="preserve"> and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these pop-up dinners that we</w:t>
      </w:r>
      <w:r>
        <w:rPr>
          <w:rFonts w:ascii="Times New Roman" w:hAnsi="Times New Roman" w:cs="Times New Roman"/>
          <w:sz w:val="24"/>
          <w:szCs w:val="24"/>
        </w:rPr>
        <w:t>’</w:t>
      </w:r>
      <w:r w:rsidRPr="00541B44">
        <w:rPr>
          <w:rFonts w:ascii="Times New Roman" w:hAnsi="Times New Roman" w:cs="Times New Roman"/>
          <w:sz w:val="24"/>
          <w:szCs w:val="24"/>
        </w:rPr>
        <w:t xml:space="preserve">re having will tease it, will tease the concept. People may make assumptions based </w:t>
      </w:r>
      <w:proofErr w:type="gramStart"/>
      <w:r w:rsidRPr="00541B44">
        <w:rPr>
          <w:rFonts w:ascii="Times New Roman" w:hAnsi="Times New Roman" w:cs="Times New Roman"/>
          <w:sz w:val="24"/>
          <w:szCs w:val="24"/>
        </w:rPr>
        <w:t>off of</w:t>
      </w:r>
      <w:proofErr w:type="gramEnd"/>
      <w:r w:rsidRPr="00541B44">
        <w:rPr>
          <w:rFonts w:ascii="Times New Roman" w:hAnsi="Times New Roman" w:cs="Times New Roman"/>
          <w:sz w:val="24"/>
          <w:szCs w:val="24"/>
        </w:rPr>
        <w:t xml:space="preserve"> that, but we won</w:t>
      </w:r>
      <w:r>
        <w:rPr>
          <w:rFonts w:ascii="Times New Roman" w:hAnsi="Times New Roman" w:cs="Times New Roman"/>
          <w:sz w:val="24"/>
          <w:szCs w:val="24"/>
        </w:rPr>
        <w:t>’</w:t>
      </w:r>
      <w:r w:rsidRPr="00541B44">
        <w:rPr>
          <w:rFonts w:ascii="Times New Roman" w:hAnsi="Times New Roman" w:cs="Times New Roman"/>
          <w:sz w:val="24"/>
          <w:szCs w:val="24"/>
        </w:rPr>
        <w:t>t actually release that until we have more of a firm timeline with construction and design</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xml:space="preserve"> </w:t>
      </w:r>
      <w:r w:rsidRPr="00541B44">
        <w:rPr>
          <w:rFonts w:ascii="Times New Roman" w:hAnsi="Times New Roman" w:cs="Times New Roman"/>
          <w:sz w:val="24"/>
          <w:szCs w:val="24"/>
        </w:rPr>
        <w:t>so there are a lot of moving pieces.</w:t>
      </w:r>
      <w:r>
        <w:rPr>
          <w:rFonts w:ascii="Times New Roman" w:hAnsi="Times New Roman" w:cs="Times New Roman"/>
          <w:i/>
          <w:iCs/>
          <w:sz w:val="24"/>
          <w:szCs w:val="24"/>
        </w:rPr>
        <w:t xml:space="preserve"> </w:t>
      </w:r>
    </w:p>
    <w:p w14:paraId="11699591" w14:textId="77777777" w:rsidR="00776F20" w:rsidRDefault="00776F20" w:rsidP="00EA279C">
      <w:pPr>
        <w:spacing w:after="0" w:line="480" w:lineRule="auto"/>
        <w:rPr>
          <w:rFonts w:ascii="Times New Roman" w:hAnsi="Times New Roman" w:cs="Times New Roman"/>
          <w:sz w:val="24"/>
          <w:szCs w:val="24"/>
        </w:rPr>
      </w:pPr>
      <w:r>
        <w:rPr>
          <w:rFonts w:ascii="Times New Roman" w:hAnsi="Times New Roman" w:cs="Times New Roman"/>
          <w:sz w:val="24"/>
          <w:szCs w:val="24"/>
        </w:rPr>
        <w:t>Thus, Traveler still</w:t>
      </w:r>
      <w:r w:rsidRPr="00EC6668">
        <w:rPr>
          <w:rFonts w:ascii="Times New Roman" w:hAnsi="Times New Roman" w:cs="Times New Roman"/>
          <w:sz w:val="24"/>
          <w:szCs w:val="24"/>
        </w:rPr>
        <w:t xml:space="preserve"> </w:t>
      </w:r>
      <w:r>
        <w:rPr>
          <w:rFonts w:ascii="Times New Roman" w:hAnsi="Times New Roman" w:cs="Times New Roman"/>
          <w:sz w:val="24"/>
          <w:szCs w:val="24"/>
        </w:rPr>
        <w:t>saw opportunities</w:t>
      </w:r>
      <w:r w:rsidRPr="00EC6668">
        <w:rPr>
          <w:rFonts w:ascii="Times New Roman" w:hAnsi="Times New Roman" w:cs="Times New Roman"/>
          <w:sz w:val="24"/>
          <w:szCs w:val="24"/>
        </w:rPr>
        <w:t xml:space="preserve">, and he </w:t>
      </w:r>
      <w:r>
        <w:rPr>
          <w:rFonts w:ascii="Times New Roman" w:hAnsi="Times New Roman" w:cs="Times New Roman"/>
          <w:sz w:val="24"/>
          <w:szCs w:val="24"/>
        </w:rPr>
        <w:t>kept pursuing opening a new restaurant with a new business concept.</w:t>
      </w:r>
    </w:p>
    <w:p w14:paraId="1A9B89AF" w14:textId="1DEC361C"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E3319">
        <w:rPr>
          <w:rFonts w:ascii="Times New Roman" w:hAnsi="Times New Roman" w:cs="Times New Roman"/>
          <w:b/>
          <w:bCs/>
          <w:sz w:val="24"/>
          <w:szCs w:val="24"/>
        </w:rPr>
        <w:t xml:space="preserve">Late Bloomers: </w:t>
      </w:r>
      <w:bookmarkStart w:id="60" w:name="_Hlk106882171"/>
      <w:r w:rsidRPr="00FE3319">
        <w:rPr>
          <w:rFonts w:ascii="Times New Roman" w:hAnsi="Times New Roman" w:cs="Times New Roman"/>
          <w:b/>
          <w:bCs/>
          <w:sz w:val="24"/>
          <w:szCs w:val="24"/>
        </w:rPr>
        <w:t>Food Network and Rebel</w:t>
      </w:r>
      <w:bookmarkEnd w:id="60"/>
      <w:r w:rsidRPr="00FE3319">
        <w:rPr>
          <w:rFonts w:ascii="Times New Roman" w:hAnsi="Times New Roman" w:cs="Times New Roman"/>
          <w:b/>
          <w:bCs/>
          <w:sz w:val="24"/>
          <w:szCs w:val="24"/>
        </w:rPr>
        <w:t>.</w:t>
      </w:r>
      <w:r w:rsidRPr="003A5074">
        <w:rPr>
          <w:rFonts w:ascii="Times New Roman" w:hAnsi="Times New Roman" w:cs="Times New Roman"/>
          <w:b/>
          <w:bCs/>
          <w:i/>
          <w:iCs/>
          <w:sz w:val="24"/>
          <w:szCs w:val="24"/>
        </w:rPr>
        <w:t xml:space="preserve"> </w:t>
      </w:r>
      <w:r w:rsidRPr="003A5074">
        <w:rPr>
          <w:rFonts w:ascii="Times New Roman" w:hAnsi="Times New Roman" w:cs="Times New Roman"/>
          <w:sz w:val="24"/>
          <w:szCs w:val="24"/>
        </w:rPr>
        <w:t>Unlike the fast movers</w:t>
      </w:r>
      <w:r>
        <w:rPr>
          <w:rFonts w:ascii="Times New Roman" w:hAnsi="Times New Roman" w:cs="Times New Roman"/>
          <w:sz w:val="24"/>
          <w:szCs w:val="24"/>
        </w:rPr>
        <w:t xml:space="preserve"> in the early adopter group</w:t>
      </w:r>
      <w:r w:rsidRPr="003A5074">
        <w:rPr>
          <w:rFonts w:ascii="Times New Roman" w:hAnsi="Times New Roman" w:cs="Times New Roman"/>
          <w:sz w:val="24"/>
          <w:szCs w:val="24"/>
        </w:rPr>
        <w:t>,</w:t>
      </w:r>
      <w:r>
        <w:rPr>
          <w:rFonts w:ascii="Times New Roman" w:hAnsi="Times New Roman" w:cs="Times New Roman"/>
          <w:sz w:val="24"/>
          <w:szCs w:val="24"/>
        </w:rPr>
        <w:t xml:space="preserve"> the</w:t>
      </w:r>
      <w:r w:rsidRPr="003A5074">
        <w:rPr>
          <w:rFonts w:ascii="Times New Roman" w:hAnsi="Times New Roman" w:cs="Times New Roman"/>
          <w:sz w:val="24"/>
          <w:szCs w:val="24"/>
        </w:rPr>
        <w:t xml:space="preserve"> other two restauranteurs</w:t>
      </w:r>
      <w:r>
        <w:rPr>
          <w:rFonts w:ascii="Times New Roman" w:hAnsi="Times New Roman" w:cs="Times New Roman"/>
          <w:sz w:val="24"/>
          <w:szCs w:val="24"/>
        </w:rPr>
        <w:t>—</w:t>
      </w:r>
      <w:r w:rsidRPr="003A5074">
        <w:rPr>
          <w:rFonts w:ascii="Times New Roman" w:hAnsi="Times New Roman" w:cs="Times New Roman"/>
          <w:sz w:val="24"/>
          <w:szCs w:val="24"/>
        </w:rPr>
        <w:t>Food Network and Rebel</w:t>
      </w:r>
      <w:r>
        <w:rPr>
          <w:rFonts w:ascii="Times New Roman" w:hAnsi="Times New Roman" w:cs="Times New Roman"/>
          <w:sz w:val="24"/>
          <w:szCs w:val="24"/>
        </w:rPr>
        <w:t>—</w:t>
      </w:r>
      <w:r w:rsidRPr="003A5074">
        <w:rPr>
          <w:rFonts w:ascii="Times New Roman" w:hAnsi="Times New Roman" w:cs="Times New Roman"/>
          <w:sz w:val="24"/>
          <w:szCs w:val="24"/>
        </w:rPr>
        <w:t>did not change the</w:t>
      </w:r>
      <w:r>
        <w:rPr>
          <w:rFonts w:ascii="Times New Roman" w:hAnsi="Times New Roman" w:cs="Times New Roman"/>
          <w:sz w:val="24"/>
          <w:szCs w:val="24"/>
        </w:rPr>
        <w:t>ir</w:t>
      </w:r>
      <w:r w:rsidRPr="003A5074">
        <w:rPr>
          <w:rFonts w:ascii="Times New Roman" w:hAnsi="Times New Roman" w:cs="Times New Roman"/>
          <w:sz w:val="24"/>
          <w:szCs w:val="24"/>
        </w:rPr>
        <w:t xml:space="preserve"> concept</w:t>
      </w:r>
      <w:r>
        <w:rPr>
          <w:rFonts w:ascii="Times New Roman" w:hAnsi="Times New Roman" w:cs="Times New Roman"/>
          <w:sz w:val="24"/>
          <w:szCs w:val="24"/>
        </w:rPr>
        <w:t>s</w:t>
      </w:r>
      <w:r w:rsidRPr="003A5074">
        <w:rPr>
          <w:rFonts w:ascii="Times New Roman" w:hAnsi="Times New Roman" w:cs="Times New Roman"/>
          <w:sz w:val="24"/>
          <w:szCs w:val="24"/>
        </w:rPr>
        <w:t xml:space="preserve"> </w:t>
      </w:r>
      <w:r>
        <w:rPr>
          <w:rFonts w:ascii="Times New Roman" w:hAnsi="Times New Roman" w:cs="Times New Roman"/>
          <w:sz w:val="24"/>
          <w:szCs w:val="24"/>
        </w:rPr>
        <w:t>until a year after the pandemic began</w:t>
      </w:r>
      <w:r w:rsidRPr="003A5074">
        <w:rPr>
          <w:rFonts w:ascii="Times New Roman" w:hAnsi="Times New Roman" w:cs="Times New Roman"/>
          <w:sz w:val="24"/>
          <w:szCs w:val="24"/>
        </w:rPr>
        <w:t>.</w:t>
      </w:r>
      <w:r>
        <w:rPr>
          <w:rFonts w:ascii="Times New Roman" w:hAnsi="Times New Roman" w:cs="Times New Roman"/>
          <w:sz w:val="24"/>
          <w:szCs w:val="24"/>
        </w:rPr>
        <w:t xml:space="preserve"> COVID restrictions created challenges for Food Network’s restaurant because his business model was mainly focused on dine-in services</w:t>
      </w:r>
      <w:r w:rsidR="00A45624">
        <w:rPr>
          <w:rFonts w:ascii="Times New Roman" w:hAnsi="Times New Roman" w:cs="Times New Roman"/>
          <w:sz w:val="24"/>
          <w:szCs w:val="24"/>
        </w:rPr>
        <w:t xml:space="preserve"> (see Appendix 3)</w:t>
      </w:r>
      <w:r>
        <w:rPr>
          <w:rFonts w:ascii="Times New Roman" w:hAnsi="Times New Roman" w:cs="Times New Roman"/>
          <w:sz w:val="24"/>
          <w:szCs w:val="24"/>
        </w:rPr>
        <w:t>. Switching to to-go services was not ideal for his business because the service required different operations that did not fit with his existing business model and food style. He</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noted, </w:t>
      </w:r>
      <w:r w:rsidRPr="005A7686">
        <w:rPr>
          <w:rFonts w:ascii="Times New Roman" w:hAnsi="Times New Roman" w:cs="Times New Roman"/>
          <w:i/>
          <w:iCs/>
          <w:sz w:val="24"/>
          <w:szCs w:val="24"/>
        </w:rPr>
        <w:t>“</w:t>
      </w:r>
      <w:r>
        <w:rPr>
          <w:rFonts w:ascii="Times New Roman" w:hAnsi="Times New Roman" w:cs="Times New Roman"/>
          <w:sz w:val="24"/>
          <w:szCs w:val="24"/>
        </w:rPr>
        <w:t>S</w:t>
      </w:r>
      <w:r w:rsidRPr="00541B44">
        <w:rPr>
          <w:rFonts w:ascii="Times New Roman" w:hAnsi="Times New Roman" w:cs="Times New Roman"/>
          <w:sz w:val="24"/>
          <w:szCs w:val="24"/>
        </w:rPr>
        <w:t>witching to takeout just didn</w:t>
      </w:r>
      <w:r>
        <w:rPr>
          <w:rFonts w:ascii="Times New Roman" w:hAnsi="Times New Roman" w:cs="Times New Roman"/>
          <w:sz w:val="24"/>
          <w:szCs w:val="24"/>
        </w:rPr>
        <w:t>’</w:t>
      </w:r>
      <w:r w:rsidRPr="00541B44">
        <w:rPr>
          <w:rFonts w:ascii="Times New Roman" w:hAnsi="Times New Roman" w:cs="Times New Roman"/>
          <w:sz w:val="24"/>
          <w:szCs w:val="24"/>
        </w:rPr>
        <w:t>t seem to be right because there seemed to be something new you had to do, and it was just so taxing on the team</w:t>
      </w:r>
      <w:r>
        <w:rPr>
          <w:rFonts w:ascii="Times New Roman" w:hAnsi="Times New Roman" w:cs="Times New Roman"/>
          <w:sz w:val="24"/>
          <w:szCs w:val="24"/>
        </w:rPr>
        <w:t>;</w:t>
      </w:r>
      <w:r w:rsidRPr="00541B44">
        <w:rPr>
          <w:rFonts w:ascii="Times New Roman" w:hAnsi="Times New Roman" w:cs="Times New Roman"/>
          <w:sz w:val="24"/>
          <w:szCs w:val="24"/>
        </w:rPr>
        <w:t xml:space="preserve"> so</w:t>
      </w:r>
      <w:r>
        <w:rPr>
          <w:rFonts w:ascii="Times New Roman" w:hAnsi="Times New Roman" w:cs="Times New Roman"/>
          <w:sz w:val="24"/>
          <w:szCs w:val="24"/>
        </w:rPr>
        <w:t>,</w:t>
      </w:r>
      <w:r w:rsidRPr="00541B44">
        <w:rPr>
          <w:rFonts w:ascii="Times New Roman" w:hAnsi="Times New Roman" w:cs="Times New Roman"/>
          <w:sz w:val="24"/>
          <w:szCs w:val="24"/>
        </w:rPr>
        <w:t xml:space="preserve"> we just focused on something we knew we could </w:t>
      </w:r>
      <w:proofErr w:type="gramStart"/>
      <w:r w:rsidRPr="00541B44">
        <w:rPr>
          <w:rFonts w:ascii="Times New Roman" w:hAnsi="Times New Roman" w:cs="Times New Roman"/>
          <w:sz w:val="24"/>
          <w:szCs w:val="24"/>
        </w:rPr>
        <w:t>execute</w:t>
      </w:r>
      <w:proofErr w:type="gramEnd"/>
      <w:r w:rsidRPr="00541B44">
        <w:rPr>
          <w:rFonts w:ascii="Times New Roman" w:hAnsi="Times New Roman" w:cs="Times New Roman"/>
          <w:sz w:val="24"/>
          <w:szCs w:val="24"/>
        </w:rPr>
        <w:t xml:space="preserve"> and we could help the community.”</w:t>
      </w:r>
    </w:p>
    <w:p w14:paraId="5BFDC647" w14:textId="0EB5ACD2"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Instead of changing business models to operate his multiple restaurants, he initially </w:t>
      </w:r>
      <w:r w:rsidR="00521B98">
        <w:rPr>
          <w:rFonts w:ascii="Times New Roman" w:hAnsi="Times New Roman" w:cs="Times New Roman"/>
          <w:sz w:val="24"/>
          <w:szCs w:val="24"/>
        </w:rPr>
        <w:t xml:space="preserve">employed </w:t>
      </w:r>
      <w:r w:rsidR="00E25E7D">
        <w:rPr>
          <w:rFonts w:ascii="Times New Roman" w:hAnsi="Times New Roman" w:cs="Times New Roman"/>
          <w:sz w:val="24"/>
          <w:szCs w:val="24"/>
        </w:rPr>
        <w:t xml:space="preserve">a </w:t>
      </w:r>
      <w:r w:rsidR="00521B98">
        <w:rPr>
          <w:rFonts w:ascii="Times New Roman" w:hAnsi="Times New Roman" w:cs="Times New Roman"/>
          <w:sz w:val="24"/>
          <w:szCs w:val="24"/>
        </w:rPr>
        <w:t xml:space="preserve">threat frame; </w:t>
      </w:r>
      <w:r>
        <w:rPr>
          <w:rFonts w:ascii="Times New Roman" w:hAnsi="Times New Roman" w:cs="Times New Roman"/>
          <w:sz w:val="24"/>
          <w:szCs w:val="24"/>
        </w:rPr>
        <w:t xml:space="preserve">furloughed most of his employees except 52 managers; used the reserves from gift card sales to sustain his business financially; and used other financial </w:t>
      </w:r>
      <w:r w:rsidRPr="004E225E">
        <w:rPr>
          <w:rFonts w:ascii="Times New Roman" w:hAnsi="Times New Roman" w:cs="Times New Roman"/>
          <w:sz w:val="24"/>
          <w:szCs w:val="24"/>
        </w:rPr>
        <w:t>resources</w:t>
      </w:r>
      <w:r>
        <w:rPr>
          <w:rFonts w:ascii="Times New Roman" w:hAnsi="Times New Roman" w:cs="Times New Roman"/>
          <w:sz w:val="24"/>
          <w:szCs w:val="24"/>
        </w:rPr>
        <w:t xml:space="preserve"> (e.g., government financial support) to</w:t>
      </w:r>
      <w:r w:rsidRPr="004E225E">
        <w:rPr>
          <w:rFonts w:ascii="Times New Roman" w:hAnsi="Times New Roman" w:cs="Times New Roman"/>
          <w:sz w:val="24"/>
          <w:szCs w:val="24"/>
        </w:rPr>
        <w:t xml:space="preserve"> maintain the status quo and ensure survival</w:t>
      </w:r>
      <w:r>
        <w:rPr>
          <w:rFonts w:ascii="Times New Roman" w:hAnsi="Times New Roman" w:cs="Times New Roman"/>
          <w:sz w:val="24"/>
          <w:szCs w:val="24"/>
        </w:rPr>
        <w:t xml:space="preserve"> until he could open his physical locations back up at 50 percent. Also, </w:t>
      </w:r>
      <w:r w:rsidRPr="004E225E">
        <w:rPr>
          <w:rFonts w:ascii="Times New Roman" w:hAnsi="Times New Roman" w:cs="Times New Roman"/>
          <w:sz w:val="24"/>
          <w:szCs w:val="24"/>
        </w:rPr>
        <w:t>Food Network</w:t>
      </w:r>
      <w:r>
        <w:rPr>
          <w:rFonts w:ascii="Times New Roman" w:hAnsi="Times New Roman" w:cs="Times New Roman"/>
          <w:sz w:val="24"/>
          <w:szCs w:val="24"/>
        </w:rPr>
        <w:t xml:space="preserve"> donated food to support the community and</w:t>
      </w:r>
      <w:r w:rsidRPr="004E225E">
        <w:rPr>
          <w:rFonts w:ascii="Times New Roman" w:hAnsi="Times New Roman" w:cs="Times New Roman"/>
          <w:sz w:val="24"/>
          <w:szCs w:val="24"/>
        </w:rPr>
        <w:t xml:space="preserve"> did not </w:t>
      </w:r>
      <w:r>
        <w:rPr>
          <w:rFonts w:ascii="Times New Roman" w:hAnsi="Times New Roman" w:cs="Times New Roman"/>
          <w:sz w:val="24"/>
          <w:szCs w:val="24"/>
        </w:rPr>
        <w:t>identify business</w:t>
      </w:r>
      <w:r w:rsidRPr="004E225E">
        <w:rPr>
          <w:rFonts w:ascii="Times New Roman" w:hAnsi="Times New Roman" w:cs="Times New Roman"/>
          <w:sz w:val="24"/>
          <w:szCs w:val="24"/>
        </w:rPr>
        <w:t xml:space="preserve"> opportunities to pursue in the early pandemic</w:t>
      </w:r>
      <w:r w:rsidR="00E25E7D">
        <w:rPr>
          <w:rFonts w:ascii="Times New Roman" w:hAnsi="Times New Roman" w:cs="Times New Roman"/>
          <w:sz w:val="24"/>
          <w:szCs w:val="24"/>
        </w:rPr>
        <w:t>, h</w:t>
      </w:r>
      <w:r>
        <w:rPr>
          <w:rFonts w:ascii="Times New Roman" w:hAnsi="Times New Roman" w:cs="Times New Roman"/>
          <w:sz w:val="24"/>
          <w:szCs w:val="24"/>
        </w:rPr>
        <w:t xml:space="preserve">e </w:t>
      </w:r>
      <w:r w:rsidRPr="003A5074">
        <w:rPr>
          <w:rFonts w:ascii="Times New Roman" w:hAnsi="Times New Roman" w:cs="Times New Roman"/>
          <w:sz w:val="24"/>
          <w:szCs w:val="24"/>
        </w:rPr>
        <w:t>stated</w:t>
      </w:r>
      <w:r>
        <w:rPr>
          <w:rFonts w:ascii="Times New Roman" w:hAnsi="Times New Roman" w:cs="Times New Roman"/>
          <w:sz w:val="24"/>
          <w:szCs w:val="24"/>
        </w:rPr>
        <w:t xml:space="preserve">, </w:t>
      </w:r>
    </w:p>
    <w:p w14:paraId="31AC8B7A" w14:textId="77777777" w:rsidR="00776F20" w:rsidRPr="00D94743" w:rsidRDefault="00776F20" w:rsidP="00EA279C">
      <w:pPr>
        <w:spacing w:after="0" w:line="480" w:lineRule="auto"/>
        <w:ind w:left="720"/>
        <w:rPr>
          <w:rFonts w:ascii="Times New Roman" w:hAnsi="Times New Roman" w:cs="Times New Roman"/>
          <w:sz w:val="24"/>
          <w:szCs w:val="24"/>
        </w:rPr>
      </w:pPr>
      <w:r w:rsidRPr="00D94743">
        <w:rPr>
          <w:rFonts w:ascii="Times New Roman" w:hAnsi="Times New Roman" w:cs="Times New Roman"/>
          <w:sz w:val="24"/>
          <w:szCs w:val="24"/>
        </w:rPr>
        <w:t>Well, when we first shut down</w:t>
      </w:r>
      <w:r>
        <w:rPr>
          <w:rFonts w:ascii="Times New Roman" w:hAnsi="Times New Roman" w:cs="Times New Roman"/>
          <w:sz w:val="24"/>
          <w:szCs w:val="24"/>
        </w:rPr>
        <w:t>, …</w:t>
      </w:r>
      <w:r w:rsidRPr="00D94743">
        <w:rPr>
          <w:rFonts w:ascii="Times New Roman" w:hAnsi="Times New Roman" w:cs="Times New Roman"/>
          <w:sz w:val="24"/>
          <w:szCs w:val="24"/>
        </w:rPr>
        <w:t xml:space="preserve">we brought </w:t>
      </w:r>
      <w:proofErr w:type="gramStart"/>
      <w:r w:rsidRPr="00D94743">
        <w:rPr>
          <w:rFonts w:ascii="Times New Roman" w:hAnsi="Times New Roman" w:cs="Times New Roman"/>
          <w:sz w:val="24"/>
          <w:szCs w:val="24"/>
        </w:rPr>
        <w:t>all of</w:t>
      </w:r>
      <w:proofErr w:type="gramEnd"/>
      <w:r w:rsidRPr="00D94743">
        <w:rPr>
          <w:rFonts w:ascii="Times New Roman" w:hAnsi="Times New Roman" w:cs="Times New Roman"/>
          <w:sz w:val="24"/>
          <w:szCs w:val="24"/>
        </w:rPr>
        <w:t xml:space="preserve"> our product back to our corporate office, and first concentrated on taking care of people in our industry. We switched over to giving away meals, </w:t>
      </w:r>
      <w:proofErr w:type="gramStart"/>
      <w:r w:rsidRPr="00D94743">
        <w:rPr>
          <w:rFonts w:ascii="Times New Roman" w:hAnsi="Times New Roman" w:cs="Times New Roman"/>
          <w:sz w:val="24"/>
          <w:szCs w:val="24"/>
        </w:rPr>
        <w:t>lunch</w:t>
      </w:r>
      <w:proofErr w:type="gramEnd"/>
      <w:r w:rsidRPr="00D94743">
        <w:rPr>
          <w:rFonts w:ascii="Times New Roman" w:hAnsi="Times New Roman" w:cs="Times New Roman"/>
          <w:sz w:val="24"/>
          <w:szCs w:val="24"/>
        </w:rPr>
        <w:t xml:space="preserve"> and dinner, with all the product that we had from all of our restaurants. We did community lunches, community dinners for the first eight weeks that we were shut down</w:t>
      </w:r>
      <w:r>
        <w:rPr>
          <w:rFonts w:ascii="Times New Roman" w:hAnsi="Times New Roman" w:cs="Times New Roman"/>
          <w:sz w:val="24"/>
          <w:szCs w:val="24"/>
        </w:rPr>
        <w:t>..</w:t>
      </w:r>
      <w:r w:rsidRPr="00D94743">
        <w:rPr>
          <w:rFonts w:ascii="Times New Roman" w:hAnsi="Times New Roman" w:cs="Times New Roman"/>
          <w:sz w:val="24"/>
          <w:szCs w:val="24"/>
        </w:rPr>
        <w:t xml:space="preserve">. I said, </w:t>
      </w:r>
      <w:r>
        <w:rPr>
          <w:rFonts w:ascii="Times New Roman" w:hAnsi="Times New Roman" w:cs="Times New Roman"/>
          <w:sz w:val="24"/>
          <w:szCs w:val="24"/>
        </w:rPr>
        <w:t>“</w:t>
      </w:r>
      <w:r w:rsidRPr="00D94743">
        <w:rPr>
          <w:rFonts w:ascii="Times New Roman" w:hAnsi="Times New Roman" w:cs="Times New Roman"/>
          <w:sz w:val="24"/>
          <w:szCs w:val="24"/>
        </w:rPr>
        <w:t>You know, the best thing to do in a situation like this is figure out a way to take care of people that are worse off than we are,</w:t>
      </w:r>
      <w:r>
        <w:rPr>
          <w:rFonts w:ascii="Times New Roman" w:hAnsi="Times New Roman" w:cs="Times New Roman"/>
          <w:sz w:val="24"/>
          <w:szCs w:val="24"/>
        </w:rPr>
        <w:t>”</w:t>
      </w:r>
      <w:r w:rsidRPr="00D94743">
        <w:rPr>
          <w:rFonts w:ascii="Times New Roman" w:hAnsi="Times New Roman" w:cs="Times New Roman"/>
          <w:sz w:val="24"/>
          <w:szCs w:val="24"/>
        </w:rPr>
        <w:t xml:space="preserve"> so we did that</w:t>
      </w:r>
      <w:r>
        <w:rPr>
          <w:rFonts w:ascii="Times New Roman" w:hAnsi="Times New Roman" w:cs="Times New Roman"/>
          <w:sz w:val="24"/>
          <w:szCs w:val="24"/>
        </w:rPr>
        <w:t>…</w:t>
      </w:r>
    </w:p>
    <w:p w14:paraId="436FA08F" w14:textId="77777777" w:rsidR="00776F20" w:rsidRDefault="00776F20" w:rsidP="00EA279C">
      <w:pPr>
        <w:spacing w:after="0" w:line="480" w:lineRule="auto"/>
        <w:ind w:left="720"/>
        <w:rPr>
          <w:rFonts w:ascii="Times New Roman" w:hAnsi="Times New Roman" w:cs="Times New Roman"/>
          <w:sz w:val="24"/>
          <w:szCs w:val="24"/>
        </w:rPr>
      </w:pPr>
      <w:r w:rsidRPr="00D94743">
        <w:rPr>
          <w:rFonts w:ascii="Times New Roman" w:hAnsi="Times New Roman" w:cs="Times New Roman"/>
          <w:sz w:val="24"/>
          <w:szCs w:val="24"/>
        </w:rPr>
        <w:lastRenderedPageBreak/>
        <w:t>That</w:t>
      </w:r>
      <w:r>
        <w:rPr>
          <w:rFonts w:ascii="Times New Roman" w:hAnsi="Times New Roman" w:cs="Times New Roman"/>
          <w:sz w:val="24"/>
          <w:szCs w:val="24"/>
        </w:rPr>
        <w:t>’</w:t>
      </w:r>
      <w:r w:rsidRPr="00D94743">
        <w:rPr>
          <w:rFonts w:ascii="Times New Roman" w:hAnsi="Times New Roman" w:cs="Times New Roman"/>
          <w:sz w:val="24"/>
          <w:szCs w:val="24"/>
        </w:rPr>
        <w:t xml:space="preserve">s what we did all the way through about, well, </w:t>
      </w:r>
      <w:proofErr w:type="gramStart"/>
      <w:r w:rsidRPr="00D94743">
        <w:rPr>
          <w:rFonts w:ascii="Times New Roman" w:hAnsi="Times New Roman" w:cs="Times New Roman"/>
          <w:sz w:val="24"/>
          <w:szCs w:val="24"/>
        </w:rPr>
        <w:t>actually May 1</w:t>
      </w:r>
      <w:r w:rsidRPr="003F1629">
        <w:rPr>
          <w:rFonts w:ascii="Times New Roman" w:hAnsi="Times New Roman" w:cs="Times New Roman"/>
          <w:sz w:val="24"/>
          <w:szCs w:val="24"/>
          <w:vertAlign w:val="superscript"/>
        </w:rPr>
        <w:t>st</w:t>
      </w:r>
      <w:proofErr w:type="gramEnd"/>
      <w:r w:rsidRPr="00D94743">
        <w:rPr>
          <w:rFonts w:ascii="Times New Roman" w:hAnsi="Times New Roman" w:cs="Times New Roman"/>
          <w:sz w:val="24"/>
          <w:szCs w:val="24"/>
        </w:rPr>
        <w:t xml:space="preserve">, when we opened back up. </w:t>
      </w:r>
    </w:p>
    <w:p w14:paraId="2C6F749A" w14:textId="6AB39AE0" w:rsidR="00776F20" w:rsidRDefault="00776F20" w:rsidP="00EA279C">
      <w:pPr>
        <w:spacing w:after="0" w:line="480" w:lineRule="auto"/>
        <w:ind w:firstLine="720"/>
        <w:rPr>
          <w:rFonts w:ascii="Times New Roman" w:hAnsi="Times New Roman" w:cs="Times New Roman"/>
          <w:sz w:val="24"/>
          <w:szCs w:val="24"/>
        </w:rPr>
      </w:pPr>
      <w:r w:rsidRPr="003A5074">
        <w:rPr>
          <w:rFonts w:ascii="Times New Roman" w:hAnsi="Times New Roman" w:cs="Times New Roman"/>
          <w:i/>
          <w:iCs/>
          <w:sz w:val="24"/>
          <w:szCs w:val="24"/>
        </w:rPr>
        <w:t xml:space="preserve"> </w:t>
      </w:r>
      <w:r w:rsidRPr="00D94743">
        <w:rPr>
          <w:rFonts w:ascii="Times New Roman" w:hAnsi="Times New Roman" w:cs="Times New Roman"/>
          <w:sz w:val="24"/>
          <w:szCs w:val="24"/>
        </w:rPr>
        <w:t>Rebel also experienced a</w:t>
      </w:r>
      <w:r>
        <w:rPr>
          <w:rFonts w:ascii="Times New Roman" w:hAnsi="Times New Roman" w:cs="Times New Roman"/>
          <w:sz w:val="24"/>
          <w:szCs w:val="24"/>
        </w:rPr>
        <w:t xml:space="preserve">n initial </w:t>
      </w:r>
      <w:r w:rsidRPr="00D94743">
        <w:rPr>
          <w:rFonts w:ascii="Times New Roman" w:hAnsi="Times New Roman" w:cs="Times New Roman"/>
          <w:sz w:val="24"/>
          <w:szCs w:val="24"/>
        </w:rPr>
        <w:t>significant decrease in sales</w:t>
      </w:r>
      <w:r>
        <w:rPr>
          <w:rFonts w:ascii="Times New Roman" w:hAnsi="Times New Roman" w:cs="Times New Roman"/>
          <w:sz w:val="24"/>
          <w:szCs w:val="24"/>
        </w:rPr>
        <w:t xml:space="preserve"> during the shut-down phase of COVID</w:t>
      </w:r>
      <w:r w:rsidR="00A45624">
        <w:rPr>
          <w:rFonts w:ascii="Times New Roman" w:hAnsi="Times New Roman" w:cs="Times New Roman"/>
          <w:sz w:val="24"/>
          <w:szCs w:val="24"/>
        </w:rPr>
        <w:t xml:space="preserve"> (see Appendix 4)</w:t>
      </w:r>
      <w:r w:rsidRPr="00D94743">
        <w:rPr>
          <w:rFonts w:ascii="Times New Roman" w:hAnsi="Times New Roman" w:cs="Times New Roman"/>
          <w:sz w:val="24"/>
          <w:szCs w:val="24"/>
        </w:rPr>
        <w:t>.</w:t>
      </w:r>
      <w:r>
        <w:rPr>
          <w:rFonts w:ascii="Times New Roman" w:hAnsi="Times New Roman" w:cs="Times New Roman"/>
          <w:sz w:val="24"/>
          <w:szCs w:val="24"/>
        </w:rPr>
        <w:t xml:space="preserve"> Rebel’s restaurant </w:t>
      </w:r>
      <w:proofErr w:type="gramStart"/>
      <w:r>
        <w:rPr>
          <w:rFonts w:ascii="Times New Roman" w:hAnsi="Times New Roman" w:cs="Times New Roman"/>
          <w:sz w:val="24"/>
          <w:szCs w:val="24"/>
        </w:rPr>
        <w:t>was located in</w:t>
      </w:r>
      <w:proofErr w:type="gramEnd"/>
      <w:r>
        <w:rPr>
          <w:rFonts w:ascii="Times New Roman" w:hAnsi="Times New Roman" w:cs="Times New Roman"/>
          <w:sz w:val="24"/>
          <w:szCs w:val="24"/>
        </w:rPr>
        <w:t xml:space="preserve"> a neighborhood shopping center without a lot of other restaurants or busines</w:t>
      </w:r>
      <w:r w:rsidR="00E25E7D">
        <w:rPr>
          <w:rFonts w:ascii="Times New Roman" w:hAnsi="Times New Roman" w:cs="Times New Roman"/>
          <w:sz w:val="24"/>
          <w:szCs w:val="24"/>
        </w:rPr>
        <w:t>se</w:t>
      </w:r>
      <w:r>
        <w:rPr>
          <w:rFonts w:ascii="Times New Roman" w:hAnsi="Times New Roman" w:cs="Times New Roman"/>
          <w:sz w:val="24"/>
          <w:szCs w:val="24"/>
        </w:rPr>
        <w:t xml:space="preserve">s around. Even before the pandemic, Rebel recognized problems with his </w:t>
      </w:r>
      <w:r w:rsidRPr="003A5074">
        <w:rPr>
          <w:rFonts w:ascii="Times New Roman" w:hAnsi="Times New Roman" w:cs="Times New Roman"/>
          <w:sz w:val="24"/>
          <w:szCs w:val="24"/>
        </w:rPr>
        <w:t>dine-in and brunch-lunch</w:t>
      </w:r>
      <w:r>
        <w:rPr>
          <w:rFonts w:ascii="Times New Roman" w:hAnsi="Times New Roman" w:cs="Times New Roman"/>
          <w:sz w:val="24"/>
          <w:szCs w:val="24"/>
        </w:rPr>
        <w:t xml:space="preserve"> focused business model, and felt a </w:t>
      </w:r>
      <w:r w:rsidRPr="003A5074">
        <w:rPr>
          <w:rFonts w:ascii="Times New Roman" w:hAnsi="Times New Roman" w:cs="Times New Roman"/>
          <w:sz w:val="24"/>
          <w:szCs w:val="24"/>
        </w:rPr>
        <w:t>dinner</w:t>
      </w:r>
      <w:r>
        <w:rPr>
          <w:rFonts w:ascii="Times New Roman" w:hAnsi="Times New Roman" w:cs="Times New Roman"/>
          <w:sz w:val="24"/>
          <w:szCs w:val="24"/>
        </w:rPr>
        <w:t>-</w:t>
      </w:r>
      <w:r w:rsidRPr="003A5074">
        <w:rPr>
          <w:rFonts w:ascii="Times New Roman" w:hAnsi="Times New Roman" w:cs="Times New Roman"/>
          <w:sz w:val="24"/>
          <w:szCs w:val="24"/>
        </w:rPr>
        <w:t>and</w:t>
      </w:r>
      <w:r>
        <w:rPr>
          <w:rFonts w:ascii="Times New Roman" w:hAnsi="Times New Roman" w:cs="Times New Roman"/>
          <w:sz w:val="24"/>
          <w:szCs w:val="24"/>
        </w:rPr>
        <w:t>-</w:t>
      </w:r>
      <w:r w:rsidRPr="003A5074">
        <w:rPr>
          <w:rFonts w:ascii="Times New Roman" w:hAnsi="Times New Roman" w:cs="Times New Roman"/>
          <w:sz w:val="24"/>
          <w:szCs w:val="24"/>
        </w:rPr>
        <w:t>bar</w:t>
      </w:r>
      <w:r>
        <w:rPr>
          <w:rFonts w:ascii="Times New Roman" w:hAnsi="Times New Roman" w:cs="Times New Roman"/>
          <w:sz w:val="24"/>
          <w:szCs w:val="24"/>
        </w:rPr>
        <w:t>-</w:t>
      </w:r>
      <w:r w:rsidRPr="003A5074">
        <w:rPr>
          <w:rFonts w:ascii="Times New Roman" w:hAnsi="Times New Roman" w:cs="Times New Roman"/>
          <w:sz w:val="24"/>
          <w:szCs w:val="24"/>
        </w:rPr>
        <w:t>focused business model w</w:t>
      </w:r>
      <w:r>
        <w:rPr>
          <w:rFonts w:ascii="Times New Roman" w:hAnsi="Times New Roman" w:cs="Times New Roman"/>
          <w:sz w:val="24"/>
          <w:szCs w:val="24"/>
        </w:rPr>
        <w:t>ould</w:t>
      </w:r>
      <w:r w:rsidRPr="003A5074">
        <w:rPr>
          <w:rFonts w:ascii="Times New Roman" w:hAnsi="Times New Roman" w:cs="Times New Roman"/>
          <w:sz w:val="24"/>
          <w:szCs w:val="24"/>
        </w:rPr>
        <w:t xml:space="preserve"> </w:t>
      </w:r>
      <w:r>
        <w:rPr>
          <w:rFonts w:ascii="Times New Roman" w:hAnsi="Times New Roman" w:cs="Times New Roman"/>
          <w:sz w:val="24"/>
          <w:szCs w:val="24"/>
        </w:rPr>
        <w:t>be more effective and profitable</w:t>
      </w:r>
      <w:r w:rsidRPr="003A5074">
        <w:rPr>
          <w:rFonts w:ascii="Times New Roman" w:hAnsi="Times New Roman" w:cs="Times New Roman"/>
          <w:sz w:val="24"/>
          <w:szCs w:val="24"/>
        </w:rPr>
        <w:t>.</w:t>
      </w:r>
      <w:r>
        <w:rPr>
          <w:rFonts w:ascii="Times New Roman" w:hAnsi="Times New Roman" w:cs="Times New Roman"/>
          <w:sz w:val="24"/>
          <w:szCs w:val="24"/>
        </w:rPr>
        <w:t xml:space="preserve"> Rebel considered this new concept for a couple of years prior to the pandemic, and he had even begun renovating his restaurant to make an eventual shift to dinner-and-bar service easier. </w:t>
      </w:r>
      <w:r w:rsidRPr="00F6029E">
        <w:rPr>
          <w:rFonts w:ascii="Times New Roman" w:hAnsi="Times New Roman" w:cs="Times New Roman"/>
          <w:sz w:val="24"/>
          <w:szCs w:val="24"/>
        </w:rPr>
        <w:t>He saw the pandemic as a time of opportunity but lacked the resources</w:t>
      </w:r>
      <w:r>
        <w:rPr>
          <w:rFonts w:ascii="Times New Roman" w:hAnsi="Times New Roman" w:cs="Times New Roman"/>
          <w:sz w:val="24"/>
          <w:szCs w:val="24"/>
        </w:rPr>
        <w:t>, especially financial resources,</w:t>
      </w:r>
      <w:r w:rsidRPr="00F6029E">
        <w:rPr>
          <w:rFonts w:ascii="Times New Roman" w:hAnsi="Times New Roman" w:cs="Times New Roman"/>
          <w:sz w:val="24"/>
          <w:szCs w:val="24"/>
        </w:rPr>
        <w:t xml:space="preserve"> to pursue it early in the pandemic.</w:t>
      </w:r>
      <w:r>
        <w:rPr>
          <w:rFonts w:ascii="Times New Roman" w:hAnsi="Times New Roman" w:cs="Times New Roman"/>
          <w:sz w:val="24"/>
          <w:szCs w:val="24"/>
        </w:rPr>
        <w:t xml:space="preserve"> He was also very connected to a network of young restauranteurs in the city who had worked at a resort together; this network provided a sounding board during the pandemic. So, in the initial phase of the pandemic, Rebel had a mix of positive and negative cues from its organization: a poor location, a cuisine that did not translate well to to-go, a network of advice, an idea for a new business before the pandemic, and weak financials. He</w:t>
      </w:r>
      <w:r w:rsidRPr="003A5074">
        <w:rPr>
          <w:rFonts w:ascii="Times New Roman" w:hAnsi="Times New Roman" w:cs="Times New Roman"/>
          <w:sz w:val="24"/>
          <w:szCs w:val="24"/>
        </w:rPr>
        <w:t xml:space="preserve"> stated</w:t>
      </w:r>
      <w:r>
        <w:rPr>
          <w:rFonts w:ascii="Times New Roman" w:hAnsi="Times New Roman" w:cs="Times New Roman"/>
          <w:sz w:val="24"/>
          <w:szCs w:val="24"/>
        </w:rPr>
        <w:t xml:space="preserve">, </w:t>
      </w:r>
    </w:p>
    <w:p w14:paraId="4AD90BF1"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My thought process, everyone in the neighborhood and everyone I</w:t>
      </w:r>
      <w:r>
        <w:rPr>
          <w:rFonts w:ascii="Times New Roman" w:hAnsi="Times New Roman" w:cs="Times New Roman"/>
          <w:sz w:val="24"/>
          <w:szCs w:val="24"/>
        </w:rPr>
        <w:t>’</w:t>
      </w:r>
      <w:r w:rsidRPr="00541B44">
        <w:rPr>
          <w:rFonts w:ascii="Times New Roman" w:hAnsi="Times New Roman" w:cs="Times New Roman"/>
          <w:sz w:val="24"/>
          <w:szCs w:val="24"/>
        </w:rPr>
        <w:t>ve talked to</w:t>
      </w:r>
      <w:r>
        <w:rPr>
          <w:rFonts w:ascii="Times New Roman" w:hAnsi="Times New Roman" w:cs="Times New Roman"/>
          <w:sz w:val="24"/>
          <w:szCs w:val="24"/>
        </w:rPr>
        <w:t>,</w:t>
      </w:r>
      <w:r w:rsidRPr="00541B44">
        <w:rPr>
          <w:rFonts w:ascii="Times New Roman" w:hAnsi="Times New Roman" w:cs="Times New Roman"/>
          <w:sz w:val="24"/>
          <w:szCs w:val="24"/>
        </w:rPr>
        <w:t xml:space="preserve"> is you</w:t>
      </w:r>
      <w:r>
        <w:rPr>
          <w:rFonts w:ascii="Times New Roman" w:hAnsi="Times New Roman" w:cs="Times New Roman"/>
          <w:sz w:val="24"/>
          <w:szCs w:val="24"/>
        </w:rPr>
        <w:t>’</w:t>
      </w:r>
      <w:r w:rsidRPr="00541B44">
        <w:rPr>
          <w:rFonts w:ascii="Times New Roman" w:hAnsi="Times New Roman" w:cs="Times New Roman"/>
          <w:sz w:val="24"/>
          <w:szCs w:val="24"/>
        </w:rPr>
        <w:t>ve got to do dinner. You</w:t>
      </w:r>
      <w:r>
        <w:rPr>
          <w:rFonts w:ascii="Times New Roman" w:hAnsi="Times New Roman" w:cs="Times New Roman"/>
          <w:sz w:val="24"/>
          <w:szCs w:val="24"/>
        </w:rPr>
        <w:t>’</w:t>
      </w:r>
      <w:r w:rsidRPr="00541B44">
        <w:rPr>
          <w:rFonts w:ascii="Times New Roman" w:hAnsi="Times New Roman" w:cs="Times New Roman"/>
          <w:sz w:val="24"/>
          <w:szCs w:val="24"/>
        </w:rPr>
        <w:t>ve got to do dinner. You</w:t>
      </w:r>
      <w:r>
        <w:rPr>
          <w:rFonts w:ascii="Times New Roman" w:hAnsi="Times New Roman" w:cs="Times New Roman"/>
          <w:sz w:val="24"/>
          <w:szCs w:val="24"/>
        </w:rPr>
        <w:t>’</w:t>
      </w:r>
      <w:r w:rsidRPr="00541B44">
        <w:rPr>
          <w:rFonts w:ascii="Times New Roman" w:hAnsi="Times New Roman" w:cs="Times New Roman"/>
          <w:sz w:val="24"/>
          <w:szCs w:val="24"/>
        </w:rPr>
        <w:t xml:space="preserve">ve got to do dinner. That was the main reason for the renovation was to have, one, a restaurant that we could clean much easier because it was an older building and, two, it was more presentable and </w:t>
      </w:r>
      <w:r>
        <w:rPr>
          <w:rFonts w:ascii="Times New Roman" w:hAnsi="Times New Roman" w:cs="Times New Roman"/>
          <w:sz w:val="24"/>
          <w:szCs w:val="24"/>
        </w:rPr>
        <w:t xml:space="preserve">[we could] </w:t>
      </w:r>
      <w:r w:rsidRPr="00541B44">
        <w:rPr>
          <w:rFonts w:ascii="Times New Roman" w:hAnsi="Times New Roman" w:cs="Times New Roman"/>
          <w:sz w:val="24"/>
          <w:szCs w:val="24"/>
        </w:rPr>
        <w:t>take care of the sound.</w:t>
      </w:r>
      <w:r w:rsidRPr="003A5074">
        <w:rPr>
          <w:rFonts w:ascii="Times New Roman" w:hAnsi="Times New Roman" w:cs="Times New Roman"/>
          <w:sz w:val="24"/>
          <w:szCs w:val="24"/>
        </w:rPr>
        <w:t xml:space="preserve"> </w:t>
      </w:r>
    </w:p>
    <w:p w14:paraId="74E7A537" w14:textId="77777777" w:rsidR="00776F20" w:rsidRDefault="00776F20" w:rsidP="00BF14BF">
      <w:pPr>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Rebel did not initially begin to implement the new ideas; his sensemaking frame was a threat frame, and he focused on his weak financial resources and poor location along with the </w:t>
      </w:r>
      <w:r>
        <w:rPr>
          <w:rFonts w:ascii="Times New Roman" w:hAnsi="Times New Roman" w:cs="Times New Roman"/>
          <w:sz w:val="24"/>
          <w:szCs w:val="24"/>
        </w:rPr>
        <w:lastRenderedPageBreak/>
        <w:t xml:space="preserve">pandemic environmental challenges. Thus, </w:t>
      </w:r>
      <w:r w:rsidRPr="003A5074">
        <w:rPr>
          <w:rFonts w:ascii="Times New Roman" w:hAnsi="Times New Roman" w:cs="Times New Roman"/>
          <w:sz w:val="24"/>
          <w:szCs w:val="24"/>
        </w:rPr>
        <w:t xml:space="preserve">rather than changing the </w:t>
      </w:r>
      <w:r>
        <w:rPr>
          <w:rFonts w:ascii="Times New Roman" w:hAnsi="Times New Roman" w:cs="Times New Roman"/>
          <w:sz w:val="24"/>
          <w:szCs w:val="24"/>
        </w:rPr>
        <w:t xml:space="preserve">entire </w:t>
      </w:r>
      <w:r w:rsidRPr="003A5074">
        <w:rPr>
          <w:rFonts w:ascii="Times New Roman" w:hAnsi="Times New Roman" w:cs="Times New Roman"/>
          <w:sz w:val="24"/>
          <w:szCs w:val="24"/>
        </w:rPr>
        <w:t xml:space="preserve">concept, </w:t>
      </w:r>
      <w:r>
        <w:rPr>
          <w:rFonts w:ascii="Times New Roman" w:hAnsi="Times New Roman" w:cs="Times New Roman"/>
          <w:sz w:val="24"/>
          <w:szCs w:val="24"/>
        </w:rPr>
        <w:t xml:space="preserve">he initially worked on minor changes such as removing </w:t>
      </w:r>
      <w:r w:rsidRPr="003A5074">
        <w:rPr>
          <w:rFonts w:ascii="Times New Roman" w:hAnsi="Times New Roman" w:cs="Times New Roman"/>
          <w:sz w:val="24"/>
          <w:szCs w:val="24"/>
        </w:rPr>
        <w:t>services (e.g., breakfast, bakery)</w:t>
      </w:r>
      <w:r>
        <w:rPr>
          <w:rFonts w:ascii="Times New Roman" w:hAnsi="Times New Roman" w:cs="Times New Roman"/>
          <w:sz w:val="24"/>
          <w:szCs w:val="24"/>
        </w:rPr>
        <w:t xml:space="preserve"> to manage costs and adding</w:t>
      </w:r>
      <w:r w:rsidRPr="003A5074">
        <w:rPr>
          <w:rFonts w:ascii="Times New Roman" w:hAnsi="Times New Roman" w:cs="Times New Roman"/>
          <w:sz w:val="24"/>
          <w:szCs w:val="24"/>
        </w:rPr>
        <w:t xml:space="preserve"> new services (e.g., curbside pickup</w:t>
      </w:r>
      <w:r>
        <w:rPr>
          <w:rFonts w:ascii="Times New Roman" w:hAnsi="Times New Roman" w:cs="Times New Roman"/>
          <w:sz w:val="24"/>
          <w:szCs w:val="24"/>
        </w:rPr>
        <w:t>,</w:t>
      </w:r>
      <w:r w:rsidRPr="003A5074">
        <w:rPr>
          <w:rFonts w:ascii="Times New Roman" w:hAnsi="Times New Roman" w:cs="Times New Roman"/>
          <w:sz w:val="24"/>
          <w:szCs w:val="24"/>
        </w:rPr>
        <w:t xml:space="preserve"> family</w:t>
      </w:r>
      <w:r>
        <w:rPr>
          <w:rFonts w:ascii="Times New Roman" w:hAnsi="Times New Roman" w:cs="Times New Roman"/>
          <w:sz w:val="24"/>
          <w:szCs w:val="24"/>
        </w:rPr>
        <w:t>-</w:t>
      </w:r>
      <w:r w:rsidRPr="003A5074">
        <w:rPr>
          <w:rFonts w:ascii="Times New Roman" w:hAnsi="Times New Roman" w:cs="Times New Roman"/>
          <w:sz w:val="24"/>
          <w:szCs w:val="24"/>
        </w:rPr>
        <w:t>style meal</w:t>
      </w:r>
      <w:r>
        <w:rPr>
          <w:rFonts w:ascii="Times New Roman" w:hAnsi="Times New Roman" w:cs="Times New Roman"/>
          <w:sz w:val="24"/>
          <w:szCs w:val="24"/>
        </w:rPr>
        <w:t>s, sel</w:t>
      </w:r>
      <w:r w:rsidRPr="003A5074">
        <w:rPr>
          <w:rFonts w:ascii="Times New Roman" w:hAnsi="Times New Roman" w:cs="Times New Roman"/>
          <w:sz w:val="24"/>
          <w:szCs w:val="24"/>
        </w:rPr>
        <w:t>ling raw meat)</w:t>
      </w:r>
      <w:r>
        <w:rPr>
          <w:rFonts w:ascii="Times New Roman" w:hAnsi="Times New Roman" w:cs="Times New Roman"/>
          <w:sz w:val="24"/>
          <w:szCs w:val="24"/>
        </w:rPr>
        <w:t xml:space="preserve"> to increase sales</w:t>
      </w:r>
      <w:r w:rsidRPr="003A5074">
        <w:rPr>
          <w:rFonts w:ascii="Times New Roman" w:hAnsi="Times New Roman" w:cs="Times New Roman"/>
          <w:sz w:val="24"/>
          <w:szCs w:val="24"/>
        </w:rPr>
        <w:t xml:space="preserve">. </w:t>
      </w:r>
      <w:r>
        <w:rPr>
          <w:rFonts w:ascii="Times New Roman" w:hAnsi="Times New Roman" w:cs="Times New Roman"/>
          <w:sz w:val="24"/>
          <w:szCs w:val="24"/>
        </w:rPr>
        <w:t>In addition,</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he </w:t>
      </w:r>
      <w:r w:rsidRPr="003A5074">
        <w:rPr>
          <w:rFonts w:ascii="Times New Roman" w:hAnsi="Times New Roman" w:cs="Times New Roman"/>
          <w:sz w:val="24"/>
          <w:szCs w:val="24"/>
        </w:rPr>
        <w:t xml:space="preserve">got </w:t>
      </w:r>
      <w:r>
        <w:rPr>
          <w:rFonts w:ascii="Times New Roman" w:hAnsi="Times New Roman" w:cs="Times New Roman"/>
          <w:sz w:val="24"/>
          <w:szCs w:val="24"/>
        </w:rPr>
        <w:t>a</w:t>
      </w:r>
      <w:r w:rsidRPr="003A5074">
        <w:rPr>
          <w:rFonts w:ascii="Times New Roman" w:hAnsi="Times New Roman" w:cs="Times New Roman"/>
          <w:sz w:val="24"/>
          <w:szCs w:val="24"/>
        </w:rPr>
        <w:t xml:space="preserve"> second job </w:t>
      </w:r>
      <w:r>
        <w:rPr>
          <w:rFonts w:ascii="Times New Roman" w:hAnsi="Times New Roman" w:cs="Times New Roman"/>
          <w:sz w:val="24"/>
          <w:szCs w:val="24"/>
        </w:rPr>
        <w:t>representing</w:t>
      </w:r>
      <w:r w:rsidRPr="003A5074">
        <w:rPr>
          <w:rFonts w:ascii="Times New Roman" w:hAnsi="Times New Roman" w:cs="Times New Roman"/>
          <w:sz w:val="24"/>
          <w:szCs w:val="24"/>
        </w:rPr>
        <w:t xml:space="preserve"> a meat </w:t>
      </w:r>
      <w:r>
        <w:rPr>
          <w:rFonts w:ascii="Times New Roman" w:hAnsi="Times New Roman" w:cs="Times New Roman"/>
          <w:sz w:val="24"/>
          <w:szCs w:val="24"/>
        </w:rPr>
        <w:t>distributor</w:t>
      </w:r>
      <w:r w:rsidRPr="003A5074">
        <w:rPr>
          <w:rFonts w:ascii="Times New Roman" w:hAnsi="Times New Roman" w:cs="Times New Roman"/>
          <w:sz w:val="24"/>
          <w:szCs w:val="24"/>
        </w:rPr>
        <w:t xml:space="preserve"> to </w:t>
      </w:r>
      <w:r>
        <w:rPr>
          <w:rFonts w:ascii="Times New Roman" w:hAnsi="Times New Roman" w:cs="Times New Roman"/>
          <w:sz w:val="24"/>
          <w:szCs w:val="24"/>
        </w:rPr>
        <w:t>maintain</w:t>
      </w:r>
      <w:r w:rsidRPr="003A5074">
        <w:rPr>
          <w:rFonts w:ascii="Times New Roman" w:hAnsi="Times New Roman" w:cs="Times New Roman"/>
          <w:sz w:val="24"/>
          <w:szCs w:val="24"/>
        </w:rPr>
        <w:t xml:space="preserve"> his </w:t>
      </w:r>
      <w:r>
        <w:rPr>
          <w:rFonts w:ascii="Times New Roman" w:hAnsi="Times New Roman" w:cs="Times New Roman"/>
          <w:sz w:val="24"/>
          <w:szCs w:val="24"/>
        </w:rPr>
        <w:t xml:space="preserve">income and health </w:t>
      </w:r>
      <w:proofErr w:type="gramStart"/>
      <w:r>
        <w:rPr>
          <w:rFonts w:ascii="Times New Roman" w:hAnsi="Times New Roman" w:cs="Times New Roman"/>
          <w:sz w:val="24"/>
          <w:szCs w:val="24"/>
        </w:rPr>
        <w:t>benefits;</w:t>
      </w:r>
      <w:proofErr w:type="gramEnd"/>
      <w:r>
        <w:rPr>
          <w:rFonts w:ascii="Times New Roman" w:hAnsi="Times New Roman" w:cs="Times New Roman"/>
          <w:sz w:val="24"/>
          <w:szCs w:val="24"/>
        </w:rPr>
        <w:t xml:space="preserve"> </w:t>
      </w:r>
    </w:p>
    <w:p w14:paraId="0252142B" w14:textId="66909CE8" w:rsidR="00776F20" w:rsidRPr="00541B44"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I also have a second job</w:t>
      </w:r>
      <w:r>
        <w:rPr>
          <w:rFonts w:ascii="Times New Roman" w:hAnsi="Times New Roman" w:cs="Times New Roman"/>
          <w:sz w:val="24"/>
          <w:szCs w:val="24"/>
        </w:rPr>
        <w:t xml:space="preserve">. </w:t>
      </w:r>
      <w:r w:rsidRPr="00541B44">
        <w:rPr>
          <w:rFonts w:ascii="Times New Roman" w:hAnsi="Times New Roman" w:cs="Times New Roman"/>
          <w:sz w:val="24"/>
          <w:szCs w:val="24"/>
        </w:rPr>
        <w:t>I work for a protein distributor</w:t>
      </w:r>
      <w:r>
        <w:rPr>
          <w:rFonts w:ascii="Times New Roman" w:hAnsi="Times New Roman" w:cs="Times New Roman"/>
          <w:sz w:val="24"/>
          <w:szCs w:val="24"/>
        </w:rPr>
        <w:t xml:space="preserve"> </w:t>
      </w:r>
      <w:r w:rsidRPr="00541B44">
        <w:rPr>
          <w:rFonts w:ascii="Times New Roman" w:hAnsi="Times New Roman" w:cs="Times New Roman"/>
          <w:sz w:val="24"/>
          <w:szCs w:val="24"/>
        </w:rPr>
        <w:t>as their [city] rep part time. That</w:t>
      </w:r>
      <w:r>
        <w:rPr>
          <w:rFonts w:ascii="Times New Roman" w:hAnsi="Times New Roman" w:cs="Times New Roman"/>
          <w:sz w:val="24"/>
          <w:szCs w:val="24"/>
        </w:rPr>
        <w:t>’</w:t>
      </w:r>
      <w:r w:rsidRPr="00541B44">
        <w:rPr>
          <w:rFonts w:ascii="Times New Roman" w:hAnsi="Times New Roman" w:cs="Times New Roman"/>
          <w:sz w:val="24"/>
          <w:szCs w:val="24"/>
        </w:rPr>
        <w:t xml:space="preserve">s one I just needed something else to do, obviously. To say </w:t>
      </w:r>
      <w:proofErr w:type="gramStart"/>
      <w:r w:rsidRPr="00541B44">
        <w:rPr>
          <w:rFonts w:ascii="Times New Roman" w:hAnsi="Times New Roman" w:cs="Times New Roman"/>
          <w:sz w:val="24"/>
          <w:szCs w:val="24"/>
        </w:rPr>
        <w:t>that,</w:t>
      </w:r>
      <w:proofErr w:type="gramEnd"/>
      <w:r w:rsidRPr="00541B44">
        <w:rPr>
          <w:rFonts w:ascii="Times New Roman" w:hAnsi="Times New Roman" w:cs="Times New Roman"/>
          <w:sz w:val="24"/>
          <w:szCs w:val="24"/>
        </w:rPr>
        <w:t xml:space="preserve"> that does not provide a ton of income</w:t>
      </w:r>
      <w:r>
        <w:rPr>
          <w:rFonts w:ascii="Times New Roman" w:hAnsi="Times New Roman" w:cs="Times New Roman"/>
          <w:sz w:val="24"/>
          <w:szCs w:val="24"/>
        </w:rPr>
        <w:t>;</w:t>
      </w:r>
      <w:r w:rsidRPr="00541B44">
        <w:rPr>
          <w:rFonts w:ascii="Times New Roman" w:hAnsi="Times New Roman" w:cs="Times New Roman"/>
          <w:sz w:val="24"/>
          <w:szCs w:val="24"/>
        </w:rPr>
        <w:t xml:space="preserve"> but they were kind enough</w:t>
      </w:r>
      <w:r>
        <w:rPr>
          <w:rFonts w:ascii="Times New Roman" w:hAnsi="Times New Roman" w:cs="Times New Roman"/>
          <w:sz w:val="24"/>
          <w:szCs w:val="24"/>
        </w:rPr>
        <w:t xml:space="preserve"> </w:t>
      </w:r>
      <w:r w:rsidRPr="00541B44">
        <w:rPr>
          <w:rFonts w:ascii="Times New Roman" w:hAnsi="Times New Roman" w:cs="Times New Roman"/>
          <w:sz w:val="24"/>
          <w:szCs w:val="24"/>
        </w:rPr>
        <w:t>to give me full benefits.</w:t>
      </w:r>
    </w:p>
    <w:p w14:paraId="21DC6534" w14:textId="77777777" w:rsidR="00776F20" w:rsidRDefault="00776F20" w:rsidP="00BF14BF">
      <w:pPr>
        <w:spacing w:after="0" w:line="480" w:lineRule="auto"/>
        <w:ind w:firstLine="720"/>
        <w:rPr>
          <w:rFonts w:ascii="Times New Roman" w:hAnsi="Times New Roman" w:cs="Times New Roman"/>
          <w:sz w:val="24"/>
          <w:szCs w:val="24"/>
        </w:rPr>
      </w:pPr>
      <w:r w:rsidRPr="00313781">
        <w:rPr>
          <w:rFonts w:ascii="Times New Roman" w:hAnsi="Times New Roman" w:cs="Times New Roman"/>
          <w:sz w:val="24"/>
          <w:szCs w:val="24"/>
        </w:rPr>
        <w:t xml:space="preserve">The longer </w:t>
      </w:r>
      <w:r>
        <w:rPr>
          <w:rFonts w:ascii="Times New Roman" w:hAnsi="Times New Roman" w:cs="Times New Roman"/>
          <w:sz w:val="24"/>
          <w:szCs w:val="24"/>
        </w:rPr>
        <w:t>the COVID-19</w:t>
      </w:r>
      <w:r w:rsidRPr="00313781">
        <w:rPr>
          <w:rFonts w:ascii="Times New Roman" w:hAnsi="Times New Roman" w:cs="Times New Roman"/>
          <w:sz w:val="24"/>
          <w:szCs w:val="24"/>
        </w:rPr>
        <w:t xml:space="preserve"> </w:t>
      </w:r>
      <w:r>
        <w:rPr>
          <w:rFonts w:ascii="Times New Roman" w:hAnsi="Times New Roman" w:cs="Times New Roman"/>
          <w:sz w:val="24"/>
          <w:szCs w:val="24"/>
        </w:rPr>
        <w:t>pandemic lasted</w:t>
      </w:r>
      <w:r w:rsidRPr="00313781">
        <w:rPr>
          <w:rFonts w:ascii="Times New Roman" w:hAnsi="Times New Roman" w:cs="Times New Roman"/>
          <w:sz w:val="24"/>
          <w:szCs w:val="24"/>
        </w:rPr>
        <w:t xml:space="preserve">, the more difficult it </w:t>
      </w:r>
      <w:r>
        <w:rPr>
          <w:rFonts w:ascii="Times New Roman" w:hAnsi="Times New Roman" w:cs="Times New Roman"/>
          <w:sz w:val="24"/>
          <w:szCs w:val="24"/>
        </w:rPr>
        <w:t xml:space="preserve">was </w:t>
      </w:r>
      <w:r w:rsidRPr="00313781">
        <w:rPr>
          <w:rFonts w:ascii="Times New Roman" w:hAnsi="Times New Roman" w:cs="Times New Roman"/>
          <w:sz w:val="24"/>
          <w:szCs w:val="24"/>
        </w:rPr>
        <w:t xml:space="preserve">for restaurant owners to keep their doors open </w:t>
      </w:r>
      <w:r>
        <w:rPr>
          <w:rFonts w:ascii="Times New Roman" w:hAnsi="Times New Roman" w:cs="Times New Roman"/>
          <w:sz w:val="24"/>
          <w:szCs w:val="24"/>
        </w:rPr>
        <w:t>with</w:t>
      </w:r>
      <w:r w:rsidRPr="00313781">
        <w:rPr>
          <w:rFonts w:ascii="Times New Roman" w:hAnsi="Times New Roman" w:cs="Times New Roman"/>
          <w:sz w:val="24"/>
          <w:szCs w:val="24"/>
        </w:rPr>
        <w:t xml:space="preserve"> existing business models.</w:t>
      </w:r>
      <w:r>
        <w:rPr>
          <w:rFonts w:ascii="Times New Roman" w:hAnsi="Times New Roman" w:cs="Times New Roman"/>
          <w:sz w:val="24"/>
          <w:szCs w:val="24"/>
        </w:rPr>
        <w:t xml:space="preserve"> As the pandemic dragged on, b</w:t>
      </w:r>
      <w:r w:rsidRPr="003A5074">
        <w:rPr>
          <w:rFonts w:ascii="Times New Roman" w:hAnsi="Times New Roman" w:cs="Times New Roman"/>
          <w:sz w:val="24"/>
          <w:szCs w:val="24"/>
        </w:rPr>
        <w:t xml:space="preserve">oth </w:t>
      </w:r>
      <w:r w:rsidRPr="004E72BB">
        <w:rPr>
          <w:rFonts w:ascii="Times New Roman" w:hAnsi="Times New Roman" w:cs="Times New Roman"/>
          <w:sz w:val="24"/>
          <w:szCs w:val="24"/>
        </w:rPr>
        <w:t>Food Network and Rebel</w:t>
      </w:r>
      <w:r w:rsidRPr="004E72BB" w:rsidDel="004E72BB">
        <w:rPr>
          <w:rFonts w:ascii="Times New Roman" w:hAnsi="Times New Roman" w:cs="Times New Roman"/>
          <w:sz w:val="24"/>
          <w:szCs w:val="24"/>
        </w:rPr>
        <w:t xml:space="preserve"> </w:t>
      </w:r>
      <w:r>
        <w:rPr>
          <w:rFonts w:ascii="Times New Roman" w:hAnsi="Times New Roman" w:cs="Times New Roman"/>
          <w:sz w:val="24"/>
          <w:szCs w:val="24"/>
        </w:rPr>
        <w:t>discussed their fear</w:t>
      </w:r>
      <w:r w:rsidRPr="003A5074">
        <w:rPr>
          <w:rFonts w:ascii="Times New Roman" w:hAnsi="Times New Roman" w:cs="Times New Roman"/>
          <w:sz w:val="24"/>
          <w:szCs w:val="24"/>
        </w:rPr>
        <w:t xml:space="preserve"> of losing their business</w:t>
      </w:r>
      <w:r>
        <w:rPr>
          <w:rFonts w:ascii="Times New Roman" w:hAnsi="Times New Roman" w:cs="Times New Roman"/>
          <w:sz w:val="24"/>
          <w:szCs w:val="24"/>
        </w:rPr>
        <w:t>es, even after they re-opened at 50 percent capacity</w:t>
      </w:r>
      <w:r w:rsidRPr="003A5074">
        <w:rPr>
          <w:rFonts w:ascii="Times New Roman" w:hAnsi="Times New Roman" w:cs="Times New Roman"/>
          <w:sz w:val="24"/>
          <w:szCs w:val="24"/>
        </w:rPr>
        <w:t xml:space="preserve">. </w:t>
      </w:r>
      <w:r w:rsidRPr="00D218C1">
        <w:rPr>
          <w:rFonts w:ascii="Times New Roman" w:hAnsi="Times New Roman" w:cs="Times New Roman"/>
          <w:sz w:val="24"/>
          <w:szCs w:val="24"/>
        </w:rPr>
        <w:t xml:space="preserve">Environmental and organizational cues continued to send more </w:t>
      </w:r>
      <w:r>
        <w:rPr>
          <w:rFonts w:ascii="Times New Roman" w:hAnsi="Times New Roman" w:cs="Times New Roman"/>
          <w:sz w:val="24"/>
          <w:szCs w:val="24"/>
        </w:rPr>
        <w:t xml:space="preserve">negative </w:t>
      </w:r>
      <w:r w:rsidRPr="00D218C1">
        <w:rPr>
          <w:rFonts w:ascii="Times New Roman" w:hAnsi="Times New Roman" w:cs="Times New Roman"/>
          <w:sz w:val="24"/>
          <w:szCs w:val="24"/>
        </w:rPr>
        <w:t>signals about potential threats to their businesses</w:t>
      </w:r>
      <w:r>
        <w:rPr>
          <w:rFonts w:ascii="Times New Roman" w:hAnsi="Times New Roman" w:cs="Times New Roman"/>
          <w:sz w:val="24"/>
          <w:szCs w:val="24"/>
        </w:rPr>
        <w:t xml:space="preserve">—capacity restrictions, increased COVID-19 cases over the summer, the diminished profits, and depleted financial resources. It became clear by the second interview that these two restauranteurs were considering more radical changes. During my second round of interviews, </w:t>
      </w:r>
      <w:r w:rsidRPr="003A5074">
        <w:rPr>
          <w:rFonts w:ascii="Times New Roman" w:hAnsi="Times New Roman" w:cs="Times New Roman"/>
          <w:sz w:val="24"/>
          <w:szCs w:val="24"/>
        </w:rPr>
        <w:t xml:space="preserve">Rebel </w:t>
      </w:r>
      <w:r>
        <w:rPr>
          <w:rFonts w:ascii="Times New Roman" w:hAnsi="Times New Roman" w:cs="Times New Roman"/>
          <w:sz w:val="24"/>
          <w:szCs w:val="24"/>
        </w:rPr>
        <w:t>said</w:t>
      </w:r>
      <w:r w:rsidRPr="00CB166D">
        <w:rPr>
          <w:rFonts w:ascii="Times New Roman" w:hAnsi="Times New Roman" w:cs="Times New Roman"/>
          <w:sz w:val="24"/>
          <w:szCs w:val="24"/>
        </w:rPr>
        <w:t xml:space="preserve">, </w:t>
      </w:r>
    </w:p>
    <w:p w14:paraId="1F233C7C"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It</w:t>
      </w:r>
      <w:r>
        <w:rPr>
          <w:rFonts w:ascii="Times New Roman" w:hAnsi="Times New Roman" w:cs="Times New Roman"/>
          <w:sz w:val="24"/>
          <w:szCs w:val="24"/>
        </w:rPr>
        <w:t>’</w:t>
      </w:r>
      <w:r w:rsidRPr="00541B44">
        <w:rPr>
          <w:rFonts w:ascii="Times New Roman" w:hAnsi="Times New Roman" w:cs="Times New Roman"/>
          <w:sz w:val="24"/>
          <w:szCs w:val="24"/>
        </w:rPr>
        <w:t xml:space="preserve">s </w:t>
      </w:r>
      <w:proofErr w:type="gramStart"/>
      <w:r w:rsidRPr="00541B44">
        <w:rPr>
          <w:rFonts w:ascii="Times New Roman" w:hAnsi="Times New Roman" w:cs="Times New Roman"/>
          <w:sz w:val="24"/>
          <w:szCs w:val="24"/>
        </w:rPr>
        <w:t>very obvious</w:t>
      </w:r>
      <w:proofErr w:type="gramEnd"/>
      <w:r w:rsidRPr="00541B44">
        <w:rPr>
          <w:rFonts w:ascii="Times New Roman" w:hAnsi="Times New Roman" w:cs="Times New Roman"/>
          <w:sz w:val="24"/>
          <w:szCs w:val="24"/>
        </w:rPr>
        <w:t xml:space="preserve"> we can</w:t>
      </w:r>
      <w:r>
        <w:rPr>
          <w:rFonts w:ascii="Times New Roman" w:hAnsi="Times New Roman" w:cs="Times New Roman"/>
          <w:sz w:val="24"/>
          <w:szCs w:val="24"/>
        </w:rPr>
        <w:t>’</w:t>
      </w:r>
      <w:r w:rsidRPr="00541B44">
        <w:rPr>
          <w:rFonts w:ascii="Times New Roman" w:hAnsi="Times New Roman" w:cs="Times New Roman"/>
          <w:sz w:val="24"/>
          <w:szCs w:val="24"/>
        </w:rPr>
        <w:t>t continue to do what we</w:t>
      </w:r>
      <w:r>
        <w:rPr>
          <w:rFonts w:ascii="Times New Roman" w:hAnsi="Times New Roman" w:cs="Times New Roman"/>
          <w:sz w:val="24"/>
          <w:szCs w:val="24"/>
        </w:rPr>
        <w:t>’</w:t>
      </w:r>
      <w:r w:rsidRPr="00541B44">
        <w:rPr>
          <w:rFonts w:ascii="Times New Roman" w:hAnsi="Times New Roman" w:cs="Times New Roman"/>
          <w:sz w:val="24"/>
          <w:szCs w:val="24"/>
        </w:rPr>
        <w:t>re doing and be successful. I want to keep doing this for the most part, but I</w:t>
      </w:r>
      <w:r>
        <w:rPr>
          <w:rFonts w:ascii="Times New Roman" w:hAnsi="Times New Roman" w:cs="Times New Roman"/>
          <w:sz w:val="24"/>
          <w:szCs w:val="24"/>
        </w:rPr>
        <w:t>’</w:t>
      </w:r>
      <w:r w:rsidRPr="00541B44">
        <w:rPr>
          <w:rFonts w:ascii="Times New Roman" w:hAnsi="Times New Roman" w:cs="Times New Roman"/>
          <w:sz w:val="24"/>
          <w:szCs w:val="24"/>
        </w:rPr>
        <w:t>m not going to do it to the point where I</w:t>
      </w:r>
      <w:r>
        <w:rPr>
          <w:rFonts w:ascii="Times New Roman" w:hAnsi="Times New Roman" w:cs="Times New Roman"/>
          <w:sz w:val="24"/>
          <w:szCs w:val="24"/>
        </w:rPr>
        <w:t>’</w:t>
      </w:r>
      <w:r w:rsidRPr="00541B44">
        <w:rPr>
          <w:rFonts w:ascii="Times New Roman" w:hAnsi="Times New Roman" w:cs="Times New Roman"/>
          <w:sz w:val="24"/>
          <w:szCs w:val="24"/>
        </w:rPr>
        <w:t>ll deal with a bankruptcy lawyer and figure that out before I</w:t>
      </w:r>
      <w:r>
        <w:rPr>
          <w:rFonts w:ascii="Times New Roman" w:hAnsi="Times New Roman" w:cs="Times New Roman"/>
          <w:sz w:val="24"/>
          <w:szCs w:val="24"/>
        </w:rPr>
        <w:t>’</w:t>
      </w:r>
      <w:r w:rsidRPr="00541B44">
        <w:rPr>
          <w:rFonts w:ascii="Times New Roman" w:hAnsi="Times New Roman" w:cs="Times New Roman"/>
          <w:sz w:val="24"/>
          <w:szCs w:val="24"/>
        </w:rPr>
        <w:t>ll just deplete everything.</w:t>
      </w:r>
      <w:r w:rsidRPr="003A5074">
        <w:rPr>
          <w:rFonts w:ascii="Times New Roman" w:hAnsi="Times New Roman" w:cs="Times New Roman"/>
          <w:i/>
          <w:iCs/>
          <w:sz w:val="24"/>
          <w:szCs w:val="24"/>
        </w:rPr>
        <w:t xml:space="preserve"> </w:t>
      </w:r>
    </w:p>
    <w:p w14:paraId="5523FED7" w14:textId="77777777" w:rsidR="00776F20" w:rsidRDefault="00776F20" w:rsidP="00BF14BF">
      <w:pPr>
        <w:spacing w:after="0" w:line="480" w:lineRule="auto"/>
        <w:rPr>
          <w:rFonts w:ascii="Times New Roman" w:hAnsi="Times New Roman" w:cs="Times New Roman"/>
          <w:sz w:val="24"/>
          <w:szCs w:val="24"/>
        </w:rPr>
      </w:pPr>
      <w:r w:rsidRPr="003A5074">
        <w:rPr>
          <w:rFonts w:ascii="Times New Roman" w:hAnsi="Times New Roman" w:cs="Times New Roman"/>
          <w:sz w:val="24"/>
          <w:szCs w:val="24"/>
        </w:rPr>
        <w:t>Food Network expressed his difficulties</w:t>
      </w:r>
      <w:r>
        <w:rPr>
          <w:rFonts w:ascii="Times New Roman" w:hAnsi="Times New Roman" w:cs="Times New Roman"/>
          <w:sz w:val="24"/>
          <w:szCs w:val="24"/>
        </w:rPr>
        <w:t xml:space="preserve"> when the second rise in COVID cases hit during July of 2020: </w:t>
      </w:r>
    </w:p>
    <w:p w14:paraId="60F4685A"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Revenues drop off and everybody is like, </w:t>
      </w:r>
      <w:r>
        <w:rPr>
          <w:rFonts w:ascii="Times New Roman" w:hAnsi="Times New Roman" w:cs="Times New Roman"/>
          <w:sz w:val="24"/>
          <w:szCs w:val="24"/>
        </w:rPr>
        <w:t>‘</w:t>
      </w:r>
      <w:r w:rsidRPr="00541B44">
        <w:rPr>
          <w:rFonts w:ascii="Times New Roman" w:hAnsi="Times New Roman" w:cs="Times New Roman"/>
          <w:sz w:val="24"/>
          <w:szCs w:val="24"/>
        </w:rPr>
        <w:t>What the heck is going on?</w:t>
      </w:r>
      <w:r>
        <w:rPr>
          <w:rFonts w:ascii="Times New Roman" w:hAnsi="Times New Roman" w:cs="Times New Roman"/>
          <w:sz w:val="24"/>
          <w:szCs w:val="24"/>
        </w:rPr>
        <w:t>’</w:t>
      </w:r>
      <w:r w:rsidRPr="00541B44">
        <w:rPr>
          <w:rFonts w:ascii="Times New Roman" w:hAnsi="Times New Roman" w:cs="Times New Roman"/>
          <w:sz w:val="24"/>
          <w:szCs w:val="24"/>
        </w:rPr>
        <w:t xml:space="preserve"> and it</w:t>
      </w:r>
      <w:r>
        <w:rPr>
          <w:rFonts w:ascii="Times New Roman" w:hAnsi="Times New Roman" w:cs="Times New Roman"/>
          <w:sz w:val="24"/>
          <w:szCs w:val="24"/>
        </w:rPr>
        <w:t>’</w:t>
      </w:r>
      <w:r w:rsidRPr="00541B44">
        <w:rPr>
          <w:rFonts w:ascii="Times New Roman" w:hAnsi="Times New Roman" w:cs="Times New Roman"/>
          <w:sz w:val="24"/>
          <w:szCs w:val="24"/>
        </w:rPr>
        <w:t>s like,</w:t>
      </w:r>
      <w:r>
        <w:rPr>
          <w:rFonts w:ascii="Times New Roman" w:hAnsi="Times New Roman" w:cs="Times New Roman"/>
          <w:sz w:val="24"/>
          <w:szCs w:val="24"/>
        </w:rPr>
        <w:t xml:space="preserve"> ‘</w:t>
      </w:r>
      <w:r w:rsidRPr="00541B44">
        <w:rPr>
          <w:rFonts w:ascii="Times New Roman" w:hAnsi="Times New Roman" w:cs="Times New Roman"/>
          <w:sz w:val="24"/>
          <w:szCs w:val="24"/>
        </w:rPr>
        <w:t>No, we</w:t>
      </w:r>
      <w:r>
        <w:rPr>
          <w:rFonts w:ascii="Times New Roman" w:hAnsi="Times New Roman" w:cs="Times New Roman"/>
          <w:sz w:val="24"/>
          <w:szCs w:val="24"/>
        </w:rPr>
        <w:t>’</w:t>
      </w:r>
      <w:r w:rsidRPr="00541B44">
        <w:rPr>
          <w:rFonts w:ascii="Times New Roman" w:hAnsi="Times New Roman" w:cs="Times New Roman"/>
          <w:sz w:val="24"/>
          <w:szCs w:val="24"/>
        </w:rPr>
        <w:t>re going to be great. We</w:t>
      </w:r>
      <w:r>
        <w:rPr>
          <w:rFonts w:ascii="Times New Roman" w:hAnsi="Times New Roman" w:cs="Times New Roman"/>
          <w:sz w:val="24"/>
          <w:szCs w:val="24"/>
        </w:rPr>
        <w:t>’</w:t>
      </w:r>
      <w:r w:rsidRPr="00541B44">
        <w:rPr>
          <w:rFonts w:ascii="Times New Roman" w:hAnsi="Times New Roman" w:cs="Times New Roman"/>
          <w:sz w:val="24"/>
          <w:szCs w:val="24"/>
        </w:rPr>
        <w:t>re going to be great</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A</w:t>
      </w:r>
      <w:r w:rsidRPr="00541B44">
        <w:rPr>
          <w:rFonts w:ascii="Times New Roman" w:hAnsi="Times New Roman" w:cs="Times New Roman"/>
          <w:sz w:val="24"/>
          <w:szCs w:val="24"/>
        </w:rPr>
        <w:t xml:space="preserve">nd then I go back to my office and </w:t>
      </w:r>
      <w:r w:rsidRPr="00541B44">
        <w:rPr>
          <w:rFonts w:ascii="Times New Roman" w:hAnsi="Times New Roman" w:cs="Times New Roman"/>
          <w:sz w:val="24"/>
          <w:szCs w:val="24"/>
        </w:rPr>
        <w:lastRenderedPageBreak/>
        <w:t xml:space="preserve">curl up and almost cry </w:t>
      </w:r>
      <w:r w:rsidRPr="00CB166D">
        <w:rPr>
          <w:rFonts w:ascii="Times New Roman" w:hAnsi="Times New Roman" w:cs="Times New Roman"/>
          <w:sz w:val="24"/>
          <w:szCs w:val="24"/>
        </w:rPr>
        <w:t>and</w:t>
      </w:r>
      <w:r w:rsidRPr="00541B44">
        <w:rPr>
          <w:rFonts w:ascii="Times New Roman" w:hAnsi="Times New Roman" w:cs="Times New Roman"/>
          <w:sz w:val="24"/>
          <w:szCs w:val="24"/>
        </w:rPr>
        <w:t xml:space="preserve"> </w:t>
      </w:r>
      <w:r>
        <w:rPr>
          <w:rFonts w:ascii="Times New Roman" w:hAnsi="Times New Roman" w:cs="Times New Roman"/>
          <w:sz w:val="24"/>
          <w:szCs w:val="24"/>
        </w:rPr>
        <w:t>i</w:t>
      </w:r>
      <w:r w:rsidRPr="00541B44">
        <w:rPr>
          <w:rFonts w:ascii="Times New Roman" w:hAnsi="Times New Roman" w:cs="Times New Roman"/>
          <w:sz w:val="24"/>
          <w:szCs w:val="24"/>
        </w:rPr>
        <w:t>t</w:t>
      </w:r>
      <w:r>
        <w:rPr>
          <w:rFonts w:ascii="Times New Roman" w:hAnsi="Times New Roman" w:cs="Times New Roman"/>
          <w:sz w:val="24"/>
          <w:szCs w:val="24"/>
        </w:rPr>
        <w:t>’</w:t>
      </w:r>
      <w:r w:rsidRPr="00541B44">
        <w:rPr>
          <w:rFonts w:ascii="Times New Roman" w:hAnsi="Times New Roman" w:cs="Times New Roman"/>
          <w:sz w:val="24"/>
          <w:szCs w:val="24"/>
        </w:rPr>
        <w:t>s [the virus] never going to go away</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xml:space="preserve"> </w:t>
      </w:r>
      <w:r w:rsidRPr="00541B44">
        <w:rPr>
          <w:rFonts w:ascii="Times New Roman" w:hAnsi="Times New Roman" w:cs="Times New Roman"/>
          <w:sz w:val="24"/>
          <w:szCs w:val="24"/>
        </w:rPr>
        <w:t>I</w:t>
      </w:r>
      <w:r>
        <w:rPr>
          <w:rFonts w:ascii="Times New Roman" w:hAnsi="Times New Roman" w:cs="Times New Roman"/>
          <w:sz w:val="24"/>
          <w:szCs w:val="24"/>
        </w:rPr>
        <w:t>’</w:t>
      </w:r>
      <w:r w:rsidRPr="00541B44">
        <w:rPr>
          <w:rFonts w:ascii="Times New Roman" w:hAnsi="Times New Roman" w:cs="Times New Roman"/>
          <w:sz w:val="24"/>
          <w:szCs w:val="24"/>
        </w:rPr>
        <w:t xml:space="preserve">m like, </w:t>
      </w:r>
      <w:r>
        <w:rPr>
          <w:rFonts w:ascii="Times New Roman" w:hAnsi="Times New Roman" w:cs="Times New Roman"/>
          <w:sz w:val="24"/>
          <w:szCs w:val="24"/>
        </w:rPr>
        <w:t>‘</w:t>
      </w:r>
      <w:r w:rsidRPr="00541B44">
        <w:rPr>
          <w:rFonts w:ascii="Times New Roman" w:hAnsi="Times New Roman" w:cs="Times New Roman"/>
          <w:sz w:val="24"/>
          <w:szCs w:val="24"/>
        </w:rPr>
        <w:t>Man, this ship could sink. I mean, I</w:t>
      </w:r>
      <w:r>
        <w:rPr>
          <w:rFonts w:ascii="Times New Roman" w:hAnsi="Times New Roman" w:cs="Times New Roman"/>
          <w:sz w:val="24"/>
          <w:szCs w:val="24"/>
        </w:rPr>
        <w:t>’</w:t>
      </w:r>
      <w:r w:rsidRPr="00541B44">
        <w:rPr>
          <w:rFonts w:ascii="Times New Roman" w:hAnsi="Times New Roman" w:cs="Times New Roman"/>
          <w:sz w:val="24"/>
          <w:szCs w:val="24"/>
        </w:rPr>
        <w:t>ve used up all my reserved cash, like this is getting real here,</w:t>
      </w:r>
      <w:r>
        <w:rPr>
          <w:rFonts w:ascii="Times New Roman" w:hAnsi="Times New Roman" w:cs="Times New Roman"/>
          <w:sz w:val="24"/>
          <w:szCs w:val="24"/>
        </w:rPr>
        <w:t xml:space="preserve"> </w:t>
      </w:r>
      <w:r w:rsidRPr="00541B44">
        <w:rPr>
          <w:rFonts w:ascii="Times New Roman" w:hAnsi="Times New Roman" w:cs="Times New Roman"/>
          <w:sz w:val="24"/>
          <w:szCs w:val="24"/>
        </w:rPr>
        <w:t>you know?</w:t>
      </w:r>
    </w:p>
    <w:p w14:paraId="0865D9F1" w14:textId="7CED4C36" w:rsidR="00776F20" w:rsidRDefault="00776F20" w:rsidP="00BF14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both restauranteurs took limited actions at the onset of the pandemic, they eventually began making more significant changes to their business models, especially expanding sales channels by integrating new services. </w:t>
      </w:r>
      <w:r w:rsidRPr="003A5074">
        <w:rPr>
          <w:rFonts w:ascii="Times New Roman" w:hAnsi="Times New Roman" w:cs="Times New Roman"/>
          <w:sz w:val="24"/>
          <w:szCs w:val="24"/>
        </w:rPr>
        <w:t xml:space="preserve">Rebel </w:t>
      </w:r>
      <w:r>
        <w:rPr>
          <w:rFonts w:ascii="Times New Roman" w:hAnsi="Times New Roman" w:cs="Times New Roman"/>
          <w:sz w:val="24"/>
          <w:szCs w:val="24"/>
        </w:rPr>
        <w:t>described adding services (e.g., a private chef service—cooking at customers’ houses—and online orders)</w:t>
      </w:r>
      <w:r w:rsidRPr="003A5074">
        <w:rPr>
          <w:rFonts w:ascii="Times New Roman" w:hAnsi="Times New Roman" w:cs="Times New Roman"/>
          <w:sz w:val="24"/>
          <w:szCs w:val="24"/>
        </w:rPr>
        <w:t xml:space="preserve"> </w:t>
      </w:r>
      <w:r>
        <w:rPr>
          <w:rFonts w:ascii="Times New Roman" w:hAnsi="Times New Roman" w:cs="Times New Roman"/>
          <w:sz w:val="24"/>
          <w:szCs w:val="24"/>
        </w:rPr>
        <w:t>that</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were new and began </w:t>
      </w:r>
      <w:r w:rsidRPr="003A5074">
        <w:rPr>
          <w:rFonts w:ascii="Times New Roman" w:hAnsi="Times New Roman" w:cs="Times New Roman"/>
          <w:sz w:val="24"/>
          <w:szCs w:val="24"/>
        </w:rPr>
        <w:t>actively search</w:t>
      </w:r>
      <w:r>
        <w:rPr>
          <w:rFonts w:ascii="Times New Roman" w:hAnsi="Times New Roman" w:cs="Times New Roman"/>
          <w:sz w:val="24"/>
          <w:szCs w:val="24"/>
        </w:rPr>
        <w:t>ing</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for the </w:t>
      </w:r>
      <w:r w:rsidRPr="003A5074">
        <w:rPr>
          <w:rFonts w:ascii="Times New Roman" w:hAnsi="Times New Roman" w:cs="Times New Roman"/>
          <w:sz w:val="24"/>
          <w:szCs w:val="24"/>
        </w:rPr>
        <w:t xml:space="preserve">financial resources to </w:t>
      </w:r>
      <w:r>
        <w:rPr>
          <w:rFonts w:ascii="Times New Roman" w:hAnsi="Times New Roman" w:cs="Times New Roman"/>
          <w:sz w:val="24"/>
          <w:szCs w:val="24"/>
        </w:rPr>
        <w:t>change his business concept to</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3A5074">
        <w:rPr>
          <w:rFonts w:ascii="Times New Roman" w:hAnsi="Times New Roman" w:cs="Times New Roman"/>
          <w:sz w:val="24"/>
          <w:szCs w:val="24"/>
        </w:rPr>
        <w:t>dinner</w:t>
      </w:r>
      <w:r>
        <w:rPr>
          <w:rFonts w:ascii="Times New Roman" w:hAnsi="Times New Roman" w:cs="Times New Roman"/>
          <w:sz w:val="24"/>
          <w:szCs w:val="24"/>
        </w:rPr>
        <w:t>-</w:t>
      </w:r>
      <w:r w:rsidRPr="003A5074">
        <w:rPr>
          <w:rFonts w:ascii="Times New Roman" w:hAnsi="Times New Roman" w:cs="Times New Roman"/>
          <w:sz w:val="24"/>
          <w:szCs w:val="24"/>
        </w:rPr>
        <w:t>and</w:t>
      </w:r>
      <w:r>
        <w:rPr>
          <w:rFonts w:ascii="Times New Roman" w:hAnsi="Times New Roman" w:cs="Times New Roman"/>
          <w:sz w:val="24"/>
          <w:szCs w:val="24"/>
        </w:rPr>
        <w:t>-</w:t>
      </w:r>
      <w:r w:rsidRPr="003A5074">
        <w:rPr>
          <w:rFonts w:ascii="Times New Roman" w:hAnsi="Times New Roman" w:cs="Times New Roman"/>
          <w:sz w:val="24"/>
          <w:szCs w:val="24"/>
        </w:rPr>
        <w:t>bar</w:t>
      </w:r>
      <w:r>
        <w:rPr>
          <w:rFonts w:ascii="Times New Roman" w:hAnsi="Times New Roman" w:cs="Times New Roman"/>
          <w:sz w:val="24"/>
          <w:szCs w:val="24"/>
        </w:rPr>
        <w:t xml:space="preserve"> format.</w:t>
      </w:r>
      <w:r w:rsidRPr="00736FBA">
        <w:t xml:space="preserve"> </w:t>
      </w:r>
      <w:r w:rsidRPr="00677921">
        <w:rPr>
          <w:rFonts w:ascii="Times New Roman" w:hAnsi="Times New Roman" w:cs="Times New Roman"/>
          <w:sz w:val="24"/>
          <w:szCs w:val="24"/>
        </w:rPr>
        <w:t xml:space="preserve">During the second </w:t>
      </w:r>
      <w:r>
        <w:rPr>
          <w:rFonts w:ascii="Times New Roman" w:hAnsi="Times New Roman" w:cs="Times New Roman"/>
          <w:sz w:val="24"/>
          <w:szCs w:val="24"/>
        </w:rPr>
        <w:t>phase</w:t>
      </w:r>
      <w:r w:rsidRPr="00677921">
        <w:rPr>
          <w:rFonts w:ascii="Times New Roman" w:hAnsi="Times New Roman" w:cs="Times New Roman"/>
          <w:sz w:val="24"/>
          <w:szCs w:val="24"/>
        </w:rPr>
        <w:t xml:space="preserve">, </w:t>
      </w:r>
      <w:r w:rsidRPr="004E72BB">
        <w:rPr>
          <w:rFonts w:ascii="Times New Roman" w:hAnsi="Times New Roman" w:cs="Times New Roman"/>
          <w:sz w:val="24"/>
          <w:szCs w:val="24"/>
        </w:rPr>
        <w:t xml:space="preserve">Rebel wanted to change his </w:t>
      </w:r>
      <w:r w:rsidRPr="00736FBA">
        <w:rPr>
          <w:rFonts w:ascii="Times New Roman" w:hAnsi="Times New Roman" w:cs="Times New Roman"/>
          <w:sz w:val="24"/>
          <w:szCs w:val="24"/>
        </w:rPr>
        <w:t>business, even if it meant failing</w:t>
      </w:r>
      <w:r>
        <w:rPr>
          <w:rFonts w:ascii="Times New Roman" w:hAnsi="Times New Roman" w:cs="Times New Roman"/>
          <w:sz w:val="24"/>
          <w:szCs w:val="24"/>
        </w:rPr>
        <w:t>. He explained,</w:t>
      </w:r>
      <w:r w:rsidRPr="00736FBA">
        <w:rPr>
          <w:rFonts w:ascii="Times New Roman" w:hAnsi="Times New Roman" w:cs="Times New Roman"/>
          <w:sz w:val="24"/>
          <w:szCs w:val="24"/>
        </w:rPr>
        <w:t xml:space="preserve"> </w:t>
      </w:r>
    </w:p>
    <w:p w14:paraId="46669FBC" w14:textId="77777777" w:rsidR="00776F20" w:rsidRDefault="00776F20" w:rsidP="00EA279C">
      <w:pPr>
        <w:spacing w:after="0" w:line="480" w:lineRule="auto"/>
        <w:ind w:left="720"/>
        <w:rPr>
          <w:rFonts w:ascii="Times New Roman" w:hAnsi="Times New Roman" w:cs="Times New Roman"/>
          <w:sz w:val="24"/>
          <w:szCs w:val="24"/>
        </w:rPr>
      </w:pPr>
      <w:r w:rsidRPr="00736FBA">
        <w:rPr>
          <w:rFonts w:ascii="Times New Roman" w:hAnsi="Times New Roman" w:cs="Times New Roman"/>
          <w:sz w:val="24"/>
          <w:szCs w:val="24"/>
        </w:rPr>
        <w:t>I could sell the business now and clear my debt almost just from an asset standpoint.</w:t>
      </w:r>
      <w:r>
        <w:rPr>
          <w:rFonts w:ascii="Times New Roman" w:hAnsi="Times New Roman" w:cs="Times New Roman"/>
          <w:sz w:val="24"/>
          <w:szCs w:val="24"/>
        </w:rPr>
        <w:t>…</w:t>
      </w:r>
      <w:r w:rsidRPr="00736FBA">
        <w:rPr>
          <w:rFonts w:ascii="Times New Roman" w:hAnsi="Times New Roman" w:cs="Times New Roman"/>
          <w:sz w:val="24"/>
          <w:szCs w:val="24"/>
        </w:rPr>
        <w:t xml:space="preserve"> but I</w:t>
      </w:r>
      <w:r>
        <w:rPr>
          <w:rFonts w:ascii="Times New Roman" w:hAnsi="Times New Roman" w:cs="Times New Roman"/>
          <w:sz w:val="24"/>
          <w:szCs w:val="24"/>
        </w:rPr>
        <w:t>’</w:t>
      </w:r>
      <w:r w:rsidRPr="00736FBA">
        <w:rPr>
          <w:rFonts w:ascii="Times New Roman" w:hAnsi="Times New Roman" w:cs="Times New Roman"/>
          <w:sz w:val="24"/>
          <w:szCs w:val="24"/>
        </w:rPr>
        <w:t>m not willing to go down without a fight.</w:t>
      </w:r>
      <w:r>
        <w:rPr>
          <w:rFonts w:ascii="Times New Roman" w:hAnsi="Times New Roman" w:cs="Times New Roman"/>
          <w:sz w:val="24"/>
          <w:szCs w:val="24"/>
        </w:rPr>
        <w:t xml:space="preserve"> </w:t>
      </w:r>
      <w:r w:rsidRPr="00736FBA">
        <w:rPr>
          <w:rFonts w:ascii="Times New Roman" w:hAnsi="Times New Roman" w:cs="Times New Roman"/>
          <w:sz w:val="24"/>
          <w:szCs w:val="24"/>
        </w:rPr>
        <w:t>It</w:t>
      </w:r>
      <w:r>
        <w:rPr>
          <w:rFonts w:ascii="Times New Roman" w:hAnsi="Times New Roman" w:cs="Times New Roman"/>
          <w:sz w:val="24"/>
          <w:szCs w:val="24"/>
        </w:rPr>
        <w:t>’</w:t>
      </w:r>
      <w:r w:rsidRPr="00736FBA">
        <w:rPr>
          <w:rFonts w:ascii="Times New Roman" w:hAnsi="Times New Roman" w:cs="Times New Roman"/>
          <w:sz w:val="24"/>
          <w:szCs w:val="24"/>
        </w:rPr>
        <w:t>s one of those things, if we make this change and put a bar in, quite frankly that just increases my value of my business and if push comes to shove</w:t>
      </w:r>
      <w:r>
        <w:rPr>
          <w:rFonts w:ascii="Times New Roman" w:hAnsi="Times New Roman" w:cs="Times New Roman"/>
          <w:sz w:val="24"/>
          <w:szCs w:val="24"/>
        </w:rPr>
        <w:t>, … I have no idea,</w:t>
      </w:r>
      <w:r w:rsidRPr="00736FBA">
        <w:rPr>
          <w:rFonts w:ascii="Times New Roman" w:hAnsi="Times New Roman" w:cs="Times New Roman"/>
          <w:sz w:val="24"/>
          <w:szCs w:val="24"/>
        </w:rPr>
        <w:t xml:space="preserve"> </w:t>
      </w:r>
      <w:r>
        <w:rPr>
          <w:rFonts w:ascii="Times New Roman" w:hAnsi="Times New Roman" w:cs="Times New Roman"/>
          <w:sz w:val="24"/>
          <w:szCs w:val="24"/>
        </w:rPr>
        <w:t>m</w:t>
      </w:r>
      <w:r w:rsidRPr="00736FBA">
        <w:rPr>
          <w:rFonts w:ascii="Times New Roman" w:hAnsi="Times New Roman" w:cs="Times New Roman"/>
          <w:sz w:val="24"/>
          <w:szCs w:val="24"/>
        </w:rPr>
        <w:t xml:space="preserve">y wife does </w:t>
      </w:r>
      <w:r>
        <w:rPr>
          <w:rFonts w:ascii="Times New Roman" w:hAnsi="Times New Roman" w:cs="Times New Roman"/>
          <w:sz w:val="24"/>
          <w:szCs w:val="24"/>
        </w:rPr>
        <w:t>[a farm]</w:t>
      </w:r>
      <w:r w:rsidRPr="00736FBA">
        <w:rPr>
          <w:rFonts w:ascii="Times New Roman" w:hAnsi="Times New Roman" w:cs="Times New Roman"/>
          <w:sz w:val="24"/>
          <w:szCs w:val="24"/>
        </w:rPr>
        <w:t>, so I guess I could shovel manure for the time being. She</w:t>
      </w:r>
      <w:r>
        <w:rPr>
          <w:rFonts w:ascii="Times New Roman" w:hAnsi="Times New Roman" w:cs="Times New Roman"/>
          <w:sz w:val="24"/>
          <w:szCs w:val="24"/>
        </w:rPr>
        <w:t>’</w:t>
      </w:r>
      <w:r w:rsidRPr="00736FBA">
        <w:rPr>
          <w:rFonts w:ascii="Times New Roman" w:hAnsi="Times New Roman" w:cs="Times New Roman"/>
          <w:sz w:val="24"/>
          <w:szCs w:val="24"/>
        </w:rPr>
        <w:t xml:space="preserve">s always looking for help. </w:t>
      </w:r>
    </w:p>
    <w:p w14:paraId="6A0AB713" w14:textId="77777777" w:rsidR="00776F20" w:rsidRDefault="00776F20" w:rsidP="00EA27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his kitchens up and running, but with excess capacity, low financial resources, but capable staffs, </w:t>
      </w:r>
      <w:r w:rsidRPr="003A5074">
        <w:rPr>
          <w:rFonts w:ascii="Times New Roman" w:hAnsi="Times New Roman" w:cs="Times New Roman"/>
          <w:sz w:val="24"/>
          <w:szCs w:val="24"/>
        </w:rPr>
        <w:t xml:space="preserve">Food Network </w:t>
      </w:r>
      <w:r>
        <w:rPr>
          <w:rFonts w:ascii="Times New Roman" w:hAnsi="Times New Roman" w:cs="Times New Roman"/>
          <w:sz w:val="24"/>
          <w:szCs w:val="24"/>
        </w:rPr>
        <w:t>began</w:t>
      </w:r>
      <w:r w:rsidRPr="003A5074">
        <w:rPr>
          <w:rFonts w:ascii="Times New Roman" w:hAnsi="Times New Roman" w:cs="Times New Roman"/>
          <w:sz w:val="24"/>
          <w:szCs w:val="24"/>
        </w:rPr>
        <w:t xml:space="preserve"> </w:t>
      </w:r>
      <w:r>
        <w:rPr>
          <w:rFonts w:ascii="Times New Roman" w:hAnsi="Times New Roman" w:cs="Times New Roman"/>
          <w:sz w:val="24"/>
          <w:szCs w:val="24"/>
        </w:rPr>
        <w:t>employing a “ghost kitchen” concept</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and </w:t>
      </w:r>
      <w:r w:rsidRPr="003A5074">
        <w:rPr>
          <w:rFonts w:ascii="Times New Roman" w:hAnsi="Times New Roman" w:cs="Times New Roman"/>
          <w:sz w:val="24"/>
          <w:szCs w:val="24"/>
        </w:rPr>
        <w:t>sell</w:t>
      </w:r>
      <w:r>
        <w:rPr>
          <w:rFonts w:ascii="Times New Roman" w:hAnsi="Times New Roman" w:cs="Times New Roman"/>
          <w:sz w:val="24"/>
          <w:szCs w:val="24"/>
        </w:rPr>
        <w:t>ing</w:t>
      </w:r>
      <w:r w:rsidRPr="003A5074">
        <w:rPr>
          <w:rFonts w:ascii="Times New Roman" w:hAnsi="Times New Roman" w:cs="Times New Roman"/>
          <w:sz w:val="24"/>
          <w:szCs w:val="24"/>
        </w:rPr>
        <w:t xml:space="preserve"> Mexican food </w:t>
      </w:r>
      <w:r>
        <w:rPr>
          <w:rFonts w:ascii="Times New Roman" w:hAnsi="Times New Roman" w:cs="Times New Roman"/>
          <w:sz w:val="24"/>
          <w:szCs w:val="24"/>
        </w:rPr>
        <w:t xml:space="preserve">via </w:t>
      </w:r>
      <w:r w:rsidRPr="003A5074">
        <w:rPr>
          <w:rFonts w:ascii="Times New Roman" w:hAnsi="Times New Roman" w:cs="Times New Roman"/>
          <w:sz w:val="24"/>
          <w:szCs w:val="24"/>
        </w:rPr>
        <w:t>delivery</w:t>
      </w:r>
      <w:r>
        <w:rPr>
          <w:rFonts w:ascii="Times New Roman" w:hAnsi="Times New Roman" w:cs="Times New Roman"/>
          <w:sz w:val="24"/>
          <w:szCs w:val="24"/>
        </w:rPr>
        <w:t xml:space="preserve"> and to-go services, and through neighborhood “pop up” stands</w:t>
      </w:r>
      <w:r w:rsidRPr="003A5074">
        <w:rPr>
          <w:rFonts w:ascii="Times New Roman" w:hAnsi="Times New Roman" w:cs="Times New Roman"/>
          <w:sz w:val="24"/>
          <w:szCs w:val="24"/>
        </w:rPr>
        <w:t xml:space="preserve">. </w:t>
      </w:r>
      <w:r w:rsidRPr="00313781">
        <w:rPr>
          <w:rFonts w:ascii="Times New Roman" w:hAnsi="Times New Roman" w:cs="Times New Roman"/>
          <w:sz w:val="24"/>
          <w:szCs w:val="24"/>
        </w:rPr>
        <w:t>Because of the prolonged organizational challenges</w:t>
      </w:r>
      <w:r>
        <w:rPr>
          <w:rFonts w:ascii="Times New Roman" w:hAnsi="Times New Roman" w:cs="Times New Roman"/>
          <w:sz w:val="24"/>
          <w:szCs w:val="24"/>
        </w:rPr>
        <w:t xml:space="preserve"> during the pandemic</w:t>
      </w:r>
      <w:r w:rsidRPr="00313781">
        <w:rPr>
          <w:rFonts w:ascii="Times New Roman" w:hAnsi="Times New Roman" w:cs="Times New Roman"/>
          <w:sz w:val="24"/>
          <w:szCs w:val="24"/>
        </w:rPr>
        <w:t xml:space="preserve">, </w:t>
      </w:r>
      <w:r>
        <w:rPr>
          <w:rFonts w:ascii="Times New Roman" w:hAnsi="Times New Roman" w:cs="Times New Roman"/>
          <w:sz w:val="24"/>
          <w:szCs w:val="24"/>
        </w:rPr>
        <w:t xml:space="preserve">both Rebel and Food Network saw the need to adapt, and they engaged in what we describe elsewhere as largely “temporary” innovations, but with some surprising results. </w:t>
      </w:r>
    </w:p>
    <w:p w14:paraId="381E548E" w14:textId="77777777" w:rsidR="00776F20" w:rsidRDefault="00776F20" w:rsidP="00BF14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My third round of interviews revealed that b</w:t>
      </w:r>
      <w:r w:rsidRPr="003A5074">
        <w:rPr>
          <w:rFonts w:ascii="Times New Roman" w:hAnsi="Times New Roman" w:cs="Times New Roman"/>
          <w:sz w:val="24"/>
          <w:szCs w:val="24"/>
        </w:rPr>
        <w:t xml:space="preserve">oth restauranteurs </w:t>
      </w:r>
      <w:r>
        <w:rPr>
          <w:rFonts w:ascii="Times New Roman" w:hAnsi="Times New Roman" w:cs="Times New Roman"/>
          <w:sz w:val="24"/>
          <w:szCs w:val="24"/>
        </w:rPr>
        <w:t xml:space="preserve">were employing </w:t>
      </w:r>
      <w:r w:rsidRPr="003A5074">
        <w:rPr>
          <w:rFonts w:ascii="Times New Roman" w:hAnsi="Times New Roman" w:cs="Times New Roman"/>
          <w:sz w:val="24"/>
          <w:szCs w:val="24"/>
        </w:rPr>
        <w:t>new business</w:t>
      </w:r>
      <w:r>
        <w:rPr>
          <w:rFonts w:ascii="Times New Roman" w:hAnsi="Times New Roman" w:cs="Times New Roman"/>
          <w:sz w:val="24"/>
          <w:szCs w:val="24"/>
        </w:rPr>
        <w:t xml:space="preserve"> concepts</w:t>
      </w:r>
      <w:r w:rsidRPr="003A5074">
        <w:rPr>
          <w:rFonts w:ascii="Times New Roman" w:hAnsi="Times New Roman" w:cs="Times New Roman"/>
          <w:sz w:val="24"/>
          <w:szCs w:val="24"/>
        </w:rPr>
        <w:t xml:space="preserve"> a year </w:t>
      </w:r>
      <w:r>
        <w:rPr>
          <w:rFonts w:ascii="Times New Roman" w:hAnsi="Times New Roman" w:cs="Times New Roman"/>
          <w:sz w:val="24"/>
          <w:szCs w:val="24"/>
        </w:rPr>
        <w:t>after</w:t>
      </w:r>
      <w:r w:rsidRPr="003A5074">
        <w:rPr>
          <w:rFonts w:ascii="Times New Roman" w:hAnsi="Times New Roman" w:cs="Times New Roman"/>
          <w:sz w:val="24"/>
          <w:szCs w:val="24"/>
        </w:rPr>
        <w:t xml:space="preserve"> the COVID-19 started</w:t>
      </w:r>
      <w:r>
        <w:rPr>
          <w:rFonts w:ascii="Times New Roman" w:hAnsi="Times New Roman" w:cs="Times New Roman"/>
          <w:sz w:val="24"/>
          <w:szCs w:val="24"/>
        </w:rPr>
        <w:t>, as both their environmental and organizational cues had changed (e.g., lifted restrictions, vaccines became available, and increased sales), as had their sensemaking frames. Externally, COVID restrictions were lifted, so dining rooms could seat at 100 percent capacity and there were no indoor mask mandates.</w:t>
      </w:r>
      <w:r w:rsidRPr="00736FBA">
        <w:rPr>
          <w:rFonts w:ascii="Times New Roman" w:hAnsi="Times New Roman" w:cs="Times New Roman"/>
          <w:sz w:val="24"/>
          <w:szCs w:val="24"/>
        </w:rPr>
        <w:t xml:space="preserve"> </w:t>
      </w:r>
      <w:r>
        <w:rPr>
          <w:rFonts w:ascii="Times New Roman" w:hAnsi="Times New Roman" w:cs="Times New Roman"/>
          <w:sz w:val="24"/>
          <w:szCs w:val="24"/>
        </w:rPr>
        <w:t xml:space="preserve">Also, </w:t>
      </w:r>
      <w:proofErr w:type="gramStart"/>
      <w:r w:rsidRPr="00736FBA">
        <w:rPr>
          <w:rFonts w:ascii="Times New Roman" w:hAnsi="Times New Roman" w:cs="Times New Roman"/>
          <w:sz w:val="24"/>
          <w:szCs w:val="24"/>
        </w:rPr>
        <w:t>older</w:t>
      </w:r>
      <w:proofErr w:type="gramEnd"/>
      <w:r w:rsidRPr="00736FBA">
        <w:rPr>
          <w:rFonts w:ascii="Times New Roman" w:hAnsi="Times New Roman" w:cs="Times New Roman"/>
          <w:sz w:val="24"/>
          <w:szCs w:val="24"/>
        </w:rPr>
        <w:t xml:space="preserve"> and regular customers began to visit</w:t>
      </w:r>
      <w:r>
        <w:rPr>
          <w:rFonts w:ascii="Times New Roman" w:hAnsi="Times New Roman" w:cs="Times New Roman"/>
          <w:sz w:val="24"/>
          <w:szCs w:val="24"/>
        </w:rPr>
        <w:t xml:space="preserve"> more often</w:t>
      </w:r>
      <w:r w:rsidRPr="00736FBA">
        <w:rPr>
          <w:rFonts w:ascii="Times New Roman" w:hAnsi="Times New Roman" w:cs="Times New Roman"/>
          <w:sz w:val="24"/>
          <w:szCs w:val="24"/>
        </w:rPr>
        <w:t xml:space="preserve"> for dine-in services once vaccines became available.</w:t>
      </w:r>
      <w:r>
        <w:rPr>
          <w:rFonts w:ascii="Times New Roman" w:hAnsi="Times New Roman" w:cs="Times New Roman"/>
          <w:sz w:val="24"/>
          <w:szCs w:val="24"/>
        </w:rPr>
        <w:t xml:space="preserve"> So, they</w:t>
      </w:r>
      <w:r w:rsidRPr="00736FBA">
        <w:rPr>
          <w:rFonts w:ascii="Times New Roman" w:hAnsi="Times New Roman" w:cs="Times New Roman"/>
          <w:sz w:val="24"/>
          <w:szCs w:val="24"/>
        </w:rPr>
        <w:t xml:space="preserve"> began to </w:t>
      </w:r>
      <w:r>
        <w:rPr>
          <w:rFonts w:ascii="Times New Roman" w:hAnsi="Times New Roman" w:cs="Times New Roman"/>
          <w:sz w:val="24"/>
          <w:szCs w:val="24"/>
        </w:rPr>
        <w:t>make more sales and see</w:t>
      </w:r>
      <w:r w:rsidRPr="00736FBA">
        <w:rPr>
          <w:rFonts w:ascii="Times New Roman" w:hAnsi="Times New Roman" w:cs="Times New Roman"/>
          <w:sz w:val="24"/>
          <w:szCs w:val="24"/>
        </w:rPr>
        <w:t xml:space="preserve"> the situation as returning to normal.</w:t>
      </w:r>
      <w:r>
        <w:rPr>
          <w:rFonts w:ascii="Times New Roman" w:hAnsi="Times New Roman" w:cs="Times New Roman"/>
          <w:sz w:val="24"/>
          <w:szCs w:val="24"/>
        </w:rPr>
        <w:t xml:space="preserve"> Also, subsequent rounds of the </w:t>
      </w:r>
      <w:r w:rsidRPr="003A5074">
        <w:rPr>
          <w:rFonts w:ascii="Times New Roman" w:hAnsi="Times New Roman" w:cs="Times New Roman"/>
          <w:sz w:val="24"/>
          <w:szCs w:val="24"/>
        </w:rPr>
        <w:t>Paycheck Protection Program</w:t>
      </w:r>
      <w:r>
        <w:rPr>
          <w:rFonts w:ascii="Times New Roman" w:hAnsi="Times New Roman" w:cs="Times New Roman"/>
          <w:sz w:val="24"/>
          <w:szCs w:val="24"/>
        </w:rPr>
        <w:t xml:space="preserve"> (PPP</w:t>
      </w:r>
      <w:r w:rsidRPr="003A5074">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r w:rsidRPr="003A5074">
        <w:rPr>
          <w:rFonts w:ascii="Times New Roman" w:hAnsi="Times New Roman" w:cs="Times New Roman"/>
          <w:sz w:val="24"/>
          <w:szCs w:val="24"/>
        </w:rPr>
        <w:t xml:space="preserve"> and other grants</w:t>
      </w:r>
      <w:r>
        <w:rPr>
          <w:rFonts w:ascii="Times New Roman" w:hAnsi="Times New Roman" w:cs="Times New Roman"/>
          <w:sz w:val="24"/>
          <w:szCs w:val="24"/>
        </w:rPr>
        <w:t xml:space="preserve"> helped Rebel </w:t>
      </w:r>
      <w:r w:rsidRPr="003A5074">
        <w:rPr>
          <w:rFonts w:ascii="Times New Roman" w:hAnsi="Times New Roman" w:cs="Times New Roman"/>
          <w:sz w:val="24"/>
          <w:szCs w:val="24"/>
        </w:rPr>
        <w:t xml:space="preserve">cover </w:t>
      </w:r>
      <w:r>
        <w:rPr>
          <w:rFonts w:ascii="Times New Roman" w:hAnsi="Times New Roman" w:cs="Times New Roman"/>
          <w:sz w:val="24"/>
          <w:szCs w:val="24"/>
        </w:rPr>
        <w:t xml:space="preserve">the construction </w:t>
      </w:r>
      <w:r w:rsidRPr="003A5074">
        <w:rPr>
          <w:rFonts w:ascii="Times New Roman" w:hAnsi="Times New Roman" w:cs="Times New Roman"/>
          <w:sz w:val="24"/>
          <w:szCs w:val="24"/>
        </w:rPr>
        <w:t>expenses</w:t>
      </w:r>
      <w:r>
        <w:rPr>
          <w:rFonts w:ascii="Times New Roman" w:hAnsi="Times New Roman" w:cs="Times New Roman"/>
          <w:sz w:val="24"/>
          <w:szCs w:val="24"/>
        </w:rPr>
        <w:t xml:space="preserve"> for adding a bar. Rebel considered these cues as an opportunity. He had renovated his restaurant, added a </w:t>
      </w:r>
      <w:proofErr w:type="gramStart"/>
      <w:r>
        <w:rPr>
          <w:rFonts w:ascii="Times New Roman" w:hAnsi="Times New Roman" w:cs="Times New Roman"/>
          <w:sz w:val="24"/>
          <w:szCs w:val="24"/>
        </w:rPr>
        <w:t>bar</w:t>
      </w:r>
      <w:proofErr w:type="gramEnd"/>
      <w:r>
        <w:rPr>
          <w:rFonts w:ascii="Times New Roman" w:hAnsi="Times New Roman" w:cs="Times New Roman"/>
          <w:sz w:val="24"/>
          <w:szCs w:val="24"/>
        </w:rPr>
        <w:t xml:space="preserve"> and removed the underperforming bakery, and was starting to offer a dinner service while still maintaining his brunch-lunch service. He stated, </w:t>
      </w:r>
    </w:p>
    <w:p w14:paraId="7E9EA0B3" w14:textId="77777777" w:rsidR="00776F20" w:rsidRDefault="00776F20" w:rsidP="00EA279C">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w:t>
      </w:r>
      <w:r w:rsidRPr="00541B44">
        <w:rPr>
          <w:rFonts w:ascii="Times New Roman" w:hAnsi="Times New Roman" w:cs="Times New Roman"/>
          <w:sz w:val="24"/>
          <w:szCs w:val="24"/>
        </w:rPr>
        <w:t>he last PPP we got, which was just over $100,000</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i</w:t>
      </w:r>
      <w:r w:rsidRPr="00541B44">
        <w:rPr>
          <w:rFonts w:ascii="Times New Roman" w:hAnsi="Times New Roman" w:cs="Times New Roman"/>
          <w:sz w:val="24"/>
          <w:szCs w:val="24"/>
        </w:rPr>
        <w:t>t was huge. I was starting to have another freak-out, to be honest. I</w:t>
      </w:r>
      <w:r>
        <w:rPr>
          <w:rFonts w:ascii="Times New Roman" w:hAnsi="Times New Roman" w:cs="Times New Roman"/>
          <w:sz w:val="24"/>
          <w:szCs w:val="24"/>
        </w:rPr>
        <w:t>’</w:t>
      </w:r>
      <w:r w:rsidRPr="00541B44">
        <w:rPr>
          <w:rFonts w:ascii="Times New Roman" w:hAnsi="Times New Roman" w:cs="Times New Roman"/>
          <w:sz w:val="24"/>
          <w:szCs w:val="24"/>
        </w:rPr>
        <w:t>ve got some other applications in for grants right now too.</w:t>
      </w:r>
      <w:r>
        <w:rPr>
          <w:sz w:val="24"/>
          <w:szCs w:val="24"/>
        </w:rPr>
        <w:t xml:space="preserve"> </w:t>
      </w:r>
      <w:r w:rsidRPr="00541B44">
        <w:rPr>
          <w:rFonts w:ascii="Times New Roman" w:hAnsi="Times New Roman" w:cs="Times New Roman"/>
          <w:sz w:val="24"/>
          <w:szCs w:val="24"/>
        </w:rPr>
        <w:t>I just was sitting there thinking</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w:t>
      </w:r>
      <w:r w:rsidRPr="00541B44">
        <w:rPr>
          <w:rFonts w:ascii="Times New Roman" w:hAnsi="Times New Roman" w:cs="Times New Roman"/>
          <w:sz w:val="24"/>
          <w:szCs w:val="24"/>
        </w:rPr>
        <w:t>I don</w:t>
      </w:r>
      <w:r>
        <w:rPr>
          <w:rFonts w:ascii="Times New Roman" w:hAnsi="Times New Roman" w:cs="Times New Roman"/>
          <w:sz w:val="24"/>
          <w:szCs w:val="24"/>
        </w:rPr>
        <w:t>’</w:t>
      </w:r>
      <w:r w:rsidRPr="00541B44">
        <w:rPr>
          <w:rFonts w:ascii="Times New Roman" w:hAnsi="Times New Roman" w:cs="Times New Roman"/>
          <w:sz w:val="24"/>
          <w:szCs w:val="24"/>
        </w:rPr>
        <w:t>t know when the catering business is going to come back</w:t>
      </w:r>
      <w:r>
        <w:rPr>
          <w:rFonts w:ascii="Times New Roman" w:hAnsi="Times New Roman" w:cs="Times New Roman"/>
          <w:sz w:val="24"/>
          <w:szCs w:val="24"/>
        </w:rPr>
        <w:t>.</w:t>
      </w:r>
      <w:r w:rsidRPr="00CB166D">
        <w:rPr>
          <w:sz w:val="24"/>
          <w:szCs w:val="24"/>
        </w:rPr>
        <w:t xml:space="preserve"> </w:t>
      </w:r>
      <w:r w:rsidRPr="00541B44">
        <w:rPr>
          <w:rFonts w:ascii="Times New Roman" w:hAnsi="Times New Roman" w:cs="Times New Roman"/>
          <w:sz w:val="24"/>
          <w:szCs w:val="24"/>
        </w:rPr>
        <w:t>Being a father is very important</w:t>
      </w:r>
      <w:r>
        <w:rPr>
          <w:rFonts w:ascii="Times New Roman" w:hAnsi="Times New Roman" w:cs="Times New Roman"/>
          <w:sz w:val="24"/>
          <w:szCs w:val="24"/>
        </w:rPr>
        <w:t>;</w:t>
      </w:r>
      <w:r w:rsidRPr="00541B44">
        <w:rPr>
          <w:rFonts w:ascii="Times New Roman" w:hAnsi="Times New Roman" w:cs="Times New Roman"/>
          <w:sz w:val="24"/>
          <w:szCs w:val="24"/>
        </w:rPr>
        <w:t xml:space="preserve"> so short story is if I can</w:t>
      </w:r>
      <w:r>
        <w:rPr>
          <w:rFonts w:ascii="Times New Roman" w:hAnsi="Times New Roman" w:cs="Times New Roman"/>
          <w:sz w:val="24"/>
          <w:szCs w:val="24"/>
        </w:rPr>
        <w:t>’</w:t>
      </w:r>
      <w:r w:rsidRPr="00541B44">
        <w:rPr>
          <w:rFonts w:ascii="Times New Roman" w:hAnsi="Times New Roman" w:cs="Times New Roman"/>
          <w:sz w:val="24"/>
          <w:szCs w:val="24"/>
        </w:rPr>
        <w:t>t generate more revenue, then I can</w:t>
      </w:r>
      <w:r>
        <w:rPr>
          <w:rFonts w:ascii="Times New Roman" w:hAnsi="Times New Roman" w:cs="Times New Roman"/>
          <w:sz w:val="24"/>
          <w:szCs w:val="24"/>
        </w:rPr>
        <w:t>’</w:t>
      </w:r>
      <w:r w:rsidRPr="00541B44">
        <w:rPr>
          <w:rFonts w:ascii="Times New Roman" w:hAnsi="Times New Roman" w:cs="Times New Roman"/>
          <w:sz w:val="24"/>
          <w:szCs w:val="24"/>
        </w:rPr>
        <w:t>t stay at home</w:t>
      </w:r>
      <w:r>
        <w:rPr>
          <w:rFonts w:ascii="Times New Roman" w:hAnsi="Times New Roman" w:cs="Times New Roman"/>
          <w:sz w:val="24"/>
          <w:szCs w:val="24"/>
        </w:rPr>
        <w:t xml:space="preserve">.’ </w:t>
      </w:r>
      <w:r w:rsidRPr="00541B44">
        <w:rPr>
          <w:rFonts w:ascii="Times New Roman" w:hAnsi="Times New Roman" w:cs="Times New Roman"/>
          <w:sz w:val="24"/>
          <w:szCs w:val="24"/>
        </w:rPr>
        <w:t>I just took a gamble [changing the concept].</w:t>
      </w:r>
      <w:r>
        <w:rPr>
          <w:rFonts w:ascii="Times New Roman" w:hAnsi="Times New Roman" w:cs="Times New Roman"/>
          <w:i/>
          <w:iCs/>
          <w:sz w:val="24"/>
          <w:szCs w:val="24"/>
        </w:rPr>
        <w:t xml:space="preserve"> </w:t>
      </w:r>
    </w:p>
    <w:p w14:paraId="4A84D96B" w14:textId="77777777" w:rsidR="00776F20" w:rsidRDefault="00776F20" w:rsidP="00BF14B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Food Network also observed positive environmental and organizational changes for his business. </w:t>
      </w:r>
      <w:r w:rsidRPr="00736FBA">
        <w:rPr>
          <w:rFonts w:ascii="Times New Roman" w:hAnsi="Times New Roman" w:cs="Times New Roman"/>
          <w:sz w:val="24"/>
          <w:szCs w:val="24"/>
        </w:rPr>
        <w:t>In addition to</w:t>
      </w:r>
      <w:r>
        <w:rPr>
          <w:rFonts w:ascii="Times New Roman" w:hAnsi="Times New Roman" w:cs="Times New Roman"/>
          <w:sz w:val="24"/>
          <w:szCs w:val="24"/>
        </w:rPr>
        <w:t xml:space="preserve"> the other changes, </w:t>
      </w:r>
      <w:r w:rsidRPr="00736FBA">
        <w:rPr>
          <w:rFonts w:ascii="Times New Roman" w:hAnsi="Times New Roman" w:cs="Times New Roman"/>
          <w:sz w:val="24"/>
          <w:szCs w:val="24"/>
        </w:rPr>
        <w:t xml:space="preserve">he </w:t>
      </w:r>
      <w:r>
        <w:rPr>
          <w:rFonts w:ascii="Times New Roman" w:hAnsi="Times New Roman" w:cs="Times New Roman"/>
          <w:sz w:val="24"/>
          <w:szCs w:val="24"/>
        </w:rPr>
        <w:t>found</w:t>
      </w:r>
      <w:r w:rsidRPr="00736FBA">
        <w:rPr>
          <w:rFonts w:ascii="Times New Roman" w:hAnsi="Times New Roman" w:cs="Times New Roman"/>
          <w:sz w:val="24"/>
          <w:szCs w:val="24"/>
        </w:rPr>
        <w:t xml:space="preserve"> a</w:t>
      </w:r>
      <w:r>
        <w:rPr>
          <w:rFonts w:ascii="Times New Roman" w:hAnsi="Times New Roman" w:cs="Times New Roman"/>
          <w:sz w:val="24"/>
          <w:szCs w:val="24"/>
        </w:rPr>
        <w:t xml:space="preserve"> significant</w:t>
      </w:r>
      <w:r w:rsidRPr="00736FBA">
        <w:rPr>
          <w:rFonts w:ascii="Times New Roman" w:hAnsi="Times New Roman" w:cs="Times New Roman"/>
          <w:sz w:val="24"/>
          <w:szCs w:val="24"/>
        </w:rPr>
        <w:t xml:space="preserve"> increase in demand in the hospitality industry</w:t>
      </w:r>
      <w:r>
        <w:rPr>
          <w:rFonts w:ascii="Times New Roman" w:hAnsi="Times New Roman" w:cs="Times New Roman"/>
          <w:sz w:val="24"/>
          <w:szCs w:val="24"/>
        </w:rPr>
        <w:t xml:space="preserve"> in the city where most of his restaurants were located</w:t>
      </w:r>
      <w:r w:rsidRPr="00736FBA">
        <w:rPr>
          <w:rFonts w:ascii="Times New Roman" w:hAnsi="Times New Roman" w:cs="Times New Roman"/>
          <w:sz w:val="24"/>
          <w:szCs w:val="24"/>
        </w:rPr>
        <w:t xml:space="preserve">. </w:t>
      </w:r>
      <w:r>
        <w:rPr>
          <w:rFonts w:ascii="Times New Roman" w:hAnsi="Times New Roman" w:cs="Times New Roman"/>
          <w:sz w:val="24"/>
          <w:szCs w:val="24"/>
        </w:rPr>
        <w:t xml:space="preserve">Food Network explained, </w:t>
      </w:r>
      <w:r w:rsidRPr="00541B44">
        <w:rPr>
          <w:rFonts w:ascii="Times New Roman" w:hAnsi="Times New Roman" w:cs="Times New Roman"/>
          <w:sz w:val="24"/>
          <w:szCs w:val="24"/>
        </w:rPr>
        <w:t>“</w:t>
      </w:r>
      <w:r>
        <w:rPr>
          <w:rFonts w:ascii="Times New Roman" w:hAnsi="Times New Roman" w:cs="Times New Roman"/>
          <w:sz w:val="24"/>
          <w:szCs w:val="24"/>
        </w:rPr>
        <w:t>E</w:t>
      </w:r>
      <w:r w:rsidRPr="00541B44">
        <w:rPr>
          <w:rFonts w:ascii="Times New Roman" w:hAnsi="Times New Roman" w:cs="Times New Roman"/>
          <w:sz w:val="24"/>
          <w:szCs w:val="24"/>
        </w:rPr>
        <w:t xml:space="preserve">verybody is saying, </w:t>
      </w:r>
      <w:r>
        <w:rPr>
          <w:rFonts w:ascii="Times New Roman" w:hAnsi="Times New Roman" w:cs="Times New Roman"/>
          <w:sz w:val="24"/>
          <w:szCs w:val="24"/>
        </w:rPr>
        <w:t>‘I</w:t>
      </w:r>
      <w:r w:rsidRPr="00541B44">
        <w:rPr>
          <w:rFonts w:ascii="Times New Roman" w:hAnsi="Times New Roman" w:cs="Times New Roman"/>
          <w:sz w:val="24"/>
          <w:szCs w:val="24"/>
        </w:rPr>
        <w:t>n our industry we feel like it</w:t>
      </w:r>
      <w:r>
        <w:rPr>
          <w:rFonts w:ascii="Times New Roman" w:hAnsi="Times New Roman" w:cs="Times New Roman"/>
          <w:sz w:val="24"/>
          <w:szCs w:val="24"/>
        </w:rPr>
        <w:t>’</w:t>
      </w:r>
      <w:r w:rsidRPr="00541B44">
        <w:rPr>
          <w:rFonts w:ascii="Times New Roman" w:hAnsi="Times New Roman" w:cs="Times New Roman"/>
          <w:sz w:val="24"/>
          <w:szCs w:val="24"/>
        </w:rPr>
        <w:t>s going to be the roaring 20s for about the next 18 months, so we want to take full advantage of that.”</w:t>
      </w:r>
      <w:r>
        <w:rPr>
          <w:rFonts w:ascii="Times New Roman" w:hAnsi="Times New Roman" w:cs="Times New Roman"/>
          <w:sz w:val="24"/>
          <w:szCs w:val="24"/>
        </w:rPr>
        <w:t xml:space="preserve"> Food Network</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also </w:t>
      </w:r>
      <w:r w:rsidRPr="003A5074">
        <w:rPr>
          <w:rFonts w:ascii="Times New Roman" w:hAnsi="Times New Roman" w:cs="Times New Roman"/>
          <w:sz w:val="24"/>
          <w:szCs w:val="24"/>
        </w:rPr>
        <w:t xml:space="preserve">found a </w:t>
      </w:r>
      <w:r>
        <w:rPr>
          <w:rFonts w:ascii="Times New Roman" w:hAnsi="Times New Roman" w:cs="Times New Roman"/>
          <w:sz w:val="24"/>
          <w:szCs w:val="24"/>
        </w:rPr>
        <w:lastRenderedPageBreak/>
        <w:t>significant</w:t>
      </w:r>
      <w:r w:rsidRPr="003A5074">
        <w:rPr>
          <w:rFonts w:ascii="Times New Roman" w:hAnsi="Times New Roman" w:cs="Times New Roman"/>
          <w:sz w:val="24"/>
          <w:szCs w:val="24"/>
        </w:rPr>
        <w:t xml:space="preserve"> redevelopment project in a district near </w:t>
      </w:r>
      <w:r>
        <w:rPr>
          <w:rFonts w:ascii="Times New Roman" w:hAnsi="Times New Roman" w:cs="Times New Roman"/>
          <w:sz w:val="24"/>
          <w:szCs w:val="24"/>
        </w:rPr>
        <w:t xml:space="preserve">his existing </w:t>
      </w:r>
      <w:r w:rsidRPr="003A5074">
        <w:rPr>
          <w:rFonts w:ascii="Times New Roman" w:hAnsi="Times New Roman" w:cs="Times New Roman"/>
          <w:sz w:val="24"/>
          <w:szCs w:val="24"/>
        </w:rPr>
        <w:t>restaurants</w:t>
      </w:r>
      <w:r>
        <w:rPr>
          <w:rFonts w:ascii="Times New Roman" w:hAnsi="Times New Roman" w:cs="Times New Roman"/>
          <w:sz w:val="24"/>
          <w:szCs w:val="24"/>
        </w:rPr>
        <w:t xml:space="preserve">, highlighting the role of partners as a key part of his BMI change. He said, </w:t>
      </w:r>
    </w:p>
    <w:p w14:paraId="3D39A155" w14:textId="55535E43" w:rsidR="00776F20" w:rsidRDefault="00776F20" w:rsidP="00EA279C">
      <w:pPr>
        <w:spacing w:after="0" w:line="480" w:lineRule="auto"/>
        <w:ind w:left="720"/>
      </w:pPr>
      <w:r>
        <w:rPr>
          <w:rFonts w:ascii="Times New Roman" w:hAnsi="Times New Roman" w:cs="Times New Roman"/>
          <w:sz w:val="24"/>
          <w:szCs w:val="24"/>
        </w:rPr>
        <w:t>T</w:t>
      </w:r>
      <w:r w:rsidRPr="00541B44">
        <w:rPr>
          <w:rFonts w:ascii="Times New Roman" w:hAnsi="Times New Roman" w:cs="Times New Roman"/>
          <w:sz w:val="24"/>
          <w:szCs w:val="24"/>
        </w:rPr>
        <w:t>here is a group</w:t>
      </w:r>
      <w:r>
        <w:rPr>
          <w:rFonts w:ascii="Times New Roman" w:hAnsi="Times New Roman" w:cs="Times New Roman"/>
          <w:sz w:val="24"/>
          <w:szCs w:val="24"/>
        </w:rPr>
        <w:t xml:space="preserve"> </w:t>
      </w:r>
      <w:r w:rsidRPr="00541B44">
        <w:rPr>
          <w:rFonts w:ascii="Times New Roman" w:hAnsi="Times New Roman" w:cs="Times New Roman"/>
          <w:sz w:val="24"/>
          <w:szCs w:val="24"/>
        </w:rPr>
        <w:t>called [X], and they put about $200,000,000 into the redevelopment of the district</w:t>
      </w:r>
      <w:r>
        <w:rPr>
          <w:rFonts w:ascii="Times New Roman" w:hAnsi="Times New Roman" w:cs="Times New Roman"/>
          <w:sz w:val="24"/>
          <w:szCs w:val="24"/>
        </w:rPr>
        <w:t>. T</w:t>
      </w:r>
      <w:r w:rsidRPr="00541B44">
        <w:rPr>
          <w:rFonts w:ascii="Times New Roman" w:hAnsi="Times New Roman" w:cs="Times New Roman"/>
          <w:sz w:val="24"/>
          <w:szCs w:val="24"/>
        </w:rPr>
        <w:t xml:space="preserve">hey are basically spending $1,000,000 a month on marketing, and we get to take advantage of it. We are not actually in the district there is marketing for, but the </w:t>
      </w:r>
      <w:r>
        <w:rPr>
          <w:rFonts w:ascii="Times New Roman" w:hAnsi="Times New Roman" w:cs="Times New Roman"/>
          <w:sz w:val="24"/>
          <w:szCs w:val="24"/>
        </w:rPr>
        <w:t xml:space="preserve">three </w:t>
      </w:r>
      <w:r w:rsidRPr="00541B44">
        <w:rPr>
          <w:rFonts w:ascii="Times New Roman" w:hAnsi="Times New Roman" w:cs="Times New Roman"/>
          <w:sz w:val="24"/>
          <w:szCs w:val="24"/>
        </w:rPr>
        <w:t>new places I am doing are in the actual district that they redeveloped. I</w:t>
      </w:r>
      <w:r>
        <w:rPr>
          <w:rFonts w:ascii="Times New Roman" w:hAnsi="Times New Roman" w:cs="Times New Roman"/>
          <w:sz w:val="24"/>
          <w:szCs w:val="24"/>
        </w:rPr>
        <w:t>’</w:t>
      </w:r>
      <w:r w:rsidRPr="00541B44">
        <w:rPr>
          <w:rFonts w:ascii="Times New Roman" w:hAnsi="Times New Roman" w:cs="Times New Roman"/>
          <w:sz w:val="24"/>
          <w:szCs w:val="24"/>
        </w:rPr>
        <w:t>ve been in [the area] for 21 years</w:t>
      </w:r>
      <w:r>
        <w:rPr>
          <w:rFonts w:ascii="Times New Roman" w:hAnsi="Times New Roman" w:cs="Times New Roman"/>
          <w:sz w:val="24"/>
          <w:szCs w:val="24"/>
        </w:rPr>
        <w:t>,</w:t>
      </w:r>
      <w:r w:rsidRPr="00541B44">
        <w:rPr>
          <w:rFonts w:ascii="Times New Roman" w:hAnsi="Times New Roman" w:cs="Times New Roman"/>
          <w:sz w:val="24"/>
          <w:szCs w:val="24"/>
        </w:rPr>
        <w:t xml:space="preserve"> and I didn</w:t>
      </w:r>
      <w:r>
        <w:rPr>
          <w:rFonts w:ascii="Times New Roman" w:hAnsi="Times New Roman" w:cs="Times New Roman"/>
          <w:sz w:val="24"/>
          <w:szCs w:val="24"/>
        </w:rPr>
        <w:t>’</w:t>
      </w:r>
      <w:r w:rsidRPr="00541B44">
        <w:rPr>
          <w:rFonts w:ascii="Times New Roman" w:hAnsi="Times New Roman" w:cs="Times New Roman"/>
          <w:sz w:val="24"/>
          <w:szCs w:val="24"/>
        </w:rPr>
        <w:t>t want anyone to take advantage of it without me being in the middle of it</w:t>
      </w:r>
      <w:r>
        <w:rPr>
          <w:rFonts w:ascii="Times New Roman" w:hAnsi="Times New Roman" w:cs="Times New Roman"/>
          <w:sz w:val="24"/>
          <w:szCs w:val="24"/>
        </w:rPr>
        <w:t>;</w:t>
      </w:r>
      <w:r w:rsidRPr="00541B44">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we are going for it.</w:t>
      </w:r>
      <w:r w:rsidRPr="007554B9" w:rsidDel="007554B9">
        <w:rPr>
          <w:rFonts w:ascii="Times New Roman" w:hAnsi="Times New Roman" w:cs="Times New Roman"/>
          <w:sz w:val="24"/>
          <w:szCs w:val="24"/>
        </w:rPr>
        <w:t xml:space="preserve"> </w:t>
      </w:r>
    </w:p>
    <w:p w14:paraId="66EF0002" w14:textId="0C19C8D4" w:rsidR="00776F20" w:rsidRDefault="00776F20" w:rsidP="00BF14B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Thus, </w:t>
      </w:r>
      <w:r w:rsidRPr="00736FBA">
        <w:rPr>
          <w:rFonts w:ascii="Times New Roman" w:hAnsi="Times New Roman" w:cs="Times New Roman"/>
          <w:sz w:val="24"/>
          <w:szCs w:val="24"/>
        </w:rPr>
        <w:t>in the third phase, he decided to enter various businesses other than restaurants and introduce to the market his projects that he had worked on during the pandemic.</w:t>
      </w:r>
      <w:r>
        <w:rPr>
          <w:rFonts w:ascii="Times New Roman" w:hAnsi="Times New Roman" w:cs="Times New Roman"/>
          <w:sz w:val="24"/>
          <w:szCs w:val="24"/>
        </w:rPr>
        <w:t xml:space="preserve"> The new businesses Food Network described included </w:t>
      </w:r>
      <w:r w:rsidRPr="00313781">
        <w:rPr>
          <w:rFonts w:ascii="Times New Roman" w:hAnsi="Times New Roman" w:cs="Times New Roman"/>
          <w:sz w:val="24"/>
          <w:szCs w:val="24"/>
        </w:rPr>
        <w:t>a boutique hotel, a live-music venue attached to a restaurant, new restaurants with different cuisines</w:t>
      </w:r>
      <w:r>
        <w:rPr>
          <w:rFonts w:ascii="Times New Roman" w:hAnsi="Times New Roman" w:cs="Times New Roman"/>
          <w:sz w:val="24"/>
          <w:szCs w:val="24"/>
        </w:rPr>
        <w:t xml:space="preserve">, and developing prepared food items to sell through a retail business with whom he had a relationship. </w:t>
      </w:r>
      <w:r w:rsidRPr="00E513E1">
        <w:rPr>
          <w:rFonts w:ascii="Times New Roman" w:hAnsi="Times New Roman" w:cs="Times New Roman"/>
          <w:sz w:val="24"/>
          <w:szCs w:val="24"/>
        </w:rPr>
        <w:t>He was able to expand businesses and concepts by leveraging his celebrity chef reputation and financial resources, as well as converting many restaurant leases to straight percentage rent</w:t>
      </w:r>
      <w:r>
        <w:rPr>
          <w:rFonts w:ascii="Times New Roman" w:hAnsi="Times New Roman" w:cs="Times New Roman"/>
          <w:sz w:val="24"/>
          <w:szCs w:val="24"/>
        </w:rPr>
        <w:t xml:space="preserve"> (i.e., paying rent</w:t>
      </w:r>
      <w:r w:rsidRPr="00E513E1">
        <w:t xml:space="preserve"> </w:t>
      </w:r>
      <w:r w:rsidRPr="00E513E1">
        <w:rPr>
          <w:rFonts w:ascii="Times New Roman" w:hAnsi="Times New Roman" w:cs="Times New Roman"/>
          <w:sz w:val="24"/>
          <w:szCs w:val="24"/>
        </w:rPr>
        <w:t>as a percentage of sales</w:t>
      </w:r>
      <w:r>
        <w:rPr>
          <w:rFonts w:ascii="Times New Roman" w:hAnsi="Times New Roman" w:cs="Times New Roman"/>
          <w:sz w:val="24"/>
          <w:szCs w:val="24"/>
        </w:rPr>
        <w:t>)</w:t>
      </w:r>
      <w:r w:rsidRPr="00E513E1">
        <w:rPr>
          <w:rFonts w:ascii="Times New Roman" w:hAnsi="Times New Roman" w:cs="Times New Roman"/>
          <w:sz w:val="24"/>
          <w:szCs w:val="24"/>
        </w:rPr>
        <w:t xml:space="preserve"> rather than </w:t>
      </w:r>
      <w:r>
        <w:rPr>
          <w:rFonts w:ascii="Times New Roman" w:hAnsi="Times New Roman" w:cs="Times New Roman"/>
          <w:sz w:val="24"/>
          <w:szCs w:val="24"/>
        </w:rPr>
        <w:t>ground rent (i.e., paying a fixed amount each month)</w:t>
      </w:r>
      <w:r w:rsidRPr="00E513E1">
        <w:rPr>
          <w:rFonts w:ascii="Times New Roman" w:hAnsi="Times New Roman" w:cs="Times New Roman"/>
          <w:sz w:val="24"/>
          <w:szCs w:val="24"/>
        </w:rPr>
        <w:t>.</w:t>
      </w:r>
    </w:p>
    <w:p w14:paraId="79E04D86" w14:textId="77777777" w:rsidR="00776F20" w:rsidRDefault="00776F20" w:rsidP="00BF14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Food Network’s most interesting BMI resulted from his “temporary” effort to make use of his excess kitchen capacity. Although his “ghost kitchen” business helped generate revenues during the middle phase of my study, he had to pull back from this because </w:t>
      </w:r>
      <w:r w:rsidRPr="00736FBA">
        <w:rPr>
          <w:rFonts w:ascii="Times New Roman" w:hAnsi="Times New Roman" w:cs="Times New Roman"/>
          <w:sz w:val="24"/>
          <w:szCs w:val="24"/>
        </w:rPr>
        <w:t>all his restaurants were operating at full capacity and no kitchen space</w:t>
      </w:r>
      <w:r>
        <w:rPr>
          <w:rFonts w:ascii="Times New Roman" w:hAnsi="Times New Roman" w:cs="Times New Roman"/>
          <w:sz w:val="24"/>
          <w:szCs w:val="24"/>
        </w:rPr>
        <w:t xml:space="preserve"> was</w:t>
      </w:r>
      <w:r w:rsidRPr="00736FBA">
        <w:rPr>
          <w:rFonts w:ascii="Times New Roman" w:hAnsi="Times New Roman" w:cs="Times New Roman"/>
          <w:sz w:val="24"/>
          <w:szCs w:val="24"/>
        </w:rPr>
        <w:t xml:space="preserve"> available for the </w:t>
      </w:r>
      <w:r>
        <w:rPr>
          <w:rFonts w:ascii="Times New Roman" w:hAnsi="Times New Roman" w:cs="Times New Roman"/>
          <w:sz w:val="24"/>
          <w:szCs w:val="24"/>
        </w:rPr>
        <w:t xml:space="preserve">‘ghost kitchen’ </w:t>
      </w:r>
      <w:r w:rsidRPr="00736FBA">
        <w:rPr>
          <w:rFonts w:ascii="Times New Roman" w:hAnsi="Times New Roman" w:cs="Times New Roman"/>
          <w:sz w:val="24"/>
          <w:szCs w:val="24"/>
        </w:rPr>
        <w:t>services.</w:t>
      </w:r>
      <w:r>
        <w:rPr>
          <w:rFonts w:ascii="Times New Roman" w:hAnsi="Times New Roman" w:cs="Times New Roman"/>
          <w:sz w:val="24"/>
          <w:szCs w:val="24"/>
        </w:rPr>
        <w:t xml:space="preserve"> </w:t>
      </w:r>
      <w:bookmarkStart w:id="61" w:name="_Hlk106888198"/>
      <w:r w:rsidRPr="00736FBA">
        <w:rPr>
          <w:rFonts w:ascii="Times New Roman" w:hAnsi="Times New Roman" w:cs="Times New Roman"/>
          <w:sz w:val="24"/>
          <w:szCs w:val="24"/>
        </w:rPr>
        <w:t xml:space="preserve">Instead of </w:t>
      </w:r>
      <w:r>
        <w:rPr>
          <w:rFonts w:ascii="Times New Roman" w:hAnsi="Times New Roman" w:cs="Times New Roman"/>
          <w:sz w:val="24"/>
          <w:szCs w:val="24"/>
        </w:rPr>
        <w:t>“</w:t>
      </w:r>
      <w:r w:rsidRPr="00736FBA">
        <w:rPr>
          <w:rFonts w:ascii="Times New Roman" w:hAnsi="Times New Roman" w:cs="Times New Roman"/>
          <w:sz w:val="24"/>
          <w:szCs w:val="24"/>
        </w:rPr>
        <w:t>exorcis</w:t>
      </w:r>
      <w:r>
        <w:rPr>
          <w:rFonts w:ascii="Times New Roman" w:hAnsi="Times New Roman" w:cs="Times New Roman"/>
          <w:sz w:val="24"/>
          <w:szCs w:val="24"/>
        </w:rPr>
        <w:t xml:space="preserve">ing” </w:t>
      </w:r>
      <w:r w:rsidRPr="00736FBA">
        <w:rPr>
          <w:rFonts w:ascii="Times New Roman" w:hAnsi="Times New Roman" w:cs="Times New Roman"/>
          <w:sz w:val="24"/>
          <w:szCs w:val="24"/>
        </w:rPr>
        <w:t>the ghost kitchen</w:t>
      </w:r>
      <w:r>
        <w:rPr>
          <w:rFonts w:ascii="Times New Roman" w:hAnsi="Times New Roman" w:cs="Times New Roman"/>
          <w:sz w:val="24"/>
          <w:szCs w:val="24"/>
        </w:rPr>
        <w:t xml:space="preserve"> from his business,</w:t>
      </w:r>
      <w:r w:rsidRPr="00736FBA">
        <w:rPr>
          <w:rFonts w:ascii="Times New Roman" w:hAnsi="Times New Roman" w:cs="Times New Roman"/>
          <w:sz w:val="24"/>
          <w:szCs w:val="24"/>
        </w:rPr>
        <w:t xml:space="preserve"> </w:t>
      </w:r>
      <w:r>
        <w:rPr>
          <w:rFonts w:ascii="Times New Roman" w:hAnsi="Times New Roman" w:cs="Times New Roman"/>
          <w:sz w:val="24"/>
          <w:szCs w:val="24"/>
        </w:rPr>
        <w:t>he restructured the operations—</w:t>
      </w:r>
      <w:r w:rsidRPr="00E513E1">
        <w:rPr>
          <w:rFonts w:ascii="Times New Roman" w:hAnsi="Times New Roman" w:cs="Times New Roman"/>
          <w:sz w:val="24"/>
          <w:szCs w:val="24"/>
        </w:rPr>
        <w:t xml:space="preserve">from his staff working on all aspects of the process (i.e., cooking to selling) to only </w:t>
      </w:r>
      <w:r w:rsidRPr="00E513E1">
        <w:rPr>
          <w:rFonts w:ascii="Times New Roman" w:hAnsi="Times New Roman" w:cs="Times New Roman"/>
          <w:sz w:val="24"/>
          <w:szCs w:val="24"/>
        </w:rPr>
        <w:lastRenderedPageBreak/>
        <w:t>preparing food items and selling them through an online marketplace (</w:t>
      </w:r>
      <w:proofErr w:type="spellStart"/>
      <w:r w:rsidRPr="00E513E1">
        <w:rPr>
          <w:rFonts w:ascii="Times New Roman" w:hAnsi="Times New Roman" w:cs="Times New Roman"/>
          <w:sz w:val="24"/>
          <w:szCs w:val="24"/>
        </w:rPr>
        <w:t>Goldbelly</w:t>
      </w:r>
      <w:proofErr w:type="spellEnd"/>
      <w:r w:rsidRPr="00E513E1">
        <w:rPr>
          <w:rFonts w:ascii="Times New Roman" w:hAnsi="Times New Roman" w:cs="Times New Roman"/>
          <w:sz w:val="24"/>
          <w:szCs w:val="24"/>
        </w:rPr>
        <w:t>)</w:t>
      </w:r>
      <w:r>
        <w:rPr>
          <w:rFonts w:ascii="Times New Roman" w:hAnsi="Times New Roman" w:cs="Times New Roman"/>
          <w:sz w:val="24"/>
          <w:szCs w:val="24"/>
        </w:rPr>
        <w:t>, while negotiating to all sell them through his retail partner</w:t>
      </w:r>
      <w:r w:rsidRPr="00E513E1">
        <w:rPr>
          <w:rFonts w:ascii="Times New Roman" w:hAnsi="Times New Roman" w:cs="Times New Roman"/>
          <w:sz w:val="24"/>
          <w:szCs w:val="24"/>
        </w:rPr>
        <w:t>.</w:t>
      </w:r>
      <w:bookmarkEnd w:id="61"/>
      <w:r>
        <w:rPr>
          <w:rFonts w:ascii="Times New Roman" w:hAnsi="Times New Roman" w:cs="Times New Roman"/>
          <w:sz w:val="24"/>
          <w:szCs w:val="24"/>
        </w:rPr>
        <w:t xml:space="preserve"> </w:t>
      </w:r>
    </w:p>
    <w:p w14:paraId="2D0B171A" w14:textId="77777777" w:rsidR="00776F20" w:rsidRDefault="00776F20" w:rsidP="00BF14BF">
      <w:pPr>
        <w:spacing w:after="0" w:line="480" w:lineRule="auto"/>
        <w:ind w:firstLine="720"/>
        <w:rPr>
          <w:rFonts w:ascii="Times New Roman" w:hAnsi="Times New Roman" w:cs="Times New Roman"/>
          <w:sz w:val="24"/>
          <w:szCs w:val="24"/>
        </w:rPr>
      </w:pPr>
      <w:r w:rsidRPr="00F6029E">
        <w:rPr>
          <w:rFonts w:ascii="Times New Roman" w:hAnsi="Times New Roman" w:cs="Times New Roman"/>
          <w:sz w:val="24"/>
          <w:szCs w:val="24"/>
        </w:rPr>
        <w:t>To summarize, all four restauranteurs faced significant challenges in their existing business models and implemented significant business model innovations. The</w:t>
      </w:r>
      <w:r>
        <w:rPr>
          <w:rFonts w:ascii="Times New Roman" w:hAnsi="Times New Roman" w:cs="Times New Roman"/>
          <w:sz w:val="24"/>
          <w:szCs w:val="24"/>
        </w:rPr>
        <w:t>y</w:t>
      </w:r>
      <w:r w:rsidRPr="00F6029E">
        <w:rPr>
          <w:rFonts w:ascii="Times New Roman" w:hAnsi="Times New Roman" w:cs="Times New Roman"/>
          <w:sz w:val="24"/>
          <w:szCs w:val="24"/>
        </w:rPr>
        <w:t xml:space="preserve"> replac</w:t>
      </w:r>
      <w:r>
        <w:rPr>
          <w:rFonts w:ascii="Times New Roman" w:hAnsi="Times New Roman" w:cs="Times New Roman"/>
          <w:sz w:val="24"/>
          <w:szCs w:val="24"/>
        </w:rPr>
        <w:t>ed</w:t>
      </w:r>
      <w:r w:rsidRPr="00F6029E">
        <w:rPr>
          <w:rFonts w:ascii="Times New Roman" w:hAnsi="Times New Roman" w:cs="Times New Roman"/>
          <w:sz w:val="24"/>
          <w:szCs w:val="24"/>
        </w:rPr>
        <w:t xml:space="preserve"> or add</w:t>
      </w:r>
      <w:r>
        <w:rPr>
          <w:rFonts w:ascii="Times New Roman" w:hAnsi="Times New Roman" w:cs="Times New Roman"/>
          <w:sz w:val="24"/>
          <w:szCs w:val="24"/>
        </w:rPr>
        <w:t>ed</w:t>
      </w:r>
      <w:r w:rsidRPr="00F6029E">
        <w:rPr>
          <w:rFonts w:ascii="Times New Roman" w:hAnsi="Times New Roman" w:cs="Times New Roman"/>
          <w:sz w:val="24"/>
          <w:szCs w:val="24"/>
        </w:rPr>
        <w:t xml:space="preserve"> new business concepts based on </w:t>
      </w:r>
      <w:r>
        <w:rPr>
          <w:rFonts w:ascii="Times New Roman" w:hAnsi="Times New Roman" w:cs="Times New Roman"/>
          <w:sz w:val="24"/>
          <w:szCs w:val="24"/>
        </w:rPr>
        <w:t>the restauranteurs’</w:t>
      </w:r>
      <w:r w:rsidRPr="00F6029E">
        <w:rPr>
          <w:rFonts w:ascii="Times New Roman" w:hAnsi="Times New Roman" w:cs="Times New Roman"/>
          <w:sz w:val="24"/>
          <w:szCs w:val="24"/>
        </w:rPr>
        <w:t xml:space="preserve"> </w:t>
      </w:r>
      <w:r>
        <w:rPr>
          <w:rFonts w:ascii="Times New Roman" w:hAnsi="Times New Roman" w:cs="Times New Roman"/>
          <w:sz w:val="24"/>
          <w:szCs w:val="24"/>
        </w:rPr>
        <w:t xml:space="preserve">sensemaking </w:t>
      </w:r>
      <w:r w:rsidRPr="00F6029E">
        <w:rPr>
          <w:rFonts w:ascii="Times New Roman" w:hAnsi="Times New Roman" w:cs="Times New Roman"/>
          <w:sz w:val="24"/>
          <w:szCs w:val="24"/>
        </w:rPr>
        <w:t xml:space="preserve">of changing environmental and organizational cues, and </w:t>
      </w:r>
      <w:r>
        <w:rPr>
          <w:rFonts w:ascii="Times New Roman" w:hAnsi="Times New Roman" w:cs="Times New Roman"/>
          <w:sz w:val="24"/>
          <w:szCs w:val="24"/>
        </w:rPr>
        <w:t xml:space="preserve">in some cases </w:t>
      </w:r>
      <w:r w:rsidRPr="00F6029E">
        <w:rPr>
          <w:rFonts w:ascii="Times New Roman" w:hAnsi="Times New Roman" w:cs="Times New Roman"/>
          <w:sz w:val="24"/>
          <w:szCs w:val="24"/>
        </w:rPr>
        <w:t>shift</w:t>
      </w:r>
      <w:r>
        <w:rPr>
          <w:rFonts w:ascii="Times New Roman" w:hAnsi="Times New Roman" w:cs="Times New Roman"/>
          <w:sz w:val="24"/>
          <w:szCs w:val="24"/>
        </w:rPr>
        <w:t>s</w:t>
      </w:r>
      <w:r w:rsidRPr="00F6029E">
        <w:rPr>
          <w:rFonts w:ascii="Times New Roman" w:hAnsi="Times New Roman" w:cs="Times New Roman"/>
          <w:sz w:val="24"/>
          <w:szCs w:val="24"/>
        </w:rPr>
        <w:t xml:space="preserve"> in their sensemaking frames from threats to opportunities</w:t>
      </w:r>
      <w:r>
        <w:rPr>
          <w:rFonts w:ascii="Times New Roman" w:hAnsi="Times New Roman" w:cs="Times New Roman"/>
          <w:sz w:val="24"/>
          <w:szCs w:val="24"/>
        </w:rPr>
        <w:t>, or vice versa</w:t>
      </w:r>
      <w:r w:rsidRPr="00F6029E">
        <w:rPr>
          <w:rFonts w:ascii="Times New Roman" w:hAnsi="Times New Roman" w:cs="Times New Roman"/>
          <w:sz w:val="24"/>
          <w:szCs w:val="24"/>
        </w:rPr>
        <w:t xml:space="preserve">. Traveler and Big Shoulder shifted their business models early on because they </w:t>
      </w:r>
      <w:r>
        <w:rPr>
          <w:rFonts w:ascii="Times New Roman" w:hAnsi="Times New Roman" w:cs="Times New Roman"/>
          <w:sz w:val="24"/>
          <w:szCs w:val="24"/>
        </w:rPr>
        <w:t>used</w:t>
      </w:r>
      <w:r w:rsidRPr="00F6029E">
        <w:rPr>
          <w:rFonts w:ascii="Times New Roman" w:hAnsi="Times New Roman" w:cs="Times New Roman"/>
          <w:sz w:val="24"/>
          <w:szCs w:val="24"/>
        </w:rPr>
        <w:t xml:space="preserve"> opportunit</w:t>
      </w:r>
      <w:r>
        <w:rPr>
          <w:rFonts w:ascii="Times New Roman" w:hAnsi="Times New Roman" w:cs="Times New Roman"/>
          <w:sz w:val="24"/>
          <w:szCs w:val="24"/>
        </w:rPr>
        <w:t>y sensemaking frames</w:t>
      </w:r>
      <w:r w:rsidRPr="00F6029E">
        <w:rPr>
          <w:rFonts w:ascii="Times New Roman" w:hAnsi="Times New Roman" w:cs="Times New Roman"/>
          <w:sz w:val="24"/>
          <w:szCs w:val="24"/>
        </w:rPr>
        <w:t xml:space="preserve"> early in the pandemic and had sufficient</w:t>
      </w:r>
      <w:r>
        <w:rPr>
          <w:rFonts w:ascii="Times New Roman" w:hAnsi="Times New Roman" w:cs="Times New Roman"/>
          <w:sz w:val="24"/>
          <w:szCs w:val="24"/>
        </w:rPr>
        <w:t xml:space="preserve"> r</w:t>
      </w:r>
      <w:r w:rsidRPr="00F6029E">
        <w:rPr>
          <w:rFonts w:ascii="Times New Roman" w:hAnsi="Times New Roman" w:cs="Times New Roman"/>
          <w:sz w:val="24"/>
          <w:szCs w:val="24"/>
        </w:rPr>
        <w:t>esources</w:t>
      </w:r>
      <w:r>
        <w:rPr>
          <w:rFonts w:ascii="Times New Roman" w:hAnsi="Times New Roman" w:cs="Times New Roman"/>
          <w:sz w:val="24"/>
          <w:szCs w:val="24"/>
        </w:rPr>
        <w:t xml:space="preserve"> (e.g., financial resources, physical spaces, knowledges about a new business concept)</w:t>
      </w:r>
      <w:r w:rsidRPr="00F6029E">
        <w:rPr>
          <w:rFonts w:ascii="Times New Roman" w:hAnsi="Times New Roman" w:cs="Times New Roman"/>
          <w:sz w:val="24"/>
          <w:szCs w:val="24"/>
        </w:rPr>
        <w:t xml:space="preserve"> to carry out the BMI action. In contrast, Rebel and Food Network changed their business </w:t>
      </w:r>
      <w:r w:rsidRPr="00677921">
        <w:rPr>
          <w:rFonts w:ascii="Times New Roman" w:hAnsi="Times New Roman" w:cs="Times New Roman"/>
          <w:sz w:val="24"/>
          <w:szCs w:val="24"/>
        </w:rPr>
        <w:t xml:space="preserve">models later in the pandemic as compared to Traveler and Big Shoulder. These restauranteurs used opportunity sensemaking frames or </w:t>
      </w:r>
      <w:r>
        <w:rPr>
          <w:rFonts w:ascii="Times New Roman" w:hAnsi="Times New Roman" w:cs="Times New Roman"/>
          <w:sz w:val="24"/>
          <w:szCs w:val="24"/>
        </w:rPr>
        <w:t>obtained</w:t>
      </w:r>
      <w:r w:rsidRPr="00677921">
        <w:rPr>
          <w:rFonts w:ascii="Times New Roman" w:hAnsi="Times New Roman" w:cs="Times New Roman"/>
          <w:sz w:val="24"/>
          <w:szCs w:val="24"/>
        </w:rPr>
        <w:t xml:space="preserve"> resources (e.g., financial resources, networks for getting business support, knowledges about a new business concept) later in the pandemic.</w:t>
      </w:r>
      <w:r>
        <w:rPr>
          <w:rFonts w:ascii="Times New Roman" w:hAnsi="Times New Roman" w:cs="Times New Roman"/>
          <w:sz w:val="24"/>
          <w:szCs w:val="24"/>
        </w:rPr>
        <w:t xml:space="preserve"> In contrast, Big Shoulder’s sensemaking frame shifted to a threat frame, and he reduced his ambitions as he focused on dealing with the labor </w:t>
      </w:r>
      <w:proofErr w:type="gramStart"/>
      <w:r>
        <w:rPr>
          <w:rFonts w:ascii="Times New Roman" w:hAnsi="Times New Roman" w:cs="Times New Roman"/>
          <w:sz w:val="24"/>
          <w:szCs w:val="24"/>
        </w:rPr>
        <w:t>challenges</w:t>
      </w:r>
      <w:proofErr w:type="gramEnd"/>
      <w:r>
        <w:rPr>
          <w:rFonts w:ascii="Times New Roman" w:hAnsi="Times New Roman" w:cs="Times New Roman"/>
          <w:sz w:val="24"/>
          <w:szCs w:val="24"/>
        </w:rPr>
        <w:t xml:space="preserve"> he (and many others) faced.</w:t>
      </w:r>
      <w:r w:rsidRPr="00677921">
        <w:rPr>
          <w:rFonts w:ascii="Times New Roman" w:hAnsi="Times New Roman" w:cs="Times New Roman"/>
          <w:sz w:val="24"/>
          <w:szCs w:val="24"/>
        </w:rPr>
        <w:t xml:space="preserve"> As a result</w:t>
      </w:r>
      <w:r w:rsidRPr="00F6029E">
        <w:rPr>
          <w:rFonts w:ascii="Times New Roman" w:hAnsi="Times New Roman" w:cs="Times New Roman"/>
          <w:sz w:val="24"/>
          <w:szCs w:val="24"/>
        </w:rPr>
        <w:t>, restaurant owners who experienced significant challenges with their existing business models but had sufficient resources and interpreted cues as opportunities ended up replacing or adding new business concepts to their operations.</w:t>
      </w:r>
    </w:p>
    <w:p w14:paraId="1D81F905" w14:textId="24C90430" w:rsidR="00776F20" w:rsidRPr="00AE3EF3" w:rsidRDefault="00776F20" w:rsidP="000F26C4">
      <w:pPr>
        <w:pStyle w:val="Heading3"/>
        <w:numPr>
          <w:ilvl w:val="0"/>
          <w:numId w:val="73"/>
        </w:numPr>
      </w:pPr>
      <w:bookmarkStart w:id="62" w:name="_Toc108735683"/>
      <w:r w:rsidRPr="00AE3EF3">
        <w:t>Expanding the Business’s Physical Structure</w:t>
      </w:r>
      <w:bookmarkEnd w:id="62"/>
      <w:r w:rsidRPr="00AE3EF3">
        <w:t xml:space="preserve"> </w:t>
      </w:r>
    </w:p>
    <w:p w14:paraId="1E3AED9D" w14:textId="5F7BB9C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Restauranteurs in the first </w:t>
      </w:r>
      <w:r>
        <w:rPr>
          <w:rFonts w:ascii="Times New Roman" w:hAnsi="Times New Roman" w:cs="Times New Roman" w:hint="eastAsia"/>
          <w:sz w:val="24"/>
          <w:szCs w:val="24"/>
        </w:rPr>
        <w:t>B</w:t>
      </w:r>
      <w:r>
        <w:rPr>
          <w:rFonts w:ascii="Times New Roman" w:hAnsi="Times New Roman" w:cs="Times New Roman"/>
          <w:sz w:val="24"/>
          <w:szCs w:val="24"/>
        </w:rPr>
        <w:t xml:space="preserve">MI </w:t>
      </w:r>
      <w:r w:rsidR="00570FA1">
        <w:rPr>
          <w:rFonts w:ascii="Times New Roman" w:hAnsi="Times New Roman" w:cs="Times New Roman"/>
          <w:sz w:val="24"/>
          <w:szCs w:val="24"/>
        </w:rPr>
        <w:t>pattern</w:t>
      </w:r>
      <w:r>
        <w:rPr>
          <w:rFonts w:ascii="Times New Roman" w:hAnsi="Times New Roman" w:cs="Times New Roman"/>
          <w:sz w:val="24"/>
          <w:szCs w:val="24"/>
        </w:rPr>
        <w:t xml:space="preserve"> saw changing concepts as opportunities. Restauranteurs in this </w:t>
      </w:r>
      <w:r w:rsidR="00570FA1">
        <w:rPr>
          <w:rFonts w:ascii="Times New Roman" w:hAnsi="Times New Roman" w:cs="Times New Roman"/>
          <w:sz w:val="24"/>
          <w:szCs w:val="24"/>
        </w:rPr>
        <w:t>pattern</w:t>
      </w:r>
      <w:r>
        <w:rPr>
          <w:rFonts w:ascii="Times New Roman" w:hAnsi="Times New Roman" w:cs="Times New Roman"/>
          <w:sz w:val="24"/>
          <w:szCs w:val="24"/>
        </w:rPr>
        <w:t xml:space="preserve"> </w:t>
      </w:r>
      <w:r w:rsidRPr="003A5074">
        <w:rPr>
          <w:rFonts w:ascii="Times New Roman" w:hAnsi="Times New Roman" w:cs="Times New Roman"/>
          <w:sz w:val="24"/>
          <w:szCs w:val="24"/>
        </w:rPr>
        <w:t>(i.e., Meditation, Musician</w:t>
      </w:r>
      <w:r>
        <w:rPr>
          <w:rFonts w:ascii="Times New Roman" w:hAnsi="Times New Roman" w:cs="Times New Roman"/>
          <w:sz w:val="24"/>
          <w:szCs w:val="24"/>
        </w:rPr>
        <w:t xml:space="preserve">, and </w:t>
      </w:r>
      <w:r w:rsidRPr="003A5074">
        <w:rPr>
          <w:rFonts w:ascii="Times New Roman" w:hAnsi="Times New Roman" w:cs="Times New Roman"/>
          <w:sz w:val="24"/>
          <w:szCs w:val="24"/>
        </w:rPr>
        <w:t>Beaver Dam)</w:t>
      </w:r>
      <w:r>
        <w:rPr>
          <w:rFonts w:ascii="Times New Roman" w:hAnsi="Times New Roman" w:cs="Times New Roman"/>
          <w:sz w:val="24"/>
          <w:szCs w:val="24"/>
        </w:rPr>
        <w:t xml:space="preserve"> pursued growth opportunities by expanding their businesses’ physical spaces and structures while essentially maintaining their existing business practices (e.g., to-go, delivery, and dine-in) with only minor </w:t>
      </w:r>
      <w:r>
        <w:rPr>
          <w:rFonts w:ascii="Times New Roman" w:hAnsi="Times New Roman" w:cs="Times New Roman"/>
          <w:sz w:val="24"/>
          <w:szCs w:val="24"/>
        </w:rPr>
        <w:lastRenderedPageBreak/>
        <w:t>changes to their business models. These restauranteurs</w:t>
      </w:r>
      <w:r w:rsidRPr="00746537">
        <w:rPr>
          <w:rFonts w:ascii="Times New Roman" w:hAnsi="Times New Roman" w:cs="Times New Roman"/>
          <w:sz w:val="24"/>
          <w:szCs w:val="24"/>
        </w:rPr>
        <w:t xml:space="preserve"> </w:t>
      </w:r>
      <w:r>
        <w:rPr>
          <w:rFonts w:ascii="Times New Roman" w:hAnsi="Times New Roman" w:cs="Times New Roman"/>
          <w:sz w:val="24"/>
          <w:szCs w:val="24"/>
        </w:rPr>
        <w:t xml:space="preserve">all employed an opportunity sensemaking frame and believed that changes due to </w:t>
      </w:r>
      <w:r w:rsidRPr="00746537">
        <w:rPr>
          <w:rFonts w:ascii="Times New Roman" w:hAnsi="Times New Roman" w:cs="Times New Roman"/>
          <w:sz w:val="24"/>
          <w:szCs w:val="24"/>
        </w:rPr>
        <w:t xml:space="preserve">COVID-19 </w:t>
      </w:r>
      <w:r>
        <w:rPr>
          <w:rFonts w:ascii="Times New Roman" w:hAnsi="Times New Roman" w:cs="Times New Roman"/>
          <w:sz w:val="24"/>
          <w:szCs w:val="24"/>
        </w:rPr>
        <w:t>allowed them to</w:t>
      </w:r>
      <w:r w:rsidRPr="00746537">
        <w:rPr>
          <w:rFonts w:ascii="Times New Roman" w:hAnsi="Times New Roman" w:cs="Times New Roman"/>
          <w:sz w:val="24"/>
          <w:szCs w:val="24"/>
        </w:rPr>
        <w:t xml:space="preserve"> expand their business.</w:t>
      </w:r>
      <w:r w:rsidRPr="00747287">
        <w:rPr>
          <w:rFonts w:ascii="Times New Roman" w:hAnsi="Times New Roman" w:cs="Times New Roman"/>
          <w:sz w:val="24"/>
          <w:szCs w:val="24"/>
        </w:rPr>
        <w:t xml:space="preserve"> </w:t>
      </w:r>
    </w:p>
    <w:p w14:paraId="55BA6DBC" w14:textId="1FC1690E"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my interviews, t</w:t>
      </w:r>
      <w:r w:rsidRPr="006D7233">
        <w:rPr>
          <w:rFonts w:ascii="Times New Roman" w:hAnsi="Times New Roman" w:cs="Times New Roman"/>
          <w:sz w:val="24"/>
          <w:szCs w:val="24"/>
        </w:rPr>
        <w:t>he</w:t>
      </w:r>
      <w:r>
        <w:rPr>
          <w:rFonts w:ascii="Times New Roman" w:hAnsi="Times New Roman" w:cs="Times New Roman"/>
          <w:sz w:val="24"/>
          <w:szCs w:val="24"/>
        </w:rPr>
        <w:t xml:space="preserve">se </w:t>
      </w:r>
      <w:proofErr w:type="gramStart"/>
      <w:r>
        <w:rPr>
          <w:rFonts w:ascii="Times New Roman" w:hAnsi="Times New Roman" w:cs="Times New Roman"/>
          <w:sz w:val="24"/>
          <w:szCs w:val="24"/>
        </w:rPr>
        <w:t>restauranteurs’</w:t>
      </w:r>
      <w:proofErr w:type="gramEnd"/>
      <w:r>
        <w:rPr>
          <w:rFonts w:ascii="Times New Roman" w:hAnsi="Times New Roman" w:cs="Times New Roman"/>
          <w:sz w:val="24"/>
          <w:szCs w:val="24"/>
        </w:rPr>
        <w:t xml:space="preserve"> emphasized the </w:t>
      </w:r>
      <w:r w:rsidRPr="006D7233">
        <w:rPr>
          <w:rFonts w:ascii="Times New Roman" w:hAnsi="Times New Roman" w:cs="Times New Roman"/>
          <w:sz w:val="24"/>
          <w:szCs w:val="24"/>
        </w:rPr>
        <w:t>positive cues of growth opportunities r</w:t>
      </w:r>
      <w:r>
        <w:rPr>
          <w:rFonts w:ascii="Times New Roman" w:hAnsi="Times New Roman" w:cs="Times New Roman"/>
          <w:sz w:val="24"/>
          <w:szCs w:val="24"/>
        </w:rPr>
        <w:t xml:space="preserve">esulting </w:t>
      </w:r>
      <w:r w:rsidRPr="006D7233">
        <w:rPr>
          <w:rFonts w:ascii="Times New Roman" w:hAnsi="Times New Roman" w:cs="Times New Roman"/>
          <w:sz w:val="24"/>
          <w:szCs w:val="24"/>
        </w:rPr>
        <w:t xml:space="preserve">from environmental changes. </w:t>
      </w:r>
      <w:r>
        <w:rPr>
          <w:rFonts w:ascii="Times New Roman" w:hAnsi="Times New Roman" w:cs="Times New Roman"/>
          <w:sz w:val="24"/>
          <w:szCs w:val="24"/>
        </w:rPr>
        <w:t>W</w:t>
      </w:r>
      <w:r w:rsidRPr="00BA076A">
        <w:rPr>
          <w:rFonts w:ascii="Times New Roman" w:hAnsi="Times New Roman" w:cs="Times New Roman"/>
          <w:sz w:val="24"/>
          <w:szCs w:val="24"/>
        </w:rPr>
        <w:t>hile maintaining their pre-COVID business concepts</w:t>
      </w:r>
      <w:r>
        <w:rPr>
          <w:rFonts w:ascii="Times New Roman" w:hAnsi="Times New Roman" w:cs="Times New Roman"/>
          <w:sz w:val="24"/>
          <w:szCs w:val="24"/>
        </w:rPr>
        <w:t>,</w:t>
      </w:r>
      <w:r w:rsidRPr="00BA076A">
        <w:rPr>
          <w:rFonts w:ascii="Times New Roman" w:hAnsi="Times New Roman" w:cs="Times New Roman"/>
          <w:sz w:val="24"/>
          <w:szCs w:val="24"/>
        </w:rPr>
        <w:t xml:space="preserve"> </w:t>
      </w:r>
      <w:r w:rsidRPr="006D7233">
        <w:rPr>
          <w:rFonts w:ascii="Times New Roman" w:hAnsi="Times New Roman" w:cs="Times New Roman"/>
          <w:sz w:val="24"/>
          <w:szCs w:val="24"/>
        </w:rPr>
        <w:t>these restauranteurs</w:t>
      </w:r>
      <w:r>
        <w:rPr>
          <w:rFonts w:ascii="Times New Roman" w:hAnsi="Times New Roman" w:cs="Times New Roman"/>
          <w:sz w:val="24"/>
          <w:szCs w:val="24"/>
        </w:rPr>
        <w:t xml:space="preserve"> </w:t>
      </w:r>
      <w:r w:rsidRPr="006D7233">
        <w:rPr>
          <w:rFonts w:ascii="Times New Roman" w:hAnsi="Times New Roman" w:cs="Times New Roman"/>
          <w:sz w:val="24"/>
          <w:szCs w:val="24"/>
        </w:rPr>
        <w:t>expand</w:t>
      </w:r>
      <w:r>
        <w:rPr>
          <w:rFonts w:ascii="Times New Roman" w:hAnsi="Times New Roman" w:cs="Times New Roman"/>
          <w:sz w:val="24"/>
          <w:szCs w:val="24"/>
        </w:rPr>
        <w:t>ed</w:t>
      </w:r>
      <w:r w:rsidRPr="006D7233">
        <w:rPr>
          <w:rFonts w:ascii="Times New Roman" w:hAnsi="Times New Roman" w:cs="Times New Roman"/>
          <w:sz w:val="24"/>
          <w:szCs w:val="24"/>
        </w:rPr>
        <w:t xml:space="preserve"> restaurant spaces and add</w:t>
      </w:r>
      <w:r>
        <w:rPr>
          <w:rFonts w:ascii="Times New Roman" w:hAnsi="Times New Roman" w:cs="Times New Roman"/>
          <w:sz w:val="24"/>
          <w:szCs w:val="24"/>
        </w:rPr>
        <w:t>ed</w:t>
      </w:r>
      <w:r w:rsidRPr="006D7233">
        <w:rPr>
          <w:rFonts w:ascii="Times New Roman" w:hAnsi="Times New Roman" w:cs="Times New Roman"/>
          <w:sz w:val="24"/>
          <w:szCs w:val="24"/>
        </w:rPr>
        <w:t xml:space="preserve"> new physical structures </w:t>
      </w:r>
      <w:r>
        <w:rPr>
          <w:rFonts w:ascii="Times New Roman" w:hAnsi="Times New Roman" w:cs="Times New Roman"/>
          <w:sz w:val="24"/>
          <w:szCs w:val="24"/>
        </w:rPr>
        <w:t>for increased sales and improved operations</w:t>
      </w:r>
      <w:r w:rsidRPr="006D7233">
        <w:rPr>
          <w:rFonts w:ascii="Times New Roman" w:hAnsi="Times New Roman" w:cs="Times New Roman"/>
          <w:sz w:val="24"/>
          <w:szCs w:val="24"/>
        </w:rPr>
        <w:t xml:space="preserve">. </w:t>
      </w:r>
      <w:r>
        <w:rPr>
          <w:rFonts w:ascii="Times New Roman" w:hAnsi="Times New Roman" w:cs="Times New Roman"/>
          <w:sz w:val="24"/>
          <w:szCs w:val="24"/>
        </w:rPr>
        <w:t>For instance</w:t>
      </w:r>
      <w:r w:rsidRPr="006D7233">
        <w:rPr>
          <w:rFonts w:ascii="Times New Roman" w:hAnsi="Times New Roman" w:cs="Times New Roman"/>
          <w:sz w:val="24"/>
          <w:szCs w:val="24"/>
        </w:rPr>
        <w:t xml:space="preserve">, Beaver Dam added coffee roasting </w:t>
      </w:r>
      <w:r>
        <w:rPr>
          <w:rFonts w:ascii="Times New Roman" w:hAnsi="Times New Roman" w:cs="Times New Roman"/>
          <w:sz w:val="24"/>
          <w:szCs w:val="24"/>
        </w:rPr>
        <w:t xml:space="preserve">in a separate warehouse because he planned to have it before the pandemic, found a good lease deal due to COVID, possessed enough financial resources, and had an employee who knew how to manage the operation. </w:t>
      </w:r>
      <w:bookmarkStart w:id="63" w:name="_Hlk106915991"/>
      <w:r w:rsidRPr="008D2C40">
        <w:rPr>
          <w:rFonts w:ascii="Times New Roman" w:hAnsi="Times New Roman" w:cs="Times New Roman"/>
          <w:sz w:val="24"/>
          <w:szCs w:val="24"/>
        </w:rPr>
        <w:t>He also opened a new store with a drive-thru lane after being approached by well-known investors and entrepreneurs in the city</w:t>
      </w:r>
      <w:r>
        <w:rPr>
          <w:rFonts w:ascii="Times New Roman" w:hAnsi="Times New Roman" w:cs="Times New Roman"/>
          <w:sz w:val="24"/>
          <w:szCs w:val="24"/>
        </w:rPr>
        <w:t>.</w:t>
      </w:r>
      <w:r w:rsidRPr="008D2C40">
        <w:rPr>
          <w:rFonts w:ascii="Times New Roman" w:hAnsi="Times New Roman" w:cs="Times New Roman"/>
          <w:sz w:val="24"/>
          <w:szCs w:val="24"/>
        </w:rPr>
        <w:t xml:space="preserve"> </w:t>
      </w:r>
      <w:r>
        <w:rPr>
          <w:rFonts w:ascii="Times New Roman" w:hAnsi="Times New Roman" w:cs="Times New Roman"/>
          <w:sz w:val="24"/>
          <w:szCs w:val="24"/>
        </w:rPr>
        <w:t>Beaver Dam</w:t>
      </w:r>
      <w:r w:rsidRPr="008D2C40">
        <w:rPr>
          <w:rFonts w:ascii="Times New Roman" w:hAnsi="Times New Roman" w:cs="Times New Roman"/>
          <w:sz w:val="24"/>
          <w:szCs w:val="24"/>
        </w:rPr>
        <w:t xml:space="preserve"> realized the importance of drive-thru service even more during the pandemic</w:t>
      </w:r>
      <w:r>
        <w:rPr>
          <w:rFonts w:ascii="Times New Roman" w:hAnsi="Times New Roman" w:cs="Times New Roman"/>
          <w:sz w:val="24"/>
          <w:szCs w:val="24"/>
        </w:rPr>
        <w:t xml:space="preserve">, given that </w:t>
      </w:r>
      <w:r w:rsidRPr="008D2C40">
        <w:rPr>
          <w:rFonts w:ascii="Times New Roman" w:hAnsi="Times New Roman" w:cs="Times New Roman"/>
          <w:sz w:val="24"/>
          <w:szCs w:val="24"/>
        </w:rPr>
        <w:t xml:space="preserve">his </w:t>
      </w:r>
      <w:r>
        <w:rPr>
          <w:rFonts w:ascii="Times New Roman" w:hAnsi="Times New Roman" w:cs="Times New Roman"/>
          <w:sz w:val="24"/>
          <w:szCs w:val="24"/>
        </w:rPr>
        <w:t xml:space="preserve">existing locations </w:t>
      </w:r>
      <w:r w:rsidRPr="008D2C40">
        <w:rPr>
          <w:rFonts w:ascii="Times New Roman" w:hAnsi="Times New Roman" w:cs="Times New Roman"/>
          <w:sz w:val="24"/>
          <w:szCs w:val="24"/>
        </w:rPr>
        <w:t>lacked th</w:t>
      </w:r>
      <w:r>
        <w:rPr>
          <w:rFonts w:ascii="Times New Roman" w:hAnsi="Times New Roman" w:cs="Times New Roman"/>
          <w:sz w:val="24"/>
          <w:szCs w:val="24"/>
        </w:rPr>
        <w:t>em</w:t>
      </w:r>
      <w:r w:rsidRPr="008D2C40">
        <w:rPr>
          <w:rFonts w:ascii="Times New Roman" w:hAnsi="Times New Roman" w:cs="Times New Roman"/>
          <w:sz w:val="24"/>
          <w:szCs w:val="24"/>
        </w:rPr>
        <w:t>.</w:t>
      </w:r>
      <w:bookmarkEnd w:id="63"/>
      <w:r>
        <w:rPr>
          <w:rFonts w:ascii="Times New Roman" w:hAnsi="Times New Roman" w:cs="Times New Roman"/>
          <w:sz w:val="24"/>
          <w:szCs w:val="24"/>
        </w:rPr>
        <w:t xml:space="preserve"> </w:t>
      </w:r>
      <w:r w:rsidRPr="008E5936">
        <w:rPr>
          <w:rFonts w:ascii="Times New Roman" w:hAnsi="Times New Roman" w:cs="Times New Roman"/>
          <w:sz w:val="24"/>
          <w:szCs w:val="24"/>
        </w:rPr>
        <w:t>Meditation and Musician closed old restaurant locations and relocated to larger spaces to provide more services (e.g., outdoor dining, a bar) because they planned to relocate for business growth prior to the pandemic, had small restaurants, and COVID occupancy restrictions created challenges to generate enough revenues.</w:t>
      </w:r>
      <w:r>
        <w:rPr>
          <w:rFonts w:ascii="Times New Roman" w:hAnsi="Times New Roman" w:cs="Times New Roman"/>
          <w:sz w:val="24"/>
          <w:szCs w:val="24"/>
        </w:rPr>
        <w:t xml:space="preserve"> </w:t>
      </w:r>
      <w:r w:rsidRPr="008E5936">
        <w:rPr>
          <w:rFonts w:ascii="Times New Roman" w:hAnsi="Times New Roman" w:cs="Times New Roman"/>
          <w:sz w:val="24"/>
          <w:szCs w:val="24"/>
        </w:rPr>
        <w:t>Thus, these restauranteurs used an opportunity sensemaking frame to expand the business</w:t>
      </w:r>
      <w:r>
        <w:rPr>
          <w:rFonts w:ascii="Times New Roman" w:hAnsi="Times New Roman" w:cs="Times New Roman"/>
          <w:sz w:val="24"/>
          <w:szCs w:val="24"/>
        </w:rPr>
        <w:t>’</w:t>
      </w:r>
      <w:r w:rsidRPr="008E5936">
        <w:rPr>
          <w:rFonts w:ascii="Times New Roman" w:hAnsi="Times New Roman" w:cs="Times New Roman"/>
          <w:sz w:val="24"/>
          <w:szCs w:val="24"/>
        </w:rPr>
        <w:t>s physical structure.</w:t>
      </w:r>
      <w:r w:rsidRPr="006D7233" w:rsidDel="00FE609B">
        <w:rPr>
          <w:rFonts w:ascii="Times New Roman" w:hAnsi="Times New Roman" w:cs="Times New Roman"/>
          <w:sz w:val="24"/>
          <w:szCs w:val="24"/>
        </w:rPr>
        <w:t xml:space="preserve"> </w:t>
      </w:r>
      <w:r w:rsidRPr="006D7233">
        <w:rPr>
          <w:rFonts w:ascii="Times New Roman" w:hAnsi="Times New Roman" w:cs="Times New Roman"/>
          <w:sz w:val="24"/>
          <w:szCs w:val="24"/>
        </w:rPr>
        <w:t xml:space="preserve">Figure </w:t>
      </w:r>
      <w:r w:rsidR="004B33F0">
        <w:rPr>
          <w:rFonts w:ascii="Times New Roman" w:hAnsi="Times New Roman" w:cs="Times New Roman"/>
          <w:sz w:val="24"/>
          <w:szCs w:val="24"/>
        </w:rPr>
        <w:t>4.</w:t>
      </w:r>
      <w:r w:rsidRPr="006D7233">
        <w:rPr>
          <w:rFonts w:ascii="Times New Roman" w:hAnsi="Times New Roman" w:cs="Times New Roman"/>
          <w:sz w:val="24"/>
          <w:szCs w:val="24"/>
        </w:rPr>
        <w:t xml:space="preserve">3 shows </w:t>
      </w:r>
      <w:r>
        <w:rPr>
          <w:rFonts w:ascii="Times New Roman" w:hAnsi="Times New Roman" w:cs="Times New Roman"/>
          <w:sz w:val="24"/>
          <w:szCs w:val="24"/>
        </w:rPr>
        <w:t>their</w:t>
      </w:r>
      <w:r w:rsidRPr="006D7233">
        <w:rPr>
          <w:rFonts w:ascii="Times New Roman" w:hAnsi="Times New Roman" w:cs="Times New Roman"/>
          <w:sz w:val="24"/>
          <w:szCs w:val="24"/>
        </w:rPr>
        <w:t xml:space="preserve"> </w:t>
      </w:r>
      <w:r>
        <w:rPr>
          <w:rFonts w:ascii="Times New Roman" w:hAnsi="Times New Roman" w:cs="Times New Roman"/>
          <w:sz w:val="24"/>
          <w:szCs w:val="24"/>
        </w:rPr>
        <w:t xml:space="preserve">BMI evolution </w:t>
      </w:r>
      <w:r w:rsidRPr="006D7233">
        <w:rPr>
          <w:rFonts w:ascii="Times New Roman" w:hAnsi="Times New Roman" w:cs="Times New Roman"/>
          <w:sz w:val="24"/>
          <w:szCs w:val="24"/>
        </w:rPr>
        <w:t>over time.</w:t>
      </w:r>
      <w:r>
        <w:rPr>
          <w:rFonts w:ascii="Times New Roman" w:hAnsi="Times New Roman" w:cs="Times New Roman"/>
          <w:sz w:val="24"/>
          <w:szCs w:val="24"/>
        </w:rPr>
        <w:t xml:space="preserve"> </w:t>
      </w:r>
    </w:p>
    <w:p w14:paraId="1B9A5873" w14:textId="77777777" w:rsidR="00F21B9C" w:rsidRDefault="00776F20" w:rsidP="000F2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the figure illustrates, although all three firms increased their “footprint” through new spaces and new activities</w:t>
      </w:r>
      <w:r w:rsidRPr="006D7233">
        <w:rPr>
          <w:rFonts w:ascii="Times New Roman" w:hAnsi="Times New Roman" w:cs="Times New Roman"/>
          <w:sz w:val="24"/>
          <w:szCs w:val="24"/>
        </w:rPr>
        <w:t xml:space="preserve">, their processes were different: Meditation and Musician </w:t>
      </w:r>
      <w:r>
        <w:rPr>
          <w:rFonts w:ascii="Times New Roman" w:hAnsi="Times New Roman" w:cs="Times New Roman"/>
          <w:sz w:val="24"/>
          <w:szCs w:val="24"/>
        </w:rPr>
        <w:t>had</w:t>
      </w:r>
      <w:r w:rsidRPr="006D7233">
        <w:rPr>
          <w:rFonts w:ascii="Times New Roman" w:hAnsi="Times New Roman" w:cs="Times New Roman"/>
          <w:sz w:val="24"/>
          <w:szCs w:val="24"/>
        </w:rPr>
        <w:t xml:space="preserve"> already committed to the</w:t>
      </w:r>
      <w:r>
        <w:rPr>
          <w:rFonts w:ascii="Times New Roman" w:hAnsi="Times New Roman" w:cs="Times New Roman"/>
          <w:sz w:val="24"/>
          <w:szCs w:val="24"/>
        </w:rPr>
        <w:t>se expansion</w:t>
      </w:r>
      <w:r w:rsidRPr="006D7233">
        <w:rPr>
          <w:rFonts w:ascii="Times New Roman" w:hAnsi="Times New Roman" w:cs="Times New Roman"/>
          <w:sz w:val="24"/>
          <w:szCs w:val="24"/>
        </w:rPr>
        <w:t xml:space="preserve"> actions</w:t>
      </w:r>
      <w:r>
        <w:rPr>
          <w:rFonts w:ascii="Times New Roman" w:hAnsi="Times New Roman" w:cs="Times New Roman"/>
          <w:sz w:val="24"/>
          <w:szCs w:val="24"/>
        </w:rPr>
        <w:t xml:space="preserve"> </w:t>
      </w:r>
      <w:r w:rsidRPr="006D7233">
        <w:rPr>
          <w:rFonts w:ascii="Times New Roman" w:hAnsi="Times New Roman" w:cs="Times New Roman"/>
          <w:sz w:val="24"/>
          <w:szCs w:val="24"/>
        </w:rPr>
        <w:t>before the pandemic</w:t>
      </w:r>
      <w:r>
        <w:rPr>
          <w:rFonts w:ascii="Times New Roman" w:hAnsi="Times New Roman" w:cs="Times New Roman"/>
          <w:sz w:val="24"/>
          <w:szCs w:val="24"/>
        </w:rPr>
        <w:t xml:space="preserve"> and accelerated the process</w:t>
      </w:r>
      <w:r w:rsidRPr="006D7233">
        <w:rPr>
          <w:rFonts w:ascii="Times New Roman" w:hAnsi="Times New Roman" w:cs="Times New Roman"/>
          <w:sz w:val="24"/>
          <w:szCs w:val="24"/>
        </w:rPr>
        <w:t xml:space="preserve">, </w:t>
      </w:r>
      <w:r>
        <w:rPr>
          <w:rFonts w:ascii="Times New Roman" w:hAnsi="Times New Roman" w:cs="Times New Roman"/>
          <w:sz w:val="24"/>
          <w:szCs w:val="24"/>
        </w:rPr>
        <w:t xml:space="preserve">hence their faster start reflected in the graphic below. In contrast, </w:t>
      </w:r>
      <w:r w:rsidRPr="006D7233">
        <w:rPr>
          <w:rFonts w:ascii="Times New Roman" w:hAnsi="Times New Roman" w:cs="Times New Roman"/>
          <w:sz w:val="24"/>
          <w:szCs w:val="24"/>
        </w:rPr>
        <w:t xml:space="preserve">Beaver Dam </w:t>
      </w:r>
      <w:r>
        <w:rPr>
          <w:rFonts w:ascii="Times New Roman" w:hAnsi="Times New Roman" w:cs="Times New Roman"/>
          <w:sz w:val="24"/>
          <w:szCs w:val="24"/>
        </w:rPr>
        <w:t xml:space="preserve">committed to his growth after the pandemic was underway, and thus had a delay before his BMIs occurred. </w:t>
      </w:r>
    </w:p>
    <w:p w14:paraId="0C3F9C57" w14:textId="77777777" w:rsidR="00733547" w:rsidRDefault="00733547" w:rsidP="00FA4DFF">
      <w:pPr>
        <w:pStyle w:val="TOCHeading"/>
        <w:rPr>
          <w:sz w:val="23"/>
          <w:szCs w:val="23"/>
        </w:rPr>
        <w:sectPr w:rsidR="00733547">
          <w:pgSz w:w="12240" w:h="15840"/>
          <w:pgMar w:top="1440" w:right="1440" w:bottom="1440" w:left="1440" w:header="720" w:footer="720" w:gutter="0"/>
          <w:cols w:space="720"/>
          <w:docGrid w:linePitch="360"/>
        </w:sectPr>
      </w:pPr>
    </w:p>
    <w:p w14:paraId="683BF483" w14:textId="5519441D" w:rsidR="00733547" w:rsidRDefault="00733547" w:rsidP="00FA4DFF">
      <w:pPr>
        <w:pStyle w:val="TOCHeading"/>
        <w:rPr>
          <w:sz w:val="23"/>
          <w:szCs w:val="23"/>
        </w:rPr>
      </w:pPr>
      <w:r w:rsidRPr="00733547">
        <w:rPr>
          <w:noProof/>
          <w:sz w:val="23"/>
          <w:szCs w:val="23"/>
        </w:rPr>
        <w:lastRenderedPageBreak/>
        <w:drawing>
          <wp:inline distT="0" distB="0" distL="0" distR="0" wp14:anchorId="46437F42" wp14:editId="3E37C6FD">
            <wp:extent cx="8229600" cy="2952115"/>
            <wp:effectExtent l="0" t="0" r="0" b="0"/>
            <wp:docPr id="19" name="Picture 1" descr="Shape&#10;&#10;Description automatically generated with medium confidence">
              <a:extLst xmlns:a="http://schemas.openxmlformats.org/drawingml/2006/main">
                <a:ext uri="{FF2B5EF4-FFF2-40B4-BE49-F238E27FC236}">
                  <a16:creationId xmlns:a16="http://schemas.microsoft.com/office/drawing/2014/main" id="{3FF57882-7288-1E37-7E78-ED798434EA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descr="Shape&#10;&#10;Description automatically generated with medium confidence">
                      <a:extLst>
                        <a:ext uri="{FF2B5EF4-FFF2-40B4-BE49-F238E27FC236}">
                          <a16:creationId xmlns:a16="http://schemas.microsoft.com/office/drawing/2014/main" id="{3FF57882-7288-1E37-7E78-ED798434EA95}"/>
                        </a:ext>
                      </a:extLst>
                    </pic:cNvPr>
                    <pic:cNvPicPr>
                      <a:picLocks noChangeAspect="1"/>
                    </pic:cNvPicPr>
                  </pic:nvPicPr>
                  <pic:blipFill>
                    <a:blip r:embed="rId20"/>
                    <a:stretch>
                      <a:fillRect/>
                    </a:stretch>
                  </pic:blipFill>
                  <pic:spPr>
                    <a:xfrm>
                      <a:off x="0" y="0"/>
                      <a:ext cx="8229600" cy="2952115"/>
                    </a:xfrm>
                    <a:prstGeom prst="rect">
                      <a:avLst/>
                    </a:prstGeom>
                  </pic:spPr>
                </pic:pic>
              </a:graphicData>
            </a:graphic>
          </wp:inline>
        </w:drawing>
      </w:r>
      <w:r w:rsidR="00FA4DFF" w:rsidRPr="00FA4DFF">
        <w:rPr>
          <w:sz w:val="23"/>
          <w:szCs w:val="23"/>
        </w:rPr>
        <w:t xml:space="preserve"> </w:t>
      </w:r>
    </w:p>
    <w:p w14:paraId="29689ACA" w14:textId="7CA44A07" w:rsidR="00FA4DFF" w:rsidRPr="00E6015B" w:rsidRDefault="00FA4DFF" w:rsidP="000F26C4">
      <w:pPr>
        <w:pStyle w:val="Myfigures"/>
      </w:pPr>
      <w:bookmarkStart w:id="64" w:name="_Toc108818601"/>
      <w:r w:rsidRPr="00E6015B">
        <w:t xml:space="preserve">Figure </w:t>
      </w:r>
      <w:r w:rsidR="0032724D">
        <w:t>4.3</w:t>
      </w:r>
      <w:r w:rsidRPr="00E6015B">
        <w:t xml:space="preserve">. BMI Trajectories in the Expanding the Business’s Physical Structure </w:t>
      </w:r>
      <w:r w:rsidR="00570FA1">
        <w:t>Pattern</w:t>
      </w:r>
      <w:bookmarkEnd w:id="64"/>
    </w:p>
    <w:p w14:paraId="7F5D748B" w14:textId="77777777" w:rsidR="00733547" w:rsidRDefault="00733547" w:rsidP="00776F20">
      <w:pPr>
        <w:spacing w:after="0" w:line="480" w:lineRule="auto"/>
        <w:rPr>
          <w:rFonts w:ascii="Times New Roman" w:hAnsi="Times New Roman" w:cs="Times New Roman"/>
          <w:b/>
          <w:bCs/>
          <w:sz w:val="24"/>
          <w:szCs w:val="24"/>
        </w:rPr>
        <w:sectPr w:rsidR="00733547" w:rsidSect="00EA279C">
          <w:pgSz w:w="15840" w:h="12240" w:orient="landscape"/>
          <w:pgMar w:top="1440" w:right="1440" w:bottom="1440" w:left="1440" w:header="720" w:footer="720" w:gutter="0"/>
          <w:cols w:space="720"/>
          <w:docGrid w:linePitch="360"/>
        </w:sectPr>
      </w:pPr>
    </w:p>
    <w:p w14:paraId="2C4F7F91" w14:textId="68B0382A" w:rsidR="004B33F0" w:rsidRDefault="00F21B9C" w:rsidP="00F21B9C">
      <w:pPr>
        <w:spacing w:after="0" w:line="480" w:lineRule="auto"/>
        <w:ind w:firstLine="720"/>
        <w:rPr>
          <w:rFonts w:ascii="Times New Roman" w:hAnsi="Times New Roman" w:cs="Times New Roman"/>
          <w:sz w:val="24"/>
          <w:szCs w:val="24"/>
        </w:rPr>
      </w:pPr>
      <w:r w:rsidRPr="00FE609B">
        <w:rPr>
          <w:rFonts w:ascii="Times New Roman" w:hAnsi="Times New Roman" w:cs="Times New Roman"/>
          <w:b/>
          <w:bCs/>
          <w:sz w:val="24"/>
          <w:szCs w:val="24"/>
        </w:rPr>
        <w:lastRenderedPageBreak/>
        <w:t>Prior Commitment: Meditation and Musician.</w:t>
      </w:r>
      <w:r>
        <w:rPr>
          <w:rFonts w:ascii="Times New Roman" w:hAnsi="Times New Roman" w:cs="Times New Roman"/>
          <w:b/>
          <w:bCs/>
          <w:sz w:val="24"/>
          <w:szCs w:val="24"/>
        </w:rPr>
        <w:t xml:space="preserve"> </w:t>
      </w:r>
      <w:r w:rsidRPr="0051108C">
        <w:rPr>
          <w:rFonts w:ascii="Times New Roman" w:hAnsi="Times New Roman" w:cs="Times New Roman"/>
          <w:sz w:val="24"/>
          <w:szCs w:val="24"/>
        </w:rPr>
        <w:t>Meditation</w:t>
      </w:r>
      <w:r>
        <w:rPr>
          <w:rStyle w:val="FootnoteReference"/>
          <w:rFonts w:ascii="Times New Roman" w:hAnsi="Times New Roman" w:cs="Times New Roman"/>
          <w:sz w:val="24"/>
          <w:szCs w:val="24"/>
        </w:rPr>
        <w:footnoteReference w:id="4"/>
      </w:r>
      <w:r w:rsidRPr="0051108C">
        <w:rPr>
          <w:rFonts w:ascii="Times New Roman" w:hAnsi="Times New Roman" w:cs="Times New Roman"/>
          <w:sz w:val="24"/>
          <w:szCs w:val="24"/>
        </w:rPr>
        <w:t xml:space="preserve"> and Musician </w:t>
      </w:r>
      <w:r>
        <w:rPr>
          <w:rFonts w:ascii="Times New Roman" w:hAnsi="Times New Roman" w:cs="Times New Roman"/>
          <w:sz w:val="24"/>
          <w:szCs w:val="24"/>
        </w:rPr>
        <w:t xml:space="preserve">had already </w:t>
      </w:r>
      <w:r w:rsidRPr="0051108C">
        <w:rPr>
          <w:rFonts w:ascii="Times New Roman" w:hAnsi="Times New Roman" w:cs="Times New Roman"/>
          <w:sz w:val="24"/>
          <w:szCs w:val="24"/>
        </w:rPr>
        <w:t xml:space="preserve">signed leases for new locations </w:t>
      </w:r>
      <w:r>
        <w:rPr>
          <w:rFonts w:ascii="Times New Roman" w:hAnsi="Times New Roman" w:cs="Times New Roman"/>
          <w:sz w:val="24"/>
          <w:szCs w:val="24"/>
        </w:rPr>
        <w:t>before</w:t>
      </w:r>
      <w:r w:rsidRPr="0051108C">
        <w:rPr>
          <w:rFonts w:ascii="Times New Roman" w:hAnsi="Times New Roman" w:cs="Times New Roman"/>
          <w:sz w:val="24"/>
          <w:szCs w:val="24"/>
        </w:rPr>
        <w:t xml:space="preserve"> the pandemic</w:t>
      </w:r>
      <w:r>
        <w:rPr>
          <w:rFonts w:ascii="Times New Roman" w:hAnsi="Times New Roman" w:cs="Times New Roman"/>
          <w:sz w:val="24"/>
          <w:szCs w:val="24"/>
        </w:rPr>
        <w:t>; this was an important organizational cue that influenced their interpretation and BMI actions (see Appendices 5 and 6)</w:t>
      </w:r>
      <w:r w:rsidRPr="0051108C">
        <w:rPr>
          <w:rFonts w:ascii="Times New Roman" w:hAnsi="Times New Roman" w:cs="Times New Roman"/>
          <w:sz w:val="24"/>
          <w:szCs w:val="24"/>
        </w:rPr>
        <w:t xml:space="preserve">. Both restauranteurs mentioned in </w:t>
      </w:r>
      <w:r>
        <w:rPr>
          <w:rFonts w:ascii="Times New Roman" w:hAnsi="Times New Roman" w:cs="Times New Roman"/>
          <w:sz w:val="24"/>
          <w:szCs w:val="24"/>
        </w:rPr>
        <w:t xml:space="preserve">the </w:t>
      </w:r>
      <w:r w:rsidRPr="0051108C">
        <w:rPr>
          <w:rFonts w:ascii="Times New Roman" w:hAnsi="Times New Roman" w:cs="Times New Roman"/>
          <w:sz w:val="24"/>
          <w:szCs w:val="24"/>
        </w:rPr>
        <w:t>first interview that they were working on opening new restaurants because larger spaces would allow them to do more business.</w:t>
      </w:r>
      <w:r>
        <w:rPr>
          <w:rFonts w:ascii="Times New Roman" w:hAnsi="Times New Roman" w:cs="Times New Roman"/>
          <w:sz w:val="24"/>
          <w:szCs w:val="24"/>
        </w:rPr>
        <w:t xml:space="preserve"> </w:t>
      </w:r>
      <w:r w:rsidRPr="0051108C">
        <w:rPr>
          <w:rFonts w:ascii="Times New Roman" w:hAnsi="Times New Roman" w:cs="Times New Roman"/>
          <w:sz w:val="24"/>
          <w:szCs w:val="24"/>
        </w:rPr>
        <w:t xml:space="preserve">Although they considered expanding their </w:t>
      </w:r>
      <w:r>
        <w:rPr>
          <w:rFonts w:ascii="Times New Roman" w:hAnsi="Times New Roman" w:cs="Times New Roman"/>
          <w:sz w:val="24"/>
          <w:szCs w:val="24"/>
        </w:rPr>
        <w:t>physical locations</w:t>
      </w:r>
      <w:r w:rsidRPr="0051108C">
        <w:rPr>
          <w:rFonts w:ascii="Times New Roman" w:hAnsi="Times New Roman" w:cs="Times New Roman"/>
          <w:sz w:val="24"/>
          <w:szCs w:val="24"/>
        </w:rPr>
        <w:t xml:space="preserve"> to be an opportunity, each restaurateur </w:t>
      </w:r>
      <w:r>
        <w:rPr>
          <w:rFonts w:ascii="Times New Roman" w:hAnsi="Times New Roman" w:cs="Times New Roman"/>
          <w:sz w:val="24"/>
          <w:szCs w:val="24"/>
        </w:rPr>
        <w:t xml:space="preserve">had </w:t>
      </w:r>
      <w:r w:rsidR="004B33F0" w:rsidRPr="0051108C">
        <w:rPr>
          <w:rFonts w:ascii="Times New Roman" w:hAnsi="Times New Roman" w:cs="Times New Roman"/>
          <w:sz w:val="24"/>
          <w:szCs w:val="24"/>
        </w:rPr>
        <w:t xml:space="preserve">different </w:t>
      </w:r>
      <w:r w:rsidR="004B33F0">
        <w:rPr>
          <w:rFonts w:ascii="Times New Roman" w:hAnsi="Times New Roman" w:cs="Times New Roman"/>
          <w:sz w:val="24"/>
          <w:szCs w:val="24"/>
        </w:rPr>
        <w:t xml:space="preserve">cues based on the </w:t>
      </w:r>
      <w:r w:rsidR="004B33F0" w:rsidRPr="0051108C">
        <w:rPr>
          <w:rFonts w:ascii="Times New Roman" w:hAnsi="Times New Roman" w:cs="Times New Roman"/>
          <w:sz w:val="24"/>
          <w:szCs w:val="24"/>
        </w:rPr>
        <w:t>environmental changes and organizational challenges, which led to different sensemaking processes.</w:t>
      </w:r>
      <w:r w:rsidR="004B33F0" w:rsidRPr="003A5074">
        <w:rPr>
          <w:rFonts w:ascii="Times New Roman" w:hAnsi="Times New Roman" w:cs="Times New Roman"/>
          <w:sz w:val="24"/>
          <w:szCs w:val="24"/>
        </w:rPr>
        <w:t xml:space="preserve"> </w:t>
      </w:r>
    </w:p>
    <w:p w14:paraId="004F5C6E" w14:textId="19E7820A" w:rsidR="00776F20" w:rsidRDefault="00776F20" w:rsidP="00FA4DFF">
      <w:pPr>
        <w:spacing w:after="0" w:line="480" w:lineRule="auto"/>
        <w:ind w:firstLine="720"/>
        <w:rPr>
          <w:rFonts w:ascii="Times New Roman" w:hAnsi="Times New Roman" w:cs="Times New Roman"/>
          <w:i/>
          <w:iCs/>
          <w:sz w:val="24"/>
          <w:szCs w:val="24"/>
        </w:rPr>
      </w:pPr>
      <w:r w:rsidRPr="00844A3A">
        <w:rPr>
          <w:rFonts w:ascii="Times New Roman" w:hAnsi="Times New Roman" w:cs="Times New Roman"/>
          <w:sz w:val="24"/>
          <w:szCs w:val="24"/>
        </w:rPr>
        <w:t xml:space="preserve">Meditation </w:t>
      </w:r>
      <w:r>
        <w:rPr>
          <w:rFonts w:ascii="Times New Roman" w:hAnsi="Times New Roman" w:cs="Times New Roman"/>
          <w:sz w:val="24"/>
          <w:szCs w:val="24"/>
        </w:rPr>
        <w:t xml:space="preserve">had </w:t>
      </w:r>
      <w:r w:rsidRPr="00844A3A">
        <w:rPr>
          <w:rFonts w:ascii="Times New Roman" w:hAnsi="Times New Roman" w:cs="Times New Roman"/>
          <w:sz w:val="24"/>
          <w:szCs w:val="24"/>
        </w:rPr>
        <w:t>worked on opening a new restaurant</w:t>
      </w:r>
      <w:r>
        <w:rPr>
          <w:rFonts w:ascii="Times New Roman" w:hAnsi="Times New Roman" w:cs="Times New Roman"/>
          <w:sz w:val="24"/>
          <w:szCs w:val="24"/>
        </w:rPr>
        <w:t xml:space="preserve"> location</w:t>
      </w:r>
      <w:r w:rsidRPr="00844A3A">
        <w:rPr>
          <w:rFonts w:ascii="Times New Roman" w:hAnsi="Times New Roman" w:cs="Times New Roman"/>
          <w:sz w:val="24"/>
          <w:szCs w:val="24"/>
        </w:rPr>
        <w:t xml:space="preserve"> before the pandemic and considered transitioning one of their </w:t>
      </w:r>
      <w:r>
        <w:rPr>
          <w:rFonts w:ascii="Times New Roman" w:hAnsi="Times New Roman" w:cs="Times New Roman"/>
          <w:sz w:val="24"/>
          <w:szCs w:val="24"/>
        </w:rPr>
        <w:t xml:space="preserve">existing </w:t>
      </w:r>
      <w:r w:rsidRPr="00844A3A">
        <w:rPr>
          <w:rFonts w:ascii="Times New Roman" w:hAnsi="Times New Roman" w:cs="Times New Roman"/>
          <w:sz w:val="24"/>
          <w:szCs w:val="24"/>
        </w:rPr>
        <w:t>restaurant concepts to a to-go focused business</w:t>
      </w:r>
      <w:r>
        <w:rPr>
          <w:rFonts w:ascii="Times New Roman" w:hAnsi="Times New Roman" w:cs="Times New Roman"/>
          <w:sz w:val="24"/>
          <w:szCs w:val="24"/>
        </w:rPr>
        <w:t xml:space="preserve">—the current location was small, and it had a big window which they used to service to-go orders when indoor dining was shut down. </w:t>
      </w:r>
      <w:r w:rsidRPr="00144BA3">
        <w:rPr>
          <w:rFonts w:ascii="Times New Roman" w:hAnsi="Times New Roman" w:cs="Times New Roman"/>
          <w:sz w:val="24"/>
          <w:szCs w:val="24"/>
        </w:rPr>
        <w:t>Following the pandemic and the local government</w:t>
      </w:r>
      <w:r>
        <w:rPr>
          <w:rFonts w:ascii="Times New Roman" w:hAnsi="Times New Roman" w:cs="Times New Roman"/>
          <w:sz w:val="24"/>
          <w:szCs w:val="24"/>
        </w:rPr>
        <w:t>’</w:t>
      </w:r>
      <w:r w:rsidRPr="00144BA3">
        <w:rPr>
          <w:rFonts w:ascii="Times New Roman" w:hAnsi="Times New Roman" w:cs="Times New Roman"/>
          <w:sz w:val="24"/>
          <w:szCs w:val="24"/>
        </w:rPr>
        <w:t xml:space="preserve">s sudden </w:t>
      </w:r>
      <w:r>
        <w:rPr>
          <w:rFonts w:ascii="Times New Roman" w:hAnsi="Times New Roman" w:cs="Times New Roman"/>
          <w:sz w:val="24"/>
          <w:szCs w:val="24"/>
        </w:rPr>
        <w:t>dine-in restrictions,</w:t>
      </w:r>
      <w:r w:rsidRPr="00144BA3">
        <w:rPr>
          <w:rFonts w:ascii="Times New Roman" w:hAnsi="Times New Roman" w:cs="Times New Roman"/>
          <w:sz w:val="24"/>
          <w:szCs w:val="24"/>
        </w:rPr>
        <w:t xml:space="preserve"> challenges in</w:t>
      </w:r>
      <w:r>
        <w:rPr>
          <w:rFonts w:ascii="Times New Roman" w:hAnsi="Times New Roman" w:cs="Times New Roman"/>
          <w:sz w:val="24"/>
          <w:szCs w:val="24"/>
        </w:rPr>
        <w:t xml:space="preserve"> sales,</w:t>
      </w:r>
      <w:r w:rsidRPr="00144BA3">
        <w:rPr>
          <w:rFonts w:ascii="Times New Roman" w:hAnsi="Times New Roman" w:cs="Times New Roman"/>
          <w:sz w:val="24"/>
          <w:szCs w:val="24"/>
        </w:rPr>
        <w:t xml:space="preserve"> operations</w:t>
      </w:r>
      <w:r>
        <w:rPr>
          <w:rFonts w:ascii="Times New Roman" w:hAnsi="Times New Roman" w:cs="Times New Roman"/>
          <w:sz w:val="24"/>
          <w:szCs w:val="24"/>
        </w:rPr>
        <w:t>,</w:t>
      </w:r>
      <w:r w:rsidRPr="00144BA3">
        <w:rPr>
          <w:rFonts w:ascii="Times New Roman" w:hAnsi="Times New Roman" w:cs="Times New Roman"/>
          <w:sz w:val="24"/>
          <w:szCs w:val="24"/>
        </w:rPr>
        <w:t xml:space="preserve"> and </w:t>
      </w:r>
      <w:r>
        <w:rPr>
          <w:rFonts w:ascii="Times New Roman" w:hAnsi="Times New Roman" w:cs="Times New Roman"/>
          <w:sz w:val="24"/>
          <w:szCs w:val="24"/>
        </w:rPr>
        <w:t>relocating</w:t>
      </w:r>
      <w:r w:rsidRPr="00144BA3">
        <w:rPr>
          <w:rFonts w:ascii="Times New Roman" w:hAnsi="Times New Roman" w:cs="Times New Roman"/>
          <w:sz w:val="24"/>
          <w:szCs w:val="24"/>
        </w:rPr>
        <w:t xml:space="preserve"> a new restaurant arose.</w:t>
      </w:r>
      <w:r>
        <w:rPr>
          <w:rFonts w:ascii="Times New Roman" w:hAnsi="Times New Roman" w:cs="Times New Roman"/>
          <w:sz w:val="24"/>
          <w:szCs w:val="24"/>
        </w:rPr>
        <w:t xml:space="preserve"> </w:t>
      </w:r>
      <w:r w:rsidRPr="00736FBA">
        <w:rPr>
          <w:rFonts w:ascii="Times New Roman" w:hAnsi="Times New Roman" w:cs="Times New Roman"/>
          <w:sz w:val="24"/>
          <w:szCs w:val="24"/>
        </w:rPr>
        <w:t>Meditation</w:t>
      </w:r>
      <w:r>
        <w:rPr>
          <w:rFonts w:ascii="Times New Roman" w:hAnsi="Times New Roman" w:cs="Times New Roman"/>
          <w:sz w:val="24"/>
          <w:szCs w:val="24"/>
        </w:rPr>
        <w:t>’</w:t>
      </w:r>
      <w:r w:rsidRPr="00736FBA">
        <w:rPr>
          <w:rFonts w:ascii="Times New Roman" w:hAnsi="Times New Roman" w:cs="Times New Roman"/>
          <w:sz w:val="24"/>
          <w:szCs w:val="24"/>
        </w:rPr>
        <w:t xml:space="preserve">s restaurants were located on downtown </w:t>
      </w:r>
      <w:r>
        <w:rPr>
          <w:rFonts w:ascii="Times New Roman" w:hAnsi="Times New Roman" w:cs="Times New Roman"/>
          <w:sz w:val="24"/>
          <w:szCs w:val="24"/>
        </w:rPr>
        <w:t xml:space="preserve">side street </w:t>
      </w:r>
      <w:r w:rsidRPr="00736FBA">
        <w:rPr>
          <w:rFonts w:ascii="Times New Roman" w:hAnsi="Times New Roman" w:cs="Times New Roman"/>
          <w:sz w:val="24"/>
          <w:szCs w:val="24"/>
        </w:rPr>
        <w:t>where there were few customers early in the pandemic, and they lost sales when one of the area</w:t>
      </w:r>
      <w:r>
        <w:rPr>
          <w:rFonts w:ascii="Times New Roman" w:hAnsi="Times New Roman" w:cs="Times New Roman"/>
          <w:sz w:val="24"/>
          <w:szCs w:val="24"/>
        </w:rPr>
        <w:t>’</w:t>
      </w:r>
      <w:r w:rsidRPr="00736FBA">
        <w:rPr>
          <w:rFonts w:ascii="Times New Roman" w:hAnsi="Times New Roman" w:cs="Times New Roman"/>
          <w:sz w:val="24"/>
          <w:szCs w:val="24"/>
        </w:rPr>
        <w:t>s major events was canceled, which was a huge economic driver for downtown restauranteurs.</w:t>
      </w:r>
      <w:r>
        <w:rPr>
          <w:rFonts w:ascii="Times New Roman" w:hAnsi="Times New Roman" w:cs="Times New Roman"/>
          <w:sz w:val="24"/>
          <w:szCs w:val="24"/>
        </w:rPr>
        <w:t xml:space="preserve"> M</w:t>
      </w:r>
      <w:r w:rsidRPr="00A17B11">
        <w:rPr>
          <w:rFonts w:ascii="Times New Roman" w:hAnsi="Times New Roman" w:cs="Times New Roman"/>
          <w:sz w:val="24"/>
          <w:szCs w:val="24"/>
        </w:rPr>
        <w:t xml:space="preserve">oving to a new </w:t>
      </w:r>
      <w:r>
        <w:rPr>
          <w:rFonts w:ascii="Times New Roman" w:hAnsi="Times New Roman" w:cs="Times New Roman"/>
          <w:sz w:val="24"/>
          <w:szCs w:val="24"/>
        </w:rPr>
        <w:t>location</w:t>
      </w:r>
      <w:r w:rsidRPr="00A17B11">
        <w:rPr>
          <w:rFonts w:ascii="Times New Roman" w:hAnsi="Times New Roman" w:cs="Times New Roman"/>
          <w:sz w:val="24"/>
          <w:szCs w:val="24"/>
        </w:rPr>
        <w:t xml:space="preserve"> was </w:t>
      </w:r>
      <w:r>
        <w:rPr>
          <w:rFonts w:ascii="Times New Roman" w:hAnsi="Times New Roman" w:cs="Times New Roman"/>
          <w:sz w:val="24"/>
          <w:szCs w:val="24"/>
        </w:rPr>
        <w:t xml:space="preserve">also </w:t>
      </w:r>
      <w:r w:rsidRPr="00A17B11">
        <w:rPr>
          <w:rFonts w:ascii="Times New Roman" w:hAnsi="Times New Roman" w:cs="Times New Roman"/>
          <w:sz w:val="24"/>
          <w:szCs w:val="24"/>
        </w:rPr>
        <w:t>slowe</w:t>
      </w:r>
      <w:r>
        <w:rPr>
          <w:rFonts w:ascii="Times New Roman" w:hAnsi="Times New Roman" w:cs="Times New Roman"/>
          <w:sz w:val="24"/>
          <w:szCs w:val="24"/>
        </w:rPr>
        <w:t>d</w:t>
      </w:r>
      <w:r w:rsidRPr="00A17B11">
        <w:rPr>
          <w:rFonts w:ascii="Times New Roman" w:hAnsi="Times New Roman" w:cs="Times New Roman"/>
          <w:sz w:val="24"/>
          <w:szCs w:val="24"/>
        </w:rPr>
        <w:t xml:space="preserve"> </w:t>
      </w:r>
      <w:r>
        <w:rPr>
          <w:rFonts w:ascii="Times New Roman" w:hAnsi="Times New Roman" w:cs="Times New Roman"/>
          <w:sz w:val="24"/>
          <w:szCs w:val="24"/>
        </w:rPr>
        <w:t>by</w:t>
      </w:r>
      <w:r w:rsidRPr="00A17B11">
        <w:rPr>
          <w:rFonts w:ascii="Times New Roman" w:hAnsi="Times New Roman" w:cs="Times New Roman"/>
          <w:sz w:val="24"/>
          <w:szCs w:val="24"/>
        </w:rPr>
        <w:t xml:space="preserve"> sales challenges caused by major event</w:t>
      </w:r>
      <w:r>
        <w:rPr>
          <w:rFonts w:ascii="Times New Roman" w:hAnsi="Times New Roman" w:cs="Times New Roman"/>
          <w:sz w:val="24"/>
          <w:szCs w:val="24"/>
        </w:rPr>
        <w:t xml:space="preserve"> cancellations</w:t>
      </w:r>
      <w:r w:rsidRPr="00A17B11">
        <w:rPr>
          <w:rFonts w:ascii="Times New Roman" w:hAnsi="Times New Roman" w:cs="Times New Roman"/>
          <w:sz w:val="24"/>
          <w:szCs w:val="24"/>
        </w:rPr>
        <w:t xml:space="preserve"> near the restaurant. </w:t>
      </w:r>
      <w:r>
        <w:rPr>
          <w:rFonts w:ascii="Times New Roman" w:hAnsi="Times New Roman" w:cs="Times New Roman"/>
          <w:sz w:val="24"/>
          <w:szCs w:val="24"/>
        </w:rPr>
        <w:t>According to Meditation,</w:t>
      </w:r>
      <w:r w:rsidRPr="00A17B11">
        <w:rPr>
          <w:rFonts w:ascii="Times New Roman" w:hAnsi="Times New Roman" w:cs="Times New Roman"/>
          <w:sz w:val="24"/>
          <w:szCs w:val="24"/>
        </w:rPr>
        <w:t xml:space="preserve"> </w:t>
      </w:r>
    </w:p>
    <w:p w14:paraId="7F99A64C" w14:textId="15BC8060" w:rsidR="00776F20" w:rsidRDefault="00776F20" w:rsidP="00FA4DFF">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COVID</w:t>
      </w:r>
      <w:r>
        <w:rPr>
          <w:rFonts w:ascii="Times New Roman" w:hAnsi="Times New Roman" w:cs="Times New Roman"/>
          <w:sz w:val="24"/>
          <w:szCs w:val="24"/>
        </w:rPr>
        <w:t>’</w:t>
      </w:r>
      <w:r w:rsidRPr="00541B44">
        <w:rPr>
          <w:rFonts w:ascii="Times New Roman" w:hAnsi="Times New Roman" w:cs="Times New Roman"/>
          <w:sz w:val="24"/>
          <w:szCs w:val="24"/>
        </w:rPr>
        <w:t>s main impact on that moving was delaying a little bit</w:t>
      </w:r>
      <w:r>
        <w:rPr>
          <w:rFonts w:ascii="Times New Roman" w:hAnsi="Times New Roman" w:cs="Times New Roman"/>
          <w:sz w:val="24"/>
          <w:szCs w:val="24"/>
        </w:rPr>
        <w:t xml:space="preserve"> .</w:t>
      </w:r>
      <w:r w:rsidRPr="00541B44">
        <w:rPr>
          <w:rFonts w:ascii="Times New Roman" w:hAnsi="Times New Roman" w:cs="Times New Roman"/>
          <w:sz w:val="24"/>
          <w:szCs w:val="24"/>
        </w:rPr>
        <w:t>.. It</w:t>
      </w:r>
      <w:r>
        <w:rPr>
          <w:rFonts w:ascii="Times New Roman" w:hAnsi="Times New Roman" w:cs="Times New Roman"/>
          <w:sz w:val="24"/>
          <w:szCs w:val="24"/>
        </w:rPr>
        <w:t>’</w:t>
      </w:r>
      <w:r w:rsidRPr="00541B44">
        <w:rPr>
          <w:rFonts w:ascii="Times New Roman" w:hAnsi="Times New Roman" w:cs="Times New Roman"/>
          <w:sz w:val="24"/>
          <w:szCs w:val="24"/>
        </w:rPr>
        <w:t>s kind of a complex situation for us. We lost [a major event]</w:t>
      </w:r>
      <w:r>
        <w:rPr>
          <w:rFonts w:ascii="Times New Roman" w:hAnsi="Times New Roman" w:cs="Times New Roman"/>
          <w:sz w:val="24"/>
          <w:szCs w:val="24"/>
        </w:rPr>
        <w:t>,</w:t>
      </w:r>
      <w:r w:rsidRPr="00541B44">
        <w:rPr>
          <w:rFonts w:ascii="Times New Roman" w:hAnsi="Times New Roman" w:cs="Times New Roman"/>
          <w:sz w:val="24"/>
          <w:szCs w:val="24"/>
        </w:rPr>
        <w:t xml:space="preserve"> which is a huge economic driver for downtown and downtown restaurants. That was something we were relying on a little bit to push us </w:t>
      </w:r>
      <w:r w:rsidRPr="00541B44">
        <w:rPr>
          <w:rFonts w:ascii="Times New Roman" w:hAnsi="Times New Roman" w:cs="Times New Roman"/>
          <w:sz w:val="24"/>
          <w:szCs w:val="24"/>
        </w:rPr>
        <w:lastRenderedPageBreak/>
        <w:t>financially into that move</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W</w:t>
      </w:r>
      <w:r w:rsidRPr="00541B44">
        <w:rPr>
          <w:rFonts w:ascii="Times New Roman" w:hAnsi="Times New Roman" w:cs="Times New Roman"/>
          <w:sz w:val="24"/>
          <w:szCs w:val="24"/>
        </w:rPr>
        <w:t>e were still going to pursue those plans to move because despite everything it was our only way to grow</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and try to put a positive spin on it when we opened. At least our new spot has a </w:t>
      </w:r>
      <w:proofErr w:type="gramStart"/>
      <w:r w:rsidRPr="00541B44">
        <w:rPr>
          <w:rFonts w:ascii="Times New Roman" w:hAnsi="Times New Roman" w:cs="Times New Roman"/>
          <w:sz w:val="24"/>
          <w:szCs w:val="24"/>
        </w:rPr>
        <w:t>really large</w:t>
      </w:r>
      <w:proofErr w:type="gramEnd"/>
      <w:r w:rsidRPr="00541B44">
        <w:rPr>
          <w:rFonts w:ascii="Times New Roman" w:hAnsi="Times New Roman" w:cs="Times New Roman"/>
          <w:sz w:val="24"/>
          <w:szCs w:val="24"/>
        </w:rPr>
        <w:t xml:space="preserve"> outdoor space</w:t>
      </w:r>
      <w:r>
        <w:rPr>
          <w:rFonts w:ascii="Times New Roman" w:hAnsi="Times New Roman" w:cs="Times New Roman"/>
          <w:sz w:val="24"/>
          <w:szCs w:val="24"/>
        </w:rPr>
        <w:t>,</w:t>
      </w:r>
      <w:r w:rsidRPr="00541B44">
        <w:rPr>
          <w:rFonts w:ascii="Times New Roman" w:hAnsi="Times New Roman" w:cs="Times New Roman"/>
          <w:sz w:val="24"/>
          <w:szCs w:val="24"/>
        </w:rPr>
        <w:t xml:space="preserve"> which is something that</w:t>
      </w:r>
      <w:r>
        <w:rPr>
          <w:rFonts w:ascii="Times New Roman" w:hAnsi="Times New Roman" w:cs="Times New Roman"/>
          <w:sz w:val="24"/>
          <w:szCs w:val="24"/>
        </w:rPr>
        <w:t>’</w:t>
      </w:r>
      <w:r w:rsidRPr="00541B44">
        <w:rPr>
          <w:rFonts w:ascii="Times New Roman" w:hAnsi="Times New Roman" w:cs="Times New Roman"/>
          <w:sz w:val="24"/>
          <w:szCs w:val="24"/>
        </w:rPr>
        <w:t xml:space="preserve">s really valuable right now that </w:t>
      </w:r>
      <w:r>
        <w:rPr>
          <w:rFonts w:ascii="Times New Roman" w:hAnsi="Times New Roman" w:cs="Times New Roman"/>
          <w:sz w:val="24"/>
          <w:szCs w:val="24"/>
        </w:rPr>
        <w:t>[our current location]</w:t>
      </w:r>
      <w:r w:rsidRPr="00541B44">
        <w:rPr>
          <w:rFonts w:ascii="Times New Roman" w:hAnsi="Times New Roman" w:cs="Times New Roman"/>
          <w:sz w:val="24"/>
          <w:szCs w:val="24"/>
        </w:rPr>
        <w:t xml:space="preserve"> doesn</w:t>
      </w:r>
      <w:r>
        <w:rPr>
          <w:rFonts w:ascii="Times New Roman" w:hAnsi="Times New Roman" w:cs="Times New Roman"/>
          <w:sz w:val="24"/>
          <w:szCs w:val="24"/>
        </w:rPr>
        <w:t>’</w:t>
      </w:r>
      <w:r w:rsidRPr="00541B44">
        <w:rPr>
          <w:rFonts w:ascii="Times New Roman" w:hAnsi="Times New Roman" w:cs="Times New Roman"/>
          <w:sz w:val="24"/>
          <w:szCs w:val="24"/>
        </w:rPr>
        <w:t>t really have</w:t>
      </w:r>
      <w:r>
        <w:rPr>
          <w:rFonts w:ascii="Times New Roman" w:hAnsi="Times New Roman" w:cs="Times New Roman"/>
          <w:sz w:val="24"/>
          <w:szCs w:val="24"/>
        </w:rPr>
        <w:t>.</w:t>
      </w:r>
    </w:p>
    <w:p w14:paraId="448DB69C" w14:textId="77777777" w:rsidR="00776F20" w:rsidRDefault="00776F20" w:rsidP="00EA279C">
      <w:pPr>
        <w:spacing w:after="0" w:line="480" w:lineRule="auto"/>
        <w:ind w:firstLine="720"/>
        <w:rPr>
          <w:rFonts w:ascii="Times New Roman" w:hAnsi="Times New Roman" w:cs="Times New Roman"/>
          <w:i/>
          <w:iCs/>
          <w:sz w:val="24"/>
          <w:szCs w:val="24"/>
        </w:rPr>
      </w:pPr>
      <w:r w:rsidRPr="00736FBA">
        <w:rPr>
          <w:rFonts w:ascii="Times New Roman" w:hAnsi="Times New Roman" w:cs="Times New Roman"/>
          <w:sz w:val="24"/>
          <w:szCs w:val="24"/>
        </w:rPr>
        <w:t>Meditation only offered to-go services du</w:t>
      </w:r>
      <w:r>
        <w:rPr>
          <w:rFonts w:ascii="Times New Roman" w:hAnsi="Times New Roman" w:cs="Times New Roman"/>
          <w:sz w:val="24"/>
          <w:szCs w:val="24"/>
        </w:rPr>
        <w:t>ring the shut-down phase, but</w:t>
      </w:r>
      <w:r w:rsidRPr="00736FBA">
        <w:rPr>
          <w:rFonts w:ascii="Times New Roman" w:hAnsi="Times New Roman" w:cs="Times New Roman"/>
          <w:sz w:val="24"/>
          <w:szCs w:val="24"/>
        </w:rPr>
        <w:t xml:space="preserve"> the business generated enough profit because their overhead was extremely low.</w:t>
      </w:r>
      <w:r>
        <w:rPr>
          <w:rFonts w:ascii="Times New Roman" w:hAnsi="Times New Roman" w:cs="Times New Roman"/>
          <w:sz w:val="24"/>
          <w:szCs w:val="24"/>
        </w:rPr>
        <w:t xml:space="preserve"> </w:t>
      </w:r>
      <w:bookmarkStart w:id="65" w:name="_Hlk106918511"/>
      <w:r w:rsidRPr="009E4A7A">
        <w:rPr>
          <w:rFonts w:ascii="Times New Roman" w:hAnsi="Times New Roman" w:cs="Times New Roman"/>
          <w:sz w:val="24"/>
          <w:szCs w:val="24"/>
        </w:rPr>
        <w:t>They were unable to open their doors</w:t>
      </w:r>
      <w:r>
        <w:rPr>
          <w:rFonts w:ascii="Times New Roman" w:hAnsi="Times New Roman" w:cs="Times New Roman"/>
          <w:sz w:val="24"/>
          <w:szCs w:val="24"/>
        </w:rPr>
        <w:t xml:space="preserve"> when the 50 percent capacity restriction was implemented</w:t>
      </w:r>
      <w:r w:rsidRPr="009E4A7A">
        <w:rPr>
          <w:rFonts w:ascii="Times New Roman" w:hAnsi="Times New Roman" w:cs="Times New Roman"/>
          <w:sz w:val="24"/>
          <w:szCs w:val="24"/>
        </w:rPr>
        <w:t>, however, because the restaurant</w:t>
      </w:r>
      <w:r>
        <w:rPr>
          <w:rFonts w:ascii="Times New Roman" w:hAnsi="Times New Roman" w:cs="Times New Roman"/>
          <w:sz w:val="24"/>
          <w:szCs w:val="24"/>
        </w:rPr>
        <w:t>’</w:t>
      </w:r>
      <w:r w:rsidRPr="009E4A7A">
        <w:rPr>
          <w:rFonts w:ascii="Times New Roman" w:hAnsi="Times New Roman" w:cs="Times New Roman"/>
          <w:sz w:val="24"/>
          <w:szCs w:val="24"/>
        </w:rPr>
        <w:t xml:space="preserve">s space was too small, with limited indoor and outdoor seating. For example, if they followed </w:t>
      </w:r>
      <w:r>
        <w:rPr>
          <w:rFonts w:ascii="Times New Roman" w:hAnsi="Times New Roman" w:cs="Times New Roman"/>
          <w:sz w:val="24"/>
          <w:szCs w:val="24"/>
        </w:rPr>
        <w:t>the six feet of social distancing guideline</w:t>
      </w:r>
      <w:r w:rsidRPr="009E4A7A">
        <w:rPr>
          <w:rFonts w:ascii="Times New Roman" w:hAnsi="Times New Roman" w:cs="Times New Roman"/>
          <w:sz w:val="24"/>
          <w:szCs w:val="24"/>
        </w:rPr>
        <w:t xml:space="preserve">, </w:t>
      </w:r>
      <w:r>
        <w:rPr>
          <w:rFonts w:ascii="Times New Roman" w:hAnsi="Times New Roman" w:cs="Times New Roman"/>
          <w:sz w:val="24"/>
          <w:szCs w:val="24"/>
        </w:rPr>
        <w:t>o</w:t>
      </w:r>
      <w:r w:rsidRPr="009E4A7A">
        <w:rPr>
          <w:rFonts w:ascii="Times New Roman" w:hAnsi="Times New Roman" w:cs="Times New Roman"/>
          <w:sz w:val="24"/>
          <w:szCs w:val="24"/>
        </w:rPr>
        <w:t>nly one</w:t>
      </w:r>
      <w:r>
        <w:rPr>
          <w:rFonts w:ascii="Times New Roman" w:hAnsi="Times New Roman" w:cs="Times New Roman"/>
          <w:sz w:val="24"/>
          <w:szCs w:val="24"/>
        </w:rPr>
        <w:t xml:space="preserve"> or two</w:t>
      </w:r>
      <w:r w:rsidRPr="009E4A7A">
        <w:rPr>
          <w:rFonts w:ascii="Times New Roman" w:hAnsi="Times New Roman" w:cs="Times New Roman"/>
          <w:sz w:val="24"/>
          <w:szCs w:val="24"/>
        </w:rPr>
        <w:t xml:space="preserve"> table</w:t>
      </w:r>
      <w:r>
        <w:rPr>
          <w:rFonts w:ascii="Times New Roman" w:hAnsi="Times New Roman" w:cs="Times New Roman"/>
          <w:sz w:val="24"/>
          <w:szCs w:val="24"/>
        </w:rPr>
        <w:t>s</w:t>
      </w:r>
      <w:r w:rsidRPr="009E4A7A">
        <w:rPr>
          <w:rFonts w:ascii="Times New Roman" w:hAnsi="Times New Roman" w:cs="Times New Roman"/>
          <w:sz w:val="24"/>
          <w:szCs w:val="24"/>
        </w:rPr>
        <w:t xml:space="preserve"> could be </w:t>
      </w:r>
      <w:r>
        <w:rPr>
          <w:rFonts w:ascii="Times New Roman" w:hAnsi="Times New Roman" w:cs="Times New Roman"/>
          <w:sz w:val="24"/>
          <w:szCs w:val="24"/>
        </w:rPr>
        <w:t>served</w:t>
      </w:r>
      <w:r w:rsidRPr="009E4A7A">
        <w:rPr>
          <w:rFonts w:ascii="Times New Roman" w:hAnsi="Times New Roman" w:cs="Times New Roman"/>
          <w:sz w:val="24"/>
          <w:szCs w:val="24"/>
        </w:rPr>
        <w:t xml:space="preserve"> in the outdoor seating area</w:t>
      </w:r>
      <w:r>
        <w:rPr>
          <w:rFonts w:ascii="Times New Roman" w:hAnsi="Times New Roman" w:cs="Times New Roman"/>
          <w:sz w:val="24"/>
          <w:szCs w:val="24"/>
        </w:rPr>
        <w:t xml:space="preserve">, and only about three tables could be seated indoors. </w:t>
      </w:r>
      <w:bookmarkEnd w:id="65"/>
      <w:r>
        <w:rPr>
          <w:rFonts w:ascii="Times New Roman" w:hAnsi="Times New Roman" w:cs="Times New Roman"/>
          <w:sz w:val="24"/>
          <w:szCs w:val="24"/>
        </w:rPr>
        <w:t>Providing enough social distancing and generating profits were almost impossible. They said, “w</w:t>
      </w:r>
      <w:r w:rsidRPr="00736FBA">
        <w:rPr>
          <w:rFonts w:ascii="Times New Roman" w:hAnsi="Times New Roman" w:cs="Times New Roman"/>
          <w:sz w:val="24"/>
          <w:szCs w:val="24"/>
        </w:rPr>
        <w:t>e really can</w:t>
      </w:r>
      <w:r>
        <w:rPr>
          <w:rFonts w:ascii="Times New Roman" w:hAnsi="Times New Roman" w:cs="Times New Roman"/>
          <w:sz w:val="24"/>
          <w:szCs w:val="24"/>
        </w:rPr>
        <w:t>’</w:t>
      </w:r>
      <w:r w:rsidRPr="00736FBA">
        <w:rPr>
          <w:rFonts w:ascii="Times New Roman" w:hAnsi="Times New Roman" w:cs="Times New Roman"/>
          <w:sz w:val="24"/>
          <w:szCs w:val="24"/>
        </w:rPr>
        <w:t>t reopen [the old location] unless we</w:t>
      </w:r>
      <w:r>
        <w:rPr>
          <w:rFonts w:ascii="Times New Roman" w:hAnsi="Times New Roman" w:cs="Times New Roman"/>
          <w:sz w:val="24"/>
          <w:szCs w:val="24"/>
        </w:rPr>
        <w:t>’</w:t>
      </w:r>
      <w:r w:rsidRPr="00736FBA">
        <w:rPr>
          <w:rFonts w:ascii="Times New Roman" w:hAnsi="Times New Roman" w:cs="Times New Roman"/>
          <w:sz w:val="24"/>
          <w:szCs w:val="24"/>
        </w:rPr>
        <w:t>re at 100</w:t>
      </w:r>
      <w:r>
        <w:rPr>
          <w:rFonts w:ascii="Times New Roman" w:hAnsi="Times New Roman" w:cs="Times New Roman"/>
          <w:sz w:val="24"/>
          <w:szCs w:val="24"/>
        </w:rPr>
        <w:t xml:space="preserve"> percent</w:t>
      </w:r>
      <w:r w:rsidRPr="00736FBA">
        <w:rPr>
          <w:rFonts w:ascii="Times New Roman" w:hAnsi="Times New Roman" w:cs="Times New Roman"/>
          <w:sz w:val="24"/>
          <w:szCs w:val="24"/>
        </w:rPr>
        <w:t xml:space="preserve"> capacity because … it</w:t>
      </w:r>
      <w:r>
        <w:rPr>
          <w:rFonts w:ascii="Times New Roman" w:hAnsi="Times New Roman" w:cs="Times New Roman"/>
          <w:sz w:val="24"/>
          <w:szCs w:val="24"/>
        </w:rPr>
        <w:t>’</w:t>
      </w:r>
      <w:r w:rsidRPr="00736FBA">
        <w:rPr>
          <w:rFonts w:ascii="Times New Roman" w:hAnsi="Times New Roman" w:cs="Times New Roman"/>
          <w:sz w:val="24"/>
          <w:szCs w:val="24"/>
        </w:rPr>
        <w:t>s really small.</w:t>
      </w:r>
      <w:r>
        <w:rPr>
          <w:rFonts w:ascii="Times New Roman" w:hAnsi="Times New Roman" w:cs="Times New Roman"/>
          <w:sz w:val="24"/>
          <w:szCs w:val="24"/>
        </w:rPr>
        <w:t xml:space="preserve">” Thus, </w:t>
      </w:r>
      <w:r w:rsidRPr="00736FBA">
        <w:rPr>
          <w:rFonts w:ascii="Times New Roman" w:hAnsi="Times New Roman" w:cs="Times New Roman"/>
          <w:sz w:val="24"/>
          <w:szCs w:val="24"/>
        </w:rPr>
        <w:t xml:space="preserve">Meditation considered moving to a new location with </w:t>
      </w:r>
      <w:r>
        <w:rPr>
          <w:rFonts w:ascii="Times New Roman" w:hAnsi="Times New Roman" w:cs="Times New Roman"/>
          <w:sz w:val="24"/>
          <w:szCs w:val="24"/>
        </w:rPr>
        <w:t>larger</w:t>
      </w:r>
      <w:r w:rsidRPr="00736FBA">
        <w:rPr>
          <w:rFonts w:ascii="Times New Roman" w:hAnsi="Times New Roman" w:cs="Times New Roman"/>
          <w:sz w:val="24"/>
          <w:szCs w:val="24"/>
        </w:rPr>
        <w:t xml:space="preserve"> indoor, outdoor, and kitchen space</w:t>
      </w:r>
      <w:r>
        <w:rPr>
          <w:rFonts w:ascii="Times New Roman" w:hAnsi="Times New Roman" w:cs="Times New Roman"/>
          <w:sz w:val="24"/>
          <w:szCs w:val="24"/>
        </w:rPr>
        <w:t xml:space="preserve"> as</w:t>
      </w:r>
      <w:r w:rsidRPr="00736FBA">
        <w:rPr>
          <w:rFonts w:ascii="Times New Roman" w:hAnsi="Times New Roman" w:cs="Times New Roman"/>
          <w:sz w:val="24"/>
          <w:szCs w:val="24"/>
        </w:rPr>
        <w:t xml:space="preserve"> an opportunity</w:t>
      </w:r>
      <w:r>
        <w:rPr>
          <w:rFonts w:ascii="Times New Roman" w:hAnsi="Times New Roman" w:cs="Times New Roman"/>
          <w:sz w:val="24"/>
          <w:szCs w:val="24"/>
        </w:rPr>
        <w:t>,</w:t>
      </w:r>
      <w:r w:rsidRPr="00736FBA">
        <w:rPr>
          <w:rFonts w:ascii="Times New Roman" w:hAnsi="Times New Roman" w:cs="Times New Roman"/>
          <w:sz w:val="24"/>
          <w:szCs w:val="24"/>
        </w:rPr>
        <w:t xml:space="preserve"> and keeping the current small restaurant for to-go business</w:t>
      </w:r>
      <w:r>
        <w:rPr>
          <w:rFonts w:ascii="Times New Roman" w:hAnsi="Times New Roman" w:cs="Times New Roman"/>
          <w:sz w:val="24"/>
          <w:szCs w:val="24"/>
        </w:rPr>
        <w:t xml:space="preserve"> as</w:t>
      </w:r>
      <w:r w:rsidRPr="00736FBA">
        <w:rPr>
          <w:rFonts w:ascii="Times New Roman" w:hAnsi="Times New Roman" w:cs="Times New Roman"/>
          <w:sz w:val="24"/>
          <w:szCs w:val="24"/>
        </w:rPr>
        <w:t xml:space="preserve"> another</w:t>
      </w:r>
      <w:r>
        <w:rPr>
          <w:rFonts w:ascii="Times New Roman" w:hAnsi="Times New Roman" w:cs="Times New Roman"/>
          <w:sz w:val="24"/>
          <w:szCs w:val="24"/>
        </w:rPr>
        <w:t xml:space="preserve"> business</w:t>
      </w:r>
      <w:r w:rsidRPr="00736FBA">
        <w:rPr>
          <w:rFonts w:ascii="Times New Roman" w:hAnsi="Times New Roman" w:cs="Times New Roman"/>
          <w:sz w:val="24"/>
          <w:szCs w:val="24"/>
        </w:rPr>
        <w:t xml:space="preserve"> opportunity.</w:t>
      </w:r>
      <w:r>
        <w:rPr>
          <w:rFonts w:ascii="Times New Roman" w:hAnsi="Times New Roman" w:cs="Times New Roman"/>
          <w:sz w:val="24"/>
          <w:szCs w:val="24"/>
        </w:rPr>
        <w:t xml:space="preserve"> They </w:t>
      </w:r>
      <w:r w:rsidRPr="003A5074">
        <w:rPr>
          <w:rFonts w:ascii="Times New Roman" w:hAnsi="Times New Roman" w:cs="Times New Roman"/>
          <w:sz w:val="24"/>
          <w:szCs w:val="24"/>
        </w:rPr>
        <w:t>stated</w:t>
      </w:r>
      <w:r>
        <w:rPr>
          <w:rFonts w:ascii="Times New Roman" w:hAnsi="Times New Roman" w:cs="Times New Roman"/>
          <w:sz w:val="24"/>
          <w:szCs w:val="24"/>
        </w:rPr>
        <w:t xml:space="preserve">, </w:t>
      </w:r>
    </w:p>
    <w:p w14:paraId="0BA3506C"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We made plans back in December </w:t>
      </w:r>
      <w:r>
        <w:rPr>
          <w:rFonts w:ascii="Times New Roman" w:hAnsi="Times New Roman" w:cs="Times New Roman"/>
          <w:sz w:val="24"/>
          <w:szCs w:val="24"/>
        </w:rPr>
        <w:t xml:space="preserve">[2019] </w:t>
      </w:r>
      <w:r w:rsidRPr="00541B44">
        <w:rPr>
          <w:rFonts w:ascii="Times New Roman" w:hAnsi="Times New Roman" w:cs="Times New Roman"/>
          <w:sz w:val="24"/>
          <w:szCs w:val="24"/>
        </w:rPr>
        <w:t xml:space="preserve">to move </w:t>
      </w:r>
      <w:r>
        <w:rPr>
          <w:rFonts w:ascii="Times New Roman" w:hAnsi="Times New Roman" w:cs="Times New Roman"/>
          <w:sz w:val="24"/>
          <w:szCs w:val="24"/>
        </w:rPr>
        <w:t>[the restaurant’</w:t>
      </w:r>
      <w:r w:rsidRPr="00541B44">
        <w:rPr>
          <w:rFonts w:ascii="Times New Roman" w:hAnsi="Times New Roman" w:cs="Times New Roman"/>
          <w:sz w:val="24"/>
          <w:szCs w:val="24"/>
        </w:rPr>
        <w:t>s</w:t>
      </w:r>
      <w:r>
        <w:rPr>
          <w:rFonts w:ascii="Times New Roman" w:hAnsi="Times New Roman" w:cs="Times New Roman"/>
          <w:sz w:val="24"/>
          <w:szCs w:val="24"/>
        </w:rPr>
        <w:t>]</w:t>
      </w:r>
      <w:r w:rsidRPr="00541B44">
        <w:rPr>
          <w:rFonts w:ascii="Times New Roman" w:hAnsi="Times New Roman" w:cs="Times New Roman"/>
          <w:sz w:val="24"/>
          <w:szCs w:val="24"/>
        </w:rPr>
        <w:t xml:space="preserve"> current location</w:t>
      </w:r>
      <w:r>
        <w:rPr>
          <w:rFonts w:ascii="Times New Roman" w:hAnsi="Times New Roman" w:cs="Times New Roman"/>
          <w:sz w:val="24"/>
          <w:szCs w:val="24"/>
        </w:rPr>
        <w:t>,</w:t>
      </w:r>
      <w:r w:rsidRPr="00541B44">
        <w:rPr>
          <w:rFonts w:ascii="Times New Roman" w:hAnsi="Times New Roman" w:cs="Times New Roman"/>
          <w:sz w:val="24"/>
          <w:szCs w:val="24"/>
        </w:rPr>
        <w:t xml:space="preserve"> which we</w:t>
      </w:r>
      <w:r>
        <w:rPr>
          <w:rFonts w:ascii="Times New Roman" w:hAnsi="Times New Roman" w:cs="Times New Roman"/>
          <w:sz w:val="24"/>
          <w:szCs w:val="24"/>
        </w:rPr>
        <w:t>’</w:t>
      </w:r>
      <w:r w:rsidRPr="00541B44">
        <w:rPr>
          <w:rFonts w:ascii="Times New Roman" w:hAnsi="Times New Roman" w:cs="Times New Roman"/>
          <w:sz w:val="24"/>
          <w:szCs w:val="24"/>
        </w:rPr>
        <w:t>re still on track to do. We should be opening the new location in a couple of weeks. And then we plan to pivot the current location into a different concept, something more like a fast to-go concept.</w:t>
      </w:r>
      <w:r w:rsidRPr="00A17B11">
        <w:rPr>
          <w:rFonts w:ascii="Times New Roman" w:hAnsi="Times New Roman" w:cs="Times New Roman"/>
          <w:sz w:val="24"/>
          <w:szCs w:val="24"/>
        </w:rPr>
        <w:t xml:space="preserve"> </w:t>
      </w:r>
    </w:p>
    <w:p w14:paraId="2476168A" w14:textId="77777777" w:rsidR="00776F20" w:rsidRDefault="00776F20" w:rsidP="00776F20">
      <w:pPr>
        <w:spacing w:after="0" w:line="480" w:lineRule="auto"/>
        <w:ind w:firstLine="720"/>
        <w:rPr>
          <w:rFonts w:ascii="Times New Roman" w:hAnsi="Times New Roman" w:cs="Times New Roman"/>
          <w:sz w:val="24"/>
          <w:szCs w:val="24"/>
        </w:rPr>
      </w:pPr>
      <w:r w:rsidRPr="00F15E94">
        <w:rPr>
          <w:rFonts w:ascii="Times New Roman" w:hAnsi="Times New Roman" w:cs="Times New Roman"/>
          <w:sz w:val="24"/>
          <w:szCs w:val="24"/>
        </w:rPr>
        <w:t xml:space="preserve">Musician also signed a lease for a new restaurant </w:t>
      </w:r>
      <w:r>
        <w:rPr>
          <w:rFonts w:ascii="Times New Roman" w:hAnsi="Times New Roman" w:cs="Times New Roman"/>
          <w:sz w:val="24"/>
          <w:szCs w:val="24"/>
        </w:rPr>
        <w:t xml:space="preserve">space </w:t>
      </w:r>
      <w:r w:rsidRPr="00F15E94">
        <w:rPr>
          <w:rFonts w:ascii="Times New Roman" w:hAnsi="Times New Roman" w:cs="Times New Roman"/>
          <w:sz w:val="24"/>
          <w:szCs w:val="24"/>
        </w:rPr>
        <w:t>on March 10</w:t>
      </w:r>
      <w:r w:rsidRPr="00B80369">
        <w:rPr>
          <w:rFonts w:ascii="Times New Roman" w:hAnsi="Times New Roman" w:cs="Times New Roman"/>
          <w:sz w:val="24"/>
          <w:szCs w:val="24"/>
          <w:vertAlign w:val="superscript"/>
        </w:rPr>
        <w:t>th</w:t>
      </w:r>
      <w:r w:rsidRPr="00F15E94">
        <w:rPr>
          <w:rFonts w:ascii="Times New Roman" w:hAnsi="Times New Roman" w:cs="Times New Roman"/>
          <w:sz w:val="24"/>
          <w:szCs w:val="24"/>
        </w:rPr>
        <w:t xml:space="preserve">, 2020. He stated, </w:t>
      </w:r>
      <w:r w:rsidRPr="00541B44">
        <w:rPr>
          <w:rFonts w:ascii="Times New Roman" w:hAnsi="Times New Roman" w:cs="Times New Roman"/>
          <w:sz w:val="24"/>
          <w:szCs w:val="24"/>
        </w:rPr>
        <w:t>“In fact, we were in the process of trying to grow the business. I was about to sign a lease for a fourth location.”</w:t>
      </w:r>
      <w:r>
        <w:rPr>
          <w:rFonts w:ascii="Times New Roman" w:hAnsi="Times New Roman" w:cs="Times New Roman"/>
          <w:i/>
          <w:iCs/>
          <w:sz w:val="24"/>
          <w:szCs w:val="24"/>
        </w:rPr>
        <w:t xml:space="preserve"> </w:t>
      </w:r>
      <w:r w:rsidRPr="00A17B11">
        <w:rPr>
          <w:rFonts w:ascii="Times New Roman" w:hAnsi="Times New Roman" w:cs="Times New Roman"/>
          <w:iCs/>
          <w:sz w:val="24"/>
          <w:szCs w:val="24"/>
        </w:rPr>
        <w:t xml:space="preserve">The </w:t>
      </w:r>
      <w:r>
        <w:rPr>
          <w:rFonts w:ascii="Times New Roman" w:hAnsi="Times New Roman" w:cs="Times New Roman"/>
          <w:sz w:val="24"/>
          <w:szCs w:val="24"/>
        </w:rPr>
        <w:t xml:space="preserve">process was slowed down because of organizational challenges such as managing multiple locations (i.e., one downtown and one </w:t>
      </w:r>
      <w:r w:rsidRPr="00DD2715">
        <w:rPr>
          <w:rFonts w:ascii="Times New Roman" w:hAnsi="Times New Roman" w:cs="Times New Roman"/>
          <w:sz w:val="24"/>
          <w:szCs w:val="24"/>
        </w:rPr>
        <w:t>suburb</w:t>
      </w:r>
      <w:r>
        <w:rPr>
          <w:rFonts w:ascii="Times New Roman" w:hAnsi="Times New Roman" w:cs="Times New Roman"/>
          <w:sz w:val="24"/>
          <w:szCs w:val="24"/>
        </w:rPr>
        <w:t xml:space="preserve">an) and businesses (i.e., a </w:t>
      </w:r>
      <w:r>
        <w:rPr>
          <w:rFonts w:ascii="Times New Roman" w:hAnsi="Times New Roman" w:cs="Times New Roman"/>
          <w:sz w:val="24"/>
          <w:szCs w:val="24"/>
        </w:rPr>
        <w:lastRenderedPageBreak/>
        <w:t xml:space="preserve">catering business). Musician’s fast-service business concept </w:t>
      </w:r>
      <w:r w:rsidRPr="007042EA">
        <w:rPr>
          <w:rFonts w:ascii="Times New Roman" w:hAnsi="Times New Roman" w:cs="Times New Roman"/>
          <w:sz w:val="24"/>
          <w:szCs w:val="24"/>
        </w:rPr>
        <w:t>worked well at the downtown restaurant</w:t>
      </w:r>
      <w:r>
        <w:rPr>
          <w:rFonts w:ascii="Times New Roman" w:hAnsi="Times New Roman" w:cs="Times New Roman"/>
          <w:sz w:val="24"/>
          <w:szCs w:val="24"/>
        </w:rPr>
        <w:t xml:space="preserve">, </w:t>
      </w:r>
      <w:r w:rsidRPr="00D239C8">
        <w:rPr>
          <w:rFonts w:ascii="Times New Roman" w:hAnsi="Times New Roman" w:cs="Times New Roman"/>
          <w:sz w:val="24"/>
          <w:szCs w:val="24"/>
        </w:rPr>
        <w:t>which had a large parking lot surrounding it</w:t>
      </w:r>
      <w:r>
        <w:rPr>
          <w:rFonts w:ascii="Times New Roman" w:hAnsi="Times New Roman" w:cs="Times New Roman"/>
          <w:sz w:val="24"/>
          <w:szCs w:val="24"/>
        </w:rPr>
        <w:t>. However,</w:t>
      </w:r>
      <w:r w:rsidRPr="007042EA">
        <w:rPr>
          <w:rFonts w:ascii="Times New Roman" w:hAnsi="Times New Roman" w:cs="Times New Roman"/>
          <w:sz w:val="24"/>
          <w:szCs w:val="24"/>
        </w:rPr>
        <w:t xml:space="preserve"> it was difficult to</w:t>
      </w:r>
      <w:r>
        <w:rPr>
          <w:rFonts w:ascii="Times New Roman" w:hAnsi="Times New Roman" w:cs="Times New Roman"/>
          <w:sz w:val="24"/>
          <w:szCs w:val="24"/>
        </w:rPr>
        <w:t xml:space="preserve"> operate and</w:t>
      </w:r>
      <w:r w:rsidRPr="007042EA">
        <w:rPr>
          <w:rFonts w:ascii="Times New Roman" w:hAnsi="Times New Roman" w:cs="Times New Roman"/>
          <w:sz w:val="24"/>
          <w:szCs w:val="24"/>
        </w:rPr>
        <w:t xml:space="preserve"> offer to-go and curbside services at the </w:t>
      </w:r>
      <w:r>
        <w:rPr>
          <w:rFonts w:ascii="Times New Roman" w:hAnsi="Times New Roman" w:cs="Times New Roman"/>
          <w:sz w:val="24"/>
          <w:szCs w:val="24"/>
        </w:rPr>
        <w:t>suburban</w:t>
      </w:r>
      <w:r w:rsidRPr="007042EA">
        <w:rPr>
          <w:rFonts w:ascii="Times New Roman" w:hAnsi="Times New Roman" w:cs="Times New Roman"/>
          <w:sz w:val="24"/>
          <w:szCs w:val="24"/>
        </w:rPr>
        <w:t xml:space="preserve"> restaurant</w:t>
      </w:r>
      <w:r w:rsidRPr="00D239C8">
        <w:rPr>
          <w:rFonts w:ascii="Times New Roman" w:hAnsi="Times New Roman" w:cs="Times New Roman"/>
          <w:sz w:val="24"/>
          <w:szCs w:val="24"/>
        </w:rPr>
        <w:t xml:space="preserve"> </w:t>
      </w:r>
      <w:r w:rsidRPr="00E80FFB">
        <w:rPr>
          <w:rFonts w:ascii="Times New Roman" w:hAnsi="Times New Roman" w:cs="Times New Roman"/>
          <w:sz w:val="24"/>
          <w:szCs w:val="24"/>
        </w:rPr>
        <w:t>because the location was</w:t>
      </w:r>
      <w:r>
        <w:rPr>
          <w:rFonts w:ascii="Times New Roman" w:hAnsi="Times New Roman" w:cs="Times New Roman"/>
          <w:sz w:val="24"/>
          <w:szCs w:val="24"/>
        </w:rPr>
        <w:t xml:space="preserve"> relatively far from the city and</w:t>
      </w:r>
      <w:r w:rsidRPr="00E80FFB">
        <w:rPr>
          <w:rFonts w:ascii="Times New Roman" w:hAnsi="Times New Roman" w:cs="Times New Roman"/>
          <w:sz w:val="24"/>
          <w:szCs w:val="24"/>
        </w:rPr>
        <w:t xml:space="preserve"> difficult for customers to access</w:t>
      </w:r>
      <w:r w:rsidRPr="007042EA">
        <w:rPr>
          <w:rFonts w:ascii="Times New Roman" w:hAnsi="Times New Roman" w:cs="Times New Roman"/>
          <w:sz w:val="24"/>
          <w:szCs w:val="24"/>
        </w:rPr>
        <w:t xml:space="preserve">. </w:t>
      </w:r>
    </w:p>
    <w:p w14:paraId="614B7842" w14:textId="3473E405"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Pr="007042EA">
        <w:rPr>
          <w:rFonts w:ascii="Times New Roman" w:hAnsi="Times New Roman" w:cs="Times New Roman"/>
          <w:sz w:val="24"/>
          <w:szCs w:val="24"/>
        </w:rPr>
        <w:t xml:space="preserve">, the catering business was challenged due to </w:t>
      </w:r>
      <w:r>
        <w:rPr>
          <w:rFonts w:ascii="Times New Roman" w:hAnsi="Times New Roman" w:cs="Times New Roman"/>
          <w:sz w:val="24"/>
          <w:szCs w:val="24"/>
        </w:rPr>
        <w:t xml:space="preserve">the complete cessation </w:t>
      </w:r>
      <w:r w:rsidRPr="007042EA">
        <w:rPr>
          <w:rFonts w:ascii="Times New Roman" w:hAnsi="Times New Roman" w:cs="Times New Roman"/>
          <w:sz w:val="24"/>
          <w:szCs w:val="24"/>
        </w:rPr>
        <w:t>of social events, eventually le</w:t>
      </w:r>
      <w:r>
        <w:rPr>
          <w:rFonts w:ascii="Times New Roman" w:hAnsi="Times New Roman" w:cs="Times New Roman"/>
          <w:sz w:val="24"/>
          <w:szCs w:val="24"/>
        </w:rPr>
        <w:t>ading</w:t>
      </w:r>
      <w:r w:rsidRPr="007042EA">
        <w:rPr>
          <w:rFonts w:ascii="Times New Roman" w:hAnsi="Times New Roman" w:cs="Times New Roman"/>
          <w:sz w:val="24"/>
          <w:szCs w:val="24"/>
        </w:rPr>
        <w:t xml:space="preserve"> </w:t>
      </w:r>
      <w:r>
        <w:rPr>
          <w:rFonts w:ascii="Times New Roman" w:hAnsi="Times New Roman" w:cs="Times New Roman"/>
          <w:sz w:val="24"/>
          <w:szCs w:val="24"/>
        </w:rPr>
        <w:t xml:space="preserve">Music </w:t>
      </w:r>
      <w:r w:rsidRPr="007042EA">
        <w:rPr>
          <w:rFonts w:ascii="Times New Roman" w:hAnsi="Times New Roman" w:cs="Times New Roman"/>
          <w:sz w:val="24"/>
          <w:szCs w:val="24"/>
        </w:rPr>
        <w:t>to sell the catering building</w:t>
      </w:r>
      <w:r>
        <w:rPr>
          <w:rFonts w:ascii="Times New Roman" w:hAnsi="Times New Roman" w:cs="Times New Roman"/>
          <w:sz w:val="24"/>
          <w:szCs w:val="24"/>
        </w:rPr>
        <w:t>, although he intended to continue catering out of his new, larger location once the business returned</w:t>
      </w:r>
      <w:r w:rsidRPr="007042EA">
        <w:rPr>
          <w:rFonts w:ascii="Times New Roman" w:hAnsi="Times New Roman" w:cs="Times New Roman"/>
          <w:sz w:val="24"/>
          <w:szCs w:val="24"/>
        </w:rPr>
        <w:t>.</w:t>
      </w:r>
      <w:r>
        <w:rPr>
          <w:rFonts w:ascii="Times New Roman" w:hAnsi="Times New Roman" w:cs="Times New Roman"/>
          <w:sz w:val="24"/>
          <w:szCs w:val="24"/>
        </w:rPr>
        <w:t xml:space="preserve"> The catering space thus was a negative organizational condition that affected his BMI actions. </w:t>
      </w:r>
      <w:bookmarkStart w:id="66" w:name="_Hlk106733467"/>
      <w:r>
        <w:rPr>
          <w:rFonts w:ascii="Times New Roman" w:hAnsi="Times New Roman" w:cs="Times New Roman"/>
          <w:sz w:val="24"/>
          <w:szCs w:val="24"/>
        </w:rPr>
        <w:t>In addition to closing the catering business, Music temporarily closed the suburban restaurant a few weeks into the pandemic</w:t>
      </w:r>
      <w:r w:rsidRPr="00E80FFB">
        <w:rPr>
          <w:rFonts w:ascii="Times New Roman" w:hAnsi="Times New Roman" w:cs="Times New Roman"/>
          <w:sz w:val="24"/>
          <w:szCs w:val="24"/>
        </w:rPr>
        <w:t>.</w:t>
      </w:r>
      <w:bookmarkEnd w:id="66"/>
      <w:r>
        <w:rPr>
          <w:rFonts w:ascii="Times New Roman" w:hAnsi="Times New Roman" w:cs="Times New Roman"/>
          <w:sz w:val="24"/>
          <w:szCs w:val="24"/>
        </w:rPr>
        <w:t xml:space="preserve"> Managing multiple businesses and different locations created various challenges for him, so he focused on expanding the downtown restaurant’s services, including </w:t>
      </w:r>
      <w:r w:rsidRPr="003A5074">
        <w:rPr>
          <w:rFonts w:ascii="Times New Roman" w:hAnsi="Times New Roman" w:cs="Times New Roman"/>
          <w:sz w:val="24"/>
          <w:szCs w:val="24"/>
        </w:rPr>
        <w:t xml:space="preserve">offering pre-cooked meals using </w:t>
      </w:r>
      <w:r>
        <w:rPr>
          <w:rFonts w:ascii="Times New Roman" w:hAnsi="Times New Roman" w:cs="Times New Roman"/>
          <w:sz w:val="24"/>
          <w:szCs w:val="24"/>
        </w:rPr>
        <w:t xml:space="preserve">a </w:t>
      </w:r>
      <w:r w:rsidRPr="003A5074">
        <w:rPr>
          <w:rFonts w:ascii="Times New Roman" w:hAnsi="Times New Roman" w:cs="Times New Roman"/>
          <w:sz w:val="24"/>
          <w:szCs w:val="24"/>
        </w:rPr>
        <w:t xml:space="preserve">vacuum sealer </w:t>
      </w:r>
      <w:r>
        <w:rPr>
          <w:rFonts w:ascii="Times New Roman" w:hAnsi="Times New Roman" w:cs="Times New Roman"/>
          <w:sz w:val="24"/>
          <w:szCs w:val="24"/>
        </w:rPr>
        <w:t xml:space="preserve">(from the </w:t>
      </w:r>
      <w:r w:rsidRPr="003A5074">
        <w:rPr>
          <w:rFonts w:ascii="Times New Roman" w:hAnsi="Times New Roman" w:cs="Times New Roman"/>
          <w:sz w:val="24"/>
          <w:szCs w:val="24"/>
        </w:rPr>
        <w:t>catering business</w:t>
      </w:r>
      <w:r>
        <w:rPr>
          <w:rFonts w:ascii="Times New Roman" w:hAnsi="Times New Roman" w:cs="Times New Roman"/>
          <w:sz w:val="24"/>
          <w:szCs w:val="24"/>
        </w:rPr>
        <w:t>)</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providing additional services (e.g., </w:t>
      </w:r>
      <w:r w:rsidRPr="003A5074">
        <w:rPr>
          <w:rFonts w:ascii="Times New Roman" w:hAnsi="Times New Roman" w:cs="Times New Roman"/>
          <w:sz w:val="24"/>
          <w:szCs w:val="24"/>
        </w:rPr>
        <w:t>online order</w:t>
      </w:r>
      <w:r>
        <w:rPr>
          <w:rFonts w:ascii="Times New Roman" w:hAnsi="Times New Roman" w:cs="Times New Roman"/>
          <w:sz w:val="24"/>
          <w:szCs w:val="24"/>
        </w:rPr>
        <w:t>ing</w:t>
      </w:r>
      <w:r w:rsidRPr="003A5074">
        <w:rPr>
          <w:rFonts w:ascii="Times New Roman" w:hAnsi="Times New Roman" w:cs="Times New Roman"/>
          <w:sz w:val="24"/>
          <w:szCs w:val="24"/>
        </w:rPr>
        <w:t xml:space="preserve"> and</w:t>
      </w:r>
      <w:r>
        <w:rPr>
          <w:rFonts w:ascii="Times New Roman" w:hAnsi="Times New Roman" w:cs="Times New Roman"/>
          <w:sz w:val="24"/>
          <w:szCs w:val="24"/>
        </w:rPr>
        <w:t xml:space="preserve"> third-party</w:t>
      </w:r>
      <w:r w:rsidRPr="003A5074">
        <w:rPr>
          <w:rFonts w:ascii="Times New Roman" w:hAnsi="Times New Roman" w:cs="Times New Roman"/>
          <w:sz w:val="24"/>
          <w:szCs w:val="24"/>
        </w:rPr>
        <w:t xml:space="preserve"> delivery</w:t>
      </w:r>
      <w:r>
        <w:rPr>
          <w:rFonts w:ascii="Times New Roman" w:hAnsi="Times New Roman" w:cs="Times New Roman"/>
          <w:sz w:val="24"/>
          <w:szCs w:val="24"/>
        </w:rPr>
        <w:t xml:space="preserve">) and </w:t>
      </w:r>
      <w:r w:rsidRPr="003A5074">
        <w:rPr>
          <w:rFonts w:ascii="Times New Roman" w:hAnsi="Times New Roman" w:cs="Times New Roman"/>
          <w:sz w:val="24"/>
          <w:szCs w:val="24"/>
        </w:rPr>
        <w:t>selling food to</w:t>
      </w:r>
      <w:r>
        <w:rPr>
          <w:rFonts w:ascii="Times New Roman" w:hAnsi="Times New Roman" w:cs="Times New Roman"/>
          <w:sz w:val="24"/>
          <w:szCs w:val="24"/>
        </w:rPr>
        <w:t xml:space="preserve"> his friends’</w:t>
      </w:r>
      <w:r w:rsidRPr="003A5074">
        <w:rPr>
          <w:rFonts w:ascii="Times New Roman" w:hAnsi="Times New Roman" w:cs="Times New Roman"/>
          <w:sz w:val="24"/>
          <w:szCs w:val="24"/>
        </w:rPr>
        <w:t xml:space="preserve"> bars</w:t>
      </w:r>
      <w:r>
        <w:rPr>
          <w:rFonts w:ascii="Times New Roman" w:hAnsi="Times New Roman" w:cs="Times New Roman"/>
          <w:sz w:val="24"/>
          <w:szCs w:val="24"/>
        </w:rPr>
        <w:t xml:space="preserve"> once in-door service was restored</w:t>
      </w:r>
      <w:r w:rsidRPr="003A5074">
        <w:rPr>
          <w:rFonts w:ascii="Times New Roman" w:hAnsi="Times New Roman" w:cs="Times New Roman"/>
          <w:sz w:val="24"/>
          <w:szCs w:val="24"/>
        </w:rPr>
        <w:t>.</w:t>
      </w:r>
      <w:r>
        <w:rPr>
          <w:rFonts w:ascii="Times New Roman" w:hAnsi="Times New Roman" w:cs="Times New Roman"/>
          <w:sz w:val="24"/>
          <w:szCs w:val="24"/>
        </w:rPr>
        <w:t xml:space="preserve"> </w:t>
      </w:r>
      <w:bookmarkStart w:id="67" w:name="_Hlk106919528"/>
      <w:r>
        <w:rPr>
          <w:rFonts w:ascii="Times New Roman" w:hAnsi="Times New Roman" w:cs="Times New Roman"/>
          <w:sz w:val="24"/>
          <w:szCs w:val="24"/>
        </w:rPr>
        <w:t>However</w:t>
      </w:r>
      <w:r w:rsidR="00C6706F">
        <w:rPr>
          <w:rFonts w:ascii="Times New Roman" w:hAnsi="Times New Roman" w:cs="Times New Roman"/>
          <w:sz w:val="24"/>
          <w:szCs w:val="24"/>
        </w:rPr>
        <w:t>,</w:t>
      </w:r>
      <w:r>
        <w:rPr>
          <w:rFonts w:ascii="Times New Roman" w:hAnsi="Times New Roman" w:cs="Times New Roman"/>
          <w:sz w:val="24"/>
          <w:szCs w:val="24"/>
        </w:rPr>
        <w:t xml:space="preserve"> his primary focus was on the opportunities the </w:t>
      </w:r>
      <w:r w:rsidRPr="009E4A7A">
        <w:rPr>
          <w:rFonts w:ascii="Times New Roman" w:hAnsi="Times New Roman" w:cs="Times New Roman"/>
          <w:sz w:val="24"/>
          <w:szCs w:val="24"/>
        </w:rPr>
        <w:t>new restaurant</w:t>
      </w:r>
      <w:r>
        <w:rPr>
          <w:rFonts w:ascii="Times New Roman" w:hAnsi="Times New Roman" w:cs="Times New Roman"/>
          <w:sz w:val="24"/>
          <w:szCs w:val="24"/>
        </w:rPr>
        <w:t xml:space="preserve"> location offered </w:t>
      </w:r>
      <w:bookmarkEnd w:id="67"/>
      <w:r>
        <w:rPr>
          <w:rFonts w:ascii="Times New Roman" w:hAnsi="Times New Roman" w:cs="Times New Roman"/>
          <w:sz w:val="24"/>
          <w:szCs w:val="24"/>
        </w:rPr>
        <w:t>because the new restaurant could allow him to accommodate both catering and expanded restaurant services. Thus,</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Musician pushed to open a new restaurant and </w:t>
      </w:r>
      <w:r w:rsidRPr="003A5074">
        <w:rPr>
          <w:rFonts w:ascii="Times New Roman" w:hAnsi="Times New Roman" w:cs="Times New Roman"/>
          <w:sz w:val="24"/>
          <w:szCs w:val="24"/>
        </w:rPr>
        <w:t>stated</w:t>
      </w:r>
      <w:r>
        <w:rPr>
          <w:rFonts w:ascii="Times New Roman" w:hAnsi="Times New Roman" w:cs="Times New Roman"/>
          <w:sz w:val="24"/>
          <w:szCs w:val="24"/>
        </w:rPr>
        <w:t xml:space="preserve"> that,</w:t>
      </w:r>
      <w:r w:rsidRPr="003A5074">
        <w:rPr>
          <w:rFonts w:ascii="Times New Roman" w:hAnsi="Times New Roman" w:cs="Times New Roman"/>
          <w:sz w:val="24"/>
          <w:szCs w:val="24"/>
        </w:rPr>
        <w:t xml:space="preserve"> </w:t>
      </w:r>
    </w:p>
    <w:p w14:paraId="797AE062" w14:textId="243030F2" w:rsidR="00776F20" w:rsidRPr="00541B44"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My mind was, </w:t>
      </w:r>
      <w:r w:rsidR="001F7AA1">
        <w:rPr>
          <w:rFonts w:ascii="Times New Roman" w:hAnsi="Times New Roman" w:cs="Times New Roman"/>
          <w:sz w:val="24"/>
          <w:szCs w:val="24"/>
        </w:rPr>
        <w:t>“</w:t>
      </w:r>
      <w:r w:rsidRPr="00541B44">
        <w:rPr>
          <w:rFonts w:ascii="Times New Roman" w:hAnsi="Times New Roman" w:cs="Times New Roman"/>
          <w:sz w:val="24"/>
          <w:szCs w:val="24"/>
        </w:rPr>
        <w:t>Okay, maybe we just need another location with a really big kitchen.</w:t>
      </w:r>
      <w:r w:rsidR="001F7AA1">
        <w:rPr>
          <w:rFonts w:ascii="Times New Roman" w:hAnsi="Times New Roman" w:cs="Times New Roman"/>
          <w:sz w:val="24"/>
          <w:szCs w:val="24"/>
        </w:rPr>
        <w:t>”</w:t>
      </w:r>
      <w:r w:rsidRPr="00541B44">
        <w:rPr>
          <w:rFonts w:ascii="Times New Roman" w:hAnsi="Times New Roman" w:cs="Times New Roman"/>
          <w:sz w:val="24"/>
          <w:szCs w:val="24"/>
        </w:rPr>
        <w:t xml:space="preserve"> There</w:t>
      </w:r>
      <w:r>
        <w:rPr>
          <w:rFonts w:ascii="Times New Roman" w:hAnsi="Times New Roman" w:cs="Times New Roman"/>
          <w:sz w:val="24"/>
          <w:szCs w:val="24"/>
        </w:rPr>
        <w:t>’</w:t>
      </w:r>
      <w:r w:rsidRPr="00541B44">
        <w:rPr>
          <w:rFonts w:ascii="Times New Roman" w:hAnsi="Times New Roman" w:cs="Times New Roman"/>
          <w:sz w:val="24"/>
          <w:szCs w:val="24"/>
        </w:rPr>
        <w:t>s ordering and all that stuff. When you have a restaurant, there</w:t>
      </w:r>
      <w:r>
        <w:rPr>
          <w:rFonts w:ascii="Times New Roman" w:hAnsi="Times New Roman" w:cs="Times New Roman"/>
          <w:sz w:val="24"/>
          <w:szCs w:val="24"/>
        </w:rPr>
        <w:t>’</w:t>
      </w:r>
      <w:r w:rsidRPr="00541B44">
        <w:rPr>
          <w:rFonts w:ascii="Times New Roman" w:hAnsi="Times New Roman" w:cs="Times New Roman"/>
          <w:sz w:val="24"/>
          <w:szCs w:val="24"/>
        </w:rPr>
        <w:t>s constantly food there so if somebody calls last minute, I can do it. At the catering kitchen, I made all my orders for the week</w:t>
      </w:r>
      <w:r>
        <w:rPr>
          <w:rFonts w:ascii="Times New Roman" w:hAnsi="Times New Roman" w:cs="Times New Roman"/>
          <w:sz w:val="24"/>
          <w:szCs w:val="24"/>
        </w:rPr>
        <w:t>’</w:t>
      </w:r>
      <w:r w:rsidRPr="00541B44">
        <w:rPr>
          <w:rFonts w:ascii="Times New Roman" w:hAnsi="Times New Roman" w:cs="Times New Roman"/>
          <w:sz w:val="24"/>
          <w:szCs w:val="24"/>
        </w:rPr>
        <w:t xml:space="preserve">s stuff. If somebody calls on a Thursday and wants something on a Friday, </w:t>
      </w:r>
      <w:r>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all of</w:t>
      </w:r>
      <w:proofErr w:type="gramEnd"/>
      <w:r w:rsidRPr="00541B44">
        <w:rPr>
          <w:rFonts w:ascii="Times New Roman" w:hAnsi="Times New Roman" w:cs="Times New Roman"/>
          <w:sz w:val="24"/>
          <w:szCs w:val="24"/>
        </w:rPr>
        <w:t xml:space="preserve"> my food is spoken for, you know</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Now I think the best model is to have a restaurant with a kitchen large enough to handle it.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my hope is we do get [the </w:t>
      </w:r>
      <w:r w:rsidRPr="00541B44">
        <w:rPr>
          <w:rFonts w:ascii="Times New Roman" w:hAnsi="Times New Roman" w:cs="Times New Roman"/>
          <w:sz w:val="24"/>
          <w:szCs w:val="24"/>
        </w:rPr>
        <w:lastRenderedPageBreak/>
        <w:t xml:space="preserve">new location] restaurant open. The kitchen is big enough and </w:t>
      </w:r>
      <w:r>
        <w:rPr>
          <w:rFonts w:ascii="Times New Roman" w:hAnsi="Times New Roman" w:cs="Times New Roman"/>
          <w:sz w:val="24"/>
          <w:szCs w:val="24"/>
        </w:rPr>
        <w:t xml:space="preserve">when </w:t>
      </w:r>
      <w:r w:rsidRPr="00541B44">
        <w:rPr>
          <w:rFonts w:ascii="Times New Roman" w:hAnsi="Times New Roman" w:cs="Times New Roman"/>
          <w:sz w:val="24"/>
          <w:szCs w:val="24"/>
        </w:rPr>
        <w:t>the catering comes back, I got the space.</w:t>
      </w:r>
    </w:p>
    <w:p w14:paraId="79FF0C5B" w14:textId="62EA3DB5" w:rsidR="00776F20" w:rsidRDefault="00776F20" w:rsidP="00FA4DF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BMI decisions early in the pandemic influenced their future BMI actions. </w:t>
      </w:r>
      <w:r w:rsidRPr="005C4BD2">
        <w:rPr>
          <w:rFonts w:ascii="Times New Roman" w:hAnsi="Times New Roman" w:cs="Times New Roman"/>
          <w:sz w:val="24"/>
          <w:szCs w:val="24"/>
        </w:rPr>
        <w:t>The decision to have lar</w:t>
      </w:r>
      <w:r>
        <w:rPr>
          <w:rFonts w:ascii="Times New Roman" w:hAnsi="Times New Roman" w:cs="Times New Roman"/>
          <w:sz w:val="24"/>
          <w:szCs w:val="24"/>
        </w:rPr>
        <w:t>g</w:t>
      </w:r>
      <w:r w:rsidRPr="005C4BD2">
        <w:rPr>
          <w:rFonts w:ascii="Times New Roman" w:hAnsi="Times New Roman" w:cs="Times New Roman"/>
          <w:sz w:val="24"/>
          <w:szCs w:val="24"/>
        </w:rPr>
        <w:t>er spaces and relocate restaurant</w:t>
      </w:r>
      <w:r>
        <w:rPr>
          <w:rFonts w:ascii="Times New Roman" w:hAnsi="Times New Roman" w:cs="Times New Roman"/>
          <w:sz w:val="24"/>
          <w:szCs w:val="24"/>
        </w:rPr>
        <w:t>s</w:t>
      </w:r>
      <w:r w:rsidRPr="005C4BD2">
        <w:rPr>
          <w:rFonts w:ascii="Times New Roman" w:hAnsi="Times New Roman" w:cs="Times New Roman"/>
          <w:sz w:val="24"/>
          <w:szCs w:val="24"/>
        </w:rPr>
        <w:t xml:space="preserve"> presented new challenges and opportunities</w:t>
      </w:r>
      <w:r>
        <w:rPr>
          <w:rFonts w:ascii="Times New Roman" w:hAnsi="Times New Roman" w:cs="Times New Roman"/>
          <w:sz w:val="24"/>
          <w:szCs w:val="24"/>
        </w:rPr>
        <w:t xml:space="preserve"> later</w:t>
      </w:r>
      <w:r w:rsidRPr="005C4BD2">
        <w:rPr>
          <w:rFonts w:ascii="Times New Roman" w:hAnsi="Times New Roman" w:cs="Times New Roman"/>
          <w:sz w:val="24"/>
          <w:szCs w:val="24"/>
        </w:rPr>
        <w:t>.</w:t>
      </w:r>
      <w:r>
        <w:rPr>
          <w:rFonts w:ascii="Times New Roman" w:hAnsi="Times New Roman" w:cs="Times New Roman"/>
          <w:sz w:val="24"/>
          <w:szCs w:val="24"/>
        </w:rPr>
        <w:t xml:space="preserve"> </w:t>
      </w:r>
      <w:r w:rsidRPr="00AB0579">
        <w:rPr>
          <w:rFonts w:ascii="Times New Roman" w:hAnsi="Times New Roman" w:cs="Times New Roman"/>
          <w:sz w:val="24"/>
          <w:szCs w:val="24"/>
        </w:rPr>
        <w:t xml:space="preserve">Meditation </w:t>
      </w:r>
      <w:r w:rsidRPr="003A5074">
        <w:rPr>
          <w:rFonts w:ascii="Times New Roman" w:hAnsi="Times New Roman" w:cs="Times New Roman"/>
          <w:sz w:val="24"/>
          <w:szCs w:val="24"/>
        </w:rPr>
        <w:t xml:space="preserve">moved to the new </w:t>
      </w:r>
      <w:r>
        <w:rPr>
          <w:rFonts w:ascii="Times New Roman" w:hAnsi="Times New Roman" w:cs="Times New Roman"/>
          <w:sz w:val="24"/>
          <w:szCs w:val="24"/>
        </w:rPr>
        <w:t>location, and when COVID restrictions were changed to a 50 percent capacity restriction, their sales were strong and even better than they were doing before the pandemic at the old restaurant. Having a large outdoor and indoor space mad</w:t>
      </w:r>
      <w:r w:rsidR="00E25E7D">
        <w:rPr>
          <w:rFonts w:ascii="Times New Roman" w:hAnsi="Times New Roman" w:cs="Times New Roman"/>
          <w:sz w:val="24"/>
          <w:szCs w:val="24"/>
        </w:rPr>
        <w:t>e</w:t>
      </w:r>
      <w:r>
        <w:rPr>
          <w:rFonts w:ascii="Times New Roman" w:hAnsi="Times New Roman" w:cs="Times New Roman"/>
          <w:sz w:val="24"/>
          <w:szCs w:val="24"/>
        </w:rPr>
        <w:t xml:space="preserve"> customers more comfortable dining out</w:t>
      </w:r>
      <w:r w:rsidRPr="00D239C8">
        <w:rPr>
          <w:rFonts w:ascii="Times New Roman" w:hAnsi="Times New Roman" w:cs="Times New Roman"/>
          <w:sz w:val="24"/>
          <w:szCs w:val="24"/>
        </w:rPr>
        <w:t>.</w:t>
      </w:r>
      <w:r>
        <w:rPr>
          <w:rFonts w:ascii="Times New Roman" w:hAnsi="Times New Roman" w:cs="Times New Roman"/>
          <w:sz w:val="24"/>
          <w:szCs w:val="24"/>
        </w:rPr>
        <w:t xml:space="preserve"> A larger kitchen space also allowed cooks to offer a variety of menu items, </w:t>
      </w:r>
      <w:r w:rsidRPr="00D239C8">
        <w:rPr>
          <w:rFonts w:ascii="Times New Roman" w:hAnsi="Times New Roman" w:cs="Times New Roman"/>
          <w:sz w:val="24"/>
          <w:szCs w:val="24"/>
        </w:rPr>
        <w:t>as well as enough space to mount a large broiler on the wall and a charbroil grill in the kitchen</w:t>
      </w:r>
      <w:r>
        <w:rPr>
          <w:rFonts w:ascii="Times New Roman" w:hAnsi="Times New Roman" w:cs="Times New Roman"/>
          <w:sz w:val="24"/>
          <w:szCs w:val="24"/>
        </w:rPr>
        <w:t>’</w:t>
      </w:r>
      <w:r w:rsidRPr="00D239C8">
        <w:rPr>
          <w:rFonts w:ascii="Times New Roman" w:hAnsi="Times New Roman" w:cs="Times New Roman"/>
          <w:sz w:val="24"/>
          <w:szCs w:val="24"/>
        </w:rPr>
        <w:t>s corner.</w:t>
      </w:r>
      <w:r>
        <w:rPr>
          <w:rFonts w:ascii="Times New Roman" w:hAnsi="Times New Roman" w:cs="Times New Roman"/>
          <w:sz w:val="24"/>
          <w:szCs w:val="24"/>
        </w:rPr>
        <w:t xml:space="preserve"> </w:t>
      </w:r>
      <w:bookmarkStart w:id="68" w:name="Physical:44549&amp;Admin%ZDNonpcczD-000¦"/>
      <w:bookmarkStart w:id="69" w:name="RES_CONCEPTS:44549&amp;Admin%qAQTtdfZ4m-000¦"/>
      <w:bookmarkStart w:id="70" w:name="interesting:44549&amp;Admin%ldAwQe22nk-000¦"/>
      <w:bookmarkStart w:id="71" w:name="Services_and_Menu_related_(Revenue_relat"/>
      <w:bookmarkEnd w:id="68"/>
      <w:bookmarkEnd w:id="69"/>
      <w:bookmarkEnd w:id="70"/>
      <w:bookmarkEnd w:id="71"/>
      <w:r>
        <w:rPr>
          <w:rFonts w:ascii="Times New Roman" w:hAnsi="Times New Roman" w:cs="Times New Roman"/>
          <w:sz w:val="24"/>
          <w:szCs w:val="24"/>
        </w:rPr>
        <w:t xml:space="preserve">However, the new space </w:t>
      </w:r>
      <w:r w:rsidRPr="003A5074">
        <w:rPr>
          <w:rFonts w:ascii="Times New Roman" w:hAnsi="Times New Roman" w:cs="Times New Roman"/>
          <w:sz w:val="24"/>
          <w:szCs w:val="24"/>
        </w:rPr>
        <w:t xml:space="preserve">required </w:t>
      </w:r>
      <w:r>
        <w:rPr>
          <w:rFonts w:ascii="Times New Roman" w:hAnsi="Times New Roman" w:cs="Times New Roman"/>
          <w:sz w:val="24"/>
          <w:szCs w:val="24"/>
        </w:rPr>
        <w:t>additional changes to the restaurants’ operations and layout. Meditation explained,</w:t>
      </w:r>
    </w:p>
    <w:p w14:paraId="6DD0E497" w14:textId="0E27B31E"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Well, one big change is [that] we moved [one restaurant] into a bigger space into [a new location]</w:t>
      </w:r>
      <w:r>
        <w:rPr>
          <w:rFonts w:ascii="Times New Roman" w:hAnsi="Times New Roman" w:cs="Times New Roman"/>
          <w:sz w:val="24"/>
          <w:szCs w:val="24"/>
        </w:rPr>
        <w:t>,</w:t>
      </w:r>
      <w:r w:rsidRPr="00541B44">
        <w:rPr>
          <w:rFonts w:ascii="Times New Roman" w:hAnsi="Times New Roman" w:cs="Times New Roman"/>
          <w:sz w:val="24"/>
          <w:szCs w:val="24"/>
        </w:rPr>
        <w:t xml:space="preserve"> which was a blessing because we gained a patio that seats 50+ people [outside only]. The old space pre-COVID inside and out only sat 48, so we had a net gain of seats, even with restricted seating</w:t>
      </w:r>
      <w:r>
        <w:rPr>
          <w:rFonts w:ascii="Times New Roman" w:hAnsi="Times New Roman" w:cs="Times New Roman"/>
          <w:sz w:val="24"/>
          <w:szCs w:val="24"/>
        </w:rPr>
        <w:t>;</w:t>
      </w:r>
      <w:r w:rsidRPr="00541B44">
        <w:rPr>
          <w:rFonts w:ascii="Times New Roman" w:hAnsi="Times New Roman" w:cs="Times New Roman"/>
          <w:sz w:val="24"/>
          <w:szCs w:val="24"/>
        </w:rPr>
        <w:t xml:space="preserve"> so that</w:t>
      </w:r>
      <w:r>
        <w:rPr>
          <w:rFonts w:ascii="Times New Roman" w:hAnsi="Times New Roman" w:cs="Times New Roman"/>
          <w:sz w:val="24"/>
          <w:szCs w:val="24"/>
        </w:rPr>
        <w:t>’</w:t>
      </w:r>
      <w:r w:rsidRPr="00541B44">
        <w:rPr>
          <w:rFonts w:ascii="Times New Roman" w:hAnsi="Times New Roman" w:cs="Times New Roman"/>
          <w:sz w:val="24"/>
          <w:szCs w:val="24"/>
        </w:rPr>
        <w:t>s helped.</w:t>
      </w:r>
    </w:p>
    <w:p w14:paraId="01DE5B10" w14:textId="4F4E4176" w:rsidR="00776F20" w:rsidRDefault="00776F20" w:rsidP="00FA4DFF">
      <w:pPr>
        <w:spacing w:after="0" w:line="480" w:lineRule="auto"/>
        <w:rPr>
          <w:rFonts w:ascii="Times New Roman" w:hAnsi="Times New Roman" w:cs="Times New Roman"/>
          <w:sz w:val="24"/>
          <w:szCs w:val="24"/>
        </w:rPr>
      </w:pPr>
      <w:r>
        <w:rPr>
          <w:rFonts w:ascii="Times New Roman" w:hAnsi="Times New Roman" w:cs="Times New Roman"/>
          <w:sz w:val="24"/>
          <w:szCs w:val="24"/>
        </w:rPr>
        <w:t>During our second interview</w:t>
      </w:r>
      <w:r w:rsidR="00E25E7D">
        <w:rPr>
          <w:rFonts w:ascii="Times New Roman" w:hAnsi="Times New Roman" w:cs="Times New Roman"/>
          <w:sz w:val="24"/>
          <w:szCs w:val="24"/>
        </w:rPr>
        <w:t>,</w:t>
      </w:r>
      <w:r>
        <w:rPr>
          <w:rFonts w:ascii="Times New Roman" w:hAnsi="Times New Roman" w:cs="Times New Roman"/>
          <w:sz w:val="24"/>
          <w:szCs w:val="24"/>
        </w:rPr>
        <w:t xml:space="preserve"> the owners also noted, </w:t>
      </w:r>
    </w:p>
    <w:p w14:paraId="31AA0098" w14:textId="3469D271"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Moving into that building</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w:t>
      </w:r>
      <w:r w:rsidRPr="00541B44" w:rsidDel="002F0343">
        <w:rPr>
          <w:rFonts w:ascii="Times New Roman" w:hAnsi="Times New Roman" w:cs="Times New Roman"/>
          <w:sz w:val="24"/>
          <w:szCs w:val="24"/>
        </w:rPr>
        <w:t xml:space="preserve"> </w:t>
      </w:r>
      <w:r w:rsidRPr="00541B44">
        <w:rPr>
          <w:rFonts w:ascii="Times New Roman" w:hAnsi="Times New Roman" w:cs="Times New Roman"/>
          <w:sz w:val="24"/>
          <w:szCs w:val="24"/>
        </w:rPr>
        <w:t>[The new restaurant] probably wasn</w:t>
      </w:r>
      <w:r>
        <w:rPr>
          <w:rFonts w:ascii="Times New Roman" w:hAnsi="Times New Roman" w:cs="Times New Roman"/>
          <w:sz w:val="24"/>
          <w:szCs w:val="24"/>
        </w:rPr>
        <w:t>’</w:t>
      </w:r>
      <w:r w:rsidRPr="00541B44">
        <w:rPr>
          <w:rFonts w:ascii="Times New Roman" w:hAnsi="Times New Roman" w:cs="Times New Roman"/>
          <w:sz w:val="24"/>
          <w:szCs w:val="24"/>
        </w:rPr>
        <w:t xml:space="preserve">t routinely maintained as much as it should have been, and it is an older </w:t>
      </w:r>
      <w:r w:rsidRPr="00F54C09">
        <w:rPr>
          <w:rFonts w:ascii="Times New Roman" w:hAnsi="Times New Roman" w:cs="Times New Roman"/>
          <w:sz w:val="24"/>
          <w:szCs w:val="24"/>
        </w:rPr>
        <w:t>building</w:t>
      </w:r>
      <w:r>
        <w:rPr>
          <w:rFonts w:ascii="Times New Roman" w:hAnsi="Times New Roman" w:cs="Times New Roman"/>
          <w:sz w:val="24"/>
          <w:szCs w:val="24"/>
        </w:rPr>
        <w:t>;</w:t>
      </w:r>
      <w:r w:rsidRPr="00541B44">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it comes with a host of issues that you get with older buildings</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xml:space="preserve">. </w:t>
      </w:r>
      <w:r w:rsidRPr="00541B44">
        <w:rPr>
          <w:rFonts w:ascii="Times New Roman" w:hAnsi="Times New Roman" w:cs="Times New Roman"/>
          <w:sz w:val="24"/>
          <w:szCs w:val="24"/>
        </w:rPr>
        <w:t>We just didn</w:t>
      </w:r>
      <w:r>
        <w:rPr>
          <w:rFonts w:ascii="Times New Roman" w:hAnsi="Times New Roman" w:cs="Times New Roman"/>
          <w:sz w:val="24"/>
          <w:szCs w:val="24"/>
        </w:rPr>
        <w:t>’</w:t>
      </w:r>
      <w:r w:rsidRPr="00541B44">
        <w:rPr>
          <w:rFonts w:ascii="Times New Roman" w:hAnsi="Times New Roman" w:cs="Times New Roman"/>
          <w:sz w:val="24"/>
          <w:szCs w:val="24"/>
        </w:rPr>
        <w:t xml:space="preserve">t think that they would all bear fruit around the same time. Then we also had a positive COVID person in the restaurant that </w:t>
      </w:r>
      <w:proofErr w:type="gramStart"/>
      <w:r w:rsidRPr="00541B44">
        <w:rPr>
          <w:rFonts w:ascii="Times New Roman" w:hAnsi="Times New Roman" w:cs="Times New Roman"/>
          <w:sz w:val="24"/>
          <w:szCs w:val="24"/>
        </w:rPr>
        <w:t>came into contact with</w:t>
      </w:r>
      <w:proofErr w:type="gramEnd"/>
      <w:r w:rsidRPr="00541B44">
        <w:rPr>
          <w:rFonts w:ascii="Times New Roman" w:hAnsi="Times New Roman" w:cs="Times New Roman"/>
          <w:sz w:val="24"/>
          <w:szCs w:val="24"/>
        </w:rPr>
        <w:t xml:space="preserve"> one other employee, so it took </w:t>
      </w:r>
      <w:r>
        <w:rPr>
          <w:rFonts w:ascii="Times New Roman" w:hAnsi="Times New Roman" w:cs="Times New Roman"/>
          <w:sz w:val="24"/>
          <w:szCs w:val="24"/>
        </w:rPr>
        <w:t xml:space="preserve">them </w:t>
      </w:r>
      <w:r w:rsidRPr="00541B44">
        <w:rPr>
          <w:rFonts w:ascii="Times New Roman" w:hAnsi="Times New Roman" w:cs="Times New Roman"/>
          <w:sz w:val="24"/>
          <w:szCs w:val="24"/>
        </w:rPr>
        <w:t xml:space="preserve">out for </w:t>
      </w:r>
      <w:r>
        <w:rPr>
          <w:rFonts w:ascii="Times New Roman" w:hAnsi="Times New Roman" w:cs="Times New Roman"/>
          <w:sz w:val="24"/>
          <w:szCs w:val="24"/>
        </w:rPr>
        <w:t>two</w:t>
      </w:r>
      <w:r w:rsidRPr="00541B44">
        <w:rPr>
          <w:rFonts w:ascii="Times New Roman" w:hAnsi="Times New Roman" w:cs="Times New Roman"/>
          <w:sz w:val="24"/>
          <w:szCs w:val="24"/>
        </w:rPr>
        <w:t xml:space="preserve"> weeks </w:t>
      </w:r>
      <w:r>
        <w:rPr>
          <w:rFonts w:ascii="Times New Roman" w:hAnsi="Times New Roman" w:cs="Times New Roman"/>
          <w:sz w:val="24"/>
          <w:szCs w:val="24"/>
        </w:rPr>
        <w:t>r</w:t>
      </w:r>
      <w:r w:rsidRPr="00541B44">
        <w:rPr>
          <w:rFonts w:ascii="Times New Roman" w:hAnsi="Times New Roman" w:cs="Times New Roman"/>
          <w:sz w:val="24"/>
          <w:szCs w:val="24"/>
        </w:rPr>
        <w:t xml:space="preserve">ight in the middle of everything. I think it was like </w:t>
      </w:r>
      <w:r>
        <w:rPr>
          <w:rFonts w:ascii="Times New Roman" w:hAnsi="Times New Roman" w:cs="Times New Roman"/>
          <w:sz w:val="24"/>
          <w:szCs w:val="24"/>
        </w:rPr>
        <w:t>five</w:t>
      </w:r>
      <w:r w:rsidRPr="00541B44">
        <w:rPr>
          <w:rFonts w:ascii="Times New Roman" w:hAnsi="Times New Roman" w:cs="Times New Roman"/>
          <w:sz w:val="24"/>
          <w:szCs w:val="24"/>
        </w:rPr>
        <w:t xml:space="preserve"> COVID tests</w:t>
      </w:r>
      <w:r>
        <w:rPr>
          <w:rFonts w:ascii="Times New Roman" w:hAnsi="Times New Roman" w:cs="Times New Roman"/>
          <w:sz w:val="24"/>
          <w:szCs w:val="24"/>
        </w:rPr>
        <w:t>,</w:t>
      </w:r>
      <w:r w:rsidRPr="00541B44">
        <w:rPr>
          <w:rFonts w:ascii="Times New Roman" w:hAnsi="Times New Roman" w:cs="Times New Roman"/>
          <w:sz w:val="24"/>
          <w:szCs w:val="24"/>
        </w:rPr>
        <w:t xml:space="preserve"> and I had to tell these </w:t>
      </w:r>
      <w:r>
        <w:rPr>
          <w:rFonts w:ascii="Times New Roman" w:hAnsi="Times New Roman" w:cs="Times New Roman"/>
          <w:sz w:val="24"/>
          <w:szCs w:val="24"/>
        </w:rPr>
        <w:t>two</w:t>
      </w:r>
      <w:r w:rsidRPr="00541B44">
        <w:rPr>
          <w:rFonts w:ascii="Times New Roman" w:hAnsi="Times New Roman" w:cs="Times New Roman"/>
          <w:sz w:val="24"/>
          <w:szCs w:val="24"/>
        </w:rPr>
        <w:t xml:space="preserve"> guys to stay home for </w:t>
      </w:r>
      <w:r>
        <w:rPr>
          <w:rFonts w:ascii="Times New Roman" w:hAnsi="Times New Roman" w:cs="Times New Roman"/>
          <w:sz w:val="24"/>
          <w:szCs w:val="24"/>
        </w:rPr>
        <w:t>two</w:t>
      </w:r>
      <w:r w:rsidRPr="00541B44">
        <w:rPr>
          <w:rFonts w:ascii="Times New Roman" w:hAnsi="Times New Roman" w:cs="Times New Roman"/>
          <w:sz w:val="24"/>
          <w:szCs w:val="24"/>
        </w:rPr>
        <w:t xml:space="preserve"> weeks. Exhaust fans go out. A host of plumbing issues. </w:t>
      </w:r>
      <w:r w:rsidRPr="00541B44">
        <w:rPr>
          <w:rFonts w:ascii="Times New Roman" w:hAnsi="Times New Roman" w:cs="Times New Roman"/>
          <w:sz w:val="24"/>
          <w:szCs w:val="24"/>
        </w:rPr>
        <w:lastRenderedPageBreak/>
        <w:t>Exhaust fans get fixed, fans go out again. So</w:t>
      </w:r>
      <w:r>
        <w:rPr>
          <w:rFonts w:ascii="Times New Roman" w:hAnsi="Times New Roman" w:cs="Times New Roman"/>
          <w:sz w:val="24"/>
          <w:szCs w:val="24"/>
        </w:rPr>
        <w:t>,</w:t>
      </w:r>
      <w:r w:rsidRPr="00541B44">
        <w:rPr>
          <w:rFonts w:ascii="Times New Roman" w:hAnsi="Times New Roman" w:cs="Times New Roman"/>
          <w:sz w:val="24"/>
          <w:szCs w:val="24"/>
        </w:rPr>
        <w:t xml:space="preserve"> it was a lot</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I think I cried more just from sheer stress and exhaustion in August and the beginning of September than I ever have in my entire life, probably since I was maybe </w:t>
      </w:r>
      <w:r>
        <w:rPr>
          <w:rFonts w:ascii="Times New Roman" w:hAnsi="Times New Roman" w:cs="Times New Roman"/>
          <w:sz w:val="24"/>
          <w:szCs w:val="24"/>
        </w:rPr>
        <w:t>four</w:t>
      </w:r>
      <w:r w:rsidRPr="00541B44">
        <w:rPr>
          <w:rFonts w:ascii="Times New Roman" w:hAnsi="Times New Roman" w:cs="Times New Roman"/>
          <w:sz w:val="24"/>
          <w:szCs w:val="24"/>
        </w:rPr>
        <w:t>.</w:t>
      </w:r>
      <w:r w:rsidRPr="008E1DE3">
        <w:rPr>
          <w:rFonts w:ascii="Times New Roman" w:hAnsi="Times New Roman" w:cs="Times New Roman"/>
          <w:sz w:val="24"/>
          <w:szCs w:val="24"/>
        </w:rPr>
        <w:t xml:space="preserve"> </w:t>
      </w:r>
    </w:p>
    <w:p w14:paraId="61E59D89" w14:textId="7C27B5AB" w:rsidR="00776F20" w:rsidRDefault="00776F20" w:rsidP="00932A3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Meditation mentioned at this time that they </w:t>
      </w:r>
      <w:r w:rsidRPr="003A5074">
        <w:rPr>
          <w:rFonts w:ascii="Times New Roman" w:hAnsi="Times New Roman" w:cs="Times New Roman"/>
          <w:sz w:val="24"/>
          <w:szCs w:val="24"/>
        </w:rPr>
        <w:t xml:space="preserve">still </w:t>
      </w:r>
      <w:r>
        <w:rPr>
          <w:rFonts w:ascii="Times New Roman" w:hAnsi="Times New Roman" w:cs="Times New Roman"/>
          <w:sz w:val="24"/>
          <w:szCs w:val="24"/>
        </w:rPr>
        <w:t>wanted to</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open </w:t>
      </w:r>
      <w:r w:rsidRPr="003A5074">
        <w:rPr>
          <w:rFonts w:ascii="Times New Roman" w:hAnsi="Times New Roman" w:cs="Times New Roman"/>
          <w:sz w:val="24"/>
          <w:szCs w:val="24"/>
        </w:rPr>
        <w:t xml:space="preserve">a to-go </w:t>
      </w:r>
      <w:r>
        <w:rPr>
          <w:rFonts w:ascii="Times New Roman" w:hAnsi="Times New Roman" w:cs="Times New Roman"/>
          <w:sz w:val="24"/>
          <w:szCs w:val="24"/>
        </w:rPr>
        <w:t>concept</w:t>
      </w:r>
      <w:r w:rsidRPr="003A5074">
        <w:rPr>
          <w:rFonts w:ascii="Times New Roman" w:hAnsi="Times New Roman" w:cs="Times New Roman"/>
          <w:sz w:val="24"/>
          <w:szCs w:val="24"/>
        </w:rPr>
        <w:t xml:space="preserve"> busines</w:t>
      </w:r>
      <w:r>
        <w:rPr>
          <w:rFonts w:ascii="Times New Roman" w:hAnsi="Times New Roman" w:cs="Times New Roman"/>
          <w:sz w:val="24"/>
          <w:szCs w:val="24"/>
        </w:rPr>
        <w:t>s</w:t>
      </w:r>
      <w:r w:rsidRPr="003A5074">
        <w:rPr>
          <w:rFonts w:ascii="Times New Roman" w:hAnsi="Times New Roman" w:cs="Times New Roman"/>
          <w:sz w:val="24"/>
          <w:szCs w:val="24"/>
        </w:rPr>
        <w:t xml:space="preserve"> at the old location</w:t>
      </w:r>
      <w:r>
        <w:rPr>
          <w:rFonts w:ascii="Times New Roman" w:hAnsi="Times New Roman" w:cs="Times New Roman"/>
          <w:sz w:val="24"/>
          <w:szCs w:val="24"/>
        </w:rPr>
        <w:t xml:space="preserve">, they eventually dropped this </w:t>
      </w:r>
      <w:r w:rsidRPr="003A5074">
        <w:rPr>
          <w:rFonts w:ascii="Times New Roman" w:hAnsi="Times New Roman" w:cs="Times New Roman"/>
          <w:sz w:val="24"/>
          <w:szCs w:val="24"/>
        </w:rPr>
        <w:t>plan</w:t>
      </w:r>
      <w:r>
        <w:rPr>
          <w:rFonts w:ascii="Times New Roman" w:hAnsi="Times New Roman" w:cs="Times New Roman"/>
          <w:sz w:val="24"/>
          <w:szCs w:val="24"/>
        </w:rPr>
        <w:t>. In the last interview, e</w:t>
      </w:r>
      <w:r w:rsidRPr="00D239C8">
        <w:rPr>
          <w:rFonts w:ascii="Times New Roman" w:hAnsi="Times New Roman" w:cs="Times New Roman"/>
          <w:sz w:val="24"/>
          <w:szCs w:val="24"/>
        </w:rPr>
        <w:t xml:space="preserve">nvironmental and organizational cues were no longer </w:t>
      </w:r>
      <w:r>
        <w:rPr>
          <w:rFonts w:ascii="Times New Roman" w:hAnsi="Times New Roman" w:cs="Times New Roman"/>
          <w:sz w:val="24"/>
          <w:szCs w:val="24"/>
        </w:rPr>
        <w:t>interpreted</w:t>
      </w:r>
      <w:r w:rsidRPr="00D239C8">
        <w:rPr>
          <w:rFonts w:ascii="Times New Roman" w:hAnsi="Times New Roman" w:cs="Times New Roman"/>
          <w:sz w:val="24"/>
          <w:szCs w:val="24"/>
        </w:rPr>
        <w:t xml:space="preserve"> as opportunit</w:t>
      </w:r>
      <w:r>
        <w:rPr>
          <w:rFonts w:ascii="Times New Roman" w:hAnsi="Times New Roman" w:cs="Times New Roman"/>
          <w:sz w:val="24"/>
          <w:szCs w:val="24"/>
        </w:rPr>
        <w:t>ies for Meditation</w:t>
      </w:r>
      <w:r w:rsidRPr="00D239C8">
        <w:rPr>
          <w:rFonts w:ascii="Times New Roman" w:hAnsi="Times New Roman" w:cs="Times New Roman"/>
          <w:sz w:val="24"/>
          <w:szCs w:val="24"/>
        </w:rPr>
        <w:t xml:space="preserve">, but rather as </w:t>
      </w:r>
      <w:r w:rsidR="00C6706F" w:rsidRPr="00D239C8">
        <w:rPr>
          <w:rFonts w:ascii="Times New Roman" w:hAnsi="Times New Roman" w:cs="Times New Roman"/>
          <w:sz w:val="24"/>
          <w:szCs w:val="24"/>
        </w:rPr>
        <w:t>threat</w:t>
      </w:r>
      <w:r w:rsidR="00C6706F">
        <w:rPr>
          <w:rFonts w:ascii="Times New Roman" w:hAnsi="Times New Roman" w:cs="Times New Roman"/>
          <w:sz w:val="24"/>
          <w:szCs w:val="24"/>
        </w:rPr>
        <w:t>s</w:t>
      </w:r>
      <w:r>
        <w:rPr>
          <w:rFonts w:ascii="Times New Roman" w:hAnsi="Times New Roman" w:cs="Times New Roman"/>
          <w:sz w:val="24"/>
          <w:szCs w:val="24"/>
        </w:rPr>
        <w:t xml:space="preserve"> they</w:t>
      </w:r>
      <w:r w:rsidRPr="00D239C8">
        <w:rPr>
          <w:rFonts w:ascii="Times New Roman" w:hAnsi="Times New Roman" w:cs="Times New Roman"/>
          <w:sz w:val="24"/>
          <w:szCs w:val="24"/>
        </w:rPr>
        <w:t xml:space="preserve"> needed to address.</w:t>
      </w:r>
      <w:r>
        <w:rPr>
          <w:rFonts w:ascii="Times New Roman" w:hAnsi="Times New Roman" w:cs="Times New Roman"/>
          <w:sz w:val="24"/>
          <w:szCs w:val="24"/>
        </w:rPr>
        <w:t xml:space="preserve"> At this point their actions were focused on managing their businesses and revising business models rather than innovating them further; since our second interview they had added and changed services (e.g., third party delivery, integration of the other business, menu changes), remodeled restaurants (e.g., layout of d</w:t>
      </w:r>
      <w:r w:rsidRPr="008E1DE3">
        <w:rPr>
          <w:rFonts w:ascii="Times New Roman" w:hAnsi="Times New Roman" w:cs="Times New Roman"/>
          <w:sz w:val="24"/>
          <w:szCs w:val="24"/>
        </w:rPr>
        <w:t>ining area, new equipment,</w:t>
      </w:r>
      <w:r>
        <w:rPr>
          <w:rFonts w:ascii="Times New Roman" w:hAnsi="Times New Roman" w:cs="Times New Roman"/>
          <w:sz w:val="24"/>
          <w:szCs w:val="24"/>
        </w:rPr>
        <w:t xml:space="preserve"> and</w:t>
      </w:r>
      <w:r w:rsidRPr="008E1DE3">
        <w:rPr>
          <w:rFonts w:ascii="Times New Roman" w:hAnsi="Times New Roman" w:cs="Times New Roman"/>
          <w:sz w:val="24"/>
          <w:szCs w:val="24"/>
        </w:rPr>
        <w:t xml:space="preserve"> kitchen space</w:t>
      </w:r>
      <w:r>
        <w:rPr>
          <w:rFonts w:ascii="Times New Roman" w:hAnsi="Times New Roman" w:cs="Times New Roman"/>
          <w:sz w:val="24"/>
          <w:szCs w:val="24"/>
        </w:rPr>
        <w:t>), and redesigned employees’ pay and benefits</w:t>
      </w:r>
      <w:r w:rsidRPr="008E1DE3">
        <w:rPr>
          <w:rFonts w:ascii="Times New Roman" w:hAnsi="Times New Roman" w:cs="Times New Roman"/>
          <w:sz w:val="24"/>
          <w:szCs w:val="24"/>
        </w:rPr>
        <w:t>. Therefore, Meditation said</w:t>
      </w:r>
      <w:r>
        <w:rPr>
          <w:rFonts w:ascii="Times New Roman" w:hAnsi="Times New Roman" w:cs="Times New Roman"/>
          <w:sz w:val="24"/>
          <w:szCs w:val="24"/>
        </w:rPr>
        <w:t>,</w:t>
      </w:r>
      <w:r w:rsidRPr="008E1DE3">
        <w:rPr>
          <w:rFonts w:ascii="Times New Roman" w:hAnsi="Times New Roman" w:cs="Times New Roman"/>
          <w:sz w:val="24"/>
          <w:szCs w:val="24"/>
        </w:rPr>
        <w:t xml:space="preserve"> </w:t>
      </w:r>
    </w:p>
    <w:p w14:paraId="40D97433" w14:textId="4B7335BD"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We finally got overwhelmed enough</w:t>
      </w:r>
      <w:r>
        <w:rPr>
          <w:rFonts w:ascii="Times New Roman" w:hAnsi="Times New Roman" w:cs="Times New Roman"/>
          <w:sz w:val="24"/>
          <w:szCs w:val="24"/>
        </w:rPr>
        <w:t>,</w:t>
      </w:r>
      <w:r w:rsidRPr="00541B44">
        <w:rPr>
          <w:rFonts w:ascii="Times New Roman" w:hAnsi="Times New Roman" w:cs="Times New Roman"/>
          <w:sz w:val="24"/>
          <w:szCs w:val="24"/>
        </w:rPr>
        <w:t xml:space="preserve"> and there was enough going on</w:t>
      </w:r>
      <w:r>
        <w:rPr>
          <w:rFonts w:ascii="Times New Roman" w:hAnsi="Times New Roman" w:cs="Times New Roman"/>
          <w:sz w:val="24"/>
          <w:szCs w:val="24"/>
        </w:rPr>
        <w:t>;</w:t>
      </w:r>
      <w:r w:rsidRPr="00541B44">
        <w:rPr>
          <w:rFonts w:ascii="Times New Roman" w:hAnsi="Times New Roman" w:cs="Times New Roman"/>
          <w:sz w:val="24"/>
          <w:szCs w:val="24"/>
        </w:rPr>
        <w:t xml:space="preserve"> and we saw that the next year would still be challenging enough that we just personally didn</w:t>
      </w:r>
      <w:r>
        <w:rPr>
          <w:rFonts w:ascii="Times New Roman" w:hAnsi="Times New Roman" w:cs="Times New Roman"/>
          <w:sz w:val="24"/>
          <w:szCs w:val="24"/>
        </w:rPr>
        <w:t>’</w:t>
      </w:r>
      <w:r w:rsidRPr="00541B44">
        <w:rPr>
          <w:rFonts w:ascii="Times New Roman" w:hAnsi="Times New Roman" w:cs="Times New Roman"/>
          <w:sz w:val="24"/>
          <w:szCs w:val="24"/>
        </w:rPr>
        <w:t xml:space="preserve">t have the bandwidth for it. We decided maybe not </w:t>
      </w:r>
      <w:r>
        <w:rPr>
          <w:rFonts w:ascii="Times New Roman" w:hAnsi="Times New Roman" w:cs="Times New Roman"/>
          <w:sz w:val="24"/>
          <w:szCs w:val="24"/>
        </w:rPr>
        <w:t>to do</w:t>
      </w:r>
      <w:r w:rsidRPr="00541B44">
        <w:rPr>
          <w:rFonts w:ascii="Times New Roman" w:hAnsi="Times New Roman" w:cs="Times New Roman"/>
          <w:sz w:val="24"/>
          <w:szCs w:val="24"/>
        </w:rPr>
        <w:t xml:space="preserve"> anything else right now</w:t>
      </w:r>
      <w:r>
        <w:rPr>
          <w:rFonts w:ascii="Times New Roman" w:hAnsi="Times New Roman" w:cs="Times New Roman"/>
          <w:sz w:val="24"/>
          <w:szCs w:val="24"/>
        </w:rPr>
        <w:t>;</w:t>
      </w:r>
      <w:r w:rsidRPr="00541B44">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we just had to focus on the things that we did have.</w:t>
      </w:r>
    </w:p>
    <w:p w14:paraId="7DD75F5C" w14:textId="1646CF9B" w:rsidR="00776F20" w:rsidRDefault="00776F20" w:rsidP="00932A3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second phase, Musician’s previous BMI action created new cues that can be interpreted as challenges and opportunities.</w:t>
      </w:r>
      <w:r w:rsidRPr="003A5074">
        <w:rPr>
          <w:rFonts w:ascii="Times New Roman" w:hAnsi="Times New Roman" w:cs="Times New Roman"/>
          <w:sz w:val="24"/>
          <w:szCs w:val="24"/>
        </w:rPr>
        <w:t xml:space="preserve"> </w:t>
      </w:r>
      <w:r w:rsidRPr="00D239C8">
        <w:rPr>
          <w:rFonts w:ascii="Times New Roman" w:hAnsi="Times New Roman" w:cs="Times New Roman"/>
          <w:sz w:val="24"/>
          <w:szCs w:val="24"/>
        </w:rPr>
        <w:t>As more employees returned to work at downtown firms and local organizations held events, customers began to request catering services from his business.</w:t>
      </w:r>
      <w:r>
        <w:rPr>
          <w:rFonts w:ascii="Times New Roman" w:hAnsi="Times New Roman" w:cs="Times New Roman"/>
          <w:sz w:val="24"/>
          <w:szCs w:val="24"/>
        </w:rPr>
        <w:t xml:space="preserve"> However,</w:t>
      </w:r>
      <w:r w:rsidRPr="00E22402">
        <w:rPr>
          <w:rFonts w:ascii="Times New Roman" w:hAnsi="Times New Roman" w:cs="Times New Roman"/>
          <w:sz w:val="24"/>
          <w:szCs w:val="24"/>
        </w:rPr>
        <w:t xml:space="preserve"> catering</w:t>
      </w:r>
      <w:r>
        <w:rPr>
          <w:rFonts w:ascii="Times New Roman" w:hAnsi="Times New Roman" w:cs="Times New Roman"/>
          <w:sz w:val="24"/>
          <w:szCs w:val="24"/>
        </w:rPr>
        <w:t xml:space="preserve"> was</w:t>
      </w:r>
      <w:r w:rsidRPr="00E22402">
        <w:rPr>
          <w:rFonts w:ascii="Times New Roman" w:hAnsi="Times New Roman" w:cs="Times New Roman"/>
          <w:sz w:val="24"/>
          <w:szCs w:val="24"/>
        </w:rPr>
        <w:t xml:space="preserve"> difficult because</w:t>
      </w:r>
      <w:r>
        <w:rPr>
          <w:rFonts w:ascii="Times New Roman" w:hAnsi="Times New Roman" w:cs="Times New Roman"/>
          <w:sz w:val="24"/>
          <w:szCs w:val="24"/>
        </w:rPr>
        <w:t xml:space="preserve"> he lacked dedicated catering space (he had sold </w:t>
      </w:r>
      <w:r w:rsidRPr="00E22402">
        <w:rPr>
          <w:rFonts w:ascii="Times New Roman" w:hAnsi="Times New Roman" w:cs="Times New Roman"/>
          <w:sz w:val="24"/>
          <w:szCs w:val="24"/>
        </w:rPr>
        <w:t>the catering building</w:t>
      </w:r>
      <w:r>
        <w:rPr>
          <w:rFonts w:ascii="Times New Roman" w:hAnsi="Times New Roman" w:cs="Times New Roman"/>
          <w:sz w:val="24"/>
          <w:szCs w:val="24"/>
        </w:rPr>
        <w:t>)</w:t>
      </w:r>
      <w:r w:rsidRPr="00E22402">
        <w:rPr>
          <w:rFonts w:ascii="Times New Roman" w:hAnsi="Times New Roman" w:cs="Times New Roman"/>
          <w:sz w:val="24"/>
          <w:szCs w:val="24"/>
        </w:rPr>
        <w:t xml:space="preserve"> and furloughed </w:t>
      </w:r>
      <w:r>
        <w:rPr>
          <w:rFonts w:ascii="Times New Roman" w:hAnsi="Times New Roman" w:cs="Times New Roman"/>
          <w:sz w:val="24"/>
          <w:szCs w:val="24"/>
        </w:rPr>
        <w:t xml:space="preserve">catering </w:t>
      </w:r>
      <w:r w:rsidRPr="00E22402">
        <w:rPr>
          <w:rFonts w:ascii="Times New Roman" w:hAnsi="Times New Roman" w:cs="Times New Roman"/>
          <w:sz w:val="24"/>
          <w:szCs w:val="24"/>
        </w:rPr>
        <w:t>employees.</w:t>
      </w:r>
      <w:r>
        <w:rPr>
          <w:rFonts w:ascii="Times New Roman" w:hAnsi="Times New Roman" w:cs="Times New Roman"/>
          <w:sz w:val="24"/>
          <w:szCs w:val="24"/>
        </w:rPr>
        <w:t xml:space="preserve"> Thus, Musician changed catering buffets to providing boxed meals for customers’ events. He </w:t>
      </w:r>
      <w:r w:rsidRPr="00E22402">
        <w:rPr>
          <w:rFonts w:ascii="Times New Roman" w:hAnsi="Times New Roman" w:cs="Times New Roman"/>
          <w:sz w:val="24"/>
          <w:szCs w:val="24"/>
        </w:rPr>
        <w:t>said</w:t>
      </w:r>
      <w:r>
        <w:rPr>
          <w:rFonts w:ascii="Times New Roman" w:hAnsi="Times New Roman" w:cs="Times New Roman"/>
          <w:sz w:val="24"/>
          <w:szCs w:val="24"/>
        </w:rPr>
        <w:t>,</w:t>
      </w:r>
      <w:r w:rsidRPr="00E22402">
        <w:rPr>
          <w:rFonts w:ascii="Times New Roman" w:hAnsi="Times New Roman" w:cs="Times New Roman"/>
          <w:sz w:val="24"/>
          <w:szCs w:val="24"/>
        </w:rPr>
        <w:t xml:space="preserve"> </w:t>
      </w:r>
    </w:p>
    <w:p w14:paraId="4A724AAD"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lastRenderedPageBreak/>
        <w:t>I think we talked about how it really decimated my catering. Spring and fall are my two biggest seasons for catering. That is where I</w:t>
      </w:r>
      <w:r>
        <w:rPr>
          <w:rFonts w:ascii="Times New Roman" w:hAnsi="Times New Roman" w:cs="Times New Roman"/>
          <w:sz w:val="24"/>
          <w:szCs w:val="24"/>
        </w:rPr>
        <w:t>’</w:t>
      </w:r>
      <w:r w:rsidRPr="00541B44">
        <w:rPr>
          <w:rFonts w:ascii="Times New Roman" w:hAnsi="Times New Roman" w:cs="Times New Roman"/>
          <w:sz w:val="24"/>
          <w:szCs w:val="24"/>
        </w:rPr>
        <w:t>ve lost the most revenue, but I am still doing some catering. We</w:t>
      </w:r>
      <w:r>
        <w:rPr>
          <w:rFonts w:ascii="Times New Roman" w:hAnsi="Times New Roman" w:cs="Times New Roman"/>
          <w:sz w:val="24"/>
          <w:szCs w:val="24"/>
        </w:rPr>
        <w:t>’</w:t>
      </w:r>
      <w:r w:rsidRPr="00541B44">
        <w:rPr>
          <w:rFonts w:ascii="Times New Roman" w:hAnsi="Times New Roman" w:cs="Times New Roman"/>
          <w:sz w:val="24"/>
          <w:szCs w:val="24"/>
        </w:rPr>
        <w:t>re doing some weddings</w:t>
      </w:r>
      <w:r>
        <w:rPr>
          <w:rFonts w:ascii="Times New Roman" w:hAnsi="Times New Roman" w:cs="Times New Roman"/>
          <w:sz w:val="24"/>
          <w:szCs w:val="24"/>
        </w:rPr>
        <w:t xml:space="preserve">. </w:t>
      </w:r>
      <w:r w:rsidRPr="00541B44">
        <w:rPr>
          <w:rFonts w:ascii="Times New Roman" w:hAnsi="Times New Roman" w:cs="Times New Roman"/>
          <w:sz w:val="24"/>
          <w:szCs w:val="24"/>
        </w:rPr>
        <w:t>I</w:t>
      </w:r>
      <w:r>
        <w:rPr>
          <w:rFonts w:ascii="Times New Roman" w:hAnsi="Times New Roman" w:cs="Times New Roman"/>
          <w:sz w:val="24"/>
          <w:szCs w:val="24"/>
        </w:rPr>
        <w:t>’</w:t>
      </w:r>
      <w:r w:rsidRPr="00541B44">
        <w:rPr>
          <w:rFonts w:ascii="Times New Roman" w:hAnsi="Times New Roman" w:cs="Times New Roman"/>
          <w:sz w:val="24"/>
          <w:szCs w:val="24"/>
        </w:rPr>
        <w:t>ve picked up a lot of corporate box lunches, something we had never done in the past.</w:t>
      </w:r>
      <w:r w:rsidRPr="00541B44">
        <w:t xml:space="preserve"> </w:t>
      </w:r>
      <w:r w:rsidRPr="00541B44">
        <w:rPr>
          <w:rFonts w:ascii="Times New Roman" w:hAnsi="Times New Roman" w:cs="Times New Roman"/>
          <w:sz w:val="24"/>
          <w:szCs w:val="24"/>
        </w:rPr>
        <w:t>My corporate box lunches, 200 or 150 individually packed lunches that we drop off on a table. We don</w:t>
      </w:r>
      <w:r>
        <w:rPr>
          <w:rFonts w:ascii="Times New Roman" w:hAnsi="Times New Roman" w:cs="Times New Roman"/>
          <w:sz w:val="24"/>
          <w:szCs w:val="24"/>
        </w:rPr>
        <w:t>’</w:t>
      </w:r>
      <w:r w:rsidRPr="00541B44">
        <w:rPr>
          <w:rFonts w:ascii="Times New Roman" w:hAnsi="Times New Roman" w:cs="Times New Roman"/>
          <w:sz w:val="24"/>
          <w:szCs w:val="24"/>
        </w:rPr>
        <w:t>t see anybody.</w:t>
      </w:r>
      <w:r>
        <w:rPr>
          <w:rFonts w:ascii="Times New Roman" w:hAnsi="Times New Roman" w:cs="Times New Roman"/>
          <w:sz w:val="24"/>
          <w:szCs w:val="24"/>
        </w:rPr>
        <w:t xml:space="preserve"> </w:t>
      </w:r>
    </w:p>
    <w:p w14:paraId="4460F536"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Unlike Meditation, </w:t>
      </w:r>
      <w:r w:rsidRPr="003A5074">
        <w:rPr>
          <w:rFonts w:ascii="Times New Roman" w:hAnsi="Times New Roman" w:cs="Times New Roman"/>
          <w:sz w:val="24"/>
          <w:szCs w:val="24"/>
        </w:rPr>
        <w:t xml:space="preserve">Musician </w:t>
      </w:r>
      <w:r>
        <w:rPr>
          <w:rFonts w:ascii="Times New Roman" w:hAnsi="Times New Roman" w:cs="Times New Roman"/>
          <w:sz w:val="24"/>
          <w:szCs w:val="24"/>
        </w:rPr>
        <w:t>waited</w:t>
      </w:r>
      <w:r w:rsidRPr="003A5074">
        <w:rPr>
          <w:rFonts w:ascii="Times New Roman" w:hAnsi="Times New Roman" w:cs="Times New Roman"/>
          <w:sz w:val="24"/>
          <w:szCs w:val="24"/>
        </w:rPr>
        <w:t xml:space="preserve"> to open </w:t>
      </w:r>
      <w:r>
        <w:rPr>
          <w:rFonts w:ascii="Times New Roman" w:hAnsi="Times New Roman" w:cs="Times New Roman"/>
          <w:sz w:val="24"/>
          <w:szCs w:val="24"/>
        </w:rPr>
        <w:t xml:space="preserve">a </w:t>
      </w:r>
      <w:r w:rsidRPr="003A5074">
        <w:rPr>
          <w:rFonts w:ascii="Times New Roman" w:hAnsi="Times New Roman" w:cs="Times New Roman"/>
          <w:sz w:val="24"/>
          <w:szCs w:val="24"/>
        </w:rPr>
        <w:t xml:space="preserve">new restaurant </w:t>
      </w:r>
      <w:r>
        <w:rPr>
          <w:rFonts w:ascii="Times New Roman" w:hAnsi="Times New Roman" w:cs="Times New Roman"/>
          <w:sz w:val="24"/>
          <w:szCs w:val="24"/>
        </w:rPr>
        <w:t xml:space="preserve">until </w:t>
      </w:r>
      <w:r w:rsidRPr="003A5074">
        <w:rPr>
          <w:rFonts w:ascii="Times New Roman" w:hAnsi="Times New Roman" w:cs="Times New Roman"/>
          <w:sz w:val="24"/>
          <w:szCs w:val="24"/>
        </w:rPr>
        <w:t>after the winter</w:t>
      </w:r>
      <w:r>
        <w:rPr>
          <w:rFonts w:ascii="Times New Roman" w:hAnsi="Times New Roman" w:cs="Times New Roman"/>
          <w:sz w:val="24"/>
          <w:szCs w:val="24"/>
        </w:rPr>
        <w:t xml:space="preserve"> of 2021,</w:t>
      </w:r>
      <w:r w:rsidRPr="003A5074">
        <w:rPr>
          <w:rFonts w:ascii="Times New Roman" w:hAnsi="Times New Roman" w:cs="Times New Roman"/>
          <w:sz w:val="24"/>
          <w:szCs w:val="24"/>
        </w:rPr>
        <w:t xml:space="preserve"> because</w:t>
      </w:r>
      <w:r>
        <w:rPr>
          <w:rFonts w:ascii="Times New Roman" w:hAnsi="Times New Roman" w:cs="Times New Roman"/>
          <w:sz w:val="24"/>
          <w:szCs w:val="24"/>
        </w:rPr>
        <w:t xml:space="preserve"> he reasoned that</w:t>
      </w:r>
      <w:r w:rsidRPr="003A5074">
        <w:rPr>
          <w:rFonts w:ascii="Times New Roman" w:hAnsi="Times New Roman" w:cs="Times New Roman"/>
          <w:sz w:val="24"/>
          <w:szCs w:val="24"/>
        </w:rPr>
        <w:t xml:space="preserve"> winter is generally a slow season for the restaurant industry.</w:t>
      </w:r>
      <w:r>
        <w:rPr>
          <w:rFonts w:ascii="Times New Roman" w:hAnsi="Times New Roman" w:cs="Times New Roman"/>
          <w:sz w:val="24"/>
          <w:szCs w:val="24"/>
        </w:rPr>
        <w:t xml:space="preserve"> Although he interpreted opening a new restaurant as a promising opportunity, the timing was interpreted as a threat. Thus, while he was slowed down working on opening the restaurant, he used the time to plan new services and adapt the restaurant’s layout based on his COVID experiences </w:t>
      </w:r>
      <w:r w:rsidRPr="00E22402">
        <w:rPr>
          <w:rFonts w:ascii="Times New Roman" w:hAnsi="Times New Roman" w:cs="Times New Roman"/>
          <w:sz w:val="24"/>
          <w:szCs w:val="24"/>
        </w:rPr>
        <w:t>(e.g., a drive-thru lane, a to-go business</w:t>
      </w:r>
      <w:r>
        <w:rPr>
          <w:rFonts w:ascii="Times New Roman" w:hAnsi="Times New Roman" w:cs="Times New Roman"/>
          <w:sz w:val="24"/>
          <w:szCs w:val="24"/>
        </w:rPr>
        <w:t>-</w:t>
      </w:r>
      <w:r w:rsidRPr="00E22402">
        <w:rPr>
          <w:rFonts w:ascii="Times New Roman" w:hAnsi="Times New Roman" w:cs="Times New Roman"/>
          <w:sz w:val="24"/>
          <w:szCs w:val="24"/>
        </w:rPr>
        <w:t xml:space="preserve">friendly layout, </w:t>
      </w:r>
      <w:r>
        <w:rPr>
          <w:rFonts w:ascii="Times New Roman" w:hAnsi="Times New Roman" w:cs="Times New Roman"/>
          <w:sz w:val="24"/>
          <w:szCs w:val="24"/>
        </w:rPr>
        <w:t xml:space="preserve">a </w:t>
      </w:r>
      <w:r w:rsidRPr="00E22402">
        <w:rPr>
          <w:rFonts w:ascii="Times New Roman" w:hAnsi="Times New Roman" w:cs="Times New Roman"/>
          <w:sz w:val="24"/>
          <w:szCs w:val="24"/>
        </w:rPr>
        <w:t xml:space="preserve">separate bar menu, </w:t>
      </w:r>
      <w:r>
        <w:rPr>
          <w:rFonts w:ascii="Times New Roman" w:hAnsi="Times New Roman" w:cs="Times New Roman"/>
          <w:sz w:val="24"/>
          <w:szCs w:val="24"/>
        </w:rPr>
        <w:t xml:space="preserve">and </w:t>
      </w:r>
      <w:r w:rsidRPr="00E22402">
        <w:rPr>
          <w:rFonts w:ascii="Times New Roman" w:hAnsi="Times New Roman" w:cs="Times New Roman"/>
          <w:sz w:val="24"/>
          <w:szCs w:val="24"/>
        </w:rPr>
        <w:t>a larger outdoor dining area)</w:t>
      </w:r>
      <w:r>
        <w:rPr>
          <w:rFonts w:ascii="Times New Roman" w:hAnsi="Times New Roman" w:cs="Times New Roman"/>
          <w:sz w:val="24"/>
          <w:szCs w:val="24"/>
        </w:rPr>
        <w:t>.</w:t>
      </w:r>
    </w:p>
    <w:p w14:paraId="56ABFF58" w14:textId="77777777" w:rsidR="00776F20" w:rsidRDefault="00776F20" w:rsidP="000F2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last interview, </w:t>
      </w:r>
      <w:r w:rsidRPr="00984CCC">
        <w:rPr>
          <w:rFonts w:ascii="Times New Roman" w:hAnsi="Times New Roman" w:cs="Times New Roman"/>
          <w:sz w:val="24"/>
          <w:szCs w:val="24"/>
        </w:rPr>
        <w:t xml:space="preserve">Musician </w:t>
      </w:r>
      <w:r w:rsidRPr="008248E6">
        <w:rPr>
          <w:rFonts w:ascii="Times New Roman" w:hAnsi="Times New Roman" w:cs="Times New Roman"/>
          <w:sz w:val="24"/>
          <w:szCs w:val="24"/>
        </w:rPr>
        <w:t xml:space="preserve">discussed </w:t>
      </w:r>
      <w:r>
        <w:rPr>
          <w:rFonts w:ascii="Times New Roman" w:hAnsi="Times New Roman" w:cs="Times New Roman"/>
          <w:sz w:val="24"/>
          <w:szCs w:val="24"/>
        </w:rPr>
        <w:t>organizational challenges such as the</w:t>
      </w:r>
      <w:r w:rsidRPr="008248E6">
        <w:rPr>
          <w:rFonts w:ascii="Times New Roman" w:hAnsi="Times New Roman" w:cs="Times New Roman"/>
          <w:sz w:val="24"/>
          <w:szCs w:val="24"/>
        </w:rPr>
        <w:t xml:space="preserve"> </w:t>
      </w:r>
      <w:r w:rsidRPr="00984CCC">
        <w:rPr>
          <w:rFonts w:ascii="Times New Roman" w:hAnsi="Times New Roman" w:cs="Times New Roman"/>
          <w:sz w:val="24"/>
          <w:szCs w:val="24"/>
        </w:rPr>
        <w:t>new location</w:t>
      </w:r>
      <w:r>
        <w:rPr>
          <w:rFonts w:ascii="Times New Roman" w:hAnsi="Times New Roman" w:cs="Times New Roman"/>
          <w:sz w:val="24"/>
          <w:szCs w:val="24"/>
        </w:rPr>
        <w:t xml:space="preserve"> and labor shortages. Opening the large restaurant required more employees to operate the business, and this was </w:t>
      </w:r>
      <w:bookmarkStart w:id="72" w:name="_Hlk106740229"/>
      <w:r w:rsidRPr="007C36C9">
        <w:rPr>
          <w:rFonts w:ascii="Times New Roman" w:hAnsi="Times New Roman" w:cs="Times New Roman"/>
          <w:sz w:val="24"/>
          <w:szCs w:val="24"/>
        </w:rPr>
        <w:t xml:space="preserve">the first time he </w:t>
      </w:r>
      <w:r>
        <w:rPr>
          <w:rFonts w:ascii="Times New Roman" w:hAnsi="Times New Roman" w:cs="Times New Roman"/>
          <w:sz w:val="24"/>
          <w:szCs w:val="24"/>
        </w:rPr>
        <w:t xml:space="preserve">had </w:t>
      </w:r>
      <w:r w:rsidRPr="007C36C9">
        <w:rPr>
          <w:rFonts w:ascii="Times New Roman" w:hAnsi="Times New Roman" w:cs="Times New Roman"/>
          <w:sz w:val="24"/>
          <w:szCs w:val="24"/>
        </w:rPr>
        <w:t>offered sit-down service at tables rather than fast casual counter service.</w:t>
      </w:r>
      <w:r>
        <w:rPr>
          <w:rFonts w:ascii="Times New Roman" w:hAnsi="Times New Roman" w:cs="Times New Roman"/>
          <w:sz w:val="24"/>
          <w:szCs w:val="24"/>
        </w:rPr>
        <w:t xml:space="preserve"> Al</w:t>
      </w:r>
      <w:r w:rsidRPr="009E4A7A">
        <w:rPr>
          <w:rFonts w:ascii="Times New Roman" w:hAnsi="Times New Roman" w:cs="Times New Roman"/>
          <w:sz w:val="24"/>
          <w:szCs w:val="24"/>
        </w:rPr>
        <w:t xml:space="preserve">though he </w:t>
      </w:r>
      <w:r>
        <w:rPr>
          <w:rFonts w:ascii="Times New Roman" w:hAnsi="Times New Roman" w:cs="Times New Roman"/>
          <w:sz w:val="24"/>
          <w:szCs w:val="24"/>
        </w:rPr>
        <w:t>held</w:t>
      </w:r>
      <w:r w:rsidRPr="009E4A7A">
        <w:rPr>
          <w:rFonts w:ascii="Times New Roman" w:hAnsi="Times New Roman" w:cs="Times New Roman"/>
          <w:sz w:val="24"/>
          <w:szCs w:val="24"/>
        </w:rPr>
        <w:t xml:space="preserve"> a job fair at his new restaurant, advertised in the local</w:t>
      </w:r>
      <w:r>
        <w:rPr>
          <w:rFonts w:ascii="Times New Roman" w:hAnsi="Times New Roman" w:cs="Times New Roman"/>
          <w:sz w:val="24"/>
          <w:szCs w:val="24"/>
        </w:rPr>
        <w:t xml:space="preserve"> news</w:t>
      </w:r>
      <w:r w:rsidRPr="009E4A7A">
        <w:rPr>
          <w:rFonts w:ascii="Times New Roman" w:hAnsi="Times New Roman" w:cs="Times New Roman"/>
          <w:sz w:val="24"/>
          <w:szCs w:val="24"/>
        </w:rPr>
        <w:t xml:space="preserve"> media, and spent eight hours </w:t>
      </w:r>
      <w:r>
        <w:rPr>
          <w:rFonts w:ascii="Times New Roman" w:hAnsi="Times New Roman" w:cs="Times New Roman"/>
          <w:sz w:val="24"/>
          <w:szCs w:val="24"/>
        </w:rPr>
        <w:t>waiting</w:t>
      </w:r>
      <w:r w:rsidRPr="009E4A7A">
        <w:rPr>
          <w:rFonts w:ascii="Times New Roman" w:hAnsi="Times New Roman" w:cs="Times New Roman"/>
          <w:sz w:val="24"/>
          <w:szCs w:val="24"/>
        </w:rPr>
        <w:t xml:space="preserve"> for potential employees outside, he only ended up hiring three people.</w:t>
      </w:r>
      <w:r>
        <w:rPr>
          <w:rFonts w:ascii="Times New Roman" w:hAnsi="Times New Roman" w:cs="Times New Roman"/>
          <w:sz w:val="24"/>
          <w:szCs w:val="24"/>
        </w:rPr>
        <w:t xml:space="preserve"> “T</w:t>
      </w:r>
      <w:r w:rsidRPr="009E4A7A">
        <w:rPr>
          <w:rFonts w:ascii="Times New Roman" w:hAnsi="Times New Roman" w:cs="Times New Roman"/>
          <w:sz w:val="24"/>
          <w:szCs w:val="24"/>
        </w:rPr>
        <w:t>he job fair itself was a bit of a disaster</w:t>
      </w:r>
      <w:r>
        <w:rPr>
          <w:rFonts w:ascii="Times New Roman" w:hAnsi="Times New Roman" w:cs="Times New Roman"/>
          <w:sz w:val="24"/>
          <w:szCs w:val="24"/>
        </w:rPr>
        <w:t xml:space="preserve">,” he said, and finding employees was difficult for many restauranteurs. </w:t>
      </w:r>
      <w:r w:rsidRPr="008765B6">
        <w:rPr>
          <w:rFonts w:ascii="Times New Roman" w:hAnsi="Times New Roman" w:cs="Times New Roman"/>
          <w:sz w:val="24"/>
          <w:szCs w:val="24"/>
        </w:rPr>
        <w:t xml:space="preserve">At the same time, the suburban restaurant was having difficulty hiring, was not making enough money, and </w:t>
      </w:r>
      <w:r>
        <w:rPr>
          <w:rFonts w:ascii="Times New Roman" w:hAnsi="Times New Roman" w:cs="Times New Roman"/>
          <w:sz w:val="24"/>
          <w:szCs w:val="24"/>
        </w:rPr>
        <w:t xml:space="preserve">he </w:t>
      </w:r>
      <w:r w:rsidRPr="008765B6">
        <w:rPr>
          <w:rFonts w:ascii="Times New Roman" w:hAnsi="Times New Roman" w:cs="Times New Roman"/>
          <w:sz w:val="24"/>
          <w:szCs w:val="24"/>
        </w:rPr>
        <w:t>was having disagreements with the landlord about renovating the restaurant.</w:t>
      </w:r>
      <w:r>
        <w:rPr>
          <w:rFonts w:ascii="Times New Roman" w:hAnsi="Times New Roman" w:cs="Times New Roman"/>
          <w:sz w:val="24"/>
          <w:szCs w:val="24"/>
        </w:rPr>
        <w:t xml:space="preserve"> </w:t>
      </w:r>
    </w:p>
    <w:p w14:paraId="1F6FADEF" w14:textId="08323D9D"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these challenges, Musician shifted from an opportunity to a threat sensemaking frame. He decided to close the suburban restaurant and relocate employees from the restaurant to </w:t>
      </w:r>
      <w:r>
        <w:rPr>
          <w:rFonts w:ascii="Times New Roman" w:hAnsi="Times New Roman" w:cs="Times New Roman"/>
          <w:sz w:val="24"/>
          <w:szCs w:val="24"/>
        </w:rPr>
        <w:lastRenderedPageBreak/>
        <w:t>the new location. He postponed or canceled p</w:t>
      </w:r>
      <w:r w:rsidRPr="007C36C9">
        <w:rPr>
          <w:rFonts w:ascii="Times New Roman" w:hAnsi="Times New Roman" w:cs="Times New Roman"/>
          <w:sz w:val="24"/>
          <w:szCs w:val="24"/>
        </w:rPr>
        <w:t>reviously planned services for the new restaurant</w:t>
      </w:r>
      <w:r>
        <w:rPr>
          <w:rFonts w:ascii="Times New Roman" w:hAnsi="Times New Roman" w:cs="Times New Roman"/>
          <w:sz w:val="24"/>
          <w:szCs w:val="24"/>
        </w:rPr>
        <w:t xml:space="preserve"> and decided to forego putting in an outdoor eating area</w:t>
      </w:r>
      <w:r w:rsidRPr="007C36C9">
        <w:rPr>
          <w:rFonts w:ascii="Times New Roman" w:hAnsi="Times New Roman" w:cs="Times New Roman"/>
          <w:sz w:val="24"/>
          <w:szCs w:val="24"/>
        </w:rPr>
        <w:t xml:space="preserve"> due to the overwhelming amount of work required to manage the new restaurant</w:t>
      </w:r>
      <w:r>
        <w:rPr>
          <w:rFonts w:ascii="Times New Roman" w:hAnsi="Times New Roman" w:cs="Times New Roman"/>
          <w:sz w:val="24"/>
          <w:szCs w:val="24"/>
        </w:rPr>
        <w:t>’s</w:t>
      </w:r>
      <w:r w:rsidRPr="007C36C9">
        <w:rPr>
          <w:rFonts w:ascii="Times New Roman" w:hAnsi="Times New Roman" w:cs="Times New Roman"/>
          <w:sz w:val="24"/>
          <w:szCs w:val="24"/>
        </w:rPr>
        <w:t xml:space="preserve"> operations</w:t>
      </w:r>
      <w:r>
        <w:rPr>
          <w:rFonts w:ascii="Times New Roman" w:hAnsi="Times New Roman" w:cs="Times New Roman"/>
          <w:sz w:val="24"/>
          <w:szCs w:val="24"/>
        </w:rPr>
        <w:t xml:space="preserve">, especially with limited employees. </w:t>
      </w:r>
      <w:bookmarkStart w:id="73" w:name="_Hlk106921421"/>
      <w:r>
        <w:rPr>
          <w:rFonts w:ascii="Times New Roman" w:hAnsi="Times New Roman" w:cs="Times New Roman"/>
          <w:sz w:val="24"/>
          <w:szCs w:val="24"/>
        </w:rPr>
        <w:t xml:space="preserve">Nevertheless, </w:t>
      </w:r>
      <w:bookmarkEnd w:id="72"/>
      <w:r>
        <w:rPr>
          <w:rFonts w:ascii="Times New Roman" w:hAnsi="Times New Roman" w:cs="Times New Roman"/>
          <w:sz w:val="24"/>
          <w:szCs w:val="24"/>
        </w:rPr>
        <w:t xml:space="preserve">overall, Musician interpreted cues during the pandemic as providing opportunities and positive reasons to make these changes: </w:t>
      </w:r>
    </w:p>
    <w:bookmarkEnd w:id="73"/>
    <w:p w14:paraId="1A7070EF"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You know in some ways, at least for my company, the pandemic kind of helped us in some weird ways. We knew we were wanting to get out of [the </w:t>
      </w:r>
      <w:r>
        <w:rPr>
          <w:rFonts w:ascii="Times New Roman" w:hAnsi="Times New Roman" w:cs="Times New Roman"/>
          <w:sz w:val="24"/>
          <w:szCs w:val="24"/>
        </w:rPr>
        <w:t>suburban</w:t>
      </w:r>
      <w:r w:rsidRPr="00541B44">
        <w:rPr>
          <w:rFonts w:ascii="Times New Roman" w:hAnsi="Times New Roman" w:cs="Times New Roman"/>
          <w:sz w:val="24"/>
          <w:szCs w:val="24"/>
        </w:rPr>
        <w:t xml:space="preserve"> location], and we knew we wanted to come to [new location]</w:t>
      </w:r>
      <w:r>
        <w:rPr>
          <w:rFonts w:ascii="Times New Roman" w:hAnsi="Times New Roman" w:cs="Times New Roman"/>
          <w:sz w:val="24"/>
          <w:szCs w:val="24"/>
        </w:rPr>
        <w:t>;</w:t>
      </w:r>
      <w:r w:rsidRPr="00541B44">
        <w:rPr>
          <w:rFonts w:ascii="Times New Roman" w:hAnsi="Times New Roman" w:cs="Times New Roman"/>
          <w:sz w:val="24"/>
          <w:szCs w:val="24"/>
        </w:rPr>
        <w:t xml:space="preserve"> but it just forced our hand and showed us what was important to us, gave us a reason to get out of that. I don</w:t>
      </w:r>
      <w:r>
        <w:rPr>
          <w:rFonts w:ascii="Times New Roman" w:hAnsi="Times New Roman" w:cs="Times New Roman"/>
          <w:sz w:val="24"/>
          <w:szCs w:val="24"/>
        </w:rPr>
        <w:t>’</w:t>
      </w:r>
      <w:r w:rsidRPr="00541B44">
        <w:rPr>
          <w:rFonts w:ascii="Times New Roman" w:hAnsi="Times New Roman" w:cs="Times New Roman"/>
          <w:sz w:val="24"/>
          <w:szCs w:val="24"/>
        </w:rPr>
        <w:t>t know if it would have happened as quickly if it hadn</w:t>
      </w:r>
      <w:r>
        <w:rPr>
          <w:rFonts w:ascii="Times New Roman" w:hAnsi="Times New Roman" w:cs="Times New Roman"/>
          <w:sz w:val="24"/>
          <w:szCs w:val="24"/>
        </w:rPr>
        <w:t>’</w:t>
      </w:r>
      <w:r w:rsidRPr="00541B44">
        <w:rPr>
          <w:rFonts w:ascii="Times New Roman" w:hAnsi="Times New Roman" w:cs="Times New Roman"/>
          <w:sz w:val="24"/>
          <w:szCs w:val="24"/>
        </w:rPr>
        <w:t>t been for the pandemic. It really streamlined us</w:t>
      </w:r>
      <w:r>
        <w:rPr>
          <w:rFonts w:ascii="Times New Roman" w:hAnsi="Times New Roman" w:cs="Times New Roman"/>
          <w:sz w:val="24"/>
          <w:szCs w:val="24"/>
        </w:rPr>
        <w:t>.</w:t>
      </w:r>
    </w:p>
    <w:p w14:paraId="067306B0" w14:textId="77777777" w:rsidR="00776F20" w:rsidRPr="006C7568" w:rsidRDefault="00776F20" w:rsidP="00776F20">
      <w:pPr>
        <w:spacing w:after="0" w:line="480" w:lineRule="auto"/>
        <w:rPr>
          <w:rFonts w:ascii="Times New Roman" w:hAnsi="Times New Roman" w:cs="Times New Roman"/>
          <w:b/>
          <w:bCs/>
          <w:i/>
          <w:iCs/>
          <w:sz w:val="24"/>
          <w:szCs w:val="24"/>
        </w:rPr>
      </w:pPr>
      <w:r w:rsidRPr="00F6029E">
        <w:rPr>
          <w:rFonts w:ascii="Times New Roman" w:hAnsi="Times New Roman" w:cs="Times New Roman"/>
          <w:sz w:val="24"/>
          <w:szCs w:val="24"/>
        </w:rPr>
        <w:t>Therefore, these restauranteurs</w:t>
      </w:r>
      <w:r>
        <w:rPr>
          <w:rFonts w:ascii="Times New Roman" w:hAnsi="Times New Roman" w:cs="Times New Roman"/>
          <w:sz w:val="24"/>
          <w:szCs w:val="24"/>
        </w:rPr>
        <w:t>’</w:t>
      </w:r>
      <w:r w:rsidRPr="00F6029E">
        <w:rPr>
          <w:rFonts w:ascii="Times New Roman" w:hAnsi="Times New Roman" w:cs="Times New Roman"/>
          <w:sz w:val="24"/>
          <w:szCs w:val="24"/>
        </w:rPr>
        <w:t xml:space="preserve"> prior commitments and endeavors became opportunities to pursue during the pandemic to grow and evolve their existing business models.</w:t>
      </w:r>
      <w:r w:rsidRPr="004E3AF9" w:rsidDel="004E3AF9">
        <w:rPr>
          <w:rFonts w:ascii="Times New Roman" w:hAnsi="Times New Roman" w:cs="Times New Roman"/>
          <w:sz w:val="24"/>
          <w:szCs w:val="24"/>
        </w:rPr>
        <w:t xml:space="preserve"> </w:t>
      </w:r>
    </w:p>
    <w:p w14:paraId="05D44B3C" w14:textId="0F346E76" w:rsidR="00776F20" w:rsidRDefault="00776F20" w:rsidP="00776F20">
      <w:pPr>
        <w:spacing w:after="0" w:line="480" w:lineRule="auto"/>
        <w:ind w:firstLine="720"/>
        <w:rPr>
          <w:rFonts w:ascii="Times New Roman" w:hAnsi="Times New Roman" w:cs="Times New Roman"/>
          <w:sz w:val="24"/>
          <w:szCs w:val="24"/>
        </w:rPr>
      </w:pPr>
      <w:r w:rsidRPr="00FE609B">
        <w:rPr>
          <w:rFonts w:ascii="Times New Roman" w:hAnsi="Times New Roman" w:cs="Times New Roman"/>
          <w:b/>
          <w:bCs/>
          <w:sz w:val="24"/>
          <w:szCs w:val="24"/>
        </w:rPr>
        <w:t>Forward Commitment</w:t>
      </w:r>
      <w:r>
        <w:rPr>
          <w:rFonts w:ascii="Times New Roman" w:hAnsi="Times New Roman" w:cs="Times New Roman"/>
          <w:b/>
          <w:bCs/>
          <w:sz w:val="24"/>
          <w:szCs w:val="24"/>
        </w:rPr>
        <w:t>: Beaver Dam</w:t>
      </w:r>
      <w:r w:rsidRPr="00FE609B">
        <w:rPr>
          <w:rFonts w:ascii="Times New Roman" w:hAnsi="Times New Roman" w:cs="Times New Roman"/>
          <w:b/>
          <w:bCs/>
          <w:sz w:val="24"/>
          <w:szCs w:val="24"/>
        </w:rPr>
        <w:t>.</w:t>
      </w:r>
      <w:r w:rsidRPr="003A5074">
        <w:rPr>
          <w:rFonts w:ascii="Times New Roman" w:hAnsi="Times New Roman" w:cs="Times New Roman"/>
          <w:b/>
          <w:bCs/>
          <w:i/>
          <w:iCs/>
          <w:sz w:val="24"/>
          <w:szCs w:val="24"/>
        </w:rPr>
        <w:t xml:space="preserve"> </w:t>
      </w:r>
      <w:r w:rsidRPr="003A5074">
        <w:rPr>
          <w:rFonts w:ascii="Times New Roman" w:hAnsi="Times New Roman" w:cs="Times New Roman"/>
          <w:sz w:val="24"/>
          <w:szCs w:val="24"/>
        </w:rPr>
        <w:t xml:space="preserve">Unlike </w:t>
      </w:r>
      <w:r>
        <w:rPr>
          <w:rFonts w:ascii="Times New Roman" w:hAnsi="Times New Roman" w:cs="Times New Roman"/>
          <w:sz w:val="24"/>
          <w:szCs w:val="24"/>
        </w:rPr>
        <w:t xml:space="preserve">Meditation and Musician, </w:t>
      </w:r>
      <w:r w:rsidRPr="003A5074">
        <w:rPr>
          <w:rFonts w:ascii="Times New Roman" w:hAnsi="Times New Roman" w:cs="Times New Roman"/>
          <w:sz w:val="24"/>
          <w:szCs w:val="24"/>
        </w:rPr>
        <w:t xml:space="preserve">who </w:t>
      </w:r>
      <w:r>
        <w:rPr>
          <w:rFonts w:ascii="Times New Roman" w:hAnsi="Times New Roman" w:cs="Times New Roman"/>
          <w:sz w:val="24"/>
          <w:szCs w:val="24"/>
        </w:rPr>
        <w:t xml:space="preserve">acted on their growth plans early in the pandemic, </w:t>
      </w:r>
      <w:r w:rsidRPr="003A5074">
        <w:rPr>
          <w:rFonts w:ascii="Times New Roman" w:hAnsi="Times New Roman" w:cs="Times New Roman"/>
          <w:sz w:val="24"/>
          <w:szCs w:val="24"/>
        </w:rPr>
        <w:t xml:space="preserve">Beaver Dam stopped </w:t>
      </w:r>
      <w:r>
        <w:rPr>
          <w:rFonts w:ascii="Times New Roman" w:hAnsi="Times New Roman" w:cs="Times New Roman"/>
          <w:sz w:val="24"/>
          <w:szCs w:val="24"/>
        </w:rPr>
        <w:t>planned growth (e.g., opening a new store and roasting coffee) early on because he experienced a decrease in sales early in March 2020</w:t>
      </w:r>
      <w:r w:rsidR="00A45624">
        <w:rPr>
          <w:rFonts w:ascii="Times New Roman" w:hAnsi="Times New Roman" w:cs="Times New Roman"/>
          <w:sz w:val="24"/>
          <w:szCs w:val="24"/>
        </w:rPr>
        <w:t xml:space="preserve"> (see Appendix 7)</w:t>
      </w:r>
      <w:r>
        <w:rPr>
          <w:rFonts w:ascii="Times New Roman" w:hAnsi="Times New Roman" w:cs="Times New Roman"/>
          <w:sz w:val="24"/>
          <w:szCs w:val="24"/>
        </w:rPr>
        <w:t xml:space="preserve">. Right after indoor dining was shut down </w:t>
      </w:r>
      <w:r w:rsidRPr="001343E8">
        <w:rPr>
          <w:rFonts w:ascii="Times New Roman" w:hAnsi="Times New Roman" w:cs="Times New Roman"/>
          <w:sz w:val="24"/>
          <w:szCs w:val="24"/>
        </w:rPr>
        <w:t>Beaver Dam decided to</w:t>
      </w:r>
      <w:r>
        <w:rPr>
          <w:rFonts w:ascii="Times New Roman" w:hAnsi="Times New Roman" w:cs="Times New Roman"/>
          <w:sz w:val="24"/>
          <w:szCs w:val="24"/>
        </w:rPr>
        <w:t xml:space="preserve"> completely </w:t>
      </w:r>
      <w:r w:rsidRPr="001343E8">
        <w:rPr>
          <w:rFonts w:ascii="Times New Roman" w:hAnsi="Times New Roman" w:cs="Times New Roman"/>
          <w:sz w:val="24"/>
          <w:szCs w:val="24"/>
        </w:rPr>
        <w:t>close</w:t>
      </w:r>
      <w:r>
        <w:rPr>
          <w:rFonts w:ascii="Times New Roman" w:hAnsi="Times New Roman" w:cs="Times New Roman"/>
          <w:sz w:val="24"/>
          <w:szCs w:val="24"/>
        </w:rPr>
        <w:t xml:space="preserve"> all his restaurants</w:t>
      </w:r>
      <w:r w:rsidRPr="001343E8">
        <w:rPr>
          <w:rFonts w:ascii="Times New Roman" w:hAnsi="Times New Roman" w:cs="Times New Roman"/>
          <w:sz w:val="24"/>
          <w:szCs w:val="24"/>
        </w:rPr>
        <w:t xml:space="preserve">, </w:t>
      </w:r>
      <w:r>
        <w:rPr>
          <w:rFonts w:ascii="Times New Roman" w:hAnsi="Times New Roman" w:cs="Times New Roman"/>
          <w:sz w:val="24"/>
          <w:szCs w:val="24"/>
        </w:rPr>
        <w:t xml:space="preserve">even </w:t>
      </w:r>
      <w:r w:rsidRPr="001343E8">
        <w:rPr>
          <w:rFonts w:ascii="Times New Roman" w:hAnsi="Times New Roman" w:cs="Times New Roman"/>
          <w:sz w:val="24"/>
          <w:szCs w:val="24"/>
        </w:rPr>
        <w:t xml:space="preserve">though their coffee and baked goods </w:t>
      </w:r>
      <w:r>
        <w:rPr>
          <w:rFonts w:ascii="Times New Roman" w:hAnsi="Times New Roman" w:cs="Times New Roman"/>
          <w:sz w:val="24"/>
          <w:szCs w:val="24"/>
        </w:rPr>
        <w:t>could be objectively viewed as</w:t>
      </w:r>
      <w:r w:rsidRPr="001343E8">
        <w:rPr>
          <w:rFonts w:ascii="Times New Roman" w:hAnsi="Times New Roman" w:cs="Times New Roman"/>
          <w:sz w:val="24"/>
          <w:szCs w:val="24"/>
        </w:rPr>
        <w:t xml:space="preserve"> suitable for to-go and delivery services. </w:t>
      </w:r>
      <w:r>
        <w:rPr>
          <w:rFonts w:ascii="Times New Roman" w:hAnsi="Times New Roman" w:cs="Times New Roman"/>
          <w:sz w:val="24"/>
          <w:szCs w:val="24"/>
        </w:rPr>
        <w:t xml:space="preserve">He undertook these actions because he had enough </w:t>
      </w:r>
      <w:r w:rsidRPr="003A5074">
        <w:rPr>
          <w:rFonts w:ascii="Times New Roman" w:hAnsi="Times New Roman" w:cs="Times New Roman"/>
          <w:sz w:val="24"/>
          <w:szCs w:val="24"/>
        </w:rPr>
        <w:t xml:space="preserve">financial </w:t>
      </w:r>
      <w:r>
        <w:rPr>
          <w:rFonts w:ascii="Times New Roman" w:hAnsi="Times New Roman" w:cs="Times New Roman"/>
          <w:sz w:val="24"/>
          <w:szCs w:val="24"/>
        </w:rPr>
        <w:t>resources available from his savings and government programs—i.e., PPP and EIDL,</w:t>
      </w:r>
      <w:r w:rsidRPr="003A5074">
        <w:rPr>
          <w:rFonts w:ascii="Times New Roman" w:hAnsi="Times New Roman" w:cs="Times New Roman"/>
          <w:sz w:val="24"/>
          <w:szCs w:val="24"/>
        </w:rPr>
        <w:t xml:space="preserve"> </w:t>
      </w:r>
      <w:r w:rsidR="0050412B">
        <w:rPr>
          <w:rFonts w:ascii="Times New Roman" w:hAnsi="Times New Roman" w:cs="Times New Roman"/>
          <w:sz w:val="24"/>
          <w:szCs w:val="24"/>
        </w:rPr>
        <w:t>h</w:t>
      </w:r>
      <w:r>
        <w:rPr>
          <w:rFonts w:ascii="Times New Roman" w:hAnsi="Times New Roman" w:cs="Times New Roman"/>
          <w:sz w:val="24"/>
          <w:szCs w:val="24"/>
        </w:rPr>
        <w:t xml:space="preserve">is brother was his business partner,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supported the temporary shutdown to ride out the pandemic, which some assumed would be over soon. He explained, </w:t>
      </w:r>
    </w:p>
    <w:p w14:paraId="3C56E03D" w14:textId="7306D94A"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lastRenderedPageBreak/>
        <w:t>We wanted a clean break, we just wanted a clean closure and clean opening</w:t>
      </w:r>
      <w:r>
        <w:rPr>
          <w:rFonts w:ascii="Times New Roman" w:hAnsi="Times New Roman" w:cs="Times New Roman"/>
          <w:sz w:val="24"/>
          <w:szCs w:val="24"/>
        </w:rPr>
        <w:t>;</w:t>
      </w:r>
      <w:r w:rsidRPr="00541B44">
        <w:rPr>
          <w:rFonts w:ascii="Times New Roman" w:hAnsi="Times New Roman" w:cs="Times New Roman"/>
          <w:sz w:val="24"/>
          <w:szCs w:val="24"/>
        </w:rPr>
        <w:t xml:space="preserve"> and I didn</w:t>
      </w:r>
      <w:r>
        <w:rPr>
          <w:rFonts w:ascii="Times New Roman" w:hAnsi="Times New Roman" w:cs="Times New Roman"/>
          <w:sz w:val="24"/>
          <w:szCs w:val="24"/>
        </w:rPr>
        <w:t>’</w:t>
      </w:r>
      <w:r w:rsidRPr="00541B44">
        <w:rPr>
          <w:rFonts w:ascii="Times New Roman" w:hAnsi="Times New Roman" w:cs="Times New Roman"/>
          <w:sz w:val="24"/>
          <w:szCs w:val="24"/>
        </w:rPr>
        <w:t>t want to play around with</w:t>
      </w:r>
      <w:r>
        <w:rPr>
          <w:rFonts w:ascii="Times New Roman" w:hAnsi="Times New Roman" w:cs="Times New Roman"/>
          <w:sz w:val="24"/>
          <w:szCs w:val="24"/>
        </w:rPr>
        <w:t xml:space="preserve"> </w:t>
      </w:r>
      <w:r w:rsidRPr="00541B44">
        <w:rPr>
          <w:rFonts w:ascii="Times New Roman" w:hAnsi="Times New Roman" w:cs="Times New Roman"/>
          <w:sz w:val="24"/>
          <w:szCs w:val="24"/>
        </w:rPr>
        <w:t>… half of our services or curbside, to-go, or anything like that. The businesses that needed to do that, of course</w:t>
      </w:r>
      <w:r>
        <w:rPr>
          <w:rFonts w:ascii="Times New Roman" w:hAnsi="Times New Roman" w:cs="Times New Roman"/>
          <w:sz w:val="24"/>
          <w:szCs w:val="24"/>
        </w:rPr>
        <w:t>,</w:t>
      </w:r>
      <w:r w:rsidRPr="00541B44">
        <w:rPr>
          <w:rFonts w:ascii="Times New Roman" w:hAnsi="Times New Roman" w:cs="Times New Roman"/>
          <w:sz w:val="24"/>
          <w:szCs w:val="24"/>
        </w:rPr>
        <w:t xml:space="preserve"> I don</w:t>
      </w:r>
      <w:r>
        <w:rPr>
          <w:rFonts w:ascii="Times New Roman" w:hAnsi="Times New Roman" w:cs="Times New Roman"/>
          <w:sz w:val="24"/>
          <w:szCs w:val="24"/>
        </w:rPr>
        <w:t>’</w:t>
      </w:r>
      <w:r w:rsidRPr="00541B44">
        <w:rPr>
          <w:rFonts w:ascii="Times New Roman" w:hAnsi="Times New Roman" w:cs="Times New Roman"/>
          <w:sz w:val="24"/>
          <w:szCs w:val="24"/>
        </w:rPr>
        <w:t>t blame them one bit, the businesses that really needed to keep some cash</w:t>
      </w:r>
      <w:r>
        <w:rPr>
          <w:rFonts w:ascii="Times New Roman" w:hAnsi="Times New Roman" w:cs="Times New Roman"/>
          <w:sz w:val="24"/>
          <w:szCs w:val="24"/>
        </w:rPr>
        <w:t xml:space="preserve"> </w:t>
      </w:r>
      <w:r w:rsidRPr="00541B44">
        <w:rPr>
          <w:rFonts w:ascii="Times New Roman" w:hAnsi="Times New Roman" w:cs="Times New Roman"/>
          <w:sz w:val="24"/>
          <w:szCs w:val="24"/>
        </w:rPr>
        <w:t>flow coming in; but I knew we were in a financial position to not have to do that.</w:t>
      </w:r>
      <w:r>
        <w:rPr>
          <w:rFonts w:ascii="Times New Roman" w:hAnsi="Times New Roman" w:cs="Times New Roman"/>
          <w:i/>
          <w:iCs/>
          <w:sz w:val="24"/>
          <w:szCs w:val="24"/>
        </w:rPr>
        <w:t xml:space="preserve"> </w:t>
      </w:r>
    </w:p>
    <w:p w14:paraId="58D85D3B" w14:textId="703AFCC6" w:rsidR="00776F20" w:rsidRDefault="00776F20" w:rsidP="000F2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2801A3">
        <w:rPr>
          <w:rFonts w:ascii="Times New Roman" w:hAnsi="Times New Roman" w:cs="Times New Roman"/>
          <w:sz w:val="24"/>
          <w:szCs w:val="24"/>
        </w:rPr>
        <w:t>fter the local government lifted the shutdown order on May 1</w:t>
      </w:r>
      <w:r w:rsidRPr="00955F92">
        <w:rPr>
          <w:rFonts w:ascii="Times New Roman" w:hAnsi="Times New Roman" w:cs="Times New Roman"/>
          <w:sz w:val="24"/>
          <w:szCs w:val="24"/>
          <w:vertAlign w:val="superscript"/>
        </w:rPr>
        <w:t>st</w:t>
      </w:r>
      <w:r w:rsidRPr="002801A3">
        <w:rPr>
          <w:rFonts w:ascii="Times New Roman" w:hAnsi="Times New Roman" w:cs="Times New Roman"/>
          <w:sz w:val="24"/>
          <w:szCs w:val="24"/>
        </w:rPr>
        <w:t xml:space="preserve">, 2020, </w:t>
      </w:r>
      <w:r>
        <w:rPr>
          <w:rFonts w:ascii="Times New Roman" w:hAnsi="Times New Roman" w:cs="Times New Roman"/>
          <w:sz w:val="24"/>
          <w:szCs w:val="24"/>
        </w:rPr>
        <w:t>all the Beaver Dam restaurant</w:t>
      </w:r>
      <w:r w:rsidRPr="006B184A">
        <w:rPr>
          <w:rFonts w:ascii="Times New Roman" w:hAnsi="Times New Roman" w:cs="Times New Roman"/>
          <w:sz w:val="24"/>
          <w:szCs w:val="24"/>
        </w:rPr>
        <w:t xml:space="preserve">s </w:t>
      </w:r>
      <w:r>
        <w:rPr>
          <w:rFonts w:ascii="Times New Roman" w:hAnsi="Times New Roman" w:cs="Times New Roman"/>
          <w:sz w:val="24"/>
          <w:szCs w:val="24"/>
        </w:rPr>
        <w:t>were reopened at</w:t>
      </w:r>
      <w:r w:rsidRPr="006B184A">
        <w:rPr>
          <w:rFonts w:ascii="Times New Roman" w:hAnsi="Times New Roman" w:cs="Times New Roman"/>
          <w:sz w:val="24"/>
          <w:szCs w:val="24"/>
        </w:rPr>
        <w:t xml:space="preserve"> 50</w:t>
      </w:r>
      <w:r>
        <w:rPr>
          <w:rFonts w:ascii="Times New Roman" w:hAnsi="Times New Roman" w:cs="Times New Roman"/>
          <w:sz w:val="24"/>
          <w:szCs w:val="24"/>
        </w:rPr>
        <w:t xml:space="preserve"> percent </w:t>
      </w:r>
      <w:r w:rsidRPr="006B184A">
        <w:rPr>
          <w:rFonts w:ascii="Times New Roman" w:hAnsi="Times New Roman" w:cs="Times New Roman"/>
          <w:sz w:val="24"/>
          <w:szCs w:val="24"/>
        </w:rPr>
        <w:t>capacity with new services (e.g., third-party delivery</w:t>
      </w:r>
      <w:r>
        <w:rPr>
          <w:rFonts w:ascii="Times New Roman" w:hAnsi="Times New Roman" w:cs="Times New Roman"/>
          <w:sz w:val="24"/>
          <w:szCs w:val="24"/>
        </w:rPr>
        <w:t>, dollar menu</w:t>
      </w:r>
      <w:r w:rsidRPr="006B184A">
        <w:rPr>
          <w:rFonts w:ascii="Times New Roman" w:hAnsi="Times New Roman" w:cs="Times New Roman"/>
          <w:sz w:val="24"/>
          <w:szCs w:val="24"/>
        </w:rPr>
        <w:t xml:space="preserve"> promotions) and minor operational changes.</w:t>
      </w:r>
      <w:r>
        <w:rPr>
          <w:rFonts w:ascii="Times New Roman" w:hAnsi="Times New Roman" w:cs="Times New Roman"/>
          <w:sz w:val="24"/>
          <w:szCs w:val="24"/>
        </w:rPr>
        <w:t xml:space="preserve"> </w:t>
      </w:r>
      <w:r w:rsidRPr="006B184A">
        <w:rPr>
          <w:rFonts w:ascii="Times New Roman" w:hAnsi="Times New Roman" w:cs="Times New Roman"/>
          <w:sz w:val="24"/>
          <w:szCs w:val="24"/>
        </w:rPr>
        <w:t xml:space="preserve">Beaver Dam considered proceeding </w:t>
      </w:r>
      <w:r>
        <w:rPr>
          <w:rFonts w:ascii="Times New Roman" w:hAnsi="Times New Roman" w:cs="Times New Roman"/>
          <w:sz w:val="24"/>
          <w:szCs w:val="24"/>
        </w:rPr>
        <w:t xml:space="preserve">with his </w:t>
      </w:r>
      <w:r w:rsidRPr="006B184A">
        <w:rPr>
          <w:rFonts w:ascii="Times New Roman" w:hAnsi="Times New Roman" w:cs="Times New Roman"/>
          <w:sz w:val="24"/>
          <w:szCs w:val="24"/>
        </w:rPr>
        <w:t xml:space="preserve">growth plan after reopening the </w:t>
      </w:r>
      <w:r>
        <w:rPr>
          <w:rFonts w:ascii="Times New Roman" w:hAnsi="Times New Roman" w:cs="Times New Roman"/>
          <w:sz w:val="24"/>
          <w:szCs w:val="24"/>
        </w:rPr>
        <w:t>restaurant</w:t>
      </w:r>
      <w:r w:rsidRPr="006B184A">
        <w:rPr>
          <w:rFonts w:ascii="Times New Roman" w:hAnsi="Times New Roman" w:cs="Times New Roman"/>
          <w:sz w:val="24"/>
          <w:szCs w:val="24"/>
        </w:rPr>
        <w:t>s because sales were strong</w:t>
      </w:r>
      <w:r>
        <w:rPr>
          <w:rFonts w:ascii="Times New Roman" w:hAnsi="Times New Roman" w:cs="Times New Roman"/>
          <w:sz w:val="24"/>
          <w:szCs w:val="24"/>
        </w:rPr>
        <w:t>,</w:t>
      </w:r>
      <w:r w:rsidRPr="006B184A">
        <w:rPr>
          <w:rFonts w:ascii="Times New Roman" w:hAnsi="Times New Roman" w:cs="Times New Roman"/>
          <w:sz w:val="24"/>
          <w:szCs w:val="24"/>
        </w:rPr>
        <w:t xml:space="preserve"> and challenges </w:t>
      </w:r>
      <w:r>
        <w:rPr>
          <w:rFonts w:ascii="Times New Roman" w:hAnsi="Times New Roman" w:cs="Times New Roman"/>
          <w:sz w:val="24"/>
          <w:szCs w:val="24"/>
        </w:rPr>
        <w:t>were manageable</w:t>
      </w:r>
      <w:r w:rsidRPr="006B184A">
        <w:rPr>
          <w:rFonts w:ascii="Times New Roman" w:hAnsi="Times New Roman" w:cs="Times New Roman"/>
          <w:sz w:val="24"/>
          <w:szCs w:val="24"/>
        </w:rPr>
        <w:t>.</w:t>
      </w:r>
      <w:r>
        <w:rPr>
          <w:rFonts w:ascii="Times New Roman" w:hAnsi="Times New Roman" w:cs="Times New Roman"/>
          <w:sz w:val="24"/>
          <w:szCs w:val="24"/>
        </w:rPr>
        <w:t xml:space="preserve"> </w:t>
      </w:r>
      <w:r w:rsidR="0050412B">
        <w:rPr>
          <w:rFonts w:ascii="Times New Roman" w:hAnsi="Times New Roman" w:cs="Times New Roman"/>
          <w:sz w:val="24"/>
          <w:szCs w:val="24"/>
        </w:rPr>
        <w:t>Thus, he slowly changed his frame from threat to opportunity.</w:t>
      </w:r>
    </w:p>
    <w:p w14:paraId="7F7D91A6"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w:t>
      </w:r>
      <w:r w:rsidRPr="006B184A">
        <w:rPr>
          <w:rFonts w:ascii="Times New Roman" w:hAnsi="Times New Roman" w:cs="Times New Roman"/>
          <w:sz w:val="24"/>
          <w:szCs w:val="24"/>
        </w:rPr>
        <w:t xml:space="preserve"> </w:t>
      </w:r>
      <w:r>
        <w:rPr>
          <w:rFonts w:ascii="Times New Roman" w:hAnsi="Times New Roman" w:cs="Times New Roman"/>
          <w:sz w:val="24"/>
          <w:szCs w:val="24"/>
        </w:rPr>
        <w:t>my</w:t>
      </w:r>
      <w:r w:rsidRPr="006B184A">
        <w:rPr>
          <w:rFonts w:ascii="Times New Roman" w:hAnsi="Times New Roman" w:cs="Times New Roman"/>
          <w:sz w:val="24"/>
          <w:szCs w:val="24"/>
        </w:rPr>
        <w:t xml:space="preserve"> second interview, </w:t>
      </w:r>
      <w:r>
        <w:rPr>
          <w:rFonts w:ascii="Times New Roman" w:hAnsi="Times New Roman" w:cs="Times New Roman"/>
          <w:sz w:val="24"/>
          <w:szCs w:val="24"/>
        </w:rPr>
        <w:t>Beaver Dam</w:t>
      </w:r>
      <w:r w:rsidRPr="006B184A">
        <w:rPr>
          <w:rFonts w:ascii="Times New Roman" w:hAnsi="Times New Roman" w:cs="Times New Roman"/>
          <w:sz w:val="24"/>
          <w:szCs w:val="24"/>
        </w:rPr>
        <w:t xml:space="preserve"> stated that the pandemic created an opportunity for grow</w:t>
      </w:r>
      <w:r>
        <w:rPr>
          <w:rFonts w:ascii="Times New Roman" w:hAnsi="Times New Roman" w:cs="Times New Roman"/>
          <w:sz w:val="24"/>
          <w:szCs w:val="24"/>
        </w:rPr>
        <w:t xml:space="preserve">th: </w:t>
      </w:r>
    </w:p>
    <w:p w14:paraId="0F4978C1"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If a business is healthy and is willing to really look for growth opportunities right now</w:t>
      </w:r>
      <w:r>
        <w:rPr>
          <w:rFonts w:ascii="Times New Roman" w:hAnsi="Times New Roman" w:cs="Times New Roman"/>
          <w:sz w:val="24"/>
          <w:szCs w:val="24"/>
        </w:rPr>
        <w:t xml:space="preserve">, </w:t>
      </w:r>
      <w:r w:rsidRPr="00541B44">
        <w:rPr>
          <w:rFonts w:ascii="Times New Roman" w:hAnsi="Times New Roman" w:cs="Times New Roman"/>
          <w:sz w:val="24"/>
          <w:szCs w:val="24"/>
        </w:rPr>
        <w:t>I think now is the time to grow, at least for us. It</w:t>
      </w:r>
      <w:r>
        <w:rPr>
          <w:rFonts w:ascii="Times New Roman" w:hAnsi="Times New Roman" w:cs="Times New Roman"/>
          <w:sz w:val="24"/>
          <w:szCs w:val="24"/>
        </w:rPr>
        <w:t>’</w:t>
      </w:r>
      <w:r w:rsidRPr="00541B44">
        <w:rPr>
          <w:rFonts w:ascii="Times New Roman" w:hAnsi="Times New Roman" w:cs="Times New Roman"/>
          <w:sz w:val="24"/>
          <w:szCs w:val="24"/>
        </w:rPr>
        <w:t>s amazing what</w:t>
      </w:r>
      <w:r>
        <w:rPr>
          <w:rFonts w:ascii="Times New Roman" w:hAnsi="Times New Roman" w:cs="Times New Roman"/>
          <w:sz w:val="24"/>
          <w:szCs w:val="24"/>
        </w:rPr>
        <w:t>’</w:t>
      </w:r>
      <w:r w:rsidRPr="00541B44">
        <w:rPr>
          <w:rFonts w:ascii="Times New Roman" w:hAnsi="Times New Roman" w:cs="Times New Roman"/>
          <w:sz w:val="24"/>
          <w:szCs w:val="24"/>
        </w:rPr>
        <w:t>s out there right now…</w:t>
      </w:r>
      <w:r>
        <w:rPr>
          <w:rFonts w:ascii="Times New Roman" w:hAnsi="Times New Roman" w:cs="Times New Roman"/>
          <w:sz w:val="24"/>
          <w:szCs w:val="24"/>
        </w:rPr>
        <w:t xml:space="preserve">. </w:t>
      </w:r>
      <w:r w:rsidRPr="00541B44">
        <w:rPr>
          <w:rFonts w:ascii="Times New Roman" w:hAnsi="Times New Roman" w:cs="Times New Roman"/>
          <w:sz w:val="24"/>
          <w:szCs w:val="24"/>
        </w:rPr>
        <w:t>This is a little pessimistic way of viewing it</w:t>
      </w:r>
      <w:r>
        <w:rPr>
          <w:rFonts w:ascii="Times New Roman" w:hAnsi="Times New Roman" w:cs="Times New Roman"/>
          <w:sz w:val="24"/>
          <w:szCs w:val="24"/>
        </w:rPr>
        <w:t>,</w:t>
      </w:r>
      <w:r w:rsidRPr="00541B44">
        <w:rPr>
          <w:rFonts w:ascii="Times New Roman" w:hAnsi="Times New Roman" w:cs="Times New Roman"/>
          <w:sz w:val="24"/>
          <w:szCs w:val="24"/>
        </w:rPr>
        <w:t xml:space="preserve"> but it</w:t>
      </w:r>
      <w:r>
        <w:rPr>
          <w:rFonts w:ascii="Times New Roman" w:hAnsi="Times New Roman" w:cs="Times New Roman"/>
          <w:sz w:val="24"/>
          <w:szCs w:val="24"/>
        </w:rPr>
        <w:t>’</w:t>
      </w:r>
      <w:r w:rsidRPr="00541B44">
        <w:rPr>
          <w:rFonts w:ascii="Times New Roman" w:hAnsi="Times New Roman" w:cs="Times New Roman"/>
          <w:sz w:val="24"/>
          <w:szCs w:val="24"/>
        </w:rPr>
        <w:t>s kind of a transfer of assets and resources from those who are fearful and conservative and closing down to those who are aggressive and growing and hopeful about the future. That</w:t>
      </w:r>
      <w:r>
        <w:rPr>
          <w:rFonts w:ascii="Times New Roman" w:hAnsi="Times New Roman" w:cs="Times New Roman"/>
          <w:sz w:val="24"/>
          <w:szCs w:val="24"/>
        </w:rPr>
        <w:t>’</w:t>
      </w:r>
      <w:r w:rsidRPr="00541B44">
        <w:rPr>
          <w:rFonts w:ascii="Times New Roman" w:hAnsi="Times New Roman" w:cs="Times New Roman"/>
          <w:sz w:val="24"/>
          <w:szCs w:val="24"/>
        </w:rPr>
        <w:t>s the way it seems to me.</w:t>
      </w:r>
    </w:p>
    <w:p w14:paraId="6FE0CDF8" w14:textId="77777777"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Beaver Dam</w:t>
      </w:r>
      <w:r w:rsidRPr="001343E8">
        <w:rPr>
          <w:rFonts w:ascii="Times New Roman" w:hAnsi="Times New Roman" w:cs="Times New Roman"/>
          <w:sz w:val="24"/>
          <w:szCs w:val="24"/>
        </w:rPr>
        <w:t xml:space="preserve"> </w:t>
      </w:r>
      <w:r>
        <w:rPr>
          <w:rFonts w:ascii="Times New Roman" w:hAnsi="Times New Roman" w:cs="Times New Roman"/>
          <w:sz w:val="24"/>
          <w:szCs w:val="24"/>
        </w:rPr>
        <w:t>focused on</w:t>
      </w:r>
      <w:r w:rsidRPr="001343E8">
        <w:rPr>
          <w:rFonts w:ascii="Times New Roman" w:hAnsi="Times New Roman" w:cs="Times New Roman"/>
          <w:sz w:val="24"/>
          <w:szCs w:val="24"/>
        </w:rPr>
        <w:t xml:space="preserve"> positive environmental cues—low interest rates, good leas</w:t>
      </w:r>
      <w:r>
        <w:rPr>
          <w:rFonts w:ascii="Times New Roman" w:hAnsi="Times New Roman" w:cs="Times New Roman"/>
          <w:sz w:val="24"/>
          <w:szCs w:val="24"/>
        </w:rPr>
        <w:t>ing opportunities,</w:t>
      </w:r>
      <w:r w:rsidRPr="001343E8">
        <w:rPr>
          <w:rFonts w:ascii="Times New Roman" w:hAnsi="Times New Roman" w:cs="Times New Roman"/>
          <w:sz w:val="24"/>
          <w:szCs w:val="24"/>
        </w:rPr>
        <w:t xml:space="preserve"> and ingredient deals.</w:t>
      </w:r>
      <w:r>
        <w:rPr>
          <w:rFonts w:ascii="Times New Roman" w:hAnsi="Times New Roman" w:cs="Times New Roman"/>
          <w:sz w:val="24"/>
          <w:szCs w:val="24"/>
        </w:rPr>
        <w:t xml:space="preserve"> Also, </w:t>
      </w:r>
      <w:r w:rsidRPr="009E4A7A">
        <w:rPr>
          <w:rFonts w:ascii="Times New Roman" w:hAnsi="Times New Roman" w:cs="Times New Roman"/>
          <w:sz w:val="24"/>
          <w:szCs w:val="24"/>
        </w:rPr>
        <w:t>his restaurants were a roaring success</w:t>
      </w:r>
      <w:r>
        <w:rPr>
          <w:rFonts w:ascii="Times New Roman" w:hAnsi="Times New Roman" w:cs="Times New Roman"/>
          <w:sz w:val="24"/>
          <w:szCs w:val="24"/>
        </w:rPr>
        <w:t>—h</w:t>
      </w:r>
      <w:r w:rsidRPr="001343E8">
        <w:rPr>
          <w:rFonts w:ascii="Times New Roman" w:hAnsi="Times New Roman" w:cs="Times New Roman"/>
          <w:sz w:val="24"/>
          <w:szCs w:val="24"/>
        </w:rPr>
        <w:t>is sales were soaring</w:t>
      </w:r>
      <w:r>
        <w:rPr>
          <w:rFonts w:ascii="Times New Roman" w:hAnsi="Times New Roman" w:cs="Times New Roman"/>
          <w:sz w:val="24"/>
          <w:szCs w:val="24"/>
        </w:rPr>
        <w:t>,</w:t>
      </w:r>
      <w:r w:rsidRPr="001343E8">
        <w:rPr>
          <w:rFonts w:ascii="Times New Roman" w:hAnsi="Times New Roman" w:cs="Times New Roman"/>
          <w:sz w:val="24"/>
          <w:szCs w:val="24"/>
        </w:rPr>
        <w:t xml:space="preserve"> and he was breaking records almost monthly</w:t>
      </w:r>
      <w:r>
        <w:rPr>
          <w:rFonts w:ascii="Times New Roman" w:hAnsi="Times New Roman" w:cs="Times New Roman"/>
          <w:sz w:val="24"/>
          <w:szCs w:val="24"/>
        </w:rPr>
        <w:t>, especially since some other coffee shops had been less aggressive in reopening. He was could not offer a reason for the great sales, he said, “</w:t>
      </w:r>
      <w:r w:rsidRPr="001343E8">
        <w:rPr>
          <w:rFonts w:ascii="Times New Roman" w:hAnsi="Times New Roman" w:cs="Times New Roman"/>
          <w:sz w:val="24"/>
          <w:szCs w:val="24"/>
        </w:rPr>
        <w:t>I</w:t>
      </w:r>
      <w:r>
        <w:rPr>
          <w:rFonts w:ascii="Times New Roman" w:hAnsi="Times New Roman" w:cs="Times New Roman"/>
          <w:sz w:val="24"/>
          <w:szCs w:val="24"/>
        </w:rPr>
        <w:t>’</w:t>
      </w:r>
      <w:r w:rsidRPr="001343E8">
        <w:rPr>
          <w:rFonts w:ascii="Times New Roman" w:hAnsi="Times New Roman" w:cs="Times New Roman"/>
          <w:sz w:val="24"/>
          <w:szCs w:val="24"/>
        </w:rPr>
        <w:t>m really</w:t>
      </w:r>
      <w:r>
        <w:rPr>
          <w:rFonts w:ascii="Times New Roman" w:hAnsi="Times New Roman" w:cs="Times New Roman"/>
          <w:sz w:val="24"/>
          <w:szCs w:val="24"/>
        </w:rPr>
        <w:t>,</w:t>
      </w:r>
      <w:r w:rsidRPr="001343E8">
        <w:rPr>
          <w:rFonts w:ascii="Times New Roman" w:hAnsi="Times New Roman" w:cs="Times New Roman"/>
          <w:sz w:val="24"/>
          <w:szCs w:val="24"/>
        </w:rPr>
        <w:t xml:space="preserve"> I</w:t>
      </w:r>
      <w:r>
        <w:rPr>
          <w:rFonts w:ascii="Times New Roman" w:hAnsi="Times New Roman" w:cs="Times New Roman"/>
          <w:sz w:val="24"/>
          <w:szCs w:val="24"/>
        </w:rPr>
        <w:t>’</w:t>
      </w:r>
      <w:r w:rsidRPr="001343E8">
        <w:rPr>
          <w:rFonts w:ascii="Times New Roman" w:hAnsi="Times New Roman" w:cs="Times New Roman"/>
          <w:sz w:val="24"/>
          <w:szCs w:val="24"/>
        </w:rPr>
        <w:t>ve been trying to figure out what has been going on.</w:t>
      </w:r>
      <w:r>
        <w:rPr>
          <w:rFonts w:ascii="Times New Roman" w:hAnsi="Times New Roman" w:cs="Times New Roman"/>
          <w:sz w:val="24"/>
          <w:szCs w:val="24"/>
        </w:rPr>
        <w:t>” After</w:t>
      </w:r>
      <w:r w:rsidRPr="006B184A">
        <w:rPr>
          <w:rFonts w:ascii="Times New Roman" w:hAnsi="Times New Roman" w:cs="Times New Roman"/>
          <w:sz w:val="24"/>
          <w:szCs w:val="24"/>
        </w:rPr>
        <w:t xml:space="preserve"> finding low-interest financing from a bank, a</w:t>
      </w:r>
      <w:r>
        <w:rPr>
          <w:rFonts w:ascii="Times New Roman" w:hAnsi="Times New Roman" w:cs="Times New Roman"/>
          <w:sz w:val="24"/>
          <w:szCs w:val="24"/>
        </w:rPr>
        <w:t>n available</w:t>
      </w:r>
      <w:r w:rsidRPr="006B184A">
        <w:rPr>
          <w:rFonts w:ascii="Times New Roman" w:hAnsi="Times New Roman" w:cs="Times New Roman"/>
          <w:sz w:val="24"/>
          <w:szCs w:val="24"/>
        </w:rPr>
        <w:t xml:space="preserve"> warehouse lease, and an employee who c</w:t>
      </w:r>
      <w:r>
        <w:rPr>
          <w:rFonts w:ascii="Times New Roman" w:hAnsi="Times New Roman" w:cs="Times New Roman"/>
          <w:sz w:val="24"/>
          <w:szCs w:val="24"/>
        </w:rPr>
        <w:t>ould</w:t>
      </w:r>
      <w:r w:rsidRPr="006B184A">
        <w:rPr>
          <w:rFonts w:ascii="Times New Roman" w:hAnsi="Times New Roman" w:cs="Times New Roman"/>
          <w:sz w:val="24"/>
          <w:szCs w:val="24"/>
        </w:rPr>
        <w:t xml:space="preserve"> </w:t>
      </w:r>
      <w:r w:rsidRPr="006B184A">
        <w:rPr>
          <w:rFonts w:ascii="Times New Roman" w:hAnsi="Times New Roman" w:cs="Times New Roman"/>
          <w:sz w:val="24"/>
          <w:szCs w:val="24"/>
        </w:rPr>
        <w:lastRenderedPageBreak/>
        <w:t>manage roasting coffee and wholesale</w:t>
      </w:r>
      <w:r>
        <w:rPr>
          <w:rFonts w:ascii="Times New Roman" w:hAnsi="Times New Roman" w:cs="Times New Roman"/>
          <w:sz w:val="24"/>
          <w:szCs w:val="24"/>
        </w:rPr>
        <w:t xml:space="preserve"> activities</w:t>
      </w:r>
      <w:r w:rsidRPr="006B184A">
        <w:rPr>
          <w:rFonts w:ascii="Times New Roman" w:hAnsi="Times New Roman" w:cs="Times New Roman"/>
          <w:sz w:val="24"/>
          <w:szCs w:val="24"/>
        </w:rPr>
        <w:t xml:space="preserve">, </w:t>
      </w:r>
      <w:r>
        <w:rPr>
          <w:rFonts w:ascii="Times New Roman" w:hAnsi="Times New Roman" w:cs="Times New Roman"/>
          <w:sz w:val="24"/>
          <w:szCs w:val="24"/>
        </w:rPr>
        <w:t xml:space="preserve">he </w:t>
      </w:r>
      <w:r w:rsidRPr="006B184A">
        <w:rPr>
          <w:rFonts w:ascii="Times New Roman" w:hAnsi="Times New Roman" w:cs="Times New Roman"/>
          <w:sz w:val="24"/>
          <w:szCs w:val="24"/>
        </w:rPr>
        <w:t xml:space="preserve">decided to roast </w:t>
      </w:r>
      <w:r>
        <w:rPr>
          <w:rFonts w:ascii="Times New Roman" w:hAnsi="Times New Roman" w:cs="Times New Roman"/>
          <w:sz w:val="24"/>
          <w:szCs w:val="24"/>
        </w:rPr>
        <w:t xml:space="preserve">his company’s </w:t>
      </w:r>
      <w:r w:rsidRPr="006B184A">
        <w:rPr>
          <w:rFonts w:ascii="Times New Roman" w:hAnsi="Times New Roman" w:cs="Times New Roman"/>
          <w:sz w:val="24"/>
          <w:szCs w:val="24"/>
        </w:rPr>
        <w:t>own coffee beans</w:t>
      </w:r>
      <w:r>
        <w:rPr>
          <w:rFonts w:ascii="Times New Roman" w:hAnsi="Times New Roman" w:cs="Times New Roman"/>
          <w:sz w:val="24"/>
          <w:szCs w:val="24"/>
        </w:rPr>
        <w:t xml:space="preserve"> to expand the business and reduce the cost of his retail coffee products.</w:t>
      </w:r>
      <w:r w:rsidRPr="003A5074">
        <w:rPr>
          <w:rFonts w:ascii="Times New Roman" w:hAnsi="Times New Roman" w:cs="Times New Roman"/>
          <w:sz w:val="24"/>
          <w:szCs w:val="24"/>
        </w:rPr>
        <w:t xml:space="preserve"> </w:t>
      </w:r>
    </w:p>
    <w:p w14:paraId="1E4A9AC2" w14:textId="5FB89AB9"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last interview, when no restrictions were in place, Beaver Dam </w:t>
      </w:r>
      <w:r w:rsidRPr="001343E8">
        <w:rPr>
          <w:rFonts w:ascii="Times New Roman" w:hAnsi="Times New Roman" w:cs="Times New Roman"/>
          <w:sz w:val="24"/>
          <w:szCs w:val="24"/>
        </w:rPr>
        <w:t xml:space="preserve">was </w:t>
      </w:r>
      <w:r>
        <w:rPr>
          <w:rFonts w:ascii="Times New Roman" w:hAnsi="Times New Roman" w:cs="Times New Roman"/>
          <w:sz w:val="24"/>
          <w:szCs w:val="24"/>
        </w:rPr>
        <w:t xml:space="preserve">performing extremely </w:t>
      </w:r>
      <w:r w:rsidRPr="001343E8">
        <w:rPr>
          <w:rFonts w:ascii="Times New Roman" w:hAnsi="Times New Roman" w:cs="Times New Roman"/>
          <w:sz w:val="24"/>
          <w:szCs w:val="24"/>
        </w:rPr>
        <w:t>well in sales</w:t>
      </w:r>
      <w:r>
        <w:rPr>
          <w:rFonts w:ascii="Times New Roman" w:hAnsi="Times New Roman" w:cs="Times New Roman"/>
          <w:sz w:val="24"/>
          <w:szCs w:val="24"/>
        </w:rPr>
        <w:t>. He stated, “Y</w:t>
      </w:r>
      <w:r w:rsidRPr="001343E8">
        <w:rPr>
          <w:rFonts w:ascii="Times New Roman" w:hAnsi="Times New Roman" w:cs="Times New Roman"/>
          <w:sz w:val="24"/>
          <w:szCs w:val="24"/>
        </w:rPr>
        <w:t>eah, and we set another record in April and we</w:t>
      </w:r>
      <w:r>
        <w:rPr>
          <w:rFonts w:ascii="Times New Roman" w:hAnsi="Times New Roman" w:cs="Times New Roman"/>
          <w:sz w:val="24"/>
          <w:szCs w:val="24"/>
        </w:rPr>
        <w:t>’</w:t>
      </w:r>
      <w:r w:rsidRPr="001343E8">
        <w:rPr>
          <w:rFonts w:ascii="Times New Roman" w:hAnsi="Times New Roman" w:cs="Times New Roman"/>
          <w:sz w:val="24"/>
          <w:szCs w:val="24"/>
        </w:rPr>
        <w:t>re on track to set another record in May.”</w:t>
      </w:r>
      <w:r>
        <w:rPr>
          <w:rFonts w:ascii="Times New Roman" w:hAnsi="Times New Roman" w:cs="Times New Roman"/>
          <w:sz w:val="24"/>
          <w:szCs w:val="24"/>
        </w:rPr>
        <w:t xml:space="preserve"> Also, t</w:t>
      </w:r>
      <w:r w:rsidRPr="00C816D6">
        <w:rPr>
          <w:rFonts w:ascii="Times New Roman" w:hAnsi="Times New Roman" w:cs="Times New Roman"/>
          <w:sz w:val="24"/>
          <w:szCs w:val="24"/>
        </w:rPr>
        <w:t>he new addition</w:t>
      </w:r>
      <w:r>
        <w:rPr>
          <w:rFonts w:ascii="Times New Roman" w:hAnsi="Times New Roman" w:cs="Times New Roman"/>
          <w:sz w:val="24"/>
          <w:szCs w:val="24"/>
        </w:rPr>
        <w:t xml:space="preserve"> of warehousing</w:t>
      </w:r>
      <w:r w:rsidRPr="00C816D6">
        <w:rPr>
          <w:rFonts w:ascii="Times New Roman" w:hAnsi="Times New Roman" w:cs="Times New Roman"/>
          <w:sz w:val="24"/>
          <w:szCs w:val="24"/>
        </w:rPr>
        <w:t xml:space="preserve"> provided </w:t>
      </w:r>
      <w:r>
        <w:rPr>
          <w:rFonts w:ascii="Times New Roman" w:hAnsi="Times New Roman" w:cs="Times New Roman"/>
          <w:sz w:val="24"/>
          <w:szCs w:val="24"/>
        </w:rPr>
        <w:t xml:space="preserve">positive </w:t>
      </w:r>
      <w:r w:rsidRPr="00C816D6">
        <w:rPr>
          <w:rFonts w:ascii="Times New Roman" w:hAnsi="Times New Roman" w:cs="Times New Roman"/>
          <w:sz w:val="24"/>
          <w:szCs w:val="24"/>
        </w:rPr>
        <w:t xml:space="preserve">cues, and </w:t>
      </w:r>
      <w:r>
        <w:rPr>
          <w:rFonts w:ascii="Times New Roman" w:hAnsi="Times New Roman" w:cs="Times New Roman"/>
          <w:sz w:val="24"/>
          <w:szCs w:val="24"/>
        </w:rPr>
        <w:t>Beaver Dam</w:t>
      </w:r>
      <w:r w:rsidRPr="00C816D6" w:rsidDel="001343E8">
        <w:rPr>
          <w:rFonts w:ascii="Times New Roman" w:hAnsi="Times New Roman" w:cs="Times New Roman"/>
          <w:sz w:val="24"/>
          <w:szCs w:val="24"/>
        </w:rPr>
        <w:t xml:space="preserve"> </w:t>
      </w:r>
      <w:r w:rsidRPr="00C816D6">
        <w:rPr>
          <w:rFonts w:ascii="Times New Roman" w:hAnsi="Times New Roman" w:cs="Times New Roman"/>
          <w:sz w:val="24"/>
          <w:szCs w:val="24"/>
        </w:rPr>
        <w:t xml:space="preserve">believed that </w:t>
      </w:r>
      <w:r>
        <w:rPr>
          <w:rFonts w:ascii="Times New Roman" w:hAnsi="Times New Roman" w:cs="Times New Roman"/>
          <w:sz w:val="24"/>
          <w:szCs w:val="24"/>
        </w:rPr>
        <w:t xml:space="preserve">roasting the restaurant’s own coffee </w:t>
      </w:r>
      <w:r w:rsidRPr="00C816D6">
        <w:rPr>
          <w:rFonts w:ascii="Times New Roman" w:hAnsi="Times New Roman" w:cs="Times New Roman"/>
          <w:sz w:val="24"/>
          <w:szCs w:val="24"/>
        </w:rPr>
        <w:t>helped reduce costs for better margins and the ability to offer a subscription model.</w:t>
      </w:r>
      <w:r>
        <w:rPr>
          <w:rFonts w:ascii="Times New Roman" w:hAnsi="Times New Roman" w:cs="Times New Roman"/>
          <w:sz w:val="24"/>
          <w:szCs w:val="24"/>
        </w:rPr>
        <w:t xml:space="preserve"> Despite </w:t>
      </w:r>
      <w:r w:rsidRPr="00C816D6">
        <w:rPr>
          <w:rFonts w:ascii="Times New Roman" w:hAnsi="Times New Roman" w:cs="Times New Roman"/>
          <w:sz w:val="24"/>
          <w:szCs w:val="24"/>
        </w:rPr>
        <w:t>challenges in managing the coffee</w:t>
      </w:r>
      <w:r>
        <w:rPr>
          <w:rFonts w:ascii="Times New Roman" w:hAnsi="Times New Roman" w:cs="Times New Roman"/>
          <w:sz w:val="24"/>
          <w:szCs w:val="24"/>
        </w:rPr>
        <w:t>-</w:t>
      </w:r>
      <w:r w:rsidRPr="00C816D6">
        <w:rPr>
          <w:rFonts w:ascii="Times New Roman" w:hAnsi="Times New Roman" w:cs="Times New Roman"/>
          <w:sz w:val="24"/>
          <w:szCs w:val="24"/>
        </w:rPr>
        <w:t xml:space="preserve">roasting business, </w:t>
      </w:r>
      <w:r>
        <w:rPr>
          <w:rFonts w:ascii="Times New Roman" w:hAnsi="Times New Roman" w:cs="Times New Roman"/>
          <w:sz w:val="24"/>
          <w:szCs w:val="24"/>
        </w:rPr>
        <w:t>he</w:t>
      </w:r>
      <w:r w:rsidRPr="00C816D6">
        <w:rPr>
          <w:rFonts w:ascii="Times New Roman" w:hAnsi="Times New Roman" w:cs="Times New Roman"/>
          <w:sz w:val="24"/>
          <w:szCs w:val="24"/>
        </w:rPr>
        <w:t xml:space="preserve"> gave the employee in charge enough time and space to ramp up the business</w:t>
      </w:r>
      <w:r>
        <w:rPr>
          <w:rFonts w:ascii="Times New Roman" w:hAnsi="Times New Roman" w:cs="Times New Roman"/>
          <w:sz w:val="24"/>
          <w:szCs w:val="24"/>
        </w:rPr>
        <w:t>. He</w:t>
      </w:r>
      <w:r w:rsidRPr="003A5074">
        <w:rPr>
          <w:rFonts w:ascii="Times New Roman" w:hAnsi="Times New Roman" w:cs="Times New Roman"/>
          <w:sz w:val="24"/>
          <w:szCs w:val="24"/>
        </w:rPr>
        <w:t xml:space="preserve"> </w:t>
      </w:r>
      <w:r>
        <w:rPr>
          <w:rFonts w:ascii="Times New Roman" w:hAnsi="Times New Roman" w:cs="Times New Roman"/>
          <w:sz w:val="24"/>
          <w:szCs w:val="24"/>
        </w:rPr>
        <w:t>also signed a contract for</w:t>
      </w:r>
      <w:r w:rsidRPr="003A5074">
        <w:rPr>
          <w:rFonts w:ascii="Times New Roman" w:hAnsi="Times New Roman" w:cs="Times New Roman"/>
          <w:sz w:val="24"/>
          <w:szCs w:val="24"/>
        </w:rPr>
        <w:t xml:space="preserve"> the first drive-thru coffee shop </w:t>
      </w:r>
      <w:r>
        <w:rPr>
          <w:rFonts w:ascii="Times New Roman" w:hAnsi="Times New Roman" w:cs="Times New Roman"/>
          <w:sz w:val="24"/>
          <w:szCs w:val="24"/>
        </w:rPr>
        <w:t>in</w:t>
      </w:r>
      <w:r w:rsidRPr="003A5074">
        <w:rPr>
          <w:rFonts w:ascii="Times New Roman" w:hAnsi="Times New Roman" w:cs="Times New Roman"/>
          <w:sz w:val="24"/>
          <w:szCs w:val="24"/>
        </w:rPr>
        <w:t xml:space="preserve"> partnership with well-known</w:t>
      </w:r>
      <w:r>
        <w:rPr>
          <w:rFonts w:ascii="Times New Roman" w:hAnsi="Times New Roman" w:cs="Times New Roman"/>
          <w:sz w:val="24"/>
          <w:szCs w:val="24"/>
        </w:rPr>
        <w:t xml:space="preserve"> local</w:t>
      </w:r>
      <w:r w:rsidRPr="003A5074">
        <w:rPr>
          <w:rFonts w:ascii="Times New Roman" w:hAnsi="Times New Roman" w:cs="Times New Roman"/>
          <w:sz w:val="24"/>
          <w:szCs w:val="24"/>
        </w:rPr>
        <w:t xml:space="preserve"> entrepreneurs</w:t>
      </w:r>
      <w:r>
        <w:rPr>
          <w:rFonts w:ascii="Times New Roman" w:hAnsi="Times New Roman" w:cs="Times New Roman"/>
          <w:sz w:val="24"/>
          <w:szCs w:val="24"/>
        </w:rPr>
        <w:t xml:space="preserve"> and investors</w:t>
      </w:r>
      <w:r w:rsidRPr="003A5074">
        <w:rPr>
          <w:rFonts w:ascii="Times New Roman" w:hAnsi="Times New Roman" w:cs="Times New Roman"/>
          <w:sz w:val="24"/>
          <w:szCs w:val="24"/>
        </w:rPr>
        <w:t xml:space="preserve">. </w:t>
      </w:r>
      <w:r>
        <w:rPr>
          <w:rFonts w:ascii="Times New Roman" w:hAnsi="Times New Roman" w:cs="Times New Roman"/>
          <w:sz w:val="24"/>
          <w:szCs w:val="24"/>
        </w:rPr>
        <w:t>Instead of paying rent on the retail store, he paid a percent</w:t>
      </w:r>
      <w:r w:rsidR="00E25E7D">
        <w:rPr>
          <w:rFonts w:ascii="Times New Roman" w:hAnsi="Times New Roman" w:cs="Times New Roman"/>
          <w:sz w:val="24"/>
          <w:szCs w:val="24"/>
        </w:rPr>
        <w:t>age</w:t>
      </w:r>
      <w:r>
        <w:rPr>
          <w:rFonts w:ascii="Times New Roman" w:hAnsi="Times New Roman" w:cs="Times New Roman"/>
          <w:sz w:val="24"/>
          <w:szCs w:val="24"/>
        </w:rPr>
        <w:t xml:space="preserve"> of revenue to </w:t>
      </w:r>
      <w:r w:rsidRPr="003A5074">
        <w:rPr>
          <w:rFonts w:ascii="Times New Roman" w:hAnsi="Times New Roman" w:cs="Times New Roman"/>
          <w:sz w:val="24"/>
          <w:szCs w:val="24"/>
        </w:rPr>
        <w:t xml:space="preserve">the </w:t>
      </w:r>
      <w:r>
        <w:rPr>
          <w:rFonts w:ascii="Times New Roman" w:hAnsi="Times New Roman" w:cs="Times New Roman"/>
          <w:sz w:val="24"/>
          <w:szCs w:val="24"/>
        </w:rPr>
        <w:t>investors/</w:t>
      </w:r>
      <w:r w:rsidRPr="003A5074">
        <w:rPr>
          <w:rFonts w:ascii="Times New Roman" w:hAnsi="Times New Roman" w:cs="Times New Roman"/>
          <w:sz w:val="24"/>
          <w:szCs w:val="24"/>
        </w:rPr>
        <w:t>partners</w:t>
      </w:r>
      <w:r>
        <w:rPr>
          <w:rFonts w:ascii="Times New Roman" w:hAnsi="Times New Roman" w:cs="Times New Roman"/>
          <w:sz w:val="24"/>
          <w:szCs w:val="24"/>
        </w:rPr>
        <w:t>.</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He said, </w:t>
      </w:r>
      <w:r w:rsidRPr="00541B44">
        <w:rPr>
          <w:rFonts w:ascii="Times New Roman" w:hAnsi="Times New Roman" w:cs="Times New Roman"/>
          <w:sz w:val="24"/>
          <w:szCs w:val="24"/>
        </w:rPr>
        <w:t>“It didn</w:t>
      </w:r>
      <w:r>
        <w:rPr>
          <w:rFonts w:ascii="Times New Roman" w:hAnsi="Times New Roman" w:cs="Times New Roman"/>
          <w:sz w:val="24"/>
          <w:szCs w:val="24"/>
        </w:rPr>
        <w:t>’</w:t>
      </w:r>
      <w:r w:rsidRPr="00541B44">
        <w:rPr>
          <w:rFonts w:ascii="Times New Roman" w:hAnsi="Times New Roman" w:cs="Times New Roman"/>
          <w:sz w:val="24"/>
          <w:szCs w:val="24"/>
        </w:rPr>
        <w:t>t really have anything to do with the pandemic</w:t>
      </w:r>
      <w:r>
        <w:rPr>
          <w:rFonts w:ascii="Times New Roman" w:hAnsi="Times New Roman" w:cs="Times New Roman"/>
          <w:sz w:val="24"/>
          <w:szCs w:val="24"/>
        </w:rPr>
        <w:t xml:space="preserve">; </w:t>
      </w:r>
      <w:r w:rsidRPr="00541B44">
        <w:rPr>
          <w:rFonts w:ascii="Times New Roman" w:hAnsi="Times New Roman" w:cs="Times New Roman"/>
          <w:sz w:val="24"/>
          <w:szCs w:val="24"/>
        </w:rPr>
        <w:t>it was just the right guys approaching us at the right time and making the right offer [laughter], a great offer</w:t>
      </w:r>
      <w:r w:rsidRPr="003A5074">
        <w:rPr>
          <w:rFonts w:ascii="Times New Roman" w:hAnsi="Times New Roman" w:cs="Times New Roman"/>
          <w:i/>
          <w:iCs/>
          <w:sz w:val="24"/>
          <w:szCs w:val="24"/>
        </w:rPr>
        <w:t xml:space="preserve">.” </w:t>
      </w:r>
      <w:r>
        <w:rPr>
          <w:rFonts w:ascii="Times New Roman" w:hAnsi="Times New Roman" w:cs="Times New Roman"/>
          <w:sz w:val="24"/>
          <w:szCs w:val="24"/>
        </w:rPr>
        <w:t xml:space="preserve">Thinking </w:t>
      </w:r>
      <w:r w:rsidRPr="003A5074">
        <w:rPr>
          <w:rFonts w:ascii="Times New Roman" w:hAnsi="Times New Roman" w:cs="Times New Roman"/>
          <w:sz w:val="24"/>
          <w:szCs w:val="24"/>
        </w:rPr>
        <w:t xml:space="preserve">the deal was </w:t>
      </w:r>
      <w:r>
        <w:rPr>
          <w:rFonts w:ascii="Times New Roman" w:hAnsi="Times New Roman" w:cs="Times New Roman"/>
          <w:sz w:val="24"/>
          <w:szCs w:val="24"/>
        </w:rPr>
        <w:t>very positive because the</w:t>
      </w:r>
      <w:r w:rsidRPr="003A5074">
        <w:rPr>
          <w:rFonts w:ascii="Times New Roman" w:hAnsi="Times New Roman" w:cs="Times New Roman"/>
          <w:sz w:val="24"/>
          <w:szCs w:val="24"/>
        </w:rPr>
        <w:t xml:space="preserve"> partners handled very high construction costs</w:t>
      </w:r>
      <w:r>
        <w:rPr>
          <w:rFonts w:ascii="Times New Roman" w:hAnsi="Times New Roman" w:cs="Times New Roman"/>
          <w:sz w:val="24"/>
          <w:szCs w:val="24"/>
        </w:rPr>
        <w:t xml:space="preserve"> that emerged during the pandemic, he added, </w:t>
      </w:r>
    </w:p>
    <w:p w14:paraId="2F1FBB1A"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And thank God I don</w:t>
      </w:r>
      <w:r>
        <w:rPr>
          <w:rFonts w:ascii="Times New Roman" w:hAnsi="Times New Roman" w:cs="Times New Roman"/>
          <w:sz w:val="24"/>
          <w:szCs w:val="24"/>
        </w:rPr>
        <w:t>’</w:t>
      </w:r>
      <w:r w:rsidRPr="00541B44">
        <w:rPr>
          <w:rFonts w:ascii="Times New Roman" w:hAnsi="Times New Roman" w:cs="Times New Roman"/>
          <w:sz w:val="24"/>
          <w:szCs w:val="24"/>
        </w:rPr>
        <w:t>t have to worry about that right now because of those outside partners who came in for the fourth store, they</w:t>
      </w:r>
      <w:r>
        <w:rPr>
          <w:rFonts w:ascii="Times New Roman" w:hAnsi="Times New Roman" w:cs="Times New Roman"/>
          <w:sz w:val="24"/>
          <w:szCs w:val="24"/>
        </w:rPr>
        <w:t>’</w:t>
      </w:r>
      <w:r w:rsidRPr="00541B44">
        <w:rPr>
          <w:rFonts w:ascii="Times New Roman" w:hAnsi="Times New Roman" w:cs="Times New Roman"/>
          <w:sz w:val="24"/>
          <w:szCs w:val="24"/>
        </w:rPr>
        <w:t>re handling it. I don</w:t>
      </w:r>
      <w:r>
        <w:rPr>
          <w:rFonts w:ascii="Times New Roman" w:hAnsi="Times New Roman" w:cs="Times New Roman"/>
          <w:sz w:val="24"/>
          <w:szCs w:val="24"/>
        </w:rPr>
        <w:t>’</w:t>
      </w:r>
      <w:r w:rsidRPr="00541B44">
        <w:rPr>
          <w:rFonts w:ascii="Times New Roman" w:hAnsi="Times New Roman" w:cs="Times New Roman"/>
          <w:sz w:val="24"/>
          <w:szCs w:val="24"/>
        </w:rPr>
        <w:t>t even want to know what they spent on that building</w:t>
      </w:r>
      <w:r>
        <w:rPr>
          <w:rFonts w:ascii="Times New Roman" w:hAnsi="Times New Roman" w:cs="Times New Roman"/>
          <w:sz w:val="24"/>
          <w:szCs w:val="24"/>
        </w:rPr>
        <w:t xml:space="preserve">; </w:t>
      </w:r>
      <w:r w:rsidRPr="00541B44">
        <w:rPr>
          <w:rFonts w:ascii="Times New Roman" w:hAnsi="Times New Roman" w:cs="Times New Roman"/>
          <w:sz w:val="24"/>
          <w:szCs w:val="24"/>
        </w:rPr>
        <w:t>it</w:t>
      </w:r>
      <w:r>
        <w:rPr>
          <w:rFonts w:ascii="Times New Roman" w:hAnsi="Times New Roman" w:cs="Times New Roman"/>
          <w:sz w:val="24"/>
          <w:szCs w:val="24"/>
        </w:rPr>
        <w:t>’</w:t>
      </w:r>
      <w:r w:rsidRPr="00541B44">
        <w:rPr>
          <w:rFonts w:ascii="Times New Roman" w:hAnsi="Times New Roman" w:cs="Times New Roman"/>
          <w:sz w:val="24"/>
          <w:szCs w:val="24"/>
        </w:rPr>
        <w:t>s just</w:t>
      </w:r>
      <w:r>
        <w:rPr>
          <w:rFonts w:ascii="Times New Roman" w:hAnsi="Times New Roman" w:cs="Times New Roman"/>
          <w:sz w:val="24"/>
          <w:szCs w:val="24"/>
        </w:rPr>
        <w:t xml:space="preserve"> </w:t>
      </w:r>
      <w:r w:rsidRPr="00541B44">
        <w:rPr>
          <w:rFonts w:ascii="Times New Roman" w:hAnsi="Times New Roman" w:cs="Times New Roman"/>
          <w:sz w:val="24"/>
          <w:szCs w:val="24"/>
        </w:rPr>
        <w:t>… construction costs are just outrageous.</w:t>
      </w:r>
    </w:p>
    <w:p w14:paraId="5B247EDC" w14:textId="77777777"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Thus, </w:t>
      </w:r>
      <w:r w:rsidRPr="00C816D6">
        <w:rPr>
          <w:rFonts w:ascii="Times New Roman" w:hAnsi="Times New Roman" w:cs="Times New Roman"/>
          <w:sz w:val="24"/>
          <w:szCs w:val="24"/>
        </w:rPr>
        <w:t>the COVID-19 environment align</w:t>
      </w:r>
      <w:r>
        <w:rPr>
          <w:rFonts w:ascii="Times New Roman" w:hAnsi="Times New Roman" w:cs="Times New Roman"/>
          <w:sz w:val="24"/>
          <w:szCs w:val="24"/>
        </w:rPr>
        <w:t>ed</w:t>
      </w:r>
      <w:r w:rsidRPr="00C816D6">
        <w:rPr>
          <w:rFonts w:ascii="Times New Roman" w:hAnsi="Times New Roman" w:cs="Times New Roman"/>
          <w:sz w:val="24"/>
          <w:szCs w:val="24"/>
        </w:rPr>
        <w:t xml:space="preserve"> well with </w:t>
      </w:r>
      <w:r>
        <w:rPr>
          <w:rFonts w:ascii="Times New Roman" w:hAnsi="Times New Roman" w:cs="Times New Roman"/>
          <w:sz w:val="24"/>
          <w:szCs w:val="24"/>
        </w:rPr>
        <w:t>the owner’s original</w:t>
      </w:r>
      <w:r w:rsidRPr="00C816D6">
        <w:rPr>
          <w:rFonts w:ascii="Times New Roman" w:hAnsi="Times New Roman" w:cs="Times New Roman"/>
          <w:sz w:val="24"/>
          <w:szCs w:val="24"/>
        </w:rPr>
        <w:t xml:space="preserve"> plans</w:t>
      </w:r>
      <w:r>
        <w:rPr>
          <w:rFonts w:ascii="Times New Roman" w:hAnsi="Times New Roman" w:cs="Times New Roman"/>
          <w:sz w:val="24"/>
          <w:szCs w:val="24"/>
        </w:rPr>
        <w:t xml:space="preserve"> of </w:t>
      </w:r>
      <w:r w:rsidRPr="00C816D6">
        <w:rPr>
          <w:rFonts w:ascii="Times New Roman" w:hAnsi="Times New Roman" w:cs="Times New Roman"/>
          <w:sz w:val="24"/>
          <w:szCs w:val="24"/>
        </w:rPr>
        <w:t>expand</w:t>
      </w:r>
      <w:r>
        <w:rPr>
          <w:rFonts w:ascii="Times New Roman" w:hAnsi="Times New Roman" w:cs="Times New Roman"/>
          <w:sz w:val="24"/>
          <w:szCs w:val="24"/>
        </w:rPr>
        <w:t xml:space="preserve">ing the size and space of the restaurant </w:t>
      </w:r>
      <w:r w:rsidRPr="00C816D6">
        <w:rPr>
          <w:rFonts w:ascii="Times New Roman" w:hAnsi="Times New Roman" w:cs="Times New Roman"/>
          <w:sz w:val="24"/>
          <w:szCs w:val="24"/>
        </w:rPr>
        <w:t>during the pandemic.</w:t>
      </w:r>
    </w:p>
    <w:p w14:paraId="22239BF6" w14:textId="7371BDE9" w:rsidR="00776F20" w:rsidRDefault="00776F20" w:rsidP="00776F20">
      <w:pPr>
        <w:spacing w:after="0" w:line="480" w:lineRule="auto"/>
        <w:ind w:firstLine="720"/>
        <w:rPr>
          <w:rFonts w:ascii="Times New Roman" w:hAnsi="Times New Roman" w:cs="Times New Roman"/>
          <w:sz w:val="24"/>
          <w:szCs w:val="24"/>
        </w:rPr>
      </w:pPr>
      <w:r w:rsidRPr="00F6029E">
        <w:rPr>
          <w:rFonts w:ascii="Times New Roman" w:hAnsi="Times New Roman" w:cs="Times New Roman"/>
          <w:sz w:val="24"/>
          <w:szCs w:val="24"/>
        </w:rPr>
        <w:t>To summarize, while existing business models served the</w:t>
      </w:r>
      <w:r>
        <w:rPr>
          <w:rFonts w:ascii="Times New Roman" w:hAnsi="Times New Roman" w:cs="Times New Roman"/>
          <w:sz w:val="24"/>
          <w:szCs w:val="24"/>
        </w:rPr>
        <w:t>se three restauranteurs</w:t>
      </w:r>
      <w:r w:rsidRPr="00F6029E">
        <w:rPr>
          <w:rFonts w:ascii="Times New Roman" w:hAnsi="Times New Roman" w:cs="Times New Roman"/>
          <w:sz w:val="24"/>
          <w:szCs w:val="24"/>
        </w:rPr>
        <w:t xml:space="preserve"> well during the pandemic, </w:t>
      </w:r>
      <w:r>
        <w:rPr>
          <w:rFonts w:ascii="Times New Roman" w:hAnsi="Times New Roman" w:cs="Times New Roman"/>
          <w:sz w:val="24"/>
          <w:szCs w:val="24"/>
        </w:rPr>
        <w:t xml:space="preserve">they were </w:t>
      </w:r>
      <w:r w:rsidRPr="00F6029E">
        <w:rPr>
          <w:rFonts w:ascii="Times New Roman" w:hAnsi="Times New Roman" w:cs="Times New Roman"/>
          <w:sz w:val="24"/>
          <w:szCs w:val="24"/>
        </w:rPr>
        <w:t xml:space="preserve">all actively engaged in business model innovation. </w:t>
      </w:r>
      <w:r>
        <w:rPr>
          <w:rFonts w:ascii="Times New Roman" w:hAnsi="Times New Roman" w:cs="Times New Roman"/>
          <w:sz w:val="24"/>
          <w:szCs w:val="24"/>
        </w:rPr>
        <w:t>E</w:t>
      </w:r>
      <w:r w:rsidRPr="00F6029E">
        <w:rPr>
          <w:rFonts w:ascii="Times New Roman" w:hAnsi="Times New Roman" w:cs="Times New Roman"/>
          <w:sz w:val="24"/>
          <w:szCs w:val="24"/>
        </w:rPr>
        <w:t>xpanding the business</w:t>
      </w:r>
      <w:r>
        <w:rPr>
          <w:rFonts w:ascii="Times New Roman" w:hAnsi="Times New Roman" w:cs="Times New Roman"/>
          <w:sz w:val="24"/>
          <w:szCs w:val="24"/>
        </w:rPr>
        <w:t>e</w:t>
      </w:r>
      <w:r w:rsidRPr="00F6029E">
        <w:rPr>
          <w:rFonts w:ascii="Times New Roman" w:hAnsi="Times New Roman" w:cs="Times New Roman"/>
          <w:sz w:val="24"/>
          <w:szCs w:val="24"/>
        </w:rPr>
        <w:t>s</w:t>
      </w:r>
      <w:r>
        <w:rPr>
          <w:rFonts w:ascii="Times New Roman" w:hAnsi="Times New Roman" w:cs="Times New Roman"/>
          <w:sz w:val="24"/>
          <w:szCs w:val="24"/>
        </w:rPr>
        <w:t>’</w:t>
      </w:r>
      <w:r w:rsidRPr="00F6029E">
        <w:rPr>
          <w:rFonts w:ascii="Times New Roman" w:hAnsi="Times New Roman" w:cs="Times New Roman"/>
          <w:sz w:val="24"/>
          <w:szCs w:val="24"/>
        </w:rPr>
        <w:t xml:space="preserve"> physical structure</w:t>
      </w:r>
      <w:r>
        <w:rPr>
          <w:rFonts w:ascii="Times New Roman" w:hAnsi="Times New Roman" w:cs="Times New Roman"/>
          <w:sz w:val="24"/>
          <w:szCs w:val="24"/>
        </w:rPr>
        <w:t>s</w:t>
      </w:r>
      <w:r w:rsidRPr="00F6029E">
        <w:rPr>
          <w:rFonts w:ascii="Times New Roman" w:hAnsi="Times New Roman" w:cs="Times New Roman"/>
          <w:sz w:val="24"/>
          <w:szCs w:val="24"/>
        </w:rPr>
        <w:t xml:space="preserve"> was based on </w:t>
      </w:r>
      <w:r>
        <w:rPr>
          <w:rFonts w:ascii="Times New Roman" w:hAnsi="Times New Roman" w:cs="Times New Roman"/>
          <w:sz w:val="24"/>
          <w:szCs w:val="24"/>
        </w:rPr>
        <w:t>the restauranteurs’</w:t>
      </w:r>
      <w:r w:rsidRPr="00F6029E">
        <w:rPr>
          <w:rFonts w:ascii="Times New Roman" w:hAnsi="Times New Roman" w:cs="Times New Roman"/>
          <w:sz w:val="24"/>
          <w:szCs w:val="24"/>
        </w:rPr>
        <w:t xml:space="preserve"> interpretations of changing environmental and organizational cues, as well as a shift in their sensemaking frames from </w:t>
      </w:r>
      <w:r w:rsidRPr="00F6029E">
        <w:rPr>
          <w:rFonts w:ascii="Times New Roman" w:hAnsi="Times New Roman" w:cs="Times New Roman"/>
          <w:sz w:val="24"/>
          <w:szCs w:val="24"/>
        </w:rPr>
        <w:lastRenderedPageBreak/>
        <w:t xml:space="preserve">threats to opportunities or vice versa. Because Meditation and Musician interpreted cues as opportunities early in the pandemic, they continued to pursue their prior growth plans. Beaver Dam, on the other hand, engaged in the BMI action </w:t>
      </w:r>
      <w:proofErr w:type="gramStart"/>
      <w:r w:rsidRPr="00F6029E">
        <w:rPr>
          <w:rFonts w:ascii="Times New Roman" w:hAnsi="Times New Roman" w:cs="Times New Roman"/>
          <w:sz w:val="24"/>
          <w:szCs w:val="24"/>
        </w:rPr>
        <w:t>later on</w:t>
      </w:r>
      <w:proofErr w:type="gramEnd"/>
      <w:r w:rsidRPr="00F6029E">
        <w:rPr>
          <w:rFonts w:ascii="Times New Roman" w:hAnsi="Times New Roman" w:cs="Times New Roman"/>
          <w:sz w:val="24"/>
          <w:szCs w:val="24"/>
        </w:rPr>
        <w:t xml:space="preserve"> as he </w:t>
      </w:r>
      <w:r>
        <w:rPr>
          <w:rFonts w:ascii="Times New Roman" w:hAnsi="Times New Roman" w:cs="Times New Roman"/>
          <w:sz w:val="24"/>
          <w:szCs w:val="24"/>
        </w:rPr>
        <w:t>used an</w:t>
      </w:r>
      <w:r w:rsidRPr="00F6029E">
        <w:rPr>
          <w:rFonts w:ascii="Times New Roman" w:hAnsi="Times New Roman" w:cs="Times New Roman"/>
          <w:sz w:val="24"/>
          <w:szCs w:val="24"/>
        </w:rPr>
        <w:t xml:space="preserve"> opportunit</w:t>
      </w:r>
      <w:r>
        <w:rPr>
          <w:rFonts w:ascii="Times New Roman" w:hAnsi="Times New Roman" w:cs="Times New Roman"/>
          <w:sz w:val="24"/>
          <w:szCs w:val="24"/>
        </w:rPr>
        <w:t>y sensemaking frame</w:t>
      </w:r>
      <w:r w:rsidRPr="00F6029E">
        <w:rPr>
          <w:rFonts w:ascii="Times New Roman" w:hAnsi="Times New Roman" w:cs="Times New Roman"/>
          <w:sz w:val="24"/>
          <w:szCs w:val="24"/>
        </w:rPr>
        <w:t xml:space="preserve"> later in the pandemic. All these restauranteurs also had sufficient resources to engage in the BMI action</w:t>
      </w:r>
      <w:r>
        <w:rPr>
          <w:rFonts w:ascii="Times New Roman" w:hAnsi="Times New Roman" w:cs="Times New Roman"/>
          <w:sz w:val="24"/>
          <w:szCs w:val="24"/>
        </w:rPr>
        <w:t>s</w:t>
      </w:r>
      <w:r w:rsidRPr="00F6029E">
        <w:rPr>
          <w:rFonts w:ascii="Times New Roman" w:hAnsi="Times New Roman" w:cs="Times New Roman"/>
          <w:sz w:val="24"/>
          <w:szCs w:val="24"/>
        </w:rPr>
        <w:t>. Thus, I found that restauranteurs who experienced relatively low challenges with their existing business models</w:t>
      </w:r>
      <w:r>
        <w:rPr>
          <w:rFonts w:ascii="Times New Roman" w:hAnsi="Times New Roman" w:cs="Times New Roman"/>
          <w:sz w:val="24"/>
          <w:szCs w:val="24"/>
        </w:rPr>
        <w:t>;</w:t>
      </w:r>
      <w:r w:rsidRPr="00F6029E">
        <w:rPr>
          <w:rFonts w:ascii="Times New Roman" w:hAnsi="Times New Roman" w:cs="Times New Roman"/>
          <w:sz w:val="24"/>
          <w:szCs w:val="24"/>
        </w:rPr>
        <w:t xml:space="preserve"> had sufficient</w:t>
      </w:r>
      <w:r>
        <w:rPr>
          <w:rFonts w:ascii="Times New Roman" w:hAnsi="Times New Roman" w:cs="Times New Roman"/>
          <w:sz w:val="24"/>
          <w:szCs w:val="24"/>
        </w:rPr>
        <w:t xml:space="preserve"> r</w:t>
      </w:r>
      <w:r w:rsidRPr="00F6029E">
        <w:rPr>
          <w:rFonts w:ascii="Times New Roman" w:hAnsi="Times New Roman" w:cs="Times New Roman"/>
          <w:sz w:val="24"/>
          <w:szCs w:val="24"/>
        </w:rPr>
        <w:t>esources</w:t>
      </w:r>
      <w:r>
        <w:rPr>
          <w:rFonts w:ascii="Times New Roman" w:hAnsi="Times New Roman" w:cs="Times New Roman"/>
          <w:sz w:val="24"/>
          <w:szCs w:val="24"/>
        </w:rPr>
        <w:t xml:space="preserve"> (e.g., financial, employees, networks); and </w:t>
      </w:r>
      <w:r w:rsidRPr="00F6029E">
        <w:rPr>
          <w:rFonts w:ascii="Times New Roman" w:hAnsi="Times New Roman" w:cs="Times New Roman"/>
          <w:sz w:val="24"/>
          <w:szCs w:val="24"/>
        </w:rPr>
        <w:t xml:space="preserve">interpreted cues as opportunities ended up </w:t>
      </w:r>
      <w:r>
        <w:rPr>
          <w:rFonts w:ascii="Times New Roman" w:hAnsi="Times New Roman" w:cs="Times New Roman"/>
          <w:sz w:val="24"/>
          <w:szCs w:val="24"/>
        </w:rPr>
        <w:t>e</w:t>
      </w:r>
      <w:r w:rsidRPr="00F6029E">
        <w:rPr>
          <w:rFonts w:ascii="Times New Roman" w:hAnsi="Times New Roman" w:cs="Times New Roman"/>
          <w:sz w:val="24"/>
          <w:szCs w:val="24"/>
        </w:rPr>
        <w:t>xpanding the business</w:t>
      </w:r>
      <w:r>
        <w:rPr>
          <w:rFonts w:ascii="Times New Roman" w:hAnsi="Times New Roman" w:cs="Times New Roman"/>
          <w:sz w:val="24"/>
          <w:szCs w:val="24"/>
        </w:rPr>
        <w:t>’</w:t>
      </w:r>
      <w:r w:rsidRPr="00F6029E">
        <w:rPr>
          <w:rFonts w:ascii="Times New Roman" w:hAnsi="Times New Roman" w:cs="Times New Roman"/>
          <w:sz w:val="24"/>
          <w:szCs w:val="24"/>
        </w:rPr>
        <w:t>s physical structure to their operations.</w:t>
      </w:r>
    </w:p>
    <w:p w14:paraId="363C1FFD" w14:textId="77777777" w:rsidR="00776F20" w:rsidRPr="005B3012" w:rsidRDefault="00776F20" w:rsidP="00776F20">
      <w:pPr>
        <w:spacing w:after="0" w:line="480" w:lineRule="auto"/>
        <w:rPr>
          <w:rFonts w:ascii="Times New Roman" w:hAnsi="Times New Roman" w:cs="Times New Roman"/>
          <w:b/>
          <w:bCs/>
          <w:i/>
          <w:iCs/>
          <w:sz w:val="24"/>
          <w:szCs w:val="24"/>
        </w:rPr>
      </w:pPr>
      <w:r w:rsidRPr="005B3012">
        <w:rPr>
          <w:rFonts w:ascii="Times New Roman" w:hAnsi="Times New Roman" w:cs="Times New Roman"/>
          <w:b/>
          <w:bCs/>
          <w:i/>
          <w:iCs/>
          <w:sz w:val="24"/>
          <w:szCs w:val="24"/>
        </w:rPr>
        <w:t xml:space="preserve">Making Sense through a Threat Frame </w:t>
      </w:r>
    </w:p>
    <w:p w14:paraId="3BA3F5D1" w14:textId="576901B6" w:rsidR="00776F20" w:rsidRPr="00484744" w:rsidRDefault="00776F20" w:rsidP="00776F20">
      <w:pPr>
        <w:spacing w:after="0" w:line="480" w:lineRule="auto"/>
        <w:rPr>
          <w:rFonts w:ascii="Times New Roman" w:hAnsi="Times New Roman" w:cs="Times New Roman"/>
          <w:bCs/>
          <w:sz w:val="24"/>
          <w:szCs w:val="24"/>
        </w:rPr>
      </w:pPr>
      <w:r w:rsidRPr="00756909">
        <w:rPr>
          <w:rFonts w:ascii="Times New Roman" w:hAnsi="Times New Roman" w:cs="Times New Roman"/>
          <w:bCs/>
          <w:sz w:val="24"/>
          <w:szCs w:val="24"/>
        </w:rPr>
        <w:tab/>
        <w:t>I have</w:t>
      </w:r>
      <w:r w:rsidRPr="00172F4B">
        <w:rPr>
          <w:rFonts w:ascii="Times New Roman" w:hAnsi="Times New Roman" w:cs="Times New Roman"/>
          <w:bCs/>
          <w:sz w:val="24"/>
          <w:szCs w:val="24"/>
        </w:rPr>
        <w:t xml:space="preserve"> also</w:t>
      </w:r>
      <w:r w:rsidRPr="00756909">
        <w:rPr>
          <w:rFonts w:ascii="Times New Roman" w:hAnsi="Times New Roman" w:cs="Times New Roman"/>
          <w:bCs/>
          <w:sz w:val="24"/>
          <w:szCs w:val="24"/>
        </w:rPr>
        <w:t xml:space="preserve"> identified two distinct actions (i.e., </w:t>
      </w:r>
      <w:r>
        <w:rPr>
          <w:rFonts w:ascii="Times New Roman" w:hAnsi="Times New Roman" w:cs="Times New Roman"/>
          <w:bCs/>
          <w:i/>
          <w:iCs/>
          <w:sz w:val="24"/>
          <w:szCs w:val="24"/>
        </w:rPr>
        <w:t>i</w:t>
      </w:r>
      <w:r w:rsidRPr="00756909">
        <w:rPr>
          <w:rFonts w:ascii="Times New Roman" w:hAnsi="Times New Roman" w:cs="Times New Roman"/>
          <w:bCs/>
          <w:i/>
          <w:iCs/>
          <w:sz w:val="24"/>
          <w:szCs w:val="24"/>
        </w:rPr>
        <w:t xml:space="preserve">mproving operational efficiency </w:t>
      </w:r>
      <w:r w:rsidRPr="00172F4B">
        <w:rPr>
          <w:rFonts w:ascii="Times New Roman" w:hAnsi="Times New Roman" w:cs="Times New Roman"/>
          <w:bCs/>
          <w:sz w:val="24"/>
          <w:szCs w:val="24"/>
        </w:rPr>
        <w:t>and</w:t>
      </w:r>
      <w:r w:rsidRPr="00756909">
        <w:rPr>
          <w:rFonts w:ascii="Times New Roman" w:hAnsi="Times New Roman" w:cs="Times New Roman"/>
          <w:bCs/>
          <w:i/>
          <w:iCs/>
          <w:sz w:val="24"/>
          <w:szCs w:val="24"/>
        </w:rPr>
        <w:t xml:space="preserve"> </w:t>
      </w:r>
      <w:r>
        <w:rPr>
          <w:rFonts w:ascii="Times New Roman" w:hAnsi="Times New Roman" w:cs="Times New Roman"/>
          <w:bCs/>
          <w:i/>
          <w:iCs/>
          <w:sz w:val="24"/>
          <w:szCs w:val="24"/>
        </w:rPr>
        <w:t>i</w:t>
      </w:r>
      <w:r w:rsidRPr="00756909">
        <w:rPr>
          <w:rFonts w:ascii="Times New Roman" w:hAnsi="Times New Roman" w:cs="Times New Roman"/>
          <w:bCs/>
          <w:i/>
          <w:iCs/>
          <w:sz w:val="24"/>
          <w:szCs w:val="24"/>
        </w:rPr>
        <w:t>mplementing temporary changes</w:t>
      </w:r>
      <w:r w:rsidRPr="00756909">
        <w:rPr>
          <w:rFonts w:ascii="Times New Roman" w:hAnsi="Times New Roman" w:cs="Times New Roman"/>
          <w:bCs/>
          <w:sz w:val="24"/>
          <w:szCs w:val="24"/>
        </w:rPr>
        <w:t xml:space="preserve">) taken by restauranteurs who </w:t>
      </w:r>
      <w:r w:rsidRPr="00172F4B">
        <w:rPr>
          <w:rFonts w:ascii="Times New Roman" w:hAnsi="Times New Roman" w:cs="Times New Roman"/>
          <w:bCs/>
          <w:sz w:val="24"/>
          <w:szCs w:val="24"/>
        </w:rPr>
        <w:t>perc</w:t>
      </w:r>
      <w:r w:rsidR="00E25E7D">
        <w:rPr>
          <w:rFonts w:ascii="Times New Roman" w:hAnsi="Times New Roman" w:cs="Times New Roman"/>
          <w:bCs/>
          <w:sz w:val="24"/>
          <w:szCs w:val="24"/>
        </w:rPr>
        <w:t>ei</w:t>
      </w:r>
      <w:r w:rsidRPr="00172F4B">
        <w:rPr>
          <w:rFonts w:ascii="Times New Roman" w:hAnsi="Times New Roman" w:cs="Times New Roman"/>
          <w:bCs/>
          <w:sz w:val="24"/>
          <w:szCs w:val="24"/>
        </w:rPr>
        <w:t>ved</w:t>
      </w:r>
      <w:r w:rsidRPr="00756909">
        <w:rPr>
          <w:rFonts w:ascii="Times New Roman" w:hAnsi="Times New Roman" w:cs="Times New Roman"/>
          <w:bCs/>
          <w:sz w:val="24"/>
          <w:szCs w:val="24"/>
        </w:rPr>
        <w:t xml:space="preserve"> the</w:t>
      </w:r>
      <w:r w:rsidRPr="00172F4B">
        <w:rPr>
          <w:rFonts w:ascii="Times New Roman" w:hAnsi="Times New Roman" w:cs="Times New Roman"/>
          <w:bCs/>
          <w:sz w:val="24"/>
          <w:szCs w:val="24"/>
        </w:rPr>
        <w:t>ir</w:t>
      </w:r>
      <w:r w:rsidRPr="00756909">
        <w:rPr>
          <w:rFonts w:ascii="Times New Roman" w:hAnsi="Times New Roman" w:cs="Times New Roman"/>
          <w:bCs/>
          <w:sz w:val="24"/>
          <w:szCs w:val="24"/>
        </w:rPr>
        <w:t xml:space="preserve"> environment and organizational</w:t>
      </w:r>
      <w:r w:rsidRPr="00172F4B">
        <w:rPr>
          <w:rFonts w:ascii="Times New Roman" w:hAnsi="Times New Roman" w:cs="Times New Roman"/>
          <w:bCs/>
          <w:sz w:val="24"/>
          <w:szCs w:val="24"/>
        </w:rPr>
        <w:t xml:space="preserve"> cues and used a threat sensemaking frame</w:t>
      </w:r>
      <w:r w:rsidRPr="00756909">
        <w:rPr>
          <w:rFonts w:ascii="Times New Roman" w:hAnsi="Times New Roman" w:cs="Times New Roman"/>
          <w:bCs/>
          <w:sz w:val="24"/>
          <w:szCs w:val="24"/>
        </w:rPr>
        <w:t xml:space="preserve"> to </w:t>
      </w:r>
      <w:r w:rsidRPr="00172F4B">
        <w:rPr>
          <w:rFonts w:ascii="Times New Roman" w:hAnsi="Times New Roman" w:cs="Times New Roman"/>
          <w:bCs/>
          <w:sz w:val="24"/>
          <w:szCs w:val="24"/>
        </w:rPr>
        <w:t>take BMI actions</w:t>
      </w:r>
      <w:r w:rsidRPr="00756909">
        <w:rPr>
          <w:rFonts w:ascii="Times New Roman" w:hAnsi="Times New Roman" w:cs="Times New Roman"/>
          <w:bCs/>
          <w:sz w:val="24"/>
          <w:szCs w:val="24"/>
        </w:rPr>
        <w:t>.</w:t>
      </w:r>
      <w:r w:rsidRPr="00172F4B">
        <w:rPr>
          <w:rFonts w:ascii="Times New Roman" w:hAnsi="Times New Roman" w:cs="Times New Roman"/>
          <w:bCs/>
          <w:sz w:val="24"/>
          <w:szCs w:val="24"/>
        </w:rPr>
        <w:t xml:space="preserve"> </w:t>
      </w:r>
      <w:r w:rsidRPr="00756909">
        <w:rPr>
          <w:rFonts w:ascii="Times New Roman" w:hAnsi="Times New Roman" w:cs="Times New Roman"/>
          <w:bCs/>
          <w:sz w:val="24"/>
          <w:szCs w:val="24"/>
        </w:rPr>
        <w:t>Although restauranteurs</w:t>
      </w:r>
      <w:r w:rsidR="003D4DFF">
        <w:rPr>
          <w:rFonts w:ascii="Times New Roman" w:hAnsi="Times New Roman" w:cs="Times New Roman"/>
          <w:bCs/>
          <w:sz w:val="24"/>
          <w:szCs w:val="24"/>
        </w:rPr>
        <w:t>’</w:t>
      </w:r>
      <w:r w:rsidRPr="00756909">
        <w:rPr>
          <w:rFonts w:ascii="Times New Roman" w:hAnsi="Times New Roman" w:cs="Times New Roman"/>
          <w:bCs/>
          <w:sz w:val="24"/>
          <w:szCs w:val="24"/>
        </w:rPr>
        <w:t xml:space="preserve"> environmental cues were similar, their organizational cues differed, so their sensemaking frames and BMI actions differed from those of other</w:t>
      </w:r>
      <w:r>
        <w:rPr>
          <w:rFonts w:ascii="Times New Roman" w:hAnsi="Times New Roman" w:cs="Times New Roman"/>
          <w:bCs/>
          <w:sz w:val="24"/>
          <w:szCs w:val="24"/>
        </w:rPr>
        <w:t xml:space="preserve"> restauranteur</w:t>
      </w:r>
      <w:r w:rsidRPr="00756909">
        <w:rPr>
          <w:rFonts w:ascii="Times New Roman" w:hAnsi="Times New Roman" w:cs="Times New Roman"/>
          <w:bCs/>
          <w:sz w:val="24"/>
          <w:szCs w:val="24"/>
        </w:rPr>
        <w:t xml:space="preserve">s who interpreted their cues as opportunities. </w:t>
      </w:r>
      <w:r>
        <w:rPr>
          <w:rFonts w:ascii="Times New Roman" w:hAnsi="Times New Roman" w:cs="Times New Roman"/>
          <w:bCs/>
          <w:sz w:val="24"/>
          <w:szCs w:val="24"/>
        </w:rPr>
        <w:t>I discuss t</w:t>
      </w:r>
      <w:r w:rsidRPr="00172F4B">
        <w:rPr>
          <w:rFonts w:ascii="Times New Roman" w:hAnsi="Times New Roman" w:cs="Times New Roman"/>
          <w:bCs/>
          <w:sz w:val="24"/>
          <w:szCs w:val="24"/>
        </w:rPr>
        <w:t>hese r</w:t>
      </w:r>
      <w:r w:rsidRPr="00756909">
        <w:rPr>
          <w:rFonts w:ascii="Times New Roman" w:hAnsi="Times New Roman" w:cs="Times New Roman"/>
          <w:bCs/>
          <w:sz w:val="24"/>
          <w:szCs w:val="24"/>
        </w:rPr>
        <w:t>estauranteurs’ cues,</w:t>
      </w:r>
      <w:r w:rsidRPr="00172F4B">
        <w:rPr>
          <w:rFonts w:ascii="Times New Roman" w:hAnsi="Times New Roman" w:cs="Times New Roman"/>
          <w:bCs/>
          <w:sz w:val="24"/>
          <w:szCs w:val="24"/>
        </w:rPr>
        <w:t xml:space="preserve"> sensemaking</w:t>
      </w:r>
      <w:r w:rsidRPr="00756909">
        <w:rPr>
          <w:rFonts w:ascii="Times New Roman" w:hAnsi="Times New Roman" w:cs="Times New Roman"/>
          <w:bCs/>
          <w:sz w:val="24"/>
          <w:szCs w:val="24"/>
        </w:rPr>
        <w:t>, and BMI action</w:t>
      </w:r>
      <w:r>
        <w:rPr>
          <w:rFonts w:ascii="Times New Roman" w:hAnsi="Times New Roman" w:cs="Times New Roman"/>
          <w:bCs/>
          <w:sz w:val="24"/>
          <w:szCs w:val="24"/>
        </w:rPr>
        <w:t>s</w:t>
      </w:r>
      <w:r w:rsidRPr="00756909">
        <w:rPr>
          <w:rFonts w:ascii="Times New Roman" w:hAnsi="Times New Roman" w:cs="Times New Roman"/>
          <w:bCs/>
          <w:sz w:val="24"/>
          <w:szCs w:val="24"/>
        </w:rPr>
        <w:t xml:space="preserve"> in more detail below.</w:t>
      </w:r>
    </w:p>
    <w:p w14:paraId="1C1A22A7" w14:textId="75A2DEEA" w:rsidR="00776F20" w:rsidRPr="005B3012" w:rsidRDefault="00776F20" w:rsidP="000F26C4">
      <w:pPr>
        <w:pStyle w:val="Heading3"/>
        <w:numPr>
          <w:ilvl w:val="0"/>
          <w:numId w:val="74"/>
        </w:numPr>
      </w:pPr>
      <w:bookmarkStart w:id="74" w:name="_Toc108735684"/>
      <w:r w:rsidRPr="005B3012">
        <w:t>Improving Operational Efficiency</w:t>
      </w:r>
      <w:bookmarkStart w:id="75" w:name="_Hlk107143087"/>
      <w:bookmarkEnd w:id="74"/>
    </w:p>
    <w:bookmarkEnd w:id="75"/>
    <w:p w14:paraId="31B01E56" w14:textId="77777777" w:rsidR="00776F20" w:rsidRDefault="00776F20" w:rsidP="00776F20">
      <w:pPr>
        <w:spacing w:after="0" w:line="480" w:lineRule="auto"/>
        <w:ind w:firstLine="720"/>
        <w:rPr>
          <w:rFonts w:ascii="Times New Roman" w:hAnsi="Times New Roman" w:cs="Times New Roman"/>
          <w:sz w:val="24"/>
          <w:szCs w:val="24"/>
        </w:rPr>
      </w:pPr>
      <w:r w:rsidRPr="003A5074">
        <w:rPr>
          <w:rFonts w:ascii="Times New Roman" w:hAnsi="Times New Roman" w:cs="Times New Roman"/>
          <w:sz w:val="24"/>
          <w:szCs w:val="24"/>
        </w:rPr>
        <w:t xml:space="preserve">While </w:t>
      </w:r>
      <w:r>
        <w:rPr>
          <w:rFonts w:ascii="Times New Roman" w:hAnsi="Times New Roman" w:cs="Times New Roman"/>
          <w:sz w:val="24"/>
          <w:szCs w:val="24"/>
        </w:rPr>
        <w:t>some restauranteurs interpreted cues as</w:t>
      </w:r>
      <w:r w:rsidRPr="003A5074">
        <w:rPr>
          <w:rFonts w:ascii="Times New Roman" w:hAnsi="Times New Roman" w:cs="Times New Roman"/>
          <w:sz w:val="24"/>
          <w:szCs w:val="24"/>
        </w:rPr>
        <w:t xml:space="preserve"> opportunities to grow </w:t>
      </w:r>
      <w:r>
        <w:rPr>
          <w:rFonts w:ascii="Times New Roman" w:hAnsi="Times New Roman" w:cs="Times New Roman"/>
          <w:sz w:val="24"/>
          <w:szCs w:val="24"/>
        </w:rPr>
        <w:t xml:space="preserve">their </w:t>
      </w:r>
      <w:r w:rsidRPr="003A5074">
        <w:rPr>
          <w:rFonts w:ascii="Times New Roman" w:hAnsi="Times New Roman" w:cs="Times New Roman"/>
          <w:sz w:val="24"/>
          <w:szCs w:val="24"/>
        </w:rPr>
        <w:t>businesses</w:t>
      </w:r>
      <w:r>
        <w:rPr>
          <w:rFonts w:ascii="Times New Roman" w:hAnsi="Times New Roman" w:cs="Times New Roman"/>
          <w:sz w:val="24"/>
          <w:szCs w:val="24"/>
        </w:rPr>
        <w:t xml:space="preserve"> during the pandemic</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others </w:t>
      </w:r>
      <w:r w:rsidRPr="004B236D">
        <w:rPr>
          <w:rFonts w:ascii="Times New Roman" w:hAnsi="Times New Roman" w:cs="Times New Roman"/>
          <w:sz w:val="24"/>
          <w:szCs w:val="24"/>
        </w:rPr>
        <w:t>struggled to manage the situation</w:t>
      </w:r>
      <w:r>
        <w:rPr>
          <w:rFonts w:ascii="Times New Roman" w:hAnsi="Times New Roman" w:cs="Times New Roman"/>
          <w:sz w:val="24"/>
          <w:szCs w:val="24"/>
        </w:rPr>
        <w:t>,</w:t>
      </w:r>
      <w:r w:rsidRPr="004B236D">
        <w:rPr>
          <w:rFonts w:ascii="Times New Roman" w:hAnsi="Times New Roman" w:cs="Times New Roman"/>
          <w:sz w:val="24"/>
          <w:szCs w:val="24"/>
        </w:rPr>
        <w:t xml:space="preserve"> and </w:t>
      </w:r>
      <w:r>
        <w:rPr>
          <w:rFonts w:ascii="Times New Roman" w:hAnsi="Times New Roman" w:cs="Times New Roman"/>
          <w:sz w:val="24"/>
          <w:szCs w:val="24"/>
        </w:rPr>
        <w:t>focused on dealing with perceived threats from both inside and outside their businesses</w:t>
      </w:r>
      <w:r w:rsidRPr="004B236D">
        <w:rPr>
          <w:rFonts w:ascii="Times New Roman" w:hAnsi="Times New Roman" w:cs="Times New Roman"/>
          <w:sz w:val="24"/>
          <w:szCs w:val="24"/>
        </w:rPr>
        <w:t>.</w:t>
      </w:r>
      <w:r>
        <w:rPr>
          <w:rFonts w:ascii="Times New Roman" w:hAnsi="Times New Roman" w:cs="Times New Roman"/>
          <w:sz w:val="24"/>
          <w:szCs w:val="24"/>
        </w:rPr>
        <w:t xml:space="preserve"> </w:t>
      </w:r>
      <w:r w:rsidRPr="00EE006C">
        <w:rPr>
          <w:rFonts w:ascii="Times New Roman" w:hAnsi="Times New Roman" w:cs="Times New Roman"/>
          <w:sz w:val="24"/>
          <w:szCs w:val="24"/>
        </w:rPr>
        <w:t>In response to the COVID-19 crisis, Family, Polymath, and Special chang</w:t>
      </w:r>
      <w:r>
        <w:rPr>
          <w:rFonts w:ascii="Times New Roman" w:hAnsi="Times New Roman" w:cs="Times New Roman"/>
          <w:sz w:val="24"/>
          <w:szCs w:val="24"/>
        </w:rPr>
        <w:t>ed</w:t>
      </w:r>
      <w:r w:rsidRPr="00EE006C">
        <w:rPr>
          <w:rFonts w:ascii="Times New Roman" w:hAnsi="Times New Roman" w:cs="Times New Roman"/>
          <w:sz w:val="24"/>
          <w:szCs w:val="24"/>
        </w:rPr>
        <w:t xml:space="preserve"> </w:t>
      </w:r>
      <w:r>
        <w:rPr>
          <w:rFonts w:ascii="Times New Roman" w:hAnsi="Times New Roman" w:cs="Times New Roman"/>
          <w:sz w:val="24"/>
          <w:szCs w:val="24"/>
        </w:rPr>
        <w:t xml:space="preserve">their </w:t>
      </w:r>
      <w:r w:rsidRPr="00EE006C">
        <w:rPr>
          <w:rFonts w:ascii="Times New Roman" w:hAnsi="Times New Roman" w:cs="Times New Roman"/>
          <w:sz w:val="24"/>
          <w:szCs w:val="24"/>
        </w:rPr>
        <w:t>business models</w:t>
      </w:r>
      <w:r>
        <w:rPr>
          <w:rFonts w:ascii="Times New Roman" w:hAnsi="Times New Roman" w:cs="Times New Roman"/>
          <w:sz w:val="24"/>
          <w:szCs w:val="24"/>
        </w:rPr>
        <w:t xml:space="preserve"> by</w:t>
      </w:r>
      <w:r w:rsidRPr="00EE006C">
        <w:rPr>
          <w:rFonts w:ascii="Times New Roman" w:hAnsi="Times New Roman" w:cs="Times New Roman"/>
          <w:sz w:val="24"/>
          <w:szCs w:val="24"/>
        </w:rPr>
        <w:t xml:space="preserve"> </w:t>
      </w:r>
      <w:r>
        <w:rPr>
          <w:rFonts w:ascii="Times New Roman" w:hAnsi="Times New Roman" w:cs="Times New Roman"/>
          <w:sz w:val="24"/>
          <w:szCs w:val="24"/>
        </w:rPr>
        <w:t>focusing on improving</w:t>
      </w:r>
      <w:r w:rsidRPr="00EE006C">
        <w:rPr>
          <w:rFonts w:ascii="Times New Roman" w:hAnsi="Times New Roman" w:cs="Times New Roman"/>
          <w:sz w:val="24"/>
          <w:szCs w:val="24"/>
        </w:rPr>
        <w:t xml:space="preserve"> efficiency and reduc</w:t>
      </w:r>
      <w:r>
        <w:rPr>
          <w:rFonts w:ascii="Times New Roman" w:hAnsi="Times New Roman" w:cs="Times New Roman"/>
          <w:sz w:val="24"/>
          <w:szCs w:val="24"/>
        </w:rPr>
        <w:t>ing</w:t>
      </w:r>
      <w:r w:rsidRPr="00EE006C">
        <w:rPr>
          <w:rFonts w:ascii="Times New Roman" w:hAnsi="Times New Roman" w:cs="Times New Roman"/>
          <w:sz w:val="24"/>
          <w:szCs w:val="24"/>
        </w:rPr>
        <w:t xml:space="preserve"> </w:t>
      </w:r>
      <w:r>
        <w:rPr>
          <w:rFonts w:ascii="Times New Roman" w:hAnsi="Times New Roman" w:cs="Times New Roman"/>
          <w:sz w:val="24"/>
          <w:szCs w:val="24"/>
        </w:rPr>
        <w:t xml:space="preserve">operating costs, rather than pursuing new opportunities to grow their businesses. Their business models and concepts were well-suited to the COVID-19 </w:t>
      </w:r>
      <w:r>
        <w:rPr>
          <w:rFonts w:ascii="Times New Roman" w:hAnsi="Times New Roman" w:cs="Times New Roman"/>
          <w:sz w:val="24"/>
          <w:szCs w:val="24"/>
        </w:rPr>
        <w:lastRenderedPageBreak/>
        <w:t xml:space="preserve">environment—i.e., their food traveled well and some services (e.g., to-go, delivery, and drive-thru) </w:t>
      </w:r>
      <w:r>
        <w:rPr>
          <w:rFonts w:ascii="Times New Roman" w:hAnsi="Times New Roman" w:cs="Times New Roman" w:hint="eastAsia"/>
          <w:sz w:val="24"/>
          <w:szCs w:val="24"/>
        </w:rPr>
        <w:t>w</w:t>
      </w:r>
      <w:r>
        <w:rPr>
          <w:rFonts w:ascii="Times New Roman" w:hAnsi="Times New Roman" w:cs="Times New Roman"/>
          <w:sz w:val="24"/>
          <w:szCs w:val="24"/>
        </w:rPr>
        <w:t xml:space="preserve">ere already in place. Thus, these restauranteurs focused on reducing costs and waste, optimizing inventories, improving efficiency in taking and fulfilling orders, and improving their operating margins. </w:t>
      </w:r>
    </w:p>
    <w:p w14:paraId="4C888F86" w14:textId="453AC9E1"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Their BMI actions reflected sensemaking using a threat frame to assess and respond to their environmental and organizational cues. </w:t>
      </w:r>
      <w:r w:rsidRPr="002E696F">
        <w:rPr>
          <w:rFonts w:ascii="Times New Roman" w:hAnsi="Times New Roman" w:cs="Times New Roman"/>
          <w:sz w:val="24"/>
          <w:szCs w:val="24"/>
        </w:rPr>
        <w:t>The three restaurant</w:t>
      </w:r>
      <w:r>
        <w:rPr>
          <w:rFonts w:ascii="Times New Roman" w:hAnsi="Times New Roman" w:cs="Times New Roman"/>
          <w:sz w:val="24"/>
          <w:szCs w:val="24"/>
        </w:rPr>
        <w:t>eurs</w:t>
      </w:r>
      <w:r w:rsidRPr="002E696F">
        <w:rPr>
          <w:rFonts w:ascii="Times New Roman" w:hAnsi="Times New Roman" w:cs="Times New Roman"/>
          <w:sz w:val="24"/>
          <w:szCs w:val="24"/>
        </w:rPr>
        <w:t xml:space="preserve"> believed that managing internal operations and changing the cost structure w</w:t>
      </w:r>
      <w:r>
        <w:rPr>
          <w:rFonts w:ascii="Times New Roman" w:hAnsi="Times New Roman" w:cs="Times New Roman"/>
          <w:sz w:val="24"/>
          <w:szCs w:val="24"/>
        </w:rPr>
        <w:t xml:space="preserve">ere </w:t>
      </w:r>
      <w:r w:rsidRPr="002E696F">
        <w:rPr>
          <w:rFonts w:ascii="Times New Roman" w:hAnsi="Times New Roman" w:cs="Times New Roman"/>
          <w:sz w:val="24"/>
          <w:szCs w:val="24"/>
        </w:rPr>
        <w:t>the best way</w:t>
      </w:r>
      <w:r>
        <w:rPr>
          <w:rFonts w:ascii="Times New Roman" w:hAnsi="Times New Roman" w:cs="Times New Roman"/>
          <w:sz w:val="24"/>
          <w:szCs w:val="24"/>
        </w:rPr>
        <w:t>s</w:t>
      </w:r>
      <w:r w:rsidRPr="002E696F">
        <w:rPr>
          <w:rFonts w:ascii="Times New Roman" w:hAnsi="Times New Roman" w:cs="Times New Roman"/>
          <w:sz w:val="24"/>
          <w:szCs w:val="24"/>
        </w:rPr>
        <w:t xml:space="preserve"> to keep their business open</w:t>
      </w:r>
      <w:r>
        <w:rPr>
          <w:rFonts w:ascii="Times New Roman" w:hAnsi="Times New Roman" w:cs="Times New Roman"/>
          <w:sz w:val="24"/>
          <w:szCs w:val="24"/>
        </w:rPr>
        <w:t>.</w:t>
      </w:r>
      <w:r w:rsidRPr="00870762">
        <w:rPr>
          <w:rFonts w:ascii="Times New Roman" w:hAnsi="Times New Roman" w:cs="Times New Roman"/>
          <w:sz w:val="24"/>
          <w:szCs w:val="24"/>
        </w:rPr>
        <w:t xml:space="preserve"> </w:t>
      </w:r>
      <w:r>
        <w:rPr>
          <w:rFonts w:ascii="Times New Roman" w:hAnsi="Times New Roman" w:cs="Times New Roman"/>
          <w:sz w:val="24"/>
          <w:szCs w:val="24"/>
        </w:rPr>
        <w:t xml:space="preserve">Thus, </w:t>
      </w:r>
      <w:r w:rsidRPr="00EE006C">
        <w:rPr>
          <w:rFonts w:ascii="Times New Roman" w:hAnsi="Times New Roman" w:cs="Times New Roman"/>
          <w:sz w:val="24"/>
          <w:szCs w:val="24"/>
        </w:rPr>
        <w:t>Family, Polymath, and Special</w:t>
      </w:r>
      <w:r>
        <w:rPr>
          <w:rFonts w:ascii="Times New Roman" w:hAnsi="Times New Roman" w:cs="Times New Roman"/>
          <w:sz w:val="24"/>
          <w:szCs w:val="24"/>
        </w:rPr>
        <w:t xml:space="preserve"> undertook </w:t>
      </w:r>
      <w:r w:rsidRPr="002E696F">
        <w:rPr>
          <w:rFonts w:ascii="Times New Roman" w:hAnsi="Times New Roman" w:cs="Times New Roman"/>
          <w:sz w:val="24"/>
          <w:szCs w:val="24"/>
        </w:rPr>
        <w:t xml:space="preserve">incremental changes in routines that did not necessitate a new </w:t>
      </w:r>
      <w:r>
        <w:rPr>
          <w:rFonts w:ascii="Times New Roman" w:hAnsi="Times New Roman" w:cs="Times New Roman"/>
          <w:sz w:val="24"/>
          <w:szCs w:val="24"/>
        </w:rPr>
        <w:t xml:space="preserve">business concept; but whereas </w:t>
      </w:r>
      <w:r w:rsidRPr="002E696F">
        <w:rPr>
          <w:rFonts w:ascii="Times New Roman" w:hAnsi="Times New Roman" w:cs="Times New Roman"/>
          <w:sz w:val="24"/>
          <w:szCs w:val="24"/>
        </w:rPr>
        <w:t>Family and Special were more focused on improving operational efficiency</w:t>
      </w:r>
      <w:r>
        <w:rPr>
          <w:rFonts w:ascii="Times New Roman" w:hAnsi="Times New Roman" w:cs="Times New Roman"/>
          <w:sz w:val="24"/>
          <w:szCs w:val="24"/>
        </w:rPr>
        <w:t xml:space="preserve"> (e.g., simplifying services, managing employees’ tasks)</w:t>
      </w:r>
      <w:r w:rsidRPr="002E696F">
        <w:rPr>
          <w:rFonts w:ascii="Times New Roman" w:hAnsi="Times New Roman" w:cs="Times New Roman"/>
          <w:sz w:val="24"/>
          <w:szCs w:val="24"/>
        </w:rPr>
        <w:t xml:space="preserve"> to meet high demand, Polymath worked on lowering costs</w:t>
      </w:r>
      <w:r>
        <w:rPr>
          <w:rFonts w:ascii="Times New Roman" w:hAnsi="Times New Roman" w:cs="Times New Roman"/>
          <w:sz w:val="24"/>
          <w:szCs w:val="24"/>
        </w:rPr>
        <w:t xml:space="preserve"> (e.g., managing inventory, owner worked long hours)</w:t>
      </w:r>
      <w:r w:rsidRPr="002E696F">
        <w:rPr>
          <w:rFonts w:ascii="Times New Roman" w:hAnsi="Times New Roman" w:cs="Times New Roman"/>
          <w:sz w:val="24"/>
          <w:szCs w:val="24"/>
        </w:rPr>
        <w:t xml:space="preserve"> due to limited sales.</w:t>
      </w:r>
      <w:r>
        <w:rPr>
          <w:rFonts w:ascii="Times New Roman" w:hAnsi="Times New Roman" w:cs="Times New Roman"/>
          <w:sz w:val="24"/>
          <w:szCs w:val="24"/>
        </w:rPr>
        <w:t xml:space="preserve"> Figure 4</w:t>
      </w:r>
      <w:r w:rsidR="004B33F0">
        <w:rPr>
          <w:rFonts w:ascii="Times New Roman" w:hAnsi="Times New Roman" w:cs="Times New Roman"/>
          <w:sz w:val="24"/>
          <w:szCs w:val="24"/>
        </w:rPr>
        <w:t>.4</w:t>
      </w:r>
      <w:r>
        <w:rPr>
          <w:rFonts w:ascii="Times New Roman" w:hAnsi="Times New Roman" w:cs="Times New Roman"/>
          <w:sz w:val="24"/>
          <w:szCs w:val="24"/>
        </w:rPr>
        <w:t xml:space="preserve"> shows the trajectories of these restauranteurs’ BMIs.</w:t>
      </w:r>
    </w:p>
    <w:p w14:paraId="2AD9BF05" w14:textId="77777777" w:rsidR="00733547" w:rsidRDefault="00733547" w:rsidP="00733547">
      <w:pPr>
        <w:spacing w:after="0" w:line="480" w:lineRule="auto"/>
        <w:ind w:firstLine="720"/>
        <w:rPr>
          <w:rFonts w:ascii="Times New Roman" w:hAnsi="Times New Roman" w:cs="Times New Roman"/>
          <w:sz w:val="24"/>
          <w:szCs w:val="24"/>
        </w:rPr>
      </w:pPr>
      <w:r w:rsidRPr="00FB361C">
        <w:rPr>
          <w:rFonts w:ascii="Times New Roman" w:hAnsi="Times New Roman" w:cs="Times New Roman"/>
          <w:b/>
          <w:bCs/>
          <w:sz w:val="24"/>
          <w:szCs w:val="24"/>
        </w:rPr>
        <w:t>Operational Efficiency</w:t>
      </w:r>
      <w:r>
        <w:rPr>
          <w:rFonts w:ascii="Times New Roman" w:hAnsi="Times New Roman" w:cs="Times New Roman"/>
          <w:b/>
          <w:bCs/>
          <w:sz w:val="24"/>
          <w:szCs w:val="24"/>
        </w:rPr>
        <w:t>: Family and Special</w:t>
      </w:r>
      <w:r w:rsidRPr="00FB361C">
        <w:rPr>
          <w:rFonts w:ascii="Times New Roman" w:hAnsi="Times New Roman" w:cs="Times New Roman"/>
          <w:b/>
          <w:bCs/>
          <w:sz w:val="24"/>
          <w:szCs w:val="24"/>
        </w:rPr>
        <w:t>.</w:t>
      </w:r>
      <w:r>
        <w:rPr>
          <w:rFonts w:ascii="Times New Roman" w:hAnsi="Times New Roman" w:cs="Times New Roman"/>
          <w:b/>
          <w:bCs/>
          <w:i/>
          <w:iCs/>
          <w:sz w:val="24"/>
          <w:szCs w:val="24"/>
        </w:rPr>
        <w:t xml:space="preserve"> </w:t>
      </w:r>
      <w:r w:rsidRPr="009B1A5D">
        <w:rPr>
          <w:rFonts w:ascii="Times New Roman" w:hAnsi="Times New Roman" w:cs="Times New Roman"/>
          <w:sz w:val="24"/>
          <w:szCs w:val="24"/>
        </w:rPr>
        <w:t>When</w:t>
      </w:r>
      <w:r>
        <w:rPr>
          <w:rFonts w:ascii="Times New Roman" w:hAnsi="Times New Roman" w:cs="Times New Roman"/>
          <w:sz w:val="24"/>
          <w:szCs w:val="24"/>
        </w:rPr>
        <w:t xml:space="preserve"> the government shut down indoor dining e</w:t>
      </w:r>
      <w:r w:rsidRPr="003A5074">
        <w:rPr>
          <w:rFonts w:ascii="Times New Roman" w:hAnsi="Times New Roman" w:cs="Times New Roman"/>
          <w:sz w:val="24"/>
          <w:szCs w:val="24"/>
        </w:rPr>
        <w:t xml:space="preserve">arly </w:t>
      </w:r>
      <w:r>
        <w:rPr>
          <w:rFonts w:ascii="Times New Roman" w:hAnsi="Times New Roman" w:cs="Times New Roman"/>
          <w:sz w:val="24"/>
          <w:szCs w:val="24"/>
        </w:rPr>
        <w:t xml:space="preserve">in the </w:t>
      </w:r>
      <w:r w:rsidRPr="003A5074">
        <w:rPr>
          <w:rFonts w:ascii="Times New Roman" w:hAnsi="Times New Roman" w:cs="Times New Roman"/>
          <w:sz w:val="24"/>
          <w:szCs w:val="24"/>
        </w:rPr>
        <w:t xml:space="preserve">pandemic, Family and Special </w:t>
      </w:r>
      <w:r>
        <w:rPr>
          <w:rFonts w:ascii="Times New Roman" w:hAnsi="Times New Roman" w:cs="Times New Roman"/>
          <w:sz w:val="24"/>
          <w:szCs w:val="24"/>
        </w:rPr>
        <w:t xml:space="preserve">moved seamlessly to manage their sales. </w:t>
      </w:r>
      <w:r w:rsidRPr="002B56BB">
        <w:rPr>
          <w:rFonts w:ascii="Times New Roman" w:hAnsi="Times New Roman" w:cs="Times New Roman"/>
          <w:sz w:val="24"/>
          <w:szCs w:val="24"/>
        </w:rPr>
        <w:t>They both owned buildings with large parking lots</w:t>
      </w:r>
      <w:r>
        <w:rPr>
          <w:rFonts w:ascii="Times New Roman" w:hAnsi="Times New Roman" w:cs="Times New Roman"/>
          <w:sz w:val="24"/>
          <w:szCs w:val="24"/>
        </w:rPr>
        <w:t xml:space="preserve"> that</w:t>
      </w:r>
      <w:r w:rsidRPr="002B56BB">
        <w:rPr>
          <w:rFonts w:ascii="Times New Roman" w:hAnsi="Times New Roman" w:cs="Times New Roman"/>
          <w:sz w:val="24"/>
          <w:szCs w:val="24"/>
        </w:rPr>
        <w:t xml:space="preserve"> </w:t>
      </w:r>
      <w:r>
        <w:rPr>
          <w:rFonts w:ascii="Times New Roman" w:hAnsi="Times New Roman" w:cs="Times New Roman"/>
          <w:sz w:val="24"/>
          <w:szCs w:val="24"/>
        </w:rPr>
        <w:t>they repurposed</w:t>
      </w:r>
      <w:r w:rsidRPr="002B56BB">
        <w:rPr>
          <w:rFonts w:ascii="Times New Roman" w:hAnsi="Times New Roman" w:cs="Times New Roman"/>
          <w:sz w:val="24"/>
          <w:szCs w:val="24"/>
        </w:rPr>
        <w:t xml:space="preserve"> to provide</w:t>
      </w:r>
      <w:r>
        <w:rPr>
          <w:rFonts w:ascii="Times New Roman" w:hAnsi="Times New Roman" w:cs="Times New Roman"/>
          <w:sz w:val="24"/>
          <w:szCs w:val="24"/>
        </w:rPr>
        <w:t xml:space="preserve"> additional </w:t>
      </w:r>
      <w:r w:rsidRPr="002B56BB">
        <w:rPr>
          <w:rFonts w:ascii="Times New Roman" w:hAnsi="Times New Roman" w:cs="Times New Roman"/>
          <w:sz w:val="24"/>
          <w:szCs w:val="24"/>
        </w:rPr>
        <w:t>services</w:t>
      </w:r>
      <w:r>
        <w:rPr>
          <w:rFonts w:ascii="Times New Roman" w:hAnsi="Times New Roman" w:cs="Times New Roman"/>
          <w:sz w:val="24"/>
          <w:szCs w:val="24"/>
        </w:rPr>
        <w:t xml:space="preserve"> (e.g., curbside, online-order pick up, and delivery)</w:t>
      </w:r>
      <w:r w:rsidRPr="002B56BB">
        <w:rPr>
          <w:rFonts w:ascii="Times New Roman" w:hAnsi="Times New Roman" w:cs="Times New Roman"/>
          <w:sz w:val="24"/>
          <w:szCs w:val="24"/>
        </w:rPr>
        <w:t xml:space="preserve"> to customers.</w:t>
      </w:r>
      <w:r>
        <w:rPr>
          <w:rFonts w:ascii="Times New Roman" w:hAnsi="Times New Roman" w:cs="Times New Roman"/>
          <w:sz w:val="24"/>
          <w:szCs w:val="24"/>
        </w:rPr>
        <w:t xml:space="preserve"> Also, </w:t>
      </w:r>
      <w:r w:rsidRPr="00756909">
        <w:rPr>
          <w:rFonts w:ascii="Times New Roman" w:hAnsi="Times New Roman" w:cs="Times New Roman"/>
          <w:sz w:val="24"/>
          <w:szCs w:val="24"/>
        </w:rPr>
        <w:t xml:space="preserve">both restauranteurs </w:t>
      </w:r>
      <w:r>
        <w:rPr>
          <w:rFonts w:ascii="Times New Roman" w:hAnsi="Times New Roman" w:cs="Times New Roman"/>
          <w:sz w:val="24"/>
          <w:szCs w:val="24"/>
        </w:rPr>
        <w:t>benefited from having profitable businesses before the pandemic and maintained excellent</w:t>
      </w:r>
      <w:r w:rsidRPr="00756909">
        <w:rPr>
          <w:rFonts w:ascii="Times New Roman" w:hAnsi="Times New Roman" w:cs="Times New Roman"/>
          <w:sz w:val="24"/>
          <w:szCs w:val="24"/>
        </w:rPr>
        <w:t xml:space="preserve"> reputations for serving quality food </w:t>
      </w:r>
      <w:r>
        <w:rPr>
          <w:rFonts w:ascii="Times New Roman" w:hAnsi="Times New Roman" w:cs="Times New Roman"/>
          <w:sz w:val="24"/>
          <w:szCs w:val="24"/>
        </w:rPr>
        <w:t xml:space="preserve">for over 30 years; these organizational features helped their early pandemic </w:t>
      </w:r>
      <w:r w:rsidRPr="00756909">
        <w:rPr>
          <w:rFonts w:ascii="Times New Roman" w:hAnsi="Times New Roman" w:cs="Times New Roman"/>
          <w:sz w:val="24"/>
          <w:szCs w:val="24"/>
        </w:rPr>
        <w:t>sales.</w:t>
      </w:r>
      <w:r>
        <w:rPr>
          <w:rFonts w:ascii="Times New Roman" w:hAnsi="Times New Roman" w:cs="Times New Roman"/>
          <w:sz w:val="24"/>
          <w:szCs w:val="24"/>
        </w:rPr>
        <w:t xml:space="preserve"> </w:t>
      </w:r>
    </w:p>
    <w:p w14:paraId="3A3C654F" w14:textId="6451A958" w:rsidR="005B3012" w:rsidRDefault="00733547" w:rsidP="004B33F0">
      <w:pPr>
        <w:spacing w:after="0" w:line="480" w:lineRule="auto"/>
        <w:ind w:firstLine="720"/>
        <w:rPr>
          <w:rFonts w:ascii="Times New Roman" w:hAnsi="Times New Roman" w:cs="Times New Roman"/>
          <w:b/>
          <w:bCs/>
          <w:sz w:val="24"/>
          <w:szCs w:val="24"/>
        </w:rPr>
      </w:pPr>
      <w:r w:rsidRPr="000A00DF">
        <w:rPr>
          <w:rFonts w:ascii="Times New Roman" w:hAnsi="Times New Roman" w:cs="Times New Roman"/>
          <w:sz w:val="24"/>
          <w:szCs w:val="24"/>
        </w:rPr>
        <w:t>During the early pandemic</w:t>
      </w:r>
      <w:r>
        <w:rPr>
          <w:rFonts w:ascii="Times New Roman" w:hAnsi="Times New Roman" w:cs="Times New Roman"/>
          <w:sz w:val="24"/>
          <w:szCs w:val="24"/>
        </w:rPr>
        <w:t xml:space="preserve"> months</w:t>
      </w:r>
      <w:r w:rsidRPr="000A00DF">
        <w:rPr>
          <w:rFonts w:ascii="Times New Roman" w:hAnsi="Times New Roman" w:cs="Times New Roman"/>
          <w:sz w:val="24"/>
          <w:szCs w:val="24"/>
        </w:rPr>
        <w:t xml:space="preserve">, </w:t>
      </w:r>
      <w:r>
        <w:rPr>
          <w:rFonts w:ascii="Times New Roman" w:hAnsi="Times New Roman" w:cs="Times New Roman"/>
          <w:sz w:val="24"/>
          <w:szCs w:val="24"/>
        </w:rPr>
        <w:t xml:space="preserve">customer demand was significantly higher because of Special’s </w:t>
      </w:r>
      <w:r w:rsidRPr="000A00DF">
        <w:rPr>
          <w:rFonts w:ascii="Times New Roman" w:hAnsi="Times New Roman" w:cs="Times New Roman"/>
          <w:sz w:val="24"/>
          <w:szCs w:val="24"/>
        </w:rPr>
        <w:t xml:space="preserve">fast-food </w:t>
      </w:r>
      <w:r>
        <w:rPr>
          <w:rFonts w:ascii="Times New Roman" w:hAnsi="Times New Roman" w:cs="Times New Roman"/>
          <w:sz w:val="24"/>
          <w:szCs w:val="24"/>
        </w:rPr>
        <w:t xml:space="preserve">offerings; </w:t>
      </w:r>
      <w:r w:rsidRPr="000A00DF">
        <w:rPr>
          <w:rFonts w:ascii="Times New Roman" w:hAnsi="Times New Roman" w:cs="Times New Roman"/>
          <w:sz w:val="24"/>
          <w:szCs w:val="24"/>
        </w:rPr>
        <w:t>contactless services via drive-thru</w:t>
      </w:r>
      <w:r>
        <w:rPr>
          <w:rFonts w:ascii="Times New Roman" w:hAnsi="Times New Roman" w:cs="Times New Roman"/>
          <w:sz w:val="24"/>
          <w:szCs w:val="24"/>
        </w:rPr>
        <w:t>, to-go, curbside,</w:t>
      </w:r>
      <w:r w:rsidRPr="000A00DF">
        <w:rPr>
          <w:rFonts w:ascii="Times New Roman" w:hAnsi="Times New Roman" w:cs="Times New Roman"/>
          <w:sz w:val="24"/>
          <w:szCs w:val="24"/>
        </w:rPr>
        <w:t xml:space="preserve"> and online </w:t>
      </w:r>
      <w:r>
        <w:rPr>
          <w:rFonts w:ascii="Times New Roman" w:hAnsi="Times New Roman" w:cs="Times New Roman"/>
          <w:sz w:val="24"/>
          <w:szCs w:val="24"/>
        </w:rPr>
        <w:t xml:space="preserve">ordering; and his access to information about </w:t>
      </w:r>
      <w:r w:rsidRPr="00756909">
        <w:rPr>
          <w:rFonts w:ascii="Times New Roman" w:hAnsi="Times New Roman" w:cs="Times New Roman"/>
          <w:sz w:val="24"/>
          <w:szCs w:val="24"/>
        </w:rPr>
        <w:t>successful fast-food restauranteurs</w:t>
      </w:r>
      <w:r>
        <w:rPr>
          <w:rFonts w:ascii="Times New Roman" w:hAnsi="Times New Roman" w:cs="Times New Roman"/>
          <w:sz w:val="24"/>
          <w:szCs w:val="24"/>
        </w:rPr>
        <w:t>’ operations (see Appendix 8)</w:t>
      </w:r>
      <w:r w:rsidRPr="00756909">
        <w:rPr>
          <w:rFonts w:ascii="Times New Roman" w:hAnsi="Times New Roman" w:cs="Times New Roman"/>
          <w:sz w:val="24"/>
          <w:szCs w:val="24"/>
        </w:rPr>
        <w:t>.</w:t>
      </w:r>
      <w:r>
        <w:rPr>
          <w:rFonts w:ascii="Times New Roman" w:hAnsi="Times New Roman" w:cs="Times New Roman"/>
          <w:sz w:val="24"/>
          <w:szCs w:val="24"/>
        </w:rPr>
        <w:t xml:space="preserve"> </w:t>
      </w:r>
      <w:r w:rsidRPr="00872DE0">
        <w:rPr>
          <w:rFonts w:ascii="Times New Roman" w:hAnsi="Times New Roman" w:cs="Times New Roman"/>
          <w:sz w:val="24"/>
          <w:szCs w:val="24"/>
        </w:rPr>
        <w:t xml:space="preserve">He said, </w:t>
      </w:r>
      <w:r w:rsidRPr="00541B44">
        <w:rPr>
          <w:rFonts w:ascii="Times New Roman" w:hAnsi="Times New Roman" w:cs="Times New Roman"/>
          <w:sz w:val="24"/>
          <w:szCs w:val="24"/>
        </w:rPr>
        <w:t xml:space="preserve">“I came to work during the valley of this epidemic, and there were more </w:t>
      </w:r>
    </w:p>
    <w:p w14:paraId="4A53E0EF" w14:textId="77777777" w:rsidR="00733547" w:rsidRDefault="00733547" w:rsidP="00733547">
      <w:pPr>
        <w:pStyle w:val="TOCHeading"/>
        <w:sectPr w:rsidR="00733547">
          <w:pgSz w:w="12240" w:h="15840"/>
          <w:pgMar w:top="1440" w:right="1440" w:bottom="1440" w:left="1440" w:header="720" w:footer="720" w:gutter="0"/>
          <w:cols w:space="720"/>
          <w:docGrid w:linePitch="360"/>
        </w:sectPr>
      </w:pPr>
    </w:p>
    <w:p w14:paraId="6104A43A" w14:textId="30442157" w:rsidR="00733547" w:rsidRDefault="00733547" w:rsidP="00733547">
      <w:pPr>
        <w:pStyle w:val="TOCHeading"/>
      </w:pPr>
      <w:r w:rsidRPr="00733547">
        <w:rPr>
          <w:b w:val="0"/>
          <w:bCs w:val="0"/>
          <w:noProof/>
        </w:rPr>
        <w:lastRenderedPageBreak/>
        <w:drawing>
          <wp:inline distT="0" distB="0" distL="0" distR="0" wp14:anchorId="2B94BAA3" wp14:editId="2AB94464">
            <wp:extent cx="8229600" cy="2924810"/>
            <wp:effectExtent l="0" t="0" r="0" b="0"/>
            <wp:docPr id="20" name="Picture 2" descr="Shape&#10;&#10;Description automatically generated with medium confidence">
              <a:extLst xmlns:a="http://schemas.openxmlformats.org/drawingml/2006/main">
                <a:ext uri="{FF2B5EF4-FFF2-40B4-BE49-F238E27FC236}">
                  <a16:creationId xmlns:a16="http://schemas.microsoft.com/office/drawing/2014/main" id="{BEBACB1E-73C3-EEEC-64D5-E9A2F7E6F3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descr="Shape&#10;&#10;Description automatically generated with medium confidence">
                      <a:extLst>
                        <a:ext uri="{FF2B5EF4-FFF2-40B4-BE49-F238E27FC236}">
                          <a16:creationId xmlns:a16="http://schemas.microsoft.com/office/drawing/2014/main" id="{BEBACB1E-73C3-EEEC-64D5-E9A2F7E6F389}"/>
                        </a:ext>
                      </a:extLst>
                    </pic:cNvPr>
                    <pic:cNvPicPr>
                      <a:picLocks noChangeAspect="1"/>
                    </pic:cNvPicPr>
                  </pic:nvPicPr>
                  <pic:blipFill>
                    <a:blip r:embed="rId21"/>
                    <a:stretch>
                      <a:fillRect/>
                    </a:stretch>
                  </pic:blipFill>
                  <pic:spPr>
                    <a:xfrm>
                      <a:off x="0" y="0"/>
                      <a:ext cx="8229600" cy="2924810"/>
                    </a:xfrm>
                    <a:prstGeom prst="rect">
                      <a:avLst/>
                    </a:prstGeom>
                  </pic:spPr>
                </pic:pic>
              </a:graphicData>
            </a:graphic>
          </wp:inline>
        </w:drawing>
      </w:r>
      <w:r w:rsidRPr="00733547">
        <w:t xml:space="preserve"> </w:t>
      </w:r>
    </w:p>
    <w:p w14:paraId="0691B786" w14:textId="1D7AB249" w:rsidR="00733547" w:rsidRDefault="00733547" w:rsidP="000F26C4">
      <w:pPr>
        <w:pStyle w:val="Myfigures"/>
      </w:pPr>
      <w:bookmarkStart w:id="76" w:name="_Toc108818602"/>
      <w:r>
        <w:t xml:space="preserve">Figure </w:t>
      </w:r>
      <w:r w:rsidR="0032724D">
        <w:t>4.4</w:t>
      </w:r>
      <w:r w:rsidRPr="001B20E9">
        <w:t xml:space="preserve">. BMI Trajectories in the Improving Operational Efficiency </w:t>
      </w:r>
      <w:r w:rsidR="00570FA1">
        <w:t>Pattern</w:t>
      </w:r>
      <w:bookmarkEnd w:id="76"/>
    </w:p>
    <w:p w14:paraId="0EE910BC" w14:textId="77777777" w:rsidR="00733547" w:rsidRDefault="00733547" w:rsidP="00776F20">
      <w:pPr>
        <w:spacing w:after="0" w:line="480" w:lineRule="auto"/>
        <w:rPr>
          <w:rFonts w:ascii="Times New Roman" w:hAnsi="Times New Roman" w:cs="Times New Roman"/>
          <w:b/>
          <w:bCs/>
          <w:sz w:val="24"/>
          <w:szCs w:val="24"/>
        </w:rPr>
        <w:sectPr w:rsidR="00733547" w:rsidSect="00EA279C">
          <w:pgSz w:w="15840" w:h="12240" w:orient="landscape"/>
          <w:pgMar w:top="1440" w:right="1440" w:bottom="1440" w:left="1440" w:header="720" w:footer="720" w:gutter="0"/>
          <w:cols w:space="720"/>
          <w:docGrid w:linePitch="360"/>
        </w:sectPr>
      </w:pPr>
    </w:p>
    <w:p w14:paraId="514EF683" w14:textId="77777777" w:rsidR="00F21B9C" w:rsidRDefault="00F21B9C" w:rsidP="00F21B9C">
      <w:pPr>
        <w:spacing w:after="0" w:line="480" w:lineRule="auto"/>
        <w:rPr>
          <w:rFonts w:ascii="Times New Roman" w:hAnsi="Times New Roman" w:cs="Times New Roman"/>
          <w:i/>
          <w:iCs/>
          <w:sz w:val="24"/>
          <w:szCs w:val="24"/>
        </w:rPr>
      </w:pPr>
      <w:r w:rsidRPr="00541B44">
        <w:rPr>
          <w:rFonts w:ascii="Times New Roman" w:hAnsi="Times New Roman" w:cs="Times New Roman"/>
          <w:sz w:val="24"/>
          <w:szCs w:val="24"/>
        </w:rPr>
        <w:lastRenderedPageBreak/>
        <w:t>cars in my parking lot than there were on the interstate on the way to work. I mean, it was amazing.”</w:t>
      </w:r>
      <w:r>
        <w:rPr>
          <w:rFonts w:ascii="Times New Roman" w:hAnsi="Times New Roman" w:cs="Times New Roman"/>
          <w:i/>
          <w:iCs/>
          <w:sz w:val="24"/>
          <w:szCs w:val="24"/>
        </w:rPr>
        <w:t xml:space="preserve"> </w:t>
      </w:r>
    </w:p>
    <w:p w14:paraId="75D6ECFF" w14:textId="5D53CD70" w:rsidR="00F21B9C" w:rsidRDefault="00F21B9C" w:rsidP="00F21B9C">
      <w:pPr>
        <w:spacing w:after="0" w:line="480" w:lineRule="auto"/>
        <w:rPr>
          <w:rFonts w:ascii="Times New Roman" w:hAnsi="Times New Roman" w:cs="Times New Roman"/>
          <w:sz w:val="24"/>
          <w:szCs w:val="24"/>
        </w:rPr>
      </w:pPr>
      <w:r w:rsidRPr="003A5074">
        <w:rPr>
          <w:rFonts w:ascii="Times New Roman" w:hAnsi="Times New Roman" w:cs="Times New Roman"/>
          <w:sz w:val="24"/>
          <w:szCs w:val="24"/>
        </w:rPr>
        <w:t xml:space="preserve">The business was selling more </w:t>
      </w:r>
      <w:r>
        <w:rPr>
          <w:rFonts w:ascii="Times New Roman" w:hAnsi="Times New Roman" w:cs="Times New Roman"/>
          <w:sz w:val="24"/>
          <w:szCs w:val="24"/>
        </w:rPr>
        <w:t xml:space="preserve">food </w:t>
      </w:r>
      <w:r w:rsidRPr="003A5074">
        <w:rPr>
          <w:rFonts w:ascii="Times New Roman" w:hAnsi="Times New Roman" w:cs="Times New Roman"/>
          <w:sz w:val="24"/>
          <w:szCs w:val="24"/>
        </w:rPr>
        <w:t xml:space="preserve">without </w:t>
      </w:r>
      <w:r>
        <w:rPr>
          <w:rFonts w:ascii="Times New Roman" w:hAnsi="Times New Roman" w:cs="Times New Roman"/>
          <w:sz w:val="24"/>
          <w:szCs w:val="24"/>
        </w:rPr>
        <w:t xml:space="preserve">having a </w:t>
      </w:r>
      <w:r w:rsidRPr="003A5074">
        <w:rPr>
          <w:rFonts w:ascii="Times New Roman" w:hAnsi="Times New Roman" w:cs="Times New Roman"/>
          <w:sz w:val="24"/>
          <w:szCs w:val="24"/>
        </w:rPr>
        <w:t xml:space="preserve">dining room </w:t>
      </w:r>
      <w:r>
        <w:rPr>
          <w:rFonts w:ascii="Times New Roman" w:hAnsi="Times New Roman" w:cs="Times New Roman"/>
          <w:sz w:val="24"/>
          <w:szCs w:val="24"/>
        </w:rPr>
        <w:t xml:space="preserve">open and without offering </w:t>
      </w:r>
      <w:r w:rsidRPr="003A5074">
        <w:rPr>
          <w:rFonts w:ascii="Times New Roman" w:hAnsi="Times New Roman" w:cs="Times New Roman"/>
          <w:sz w:val="24"/>
          <w:szCs w:val="24"/>
        </w:rPr>
        <w:t>catering services</w:t>
      </w:r>
      <w:r>
        <w:rPr>
          <w:rFonts w:ascii="Times New Roman" w:hAnsi="Times New Roman" w:cs="Times New Roman"/>
          <w:sz w:val="24"/>
          <w:szCs w:val="24"/>
        </w:rPr>
        <w:t xml:space="preserve">. Because of the high demand, Special did not pursue a governmental PPP loan. However, its main challenge was sourcing ingredients. </w:t>
      </w:r>
      <w:r w:rsidRPr="00945942">
        <w:rPr>
          <w:rFonts w:ascii="Times New Roman" w:hAnsi="Times New Roman" w:cs="Times New Roman"/>
          <w:sz w:val="24"/>
          <w:szCs w:val="24"/>
        </w:rPr>
        <w:t>One of his suppliers closed for several weeks due to a COVID-19 infection</w:t>
      </w:r>
      <w:r>
        <w:rPr>
          <w:rFonts w:ascii="Times New Roman" w:hAnsi="Times New Roman" w:cs="Times New Roman"/>
          <w:sz w:val="24"/>
          <w:szCs w:val="24"/>
        </w:rPr>
        <w:t xml:space="preserve"> among employees</w:t>
      </w:r>
      <w:r w:rsidRPr="00945942">
        <w:rPr>
          <w:rFonts w:ascii="Times New Roman" w:hAnsi="Times New Roman" w:cs="Times New Roman"/>
          <w:sz w:val="24"/>
          <w:szCs w:val="24"/>
        </w:rPr>
        <w:t xml:space="preserve">, so </w:t>
      </w:r>
      <w:r>
        <w:rPr>
          <w:rFonts w:ascii="Times New Roman" w:hAnsi="Times New Roman" w:cs="Times New Roman"/>
          <w:sz w:val="24"/>
          <w:szCs w:val="24"/>
        </w:rPr>
        <w:t xml:space="preserve">Special described having to search for other sources of ingredients and </w:t>
      </w:r>
      <w:r w:rsidRPr="00945942">
        <w:rPr>
          <w:rFonts w:ascii="Times New Roman" w:hAnsi="Times New Roman" w:cs="Times New Roman"/>
          <w:sz w:val="24"/>
          <w:szCs w:val="24"/>
        </w:rPr>
        <w:t>driv</w:t>
      </w:r>
      <w:r>
        <w:rPr>
          <w:rFonts w:ascii="Times New Roman" w:hAnsi="Times New Roman" w:cs="Times New Roman"/>
          <w:sz w:val="24"/>
          <w:szCs w:val="24"/>
        </w:rPr>
        <w:t xml:space="preserve">ing </w:t>
      </w:r>
      <w:r w:rsidRPr="00945942">
        <w:rPr>
          <w:rFonts w:ascii="Times New Roman" w:hAnsi="Times New Roman" w:cs="Times New Roman"/>
          <w:sz w:val="24"/>
          <w:szCs w:val="24"/>
        </w:rPr>
        <w:t xml:space="preserve">a truck to different cities to get ingredients. </w:t>
      </w:r>
      <w:r>
        <w:rPr>
          <w:rFonts w:ascii="Times New Roman" w:hAnsi="Times New Roman" w:cs="Times New Roman"/>
          <w:sz w:val="24"/>
          <w:szCs w:val="24"/>
        </w:rPr>
        <w:t xml:space="preserve"> </w:t>
      </w:r>
    </w:p>
    <w:p w14:paraId="11B386E0" w14:textId="2BDA6EBC"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restauranteurs interpreted environmental and organizational cues as threats they had to manage. As the pandemic started, </w:t>
      </w:r>
      <w:r w:rsidRPr="00023E49">
        <w:rPr>
          <w:rFonts w:ascii="Times New Roman" w:hAnsi="Times New Roman" w:cs="Times New Roman"/>
          <w:sz w:val="24"/>
          <w:szCs w:val="24"/>
        </w:rPr>
        <w:t xml:space="preserve">Special </w:t>
      </w:r>
      <w:r>
        <w:rPr>
          <w:rFonts w:ascii="Times New Roman" w:hAnsi="Times New Roman" w:cs="Times New Roman"/>
          <w:sz w:val="24"/>
          <w:szCs w:val="24"/>
        </w:rPr>
        <w:t xml:space="preserve">was in the process of </w:t>
      </w:r>
      <w:r w:rsidRPr="00023E49">
        <w:rPr>
          <w:rFonts w:ascii="Times New Roman" w:hAnsi="Times New Roman" w:cs="Times New Roman"/>
          <w:sz w:val="24"/>
          <w:szCs w:val="24"/>
        </w:rPr>
        <w:t>plann</w:t>
      </w:r>
      <w:r>
        <w:rPr>
          <w:rFonts w:ascii="Times New Roman" w:hAnsi="Times New Roman" w:cs="Times New Roman"/>
          <w:sz w:val="24"/>
          <w:szCs w:val="24"/>
        </w:rPr>
        <w:t>ing</w:t>
      </w:r>
      <w:r w:rsidRPr="00023E49">
        <w:rPr>
          <w:rFonts w:ascii="Times New Roman" w:hAnsi="Times New Roman" w:cs="Times New Roman"/>
          <w:sz w:val="24"/>
          <w:szCs w:val="24"/>
        </w:rPr>
        <w:t xml:space="preserve"> </w:t>
      </w:r>
      <w:r>
        <w:rPr>
          <w:rFonts w:ascii="Times New Roman" w:hAnsi="Times New Roman" w:cs="Times New Roman"/>
          <w:sz w:val="24"/>
          <w:szCs w:val="24"/>
        </w:rPr>
        <w:t>the tear-down and complete</w:t>
      </w:r>
      <w:r w:rsidRPr="00023E49">
        <w:rPr>
          <w:rFonts w:ascii="Times New Roman" w:hAnsi="Times New Roman" w:cs="Times New Roman"/>
          <w:sz w:val="24"/>
          <w:szCs w:val="24"/>
        </w:rPr>
        <w:t xml:space="preserve"> rebuild</w:t>
      </w:r>
      <w:r>
        <w:rPr>
          <w:rFonts w:ascii="Times New Roman" w:hAnsi="Times New Roman" w:cs="Times New Roman"/>
          <w:sz w:val="24"/>
          <w:szCs w:val="24"/>
        </w:rPr>
        <w:t>ing of</w:t>
      </w:r>
      <w:r w:rsidRPr="00023E49">
        <w:rPr>
          <w:rFonts w:ascii="Times New Roman" w:hAnsi="Times New Roman" w:cs="Times New Roman"/>
          <w:sz w:val="24"/>
          <w:szCs w:val="24"/>
        </w:rPr>
        <w:t xml:space="preserve"> one of </w:t>
      </w:r>
      <w:r>
        <w:rPr>
          <w:rFonts w:ascii="Times New Roman" w:hAnsi="Times New Roman" w:cs="Times New Roman"/>
          <w:sz w:val="24"/>
          <w:szCs w:val="24"/>
        </w:rPr>
        <w:t xml:space="preserve">his </w:t>
      </w:r>
      <w:r w:rsidRPr="00023E49">
        <w:rPr>
          <w:rFonts w:ascii="Times New Roman" w:hAnsi="Times New Roman" w:cs="Times New Roman"/>
          <w:sz w:val="24"/>
          <w:szCs w:val="24"/>
        </w:rPr>
        <w:t>restaurant</w:t>
      </w:r>
      <w:r>
        <w:rPr>
          <w:rFonts w:ascii="Times New Roman" w:hAnsi="Times New Roman" w:cs="Times New Roman"/>
          <w:sz w:val="24"/>
          <w:szCs w:val="24"/>
        </w:rPr>
        <w:t>s</w:t>
      </w:r>
      <w:r w:rsidRPr="003A5074">
        <w:rPr>
          <w:rFonts w:ascii="Times New Roman" w:hAnsi="Times New Roman" w:cs="Times New Roman"/>
          <w:sz w:val="24"/>
          <w:szCs w:val="24"/>
        </w:rPr>
        <w:t xml:space="preserve"> because </w:t>
      </w:r>
      <w:r>
        <w:rPr>
          <w:rFonts w:ascii="Times New Roman" w:hAnsi="Times New Roman" w:cs="Times New Roman"/>
          <w:sz w:val="24"/>
          <w:szCs w:val="24"/>
        </w:rPr>
        <w:t xml:space="preserve">it was </w:t>
      </w:r>
      <w:r w:rsidRPr="003A5074">
        <w:rPr>
          <w:rFonts w:ascii="Times New Roman" w:hAnsi="Times New Roman" w:cs="Times New Roman"/>
          <w:sz w:val="24"/>
          <w:szCs w:val="24"/>
        </w:rPr>
        <w:t>too small</w:t>
      </w:r>
      <w:r>
        <w:rPr>
          <w:rFonts w:ascii="Times New Roman" w:hAnsi="Times New Roman" w:cs="Times New Roman"/>
          <w:sz w:val="24"/>
          <w:szCs w:val="24"/>
        </w:rPr>
        <w:t xml:space="preserve"> for its business volume</w:t>
      </w:r>
      <w:r w:rsidRPr="003A5074">
        <w:rPr>
          <w:rFonts w:ascii="Times New Roman" w:hAnsi="Times New Roman" w:cs="Times New Roman"/>
          <w:sz w:val="24"/>
          <w:szCs w:val="24"/>
        </w:rPr>
        <w:t>.</w:t>
      </w:r>
      <w:r>
        <w:rPr>
          <w:rFonts w:ascii="Times New Roman" w:hAnsi="Times New Roman" w:cs="Times New Roman"/>
          <w:sz w:val="24"/>
          <w:szCs w:val="24"/>
        </w:rPr>
        <w:t xml:space="preserve"> At the beginning of COVID-19, Special</w:t>
      </w:r>
      <w:r w:rsidRPr="000A00DF">
        <w:rPr>
          <w:rFonts w:ascii="Times New Roman" w:hAnsi="Times New Roman" w:cs="Times New Roman"/>
          <w:sz w:val="24"/>
          <w:szCs w:val="24"/>
        </w:rPr>
        <w:t xml:space="preserve"> postponed the </w:t>
      </w:r>
      <w:r>
        <w:rPr>
          <w:rFonts w:ascii="Times New Roman" w:hAnsi="Times New Roman" w:cs="Times New Roman"/>
          <w:sz w:val="24"/>
          <w:szCs w:val="24"/>
        </w:rPr>
        <w:t xml:space="preserve">location’s overhaul to take advantage of how well suited his business model was for pandemic demand. Also, focusing on </w:t>
      </w:r>
      <w:r w:rsidRPr="003A5074">
        <w:rPr>
          <w:rFonts w:ascii="Times New Roman" w:hAnsi="Times New Roman" w:cs="Times New Roman"/>
          <w:sz w:val="24"/>
          <w:szCs w:val="24"/>
        </w:rPr>
        <w:t xml:space="preserve">the importance of </w:t>
      </w:r>
      <w:r>
        <w:rPr>
          <w:rFonts w:ascii="Times New Roman" w:hAnsi="Times New Roman" w:cs="Times New Roman"/>
          <w:sz w:val="24"/>
          <w:szCs w:val="24"/>
        </w:rPr>
        <w:t xml:space="preserve">operational </w:t>
      </w:r>
      <w:r w:rsidRPr="003A5074">
        <w:rPr>
          <w:rFonts w:ascii="Times New Roman" w:hAnsi="Times New Roman" w:cs="Times New Roman"/>
          <w:sz w:val="24"/>
          <w:szCs w:val="24"/>
        </w:rPr>
        <w:t>efficien</w:t>
      </w:r>
      <w:r>
        <w:rPr>
          <w:rFonts w:ascii="Times New Roman" w:hAnsi="Times New Roman" w:cs="Times New Roman"/>
          <w:sz w:val="24"/>
          <w:szCs w:val="24"/>
        </w:rPr>
        <w:t xml:space="preserve">cy, </w:t>
      </w:r>
      <w:r w:rsidRPr="003A5074">
        <w:rPr>
          <w:rFonts w:ascii="Times New Roman" w:hAnsi="Times New Roman" w:cs="Times New Roman"/>
          <w:sz w:val="24"/>
          <w:szCs w:val="24"/>
        </w:rPr>
        <w:t xml:space="preserve">Special </w:t>
      </w:r>
      <w:r>
        <w:rPr>
          <w:rFonts w:ascii="Times New Roman" w:hAnsi="Times New Roman" w:cs="Times New Roman"/>
          <w:sz w:val="24"/>
          <w:szCs w:val="24"/>
        </w:rPr>
        <w:t xml:space="preserve">searched for answers to such questions as </w:t>
      </w:r>
      <w:r w:rsidRPr="00541B44">
        <w:rPr>
          <w:rFonts w:ascii="Times New Roman" w:hAnsi="Times New Roman" w:cs="Times New Roman"/>
          <w:sz w:val="24"/>
          <w:szCs w:val="24"/>
        </w:rPr>
        <w:t>“What are</w:t>
      </w:r>
      <w:r w:rsidRPr="00D800B3">
        <w:rPr>
          <w:rFonts w:ascii="Times New Roman" w:hAnsi="Times New Roman" w:cs="Times New Roman"/>
          <w:i/>
          <w:iCs/>
          <w:sz w:val="24"/>
          <w:szCs w:val="24"/>
        </w:rPr>
        <w:t xml:space="preserve"> </w:t>
      </w:r>
      <w:r w:rsidRPr="00541B44">
        <w:rPr>
          <w:rFonts w:ascii="Times New Roman" w:hAnsi="Times New Roman" w:cs="Times New Roman"/>
          <w:sz w:val="24"/>
          <w:szCs w:val="24"/>
        </w:rPr>
        <w:t>we going to do facility-wise to meet the demands customers are putting on us to get them the food quicker?”</w:t>
      </w:r>
      <w:r w:rsidRPr="003A5074">
        <w:rPr>
          <w:rFonts w:ascii="Times New Roman" w:hAnsi="Times New Roman" w:cs="Times New Roman"/>
          <w:sz w:val="24"/>
          <w:szCs w:val="24"/>
        </w:rPr>
        <w:t xml:space="preserve"> By changing employee</w:t>
      </w:r>
      <w:r>
        <w:rPr>
          <w:rFonts w:ascii="Times New Roman" w:hAnsi="Times New Roman" w:cs="Times New Roman"/>
          <w:sz w:val="24"/>
          <w:szCs w:val="24"/>
        </w:rPr>
        <w:t>s’</w:t>
      </w:r>
      <w:r w:rsidRPr="003A5074">
        <w:rPr>
          <w:rFonts w:ascii="Times New Roman" w:hAnsi="Times New Roman" w:cs="Times New Roman"/>
          <w:sz w:val="24"/>
          <w:szCs w:val="24"/>
        </w:rPr>
        <w:t xml:space="preserve"> </w:t>
      </w:r>
      <w:r>
        <w:rPr>
          <w:rFonts w:ascii="Times New Roman" w:hAnsi="Times New Roman" w:cs="Times New Roman"/>
          <w:sz w:val="24"/>
          <w:szCs w:val="24"/>
        </w:rPr>
        <w:t>tasks and positions</w:t>
      </w:r>
      <w:r w:rsidRPr="003A5074">
        <w:rPr>
          <w:rFonts w:ascii="Times New Roman" w:hAnsi="Times New Roman" w:cs="Times New Roman"/>
          <w:sz w:val="24"/>
          <w:szCs w:val="24"/>
        </w:rPr>
        <w:t xml:space="preserve"> and</w:t>
      </w:r>
      <w:r>
        <w:rPr>
          <w:rFonts w:ascii="Times New Roman" w:hAnsi="Times New Roman" w:cs="Times New Roman"/>
          <w:sz w:val="24"/>
          <w:szCs w:val="24"/>
        </w:rPr>
        <w:t xml:space="preserve"> using the dining room space to help fulfill orders,</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he </w:t>
      </w:r>
      <w:r w:rsidRPr="003A5074">
        <w:rPr>
          <w:rFonts w:ascii="Times New Roman" w:hAnsi="Times New Roman" w:cs="Times New Roman"/>
          <w:sz w:val="24"/>
          <w:szCs w:val="24"/>
        </w:rPr>
        <w:t>focus</w:t>
      </w:r>
      <w:r>
        <w:rPr>
          <w:rFonts w:ascii="Times New Roman" w:hAnsi="Times New Roman" w:cs="Times New Roman"/>
          <w:sz w:val="24"/>
          <w:szCs w:val="24"/>
        </w:rPr>
        <w:t>ed</w:t>
      </w:r>
      <w:r w:rsidRPr="003A5074">
        <w:rPr>
          <w:rFonts w:ascii="Times New Roman" w:hAnsi="Times New Roman" w:cs="Times New Roman"/>
          <w:sz w:val="24"/>
          <w:szCs w:val="24"/>
        </w:rPr>
        <w:t xml:space="preserve"> on </w:t>
      </w:r>
      <w:r>
        <w:rPr>
          <w:rFonts w:ascii="Times New Roman" w:hAnsi="Times New Roman" w:cs="Times New Roman"/>
          <w:sz w:val="24"/>
          <w:szCs w:val="24"/>
        </w:rPr>
        <w:t xml:space="preserve">enhancing </w:t>
      </w:r>
      <w:r w:rsidRPr="003A5074">
        <w:rPr>
          <w:rFonts w:ascii="Times New Roman" w:hAnsi="Times New Roman" w:cs="Times New Roman"/>
          <w:sz w:val="24"/>
          <w:szCs w:val="24"/>
        </w:rPr>
        <w:t xml:space="preserve">the </w:t>
      </w:r>
      <w:r>
        <w:rPr>
          <w:rFonts w:ascii="Times New Roman" w:hAnsi="Times New Roman" w:cs="Times New Roman"/>
          <w:sz w:val="24"/>
          <w:szCs w:val="24"/>
        </w:rPr>
        <w:t xml:space="preserve">efficiency of the </w:t>
      </w:r>
      <w:r w:rsidRPr="003A5074">
        <w:rPr>
          <w:rFonts w:ascii="Times New Roman" w:hAnsi="Times New Roman" w:cs="Times New Roman"/>
          <w:sz w:val="24"/>
          <w:szCs w:val="24"/>
        </w:rPr>
        <w:t xml:space="preserve">drive-thru and </w:t>
      </w:r>
      <w:r>
        <w:rPr>
          <w:rFonts w:ascii="Times New Roman" w:hAnsi="Times New Roman" w:cs="Times New Roman"/>
          <w:sz w:val="24"/>
          <w:szCs w:val="24"/>
        </w:rPr>
        <w:t xml:space="preserve">(new to him) </w:t>
      </w:r>
      <w:r w:rsidRPr="003A5074">
        <w:rPr>
          <w:rFonts w:ascii="Times New Roman" w:hAnsi="Times New Roman" w:cs="Times New Roman"/>
          <w:sz w:val="24"/>
          <w:szCs w:val="24"/>
        </w:rPr>
        <w:t>curbside businesses</w:t>
      </w:r>
      <w:r>
        <w:rPr>
          <w:rFonts w:ascii="Times New Roman" w:hAnsi="Times New Roman" w:cs="Times New Roman"/>
          <w:sz w:val="24"/>
          <w:szCs w:val="24"/>
        </w:rPr>
        <w:t>. He noted,</w:t>
      </w:r>
    </w:p>
    <w:p w14:paraId="2F4A0C7A"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I have 32 spots in this parking lot that we carry food out to. Right now, as we speak, there are </w:t>
      </w:r>
      <w:r>
        <w:rPr>
          <w:rFonts w:ascii="Times New Roman" w:hAnsi="Times New Roman" w:cs="Times New Roman"/>
          <w:sz w:val="24"/>
          <w:szCs w:val="24"/>
        </w:rPr>
        <w:t>four</w:t>
      </w:r>
      <w:r w:rsidRPr="00541B44">
        <w:rPr>
          <w:rFonts w:ascii="Times New Roman" w:hAnsi="Times New Roman" w:cs="Times New Roman"/>
          <w:sz w:val="24"/>
          <w:szCs w:val="24"/>
        </w:rPr>
        <w:t xml:space="preserve"> people doing nothing but running back and forth with food going to cars. That was a big change in staffing and how we ran that. I went from </w:t>
      </w:r>
      <w:r>
        <w:rPr>
          <w:rFonts w:ascii="Times New Roman" w:hAnsi="Times New Roman" w:cs="Times New Roman"/>
          <w:sz w:val="24"/>
          <w:szCs w:val="24"/>
        </w:rPr>
        <w:t>three</w:t>
      </w:r>
      <w:r w:rsidRPr="00541B44">
        <w:rPr>
          <w:rFonts w:ascii="Times New Roman" w:hAnsi="Times New Roman" w:cs="Times New Roman"/>
          <w:sz w:val="24"/>
          <w:szCs w:val="24"/>
        </w:rPr>
        <w:t xml:space="preserve"> people outside in the drive-thru, and I think today there are 11 doing the business in a non-contact way.</w:t>
      </w:r>
      <w:r w:rsidRPr="008248E6" w:rsidDel="008248E6">
        <w:rPr>
          <w:rFonts w:ascii="Times New Roman" w:hAnsi="Times New Roman" w:cs="Times New Roman"/>
          <w:sz w:val="24"/>
          <w:szCs w:val="24"/>
        </w:rPr>
        <w:t xml:space="preserve"> </w:t>
      </w:r>
    </w:p>
    <w:p w14:paraId="53E6A2A5" w14:textId="24109297" w:rsidR="00776F20" w:rsidRDefault="00776F20" w:rsidP="00776F20">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Special, after the local government’s </w:t>
      </w:r>
      <w:r w:rsidRPr="006B184A">
        <w:rPr>
          <w:rFonts w:ascii="Times New Roman" w:hAnsi="Times New Roman" w:cs="Times New Roman"/>
          <w:sz w:val="24"/>
          <w:szCs w:val="24"/>
        </w:rPr>
        <w:t>shutdown order</w:t>
      </w:r>
      <w:r>
        <w:rPr>
          <w:rFonts w:ascii="Times New Roman" w:hAnsi="Times New Roman" w:cs="Times New Roman"/>
          <w:sz w:val="24"/>
          <w:szCs w:val="24"/>
        </w:rPr>
        <w:t xml:space="preserve"> early in the pandemic, </w:t>
      </w:r>
      <w:r w:rsidRPr="003A5074">
        <w:rPr>
          <w:rFonts w:ascii="Times New Roman" w:hAnsi="Times New Roman" w:cs="Times New Roman"/>
          <w:sz w:val="24"/>
          <w:szCs w:val="24"/>
        </w:rPr>
        <w:t>Family</w:t>
      </w:r>
      <w:r>
        <w:rPr>
          <w:rFonts w:ascii="Times New Roman" w:hAnsi="Times New Roman" w:cs="Times New Roman"/>
          <w:sz w:val="24"/>
          <w:szCs w:val="24"/>
        </w:rPr>
        <w:t xml:space="preserve"> also closed his dining area and</w:t>
      </w:r>
      <w:r w:rsidRPr="003A5074">
        <w:rPr>
          <w:rFonts w:ascii="Times New Roman" w:hAnsi="Times New Roman" w:cs="Times New Roman"/>
          <w:sz w:val="24"/>
          <w:szCs w:val="24"/>
        </w:rPr>
        <w:t xml:space="preserve"> focused on curbside </w:t>
      </w:r>
      <w:r>
        <w:rPr>
          <w:rFonts w:ascii="Times New Roman" w:hAnsi="Times New Roman" w:cs="Times New Roman"/>
          <w:sz w:val="24"/>
          <w:szCs w:val="24"/>
        </w:rPr>
        <w:t>service</w:t>
      </w:r>
      <w:r w:rsidR="00A45624">
        <w:rPr>
          <w:rFonts w:ascii="Times New Roman" w:hAnsi="Times New Roman" w:cs="Times New Roman"/>
          <w:sz w:val="24"/>
          <w:szCs w:val="24"/>
        </w:rPr>
        <w:t xml:space="preserve"> (see Appendix 9)</w:t>
      </w:r>
      <w:r w:rsidRPr="003A5074">
        <w:rPr>
          <w:rFonts w:ascii="Times New Roman" w:hAnsi="Times New Roman" w:cs="Times New Roman"/>
          <w:sz w:val="24"/>
          <w:szCs w:val="24"/>
        </w:rPr>
        <w:t>.</w:t>
      </w:r>
      <w:r>
        <w:rPr>
          <w:rFonts w:ascii="Times New Roman" w:hAnsi="Times New Roman" w:cs="Times New Roman"/>
          <w:sz w:val="24"/>
          <w:szCs w:val="24"/>
        </w:rPr>
        <w:t xml:space="preserve"> Although </w:t>
      </w:r>
      <w:r>
        <w:rPr>
          <w:rFonts w:ascii="Times New Roman" w:hAnsi="Times New Roman" w:cs="Times New Roman"/>
          <w:sz w:val="24"/>
          <w:szCs w:val="24"/>
        </w:rPr>
        <w:lastRenderedPageBreak/>
        <w:t xml:space="preserve">his business was mostly focused on dine-in services before the pandemic, he leveraged the fact that </w:t>
      </w:r>
      <w:r w:rsidRPr="004578B2">
        <w:rPr>
          <w:rFonts w:ascii="Times New Roman" w:hAnsi="Times New Roman" w:cs="Times New Roman"/>
          <w:sz w:val="24"/>
          <w:szCs w:val="24"/>
        </w:rPr>
        <w:t>his food travels well and is ready quickly after the order.</w:t>
      </w:r>
      <w:r>
        <w:rPr>
          <w:rFonts w:ascii="Times New Roman" w:hAnsi="Times New Roman" w:cs="Times New Roman"/>
          <w:sz w:val="24"/>
          <w:szCs w:val="24"/>
        </w:rPr>
        <w:t xml:space="preserve"> “Within 15 minutes usually, we got the order ready,” he said. He </w:t>
      </w:r>
      <w:r w:rsidRPr="003A5074">
        <w:rPr>
          <w:rFonts w:ascii="Times New Roman" w:hAnsi="Times New Roman" w:cs="Times New Roman"/>
          <w:sz w:val="24"/>
          <w:szCs w:val="24"/>
        </w:rPr>
        <w:t>had enough parking spaces</w:t>
      </w:r>
      <w:r>
        <w:rPr>
          <w:rFonts w:ascii="Times New Roman" w:hAnsi="Times New Roman" w:cs="Times New Roman"/>
          <w:sz w:val="24"/>
          <w:szCs w:val="24"/>
        </w:rPr>
        <w:t xml:space="preserve"> to operate curbside service</w:t>
      </w:r>
      <w:r w:rsidRPr="003A5074">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3A5074">
        <w:rPr>
          <w:rFonts w:ascii="Times New Roman" w:hAnsi="Times New Roman" w:cs="Times New Roman"/>
          <w:sz w:val="24"/>
          <w:szCs w:val="24"/>
        </w:rPr>
        <w:t xml:space="preserve">experienced </w:t>
      </w:r>
      <w:r>
        <w:rPr>
          <w:rFonts w:ascii="Times New Roman" w:hAnsi="Times New Roman" w:cs="Times New Roman"/>
          <w:sz w:val="24"/>
          <w:szCs w:val="24"/>
        </w:rPr>
        <w:t>demand as soon as this service was set up. F</w:t>
      </w:r>
      <w:r w:rsidRPr="00FC3AD4">
        <w:rPr>
          <w:rFonts w:ascii="Times New Roman" w:hAnsi="Times New Roman" w:cs="Times New Roman"/>
          <w:sz w:val="24"/>
          <w:szCs w:val="24"/>
        </w:rPr>
        <w:t xml:space="preserve">amily </w:t>
      </w:r>
      <w:r>
        <w:rPr>
          <w:rFonts w:ascii="Times New Roman" w:hAnsi="Times New Roman" w:cs="Times New Roman"/>
          <w:sz w:val="24"/>
          <w:szCs w:val="24"/>
        </w:rPr>
        <w:t xml:space="preserve">recognized early on the limits of the restaurant’s financial reserves, but </w:t>
      </w:r>
      <w:r w:rsidRPr="00FC3AD4">
        <w:rPr>
          <w:rFonts w:ascii="Times New Roman" w:hAnsi="Times New Roman" w:cs="Times New Roman"/>
          <w:sz w:val="24"/>
          <w:szCs w:val="24"/>
        </w:rPr>
        <w:t xml:space="preserve">government financial </w:t>
      </w:r>
      <w:r>
        <w:rPr>
          <w:rFonts w:ascii="Times New Roman" w:hAnsi="Times New Roman" w:cs="Times New Roman"/>
          <w:sz w:val="24"/>
          <w:szCs w:val="24"/>
        </w:rPr>
        <w:t>support</w:t>
      </w:r>
      <w:r w:rsidRPr="00FC3AD4">
        <w:rPr>
          <w:rFonts w:ascii="Times New Roman" w:hAnsi="Times New Roman" w:cs="Times New Roman"/>
          <w:sz w:val="24"/>
          <w:szCs w:val="24"/>
        </w:rPr>
        <w:t xml:space="preserve"> (i.e., PPP)</w:t>
      </w:r>
      <w:r w:rsidR="004D1843">
        <w:rPr>
          <w:rFonts w:ascii="Times New Roman" w:hAnsi="Times New Roman" w:cs="Times New Roman"/>
          <w:sz w:val="24"/>
          <w:szCs w:val="24"/>
        </w:rPr>
        <w:t>, re-costing every menu item and increasing prices,</w:t>
      </w:r>
      <w:r w:rsidRPr="00FC3AD4">
        <w:rPr>
          <w:rFonts w:ascii="Times New Roman" w:hAnsi="Times New Roman" w:cs="Times New Roman"/>
          <w:sz w:val="24"/>
          <w:szCs w:val="24"/>
        </w:rPr>
        <w:t xml:space="preserve"> and </w:t>
      </w:r>
      <w:r>
        <w:rPr>
          <w:rFonts w:ascii="Times New Roman" w:hAnsi="Times New Roman" w:cs="Times New Roman"/>
          <w:sz w:val="24"/>
          <w:szCs w:val="24"/>
        </w:rPr>
        <w:t>early strong</w:t>
      </w:r>
      <w:r w:rsidRPr="00FC3AD4">
        <w:rPr>
          <w:rFonts w:ascii="Times New Roman" w:hAnsi="Times New Roman" w:cs="Times New Roman"/>
          <w:sz w:val="24"/>
          <w:szCs w:val="24"/>
        </w:rPr>
        <w:t xml:space="preserve"> sales allowed him to keep his </w:t>
      </w:r>
      <w:r>
        <w:rPr>
          <w:rFonts w:ascii="Times New Roman" w:hAnsi="Times New Roman" w:cs="Times New Roman"/>
          <w:sz w:val="24"/>
          <w:szCs w:val="24"/>
        </w:rPr>
        <w:t>staff</w:t>
      </w:r>
      <w:r w:rsidRPr="00FC3AD4">
        <w:rPr>
          <w:rFonts w:ascii="Times New Roman" w:hAnsi="Times New Roman" w:cs="Times New Roman"/>
          <w:sz w:val="24"/>
          <w:szCs w:val="24"/>
        </w:rPr>
        <w:t xml:space="preserve"> </w:t>
      </w:r>
      <w:r>
        <w:rPr>
          <w:rFonts w:ascii="Times New Roman" w:hAnsi="Times New Roman" w:cs="Times New Roman"/>
          <w:sz w:val="24"/>
          <w:szCs w:val="24"/>
        </w:rPr>
        <w:t xml:space="preserve">employed </w:t>
      </w:r>
      <w:r w:rsidRPr="00FC3AD4">
        <w:rPr>
          <w:rFonts w:ascii="Times New Roman" w:hAnsi="Times New Roman" w:cs="Times New Roman"/>
          <w:sz w:val="24"/>
          <w:szCs w:val="24"/>
        </w:rPr>
        <w:t>and business</w:t>
      </w:r>
      <w:r>
        <w:rPr>
          <w:rFonts w:ascii="Times New Roman" w:hAnsi="Times New Roman" w:cs="Times New Roman"/>
          <w:sz w:val="24"/>
          <w:szCs w:val="24"/>
        </w:rPr>
        <w:t xml:space="preserve"> profitable</w:t>
      </w:r>
      <w:r w:rsidRPr="00FC3AD4">
        <w:rPr>
          <w:rFonts w:ascii="Times New Roman" w:hAnsi="Times New Roman" w:cs="Times New Roman"/>
          <w:sz w:val="24"/>
          <w:szCs w:val="24"/>
        </w:rPr>
        <w:t xml:space="preserve">. </w:t>
      </w:r>
      <w:r>
        <w:rPr>
          <w:rFonts w:ascii="Times New Roman" w:hAnsi="Times New Roman" w:cs="Times New Roman"/>
          <w:sz w:val="24"/>
          <w:szCs w:val="24"/>
        </w:rPr>
        <w:t xml:space="preserve">Yet, </w:t>
      </w:r>
      <w:r w:rsidRPr="00FC3AD4">
        <w:rPr>
          <w:rFonts w:ascii="Times New Roman" w:hAnsi="Times New Roman" w:cs="Times New Roman"/>
          <w:sz w:val="24"/>
          <w:szCs w:val="24"/>
        </w:rPr>
        <w:t xml:space="preserve">offering </w:t>
      </w:r>
      <w:r>
        <w:rPr>
          <w:rFonts w:ascii="Times New Roman" w:hAnsi="Times New Roman" w:cs="Times New Roman"/>
          <w:sz w:val="24"/>
          <w:szCs w:val="24"/>
        </w:rPr>
        <w:t xml:space="preserve">only </w:t>
      </w:r>
      <w:r w:rsidRPr="00FC3AD4">
        <w:rPr>
          <w:rFonts w:ascii="Times New Roman" w:hAnsi="Times New Roman" w:cs="Times New Roman"/>
          <w:sz w:val="24"/>
          <w:szCs w:val="24"/>
        </w:rPr>
        <w:t xml:space="preserve">to-go and curbside </w:t>
      </w:r>
      <w:r>
        <w:rPr>
          <w:rFonts w:ascii="Times New Roman" w:hAnsi="Times New Roman" w:cs="Times New Roman"/>
          <w:sz w:val="24"/>
          <w:szCs w:val="24"/>
        </w:rPr>
        <w:t>services</w:t>
      </w:r>
      <w:r w:rsidRPr="00FC3AD4">
        <w:rPr>
          <w:rFonts w:ascii="Times New Roman" w:hAnsi="Times New Roman" w:cs="Times New Roman"/>
          <w:sz w:val="24"/>
          <w:szCs w:val="24"/>
        </w:rPr>
        <w:t xml:space="preserve"> posed </w:t>
      </w:r>
      <w:r>
        <w:rPr>
          <w:rFonts w:ascii="Times New Roman" w:hAnsi="Times New Roman" w:cs="Times New Roman"/>
          <w:sz w:val="24"/>
          <w:szCs w:val="24"/>
        </w:rPr>
        <w:t xml:space="preserve">operational </w:t>
      </w:r>
      <w:r w:rsidRPr="00FC3AD4">
        <w:rPr>
          <w:rFonts w:ascii="Times New Roman" w:hAnsi="Times New Roman" w:cs="Times New Roman"/>
          <w:sz w:val="24"/>
          <w:szCs w:val="24"/>
        </w:rPr>
        <w:t xml:space="preserve">difficulties. </w:t>
      </w:r>
      <w:r>
        <w:rPr>
          <w:rFonts w:ascii="Times New Roman" w:hAnsi="Times New Roman" w:cs="Times New Roman"/>
          <w:sz w:val="24"/>
          <w:szCs w:val="24"/>
        </w:rPr>
        <w:t xml:space="preserve">At the beginning of the pandemic, Family </w:t>
      </w:r>
      <w:r w:rsidRPr="00FC3AD4">
        <w:rPr>
          <w:rFonts w:ascii="Times New Roman" w:hAnsi="Times New Roman" w:cs="Times New Roman"/>
          <w:sz w:val="24"/>
          <w:szCs w:val="24"/>
        </w:rPr>
        <w:t>did not have an online ordering system</w:t>
      </w:r>
      <w:r>
        <w:rPr>
          <w:rFonts w:ascii="Times New Roman" w:hAnsi="Times New Roman" w:cs="Times New Roman"/>
          <w:sz w:val="24"/>
          <w:szCs w:val="24"/>
        </w:rPr>
        <w:t xml:space="preserve">, and incoming </w:t>
      </w:r>
      <w:r w:rsidRPr="00FC3AD4">
        <w:rPr>
          <w:rFonts w:ascii="Times New Roman" w:hAnsi="Times New Roman" w:cs="Times New Roman"/>
          <w:sz w:val="24"/>
          <w:szCs w:val="24"/>
        </w:rPr>
        <w:t>orders over the phone</w:t>
      </w:r>
      <w:r>
        <w:rPr>
          <w:rFonts w:ascii="Times New Roman" w:hAnsi="Times New Roman" w:cs="Times New Roman"/>
          <w:sz w:val="24"/>
          <w:szCs w:val="24"/>
        </w:rPr>
        <w:t xml:space="preserve"> were cumbersome</w:t>
      </w:r>
      <w:r w:rsidRPr="00FC3AD4">
        <w:rPr>
          <w:rFonts w:ascii="Times New Roman" w:hAnsi="Times New Roman" w:cs="Times New Roman"/>
          <w:sz w:val="24"/>
          <w:szCs w:val="24"/>
        </w:rPr>
        <w:t xml:space="preserve">. </w:t>
      </w:r>
      <w:r>
        <w:rPr>
          <w:rFonts w:ascii="Times New Roman" w:hAnsi="Times New Roman" w:cs="Times New Roman"/>
          <w:sz w:val="24"/>
          <w:szCs w:val="24"/>
        </w:rPr>
        <w:t>Family described that</w:t>
      </w:r>
      <w:r w:rsidRPr="00FC3AD4">
        <w:rPr>
          <w:rFonts w:ascii="Times New Roman" w:hAnsi="Times New Roman" w:cs="Times New Roman"/>
          <w:sz w:val="24"/>
          <w:szCs w:val="24"/>
        </w:rPr>
        <w:t xml:space="preserve"> he struggled to </w:t>
      </w:r>
      <w:r>
        <w:rPr>
          <w:rFonts w:ascii="Times New Roman" w:hAnsi="Times New Roman" w:cs="Times New Roman"/>
          <w:sz w:val="24"/>
          <w:szCs w:val="24"/>
        </w:rPr>
        <w:t>take orders from the constantly ringing phone, to relay the orders to the kitchen, and to get orders staged for pick up. He explained,</w:t>
      </w:r>
    </w:p>
    <w:p w14:paraId="51FA6F34" w14:textId="5AEC8BF5" w:rsidR="00776F20" w:rsidRDefault="00776F20" w:rsidP="00EA279C">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w:t>
      </w:r>
      <w:r w:rsidRPr="00FC3AD4">
        <w:rPr>
          <w:rFonts w:ascii="Times New Roman" w:hAnsi="Times New Roman" w:cs="Times New Roman"/>
          <w:sz w:val="24"/>
          <w:szCs w:val="24"/>
        </w:rPr>
        <w:t>e had three phones going and we couldn</w:t>
      </w:r>
      <w:r w:rsidR="003D4DFF">
        <w:rPr>
          <w:rFonts w:ascii="Times New Roman" w:hAnsi="Times New Roman" w:cs="Times New Roman"/>
          <w:sz w:val="24"/>
          <w:szCs w:val="24"/>
        </w:rPr>
        <w:t>’</w:t>
      </w:r>
      <w:r w:rsidRPr="00FC3AD4">
        <w:rPr>
          <w:rFonts w:ascii="Times New Roman" w:hAnsi="Times New Roman" w:cs="Times New Roman"/>
          <w:sz w:val="24"/>
          <w:szCs w:val="24"/>
        </w:rPr>
        <w:t>t get the orders in. I mean it was just bang, bang, bang. You know, you</w:t>
      </w:r>
      <w:r>
        <w:rPr>
          <w:rFonts w:ascii="Times New Roman" w:hAnsi="Times New Roman" w:cs="Times New Roman"/>
          <w:sz w:val="24"/>
          <w:szCs w:val="24"/>
        </w:rPr>
        <w:t>’</w:t>
      </w:r>
      <w:r w:rsidRPr="00FC3AD4">
        <w:rPr>
          <w:rFonts w:ascii="Times New Roman" w:hAnsi="Times New Roman" w:cs="Times New Roman"/>
          <w:sz w:val="24"/>
          <w:szCs w:val="24"/>
        </w:rPr>
        <w:t>d hang up and then there would be another</w:t>
      </w:r>
      <w:r>
        <w:rPr>
          <w:rFonts w:ascii="Times New Roman" w:hAnsi="Times New Roman" w:cs="Times New Roman"/>
          <w:sz w:val="24"/>
          <w:szCs w:val="24"/>
        </w:rPr>
        <w:t>…</w:t>
      </w:r>
      <w:r w:rsidRPr="00FC3AD4">
        <w:rPr>
          <w:rFonts w:ascii="Times New Roman" w:hAnsi="Times New Roman" w:cs="Times New Roman"/>
          <w:sz w:val="24"/>
          <w:szCs w:val="24"/>
        </w:rPr>
        <w:t xml:space="preserve">We got up to 45 minutes to an hour wait on coming to get your order. </w:t>
      </w:r>
    </w:p>
    <w:p w14:paraId="0F8900E0" w14:textId="77777777" w:rsidR="00776F20" w:rsidRDefault="00776F20" w:rsidP="00EA27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these environmental and organizational cues, he used a threat sensemaking frame to innovate and take actions. Family</w:t>
      </w:r>
      <w:r w:rsidRPr="00FC3AD4">
        <w:t xml:space="preserve"> </w:t>
      </w:r>
      <w:r w:rsidRPr="00FC3AD4">
        <w:rPr>
          <w:rFonts w:ascii="Times New Roman" w:hAnsi="Times New Roman" w:cs="Times New Roman"/>
          <w:sz w:val="24"/>
          <w:szCs w:val="24"/>
        </w:rPr>
        <w:t>focused on increasing the efficiency of to-go and curbside businesses by changing employee tasks and positions</w:t>
      </w:r>
      <w:r>
        <w:rPr>
          <w:rFonts w:ascii="Times New Roman" w:hAnsi="Times New Roman" w:cs="Times New Roman"/>
          <w:sz w:val="24"/>
          <w:szCs w:val="24"/>
        </w:rPr>
        <w:t xml:space="preserve"> constantly</w:t>
      </w:r>
      <w:r w:rsidRPr="00FC3AD4">
        <w:rPr>
          <w:rFonts w:ascii="Times New Roman" w:hAnsi="Times New Roman" w:cs="Times New Roman"/>
          <w:sz w:val="24"/>
          <w:szCs w:val="24"/>
        </w:rPr>
        <w:t>.</w:t>
      </w:r>
      <w:r>
        <w:rPr>
          <w:rFonts w:ascii="Times New Roman" w:hAnsi="Times New Roman" w:cs="Times New Roman"/>
          <w:sz w:val="24"/>
          <w:szCs w:val="24"/>
        </w:rPr>
        <w:t xml:space="preserve"> He noted, </w:t>
      </w:r>
    </w:p>
    <w:p w14:paraId="3057945C" w14:textId="04568893" w:rsidR="00776F20" w:rsidRPr="003F4D1C"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We took </w:t>
      </w:r>
      <w:proofErr w:type="gramStart"/>
      <w:r w:rsidRPr="00541B44">
        <w:rPr>
          <w:rFonts w:ascii="Times New Roman" w:hAnsi="Times New Roman" w:cs="Times New Roman"/>
          <w:sz w:val="24"/>
          <w:szCs w:val="24"/>
        </w:rPr>
        <w:t>all of</w:t>
      </w:r>
      <w:proofErr w:type="gramEnd"/>
      <w:r w:rsidRPr="00541B44">
        <w:rPr>
          <w:rFonts w:ascii="Times New Roman" w:hAnsi="Times New Roman" w:cs="Times New Roman"/>
          <w:sz w:val="24"/>
          <w:szCs w:val="24"/>
        </w:rPr>
        <w:t xml:space="preserve"> our servers, and we went to the front, went to the phones; and we had three people answering the phone. We had our full kitchen, and we started delivering food in the parking lot to everyone that called.</w:t>
      </w:r>
      <w:r w:rsidRPr="003A5074">
        <w:rPr>
          <w:rFonts w:ascii="Times New Roman" w:hAnsi="Times New Roman" w:cs="Times New Roman"/>
          <w:i/>
          <w:iCs/>
          <w:sz w:val="24"/>
          <w:szCs w:val="24"/>
        </w:rPr>
        <w:t xml:space="preserve"> </w:t>
      </w:r>
    </w:p>
    <w:p w14:paraId="2AE362FE" w14:textId="77777777" w:rsidR="00776F20" w:rsidRDefault="00776F20" w:rsidP="0073354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Also, because </w:t>
      </w:r>
      <w:r w:rsidRPr="003A5074">
        <w:rPr>
          <w:rFonts w:ascii="Times New Roman" w:hAnsi="Times New Roman" w:cs="Times New Roman"/>
          <w:sz w:val="24"/>
          <w:szCs w:val="24"/>
        </w:rPr>
        <w:t>the service was new to the</w:t>
      </w:r>
      <w:r>
        <w:rPr>
          <w:rFonts w:ascii="Times New Roman" w:hAnsi="Times New Roman" w:cs="Times New Roman"/>
          <w:sz w:val="24"/>
          <w:szCs w:val="24"/>
        </w:rPr>
        <w:t xml:space="preserve"> servers</w:t>
      </w:r>
      <w:r w:rsidRPr="003A5074">
        <w:rPr>
          <w:rFonts w:ascii="Times New Roman" w:hAnsi="Times New Roman" w:cs="Times New Roman"/>
          <w:sz w:val="24"/>
          <w:szCs w:val="24"/>
        </w:rPr>
        <w:t xml:space="preserve">, </w:t>
      </w:r>
      <w:r>
        <w:rPr>
          <w:rFonts w:ascii="Times New Roman" w:hAnsi="Times New Roman" w:cs="Times New Roman"/>
          <w:sz w:val="24"/>
          <w:szCs w:val="24"/>
        </w:rPr>
        <w:t>Family</w:t>
      </w:r>
      <w:r w:rsidRPr="003A5074">
        <w:rPr>
          <w:rFonts w:ascii="Times New Roman" w:hAnsi="Times New Roman" w:cs="Times New Roman"/>
          <w:sz w:val="24"/>
          <w:szCs w:val="24"/>
        </w:rPr>
        <w:t xml:space="preserve"> consistently</w:t>
      </w:r>
      <w:r>
        <w:rPr>
          <w:rFonts w:ascii="Times New Roman" w:hAnsi="Times New Roman" w:cs="Times New Roman"/>
          <w:sz w:val="24"/>
          <w:szCs w:val="24"/>
        </w:rPr>
        <w:t xml:space="preserve"> revised internal processes to manage the curbside </w:t>
      </w:r>
      <w:r w:rsidRPr="003A5074">
        <w:rPr>
          <w:rFonts w:ascii="Times New Roman" w:hAnsi="Times New Roman" w:cs="Times New Roman"/>
          <w:sz w:val="24"/>
          <w:szCs w:val="24"/>
        </w:rPr>
        <w:t>operations</w:t>
      </w:r>
      <w:r>
        <w:rPr>
          <w:rFonts w:ascii="Times New Roman" w:hAnsi="Times New Roman" w:cs="Times New Roman"/>
          <w:sz w:val="24"/>
          <w:szCs w:val="24"/>
        </w:rPr>
        <w:t xml:space="preserve">. He </w:t>
      </w:r>
      <w:r w:rsidRPr="003A5074">
        <w:rPr>
          <w:rFonts w:ascii="Times New Roman" w:hAnsi="Times New Roman" w:cs="Times New Roman"/>
          <w:sz w:val="24"/>
          <w:szCs w:val="24"/>
        </w:rPr>
        <w:t>stated</w:t>
      </w:r>
      <w:r>
        <w:rPr>
          <w:rFonts w:ascii="Times New Roman" w:hAnsi="Times New Roman" w:cs="Times New Roman"/>
          <w:sz w:val="24"/>
          <w:szCs w:val="24"/>
        </w:rPr>
        <w:t>,</w:t>
      </w:r>
      <w:r w:rsidRPr="003A5074">
        <w:rPr>
          <w:rFonts w:ascii="Times New Roman" w:hAnsi="Times New Roman" w:cs="Times New Roman"/>
          <w:sz w:val="24"/>
          <w:szCs w:val="24"/>
        </w:rPr>
        <w:t xml:space="preserve"> </w:t>
      </w:r>
    </w:p>
    <w:p w14:paraId="31EC83B6" w14:textId="670FC9EB" w:rsidR="00776F20" w:rsidRPr="00F1317E"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lastRenderedPageBreak/>
        <w:t>What I did by managing, is for 12 hours a day, I would stand in the very front where the registers are at, on the phones</w:t>
      </w:r>
      <w:r>
        <w:rPr>
          <w:rFonts w:ascii="Times New Roman" w:hAnsi="Times New Roman" w:cs="Times New Roman"/>
          <w:sz w:val="24"/>
          <w:szCs w:val="24"/>
        </w:rPr>
        <w:t>;</w:t>
      </w:r>
      <w:r w:rsidRPr="00541B44">
        <w:rPr>
          <w:rFonts w:ascii="Times New Roman" w:hAnsi="Times New Roman" w:cs="Times New Roman"/>
          <w:sz w:val="24"/>
          <w:szCs w:val="24"/>
        </w:rPr>
        <w:t xml:space="preserve"> and I would </w:t>
      </w:r>
      <w:proofErr w:type="gramStart"/>
      <w:r w:rsidRPr="00541B44">
        <w:rPr>
          <w:rFonts w:ascii="Times New Roman" w:hAnsi="Times New Roman" w:cs="Times New Roman"/>
          <w:sz w:val="24"/>
          <w:szCs w:val="24"/>
        </w:rPr>
        <w:t>make adjustments</w:t>
      </w:r>
      <w:proofErr w:type="gramEnd"/>
      <w:r w:rsidRPr="00541B44">
        <w:rPr>
          <w:rFonts w:ascii="Times New Roman" w:hAnsi="Times New Roman" w:cs="Times New Roman"/>
          <w:sz w:val="24"/>
          <w:szCs w:val="24"/>
        </w:rPr>
        <w:t xml:space="preserve"> constantly. I wasn</w:t>
      </w:r>
      <w:r w:rsidR="003D4DFF">
        <w:rPr>
          <w:rFonts w:ascii="Times New Roman" w:hAnsi="Times New Roman" w:cs="Times New Roman"/>
          <w:sz w:val="24"/>
          <w:szCs w:val="24"/>
        </w:rPr>
        <w:t>’</w:t>
      </w:r>
      <w:r w:rsidRPr="00541B44">
        <w:rPr>
          <w:rFonts w:ascii="Times New Roman" w:hAnsi="Times New Roman" w:cs="Times New Roman"/>
          <w:sz w:val="24"/>
          <w:szCs w:val="24"/>
        </w:rPr>
        <w:t>t always the nicest guy in the world doing that</w:t>
      </w:r>
      <w:r>
        <w:rPr>
          <w:rFonts w:ascii="Times New Roman" w:hAnsi="Times New Roman" w:cs="Times New Roman"/>
          <w:sz w:val="24"/>
          <w:szCs w:val="24"/>
        </w:rPr>
        <w:t>;</w:t>
      </w:r>
      <w:r w:rsidRPr="00541B44">
        <w:rPr>
          <w:rFonts w:ascii="Times New Roman" w:hAnsi="Times New Roman" w:cs="Times New Roman"/>
          <w:sz w:val="24"/>
          <w:szCs w:val="24"/>
        </w:rPr>
        <w:t xml:space="preserve"> but I would explain to my employees, ‘Listen, we</w:t>
      </w:r>
      <w:r w:rsidR="003D4DFF">
        <w:rPr>
          <w:rFonts w:ascii="Times New Roman" w:hAnsi="Times New Roman" w:cs="Times New Roman"/>
          <w:sz w:val="24"/>
          <w:szCs w:val="24"/>
        </w:rPr>
        <w:t>’</w:t>
      </w:r>
      <w:r w:rsidRPr="00541B44">
        <w:rPr>
          <w:rFonts w:ascii="Times New Roman" w:hAnsi="Times New Roman" w:cs="Times New Roman"/>
          <w:sz w:val="24"/>
          <w:szCs w:val="24"/>
        </w:rPr>
        <w:t>re having to learn this, the to-go.’ It really was changing constantly.</w:t>
      </w:r>
      <w:r w:rsidRPr="00541B44" w:rsidDel="00F1317E">
        <w:rPr>
          <w:rFonts w:ascii="Times New Roman" w:hAnsi="Times New Roman" w:cs="Times New Roman"/>
          <w:sz w:val="24"/>
          <w:szCs w:val="24"/>
        </w:rPr>
        <w:t xml:space="preserve"> </w:t>
      </w:r>
    </w:p>
    <w:p w14:paraId="5985BC5A" w14:textId="77777777" w:rsidR="00776F20" w:rsidRDefault="00776F20" w:rsidP="00733547">
      <w:pPr>
        <w:spacing w:after="0" w:line="480" w:lineRule="auto"/>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tab/>
        <w:t>I</w:t>
      </w:r>
      <w:r w:rsidRPr="00ED50C1">
        <w:rPr>
          <w:rFonts w:ascii="Times New Roman" w:hAnsi="Times New Roman" w:cs="Times New Roman"/>
          <w:sz w:val="24"/>
          <w:szCs w:val="24"/>
        </w:rPr>
        <w:t xml:space="preserve">n </w:t>
      </w:r>
      <w:r>
        <w:rPr>
          <w:rFonts w:ascii="Times New Roman" w:hAnsi="Times New Roman" w:cs="Times New Roman"/>
          <w:sz w:val="24"/>
          <w:szCs w:val="24"/>
        </w:rPr>
        <w:t xml:space="preserve">the </w:t>
      </w:r>
      <w:r w:rsidRPr="00ED50C1">
        <w:rPr>
          <w:rFonts w:ascii="Times New Roman" w:hAnsi="Times New Roman" w:cs="Times New Roman"/>
          <w:sz w:val="24"/>
          <w:szCs w:val="24"/>
        </w:rPr>
        <w:t>second interview</w:t>
      </w:r>
      <w:r>
        <w:rPr>
          <w:rFonts w:ascii="Times New Roman" w:hAnsi="Times New Roman" w:cs="Times New Roman"/>
          <w:sz w:val="24"/>
          <w:szCs w:val="24"/>
        </w:rPr>
        <w:t xml:space="preserve"> in early November 2020</w:t>
      </w:r>
      <w:r w:rsidRPr="00ED50C1">
        <w:rPr>
          <w:rFonts w:ascii="Times New Roman" w:hAnsi="Times New Roman" w:cs="Times New Roman"/>
          <w:sz w:val="24"/>
          <w:szCs w:val="24"/>
        </w:rPr>
        <w:t xml:space="preserve">, </w:t>
      </w:r>
      <w:r>
        <w:rPr>
          <w:rFonts w:ascii="Times New Roman" w:hAnsi="Times New Roman" w:cs="Times New Roman"/>
          <w:sz w:val="24"/>
          <w:szCs w:val="24"/>
        </w:rPr>
        <w:t xml:space="preserve">Special and Family described how they </w:t>
      </w:r>
      <w:r w:rsidRPr="00ED50C1">
        <w:rPr>
          <w:rFonts w:ascii="Times New Roman" w:hAnsi="Times New Roman" w:cs="Times New Roman"/>
          <w:sz w:val="24"/>
          <w:szCs w:val="24"/>
        </w:rPr>
        <w:t xml:space="preserve">gradually changed </w:t>
      </w:r>
      <w:r>
        <w:rPr>
          <w:rFonts w:ascii="Times New Roman" w:hAnsi="Times New Roman" w:cs="Times New Roman"/>
          <w:sz w:val="24"/>
          <w:szCs w:val="24"/>
        </w:rPr>
        <w:t xml:space="preserve">their </w:t>
      </w:r>
      <w:r w:rsidRPr="00ED50C1">
        <w:rPr>
          <w:rFonts w:ascii="Times New Roman" w:hAnsi="Times New Roman" w:cs="Times New Roman"/>
          <w:sz w:val="24"/>
          <w:szCs w:val="24"/>
        </w:rPr>
        <w:t>restaurant space</w:t>
      </w:r>
      <w:r>
        <w:rPr>
          <w:rFonts w:ascii="Times New Roman" w:hAnsi="Times New Roman" w:cs="Times New Roman"/>
          <w:sz w:val="24"/>
          <w:szCs w:val="24"/>
        </w:rPr>
        <w:t xml:space="preserve">s, processes, </w:t>
      </w:r>
      <w:r w:rsidRPr="00ED50C1">
        <w:rPr>
          <w:rFonts w:ascii="Times New Roman" w:hAnsi="Times New Roman" w:cs="Times New Roman"/>
          <w:sz w:val="24"/>
          <w:szCs w:val="24"/>
        </w:rPr>
        <w:t>and structures to improve operations</w:t>
      </w:r>
      <w:r>
        <w:rPr>
          <w:rFonts w:ascii="Times New Roman" w:hAnsi="Times New Roman" w:cs="Times New Roman"/>
          <w:sz w:val="24"/>
          <w:szCs w:val="24"/>
        </w:rPr>
        <w:t xml:space="preserve">. Still, both restauranteurs interpreted the environmental and organizational conditions as threats. </w:t>
      </w:r>
      <w:r w:rsidRPr="00FB3529">
        <w:rPr>
          <w:rFonts w:ascii="Times New Roman" w:hAnsi="Times New Roman" w:cs="Times New Roman"/>
          <w:sz w:val="24"/>
          <w:szCs w:val="24"/>
        </w:rPr>
        <w:t>Externally, hiring employees was</w:t>
      </w:r>
      <w:r>
        <w:rPr>
          <w:rFonts w:ascii="Times New Roman" w:hAnsi="Times New Roman" w:cs="Times New Roman"/>
          <w:sz w:val="24"/>
          <w:szCs w:val="24"/>
        </w:rPr>
        <w:t xml:space="preserve"> the main</w:t>
      </w:r>
      <w:r w:rsidRPr="00FB3529">
        <w:rPr>
          <w:rFonts w:ascii="Times New Roman" w:hAnsi="Times New Roman" w:cs="Times New Roman"/>
          <w:sz w:val="24"/>
          <w:szCs w:val="24"/>
        </w:rPr>
        <w:t xml:space="preserve"> </w:t>
      </w:r>
      <w:r>
        <w:rPr>
          <w:rFonts w:ascii="Times New Roman" w:hAnsi="Times New Roman" w:cs="Times New Roman"/>
          <w:sz w:val="24"/>
          <w:szCs w:val="24"/>
        </w:rPr>
        <w:t>challenge</w:t>
      </w:r>
      <w:r w:rsidRPr="00FB3529">
        <w:rPr>
          <w:rFonts w:ascii="Times New Roman" w:hAnsi="Times New Roman" w:cs="Times New Roman"/>
          <w:sz w:val="24"/>
          <w:szCs w:val="24"/>
        </w:rPr>
        <w:t>, as was sourcing ingredients/materials and dealing with product/labor cost issues.</w:t>
      </w:r>
      <w:r>
        <w:rPr>
          <w:rFonts w:ascii="Times New Roman" w:hAnsi="Times New Roman" w:cs="Times New Roman"/>
          <w:sz w:val="24"/>
          <w:szCs w:val="24"/>
        </w:rPr>
        <w:t xml:space="preserve"> Internally, both restauranteurs were generating enough sales, but were both challenged by managing newly added services and operations due to staffing issues. Thus, they still used threat sensemaking frames to i</w:t>
      </w:r>
      <w:r w:rsidRPr="003344D8">
        <w:rPr>
          <w:rFonts w:ascii="Times New Roman" w:hAnsi="Times New Roman" w:cs="Times New Roman"/>
          <w:sz w:val="24"/>
          <w:szCs w:val="24"/>
        </w:rPr>
        <w:t>mprov</w:t>
      </w:r>
      <w:r>
        <w:rPr>
          <w:rFonts w:ascii="Times New Roman" w:hAnsi="Times New Roman" w:cs="Times New Roman"/>
          <w:sz w:val="24"/>
          <w:szCs w:val="24"/>
        </w:rPr>
        <w:t>e</w:t>
      </w:r>
      <w:r w:rsidRPr="003344D8">
        <w:rPr>
          <w:rFonts w:ascii="Times New Roman" w:hAnsi="Times New Roman" w:cs="Times New Roman"/>
          <w:sz w:val="24"/>
          <w:szCs w:val="24"/>
        </w:rPr>
        <w:t xml:space="preserve"> </w:t>
      </w:r>
      <w:r>
        <w:rPr>
          <w:rFonts w:ascii="Times New Roman" w:hAnsi="Times New Roman" w:cs="Times New Roman"/>
          <w:sz w:val="24"/>
          <w:szCs w:val="24"/>
        </w:rPr>
        <w:t>o</w:t>
      </w:r>
      <w:r w:rsidRPr="003344D8">
        <w:rPr>
          <w:rFonts w:ascii="Times New Roman" w:hAnsi="Times New Roman" w:cs="Times New Roman"/>
          <w:sz w:val="24"/>
          <w:szCs w:val="24"/>
        </w:rPr>
        <w:t xml:space="preserve">perational </w:t>
      </w:r>
      <w:r>
        <w:rPr>
          <w:rFonts w:ascii="Times New Roman" w:hAnsi="Times New Roman" w:cs="Times New Roman"/>
          <w:sz w:val="24"/>
          <w:szCs w:val="24"/>
        </w:rPr>
        <w:t>e</w:t>
      </w:r>
      <w:r w:rsidRPr="003344D8">
        <w:rPr>
          <w:rFonts w:ascii="Times New Roman" w:hAnsi="Times New Roman" w:cs="Times New Roman"/>
          <w:sz w:val="24"/>
          <w:szCs w:val="24"/>
        </w:rPr>
        <w:t>fficiency</w:t>
      </w:r>
      <w:r>
        <w:rPr>
          <w:rFonts w:ascii="Times New Roman" w:hAnsi="Times New Roman" w:cs="Times New Roman"/>
          <w:sz w:val="24"/>
          <w:szCs w:val="24"/>
        </w:rPr>
        <w:t xml:space="preserve">. </w:t>
      </w:r>
    </w:p>
    <w:p w14:paraId="7A979D5C"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Special complained about the labor market issue. </w:t>
      </w:r>
      <w:r w:rsidRPr="003344D8">
        <w:rPr>
          <w:rFonts w:ascii="Times New Roman" w:hAnsi="Times New Roman" w:cs="Times New Roman"/>
          <w:sz w:val="24"/>
          <w:szCs w:val="24"/>
        </w:rPr>
        <w:t>His main environmental concern, among others, was staffing.</w:t>
      </w:r>
      <w:r>
        <w:rPr>
          <w:rFonts w:ascii="Times New Roman" w:hAnsi="Times New Roman" w:cs="Times New Roman"/>
          <w:sz w:val="24"/>
          <w:szCs w:val="24"/>
        </w:rPr>
        <w:t xml:space="preserve"> Although he added a new drive-thru lane and mobile ordering stations to meet the demands and speed up sales, he had to change operations further to manage the sales volume because his business was at capacity.  Also, at this time r</w:t>
      </w:r>
      <w:r w:rsidRPr="003344D8">
        <w:rPr>
          <w:rFonts w:ascii="Times New Roman" w:hAnsi="Times New Roman" w:cs="Times New Roman"/>
          <w:sz w:val="24"/>
          <w:szCs w:val="24"/>
        </w:rPr>
        <w:t>egulation</w:t>
      </w:r>
      <w:r>
        <w:rPr>
          <w:rFonts w:ascii="Times New Roman" w:hAnsi="Times New Roman" w:cs="Times New Roman"/>
          <w:sz w:val="24"/>
          <w:szCs w:val="24"/>
        </w:rPr>
        <w:t>s</w:t>
      </w:r>
      <w:r w:rsidRPr="003344D8">
        <w:rPr>
          <w:rFonts w:ascii="Times New Roman" w:hAnsi="Times New Roman" w:cs="Times New Roman"/>
          <w:sz w:val="24"/>
          <w:szCs w:val="24"/>
        </w:rPr>
        <w:t xml:space="preserve"> permitted him to </w:t>
      </w:r>
      <w:proofErr w:type="gramStart"/>
      <w:r w:rsidRPr="003344D8">
        <w:rPr>
          <w:rFonts w:ascii="Times New Roman" w:hAnsi="Times New Roman" w:cs="Times New Roman"/>
          <w:sz w:val="24"/>
          <w:szCs w:val="24"/>
        </w:rPr>
        <w:t xml:space="preserve">open </w:t>
      </w:r>
      <w:r>
        <w:rPr>
          <w:rFonts w:ascii="Times New Roman" w:hAnsi="Times New Roman" w:cs="Times New Roman"/>
          <w:sz w:val="24"/>
          <w:szCs w:val="24"/>
        </w:rPr>
        <w:t>up</w:t>
      </w:r>
      <w:proofErr w:type="gramEnd"/>
      <w:r>
        <w:rPr>
          <w:rFonts w:ascii="Times New Roman" w:hAnsi="Times New Roman" w:cs="Times New Roman"/>
          <w:sz w:val="24"/>
          <w:szCs w:val="24"/>
        </w:rPr>
        <w:t xml:space="preserve"> </w:t>
      </w:r>
      <w:r w:rsidRPr="003344D8">
        <w:rPr>
          <w:rFonts w:ascii="Times New Roman" w:hAnsi="Times New Roman" w:cs="Times New Roman"/>
          <w:sz w:val="24"/>
          <w:szCs w:val="24"/>
        </w:rPr>
        <w:t>50</w:t>
      </w:r>
      <w:r>
        <w:rPr>
          <w:rFonts w:ascii="Times New Roman" w:hAnsi="Times New Roman" w:cs="Times New Roman"/>
          <w:sz w:val="24"/>
          <w:szCs w:val="24"/>
        </w:rPr>
        <w:t xml:space="preserve"> percent</w:t>
      </w:r>
      <w:r w:rsidRPr="003344D8">
        <w:rPr>
          <w:rFonts w:ascii="Times New Roman" w:hAnsi="Times New Roman" w:cs="Times New Roman"/>
          <w:sz w:val="24"/>
          <w:szCs w:val="24"/>
        </w:rPr>
        <w:t xml:space="preserve"> capacity</w:t>
      </w:r>
      <w:r>
        <w:rPr>
          <w:rFonts w:ascii="Times New Roman" w:hAnsi="Times New Roman" w:cs="Times New Roman"/>
          <w:sz w:val="24"/>
          <w:szCs w:val="24"/>
        </w:rPr>
        <w:t xml:space="preserve"> of the dining area. Because Special was selling more food without the dining room service, he decided to keep the dining room closed, continue to run efficient operations with fewer employees, and save costs by not offering in-store dining amenities (e.g., </w:t>
      </w:r>
      <w:r w:rsidRPr="00ED50C1">
        <w:rPr>
          <w:rFonts w:ascii="Times New Roman" w:hAnsi="Times New Roman" w:cs="Times New Roman"/>
          <w:sz w:val="24"/>
          <w:szCs w:val="24"/>
        </w:rPr>
        <w:t>beverage refills,</w:t>
      </w:r>
      <w:r>
        <w:rPr>
          <w:rFonts w:ascii="Times New Roman" w:hAnsi="Times New Roman" w:cs="Times New Roman"/>
          <w:sz w:val="24"/>
          <w:szCs w:val="24"/>
        </w:rPr>
        <w:t xml:space="preserve"> extra</w:t>
      </w:r>
      <w:r w:rsidRPr="00ED50C1">
        <w:rPr>
          <w:rFonts w:ascii="Times New Roman" w:hAnsi="Times New Roman" w:cs="Times New Roman"/>
          <w:sz w:val="24"/>
          <w:szCs w:val="24"/>
        </w:rPr>
        <w:t xml:space="preserve"> </w:t>
      </w:r>
      <w:proofErr w:type="gramStart"/>
      <w:r w:rsidRPr="00ED50C1">
        <w:rPr>
          <w:rFonts w:ascii="Times New Roman" w:hAnsi="Times New Roman" w:cs="Times New Roman"/>
          <w:sz w:val="24"/>
          <w:szCs w:val="24"/>
        </w:rPr>
        <w:t>condiments</w:t>
      </w:r>
      <w:proofErr w:type="gramEnd"/>
      <w:r>
        <w:rPr>
          <w:rFonts w:ascii="Times New Roman" w:hAnsi="Times New Roman" w:cs="Times New Roman"/>
          <w:sz w:val="24"/>
          <w:szCs w:val="24"/>
        </w:rPr>
        <w:t xml:space="preserve"> or napkins</w:t>
      </w:r>
      <w:r w:rsidRPr="00ED50C1">
        <w:rPr>
          <w:rFonts w:ascii="Times New Roman" w:hAnsi="Times New Roman" w:cs="Times New Roman"/>
          <w:sz w:val="24"/>
          <w:szCs w:val="24"/>
        </w:rPr>
        <w:t xml:space="preserve">, </w:t>
      </w:r>
      <w:r>
        <w:rPr>
          <w:rFonts w:ascii="Times New Roman" w:hAnsi="Times New Roman" w:cs="Times New Roman"/>
          <w:sz w:val="24"/>
          <w:szCs w:val="24"/>
        </w:rPr>
        <w:t xml:space="preserve">and not having to constantly </w:t>
      </w:r>
      <w:r w:rsidRPr="00ED50C1">
        <w:rPr>
          <w:rFonts w:ascii="Times New Roman" w:hAnsi="Times New Roman" w:cs="Times New Roman"/>
          <w:sz w:val="24"/>
          <w:szCs w:val="24"/>
        </w:rPr>
        <w:t>clean</w:t>
      </w:r>
      <w:r>
        <w:rPr>
          <w:rFonts w:ascii="Times New Roman" w:hAnsi="Times New Roman" w:cs="Times New Roman"/>
          <w:sz w:val="24"/>
          <w:szCs w:val="24"/>
        </w:rPr>
        <w:t xml:space="preserve"> the dining area). Indeed, Special noted that his margins increased 1.5 percent just by no longer offering drink refills. </w:t>
      </w:r>
    </w:p>
    <w:p w14:paraId="257CDC5E"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Unlike Special, Family had loyal employees who had worked for his restaurant a long time before the pandemic. He stated, “W</w:t>
      </w:r>
      <w:r w:rsidRPr="003344D8">
        <w:rPr>
          <w:rFonts w:ascii="Times New Roman" w:hAnsi="Times New Roman" w:cs="Times New Roman"/>
          <w:sz w:val="24"/>
          <w:szCs w:val="24"/>
        </w:rPr>
        <w:t>e</w:t>
      </w:r>
      <w:r>
        <w:rPr>
          <w:rFonts w:ascii="Times New Roman" w:hAnsi="Times New Roman" w:cs="Times New Roman"/>
          <w:sz w:val="24"/>
          <w:szCs w:val="24"/>
        </w:rPr>
        <w:t>’</w:t>
      </w:r>
      <w:r w:rsidRPr="003344D8">
        <w:rPr>
          <w:rFonts w:ascii="Times New Roman" w:hAnsi="Times New Roman" w:cs="Times New Roman"/>
          <w:sz w:val="24"/>
          <w:szCs w:val="24"/>
        </w:rPr>
        <w:t xml:space="preserve">ve got people who have been with us 20, 25, and 30 </w:t>
      </w:r>
      <w:r w:rsidRPr="003344D8">
        <w:rPr>
          <w:rFonts w:ascii="Times New Roman" w:hAnsi="Times New Roman" w:cs="Times New Roman"/>
          <w:sz w:val="24"/>
          <w:szCs w:val="24"/>
        </w:rPr>
        <w:lastRenderedPageBreak/>
        <w:t>years</w:t>
      </w:r>
      <w:r>
        <w:rPr>
          <w:rFonts w:ascii="Times New Roman" w:hAnsi="Times New Roman" w:cs="Times New Roman"/>
          <w:sz w:val="24"/>
          <w:szCs w:val="24"/>
        </w:rPr>
        <w:t xml:space="preserve">,” he said. </w:t>
      </w:r>
      <w:r w:rsidRPr="00FB3529">
        <w:rPr>
          <w:rFonts w:ascii="Times New Roman" w:hAnsi="Times New Roman" w:cs="Times New Roman"/>
          <w:sz w:val="24"/>
          <w:szCs w:val="24"/>
        </w:rPr>
        <w:t>However, because he added new</w:t>
      </w:r>
      <w:r>
        <w:rPr>
          <w:rFonts w:ascii="Times New Roman" w:hAnsi="Times New Roman" w:cs="Times New Roman"/>
          <w:sz w:val="24"/>
          <w:szCs w:val="24"/>
        </w:rPr>
        <w:t xml:space="preserve"> services (</w:t>
      </w:r>
      <w:r w:rsidRPr="00FB3529">
        <w:rPr>
          <w:rFonts w:ascii="Times New Roman" w:hAnsi="Times New Roman" w:cs="Times New Roman"/>
          <w:sz w:val="24"/>
          <w:szCs w:val="24"/>
        </w:rPr>
        <w:t>to-go and curbside</w:t>
      </w:r>
      <w:r>
        <w:rPr>
          <w:rFonts w:ascii="Times New Roman" w:hAnsi="Times New Roman" w:cs="Times New Roman"/>
          <w:sz w:val="24"/>
          <w:szCs w:val="24"/>
        </w:rPr>
        <w:t>) and changed</w:t>
      </w:r>
      <w:r w:rsidRPr="00FB3529">
        <w:rPr>
          <w:rFonts w:ascii="Times New Roman" w:hAnsi="Times New Roman" w:cs="Times New Roman"/>
          <w:sz w:val="24"/>
          <w:szCs w:val="24"/>
        </w:rPr>
        <w:t xml:space="preserve"> operations</w:t>
      </w:r>
      <w:r>
        <w:rPr>
          <w:rFonts w:ascii="Times New Roman" w:hAnsi="Times New Roman" w:cs="Times New Roman"/>
          <w:sz w:val="24"/>
          <w:szCs w:val="24"/>
        </w:rPr>
        <w:t>,</w:t>
      </w:r>
      <w:r w:rsidRPr="00FB3529">
        <w:rPr>
          <w:rFonts w:ascii="Times New Roman" w:hAnsi="Times New Roman" w:cs="Times New Roman"/>
          <w:sz w:val="24"/>
          <w:szCs w:val="24"/>
        </w:rPr>
        <w:t xml:space="preserve"> he </w:t>
      </w:r>
      <w:r>
        <w:rPr>
          <w:rFonts w:ascii="Times New Roman" w:hAnsi="Times New Roman" w:cs="Times New Roman"/>
          <w:sz w:val="24"/>
          <w:szCs w:val="24"/>
        </w:rPr>
        <w:t>wanted</w:t>
      </w:r>
      <w:r w:rsidRPr="00FB3529">
        <w:rPr>
          <w:rFonts w:ascii="Times New Roman" w:hAnsi="Times New Roman" w:cs="Times New Roman"/>
          <w:sz w:val="24"/>
          <w:szCs w:val="24"/>
        </w:rPr>
        <w:t xml:space="preserve"> to change the culture and operations by bringing in new people who </w:t>
      </w:r>
      <w:r>
        <w:rPr>
          <w:rFonts w:ascii="Times New Roman" w:hAnsi="Times New Roman" w:cs="Times New Roman"/>
          <w:sz w:val="24"/>
          <w:szCs w:val="24"/>
        </w:rPr>
        <w:t xml:space="preserve">had abilities suited to the new services being offered. Family </w:t>
      </w:r>
      <w:r w:rsidRPr="00FB3529">
        <w:rPr>
          <w:rFonts w:ascii="Times New Roman" w:hAnsi="Times New Roman" w:cs="Times New Roman"/>
          <w:sz w:val="24"/>
          <w:szCs w:val="24"/>
        </w:rPr>
        <w:t>worked on hiring people to assist with the new services and operations.</w:t>
      </w:r>
      <w:r>
        <w:rPr>
          <w:rFonts w:ascii="Times New Roman" w:hAnsi="Times New Roman" w:cs="Times New Roman"/>
          <w:sz w:val="24"/>
          <w:szCs w:val="24"/>
        </w:rPr>
        <w:t xml:space="preserve"> He said,</w:t>
      </w:r>
    </w:p>
    <w:p w14:paraId="317AB228" w14:textId="6557A252" w:rsidR="00776F20" w:rsidRPr="00541B44" w:rsidRDefault="00776F20" w:rsidP="00EA279C">
      <w:pPr>
        <w:spacing w:after="0" w:line="480" w:lineRule="auto"/>
        <w:ind w:left="720"/>
        <w:rPr>
          <w:rFonts w:ascii="Times New Roman" w:hAnsi="Times New Roman" w:cs="Times New Roman"/>
          <w:sz w:val="24"/>
          <w:szCs w:val="24"/>
        </w:rPr>
      </w:pPr>
      <w:r w:rsidRPr="00FB3529">
        <w:rPr>
          <w:rFonts w:ascii="Times New Roman" w:hAnsi="Times New Roman" w:cs="Times New Roman"/>
          <w:sz w:val="24"/>
          <w:szCs w:val="24"/>
        </w:rPr>
        <w:t>We’ve got employees that have been around for a long, long time. I’m going to have to kind of move them a little bit</w:t>
      </w:r>
      <w:r>
        <w:rPr>
          <w:rFonts w:ascii="Times New Roman" w:hAnsi="Times New Roman" w:cs="Times New Roman"/>
          <w:sz w:val="24"/>
          <w:szCs w:val="24"/>
        </w:rPr>
        <w:t xml:space="preserve">.… </w:t>
      </w:r>
      <w:r w:rsidRPr="00FB3529">
        <w:rPr>
          <w:rFonts w:ascii="Times New Roman" w:hAnsi="Times New Roman" w:cs="Times New Roman"/>
          <w:sz w:val="24"/>
          <w:szCs w:val="24"/>
        </w:rPr>
        <w:t>They’re wearing out with it with the COVID and the age that they have and stuff. I do not want to get rid of them. They’re what makes this restaurant, but we need to get a new set of new ones coming along with the different culture</w:t>
      </w:r>
      <w:r>
        <w:rPr>
          <w:rFonts w:ascii="Times New Roman" w:hAnsi="Times New Roman" w:cs="Times New Roman"/>
          <w:sz w:val="24"/>
          <w:szCs w:val="24"/>
        </w:rPr>
        <w:t xml:space="preserve">…. </w:t>
      </w:r>
      <w:r w:rsidRPr="00FB3529">
        <w:rPr>
          <w:rFonts w:ascii="Times New Roman" w:hAnsi="Times New Roman" w:cs="Times New Roman"/>
          <w:sz w:val="24"/>
          <w:szCs w:val="24"/>
        </w:rPr>
        <w:t>My baker is 74</w:t>
      </w:r>
      <w:r>
        <w:rPr>
          <w:rFonts w:ascii="Times New Roman" w:hAnsi="Times New Roman" w:cs="Times New Roman"/>
          <w:sz w:val="24"/>
          <w:szCs w:val="24"/>
        </w:rPr>
        <w:t xml:space="preserve"> …s</w:t>
      </w:r>
      <w:r w:rsidRPr="00FB3529">
        <w:rPr>
          <w:rFonts w:ascii="Times New Roman" w:hAnsi="Times New Roman" w:cs="Times New Roman"/>
          <w:sz w:val="24"/>
          <w:szCs w:val="24"/>
        </w:rPr>
        <w:t>he’s still here at 4:30 every morning.</w:t>
      </w:r>
      <w:r>
        <w:rPr>
          <w:rFonts w:ascii="Times New Roman" w:hAnsi="Times New Roman" w:cs="Times New Roman"/>
          <w:sz w:val="24"/>
          <w:szCs w:val="24"/>
        </w:rPr>
        <w:t xml:space="preserve"> </w:t>
      </w:r>
      <w:r w:rsidRPr="00FB3529">
        <w:rPr>
          <w:rFonts w:ascii="Times New Roman" w:hAnsi="Times New Roman" w:cs="Times New Roman"/>
          <w:sz w:val="24"/>
          <w:szCs w:val="24"/>
        </w:rPr>
        <w:t>That’s the kind of people I have</w:t>
      </w:r>
      <w:r>
        <w:rPr>
          <w:rFonts w:ascii="Times New Roman" w:hAnsi="Times New Roman" w:cs="Times New Roman"/>
          <w:sz w:val="24"/>
          <w:szCs w:val="24"/>
        </w:rPr>
        <w:t>…</w:t>
      </w:r>
      <w:r w:rsidRPr="00FB3529">
        <w:rPr>
          <w:rFonts w:ascii="Times New Roman" w:hAnsi="Times New Roman" w:cs="Times New Roman"/>
          <w:sz w:val="24"/>
          <w:szCs w:val="24"/>
        </w:rPr>
        <w:t>we’re trying to hire a couple of people that can do stuff. Their</w:t>
      </w:r>
      <w:r>
        <w:rPr>
          <w:rFonts w:ascii="Times New Roman" w:hAnsi="Times New Roman" w:cs="Times New Roman"/>
          <w:sz w:val="24"/>
          <w:szCs w:val="24"/>
        </w:rPr>
        <w:t xml:space="preserve"> [his employees]</w:t>
      </w:r>
      <w:r w:rsidRPr="00FB3529">
        <w:rPr>
          <w:rFonts w:ascii="Times New Roman" w:hAnsi="Times New Roman" w:cs="Times New Roman"/>
          <w:sz w:val="24"/>
          <w:szCs w:val="24"/>
        </w:rPr>
        <w:t xml:space="preserve"> attitudes are pretty good. Some of them are just</w:t>
      </w:r>
      <w:r>
        <w:rPr>
          <w:rFonts w:ascii="Times New Roman" w:hAnsi="Times New Roman" w:cs="Times New Roman"/>
          <w:sz w:val="24"/>
          <w:szCs w:val="24"/>
        </w:rPr>
        <w:t xml:space="preserve">, </w:t>
      </w:r>
      <w:r w:rsidRPr="00FB3529">
        <w:rPr>
          <w:rFonts w:ascii="Times New Roman" w:hAnsi="Times New Roman" w:cs="Times New Roman"/>
          <w:sz w:val="24"/>
          <w:szCs w:val="24"/>
        </w:rPr>
        <w:t>they need a new challenge too</w:t>
      </w:r>
      <w:r>
        <w:rPr>
          <w:rFonts w:ascii="Times New Roman" w:hAnsi="Times New Roman" w:cs="Times New Roman"/>
          <w:sz w:val="24"/>
          <w:szCs w:val="24"/>
        </w:rPr>
        <w:t>….</w:t>
      </w:r>
      <w:r w:rsidRPr="00FB3529">
        <w:rPr>
          <w:rFonts w:ascii="Times New Roman" w:hAnsi="Times New Roman" w:cs="Times New Roman"/>
          <w:sz w:val="24"/>
          <w:szCs w:val="24"/>
        </w:rPr>
        <w:t xml:space="preserve"> We need to get a new breath. </w:t>
      </w:r>
    </w:p>
    <w:p w14:paraId="4B117CFA" w14:textId="1AF71FC4" w:rsidR="00776F20" w:rsidRPr="003F4D1C"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year after the pandemic began, vaccines were available, and restaurants were able to operate at 100</w:t>
      </w:r>
      <w:r w:rsidR="00AC63EC">
        <w:rPr>
          <w:rFonts w:ascii="Times New Roman" w:hAnsi="Times New Roman" w:cs="Times New Roman"/>
          <w:sz w:val="24"/>
          <w:szCs w:val="24"/>
        </w:rPr>
        <w:t xml:space="preserve"> percent</w:t>
      </w:r>
      <w:r>
        <w:rPr>
          <w:rFonts w:ascii="Times New Roman" w:hAnsi="Times New Roman" w:cs="Times New Roman"/>
          <w:sz w:val="24"/>
          <w:szCs w:val="24"/>
        </w:rPr>
        <w:t xml:space="preserve"> dining capacity. </w:t>
      </w:r>
      <w:bookmarkStart w:id="77" w:name="_Hlk107002538"/>
      <w:r>
        <w:rPr>
          <w:rFonts w:ascii="Times New Roman" w:hAnsi="Times New Roman" w:cs="Times New Roman"/>
          <w:sz w:val="24"/>
          <w:szCs w:val="24"/>
        </w:rPr>
        <w:t>E</w:t>
      </w:r>
      <w:r w:rsidRPr="00FB3529">
        <w:rPr>
          <w:rFonts w:ascii="Times New Roman" w:hAnsi="Times New Roman" w:cs="Times New Roman"/>
          <w:sz w:val="24"/>
          <w:szCs w:val="24"/>
        </w:rPr>
        <w:t xml:space="preserve">nvironmental challenges for these restauranteurs shifted to managing customers for dine-in service </w:t>
      </w:r>
      <w:r>
        <w:rPr>
          <w:rFonts w:ascii="Times New Roman" w:hAnsi="Times New Roman" w:cs="Times New Roman"/>
          <w:sz w:val="24"/>
          <w:szCs w:val="24"/>
        </w:rPr>
        <w:t>along with</w:t>
      </w:r>
      <w:r w:rsidRPr="00FB3529">
        <w:rPr>
          <w:rFonts w:ascii="Times New Roman" w:hAnsi="Times New Roman" w:cs="Times New Roman"/>
          <w:sz w:val="24"/>
          <w:szCs w:val="24"/>
        </w:rPr>
        <w:t xml:space="preserve"> to-go, curbside, drive-thru, and delivery, as well as the issue of hiring employees.</w:t>
      </w:r>
      <w:bookmarkEnd w:id="77"/>
      <w:r>
        <w:rPr>
          <w:rFonts w:ascii="Times New Roman" w:hAnsi="Times New Roman" w:cs="Times New Roman"/>
          <w:sz w:val="24"/>
          <w:szCs w:val="24"/>
        </w:rPr>
        <w:t xml:space="preserve"> </w:t>
      </w:r>
      <w:r w:rsidRPr="00ED50C1">
        <w:rPr>
          <w:rFonts w:ascii="Times New Roman" w:hAnsi="Times New Roman" w:cs="Times New Roman"/>
          <w:sz w:val="24"/>
          <w:szCs w:val="24"/>
        </w:rPr>
        <w:t xml:space="preserve">Opening at full capacity while </w:t>
      </w:r>
      <w:r>
        <w:rPr>
          <w:rFonts w:ascii="Times New Roman" w:hAnsi="Times New Roman" w:cs="Times New Roman"/>
          <w:sz w:val="24"/>
          <w:szCs w:val="24"/>
        </w:rPr>
        <w:t xml:space="preserve">trying to </w:t>
      </w:r>
      <w:r w:rsidRPr="00ED50C1">
        <w:rPr>
          <w:rFonts w:ascii="Times New Roman" w:hAnsi="Times New Roman" w:cs="Times New Roman"/>
          <w:sz w:val="24"/>
          <w:szCs w:val="24"/>
        </w:rPr>
        <w:t>maintain</w:t>
      </w:r>
      <w:r>
        <w:rPr>
          <w:rFonts w:ascii="Times New Roman" w:hAnsi="Times New Roman" w:cs="Times New Roman"/>
          <w:sz w:val="24"/>
          <w:szCs w:val="24"/>
        </w:rPr>
        <w:t xml:space="preserve"> efficient to-go </w:t>
      </w:r>
      <w:r w:rsidRPr="00ED50C1">
        <w:rPr>
          <w:rFonts w:ascii="Times New Roman" w:hAnsi="Times New Roman" w:cs="Times New Roman"/>
          <w:sz w:val="24"/>
          <w:szCs w:val="24"/>
        </w:rPr>
        <w:t>services</w:t>
      </w:r>
      <w:r>
        <w:rPr>
          <w:rFonts w:ascii="Times New Roman" w:hAnsi="Times New Roman" w:cs="Times New Roman"/>
          <w:sz w:val="24"/>
          <w:szCs w:val="24"/>
        </w:rPr>
        <w:t>,</w:t>
      </w:r>
      <w:r w:rsidRPr="00ED50C1">
        <w:rPr>
          <w:rFonts w:ascii="Times New Roman" w:hAnsi="Times New Roman" w:cs="Times New Roman"/>
          <w:sz w:val="24"/>
          <w:szCs w:val="24"/>
        </w:rPr>
        <w:t xml:space="preserve"> a</w:t>
      </w:r>
      <w:r>
        <w:rPr>
          <w:rFonts w:ascii="Times New Roman" w:hAnsi="Times New Roman" w:cs="Times New Roman"/>
          <w:sz w:val="24"/>
          <w:szCs w:val="24"/>
        </w:rPr>
        <w:t xml:space="preserve">s well as </w:t>
      </w:r>
      <w:r w:rsidRPr="00ED50C1">
        <w:rPr>
          <w:rFonts w:ascii="Times New Roman" w:hAnsi="Times New Roman" w:cs="Times New Roman"/>
          <w:sz w:val="24"/>
          <w:szCs w:val="24"/>
        </w:rPr>
        <w:t xml:space="preserve">dealing with </w:t>
      </w:r>
      <w:r>
        <w:rPr>
          <w:rFonts w:ascii="Times New Roman" w:hAnsi="Times New Roman" w:cs="Times New Roman"/>
          <w:sz w:val="24"/>
          <w:szCs w:val="24"/>
        </w:rPr>
        <w:t xml:space="preserve">the lack of </w:t>
      </w:r>
      <w:r w:rsidRPr="00ED50C1">
        <w:rPr>
          <w:rFonts w:ascii="Times New Roman" w:hAnsi="Times New Roman" w:cs="Times New Roman"/>
          <w:sz w:val="24"/>
          <w:szCs w:val="24"/>
        </w:rPr>
        <w:t>staff</w:t>
      </w:r>
      <w:r>
        <w:rPr>
          <w:rFonts w:ascii="Times New Roman" w:hAnsi="Times New Roman" w:cs="Times New Roman"/>
          <w:sz w:val="24"/>
          <w:szCs w:val="24"/>
        </w:rPr>
        <w:t>,</w:t>
      </w:r>
      <w:r w:rsidRPr="00ED50C1">
        <w:rPr>
          <w:rFonts w:ascii="Times New Roman" w:hAnsi="Times New Roman" w:cs="Times New Roman"/>
          <w:sz w:val="24"/>
          <w:szCs w:val="24"/>
        </w:rPr>
        <w:t xml:space="preserve"> became </w:t>
      </w:r>
      <w:r>
        <w:rPr>
          <w:rFonts w:ascii="Times New Roman" w:hAnsi="Times New Roman" w:cs="Times New Roman"/>
          <w:sz w:val="24"/>
          <w:szCs w:val="24"/>
        </w:rPr>
        <w:t xml:space="preserve">strong </w:t>
      </w:r>
      <w:r w:rsidRPr="00ED50C1">
        <w:rPr>
          <w:rFonts w:ascii="Times New Roman" w:hAnsi="Times New Roman" w:cs="Times New Roman"/>
          <w:sz w:val="24"/>
          <w:szCs w:val="24"/>
        </w:rPr>
        <w:t xml:space="preserve">negative </w:t>
      </w:r>
      <w:r>
        <w:rPr>
          <w:rFonts w:ascii="Times New Roman" w:hAnsi="Times New Roman" w:cs="Times New Roman"/>
          <w:sz w:val="24"/>
          <w:szCs w:val="24"/>
        </w:rPr>
        <w:t xml:space="preserve">organizational </w:t>
      </w:r>
      <w:r w:rsidRPr="00ED50C1">
        <w:rPr>
          <w:rFonts w:ascii="Times New Roman" w:hAnsi="Times New Roman" w:cs="Times New Roman"/>
          <w:sz w:val="24"/>
          <w:szCs w:val="24"/>
        </w:rPr>
        <w:t>cues</w:t>
      </w:r>
      <w:r>
        <w:rPr>
          <w:rFonts w:ascii="Times New Roman" w:hAnsi="Times New Roman" w:cs="Times New Roman"/>
          <w:sz w:val="24"/>
          <w:szCs w:val="24"/>
        </w:rPr>
        <w:t xml:space="preserve"> </w:t>
      </w:r>
      <w:r w:rsidRPr="00ED50C1">
        <w:rPr>
          <w:rFonts w:ascii="Times New Roman" w:hAnsi="Times New Roman" w:cs="Times New Roman"/>
          <w:sz w:val="24"/>
          <w:szCs w:val="24"/>
        </w:rPr>
        <w:t>for</w:t>
      </w:r>
      <w:r>
        <w:rPr>
          <w:rFonts w:ascii="Times New Roman" w:hAnsi="Times New Roman" w:cs="Times New Roman"/>
          <w:sz w:val="24"/>
          <w:szCs w:val="24"/>
        </w:rPr>
        <w:t xml:space="preserve"> Family and Special</w:t>
      </w:r>
      <w:r w:rsidRPr="00ED50C1">
        <w:rPr>
          <w:rFonts w:ascii="Times New Roman" w:hAnsi="Times New Roman" w:cs="Times New Roman"/>
          <w:sz w:val="24"/>
          <w:szCs w:val="24"/>
        </w:rPr>
        <w:t>.</w:t>
      </w:r>
      <w:r>
        <w:rPr>
          <w:rFonts w:ascii="Times New Roman" w:hAnsi="Times New Roman" w:cs="Times New Roman"/>
          <w:sz w:val="24"/>
          <w:szCs w:val="24"/>
        </w:rPr>
        <w:t xml:space="preserve"> Thus, both restauranteurs kept using threat sensemaking frames to take BMI actions—</w:t>
      </w:r>
      <w:r w:rsidRPr="00ED50C1">
        <w:rPr>
          <w:rFonts w:ascii="Times New Roman" w:hAnsi="Times New Roman" w:cs="Times New Roman"/>
          <w:sz w:val="24"/>
          <w:szCs w:val="24"/>
        </w:rPr>
        <w:t xml:space="preserve">Family adopted </w:t>
      </w:r>
      <w:r>
        <w:rPr>
          <w:rFonts w:ascii="Times New Roman" w:hAnsi="Times New Roman" w:cs="Times New Roman"/>
          <w:sz w:val="24"/>
          <w:szCs w:val="24"/>
        </w:rPr>
        <w:t xml:space="preserve">more internal structuring efficiencies and </w:t>
      </w:r>
      <w:r w:rsidRPr="00ED50C1">
        <w:rPr>
          <w:rFonts w:ascii="Times New Roman" w:hAnsi="Times New Roman" w:cs="Times New Roman"/>
          <w:sz w:val="24"/>
          <w:szCs w:val="24"/>
        </w:rPr>
        <w:t>Special relocated employees</w:t>
      </w:r>
      <w:r>
        <w:rPr>
          <w:rFonts w:ascii="Times New Roman" w:hAnsi="Times New Roman" w:cs="Times New Roman"/>
          <w:sz w:val="24"/>
          <w:szCs w:val="24"/>
        </w:rPr>
        <w:t xml:space="preserve"> to </w:t>
      </w:r>
      <w:r w:rsidRPr="0008319D">
        <w:rPr>
          <w:rFonts w:ascii="Times New Roman" w:hAnsi="Times New Roman" w:cs="Times New Roman"/>
          <w:sz w:val="24"/>
          <w:szCs w:val="24"/>
        </w:rPr>
        <w:t xml:space="preserve">the other </w:t>
      </w:r>
      <w:r>
        <w:rPr>
          <w:rFonts w:ascii="Times New Roman" w:hAnsi="Times New Roman" w:cs="Times New Roman"/>
          <w:sz w:val="24"/>
          <w:szCs w:val="24"/>
        </w:rPr>
        <w:t xml:space="preserve">store. </w:t>
      </w:r>
    </w:p>
    <w:p w14:paraId="78F4517E"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w:t>
      </w:r>
      <w:r w:rsidRPr="003A23A6">
        <w:rPr>
          <w:rFonts w:ascii="Times New Roman" w:hAnsi="Times New Roman" w:cs="Times New Roman"/>
          <w:sz w:val="24"/>
          <w:szCs w:val="24"/>
        </w:rPr>
        <w:t>ven after the pandemic restrictions had waned</w:t>
      </w:r>
      <w:r>
        <w:rPr>
          <w:rFonts w:ascii="Times New Roman" w:hAnsi="Times New Roman" w:cs="Times New Roman"/>
          <w:sz w:val="24"/>
          <w:szCs w:val="24"/>
        </w:rPr>
        <w:t>,</w:t>
      </w:r>
      <w:r w:rsidRPr="003A23A6">
        <w:rPr>
          <w:rFonts w:ascii="Times New Roman" w:hAnsi="Times New Roman" w:cs="Times New Roman"/>
          <w:sz w:val="24"/>
          <w:szCs w:val="24"/>
        </w:rPr>
        <w:t xml:space="preserve"> </w:t>
      </w:r>
      <w:r w:rsidRPr="00ED50C1">
        <w:rPr>
          <w:rFonts w:ascii="Times New Roman" w:hAnsi="Times New Roman" w:cs="Times New Roman"/>
          <w:sz w:val="24"/>
          <w:szCs w:val="24"/>
        </w:rPr>
        <w:t>Special</w:t>
      </w:r>
      <w:r>
        <w:rPr>
          <w:rFonts w:ascii="Times New Roman" w:hAnsi="Times New Roman" w:cs="Times New Roman"/>
          <w:sz w:val="24"/>
          <w:szCs w:val="24"/>
        </w:rPr>
        <w:t xml:space="preserve">’s </w:t>
      </w:r>
      <w:r w:rsidRPr="00ED50C1">
        <w:rPr>
          <w:rFonts w:ascii="Times New Roman" w:hAnsi="Times New Roman" w:cs="Times New Roman"/>
          <w:sz w:val="24"/>
          <w:szCs w:val="24"/>
        </w:rPr>
        <w:t xml:space="preserve">dining </w:t>
      </w:r>
      <w:r>
        <w:rPr>
          <w:rFonts w:ascii="Times New Roman" w:hAnsi="Times New Roman" w:cs="Times New Roman"/>
          <w:sz w:val="24"/>
          <w:szCs w:val="24"/>
        </w:rPr>
        <w:t xml:space="preserve">room was closed for </w:t>
      </w:r>
      <w:r w:rsidRPr="00ED50C1">
        <w:rPr>
          <w:rFonts w:ascii="Times New Roman" w:hAnsi="Times New Roman" w:cs="Times New Roman"/>
          <w:sz w:val="24"/>
          <w:szCs w:val="24"/>
        </w:rPr>
        <w:t>more than a year</w:t>
      </w:r>
      <w:r>
        <w:rPr>
          <w:rFonts w:ascii="Times New Roman" w:hAnsi="Times New Roman" w:cs="Times New Roman"/>
          <w:sz w:val="24"/>
          <w:szCs w:val="24"/>
        </w:rPr>
        <w:t xml:space="preserve">. </w:t>
      </w:r>
      <w:r w:rsidRPr="00ED50C1">
        <w:rPr>
          <w:rFonts w:ascii="Times New Roman" w:hAnsi="Times New Roman" w:cs="Times New Roman"/>
          <w:sz w:val="24"/>
          <w:szCs w:val="24"/>
        </w:rPr>
        <w:t>The owner was hesitant to</w:t>
      </w:r>
      <w:r>
        <w:rPr>
          <w:rFonts w:ascii="Times New Roman" w:hAnsi="Times New Roman" w:cs="Times New Roman"/>
          <w:sz w:val="24"/>
          <w:szCs w:val="24"/>
        </w:rPr>
        <w:t xml:space="preserve"> reopen the dining area because of the benefits (e.g., better margins and operations) and challenges in operations (e.g., staffing, dealing with mask </w:t>
      </w:r>
      <w:r>
        <w:rPr>
          <w:rFonts w:ascii="Times New Roman" w:hAnsi="Times New Roman" w:cs="Times New Roman"/>
          <w:sz w:val="24"/>
          <w:szCs w:val="24"/>
        </w:rPr>
        <w:lastRenderedPageBreak/>
        <w:t>mandate restrictions). He did eventually</w:t>
      </w:r>
      <w:r w:rsidRPr="00ED50C1">
        <w:rPr>
          <w:rFonts w:ascii="Times New Roman" w:hAnsi="Times New Roman" w:cs="Times New Roman"/>
          <w:sz w:val="24"/>
          <w:szCs w:val="24"/>
        </w:rPr>
        <w:t xml:space="preserve"> </w:t>
      </w:r>
      <w:r>
        <w:rPr>
          <w:rFonts w:ascii="Times New Roman" w:hAnsi="Times New Roman" w:cs="Times New Roman"/>
          <w:sz w:val="24"/>
          <w:szCs w:val="24"/>
        </w:rPr>
        <w:t xml:space="preserve">open the dining room (at the end of May 2021) </w:t>
      </w:r>
      <w:r w:rsidRPr="00ED50C1">
        <w:rPr>
          <w:rFonts w:ascii="Times New Roman" w:hAnsi="Times New Roman" w:cs="Times New Roman"/>
          <w:sz w:val="24"/>
          <w:szCs w:val="24"/>
        </w:rPr>
        <w:t>after seeing many other</w:t>
      </w:r>
      <w:r>
        <w:rPr>
          <w:rFonts w:ascii="Times New Roman" w:hAnsi="Times New Roman" w:cs="Times New Roman"/>
          <w:sz w:val="24"/>
          <w:szCs w:val="24"/>
        </w:rPr>
        <w:t xml:space="preserve"> restaurants </w:t>
      </w:r>
      <w:proofErr w:type="gramStart"/>
      <w:r w:rsidRPr="00516075">
        <w:rPr>
          <w:rFonts w:ascii="Times New Roman" w:hAnsi="Times New Roman" w:cs="Times New Roman"/>
          <w:sz w:val="24"/>
          <w:szCs w:val="24"/>
        </w:rPr>
        <w:t>open up</w:t>
      </w:r>
      <w:proofErr w:type="gramEnd"/>
      <w:r w:rsidRPr="00516075">
        <w:rPr>
          <w:rFonts w:ascii="Times New Roman" w:hAnsi="Times New Roman" w:cs="Times New Roman"/>
          <w:sz w:val="24"/>
          <w:szCs w:val="24"/>
        </w:rPr>
        <w:t xml:space="preserve">. </w:t>
      </w:r>
      <w:r>
        <w:rPr>
          <w:rFonts w:ascii="Times New Roman" w:hAnsi="Times New Roman" w:cs="Times New Roman"/>
          <w:sz w:val="24"/>
          <w:szCs w:val="24"/>
        </w:rPr>
        <w:t>He also</w:t>
      </w:r>
      <w:r w:rsidRPr="00C3355E">
        <w:rPr>
          <w:rFonts w:ascii="Times New Roman" w:hAnsi="Times New Roman" w:cs="Times New Roman"/>
          <w:sz w:val="24"/>
          <w:szCs w:val="24"/>
        </w:rPr>
        <w:t xml:space="preserve"> decided to rebuild his second restaurant with a small</w:t>
      </w:r>
      <w:r>
        <w:rPr>
          <w:rFonts w:ascii="Times New Roman" w:hAnsi="Times New Roman" w:cs="Times New Roman"/>
          <w:sz w:val="24"/>
          <w:szCs w:val="24"/>
        </w:rPr>
        <w:t>er</w:t>
      </w:r>
      <w:r w:rsidRPr="00C3355E">
        <w:rPr>
          <w:rFonts w:ascii="Times New Roman" w:hAnsi="Times New Roman" w:cs="Times New Roman"/>
          <w:sz w:val="24"/>
          <w:szCs w:val="24"/>
        </w:rPr>
        <w:t xml:space="preserve"> dine-in footprint and relocate employees to the other restaurant to help with the operation while the </w:t>
      </w:r>
      <w:r>
        <w:rPr>
          <w:rFonts w:ascii="Times New Roman" w:hAnsi="Times New Roman" w:cs="Times New Roman"/>
          <w:sz w:val="24"/>
          <w:szCs w:val="24"/>
        </w:rPr>
        <w:t xml:space="preserve">renovation </w:t>
      </w:r>
      <w:r w:rsidRPr="00C3355E">
        <w:rPr>
          <w:rFonts w:ascii="Times New Roman" w:hAnsi="Times New Roman" w:cs="Times New Roman"/>
          <w:sz w:val="24"/>
          <w:szCs w:val="24"/>
        </w:rPr>
        <w:t xml:space="preserve">construction </w:t>
      </w:r>
      <w:r>
        <w:rPr>
          <w:rFonts w:ascii="Times New Roman" w:hAnsi="Times New Roman" w:cs="Times New Roman"/>
          <w:sz w:val="24"/>
          <w:szCs w:val="24"/>
        </w:rPr>
        <w:t xml:space="preserve">on the second restaurant </w:t>
      </w:r>
      <w:r w:rsidRPr="00C3355E">
        <w:rPr>
          <w:rFonts w:ascii="Times New Roman" w:hAnsi="Times New Roman" w:cs="Times New Roman"/>
          <w:sz w:val="24"/>
          <w:szCs w:val="24"/>
        </w:rPr>
        <w:t>was underway.</w:t>
      </w:r>
      <w:r>
        <w:rPr>
          <w:rFonts w:ascii="Times New Roman" w:hAnsi="Times New Roman" w:cs="Times New Roman"/>
          <w:sz w:val="24"/>
          <w:szCs w:val="24"/>
        </w:rPr>
        <w:t xml:space="preserve"> In addition, based on his pandemic experience, Special decided to maintain certain structural changes he undertook during the pandemic (i.e.,</w:t>
      </w:r>
      <w:r w:rsidRPr="00ED50C1">
        <w:rPr>
          <w:rFonts w:ascii="Times New Roman" w:hAnsi="Times New Roman" w:cs="Times New Roman"/>
          <w:sz w:val="24"/>
          <w:szCs w:val="24"/>
        </w:rPr>
        <w:t xml:space="preserve"> add</w:t>
      </w:r>
      <w:r>
        <w:rPr>
          <w:rFonts w:ascii="Times New Roman" w:hAnsi="Times New Roman" w:cs="Times New Roman"/>
          <w:sz w:val="24"/>
          <w:szCs w:val="24"/>
        </w:rPr>
        <w:t>ing</w:t>
      </w:r>
      <w:r w:rsidRPr="00ED50C1">
        <w:rPr>
          <w:rFonts w:ascii="Times New Roman" w:hAnsi="Times New Roman" w:cs="Times New Roman"/>
          <w:sz w:val="24"/>
          <w:szCs w:val="24"/>
        </w:rPr>
        <w:t xml:space="preserve"> </w:t>
      </w:r>
      <w:r>
        <w:rPr>
          <w:rFonts w:ascii="Times New Roman" w:hAnsi="Times New Roman" w:cs="Times New Roman"/>
          <w:sz w:val="24"/>
          <w:szCs w:val="24"/>
        </w:rPr>
        <w:t>a new back</w:t>
      </w:r>
      <w:r w:rsidRPr="00ED50C1">
        <w:rPr>
          <w:rFonts w:ascii="Times New Roman" w:hAnsi="Times New Roman" w:cs="Times New Roman"/>
          <w:sz w:val="24"/>
          <w:szCs w:val="24"/>
        </w:rPr>
        <w:t xml:space="preserve">door </w:t>
      </w:r>
      <w:r>
        <w:rPr>
          <w:rFonts w:ascii="Times New Roman" w:hAnsi="Times New Roman" w:cs="Times New Roman"/>
          <w:sz w:val="24"/>
          <w:szCs w:val="24"/>
        </w:rPr>
        <w:t xml:space="preserve">for walk-out delivery, </w:t>
      </w:r>
      <w:r w:rsidRPr="00ED50C1">
        <w:rPr>
          <w:rFonts w:ascii="Times New Roman" w:hAnsi="Times New Roman" w:cs="Times New Roman"/>
          <w:sz w:val="24"/>
          <w:szCs w:val="24"/>
        </w:rPr>
        <w:t xml:space="preserve">dividing </w:t>
      </w:r>
      <w:r>
        <w:rPr>
          <w:rFonts w:ascii="Times New Roman" w:hAnsi="Times New Roman" w:cs="Times New Roman"/>
          <w:sz w:val="24"/>
          <w:szCs w:val="24"/>
        </w:rPr>
        <w:t xml:space="preserve">the </w:t>
      </w:r>
      <w:r w:rsidRPr="00ED50C1">
        <w:rPr>
          <w:rFonts w:ascii="Times New Roman" w:hAnsi="Times New Roman" w:cs="Times New Roman"/>
          <w:sz w:val="24"/>
          <w:szCs w:val="24"/>
        </w:rPr>
        <w:t>parking lot</w:t>
      </w:r>
      <w:r>
        <w:rPr>
          <w:rFonts w:ascii="Times New Roman" w:hAnsi="Times New Roman" w:cs="Times New Roman"/>
          <w:sz w:val="24"/>
          <w:szCs w:val="24"/>
        </w:rPr>
        <w:t xml:space="preserve"> into </w:t>
      </w:r>
      <w:r w:rsidRPr="00ED50C1">
        <w:rPr>
          <w:rFonts w:ascii="Times New Roman" w:hAnsi="Times New Roman" w:cs="Times New Roman"/>
          <w:sz w:val="24"/>
          <w:szCs w:val="24"/>
        </w:rPr>
        <w:t>to-go</w:t>
      </w:r>
      <w:r>
        <w:rPr>
          <w:rFonts w:ascii="Times New Roman" w:hAnsi="Times New Roman" w:cs="Times New Roman"/>
          <w:sz w:val="24"/>
          <w:szCs w:val="24"/>
        </w:rPr>
        <w:t xml:space="preserve"> and curbside</w:t>
      </w:r>
      <w:r w:rsidRPr="00ED50C1">
        <w:rPr>
          <w:rFonts w:ascii="Times New Roman" w:hAnsi="Times New Roman" w:cs="Times New Roman"/>
          <w:sz w:val="24"/>
          <w:szCs w:val="24"/>
        </w:rPr>
        <w:t xml:space="preserve"> services, changing the dining area</w:t>
      </w:r>
      <w:r>
        <w:rPr>
          <w:rFonts w:ascii="Times New Roman" w:hAnsi="Times New Roman" w:cs="Times New Roman"/>
          <w:sz w:val="24"/>
          <w:szCs w:val="24"/>
        </w:rPr>
        <w:t>’s layout)</w:t>
      </w:r>
      <w:r w:rsidRPr="00ED50C1">
        <w:rPr>
          <w:rFonts w:ascii="Times New Roman" w:hAnsi="Times New Roman" w:cs="Times New Roman"/>
          <w:sz w:val="24"/>
          <w:szCs w:val="24"/>
        </w:rPr>
        <w:t>.</w:t>
      </w:r>
      <w:r>
        <w:rPr>
          <w:rFonts w:ascii="Times New Roman" w:hAnsi="Times New Roman" w:cs="Times New Roman"/>
          <w:sz w:val="24"/>
          <w:szCs w:val="24"/>
        </w:rPr>
        <w:t xml:space="preserve"> </w:t>
      </w:r>
      <w:r w:rsidRPr="003A5074">
        <w:rPr>
          <w:rFonts w:ascii="Times New Roman" w:hAnsi="Times New Roman" w:cs="Times New Roman"/>
          <w:sz w:val="24"/>
          <w:szCs w:val="24"/>
        </w:rPr>
        <w:t xml:space="preserve">Special </w:t>
      </w:r>
      <w:r>
        <w:rPr>
          <w:rFonts w:ascii="Times New Roman" w:hAnsi="Times New Roman" w:cs="Times New Roman"/>
          <w:sz w:val="24"/>
          <w:szCs w:val="24"/>
        </w:rPr>
        <w:t>explained,</w:t>
      </w:r>
      <w:r w:rsidRPr="003A5074">
        <w:rPr>
          <w:rFonts w:ascii="Times New Roman" w:hAnsi="Times New Roman" w:cs="Times New Roman"/>
          <w:sz w:val="24"/>
          <w:szCs w:val="24"/>
        </w:rPr>
        <w:t xml:space="preserve"> </w:t>
      </w:r>
    </w:p>
    <w:p w14:paraId="4FE74456"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We had really two areas of meals being assembled, drive through and dining room. That is simple.</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The curbside added to the dining room. So, </w:t>
      </w:r>
      <w:proofErr w:type="gramStart"/>
      <w:r w:rsidRPr="00541B44">
        <w:rPr>
          <w:rFonts w:ascii="Times New Roman" w:hAnsi="Times New Roman" w:cs="Times New Roman"/>
          <w:sz w:val="24"/>
          <w:szCs w:val="24"/>
        </w:rPr>
        <w:t>all of</w:t>
      </w:r>
      <w:proofErr w:type="gramEnd"/>
      <w:r w:rsidRPr="00541B44">
        <w:rPr>
          <w:rFonts w:ascii="Times New Roman" w:hAnsi="Times New Roman" w:cs="Times New Roman"/>
          <w:sz w:val="24"/>
          <w:szCs w:val="24"/>
        </w:rPr>
        <w:t xml:space="preserve"> the sudden, that has become the harder</w:t>
      </w:r>
      <w:r>
        <w:rPr>
          <w:rFonts w:ascii="Times New Roman" w:hAnsi="Times New Roman" w:cs="Times New Roman"/>
          <w:sz w:val="24"/>
          <w:szCs w:val="24"/>
        </w:rPr>
        <w:t xml:space="preserve"> </w:t>
      </w:r>
      <w:r w:rsidRPr="00541B44">
        <w:rPr>
          <w:rFonts w:ascii="Times New Roman" w:hAnsi="Times New Roman" w:cs="Times New Roman"/>
          <w:sz w:val="24"/>
          <w:szCs w:val="24"/>
        </w:rPr>
        <w:t>... because of the curbside demand</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541B44">
        <w:rPr>
          <w:rFonts w:ascii="Times New Roman" w:hAnsi="Times New Roman" w:cs="Times New Roman"/>
          <w:sz w:val="24"/>
          <w:szCs w:val="24"/>
        </w:rPr>
        <w:t>production area is feeling a lot of strain. It is being pushed</w:t>
      </w:r>
      <w:r>
        <w:rPr>
          <w:rFonts w:ascii="Times New Roman" w:hAnsi="Times New Roman" w:cs="Times New Roman"/>
          <w:sz w:val="24"/>
          <w:szCs w:val="24"/>
        </w:rPr>
        <w:t xml:space="preserve">. </w:t>
      </w:r>
      <w:r w:rsidRPr="00541B44">
        <w:rPr>
          <w:rFonts w:ascii="Times New Roman" w:hAnsi="Times New Roman" w:cs="Times New Roman"/>
          <w:sz w:val="24"/>
          <w:szCs w:val="24"/>
        </w:rPr>
        <w:t>We took off some of the waiting area, the queueing as such for inside food</w:t>
      </w:r>
      <w:r>
        <w:rPr>
          <w:rFonts w:ascii="Times New Roman" w:hAnsi="Times New Roman" w:cs="Times New Roman"/>
          <w:sz w:val="24"/>
          <w:szCs w:val="24"/>
        </w:rPr>
        <w:t>,</w:t>
      </w:r>
      <w:r w:rsidRPr="00541B44">
        <w:rPr>
          <w:rFonts w:ascii="Times New Roman" w:hAnsi="Times New Roman" w:cs="Times New Roman"/>
          <w:sz w:val="24"/>
          <w:szCs w:val="24"/>
        </w:rPr>
        <w:t xml:space="preserve"> and created a</w:t>
      </w:r>
      <w:r>
        <w:rPr>
          <w:rFonts w:ascii="Times New Roman" w:hAnsi="Times New Roman" w:cs="Times New Roman"/>
          <w:sz w:val="24"/>
          <w:szCs w:val="24"/>
        </w:rPr>
        <w:t>n</w:t>
      </w:r>
      <w:r w:rsidRPr="00541B44">
        <w:rPr>
          <w:rFonts w:ascii="Times New Roman" w:hAnsi="Times New Roman" w:cs="Times New Roman"/>
          <w:sz w:val="24"/>
          <w:szCs w:val="24"/>
        </w:rPr>
        <w:t xml:space="preserve"> ‘exit only’ back door for us to be able to get outdoors without fighting upstream as such with customers with these trays [in the dining room] with drinks and food.</w:t>
      </w:r>
      <w:r w:rsidRPr="0044680E" w:rsidDel="0044680E">
        <w:rPr>
          <w:rFonts w:ascii="Times New Roman" w:hAnsi="Times New Roman" w:cs="Times New Roman"/>
          <w:sz w:val="24"/>
          <w:szCs w:val="24"/>
        </w:rPr>
        <w:t xml:space="preserve"> </w:t>
      </w:r>
    </w:p>
    <w:p w14:paraId="7B3A448E" w14:textId="77777777" w:rsidR="00776F20" w:rsidRDefault="00776F20" w:rsidP="00633BD7">
      <w:pPr>
        <w:spacing w:after="0" w:line="480" w:lineRule="auto"/>
        <w:ind w:firstLine="720"/>
        <w:rPr>
          <w:rFonts w:ascii="Times New Roman" w:hAnsi="Times New Roman" w:cs="Times New Roman"/>
          <w:sz w:val="24"/>
          <w:szCs w:val="24"/>
        </w:rPr>
      </w:pPr>
      <w:r w:rsidRPr="00425AAE">
        <w:rPr>
          <w:rFonts w:ascii="Times New Roman" w:hAnsi="Times New Roman" w:cs="Times New Roman"/>
          <w:sz w:val="24"/>
          <w:szCs w:val="24"/>
        </w:rPr>
        <w:t xml:space="preserve">With no restrictions on dine-in service, more customers </w:t>
      </w:r>
      <w:r>
        <w:rPr>
          <w:rFonts w:ascii="Times New Roman" w:hAnsi="Times New Roman" w:cs="Times New Roman"/>
          <w:sz w:val="24"/>
          <w:szCs w:val="24"/>
        </w:rPr>
        <w:t>dined in</w:t>
      </w:r>
      <w:r w:rsidRPr="00425AAE">
        <w:rPr>
          <w:rFonts w:ascii="Times New Roman" w:hAnsi="Times New Roman" w:cs="Times New Roman"/>
          <w:sz w:val="24"/>
          <w:szCs w:val="24"/>
        </w:rPr>
        <w:t xml:space="preserve">, while </w:t>
      </w:r>
      <w:r>
        <w:rPr>
          <w:rFonts w:ascii="Times New Roman" w:hAnsi="Times New Roman" w:cs="Times New Roman"/>
          <w:sz w:val="24"/>
          <w:szCs w:val="24"/>
        </w:rPr>
        <w:t xml:space="preserve">many </w:t>
      </w:r>
      <w:r w:rsidRPr="00425AAE">
        <w:rPr>
          <w:rFonts w:ascii="Times New Roman" w:hAnsi="Times New Roman" w:cs="Times New Roman"/>
          <w:sz w:val="24"/>
          <w:szCs w:val="24"/>
        </w:rPr>
        <w:t>customers continued to use to-go and curbside services.</w:t>
      </w:r>
      <w:r>
        <w:rPr>
          <w:rFonts w:ascii="Times New Roman" w:hAnsi="Times New Roman" w:cs="Times New Roman"/>
          <w:sz w:val="24"/>
          <w:szCs w:val="24"/>
        </w:rPr>
        <w:t xml:space="preserve"> </w:t>
      </w:r>
      <w:r w:rsidRPr="003F4D1C">
        <w:rPr>
          <w:rFonts w:ascii="Times New Roman" w:hAnsi="Times New Roman" w:cs="Times New Roman"/>
          <w:sz w:val="24"/>
          <w:szCs w:val="24"/>
        </w:rPr>
        <w:t>Family needed five more employees</w:t>
      </w:r>
      <w:r>
        <w:rPr>
          <w:rFonts w:ascii="Times New Roman" w:hAnsi="Times New Roman" w:cs="Times New Roman"/>
          <w:sz w:val="24"/>
          <w:szCs w:val="24"/>
        </w:rPr>
        <w:t xml:space="preserve"> t</w:t>
      </w:r>
      <w:r w:rsidRPr="00955F92">
        <w:rPr>
          <w:rFonts w:ascii="Times New Roman" w:hAnsi="Times New Roman" w:cs="Times New Roman"/>
          <w:sz w:val="24"/>
          <w:szCs w:val="24"/>
        </w:rPr>
        <w:t xml:space="preserve">o </w:t>
      </w:r>
      <w:r>
        <w:rPr>
          <w:rFonts w:ascii="Times New Roman" w:hAnsi="Times New Roman" w:cs="Times New Roman"/>
          <w:sz w:val="24"/>
          <w:szCs w:val="24"/>
        </w:rPr>
        <w:t>keep</w:t>
      </w:r>
      <w:r w:rsidRPr="00955F92">
        <w:rPr>
          <w:rFonts w:ascii="Times New Roman" w:hAnsi="Times New Roman" w:cs="Times New Roman"/>
          <w:sz w:val="24"/>
          <w:szCs w:val="24"/>
        </w:rPr>
        <w:t xml:space="preserve"> the service</w:t>
      </w:r>
      <w:r>
        <w:rPr>
          <w:rFonts w:ascii="Times New Roman" w:hAnsi="Times New Roman" w:cs="Times New Roman"/>
          <w:sz w:val="24"/>
          <w:szCs w:val="24"/>
        </w:rPr>
        <w:t xml:space="preserve"> running</w:t>
      </w:r>
      <w:r w:rsidRPr="00955F92">
        <w:rPr>
          <w:rFonts w:ascii="Times New Roman" w:hAnsi="Times New Roman" w:cs="Times New Roman"/>
          <w:sz w:val="24"/>
          <w:szCs w:val="24"/>
        </w:rPr>
        <w:t xml:space="preserve"> smoothly</w:t>
      </w:r>
      <w:r>
        <w:rPr>
          <w:rFonts w:ascii="Times New Roman" w:hAnsi="Times New Roman" w:cs="Times New Roman"/>
          <w:sz w:val="24"/>
          <w:szCs w:val="24"/>
        </w:rPr>
        <w:t xml:space="preserve">, though no staff members left or were furloughed during the pandemic. </w:t>
      </w:r>
      <w:r w:rsidRPr="00425AAE">
        <w:rPr>
          <w:rFonts w:ascii="Times New Roman" w:hAnsi="Times New Roman" w:cs="Times New Roman"/>
          <w:sz w:val="24"/>
          <w:szCs w:val="24"/>
        </w:rPr>
        <w:t xml:space="preserve">Given the labor market conditions, he was only able to hire two more employees. He interpreted these cues as a threat </w:t>
      </w:r>
      <w:r>
        <w:rPr>
          <w:rFonts w:ascii="Times New Roman" w:hAnsi="Times New Roman" w:cs="Times New Roman"/>
          <w:sz w:val="24"/>
          <w:szCs w:val="24"/>
        </w:rPr>
        <w:t xml:space="preserve">he </w:t>
      </w:r>
      <w:r w:rsidRPr="00425AAE">
        <w:rPr>
          <w:rFonts w:ascii="Times New Roman" w:hAnsi="Times New Roman" w:cs="Times New Roman"/>
          <w:sz w:val="24"/>
          <w:szCs w:val="24"/>
        </w:rPr>
        <w:t xml:space="preserve">needed to manage and solve. As a result, Family </w:t>
      </w:r>
      <w:r>
        <w:rPr>
          <w:rFonts w:ascii="Times New Roman" w:hAnsi="Times New Roman" w:cs="Times New Roman"/>
          <w:sz w:val="24"/>
          <w:szCs w:val="24"/>
        </w:rPr>
        <w:t>changed</w:t>
      </w:r>
      <w:r w:rsidRPr="00425AAE">
        <w:rPr>
          <w:rFonts w:ascii="Times New Roman" w:hAnsi="Times New Roman" w:cs="Times New Roman"/>
          <w:sz w:val="24"/>
          <w:szCs w:val="24"/>
        </w:rPr>
        <w:t xml:space="preserve"> </w:t>
      </w:r>
      <w:r>
        <w:rPr>
          <w:rFonts w:ascii="Times New Roman" w:hAnsi="Times New Roman" w:cs="Times New Roman"/>
          <w:sz w:val="24"/>
          <w:szCs w:val="24"/>
        </w:rPr>
        <w:t>his</w:t>
      </w:r>
      <w:r w:rsidRPr="00425AAE">
        <w:rPr>
          <w:rFonts w:ascii="Times New Roman" w:hAnsi="Times New Roman" w:cs="Times New Roman"/>
          <w:sz w:val="24"/>
          <w:szCs w:val="24"/>
        </w:rPr>
        <w:t xml:space="preserve"> operations even further</w:t>
      </w:r>
      <w:r>
        <w:rPr>
          <w:rFonts w:ascii="Times New Roman" w:hAnsi="Times New Roman" w:cs="Times New Roman"/>
          <w:sz w:val="24"/>
          <w:szCs w:val="24"/>
        </w:rPr>
        <w:t xml:space="preserve"> </w:t>
      </w:r>
      <w:r w:rsidRPr="00425AAE">
        <w:rPr>
          <w:rFonts w:ascii="Times New Roman" w:hAnsi="Times New Roman" w:cs="Times New Roman"/>
          <w:sz w:val="24"/>
          <w:szCs w:val="24"/>
        </w:rPr>
        <w:t xml:space="preserve">by adapting </w:t>
      </w:r>
      <w:r>
        <w:rPr>
          <w:rFonts w:ascii="Times New Roman" w:hAnsi="Times New Roman" w:cs="Times New Roman"/>
          <w:sz w:val="24"/>
          <w:szCs w:val="24"/>
        </w:rPr>
        <w:t>a</w:t>
      </w:r>
      <w:r w:rsidRPr="00425AAE">
        <w:rPr>
          <w:rFonts w:ascii="Times New Roman" w:hAnsi="Times New Roman" w:cs="Times New Roman"/>
          <w:sz w:val="24"/>
          <w:szCs w:val="24"/>
        </w:rPr>
        <w:t xml:space="preserve"> process </w:t>
      </w:r>
      <w:r>
        <w:rPr>
          <w:rFonts w:ascii="Times New Roman" w:hAnsi="Times New Roman" w:cs="Times New Roman"/>
          <w:sz w:val="24"/>
          <w:szCs w:val="24"/>
        </w:rPr>
        <w:t>he had learned at a large franchise restaurant. H</w:t>
      </w:r>
      <w:r w:rsidRPr="00425AAE">
        <w:rPr>
          <w:rFonts w:ascii="Times New Roman" w:hAnsi="Times New Roman" w:cs="Times New Roman"/>
          <w:sz w:val="24"/>
          <w:szCs w:val="24"/>
        </w:rPr>
        <w:t>e explained</w:t>
      </w:r>
      <w:r>
        <w:rPr>
          <w:rFonts w:ascii="Times New Roman" w:hAnsi="Times New Roman" w:cs="Times New Roman"/>
          <w:sz w:val="24"/>
          <w:szCs w:val="24"/>
        </w:rPr>
        <w:t>,</w:t>
      </w:r>
      <w:r w:rsidRPr="003A5074">
        <w:rPr>
          <w:rFonts w:ascii="Times New Roman" w:hAnsi="Times New Roman" w:cs="Times New Roman"/>
          <w:sz w:val="24"/>
          <w:szCs w:val="24"/>
        </w:rPr>
        <w:t xml:space="preserve"> </w:t>
      </w:r>
    </w:p>
    <w:p w14:paraId="0F4738AF" w14:textId="0C9DB582" w:rsidR="00776F20" w:rsidRDefault="00776F20" w:rsidP="004B33F0">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I learned this [efficiency] from </w:t>
      </w:r>
      <w:r>
        <w:rPr>
          <w:rFonts w:ascii="Times New Roman" w:hAnsi="Times New Roman" w:cs="Times New Roman"/>
          <w:sz w:val="24"/>
          <w:szCs w:val="24"/>
        </w:rPr>
        <w:t xml:space="preserve">[a Darden Restaurant franchise] </w:t>
      </w:r>
      <w:r w:rsidRPr="00541B44">
        <w:rPr>
          <w:rFonts w:ascii="Times New Roman" w:hAnsi="Times New Roman" w:cs="Times New Roman"/>
          <w:sz w:val="24"/>
          <w:szCs w:val="24"/>
        </w:rPr>
        <w:t>years ago. They have what they call a ticket time, and your ticket time needs to be 10 to 12 minutes if you</w:t>
      </w:r>
      <w:r w:rsidR="003D4DFF">
        <w:rPr>
          <w:rFonts w:ascii="Times New Roman" w:hAnsi="Times New Roman" w:cs="Times New Roman"/>
          <w:sz w:val="24"/>
          <w:szCs w:val="24"/>
        </w:rPr>
        <w:t>’</w:t>
      </w:r>
      <w:r w:rsidRPr="00541B44">
        <w:rPr>
          <w:rFonts w:ascii="Times New Roman" w:hAnsi="Times New Roman" w:cs="Times New Roman"/>
          <w:sz w:val="24"/>
          <w:szCs w:val="24"/>
        </w:rPr>
        <w:t xml:space="preserve">re on the fast food type of thing. You </w:t>
      </w:r>
      <w:proofErr w:type="gramStart"/>
      <w:r w:rsidRPr="00541B44">
        <w:rPr>
          <w:rFonts w:ascii="Times New Roman" w:hAnsi="Times New Roman" w:cs="Times New Roman"/>
          <w:sz w:val="24"/>
          <w:szCs w:val="24"/>
        </w:rPr>
        <w:t>have to</w:t>
      </w:r>
      <w:proofErr w:type="gramEnd"/>
      <w:r w:rsidRPr="00541B44">
        <w:rPr>
          <w:rFonts w:ascii="Times New Roman" w:hAnsi="Times New Roman" w:cs="Times New Roman"/>
          <w:sz w:val="24"/>
          <w:szCs w:val="24"/>
        </w:rPr>
        <w:t xml:space="preserve"> work that. All your cash registers tell you that </w:t>
      </w:r>
      <w:r w:rsidRPr="00541B44">
        <w:rPr>
          <w:rFonts w:ascii="Times New Roman" w:hAnsi="Times New Roman" w:cs="Times New Roman"/>
          <w:sz w:val="24"/>
          <w:szCs w:val="24"/>
        </w:rPr>
        <w:lastRenderedPageBreak/>
        <w:t xml:space="preserve">sort of thing, </w:t>
      </w:r>
      <w:proofErr w:type="gramStart"/>
      <w:r w:rsidRPr="00541B44">
        <w:rPr>
          <w:rFonts w:ascii="Times New Roman" w:hAnsi="Times New Roman" w:cs="Times New Roman"/>
          <w:sz w:val="24"/>
          <w:szCs w:val="24"/>
        </w:rPr>
        <w:t>you</w:t>
      </w:r>
      <w:proofErr w:type="gramEnd"/>
      <w:r w:rsidRPr="00541B44">
        <w:rPr>
          <w:rFonts w:ascii="Times New Roman" w:hAnsi="Times New Roman" w:cs="Times New Roman"/>
          <w:sz w:val="24"/>
          <w:szCs w:val="24"/>
        </w:rPr>
        <w:t xml:space="preserve"> see? That</w:t>
      </w:r>
      <w:r w:rsidR="003D4DFF">
        <w:rPr>
          <w:rFonts w:ascii="Times New Roman" w:hAnsi="Times New Roman" w:cs="Times New Roman"/>
          <w:sz w:val="24"/>
          <w:szCs w:val="24"/>
        </w:rPr>
        <w:t>’</w:t>
      </w:r>
      <w:r w:rsidRPr="00541B44">
        <w:rPr>
          <w:rFonts w:ascii="Times New Roman" w:hAnsi="Times New Roman" w:cs="Times New Roman"/>
          <w:sz w:val="24"/>
          <w:szCs w:val="24"/>
        </w:rPr>
        <w:t xml:space="preserve">s important because that keeps the level of your service up. Well, </w:t>
      </w:r>
      <w:proofErr w:type="gramStart"/>
      <w:r w:rsidRPr="00541B44">
        <w:rPr>
          <w:rFonts w:ascii="Times New Roman" w:hAnsi="Times New Roman" w:cs="Times New Roman"/>
          <w:sz w:val="24"/>
          <w:szCs w:val="24"/>
        </w:rPr>
        <w:t>in order to</w:t>
      </w:r>
      <w:proofErr w:type="gramEnd"/>
      <w:r w:rsidRPr="00541B44">
        <w:rPr>
          <w:rFonts w:ascii="Times New Roman" w:hAnsi="Times New Roman" w:cs="Times New Roman"/>
          <w:sz w:val="24"/>
          <w:szCs w:val="24"/>
        </w:rPr>
        <w:t xml:space="preserve"> do that, you</w:t>
      </w:r>
      <w:r w:rsidR="003D4DFF">
        <w:rPr>
          <w:rFonts w:ascii="Times New Roman" w:hAnsi="Times New Roman" w:cs="Times New Roman"/>
          <w:sz w:val="24"/>
          <w:szCs w:val="24"/>
        </w:rPr>
        <w:t>’</w:t>
      </w:r>
      <w:r w:rsidRPr="00541B44">
        <w:rPr>
          <w:rFonts w:ascii="Times New Roman" w:hAnsi="Times New Roman" w:cs="Times New Roman"/>
          <w:sz w:val="24"/>
          <w:szCs w:val="24"/>
        </w:rPr>
        <w:t>ve got to have someone that</w:t>
      </w:r>
      <w:r w:rsidR="003D4DFF">
        <w:rPr>
          <w:rFonts w:ascii="Times New Roman" w:hAnsi="Times New Roman" w:cs="Times New Roman"/>
          <w:sz w:val="24"/>
          <w:szCs w:val="24"/>
        </w:rPr>
        <w:t>’</w:t>
      </w:r>
      <w:r w:rsidRPr="00541B44">
        <w:rPr>
          <w:rFonts w:ascii="Times New Roman" w:hAnsi="Times New Roman" w:cs="Times New Roman"/>
          <w:sz w:val="24"/>
          <w:szCs w:val="24"/>
        </w:rPr>
        <w:t>s in the window in front of that calling for the people to come and get it. You</w:t>
      </w:r>
      <w:r w:rsidR="003D4DFF">
        <w:rPr>
          <w:rFonts w:ascii="Times New Roman" w:hAnsi="Times New Roman" w:cs="Times New Roman"/>
          <w:sz w:val="24"/>
          <w:szCs w:val="24"/>
        </w:rPr>
        <w:t>’</w:t>
      </w:r>
      <w:r w:rsidRPr="00541B44">
        <w:rPr>
          <w:rFonts w:ascii="Times New Roman" w:hAnsi="Times New Roman" w:cs="Times New Roman"/>
          <w:sz w:val="24"/>
          <w:szCs w:val="24"/>
        </w:rPr>
        <w:t>ve got to take and separate the to-</w:t>
      </w:r>
      <w:proofErr w:type="spellStart"/>
      <w:r w:rsidRPr="00541B44">
        <w:rPr>
          <w:rFonts w:ascii="Times New Roman" w:hAnsi="Times New Roman" w:cs="Times New Roman"/>
          <w:sz w:val="24"/>
          <w:szCs w:val="24"/>
        </w:rPr>
        <w:t>go</w:t>
      </w:r>
      <w:r>
        <w:rPr>
          <w:rFonts w:ascii="Times New Roman" w:hAnsi="Times New Roman" w:cs="Times New Roman"/>
          <w:sz w:val="24"/>
          <w:szCs w:val="24"/>
        </w:rPr>
        <w:t>s</w:t>
      </w:r>
      <w:proofErr w:type="spellEnd"/>
      <w:r w:rsidRPr="00541B44">
        <w:rPr>
          <w:rFonts w:ascii="Times New Roman" w:hAnsi="Times New Roman" w:cs="Times New Roman"/>
          <w:sz w:val="24"/>
          <w:szCs w:val="24"/>
        </w:rPr>
        <w:t xml:space="preserve"> from the other. You</w:t>
      </w:r>
      <w:r w:rsidR="003D4DFF">
        <w:rPr>
          <w:rFonts w:ascii="Times New Roman" w:hAnsi="Times New Roman" w:cs="Times New Roman"/>
          <w:sz w:val="24"/>
          <w:szCs w:val="24"/>
        </w:rPr>
        <w:t>’</w:t>
      </w:r>
      <w:r w:rsidRPr="00541B44">
        <w:rPr>
          <w:rFonts w:ascii="Times New Roman" w:hAnsi="Times New Roman" w:cs="Times New Roman"/>
          <w:sz w:val="24"/>
          <w:szCs w:val="24"/>
        </w:rPr>
        <w:t xml:space="preserve">ve got to have everyone helping each other. We turn so </w:t>
      </w:r>
      <w:proofErr w:type="gramStart"/>
      <w:r w:rsidRPr="00541B44">
        <w:rPr>
          <w:rFonts w:ascii="Times New Roman" w:hAnsi="Times New Roman" w:cs="Times New Roman"/>
          <w:sz w:val="24"/>
          <w:szCs w:val="24"/>
        </w:rPr>
        <w:t>fast,</w:t>
      </w:r>
      <w:proofErr w:type="gramEnd"/>
      <w:r w:rsidRPr="00541B44">
        <w:rPr>
          <w:rFonts w:ascii="Times New Roman" w:hAnsi="Times New Roman" w:cs="Times New Roman"/>
          <w:sz w:val="24"/>
          <w:szCs w:val="24"/>
        </w:rPr>
        <w:t xml:space="preserve"> everybody has got to help everybody.</w:t>
      </w:r>
      <w:r>
        <w:rPr>
          <w:rFonts w:ascii="Times New Roman" w:hAnsi="Times New Roman" w:cs="Times New Roman"/>
          <w:i/>
          <w:iCs/>
          <w:sz w:val="24"/>
          <w:szCs w:val="24"/>
        </w:rPr>
        <w:t xml:space="preserve"> </w:t>
      </w:r>
    </w:p>
    <w:p w14:paraId="3A5644FA" w14:textId="77777777" w:rsidR="00776F20" w:rsidRDefault="00776F20" w:rsidP="00633BD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Therefore, </w:t>
      </w:r>
      <w:r w:rsidRPr="00101E12">
        <w:rPr>
          <w:rFonts w:ascii="Times New Roman" w:hAnsi="Times New Roman" w:cs="Times New Roman"/>
          <w:sz w:val="24"/>
          <w:szCs w:val="24"/>
        </w:rPr>
        <w:t>during the pandemic, these restauranteurs</w:t>
      </w:r>
      <w:r>
        <w:rPr>
          <w:rFonts w:ascii="Times New Roman" w:hAnsi="Times New Roman" w:cs="Times New Roman"/>
          <w:sz w:val="24"/>
          <w:szCs w:val="24"/>
        </w:rPr>
        <w:t xml:space="preserve"> fine-tuned their internal processes and focused on revenue generation and internal operational efficiency. </w:t>
      </w:r>
    </w:p>
    <w:p w14:paraId="1AA0F587" w14:textId="266F0997" w:rsidR="00776F20" w:rsidRDefault="00776F20" w:rsidP="00633BD7">
      <w:pPr>
        <w:spacing w:after="0" w:line="480" w:lineRule="auto"/>
        <w:ind w:firstLine="720"/>
        <w:rPr>
          <w:rFonts w:ascii="Times New Roman" w:hAnsi="Times New Roman" w:cs="Times New Roman"/>
          <w:sz w:val="24"/>
          <w:szCs w:val="24"/>
        </w:rPr>
      </w:pPr>
      <w:r w:rsidRPr="00FB361C">
        <w:rPr>
          <w:rFonts w:ascii="Times New Roman" w:hAnsi="Times New Roman" w:cs="Times New Roman"/>
          <w:b/>
          <w:bCs/>
          <w:sz w:val="24"/>
          <w:szCs w:val="24"/>
        </w:rPr>
        <w:t>Cost Efficiency:</w:t>
      </w:r>
      <w:r>
        <w:rPr>
          <w:rFonts w:ascii="Times New Roman" w:hAnsi="Times New Roman" w:cs="Times New Roman"/>
          <w:b/>
          <w:bCs/>
          <w:sz w:val="24"/>
          <w:szCs w:val="24"/>
        </w:rPr>
        <w:t xml:space="preserve"> Polymath</w:t>
      </w:r>
      <w:r w:rsidRPr="00FB361C">
        <w:rPr>
          <w:rFonts w:ascii="Times New Roman" w:hAnsi="Times New Roman" w:cs="Times New Roman"/>
          <w:b/>
          <w:bCs/>
          <w:sz w:val="24"/>
          <w:szCs w:val="24"/>
        </w:rPr>
        <w:t>.</w:t>
      </w:r>
      <w:r w:rsidRPr="00BF2425">
        <w:rPr>
          <w:rFonts w:ascii="Times New Roman" w:hAnsi="Times New Roman" w:cs="Times New Roman"/>
          <w:b/>
          <w:bCs/>
          <w:i/>
          <w:iCs/>
          <w:sz w:val="24"/>
          <w:szCs w:val="24"/>
        </w:rPr>
        <w:t xml:space="preserve"> </w:t>
      </w:r>
      <w:r w:rsidRPr="00BF2425">
        <w:rPr>
          <w:rFonts w:ascii="Times New Roman" w:hAnsi="Times New Roman" w:cs="Times New Roman"/>
          <w:sz w:val="24"/>
          <w:szCs w:val="24"/>
        </w:rPr>
        <w:t xml:space="preserve">Polymath opened a new </w:t>
      </w:r>
      <w:r>
        <w:rPr>
          <w:rFonts w:ascii="Times New Roman" w:hAnsi="Times New Roman" w:cs="Times New Roman"/>
          <w:sz w:val="24"/>
          <w:szCs w:val="24"/>
        </w:rPr>
        <w:t>restaurant</w:t>
      </w:r>
      <w:r w:rsidRPr="00BF2425">
        <w:rPr>
          <w:rFonts w:ascii="Times New Roman" w:hAnsi="Times New Roman" w:cs="Times New Roman"/>
          <w:sz w:val="24"/>
          <w:szCs w:val="24"/>
        </w:rPr>
        <w:t xml:space="preserve"> </w:t>
      </w:r>
      <w:r>
        <w:rPr>
          <w:rFonts w:ascii="Times New Roman" w:hAnsi="Times New Roman" w:cs="Times New Roman"/>
          <w:sz w:val="24"/>
          <w:szCs w:val="24"/>
        </w:rPr>
        <w:t>just before the pandemic; its 2020</w:t>
      </w:r>
      <w:r w:rsidRPr="00BF2425">
        <w:rPr>
          <w:rFonts w:ascii="Times New Roman" w:hAnsi="Times New Roman" w:cs="Times New Roman"/>
          <w:sz w:val="24"/>
          <w:szCs w:val="24"/>
        </w:rPr>
        <w:t xml:space="preserve"> goal was </w:t>
      </w:r>
      <w:r>
        <w:rPr>
          <w:rFonts w:ascii="Times New Roman" w:hAnsi="Times New Roman" w:cs="Times New Roman"/>
          <w:sz w:val="24"/>
          <w:szCs w:val="24"/>
        </w:rPr>
        <w:t>to make the new business profitable</w:t>
      </w:r>
      <w:r w:rsidRPr="00BF2425">
        <w:rPr>
          <w:rFonts w:ascii="Times New Roman" w:hAnsi="Times New Roman" w:cs="Times New Roman"/>
          <w:sz w:val="24"/>
          <w:szCs w:val="24"/>
        </w:rPr>
        <w:t>.</w:t>
      </w:r>
      <w:r w:rsidRPr="000A2EB1">
        <w:t xml:space="preserve"> </w:t>
      </w:r>
      <w:r w:rsidRPr="000A2EB1">
        <w:rPr>
          <w:rFonts w:ascii="Times New Roman" w:hAnsi="Times New Roman" w:cs="Times New Roman"/>
          <w:sz w:val="24"/>
          <w:szCs w:val="24"/>
        </w:rPr>
        <w:t xml:space="preserve">The COVID-19 </w:t>
      </w:r>
      <w:r>
        <w:rPr>
          <w:rFonts w:ascii="Times New Roman" w:hAnsi="Times New Roman" w:cs="Times New Roman"/>
          <w:sz w:val="24"/>
          <w:szCs w:val="24"/>
        </w:rPr>
        <w:t xml:space="preserve">pandemic </w:t>
      </w:r>
      <w:r w:rsidRPr="000A2EB1">
        <w:rPr>
          <w:rFonts w:ascii="Times New Roman" w:hAnsi="Times New Roman" w:cs="Times New Roman"/>
          <w:sz w:val="24"/>
          <w:szCs w:val="24"/>
        </w:rPr>
        <w:t xml:space="preserve">made it </w:t>
      </w:r>
      <w:r>
        <w:rPr>
          <w:rFonts w:ascii="Times New Roman" w:hAnsi="Times New Roman" w:cs="Times New Roman"/>
          <w:sz w:val="24"/>
          <w:szCs w:val="24"/>
        </w:rPr>
        <w:t>d</w:t>
      </w:r>
      <w:r w:rsidRPr="000A2EB1">
        <w:rPr>
          <w:rFonts w:ascii="Times New Roman" w:hAnsi="Times New Roman" w:cs="Times New Roman"/>
          <w:sz w:val="24"/>
          <w:szCs w:val="24"/>
        </w:rPr>
        <w:t xml:space="preserve">ifficult to achieve </w:t>
      </w:r>
      <w:r>
        <w:rPr>
          <w:rFonts w:ascii="Times New Roman" w:hAnsi="Times New Roman" w:cs="Times New Roman"/>
          <w:sz w:val="24"/>
          <w:szCs w:val="24"/>
        </w:rPr>
        <w:t>this goal</w:t>
      </w:r>
      <w:r w:rsidR="00A45624">
        <w:rPr>
          <w:rFonts w:ascii="Times New Roman" w:hAnsi="Times New Roman" w:cs="Times New Roman"/>
          <w:sz w:val="24"/>
          <w:szCs w:val="24"/>
        </w:rPr>
        <w:t xml:space="preserve"> (see Appendix 10)</w:t>
      </w:r>
      <w:r>
        <w:rPr>
          <w:rFonts w:ascii="Times New Roman" w:hAnsi="Times New Roman" w:cs="Times New Roman"/>
          <w:sz w:val="24"/>
          <w:szCs w:val="24"/>
        </w:rPr>
        <w:t>. Unlike organizational cues faced by</w:t>
      </w:r>
      <w:r w:rsidRPr="000A2EB1">
        <w:rPr>
          <w:rFonts w:ascii="Times New Roman" w:hAnsi="Times New Roman" w:cs="Times New Roman"/>
          <w:sz w:val="24"/>
          <w:szCs w:val="24"/>
        </w:rPr>
        <w:t xml:space="preserve"> other restaurants</w:t>
      </w:r>
      <w:r>
        <w:rPr>
          <w:rFonts w:ascii="Times New Roman" w:hAnsi="Times New Roman" w:cs="Times New Roman"/>
          <w:sz w:val="24"/>
          <w:szCs w:val="24"/>
        </w:rPr>
        <w:t xml:space="preserve"> </w:t>
      </w:r>
      <w:r w:rsidRPr="000A2EB1">
        <w:rPr>
          <w:rFonts w:ascii="Times New Roman" w:hAnsi="Times New Roman" w:cs="Times New Roman"/>
          <w:sz w:val="24"/>
          <w:szCs w:val="24"/>
        </w:rPr>
        <w:t xml:space="preserve">in this </w:t>
      </w:r>
      <w:r w:rsidR="00570FA1">
        <w:rPr>
          <w:rFonts w:ascii="Times New Roman" w:hAnsi="Times New Roman" w:cs="Times New Roman"/>
          <w:sz w:val="24"/>
          <w:szCs w:val="24"/>
        </w:rPr>
        <w:t>pattern</w:t>
      </w:r>
      <w:r>
        <w:rPr>
          <w:rFonts w:ascii="Times New Roman" w:hAnsi="Times New Roman" w:cs="Times New Roman"/>
          <w:sz w:val="24"/>
          <w:szCs w:val="24"/>
        </w:rPr>
        <w:t xml:space="preserve"> (i.e.,</w:t>
      </w:r>
      <w:r w:rsidRPr="000A2EB1">
        <w:t xml:space="preserve"> </w:t>
      </w:r>
      <w:r w:rsidRPr="000A2EB1">
        <w:rPr>
          <w:rFonts w:ascii="Times New Roman" w:hAnsi="Times New Roman" w:cs="Times New Roman"/>
          <w:sz w:val="24"/>
          <w:szCs w:val="24"/>
        </w:rPr>
        <w:t>located in neighborhood</w:t>
      </w:r>
      <w:r>
        <w:rPr>
          <w:rFonts w:ascii="Times New Roman" w:hAnsi="Times New Roman" w:cs="Times New Roman"/>
          <w:sz w:val="24"/>
          <w:szCs w:val="24"/>
        </w:rPr>
        <w:t>s</w:t>
      </w:r>
      <w:r w:rsidRPr="000A2EB1">
        <w:rPr>
          <w:rFonts w:ascii="Times New Roman" w:hAnsi="Times New Roman" w:cs="Times New Roman"/>
          <w:sz w:val="24"/>
          <w:szCs w:val="24"/>
        </w:rPr>
        <w:t xml:space="preserve"> and shopping district</w:t>
      </w:r>
      <w:r>
        <w:rPr>
          <w:rFonts w:ascii="Times New Roman" w:hAnsi="Times New Roman" w:cs="Times New Roman"/>
          <w:sz w:val="24"/>
          <w:szCs w:val="24"/>
        </w:rPr>
        <w:t>s</w:t>
      </w:r>
      <w:r w:rsidRPr="000A2EB1">
        <w:rPr>
          <w:rFonts w:ascii="Times New Roman" w:hAnsi="Times New Roman" w:cs="Times New Roman"/>
          <w:sz w:val="24"/>
          <w:szCs w:val="24"/>
        </w:rPr>
        <w:t xml:space="preserve"> with plenty of parking</w:t>
      </w:r>
      <w:r>
        <w:rPr>
          <w:rFonts w:ascii="Times New Roman" w:hAnsi="Times New Roman" w:cs="Times New Roman"/>
          <w:sz w:val="24"/>
          <w:szCs w:val="24"/>
        </w:rPr>
        <w:t xml:space="preserve"> spaces)</w:t>
      </w:r>
      <w:r w:rsidRPr="000A2EB1">
        <w:rPr>
          <w:rFonts w:ascii="Times New Roman" w:hAnsi="Times New Roman" w:cs="Times New Roman"/>
          <w:sz w:val="24"/>
          <w:szCs w:val="24"/>
        </w:rPr>
        <w:t xml:space="preserve">, </w:t>
      </w:r>
      <w:r>
        <w:rPr>
          <w:rFonts w:ascii="Times New Roman" w:hAnsi="Times New Roman" w:cs="Times New Roman"/>
          <w:sz w:val="24"/>
          <w:szCs w:val="24"/>
        </w:rPr>
        <w:t xml:space="preserve">many </w:t>
      </w:r>
      <w:r w:rsidRPr="000A2EB1">
        <w:rPr>
          <w:rFonts w:ascii="Times New Roman" w:hAnsi="Times New Roman" w:cs="Times New Roman"/>
          <w:sz w:val="24"/>
          <w:szCs w:val="24"/>
        </w:rPr>
        <w:t xml:space="preserve">downtown restaurants </w:t>
      </w:r>
      <w:r>
        <w:rPr>
          <w:rFonts w:ascii="Times New Roman" w:hAnsi="Times New Roman" w:cs="Times New Roman"/>
          <w:sz w:val="24"/>
          <w:szCs w:val="24"/>
        </w:rPr>
        <w:t xml:space="preserve">such as Polymath’s new restaurant </w:t>
      </w:r>
      <w:r w:rsidRPr="000A2EB1">
        <w:rPr>
          <w:rFonts w:ascii="Times New Roman" w:hAnsi="Times New Roman" w:cs="Times New Roman"/>
          <w:sz w:val="24"/>
          <w:szCs w:val="24"/>
        </w:rPr>
        <w:t>struggled</w:t>
      </w:r>
      <w:r>
        <w:rPr>
          <w:rFonts w:ascii="Times New Roman" w:hAnsi="Times New Roman" w:cs="Times New Roman"/>
          <w:sz w:val="24"/>
          <w:szCs w:val="24"/>
        </w:rPr>
        <w:t xml:space="preserve"> because of limited parking access; many</w:t>
      </w:r>
      <w:r w:rsidRPr="000A2EB1">
        <w:rPr>
          <w:rFonts w:ascii="Times New Roman" w:hAnsi="Times New Roman" w:cs="Times New Roman"/>
          <w:sz w:val="24"/>
          <w:szCs w:val="24"/>
        </w:rPr>
        <w:t xml:space="preserve"> people </w:t>
      </w:r>
      <w:r>
        <w:rPr>
          <w:rFonts w:ascii="Times New Roman" w:hAnsi="Times New Roman" w:cs="Times New Roman"/>
          <w:sz w:val="24"/>
          <w:szCs w:val="24"/>
        </w:rPr>
        <w:t xml:space="preserve">were </w:t>
      </w:r>
      <w:r w:rsidRPr="000A2EB1">
        <w:rPr>
          <w:rFonts w:ascii="Times New Roman" w:hAnsi="Times New Roman" w:cs="Times New Roman"/>
          <w:sz w:val="24"/>
          <w:szCs w:val="24"/>
        </w:rPr>
        <w:t>work</w:t>
      </w:r>
      <w:r>
        <w:rPr>
          <w:rFonts w:ascii="Times New Roman" w:hAnsi="Times New Roman" w:cs="Times New Roman"/>
          <w:sz w:val="24"/>
          <w:szCs w:val="24"/>
        </w:rPr>
        <w:t>ing</w:t>
      </w:r>
      <w:r w:rsidRPr="000A2EB1">
        <w:rPr>
          <w:rFonts w:ascii="Times New Roman" w:hAnsi="Times New Roman" w:cs="Times New Roman"/>
          <w:sz w:val="24"/>
          <w:szCs w:val="24"/>
        </w:rPr>
        <w:t xml:space="preserve"> from home, resulting in a lack of customer</w:t>
      </w:r>
      <w:r>
        <w:rPr>
          <w:rFonts w:ascii="Times New Roman" w:hAnsi="Times New Roman" w:cs="Times New Roman"/>
          <w:sz w:val="24"/>
          <w:szCs w:val="24"/>
        </w:rPr>
        <w:t xml:space="preserve"> foot traffic, and its entrance was located within another building, so it did not have direct street access. </w:t>
      </w:r>
      <w:r w:rsidRPr="00251707">
        <w:rPr>
          <w:rFonts w:ascii="Times New Roman" w:hAnsi="Times New Roman" w:cs="Times New Roman"/>
          <w:sz w:val="24"/>
          <w:szCs w:val="24"/>
        </w:rPr>
        <w:t>Although the</w:t>
      </w:r>
      <w:r>
        <w:rPr>
          <w:rFonts w:ascii="Times New Roman" w:hAnsi="Times New Roman" w:cs="Times New Roman"/>
          <w:sz w:val="24"/>
          <w:szCs w:val="24"/>
        </w:rPr>
        <w:t xml:space="preserve"> </w:t>
      </w:r>
      <w:r w:rsidRPr="00251707">
        <w:rPr>
          <w:rFonts w:ascii="Times New Roman" w:hAnsi="Times New Roman" w:cs="Times New Roman"/>
          <w:sz w:val="24"/>
          <w:szCs w:val="24"/>
        </w:rPr>
        <w:t>food travel</w:t>
      </w:r>
      <w:r>
        <w:rPr>
          <w:rFonts w:ascii="Times New Roman" w:hAnsi="Times New Roman" w:cs="Times New Roman"/>
          <w:sz w:val="24"/>
          <w:szCs w:val="24"/>
        </w:rPr>
        <w:t>ed</w:t>
      </w:r>
      <w:r w:rsidRPr="00251707">
        <w:rPr>
          <w:rFonts w:ascii="Times New Roman" w:hAnsi="Times New Roman" w:cs="Times New Roman"/>
          <w:sz w:val="24"/>
          <w:szCs w:val="24"/>
        </w:rPr>
        <w:t xml:space="preserve"> well and </w:t>
      </w:r>
      <w:r>
        <w:rPr>
          <w:rFonts w:ascii="Times New Roman" w:hAnsi="Times New Roman" w:cs="Times New Roman"/>
          <w:sz w:val="24"/>
          <w:szCs w:val="24"/>
        </w:rPr>
        <w:t>was</w:t>
      </w:r>
      <w:r w:rsidRPr="00251707">
        <w:rPr>
          <w:rFonts w:ascii="Times New Roman" w:hAnsi="Times New Roman" w:cs="Times New Roman"/>
          <w:sz w:val="24"/>
          <w:szCs w:val="24"/>
        </w:rPr>
        <w:t xml:space="preserve"> well suited </w:t>
      </w:r>
      <w:r>
        <w:rPr>
          <w:rFonts w:ascii="Times New Roman" w:hAnsi="Times New Roman" w:cs="Times New Roman"/>
          <w:sz w:val="24"/>
          <w:szCs w:val="24"/>
        </w:rPr>
        <w:t>for</w:t>
      </w:r>
      <w:r w:rsidRPr="00251707">
        <w:rPr>
          <w:rFonts w:ascii="Times New Roman" w:hAnsi="Times New Roman" w:cs="Times New Roman"/>
          <w:sz w:val="24"/>
          <w:szCs w:val="24"/>
        </w:rPr>
        <w:t xml:space="preserve"> to-go, curbside, and delivery services, </w:t>
      </w:r>
      <w:r>
        <w:rPr>
          <w:rFonts w:ascii="Times New Roman" w:hAnsi="Times New Roman" w:cs="Times New Roman"/>
          <w:sz w:val="24"/>
          <w:szCs w:val="24"/>
        </w:rPr>
        <w:t xml:space="preserve">Polymath’s </w:t>
      </w:r>
      <w:r w:rsidRPr="00251707">
        <w:rPr>
          <w:rFonts w:ascii="Times New Roman" w:hAnsi="Times New Roman" w:cs="Times New Roman"/>
          <w:sz w:val="24"/>
          <w:szCs w:val="24"/>
        </w:rPr>
        <w:t xml:space="preserve">downtown </w:t>
      </w:r>
      <w:r>
        <w:rPr>
          <w:rFonts w:ascii="Times New Roman" w:hAnsi="Times New Roman" w:cs="Times New Roman"/>
          <w:sz w:val="24"/>
          <w:szCs w:val="24"/>
        </w:rPr>
        <w:t>restaurant</w:t>
      </w:r>
      <w:r w:rsidRPr="00251707">
        <w:rPr>
          <w:rFonts w:ascii="Times New Roman" w:hAnsi="Times New Roman" w:cs="Times New Roman"/>
          <w:sz w:val="24"/>
          <w:szCs w:val="24"/>
        </w:rPr>
        <w:t xml:space="preserve"> struggled </w:t>
      </w:r>
      <w:r>
        <w:rPr>
          <w:rFonts w:ascii="Times New Roman" w:hAnsi="Times New Roman" w:cs="Times New Roman"/>
          <w:sz w:val="24"/>
          <w:szCs w:val="24"/>
        </w:rPr>
        <w:t>with</w:t>
      </w:r>
      <w:r w:rsidRPr="00251707">
        <w:rPr>
          <w:rFonts w:ascii="Times New Roman" w:hAnsi="Times New Roman" w:cs="Times New Roman"/>
          <w:sz w:val="24"/>
          <w:szCs w:val="24"/>
        </w:rPr>
        <w:t xml:space="preserve"> sales, while </w:t>
      </w:r>
      <w:r>
        <w:rPr>
          <w:rFonts w:ascii="Times New Roman" w:hAnsi="Times New Roman" w:cs="Times New Roman"/>
          <w:sz w:val="24"/>
          <w:szCs w:val="24"/>
        </w:rPr>
        <w:t>the other location (</w:t>
      </w:r>
      <w:r w:rsidRPr="00251707">
        <w:rPr>
          <w:rFonts w:ascii="Times New Roman" w:hAnsi="Times New Roman" w:cs="Times New Roman"/>
          <w:sz w:val="24"/>
          <w:szCs w:val="24"/>
        </w:rPr>
        <w:t>outside the downtown area</w:t>
      </w:r>
      <w:r>
        <w:rPr>
          <w:rFonts w:ascii="Times New Roman" w:hAnsi="Times New Roman" w:cs="Times New Roman"/>
          <w:sz w:val="24"/>
          <w:szCs w:val="24"/>
        </w:rPr>
        <w:t xml:space="preserve"> but without drive-through service)</w:t>
      </w:r>
      <w:r w:rsidRPr="00251707">
        <w:rPr>
          <w:rFonts w:ascii="Times New Roman" w:hAnsi="Times New Roman" w:cs="Times New Roman"/>
          <w:sz w:val="24"/>
          <w:szCs w:val="24"/>
        </w:rPr>
        <w:t xml:space="preserve"> performed better.</w:t>
      </w:r>
      <w:r>
        <w:rPr>
          <w:rFonts w:ascii="Times New Roman" w:hAnsi="Times New Roman" w:cs="Times New Roman"/>
          <w:sz w:val="24"/>
          <w:szCs w:val="24"/>
        </w:rPr>
        <w:t xml:space="preserve"> Polymath interpreted these organizational cues as a threat, and </w:t>
      </w:r>
      <w:r w:rsidRPr="00BF2425">
        <w:rPr>
          <w:rFonts w:ascii="Times New Roman" w:hAnsi="Times New Roman" w:cs="Times New Roman"/>
          <w:sz w:val="24"/>
          <w:szCs w:val="24"/>
        </w:rPr>
        <w:t xml:space="preserve">prioritized cost reduction over operational </w:t>
      </w:r>
      <w:r>
        <w:rPr>
          <w:rFonts w:ascii="Times New Roman" w:hAnsi="Times New Roman" w:cs="Times New Roman"/>
          <w:sz w:val="24"/>
          <w:szCs w:val="24"/>
        </w:rPr>
        <w:t>optimization</w:t>
      </w:r>
      <w:r w:rsidRPr="00BF2425">
        <w:rPr>
          <w:rFonts w:ascii="Times New Roman" w:hAnsi="Times New Roman" w:cs="Times New Roman"/>
          <w:sz w:val="24"/>
          <w:szCs w:val="24"/>
        </w:rPr>
        <w:t xml:space="preserve"> because </w:t>
      </w:r>
      <w:r>
        <w:rPr>
          <w:rFonts w:ascii="Times New Roman" w:hAnsi="Times New Roman" w:cs="Times New Roman"/>
          <w:sz w:val="24"/>
          <w:szCs w:val="24"/>
        </w:rPr>
        <w:t>his main</w:t>
      </w:r>
      <w:r w:rsidRPr="00BF2425">
        <w:rPr>
          <w:rFonts w:ascii="Times New Roman" w:hAnsi="Times New Roman" w:cs="Times New Roman"/>
          <w:sz w:val="24"/>
          <w:szCs w:val="24"/>
        </w:rPr>
        <w:t xml:space="preserve"> challenge was </w:t>
      </w:r>
      <w:r>
        <w:rPr>
          <w:rFonts w:ascii="Times New Roman" w:hAnsi="Times New Roman" w:cs="Times New Roman"/>
          <w:sz w:val="24"/>
          <w:szCs w:val="24"/>
        </w:rPr>
        <w:t xml:space="preserve">lack of revenue. </w:t>
      </w:r>
      <w:r w:rsidRPr="00BF2425">
        <w:rPr>
          <w:rFonts w:ascii="Times New Roman" w:hAnsi="Times New Roman" w:cs="Times New Roman"/>
          <w:sz w:val="24"/>
          <w:szCs w:val="24"/>
        </w:rPr>
        <w:t xml:space="preserve">In our first interview, Polymath </w:t>
      </w:r>
      <w:r>
        <w:rPr>
          <w:rFonts w:ascii="Times New Roman" w:hAnsi="Times New Roman" w:cs="Times New Roman"/>
          <w:sz w:val="24"/>
          <w:szCs w:val="24"/>
        </w:rPr>
        <w:t>said</w:t>
      </w:r>
      <w:r w:rsidRPr="00BF2425">
        <w:rPr>
          <w:rFonts w:ascii="Times New Roman" w:hAnsi="Times New Roman" w:cs="Times New Roman"/>
          <w:sz w:val="24"/>
          <w:szCs w:val="24"/>
        </w:rPr>
        <w:t xml:space="preserve">, </w:t>
      </w:r>
    </w:p>
    <w:p w14:paraId="62396CA6" w14:textId="08A5C50D"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The first thing we did was we had to shut our [downtown]</w:t>
      </w:r>
      <w:r w:rsidR="00EA279C">
        <w:rPr>
          <w:rFonts w:ascii="Times New Roman" w:hAnsi="Times New Roman" w:cs="Times New Roman"/>
          <w:sz w:val="24"/>
          <w:szCs w:val="24"/>
        </w:rPr>
        <w:t xml:space="preserve"> l</w:t>
      </w:r>
      <w:r w:rsidR="003D4DFF">
        <w:rPr>
          <w:rFonts w:ascii="Times New Roman" w:hAnsi="Times New Roman" w:cs="Times New Roman"/>
          <w:sz w:val="24"/>
          <w:szCs w:val="24"/>
        </w:rPr>
        <w:t>ocatio</w:t>
      </w:r>
      <w:r w:rsidRPr="00541B44">
        <w:rPr>
          <w:rFonts w:ascii="Times New Roman" w:hAnsi="Times New Roman" w:cs="Times New Roman"/>
          <w:sz w:val="24"/>
          <w:szCs w:val="24"/>
        </w:rPr>
        <w:t xml:space="preserve">n down completely. I mean, the first problem with [downtown] was none of the offices, none of the employers </w:t>
      </w:r>
      <w:r w:rsidRPr="00541B44">
        <w:rPr>
          <w:rFonts w:ascii="Times New Roman" w:hAnsi="Times New Roman" w:cs="Times New Roman"/>
          <w:sz w:val="24"/>
          <w:szCs w:val="24"/>
        </w:rPr>
        <w:lastRenderedPageBreak/>
        <w:t>had their employees coming in. All the restaurants around us were closed, all the theaters were closed</w:t>
      </w:r>
      <w:r>
        <w:rPr>
          <w:rFonts w:ascii="Times New Roman" w:hAnsi="Times New Roman" w:cs="Times New Roman"/>
          <w:sz w:val="24"/>
          <w:szCs w:val="24"/>
        </w:rPr>
        <w:t>;</w:t>
      </w:r>
      <w:r w:rsidRPr="00541B44">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during the week, you really had no available customers.</w:t>
      </w:r>
      <w:r w:rsidRPr="00BF2425">
        <w:rPr>
          <w:rFonts w:ascii="Times New Roman" w:hAnsi="Times New Roman" w:cs="Times New Roman"/>
          <w:sz w:val="24"/>
          <w:szCs w:val="24"/>
        </w:rPr>
        <w:t xml:space="preserve"> </w:t>
      </w:r>
    </w:p>
    <w:p w14:paraId="500A11F1" w14:textId="77777777" w:rsidR="00776F20" w:rsidRDefault="00776F20" w:rsidP="00633B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w:t>
      </w:r>
      <w:r w:rsidRPr="00BF2425">
        <w:rPr>
          <w:rFonts w:ascii="Times New Roman" w:hAnsi="Times New Roman" w:cs="Times New Roman"/>
          <w:sz w:val="24"/>
          <w:szCs w:val="24"/>
        </w:rPr>
        <w:t>decided to</w:t>
      </w:r>
      <w:r>
        <w:rPr>
          <w:rFonts w:ascii="Times New Roman" w:hAnsi="Times New Roman" w:cs="Times New Roman"/>
          <w:sz w:val="24"/>
          <w:szCs w:val="24"/>
        </w:rPr>
        <w:t xml:space="preserve"> reduce business hours</w:t>
      </w:r>
      <w:r w:rsidRPr="00BF2425">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BF2425">
        <w:rPr>
          <w:rFonts w:ascii="Times New Roman" w:hAnsi="Times New Roman" w:cs="Times New Roman"/>
          <w:sz w:val="24"/>
          <w:szCs w:val="24"/>
        </w:rPr>
        <w:t xml:space="preserve">open </w:t>
      </w:r>
      <w:r>
        <w:rPr>
          <w:rFonts w:ascii="Times New Roman" w:hAnsi="Times New Roman" w:cs="Times New Roman"/>
          <w:sz w:val="24"/>
          <w:szCs w:val="24"/>
        </w:rPr>
        <w:t xml:space="preserve">the downtown location </w:t>
      </w:r>
      <w:r w:rsidRPr="00BF2425">
        <w:rPr>
          <w:rFonts w:ascii="Times New Roman" w:hAnsi="Times New Roman" w:cs="Times New Roman"/>
          <w:sz w:val="24"/>
          <w:szCs w:val="24"/>
        </w:rPr>
        <w:t xml:space="preserve">only three days a week. </w:t>
      </w:r>
      <w:r w:rsidRPr="00251707">
        <w:rPr>
          <w:rFonts w:ascii="Times New Roman" w:hAnsi="Times New Roman" w:cs="Times New Roman"/>
          <w:sz w:val="24"/>
          <w:szCs w:val="24"/>
        </w:rPr>
        <w:t>Simultaneously</w:t>
      </w:r>
      <w:r>
        <w:rPr>
          <w:rFonts w:ascii="Times New Roman" w:hAnsi="Times New Roman" w:cs="Times New Roman"/>
          <w:sz w:val="24"/>
          <w:szCs w:val="24"/>
        </w:rPr>
        <w:t xml:space="preserve"> at his other restaurant</w:t>
      </w:r>
      <w:r w:rsidRPr="00251707">
        <w:rPr>
          <w:rFonts w:ascii="Times New Roman" w:hAnsi="Times New Roman" w:cs="Times New Roman"/>
          <w:sz w:val="24"/>
          <w:szCs w:val="24"/>
        </w:rPr>
        <w:t xml:space="preserve">, </w:t>
      </w:r>
      <w:r>
        <w:rPr>
          <w:rFonts w:ascii="Times New Roman" w:hAnsi="Times New Roman" w:cs="Times New Roman"/>
          <w:sz w:val="24"/>
          <w:szCs w:val="24"/>
        </w:rPr>
        <w:t xml:space="preserve">he focused on reducing food waste; he implemented </w:t>
      </w:r>
      <w:r w:rsidRPr="00251707">
        <w:rPr>
          <w:rFonts w:ascii="Times New Roman" w:hAnsi="Times New Roman" w:cs="Times New Roman"/>
          <w:sz w:val="24"/>
          <w:szCs w:val="24"/>
        </w:rPr>
        <w:t>a</w:t>
      </w:r>
      <w:r>
        <w:rPr>
          <w:rFonts w:ascii="Times New Roman" w:hAnsi="Times New Roman" w:cs="Times New Roman"/>
          <w:sz w:val="24"/>
          <w:szCs w:val="24"/>
        </w:rPr>
        <w:t>n</w:t>
      </w:r>
      <w:r w:rsidRPr="00251707">
        <w:rPr>
          <w:rFonts w:ascii="Times New Roman" w:hAnsi="Times New Roman" w:cs="Times New Roman"/>
          <w:sz w:val="24"/>
          <w:szCs w:val="24"/>
        </w:rPr>
        <w:t xml:space="preserve"> inventory system</w:t>
      </w:r>
      <w:r>
        <w:rPr>
          <w:rFonts w:ascii="Times New Roman" w:hAnsi="Times New Roman" w:cs="Times New Roman"/>
          <w:sz w:val="24"/>
          <w:szCs w:val="24"/>
        </w:rPr>
        <w:t xml:space="preserve"> (created by an employee, a supply chain management student at the local university) to determine how much of each item he was selling each day, so that he threw out less food at the end of the day. It also gave him a better sense of his costs, so that he discontinued items on which he made too little money. Polymath also </w:t>
      </w:r>
      <w:r w:rsidRPr="00251707">
        <w:rPr>
          <w:rFonts w:ascii="Times New Roman" w:hAnsi="Times New Roman" w:cs="Times New Roman"/>
          <w:sz w:val="24"/>
          <w:szCs w:val="24"/>
        </w:rPr>
        <w:t xml:space="preserve">worked </w:t>
      </w:r>
      <w:r>
        <w:rPr>
          <w:rFonts w:ascii="Times New Roman" w:hAnsi="Times New Roman" w:cs="Times New Roman"/>
          <w:sz w:val="24"/>
          <w:szCs w:val="24"/>
        </w:rPr>
        <w:t xml:space="preserve">extremely </w:t>
      </w:r>
      <w:r w:rsidRPr="00251707">
        <w:rPr>
          <w:rFonts w:ascii="Times New Roman" w:hAnsi="Times New Roman" w:cs="Times New Roman"/>
          <w:sz w:val="24"/>
          <w:szCs w:val="24"/>
        </w:rPr>
        <w:t>long hours to reduce labor costs</w:t>
      </w:r>
      <w:r>
        <w:rPr>
          <w:rFonts w:ascii="Times New Roman" w:hAnsi="Times New Roman" w:cs="Times New Roman"/>
          <w:sz w:val="24"/>
          <w:szCs w:val="24"/>
        </w:rPr>
        <w:t>, coming in at midnight to prepare the following day’s inventory</w:t>
      </w:r>
      <w:r w:rsidRPr="00251707">
        <w:rPr>
          <w:rFonts w:ascii="Times New Roman" w:hAnsi="Times New Roman" w:cs="Times New Roman"/>
          <w:sz w:val="24"/>
          <w:szCs w:val="24"/>
        </w:rPr>
        <w:t>.</w:t>
      </w:r>
      <w:r w:rsidRPr="00BF2425">
        <w:rPr>
          <w:rFonts w:ascii="Times New Roman" w:hAnsi="Times New Roman" w:cs="Times New Roman"/>
          <w:sz w:val="24"/>
          <w:szCs w:val="24"/>
        </w:rPr>
        <w:t xml:space="preserve"> </w:t>
      </w:r>
      <w:r>
        <w:rPr>
          <w:rFonts w:ascii="Times New Roman" w:hAnsi="Times New Roman" w:cs="Times New Roman"/>
          <w:sz w:val="24"/>
          <w:szCs w:val="24"/>
        </w:rPr>
        <w:t>Polymath</w:t>
      </w:r>
      <w:r w:rsidRPr="00BF2425">
        <w:rPr>
          <w:rFonts w:ascii="Times New Roman" w:hAnsi="Times New Roman" w:cs="Times New Roman"/>
          <w:sz w:val="24"/>
          <w:szCs w:val="24"/>
        </w:rPr>
        <w:t xml:space="preserve"> </w:t>
      </w:r>
      <w:r>
        <w:rPr>
          <w:rFonts w:ascii="Times New Roman" w:hAnsi="Times New Roman" w:cs="Times New Roman"/>
          <w:sz w:val="24"/>
          <w:szCs w:val="24"/>
        </w:rPr>
        <w:t xml:space="preserve">explained, </w:t>
      </w:r>
    </w:p>
    <w:p w14:paraId="2D5F2B23" w14:textId="1DAFC907" w:rsidR="00776F20" w:rsidRDefault="00776F20" w:rsidP="00EA279C">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w:t>
      </w:r>
      <w:r w:rsidRPr="00541B44">
        <w:rPr>
          <w:rFonts w:ascii="Times New Roman" w:hAnsi="Times New Roman" w:cs="Times New Roman"/>
          <w:sz w:val="24"/>
          <w:szCs w:val="24"/>
        </w:rPr>
        <w:t>hen COVID really sunk in and we knew what our sales were going to be for the next month or so, we had to reduce our labor costs</w:t>
      </w:r>
      <w:r>
        <w:rPr>
          <w:rFonts w:ascii="Times New Roman" w:hAnsi="Times New Roman" w:cs="Times New Roman"/>
          <w:sz w:val="24"/>
          <w:szCs w:val="24"/>
        </w:rPr>
        <w:t>;</w:t>
      </w:r>
      <w:r w:rsidRPr="00541B44">
        <w:rPr>
          <w:rFonts w:ascii="Times New Roman" w:hAnsi="Times New Roman" w:cs="Times New Roman"/>
          <w:sz w:val="24"/>
          <w:szCs w:val="24"/>
        </w:rPr>
        <w:t xml:space="preserve"> that was just it. That</w:t>
      </w:r>
      <w:r w:rsidR="003D4DFF">
        <w:rPr>
          <w:rFonts w:ascii="Times New Roman" w:hAnsi="Times New Roman" w:cs="Times New Roman"/>
          <w:sz w:val="24"/>
          <w:szCs w:val="24"/>
        </w:rPr>
        <w:t>’</w:t>
      </w:r>
      <w:r w:rsidRPr="00541B44">
        <w:rPr>
          <w:rFonts w:ascii="Times New Roman" w:hAnsi="Times New Roman" w:cs="Times New Roman"/>
          <w:sz w:val="24"/>
          <w:szCs w:val="24"/>
        </w:rPr>
        <w:t>s the next thing I was going to get to, is that myself, my wife, and my partner had to start working a lot more</w:t>
      </w:r>
      <w:r>
        <w:rPr>
          <w:rFonts w:ascii="Times New Roman" w:hAnsi="Times New Roman" w:cs="Times New Roman"/>
          <w:sz w:val="24"/>
          <w:szCs w:val="24"/>
        </w:rPr>
        <w:t>…</w:t>
      </w:r>
      <w:r w:rsidRPr="003277EA">
        <w:t xml:space="preserve"> </w:t>
      </w:r>
      <w:r w:rsidRPr="003277EA">
        <w:rPr>
          <w:rFonts w:ascii="Times New Roman" w:hAnsi="Times New Roman" w:cs="Times New Roman"/>
          <w:sz w:val="24"/>
          <w:szCs w:val="24"/>
        </w:rPr>
        <w:t>we pretty much do everything in the business.</w:t>
      </w:r>
      <w:r w:rsidRPr="00841FB5" w:rsidDel="00841FB5">
        <w:rPr>
          <w:rFonts w:ascii="Times New Roman" w:hAnsi="Times New Roman" w:cs="Times New Roman"/>
          <w:sz w:val="24"/>
          <w:szCs w:val="24"/>
        </w:rPr>
        <w:t xml:space="preserve"> </w:t>
      </w:r>
    </w:p>
    <w:p w14:paraId="3706965D" w14:textId="0531778A" w:rsidR="00776F20" w:rsidRDefault="00776F20" w:rsidP="00EA279C">
      <w:pPr>
        <w:spacing w:after="0" w:line="480" w:lineRule="auto"/>
        <w:ind w:firstLine="720"/>
        <w:rPr>
          <w:rFonts w:ascii="Times New Roman" w:hAnsi="Times New Roman" w:cs="Times New Roman"/>
          <w:sz w:val="24"/>
          <w:szCs w:val="24"/>
        </w:rPr>
      </w:pPr>
      <w:r w:rsidRPr="0006113D">
        <w:rPr>
          <w:rFonts w:ascii="Times New Roman" w:hAnsi="Times New Roman" w:cs="Times New Roman"/>
          <w:sz w:val="24"/>
          <w:szCs w:val="24"/>
        </w:rPr>
        <w:t xml:space="preserve">Following </w:t>
      </w:r>
      <w:r>
        <w:rPr>
          <w:rFonts w:ascii="Times New Roman" w:hAnsi="Times New Roman" w:cs="Times New Roman"/>
          <w:sz w:val="24"/>
          <w:szCs w:val="24"/>
        </w:rPr>
        <w:t xml:space="preserve">the </w:t>
      </w:r>
      <w:r w:rsidRPr="0006113D">
        <w:rPr>
          <w:rFonts w:ascii="Times New Roman" w:hAnsi="Times New Roman" w:cs="Times New Roman"/>
          <w:sz w:val="24"/>
          <w:szCs w:val="24"/>
        </w:rPr>
        <w:t>initial interview,</w:t>
      </w:r>
      <w:r>
        <w:rPr>
          <w:rFonts w:ascii="Times New Roman" w:hAnsi="Times New Roman" w:cs="Times New Roman"/>
          <w:sz w:val="24"/>
          <w:szCs w:val="24"/>
        </w:rPr>
        <w:t xml:space="preserve"> </w:t>
      </w:r>
      <w:r w:rsidRPr="0007290D">
        <w:rPr>
          <w:rFonts w:ascii="Times New Roman" w:hAnsi="Times New Roman" w:cs="Times New Roman"/>
          <w:sz w:val="24"/>
          <w:szCs w:val="24"/>
        </w:rPr>
        <w:t>he kept using a threat sensemaking frame and tried to reduce costs and obtain financial resources.</w:t>
      </w:r>
      <w:r w:rsidRPr="0006113D">
        <w:rPr>
          <w:rFonts w:ascii="Times New Roman" w:hAnsi="Times New Roman" w:cs="Times New Roman"/>
          <w:sz w:val="24"/>
          <w:szCs w:val="24"/>
        </w:rPr>
        <w:t xml:space="preserve"> </w:t>
      </w:r>
      <w:r>
        <w:rPr>
          <w:rFonts w:ascii="Times New Roman" w:hAnsi="Times New Roman" w:cs="Times New Roman"/>
          <w:sz w:val="24"/>
          <w:szCs w:val="24"/>
        </w:rPr>
        <w:t xml:space="preserve">When the </w:t>
      </w:r>
      <w:r w:rsidRPr="0006113D">
        <w:rPr>
          <w:rFonts w:ascii="Times New Roman" w:hAnsi="Times New Roman" w:cs="Times New Roman"/>
          <w:sz w:val="24"/>
          <w:szCs w:val="24"/>
        </w:rPr>
        <w:t xml:space="preserve">local </w:t>
      </w:r>
      <w:r>
        <w:rPr>
          <w:rFonts w:ascii="Times New Roman" w:hAnsi="Times New Roman" w:cs="Times New Roman"/>
          <w:sz w:val="24"/>
          <w:szCs w:val="24"/>
        </w:rPr>
        <w:t xml:space="preserve">government relaxed </w:t>
      </w:r>
      <w:r w:rsidRPr="0006113D">
        <w:rPr>
          <w:rFonts w:ascii="Times New Roman" w:hAnsi="Times New Roman" w:cs="Times New Roman"/>
          <w:sz w:val="24"/>
          <w:szCs w:val="24"/>
        </w:rPr>
        <w:t>COVID-19 regulations, and customers’ consumption patterns</w:t>
      </w:r>
      <w:r>
        <w:rPr>
          <w:rFonts w:ascii="Times New Roman" w:hAnsi="Times New Roman" w:cs="Times New Roman"/>
          <w:sz w:val="24"/>
          <w:szCs w:val="24"/>
        </w:rPr>
        <w:t xml:space="preserve"> (i.e., different sales patterns in time)</w:t>
      </w:r>
      <w:r w:rsidRPr="0006113D">
        <w:rPr>
          <w:rFonts w:ascii="Times New Roman" w:hAnsi="Times New Roman" w:cs="Times New Roman"/>
          <w:sz w:val="24"/>
          <w:szCs w:val="24"/>
        </w:rPr>
        <w:t xml:space="preserve"> changed again. Polymath </w:t>
      </w:r>
      <w:r>
        <w:rPr>
          <w:rFonts w:ascii="Times New Roman" w:hAnsi="Times New Roman" w:cs="Times New Roman"/>
          <w:sz w:val="24"/>
          <w:szCs w:val="24"/>
        </w:rPr>
        <w:t>had difficulty</w:t>
      </w:r>
      <w:r w:rsidRPr="0006113D">
        <w:rPr>
          <w:rFonts w:ascii="Times New Roman" w:hAnsi="Times New Roman" w:cs="Times New Roman"/>
          <w:sz w:val="24"/>
          <w:szCs w:val="24"/>
        </w:rPr>
        <w:t xml:space="preserve"> balanc</w:t>
      </w:r>
      <w:r>
        <w:rPr>
          <w:rFonts w:ascii="Times New Roman" w:hAnsi="Times New Roman" w:cs="Times New Roman"/>
          <w:sz w:val="24"/>
          <w:szCs w:val="24"/>
        </w:rPr>
        <w:t>ing</w:t>
      </w:r>
      <w:r w:rsidRPr="0006113D">
        <w:rPr>
          <w:rFonts w:ascii="Times New Roman" w:hAnsi="Times New Roman" w:cs="Times New Roman"/>
          <w:sz w:val="24"/>
          <w:szCs w:val="24"/>
        </w:rPr>
        <w:t xml:space="preserve"> shifting </w:t>
      </w:r>
      <w:r>
        <w:rPr>
          <w:rFonts w:ascii="Times New Roman" w:hAnsi="Times New Roman" w:cs="Times New Roman"/>
          <w:sz w:val="24"/>
          <w:szCs w:val="24"/>
        </w:rPr>
        <w:t xml:space="preserve">consumption </w:t>
      </w:r>
      <w:r w:rsidRPr="0006113D">
        <w:rPr>
          <w:rFonts w:ascii="Times New Roman" w:hAnsi="Times New Roman" w:cs="Times New Roman"/>
          <w:sz w:val="24"/>
          <w:szCs w:val="24"/>
        </w:rPr>
        <w:t xml:space="preserve">patterns </w:t>
      </w:r>
      <w:r>
        <w:rPr>
          <w:rFonts w:ascii="Times New Roman" w:hAnsi="Times New Roman" w:cs="Times New Roman"/>
          <w:sz w:val="24"/>
          <w:szCs w:val="24"/>
        </w:rPr>
        <w:t xml:space="preserve">with his new </w:t>
      </w:r>
      <w:r w:rsidRPr="0006113D">
        <w:rPr>
          <w:rFonts w:ascii="Times New Roman" w:hAnsi="Times New Roman" w:cs="Times New Roman"/>
          <w:sz w:val="24"/>
          <w:szCs w:val="24"/>
        </w:rPr>
        <w:t>inventory system</w:t>
      </w:r>
      <w:r>
        <w:rPr>
          <w:rFonts w:ascii="Times New Roman" w:hAnsi="Times New Roman" w:cs="Times New Roman"/>
          <w:sz w:val="24"/>
          <w:szCs w:val="24"/>
        </w:rPr>
        <w:t xml:space="preserve">: </w:t>
      </w:r>
      <w:r w:rsidRPr="00BF2425">
        <w:rPr>
          <w:rFonts w:ascii="Times New Roman" w:hAnsi="Times New Roman" w:cs="Times New Roman"/>
          <w:i/>
          <w:iCs/>
          <w:sz w:val="24"/>
          <w:szCs w:val="24"/>
        </w:rPr>
        <w:t>“</w:t>
      </w:r>
      <w:r w:rsidRPr="00541B44">
        <w:rPr>
          <w:rFonts w:ascii="Times New Roman" w:hAnsi="Times New Roman" w:cs="Times New Roman"/>
          <w:sz w:val="24"/>
          <w:szCs w:val="24"/>
        </w:rPr>
        <w:t>It’s hard to establish a pattern</w:t>
      </w:r>
      <w:r>
        <w:rPr>
          <w:rFonts w:ascii="Times New Roman" w:hAnsi="Times New Roman" w:cs="Times New Roman"/>
          <w:sz w:val="24"/>
          <w:szCs w:val="24"/>
        </w:rPr>
        <w:t xml:space="preserve">. </w:t>
      </w:r>
      <w:r w:rsidRPr="00541B44">
        <w:rPr>
          <w:rFonts w:ascii="Times New Roman" w:hAnsi="Times New Roman" w:cs="Times New Roman"/>
          <w:sz w:val="24"/>
          <w:szCs w:val="24"/>
        </w:rPr>
        <w:t>I’ve been underproducing.</w:t>
      </w:r>
      <w:r w:rsidRPr="007B1EDC" w:rsidDel="007B1EDC">
        <w:rPr>
          <w:rFonts w:ascii="Times New Roman" w:hAnsi="Times New Roman" w:cs="Times New Roman"/>
          <w:sz w:val="24"/>
          <w:szCs w:val="24"/>
        </w:rPr>
        <w:t xml:space="preserve"> </w:t>
      </w:r>
      <w:r w:rsidRPr="00541B44">
        <w:rPr>
          <w:rFonts w:ascii="Times New Roman" w:hAnsi="Times New Roman" w:cs="Times New Roman"/>
          <w:sz w:val="24"/>
          <w:szCs w:val="24"/>
        </w:rPr>
        <w:t xml:space="preserve">I’m not producing at the same level I did this time last </w:t>
      </w:r>
      <w:r w:rsidRPr="0007290D">
        <w:rPr>
          <w:rFonts w:ascii="Times New Roman" w:hAnsi="Times New Roman" w:cs="Times New Roman"/>
          <w:sz w:val="24"/>
          <w:szCs w:val="24"/>
        </w:rPr>
        <w:t>year. I’ve cut it back by about 20%.”</w:t>
      </w:r>
      <w:r w:rsidRPr="0007290D">
        <w:rPr>
          <w:rFonts w:ascii="Times New Roman" w:hAnsi="Times New Roman" w:cs="Times New Roman"/>
          <w:i/>
          <w:iCs/>
          <w:sz w:val="24"/>
          <w:szCs w:val="24"/>
        </w:rPr>
        <w:t xml:space="preserve"> </w:t>
      </w:r>
      <w:r w:rsidRPr="0007290D">
        <w:rPr>
          <w:rFonts w:ascii="Times New Roman" w:hAnsi="Times New Roman" w:cs="Times New Roman"/>
          <w:sz w:val="24"/>
          <w:szCs w:val="24"/>
        </w:rPr>
        <w:t>He tried to open his downtown store more days, but this failed to increase sales. With concerns about revenues, he needed more financial resources for his business. Thus, he applied</w:t>
      </w:r>
      <w:r>
        <w:rPr>
          <w:rFonts w:ascii="Times New Roman" w:hAnsi="Times New Roman" w:cs="Times New Roman"/>
          <w:sz w:val="24"/>
          <w:szCs w:val="24"/>
        </w:rPr>
        <w:t xml:space="preserve"> for </w:t>
      </w:r>
      <w:r w:rsidRPr="00BF2425">
        <w:rPr>
          <w:rFonts w:ascii="Times New Roman" w:hAnsi="Times New Roman" w:cs="Times New Roman"/>
          <w:sz w:val="24"/>
          <w:szCs w:val="24"/>
        </w:rPr>
        <w:t xml:space="preserve">various </w:t>
      </w:r>
      <w:r>
        <w:rPr>
          <w:rFonts w:ascii="Times New Roman" w:hAnsi="Times New Roman" w:cs="Times New Roman"/>
          <w:sz w:val="24"/>
          <w:szCs w:val="24"/>
        </w:rPr>
        <w:t xml:space="preserve">government programs </w:t>
      </w:r>
      <w:r w:rsidRPr="00BF2425">
        <w:rPr>
          <w:rFonts w:ascii="Times New Roman" w:hAnsi="Times New Roman" w:cs="Times New Roman"/>
          <w:sz w:val="24"/>
          <w:szCs w:val="24"/>
        </w:rPr>
        <w:t>(</w:t>
      </w:r>
      <w:r>
        <w:rPr>
          <w:rFonts w:ascii="Times New Roman" w:hAnsi="Times New Roman" w:cs="Times New Roman"/>
          <w:sz w:val="24"/>
          <w:szCs w:val="24"/>
        </w:rPr>
        <w:t xml:space="preserve">e.g., </w:t>
      </w:r>
      <w:r w:rsidRPr="00BF2425">
        <w:rPr>
          <w:rFonts w:ascii="Times New Roman" w:hAnsi="Times New Roman" w:cs="Times New Roman"/>
          <w:sz w:val="24"/>
          <w:szCs w:val="24"/>
        </w:rPr>
        <w:t>U.S. Small Business Administration loan</w:t>
      </w:r>
      <w:r>
        <w:rPr>
          <w:rFonts w:ascii="Times New Roman" w:hAnsi="Times New Roman" w:cs="Times New Roman"/>
          <w:sz w:val="24"/>
          <w:szCs w:val="24"/>
        </w:rPr>
        <w:t xml:space="preserve">, state grants) in addition to </w:t>
      </w:r>
      <w:r w:rsidRPr="00BF2425">
        <w:rPr>
          <w:rFonts w:ascii="Times New Roman" w:hAnsi="Times New Roman" w:cs="Times New Roman"/>
          <w:sz w:val="24"/>
          <w:szCs w:val="24"/>
        </w:rPr>
        <w:t xml:space="preserve">PPP and </w:t>
      </w:r>
      <w:r w:rsidRPr="00BF2425">
        <w:rPr>
          <w:rFonts w:ascii="Times New Roman" w:hAnsi="Times New Roman" w:cs="Times New Roman"/>
          <w:sz w:val="24"/>
          <w:szCs w:val="24"/>
        </w:rPr>
        <w:lastRenderedPageBreak/>
        <w:t>EIDL</w:t>
      </w:r>
      <w:r>
        <w:rPr>
          <w:rFonts w:ascii="Times New Roman" w:hAnsi="Times New Roman" w:cs="Times New Roman"/>
          <w:sz w:val="24"/>
          <w:szCs w:val="24"/>
        </w:rPr>
        <w:t xml:space="preserve"> loans</w:t>
      </w:r>
      <w:r w:rsidRPr="00BF2425">
        <w:rPr>
          <w:rFonts w:ascii="Times New Roman" w:hAnsi="Times New Roman" w:cs="Times New Roman"/>
          <w:sz w:val="24"/>
          <w:szCs w:val="24"/>
        </w:rPr>
        <w:t xml:space="preserve">. </w:t>
      </w:r>
      <w:r>
        <w:rPr>
          <w:rFonts w:ascii="Times New Roman" w:hAnsi="Times New Roman" w:cs="Times New Roman"/>
          <w:sz w:val="24"/>
          <w:szCs w:val="24"/>
        </w:rPr>
        <w:t xml:space="preserve">Along with reducing costs and obtaining outside financial resources, he </w:t>
      </w:r>
      <w:r w:rsidRPr="00251707">
        <w:rPr>
          <w:rFonts w:ascii="Times New Roman" w:hAnsi="Times New Roman" w:cs="Times New Roman"/>
          <w:sz w:val="24"/>
          <w:szCs w:val="24"/>
        </w:rPr>
        <w:t>also worked</w:t>
      </w:r>
      <w:r>
        <w:rPr>
          <w:rFonts w:ascii="Times New Roman" w:hAnsi="Times New Roman" w:cs="Times New Roman"/>
          <w:sz w:val="24"/>
          <w:szCs w:val="24"/>
        </w:rPr>
        <w:t xml:space="preserve"> a lot of hours</w:t>
      </w:r>
      <w:r w:rsidRPr="00251707">
        <w:rPr>
          <w:rFonts w:ascii="Times New Roman" w:hAnsi="Times New Roman" w:cs="Times New Roman"/>
          <w:sz w:val="24"/>
          <w:szCs w:val="24"/>
        </w:rPr>
        <w:t xml:space="preserve"> in the kitchen and managed the company</w:t>
      </w:r>
      <w:r w:rsidR="003D4DFF">
        <w:rPr>
          <w:rFonts w:ascii="Times New Roman" w:hAnsi="Times New Roman" w:cs="Times New Roman"/>
          <w:sz w:val="24"/>
          <w:szCs w:val="24"/>
        </w:rPr>
        <w:t>’</w:t>
      </w:r>
      <w:r w:rsidRPr="00251707">
        <w:rPr>
          <w:rFonts w:ascii="Times New Roman" w:hAnsi="Times New Roman" w:cs="Times New Roman"/>
          <w:sz w:val="24"/>
          <w:szCs w:val="24"/>
        </w:rPr>
        <w:t>s finances</w:t>
      </w:r>
      <w:r>
        <w:rPr>
          <w:rFonts w:ascii="Times New Roman" w:hAnsi="Times New Roman" w:cs="Times New Roman"/>
          <w:sz w:val="24"/>
          <w:szCs w:val="24"/>
        </w:rPr>
        <w:t xml:space="preserve">. </w:t>
      </w:r>
      <w:r w:rsidRPr="00421C80">
        <w:rPr>
          <w:rFonts w:ascii="Times New Roman" w:hAnsi="Times New Roman" w:cs="Times New Roman"/>
          <w:sz w:val="24"/>
          <w:szCs w:val="24"/>
        </w:rPr>
        <w:t xml:space="preserve">He was always looking for </w:t>
      </w:r>
      <w:r>
        <w:rPr>
          <w:rFonts w:ascii="Times New Roman" w:hAnsi="Times New Roman" w:cs="Times New Roman"/>
          <w:sz w:val="24"/>
          <w:szCs w:val="24"/>
        </w:rPr>
        <w:t>additional</w:t>
      </w:r>
      <w:r w:rsidRPr="00421C80">
        <w:rPr>
          <w:rFonts w:ascii="Times New Roman" w:hAnsi="Times New Roman" w:cs="Times New Roman"/>
          <w:sz w:val="24"/>
          <w:szCs w:val="24"/>
        </w:rPr>
        <w:t xml:space="preserve"> government financial </w:t>
      </w:r>
      <w:r>
        <w:rPr>
          <w:rFonts w:ascii="Times New Roman" w:hAnsi="Times New Roman" w:cs="Times New Roman"/>
          <w:sz w:val="24"/>
          <w:szCs w:val="24"/>
        </w:rPr>
        <w:t>support</w:t>
      </w:r>
      <w:r w:rsidRPr="00421C80">
        <w:rPr>
          <w:rFonts w:ascii="Times New Roman" w:hAnsi="Times New Roman" w:cs="Times New Roman"/>
          <w:sz w:val="24"/>
          <w:szCs w:val="24"/>
        </w:rPr>
        <w:t xml:space="preserve"> programs, so he applied whenever he came across new funding opportunities for his business.</w:t>
      </w:r>
      <w:r>
        <w:rPr>
          <w:rFonts w:ascii="Times New Roman" w:hAnsi="Times New Roman" w:cs="Times New Roman"/>
          <w:sz w:val="24"/>
          <w:szCs w:val="24"/>
        </w:rPr>
        <w:t xml:space="preserve"> </w:t>
      </w:r>
      <w:r w:rsidRPr="00BF2425">
        <w:rPr>
          <w:rFonts w:ascii="Times New Roman" w:hAnsi="Times New Roman" w:cs="Times New Roman"/>
          <w:sz w:val="24"/>
          <w:szCs w:val="24"/>
        </w:rPr>
        <w:t xml:space="preserve">He </w:t>
      </w:r>
      <w:r>
        <w:rPr>
          <w:rFonts w:ascii="Times New Roman" w:hAnsi="Times New Roman" w:cs="Times New Roman"/>
          <w:sz w:val="24"/>
          <w:szCs w:val="24"/>
        </w:rPr>
        <w:t>stated,</w:t>
      </w:r>
      <w:r w:rsidRPr="00BF2425">
        <w:rPr>
          <w:rFonts w:ascii="Times New Roman" w:hAnsi="Times New Roman" w:cs="Times New Roman"/>
          <w:sz w:val="24"/>
          <w:szCs w:val="24"/>
        </w:rPr>
        <w:t xml:space="preserve"> </w:t>
      </w:r>
    </w:p>
    <w:p w14:paraId="12C32D8D" w14:textId="4548005F"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On October 7, I was in the kitchen. It was a Wednesday morning</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A</w:t>
      </w:r>
      <w:r w:rsidRPr="00541B44">
        <w:rPr>
          <w:rFonts w:ascii="Times New Roman" w:hAnsi="Times New Roman" w:cs="Times New Roman"/>
          <w:sz w:val="24"/>
          <w:szCs w:val="24"/>
        </w:rPr>
        <w:t>t 5 a.m.</w:t>
      </w:r>
      <w:r>
        <w:rPr>
          <w:rFonts w:ascii="Times New Roman" w:hAnsi="Times New Roman" w:cs="Times New Roman"/>
          <w:sz w:val="24"/>
          <w:szCs w:val="24"/>
        </w:rPr>
        <w:t>,</w:t>
      </w:r>
      <w:r w:rsidRPr="00541B44">
        <w:rPr>
          <w:rFonts w:ascii="Times New Roman" w:hAnsi="Times New Roman" w:cs="Times New Roman"/>
          <w:sz w:val="24"/>
          <w:szCs w:val="24"/>
        </w:rPr>
        <w:t xml:space="preserve"> the NPR National Broadcast comes on</w:t>
      </w:r>
      <w:r>
        <w:rPr>
          <w:rFonts w:ascii="Times New Roman" w:hAnsi="Times New Roman" w:cs="Times New Roman"/>
          <w:sz w:val="24"/>
          <w:szCs w:val="24"/>
        </w:rPr>
        <w:t>;</w:t>
      </w:r>
      <w:r w:rsidRPr="00541B44">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I always turn the radio on to listen to the news. At some point</w:t>
      </w:r>
      <w:r>
        <w:rPr>
          <w:rFonts w:ascii="Times New Roman" w:hAnsi="Times New Roman" w:cs="Times New Roman"/>
          <w:sz w:val="24"/>
          <w:szCs w:val="24"/>
        </w:rPr>
        <w:t>,</w:t>
      </w:r>
      <w:r w:rsidRPr="00541B44">
        <w:rPr>
          <w:rFonts w:ascii="Times New Roman" w:hAnsi="Times New Roman" w:cs="Times New Roman"/>
          <w:sz w:val="24"/>
          <w:szCs w:val="24"/>
        </w:rPr>
        <w:t xml:space="preserve"> they mentioned that day there was a new grant. It</w:t>
      </w:r>
      <w:r w:rsidR="003D4DFF">
        <w:rPr>
          <w:rFonts w:ascii="Times New Roman" w:hAnsi="Times New Roman" w:cs="Times New Roman"/>
          <w:sz w:val="24"/>
          <w:szCs w:val="24"/>
        </w:rPr>
        <w:t>’</w:t>
      </w:r>
      <w:r w:rsidRPr="00541B44">
        <w:rPr>
          <w:rFonts w:ascii="Times New Roman" w:hAnsi="Times New Roman" w:cs="Times New Roman"/>
          <w:sz w:val="24"/>
          <w:szCs w:val="24"/>
        </w:rPr>
        <w:t>s [the state loan]</w:t>
      </w:r>
      <w:r>
        <w:rPr>
          <w:rFonts w:ascii="Times New Roman" w:hAnsi="Times New Roman" w:cs="Times New Roman"/>
          <w:sz w:val="24"/>
          <w:szCs w:val="24"/>
        </w:rPr>
        <w:t>;</w:t>
      </w:r>
      <w:r w:rsidRPr="00541B44">
        <w:rPr>
          <w:rFonts w:ascii="Times New Roman" w:hAnsi="Times New Roman" w:cs="Times New Roman"/>
          <w:sz w:val="24"/>
          <w:szCs w:val="24"/>
        </w:rPr>
        <w:t xml:space="preserve"> and businesses could qualify for up to $30,000, depending on how much lost revenue they can show. I thought, </w:t>
      </w:r>
      <w:r>
        <w:rPr>
          <w:rFonts w:ascii="Times New Roman" w:hAnsi="Times New Roman" w:cs="Times New Roman"/>
          <w:sz w:val="24"/>
          <w:szCs w:val="24"/>
        </w:rPr>
        <w:t>‘T</w:t>
      </w:r>
      <w:r w:rsidRPr="00541B44">
        <w:rPr>
          <w:rFonts w:ascii="Times New Roman" w:hAnsi="Times New Roman" w:cs="Times New Roman"/>
          <w:sz w:val="24"/>
          <w:szCs w:val="24"/>
        </w:rPr>
        <w:t>his is easy</w:t>
      </w:r>
      <w:r>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All of</w:t>
      </w:r>
      <w:proofErr w:type="gramEnd"/>
      <w:r w:rsidRPr="00541B44">
        <w:rPr>
          <w:rFonts w:ascii="Times New Roman" w:hAnsi="Times New Roman" w:cs="Times New Roman"/>
          <w:sz w:val="24"/>
          <w:szCs w:val="24"/>
        </w:rPr>
        <w:t xml:space="preserve"> our financials [are] ready.</w:t>
      </w:r>
      <w:r>
        <w:rPr>
          <w:rFonts w:ascii="Times New Roman" w:hAnsi="Times New Roman" w:cs="Times New Roman"/>
          <w:sz w:val="24"/>
          <w:szCs w:val="24"/>
        </w:rPr>
        <w:t>’</w:t>
      </w:r>
      <w:r w:rsidRPr="00541B44">
        <w:rPr>
          <w:rFonts w:ascii="Times New Roman" w:hAnsi="Times New Roman" w:cs="Times New Roman"/>
          <w:sz w:val="24"/>
          <w:szCs w:val="24"/>
        </w:rPr>
        <w:t xml:space="preserve"> Before I went to sleep [that day]</w:t>
      </w:r>
      <w:r>
        <w:rPr>
          <w:rFonts w:ascii="Times New Roman" w:hAnsi="Times New Roman" w:cs="Times New Roman"/>
          <w:sz w:val="24"/>
          <w:szCs w:val="24"/>
        </w:rPr>
        <w:t>,</w:t>
      </w:r>
      <w:r w:rsidRPr="00541B44">
        <w:rPr>
          <w:rFonts w:ascii="Times New Roman" w:hAnsi="Times New Roman" w:cs="Times New Roman"/>
          <w:sz w:val="24"/>
          <w:szCs w:val="24"/>
        </w:rPr>
        <w:t xml:space="preserve"> I went online, I applied for the grant, I uploaded all my documents, hit send, and now I</w:t>
      </w:r>
      <w:r w:rsidR="003D4DFF">
        <w:rPr>
          <w:rFonts w:ascii="Times New Roman" w:hAnsi="Times New Roman" w:cs="Times New Roman"/>
          <w:sz w:val="24"/>
          <w:szCs w:val="24"/>
        </w:rPr>
        <w:t>’</w:t>
      </w:r>
      <w:r w:rsidRPr="00541B44">
        <w:rPr>
          <w:rFonts w:ascii="Times New Roman" w:hAnsi="Times New Roman" w:cs="Times New Roman"/>
          <w:sz w:val="24"/>
          <w:szCs w:val="24"/>
        </w:rPr>
        <w:t>m just waiting. I was one of the first ones to apply.</w:t>
      </w:r>
      <w:r w:rsidRPr="007B1EDC" w:rsidDel="007B1EDC">
        <w:rPr>
          <w:rFonts w:ascii="Times New Roman" w:hAnsi="Times New Roman" w:cs="Times New Roman"/>
          <w:sz w:val="24"/>
          <w:szCs w:val="24"/>
        </w:rPr>
        <w:t xml:space="preserve"> </w:t>
      </w:r>
    </w:p>
    <w:p w14:paraId="64B743CD" w14:textId="133D47DE" w:rsidR="00776F20" w:rsidRPr="00725E36" w:rsidRDefault="00776F20" w:rsidP="00EA279C">
      <w:pPr>
        <w:spacing w:after="0" w:line="480" w:lineRule="auto"/>
        <w:ind w:firstLine="720"/>
        <w:rPr>
          <w:rFonts w:ascii="Times New Roman" w:hAnsi="Times New Roman" w:cs="Times New Roman"/>
          <w:sz w:val="24"/>
          <w:szCs w:val="24"/>
        </w:rPr>
      </w:pPr>
      <w:r w:rsidRPr="005A21F3">
        <w:rPr>
          <w:rFonts w:ascii="Times New Roman" w:hAnsi="Times New Roman" w:cs="Times New Roman"/>
          <w:sz w:val="24"/>
          <w:szCs w:val="24"/>
        </w:rPr>
        <w:t xml:space="preserve">Finally, as various COVID-19 restrictions were lifted </w:t>
      </w:r>
      <w:r>
        <w:rPr>
          <w:rFonts w:ascii="Times New Roman" w:hAnsi="Times New Roman" w:cs="Times New Roman"/>
          <w:sz w:val="24"/>
          <w:szCs w:val="24"/>
        </w:rPr>
        <w:t xml:space="preserve">in </w:t>
      </w:r>
      <w:r w:rsidRPr="005A21F3">
        <w:rPr>
          <w:rFonts w:ascii="Times New Roman" w:hAnsi="Times New Roman" w:cs="Times New Roman"/>
          <w:sz w:val="24"/>
          <w:szCs w:val="24"/>
        </w:rPr>
        <w:t>early 2021</w:t>
      </w:r>
      <w:r>
        <w:rPr>
          <w:rFonts w:ascii="Times New Roman" w:hAnsi="Times New Roman" w:cs="Times New Roman"/>
          <w:sz w:val="24"/>
          <w:szCs w:val="24"/>
        </w:rPr>
        <w:t>, he still worked extremely long hours to reduce labor costs. “</w:t>
      </w:r>
      <w:r w:rsidRPr="00167F34">
        <w:rPr>
          <w:rFonts w:ascii="Times New Roman" w:hAnsi="Times New Roman" w:cs="Times New Roman"/>
          <w:sz w:val="24"/>
          <w:szCs w:val="24"/>
        </w:rPr>
        <w:t>I worked from start to finish, starting December 3</w:t>
      </w:r>
      <w:r w:rsidRPr="00EA279C">
        <w:rPr>
          <w:rFonts w:ascii="Times New Roman" w:hAnsi="Times New Roman" w:cs="Times New Roman"/>
          <w:sz w:val="24"/>
          <w:szCs w:val="24"/>
          <w:vertAlign w:val="superscript"/>
        </w:rPr>
        <w:t>rd</w:t>
      </w:r>
      <w:r w:rsidRPr="00167F34">
        <w:rPr>
          <w:rFonts w:ascii="Times New Roman" w:hAnsi="Times New Roman" w:cs="Times New Roman"/>
          <w:sz w:val="24"/>
          <w:szCs w:val="24"/>
        </w:rPr>
        <w:t>. I can</w:t>
      </w:r>
      <w:r w:rsidR="003D4DFF">
        <w:rPr>
          <w:rFonts w:ascii="Times New Roman" w:hAnsi="Times New Roman" w:cs="Times New Roman"/>
          <w:sz w:val="24"/>
          <w:szCs w:val="24"/>
        </w:rPr>
        <w:t>’</w:t>
      </w:r>
      <w:r w:rsidRPr="00167F34">
        <w:rPr>
          <w:rFonts w:ascii="Times New Roman" w:hAnsi="Times New Roman" w:cs="Times New Roman"/>
          <w:sz w:val="24"/>
          <w:szCs w:val="24"/>
        </w:rPr>
        <w:t>t remember what day it was when I finally got a break, but I worked 103 nights straight in the kitchen. It was insane</w:t>
      </w:r>
      <w:r>
        <w:rPr>
          <w:rFonts w:ascii="Times New Roman" w:hAnsi="Times New Roman" w:cs="Times New Roman"/>
          <w:sz w:val="24"/>
          <w:szCs w:val="24"/>
        </w:rPr>
        <w:t xml:space="preserve">,” </w:t>
      </w:r>
      <w:r w:rsidRPr="00725E36">
        <w:rPr>
          <w:rFonts w:ascii="Times New Roman" w:hAnsi="Times New Roman" w:cs="Times New Roman"/>
          <w:sz w:val="24"/>
          <w:szCs w:val="24"/>
        </w:rPr>
        <w:t xml:space="preserve">he said. However, based on many organizational cues, Polymath used a threat sensemaking frame to manage his business by slowly opening his downtown store and focusing on operational efficiency by outsourcing managerial tasks. Again, he explained, </w:t>
      </w:r>
    </w:p>
    <w:p w14:paraId="65B0F78C" w14:textId="77777777" w:rsidR="00776F20" w:rsidRDefault="00776F20" w:rsidP="00EA279C">
      <w:pPr>
        <w:spacing w:after="0" w:line="480" w:lineRule="auto"/>
        <w:ind w:left="720"/>
        <w:rPr>
          <w:rFonts w:ascii="Times New Roman" w:hAnsi="Times New Roman" w:cs="Times New Roman"/>
          <w:color w:val="000000" w:themeColor="text1"/>
          <w:sz w:val="24"/>
          <w:szCs w:val="24"/>
        </w:rPr>
      </w:pPr>
      <w:r w:rsidRPr="00725E36">
        <w:rPr>
          <w:rFonts w:ascii="Times New Roman" w:hAnsi="Times New Roman" w:cs="Times New Roman"/>
          <w:color w:val="000000" w:themeColor="text1"/>
          <w:sz w:val="24"/>
          <w:szCs w:val="24"/>
        </w:rPr>
        <w:t>We were able to take our accounting firm and hire them to be our full-time bookkeepers. So now all I do is I place kitchen orders, I run the kitchen, and I might spend five hours a week in the office and that’s it; and they handle everything else … hire an accounting firm to take the burden off me so I can just stay focused on the kitchen. I think that’s one of the reasons why we’ve seen our</w:t>
      </w:r>
      <w:r w:rsidRPr="00541B44">
        <w:rPr>
          <w:rFonts w:ascii="Times New Roman" w:hAnsi="Times New Roman" w:cs="Times New Roman"/>
          <w:color w:val="000000" w:themeColor="text1"/>
          <w:sz w:val="24"/>
          <w:szCs w:val="24"/>
        </w:rPr>
        <w:t xml:space="preserve"> business get busier and grow over the last couple </w:t>
      </w:r>
      <w:r w:rsidRPr="00541B44">
        <w:rPr>
          <w:rFonts w:ascii="Times New Roman" w:hAnsi="Times New Roman" w:cs="Times New Roman"/>
          <w:color w:val="000000" w:themeColor="text1"/>
          <w:sz w:val="24"/>
          <w:szCs w:val="24"/>
        </w:rPr>
        <w:lastRenderedPageBreak/>
        <w:t>months</w:t>
      </w:r>
      <w:r>
        <w:rPr>
          <w:rFonts w:ascii="Times New Roman" w:hAnsi="Times New Roman" w:cs="Times New Roman"/>
          <w:color w:val="000000" w:themeColor="text1"/>
          <w:sz w:val="24"/>
          <w:szCs w:val="24"/>
        </w:rPr>
        <w:t>—</w:t>
      </w:r>
      <w:r w:rsidRPr="00541B44">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w:t>
      </w:r>
      <w:r w:rsidRPr="00541B44">
        <w:rPr>
          <w:rFonts w:ascii="Times New Roman" w:hAnsi="Times New Roman" w:cs="Times New Roman"/>
          <w:color w:val="000000" w:themeColor="text1"/>
          <w:sz w:val="24"/>
          <w:szCs w:val="24"/>
        </w:rPr>
        <w:t>m solely focused on one thing instead of trying to wear many hats at the same time. It</w:t>
      </w:r>
      <w:r>
        <w:rPr>
          <w:rFonts w:ascii="Times New Roman" w:hAnsi="Times New Roman" w:cs="Times New Roman"/>
          <w:color w:val="000000" w:themeColor="text1"/>
          <w:sz w:val="24"/>
          <w:szCs w:val="24"/>
        </w:rPr>
        <w:t>’</w:t>
      </w:r>
      <w:r w:rsidRPr="00541B44">
        <w:rPr>
          <w:rFonts w:ascii="Times New Roman" w:hAnsi="Times New Roman" w:cs="Times New Roman"/>
          <w:color w:val="000000" w:themeColor="text1"/>
          <w:sz w:val="24"/>
          <w:szCs w:val="24"/>
        </w:rPr>
        <w:t>s worked out.</w:t>
      </w:r>
      <w:r w:rsidRPr="00C84D19">
        <w:rPr>
          <w:rFonts w:ascii="Times New Roman" w:hAnsi="Times New Roman" w:cs="Times New Roman"/>
          <w:i/>
          <w:iCs/>
          <w:color w:val="000000" w:themeColor="text1"/>
          <w:sz w:val="24"/>
          <w:szCs w:val="24"/>
        </w:rPr>
        <w:t xml:space="preserve"> </w:t>
      </w:r>
    </w:p>
    <w:p w14:paraId="44EE63EA" w14:textId="47439F9A" w:rsidR="00776F20" w:rsidRDefault="00776F20" w:rsidP="001F3585">
      <w:pPr>
        <w:spacing w:after="0" w:line="480" w:lineRule="auto"/>
        <w:rPr>
          <w:rFonts w:ascii="Times New Roman" w:hAnsi="Times New Roman" w:cs="Times New Roman"/>
          <w:color w:val="000000" w:themeColor="text1"/>
          <w:sz w:val="24"/>
          <w:szCs w:val="24"/>
        </w:rPr>
      </w:pPr>
      <w:r w:rsidRPr="00C84D19">
        <w:rPr>
          <w:rFonts w:ascii="Times New Roman" w:hAnsi="Times New Roman" w:cs="Times New Roman"/>
          <w:color w:val="000000" w:themeColor="text1"/>
          <w:sz w:val="24"/>
          <w:szCs w:val="24"/>
        </w:rPr>
        <w:t>As a result, unlike</w:t>
      </w:r>
      <w:r w:rsidR="00A46F02">
        <w:rPr>
          <w:rFonts w:ascii="Times New Roman" w:hAnsi="Times New Roman" w:cs="Times New Roman"/>
          <w:color w:val="000000" w:themeColor="text1"/>
          <w:sz w:val="24"/>
          <w:szCs w:val="24"/>
        </w:rPr>
        <w:t xml:space="preserve"> restauranteurs following</w:t>
      </w:r>
      <w:r w:rsidRPr="00C84D19">
        <w:rPr>
          <w:rFonts w:ascii="Times New Roman" w:hAnsi="Times New Roman" w:cs="Times New Roman"/>
          <w:color w:val="000000" w:themeColor="text1"/>
          <w:sz w:val="24"/>
          <w:szCs w:val="24"/>
        </w:rPr>
        <w:t xml:space="preserve"> </w:t>
      </w:r>
      <w:r w:rsidR="00A46F02">
        <w:rPr>
          <w:rFonts w:ascii="Times New Roman" w:hAnsi="Times New Roman" w:cs="Times New Roman"/>
          <w:color w:val="000000" w:themeColor="text1"/>
          <w:sz w:val="24"/>
          <w:szCs w:val="24"/>
        </w:rPr>
        <w:t>this</w:t>
      </w:r>
      <w:r w:rsidRPr="00C84D19">
        <w:rPr>
          <w:rFonts w:ascii="Times New Roman" w:hAnsi="Times New Roman" w:cs="Times New Roman"/>
          <w:color w:val="000000" w:themeColor="text1"/>
          <w:sz w:val="24"/>
          <w:szCs w:val="24"/>
        </w:rPr>
        <w:t xml:space="preserve"> </w:t>
      </w:r>
      <w:r w:rsidR="00570FA1">
        <w:rPr>
          <w:rFonts w:ascii="Times New Roman" w:hAnsi="Times New Roman" w:cs="Times New Roman"/>
          <w:sz w:val="24"/>
          <w:szCs w:val="24"/>
        </w:rPr>
        <w:t>pattern</w:t>
      </w:r>
      <w:r w:rsidRPr="00C84D19">
        <w:rPr>
          <w:rFonts w:ascii="Times New Roman" w:hAnsi="Times New Roman" w:cs="Times New Roman"/>
          <w:color w:val="000000" w:themeColor="text1"/>
          <w:sz w:val="24"/>
          <w:szCs w:val="24"/>
        </w:rPr>
        <w:t xml:space="preserve">, Polymath faced revenue challenges due to geographical constraints (i.e., downtown). </w:t>
      </w:r>
      <w:r>
        <w:rPr>
          <w:rFonts w:ascii="Times New Roman" w:hAnsi="Times New Roman" w:cs="Times New Roman"/>
          <w:color w:val="000000" w:themeColor="text1"/>
          <w:sz w:val="24"/>
          <w:szCs w:val="24"/>
        </w:rPr>
        <w:t xml:space="preserve">Thus, he was constantly lowering operating costs and seeking financial resources to ensure survival and profitability during the pandemic. </w:t>
      </w:r>
    </w:p>
    <w:p w14:paraId="087BD0B1" w14:textId="77777777" w:rsidR="00776F20" w:rsidRDefault="00776F20" w:rsidP="00776F20">
      <w:pPr>
        <w:spacing w:after="0" w:line="480" w:lineRule="auto"/>
        <w:ind w:firstLine="720"/>
        <w:rPr>
          <w:rFonts w:ascii="Times New Roman" w:hAnsi="Times New Roman" w:cs="Times New Roman"/>
          <w:color w:val="000000" w:themeColor="text1"/>
          <w:sz w:val="24"/>
          <w:szCs w:val="24"/>
        </w:rPr>
      </w:pPr>
      <w:r w:rsidRPr="00167F34">
        <w:rPr>
          <w:rFonts w:ascii="Times New Roman" w:hAnsi="Times New Roman" w:cs="Times New Roman"/>
          <w:sz w:val="24"/>
          <w:szCs w:val="24"/>
        </w:rPr>
        <w:t xml:space="preserve">To summarize, while their existing business models served them well during the pandemic, all three restauranteurs worked on improving operational efficiency. </w:t>
      </w:r>
      <w:r>
        <w:rPr>
          <w:rFonts w:ascii="Times New Roman" w:hAnsi="Times New Roman" w:cs="Times New Roman"/>
          <w:sz w:val="24"/>
          <w:szCs w:val="24"/>
        </w:rPr>
        <w:t>T</w:t>
      </w:r>
      <w:r w:rsidRPr="00167F34">
        <w:rPr>
          <w:rFonts w:ascii="Times New Roman" w:hAnsi="Times New Roman" w:cs="Times New Roman"/>
          <w:sz w:val="24"/>
          <w:szCs w:val="24"/>
        </w:rPr>
        <w:t xml:space="preserve">heir BMI actions were based on </w:t>
      </w:r>
      <w:r>
        <w:rPr>
          <w:rFonts w:ascii="Times New Roman" w:hAnsi="Times New Roman" w:cs="Times New Roman"/>
          <w:sz w:val="24"/>
          <w:szCs w:val="24"/>
        </w:rPr>
        <w:t xml:space="preserve">using a threat sensemaking from to </w:t>
      </w:r>
      <w:r w:rsidRPr="00167F34">
        <w:rPr>
          <w:rFonts w:ascii="Times New Roman" w:hAnsi="Times New Roman" w:cs="Times New Roman"/>
          <w:sz w:val="24"/>
          <w:szCs w:val="24"/>
        </w:rPr>
        <w:t xml:space="preserve">interpret environmental and organizational cues. Although Special and Family made enough sales to focus on operational efficiency during the pandemic, Polymath focused on cost reduction due to his reduced sales. </w:t>
      </w:r>
      <w:r>
        <w:rPr>
          <w:rFonts w:ascii="Times New Roman" w:hAnsi="Times New Roman" w:cs="Times New Roman"/>
          <w:sz w:val="24"/>
          <w:szCs w:val="24"/>
        </w:rPr>
        <w:t>Therefore</w:t>
      </w:r>
      <w:r w:rsidRPr="00167F34">
        <w:rPr>
          <w:rFonts w:ascii="Times New Roman" w:hAnsi="Times New Roman" w:cs="Times New Roman"/>
          <w:sz w:val="24"/>
          <w:szCs w:val="24"/>
        </w:rPr>
        <w:t xml:space="preserve">, I found that restaurant owners who faced relatively few challenges with their existing business models but faced operational challenges and interpreted cues as threats ended up improving operational efficiency </w:t>
      </w:r>
      <w:r>
        <w:rPr>
          <w:rFonts w:ascii="Times New Roman" w:hAnsi="Times New Roman" w:cs="Times New Roman"/>
          <w:sz w:val="24"/>
          <w:szCs w:val="24"/>
        </w:rPr>
        <w:t>to increase</w:t>
      </w:r>
      <w:r w:rsidRPr="00167F34">
        <w:rPr>
          <w:rFonts w:ascii="Times New Roman" w:hAnsi="Times New Roman" w:cs="Times New Roman"/>
          <w:sz w:val="24"/>
          <w:szCs w:val="24"/>
        </w:rPr>
        <w:t xml:space="preserve"> profitability.</w:t>
      </w:r>
    </w:p>
    <w:p w14:paraId="1101D11F" w14:textId="52E99555" w:rsidR="00776F20" w:rsidRPr="00845FB7" w:rsidRDefault="00776F20" w:rsidP="00343CC0">
      <w:pPr>
        <w:pStyle w:val="Heading3"/>
        <w:numPr>
          <w:ilvl w:val="0"/>
          <w:numId w:val="71"/>
        </w:numPr>
      </w:pPr>
      <w:bookmarkStart w:id="78" w:name="_Toc108735685"/>
      <w:r w:rsidRPr="00AE3EF3">
        <w:t>Implementing Temporary Change</w:t>
      </w:r>
      <w:r w:rsidR="00AE3EF3">
        <w:t>s</w:t>
      </w:r>
      <w:bookmarkEnd w:id="78"/>
    </w:p>
    <w:p w14:paraId="0DC05C4B"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B51639">
        <w:rPr>
          <w:rFonts w:ascii="Times New Roman" w:hAnsi="Times New Roman" w:cs="Times New Roman"/>
          <w:sz w:val="24"/>
          <w:szCs w:val="24"/>
        </w:rPr>
        <w:t xml:space="preserve">he pandemic posed severe challenges for </w:t>
      </w:r>
      <w:r w:rsidRPr="00E068B0">
        <w:rPr>
          <w:rFonts w:ascii="Times New Roman" w:hAnsi="Times New Roman" w:cs="Times New Roman"/>
          <w:sz w:val="24"/>
          <w:szCs w:val="24"/>
        </w:rPr>
        <w:t xml:space="preserve">restauranteurs </w:t>
      </w:r>
      <w:r>
        <w:rPr>
          <w:rFonts w:ascii="Times New Roman" w:hAnsi="Times New Roman" w:cs="Times New Roman"/>
          <w:sz w:val="24"/>
          <w:szCs w:val="24"/>
        </w:rPr>
        <w:t xml:space="preserve">who </w:t>
      </w:r>
      <w:r w:rsidRPr="00E068B0">
        <w:rPr>
          <w:rFonts w:ascii="Times New Roman" w:hAnsi="Times New Roman" w:cs="Times New Roman"/>
          <w:sz w:val="24"/>
          <w:szCs w:val="24"/>
        </w:rPr>
        <w:t>emphasize</w:t>
      </w:r>
      <w:r>
        <w:rPr>
          <w:rFonts w:ascii="Times New Roman" w:hAnsi="Times New Roman" w:cs="Times New Roman"/>
          <w:sz w:val="24"/>
          <w:szCs w:val="24"/>
        </w:rPr>
        <w:t>d</w:t>
      </w:r>
      <w:r w:rsidRPr="00E068B0">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E068B0">
        <w:rPr>
          <w:rFonts w:ascii="Times New Roman" w:hAnsi="Times New Roman" w:cs="Times New Roman"/>
          <w:sz w:val="24"/>
          <w:szCs w:val="24"/>
        </w:rPr>
        <w:t xml:space="preserve">dining experience as </w:t>
      </w:r>
      <w:r>
        <w:rPr>
          <w:rFonts w:ascii="Times New Roman" w:hAnsi="Times New Roman" w:cs="Times New Roman"/>
          <w:sz w:val="24"/>
          <w:szCs w:val="24"/>
        </w:rPr>
        <w:t xml:space="preserve">their restaurant’s core focus. </w:t>
      </w:r>
      <w:r w:rsidRPr="00E068B0">
        <w:rPr>
          <w:rFonts w:ascii="Times New Roman" w:hAnsi="Times New Roman" w:cs="Times New Roman"/>
          <w:sz w:val="24"/>
          <w:szCs w:val="24"/>
        </w:rPr>
        <w:t>Four restauranteurs (i.e., Gladiator</w:t>
      </w:r>
      <w:r>
        <w:rPr>
          <w:rFonts w:ascii="Times New Roman" w:hAnsi="Times New Roman" w:cs="Times New Roman"/>
          <w:sz w:val="24"/>
          <w:szCs w:val="24"/>
        </w:rPr>
        <w:t>,</w:t>
      </w:r>
      <w:r w:rsidRPr="00E068B0">
        <w:rPr>
          <w:rFonts w:ascii="Times New Roman" w:hAnsi="Times New Roman" w:cs="Times New Roman"/>
          <w:sz w:val="24"/>
          <w:szCs w:val="24"/>
        </w:rPr>
        <w:t xml:space="preserve"> Mathematician</w:t>
      </w:r>
      <w:r>
        <w:rPr>
          <w:rFonts w:ascii="Times New Roman" w:hAnsi="Times New Roman" w:cs="Times New Roman"/>
          <w:sz w:val="24"/>
          <w:szCs w:val="24"/>
        </w:rPr>
        <w:t>,</w:t>
      </w:r>
      <w:r w:rsidRPr="00E068B0">
        <w:rPr>
          <w:rFonts w:ascii="Times New Roman" w:hAnsi="Times New Roman" w:cs="Times New Roman"/>
          <w:sz w:val="24"/>
          <w:szCs w:val="24"/>
        </w:rPr>
        <w:t xml:space="preserve"> </w:t>
      </w:r>
      <w:r>
        <w:rPr>
          <w:rFonts w:ascii="Times New Roman" w:hAnsi="Times New Roman" w:cs="Times New Roman"/>
          <w:sz w:val="24"/>
          <w:szCs w:val="24"/>
        </w:rPr>
        <w:t>Hospitality and Golfer</w:t>
      </w:r>
      <w:r w:rsidRPr="00E068B0">
        <w:rPr>
          <w:rFonts w:ascii="Times New Roman" w:hAnsi="Times New Roman" w:cs="Times New Roman"/>
          <w:sz w:val="24"/>
          <w:szCs w:val="24"/>
        </w:rPr>
        <w:t xml:space="preserve">) who highlighted dining services as their core </w:t>
      </w:r>
      <w:r>
        <w:rPr>
          <w:rFonts w:ascii="Times New Roman" w:hAnsi="Times New Roman" w:cs="Times New Roman"/>
          <w:sz w:val="24"/>
          <w:szCs w:val="24"/>
        </w:rPr>
        <w:t>business concept faced sales challeng</w:t>
      </w:r>
      <w:r w:rsidRPr="00E068B0">
        <w:rPr>
          <w:rFonts w:ascii="Times New Roman" w:hAnsi="Times New Roman" w:cs="Times New Roman"/>
          <w:sz w:val="24"/>
          <w:szCs w:val="24"/>
        </w:rPr>
        <w:t>es during the pandemic.</w:t>
      </w:r>
      <w:r>
        <w:rPr>
          <w:rFonts w:ascii="Times New Roman" w:hAnsi="Times New Roman" w:cs="Times New Roman"/>
          <w:sz w:val="24"/>
          <w:szCs w:val="24"/>
        </w:rPr>
        <w:t xml:space="preserve"> However, whereas two of these restauranteurs owned over twenty restaurants each (Gladiator and Mathematician), one (Gladiator) in multiple states, the other two (Hospitality and Golfer) were fine dining establishments with one and two locations, respectively. Although they varied greatly in size, and thus differed in the ease with which they could adapt, I found that unlike the other restaurateurs discussed thus far, many of the new services and modifications to their business models made during the early part of the pandemic </w:t>
      </w:r>
      <w:r>
        <w:rPr>
          <w:rFonts w:ascii="Times New Roman" w:hAnsi="Times New Roman" w:cs="Times New Roman"/>
          <w:sz w:val="24"/>
          <w:szCs w:val="24"/>
        </w:rPr>
        <w:lastRenderedPageBreak/>
        <w:t>did not “stick,” and, soon after pandemic restrictions were lifted, these four restauranteurs reverted to their pre-pandemic business models focused on the dining experience.</w:t>
      </w:r>
    </w:p>
    <w:p w14:paraId="27A16E68" w14:textId="6C8CBF45"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restauranteurs all employed a threat sensemaking frame and emphasized that their goal </w:t>
      </w:r>
      <w:r w:rsidRPr="009B1B72">
        <w:rPr>
          <w:rFonts w:ascii="Times New Roman" w:hAnsi="Times New Roman" w:cs="Times New Roman"/>
          <w:sz w:val="24"/>
          <w:szCs w:val="24"/>
        </w:rPr>
        <w:t xml:space="preserve">was survival rather than growth </w:t>
      </w:r>
      <w:r>
        <w:rPr>
          <w:rFonts w:ascii="Times New Roman" w:hAnsi="Times New Roman" w:cs="Times New Roman"/>
          <w:sz w:val="24"/>
          <w:szCs w:val="24"/>
        </w:rPr>
        <w:t xml:space="preserve">during the pandemic. Thus, they changed their </w:t>
      </w:r>
      <w:r w:rsidRPr="009B1B72">
        <w:rPr>
          <w:rFonts w:ascii="Times New Roman" w:hAnsi="Times New Roman" w:cs="Times New Roman"/>
          <w:sz w:val="24"/>
          <w:szCs w:val="24"/>
        </w:rPr>
        <w:t>business model</w:t>
      </w:r>
      <w:r>
        <w:rPr>
          <w:rFonts w:ascii="Times New Roman" w:hAnsi="Times New Roman" w:cs="Times New Roman"/>
          <w:sz w:val="24"/>
          <w:szCs w:val="24"/>
        </w:rPr>
        <w:t xml:space="preserve">s </w:t>
      </w:r>
      <w:r w:rsidRPr="009B1B72">
        <w:rPr>
          <w:rFonts w:ascii="Times New Roman" w:hAnsi="Times New Roman" w:cs="Times New Roman"/>
          <w:sz w:val="24"/>
          <w:szCs w:val="24"/>
        </w:rPr>
        <w:t>to maintain sales</w:t>
      </w:r>
      <w:r>
        <w:rPr>
          <w:rFonts w:ascii="Times New Roman" w:hAnsi="Times New Roman" w:cs="Times New Roman"/>
          <w:sz w:val="24"/>
          <w:szCs w:val="24"/>
        </w:rPr>
        <w:t xml:space="preserve">, but only until they could </w:t>
      </w:r>
      <w:proofErr w:type="gramStart"/>
      <w:r>
        <w:rPr>
          <w:rFonts w:ascii="Times New Roman" w:hAnsi="Times New Roman" w:cs="Times New Roman"/>
          <w:sz w:val="24"/>
          <w:szCs w:val="24"/>
        </w:rPr>
        <w:t>revert back</w:t>
      </w:r>
      <w:proofErr w:type="gramEnd"/>
      <w:r>
        <w:rPr>
          <w:rFonts w:ascii="Times New Roman" w:hAnsi="Times New Roman" w:cs="Times New Roman"/>
          <w:sz w:val="24"/>
          <w:szCs w:val="24"/>
        </w:rPr>
        <w:t xml:space="preserve"> to “normal.”</w:t>
      </w:r>
      <w:r w:rsidRPr="009B1B72">
        <w:rPr>
          <w:rFonts w:ascii="Times New Roman" w:hAnsi="Times New Roman" w:cs="Times New Roman"/>
          <w:sz w:val="24"/>
          <w:szCs w:val="24"/>
        </w:rPr>
        <w:t xml:space="preserve"> </w:t>
      </w:r>
      <w:r>
        <w:rPr>
          <w:rFonts w:ascii="Times New Roman" w:hAnsi="Times New Roman" w:cs="Times New Roman"/>
          <w:sz w:val="24"/>
          <w:szCs w:val="24"/>
        </w:rPr>
        <w:t xml:space="preserve">Their </w:t>
      </w:r>
      <w:r w:rsidRPr="009B1B72">
        <w:rPr>
          <w:rFonts w:ascii="Times New Roman" w:hAnsi="Times New Roman" w:cs="Times New Roman"/>
          <w:sz w:val="24"/>
          <w:szCs w:val="24"/>
        </w:rPr>
        <w:t xml:space="preserve">BMI decisions were </w:t>
      </w:r>
      <w:r>
        <w:rPr>
          <w:rFonts w:ascii="Times New Roman" w:hAnsi="Times New Roman" w:cs="Times New Roman"/>
          <w:sz w:val="24"/>
          <w:szCs w:val="24"/>
        </w:rPr>
        <w:t xml:space="preserve">more focused on </w:t>
      </w:r>
      <w:r w:rsidRPr="009B1B72">
        <w:rPr>
          <w:rFonts w:ascii="Times New Roman" w:hAnsi="Times New Roman" w:cs="Times New Roman"/>
          <w:sz w:val="24"/>
          <w:szCs w:val="24"/>
        </w:rPr>
        <w:t xml:space="preserve">changing sales methods </w:t>
      </w:r>
      <w:r>
        <w:rPr>
          <w:rFonts w:ascii="Times New Roman" w:hAnsi="Times New Roman" w:cs="Times New Roman"/>
          <w:sz w:val="24"/>
          <w:szCs w:val="24"/>
        </w:rPr>
        <w:t xml:space="preserve">and food offerings </w:t>
      </w:r>
      <w:r w:rsidRPr="009B1B72">
        <w:rPr>
          <w:rFonts w:ascii="Times New Roman" w:hAnsi="Times New Roman" w:cs="Times New Roman"/>
          <w:sz w:val="24"/>
          <w:szCs w:val="24"/>
        </w:rPr>
        <w:t xml:space="preserve">than </w:t>
      </w:r>
      <w:r>
        <w:rPr>
          <w:rFonts w:ascii="Times New Roman" w:hAnsi="Times New Roman" w:cs="Times New Roman"/>
          <w:sz w:val="24"/>
          <w:szCs w:val="24"/>
        </w:rPr>
        <w:t xml:space="preserve">on </w:t>
      </w:r>
      <w:r w:rsidRPr="009B1B72">
        <w:rPr>
          <w:rFonts w:ascii="Times New Roman" w:hAnsi="Times New Roman" w:cs="Times New Roman"/>
          <w:sz w:val="24"/>
          <w:szCs w:val="24"/>
        </w:rPr>
        <w:t xml:space="preserve">operational aspects. More specifically, these restauranteurs </w:t>
      </w:r>
      <w:r>
        <w:rPr>
          <w:rFonts w:ascii="Times New Roman" w:hAnsi="Times New Roman" w:cs="Times New Roman"/>
          <w:sz w:val="24"/>
          <w:szCs w:val="24"/>
        </w:rPr>
        <w:t>added delivery modes</w:t>
      </w:r>
      <w:r w:rsidRPr="00541B44">
        <w:rPr>
          <w:rFonts w:ascii="Times New Roman" w:hAnsi="Times New Roman" w:cs="Times New Roman"/>
        </w:rPr>
        <w:t xml:space="preserve">—e.g., </w:t>
      </w:r>
      <w:r w:rsidRPr="00073D0B">
        <w:rPr>
          <w:rFonts w:ascii="Times New Roman" w:hAnsi="Times New Roman" w:cs="Times New Roman"/>
          <w:sz w:val="24"/>
          <w:szCs w:val="24"/>
        </w:rPr>
        <w:t>to-go, curbside, third-party delivery, and online ordering</w:t>
      </w:r>
      <w:r>
        <w:rPr>
          <w:rFonts w:ascii="Times New Roman" w:hAnsi="Times New Roman" w:cs="Times New Roman"/>
          <w:sz w:val="24"/>
          <w:szCs w:val="24"/>
        </w:rPr>
        <w:t xml:space="preserve">—that were new to them, although commonly found in the restaurant industry. The fine-dining restaurants, in particular (Hospitality and Golfer), also modified their food offerings to work better with to-go (e.g., limiting their menu items to only food that traveled well) and to drum up interest (e.g., family style, </w:t>
      </w:r>
      <w:proofErr w:type="gramStart"/>
      <w:r>
        <w:rPr>
          <w:rFonts w:ascii="Times New Roman" w:hAnsi="Times New Roman" w:cs="Times New Roman"/>
          <w:sz w:val="24"/>
          <w:szCs w:val="24"/>
        </w:rPr>
        <w:t>meals</w:t>
      </w:r>
      <w:proofErr w:type="gramEnd"/>
      <w:r>
        <w:rPr>
          <w:rFonts w:ascii="Times New Roman" w:hAnsi="Times New Roman" w:cs="Times New Roman"/>
          <w:sz w:val="24"/>
          <w:szCs w:val="24"/>
        </w:rPr>
        <w:t xml:space="preserve"> or specials such as fried chicken night, or hamburger Tuesdays). The</w:t>
      </w:r>
      <w:r w:rsidRPr="009B1B72">
        <w:rPr>
          <w:rFonts w:ascii="Times New Roman" w:hAnsi="Times New Roman" w:cs="Times New Roman"/>
          <w:sz w:val="24"/>
          <w:szCs w:val="24"/>
        </w:rPr>
        <w:t xml:space="preserve"> big restaurant groups</w:t>
      </w:r>
      <w:r>
        <w:rPr>
          <w:rFonts w:ascii="Times New Roman" w:hAnsi="Times New Roman" w:cs="Times New Roman"/>
          <w:sz w:val="24"/>
          <w:szCs w:val="24"/>
        </w:rPr>
        <w:t xml:space="preserve"> (Gladiator and Mathematician),</w:t>
      </w:r>
      <w:r w:rsidRPr="009B1B72">
        <w:rPr>
          <w:rFonts w:ascii="Times New Roman" w:hAnsi="Times New Roman" w:cs="Times New Roman"/>
          <w:sz w:val="24"/>
          <w:szCs w:val="24"/>
        </w:rPr>
        <w:t xml:space="preserve"> </w:t>
      </w:r>
      <w:r>
        <w:rPr>
          <w:rFonts w:ascii="Times New Roman" w:hAnsi="Times New Roman" w:cs="Times New Roman"/>
          <w:sz w:val="24"/>
          <w:szCs w:val="24"/>
        </w:rPr>
        <w:t>in contrast,</w:t>
      </w:r>
      <w:r w:rsidRPr="009B1B72">
        <w:rPr>
          <w:rFonts w:ascii="Times New Roman" w:hAnsi="Times New Roman" w:cs="Times New Roman"/>
          <w:sz w:val="24"/>
          <w:szCs w:val="24"/>
        </w:rPr>
        <w:t xml:space="preserve"> added new services rather than chang</w:t>
      </w:r>
      <w:r>
        <w:rPr>
          <w:rFonts w:ascii="Times New Roman" w:hAnsi="Times New Roman" w:cs="Times New Roman"/>
          <w:sz w:val="24"/>
          <w:szCs w:val="24"/>
        </w:rPr>
        <w:t xml:space="preserve">ing </w:t>
      </w:r>
      <w:r w:rsidRPr="009B1B72">
        <w:rPr>
          <w:rFonts w:ascii="Times New Roman" w:hAnsi="Times New Roman" w:cs="Times New Roman"/>
          <w:sz w:val="24"/>
          <w:szCs w:val="24"/>
        </w:rPr>
        <w:t xml:space="preserve">menu items. </w:t>
      </w:r>
      <w:r w:rsidRPr="006D7233">
        <w:rPr>
          <w:rFonts w:ascii="Times New Roman" w:hAnsi="Times New Roman" w:cs="Times New Roman"/>
          <w:sz w:val="24"/>
          <w:szCs w:val="24"/>
        </w:rPr>
        <w:t xml:space="preserve">Figure </w:t>
      </w:r>
      <w:r w:rsidR="004B33F0">
        <w:rPr>
          <w:rFonts w:ascii="Times New Roman" w:hAnsi="Times New Roman" w:cs="Times New Roman"/>
          <w:sz w:val="24"/>
          <w:szCs w:val="24"/>
        </w:rPr>
        <w:t>4.</w:t>
      </w:r>
      <w:r>
        <w:rPr>
          <w:rFonts w:ascii="Times New Roman" w:hAnsi="Times New Roman" w:cs="Times New Roman"/>
          <w:sz w:val="24"/>
          <w:szCs w:val="24"/>
        </w:rPr>
        <w:t>5</w:t>
      </w:r>
      <w:r w:rsidRPr="006D7233">
        <w:rPr>
          <w:rFonts w:ascii="Times New Roman" w:hAnsi="Times New Roman" w:cs="Times New Roman"/>
          <w:sz w:val="24"/>
          <w:szCs w:val="24"/>
        </w:rPr>
        <w:t xml:space="preserve"> </w:t>
      </w:r>
      <w:r>
        <w:rPr>
          <w:rFonts w:ascii="Times New Roman" w:hAnsi="Times New Roman" w:cs="Times New Roman"/>
          <w:sz w:val="24"/>
          <w:szCs w:val="24"/>
        </w:rPr>
        <w:t xml:space="preserve">maps </w:t>
      </w:r>
      <w:r w:rsidRPr="006D7233">
        <w:rPr>
          <w:rFonts w:ascii="Times New Roman" w:hAnsi="Times New Roman" w:cs="Times New Roman"/>
          <w:sz w:val="24"/>
          <w:szCs w:val="24"/>
        </w:rPr>
        <w:t xml:space="preserve">these restauranteurs’ </w:t>
      </w:r>
      <w:r>
        <w:rPr>
          <w:rFonts w:ascii="Times New Roman" w:hAnsi="Times New Roman" w:cs="Times New Roman"/>
          <w:sz w:val="24"/>
          <w:szCs w:val="24"/>
        </w:rPr>
        <w:t xml:space="preserve">BMIs </w:t>
      </w:r>
      <w:r w:rsidRPr="006D7233">
        <w:rPr>
          <w:rFonts w:ascii="Times New Roman" w:hAnsi="Times New Roman" w:cs="Times New Roman"/>
          <w:sz w:val="24"/>
          <w:szCs w:val="24"/>
        </w:rPr>
        <w:t>over time.</w:t>
      </w:r>
    </w:p>
    <w:p w14:paraId="29D0AD3F" w14:textId="14645B56" w:rsidR="001F3585" w:rsidRPr="006D7233" w:rsidRDefault="001F3585" w:rsidP="00776F20">
      <w:pPr>
        <w:spacing w:after="0" w:line="480" w:lineRule="auto"/>
        <w:ind w:firstLine="720"/>
        <w:rPr>
          <w:rFonts w:ascii="Times New Roman" w:hAnsi="Times New Roman" w:cs="Times New Roman"/>
          <w:sz w:val="24"/>
          <w:szCs w:val="24"/>
        </w:rPr>
      </w:pPr>
      <w:r w:rsidRPr="001B33E7">
        <w:rPr>
          <w:rFonts w:ascii="Times New Roman" w:hAnsi="Times New Roman" w:cs="Times New Roman" w:hint="eastAsia"/>
          <w:b/>
          <w:bCs/>
          <w:sz w:val="24"/>
          <w:szCs w:val="24"/>
        </w:rPr>
        <w:t>G</w:t>
      </w:r>
      <w:r w:rsidRPr="001B33E7">
        <w:rPr>
          <w:rFonts w:ascii="Times New Roman" w:hAnsi="Times New Roman" w:cs="Times New Roman"/>
          <w:b/>
          <w:bCs/>
          <w:sz w:val="24"/>
          <w:szCs w:val="24"/>
        </w:rPr>
        <w:t>iants Run</w:t>
      </w:r>
      <w:r>
        <w:rPr>
          <w:rFonts w:ascii="Times New Roman" w:hAnsi="Times New Roman" w:cs="Times New Roman"/>
          <w:b/>
          <w:bCs/>
          <w:sz w:val="24"/>
          <w:szCs w:val="24"/>
        </w:rPr>
        <w:t>ning</w:t>
      </w:r>
      <w:r w:rsidRPr="001B33E7">
        <w:rPr>
          <w:rFonts w:ascii="Times New Roman" w:hAnsi="Times New Roman" w:cs="Times New Roman"/>
          <w:b/>
          <w:bCs/>
          <w:sz w:val="24"/>
          <w:szCs w:val="24"/>
        </w:rPr>
        <w:t xml:space="preserve"> in Circles: Gladiator and Mathematician</w:t>
      </w:r>
      <w:r w:rsidRPr="001B33E7">
        <w:rPr>
          <w:rFonts w:ascii="Times New Roman" w:hAnsi="Times New Roman" w:cs="Times New Roman"/>
          <w:b/>
          <w:bCs/>
          <w:i/>
          <w:iCs/>
          <w:sz w:val="24"/>
          <w:szCs w:val="24"/>
        </w:rPr>
        <w:t xml:space="preserve">. </w:t>
      </w:r>
      <w:r w:rsidRPr="001B33E7">
        <w:rPr>
          <w:rFonts w:ascii="Times New Roman" w:hAnsi="Times New Roman" w:cs="Times New Roman"/>
          <w:sz w:val="24"/>
          <w:szCs w:val="24"/>
        </w:rPr>
        <w:t>Gladiator</w:t>
      </w:r>
      <w:r w:rsidRPr="00125144">
        <w:rPr>
          <w:rFonts w:ascii="Times New Roman" w:hAnsi="Times New Roman" w:cs="Times New Roman"/>
          <w:sz w:val="24"/>
          <w:szCs w:val="24"/>
        </w:rPr>
        <w:t xml:space="preserve"> and Mathematician are big restaurant groups, each with over </w:t>
      </w:r>
      <w:r>
        <w:rPr>
          <w:rFonts w:ascii="Times New Roman" w:hAnsi="Times New Roman" w:cs="Times New Roman"/>
          <w:sz w:val="24"/>
          <w:szCs w:val="24"/>
        </w:rPr>
        <w:t xml:space="preserve">20 </w:t>
      </w:r>
      <w:r w:rsidRPr="00125144">
        <w:rPr>
          <w:rFonts w:ascii="Times New Roman" w:hAnsi="Times New Roman" w:cs="Times New Roman"/>
          <w:sz w:val="24"/>
          <w:szCs w:val="24"/>
        </w:rPr>
        <w:t xml:space="preserve">restaurants. </w:t>
      </w:r>
      <w:r w:rsidRPr="00274C44">
        <w:rPr>
          <w:rFonts w:ascii="Times New Roman" w:hAnsi="Times New Roman" w:cs="Times New Roman"/>
          <w:sz w:val="24"/>
          <w:szCs w:val="24"/>
        </w:rPr>
        <w:t xml:space="preserve">Because of the high operating costs associated with </w:t>
      </w:r>
      <w:r>
        <w:rPr>
          <w:rFonts w:ascii="Times New Roman" w:hAnsi="Times New Roman" w:cs="Times New Roman"/>
          <w:sz w:val="24"/>
          <w:szCs w:val="24"/>
        </w:rPr>
        <w:t>managing</w:t>
      </w:r>
      <w:r w:rsidRPr="00274C44">
        <w:rPr>
          <w:rFonts w:ascii="Times New Roman" w:hAnsi="Times New Roman" w:cs="Times New Roman"/>
          <w:sz w:val="24"/>
          <w:szCs w:val="24"/>
        </w:rPr>
        <w:t xml:space="preserve"> </w:t>
      </w:r>
      <w:r>
        <w:rPr>
          <w:rFonts w:ascii="Times New Roman" w:hAnsi="Times New Roman" w:cs="Times New Roman"/>
          <w:sz w:val="24"/>
          <w:szCs w:val="24"/>
        </w:rPr>
        <w:t>a large restaurant chain</w:t>
      </w:r>
      <w:r w:rsidRPr="00274C44">
        <w:rPr>
          <w:rFonts w:ascii="Times New Roman" w:hAnsi="Times New Roman" w:cs="Times New Roman"/>
          <w:sz w:val="24"/>
          <w:szCs w:val="24"/>
        </w:rPr>
        <w:t>, the</w:t>
      </w:r>
      <w:r>
        <w:rPr>
          <w:rFonts w:ascii="Times New Roman" w:hAnsi="Times New Roman" w:cs="Times New Roman"/>
          <w:sz w:val="24"/>
          <w:szCs w:val="24"/>
        </w:rPr>
        <w:t>se</w:t>
      </w:r>
      <w:r w:rsidRPr="00274C44">
        <w:rPr>
          <w:rFonts w:ascii="Times New Roman" w:hAnsi="Times New Roman" w:cs="Times New Roman"/>
          <w:sz w:val="24"/>
          <w:szCs w:val="24"/>
        </w:rPr>
        <w:t xml:space="preserve"> </w:t>
      </w:r>
      <w:r>
        <w:rPr>
          <w:rFonts w:ascii="Times New Roman" w:hAnsi="Times New Roman" w:cs="Times New Roman"/>
          <w:sz w:val="24"/>
          <w:szCs w:val="24"/>
        </w:rPr>
        <w:t xml:space="preserve">restaurants’ owners found that their </w:t>
      </w:r>
      <w:r w:rsidRPr="00274C44">
        <w:rPr>
          <w:rFonts w:ascii="Times New Roman" w:hAnsi="Times New Roman" w:cs="Times New Roman"/>
          <w:sz w:val="24"/>
          <w:szCs w:val="24"/>
        </w:rPr>
        <w:t>cash</w:t>
      </w:r>
      <w:r>
        <w:rPr>
          <w:rFonts w:ascii="Times New Roman" w:hAnsi="Times New Roman" w:cs="Times New Roman"/>
          <w:sz w:val="24"/>
          <w:szCs w:val="24"/>
        </w:rPr>
        <w:t xml:space="preserve"> reserves</w:t>
      </w:r>
      <w:r w:rsidRPr="00274C44">
        <w:rPr>
          <w:rFonts w:ascii="Times New Roman" w:hAnsi="Times New Roman" w:cs="Times New Roman"/>
          <w:sz w:val="24"/>
          <w:szCs w:val="24"/>
        </w:rPr>
        <w:t xml:space="preserve"> and savings were depleted </w:t>
      </w:r>
      <w:r>
        <w:rPr>
          <w:rFonts w:ascii="Times New Roman" w:hAnsi="Times New Roman" w:cs="Times New Roman"/>
          <w:sz w:val="24"/>
          <w:szCs w:val="24"/>
        </w:rPr>
        <w:t>early in the pandemic, with not enough sales to sustain commitments to employees (see Appendices 11 and 12). Also, prior to the pandemic, both restauranteurs operated dine-in focused establishments,</w:t>
      </w:r>
      <w:r w:rsidRPr="00167F34">
        <w:rPr>
          <w:rFonts w:ascii="Times New Roman" w:hAnsi="Times New Roman" w:cs="Times New Roman"/>
          <w:sz w:val="24"/>
          <w:szCs w:val="24"/>
        </w:rPr>
        <w:t xml:space="preserve"> </w:t>
      </w:r>
      <w:r w:rsidRPr="004A541A">
        <w:rPr>
          <w:rFonts w:ascii="Times New Roman" w:hAnsi="Times New Roman" w:cs="Times New Roman"/>
          <w:sz w:val="24"/>
          <w:szCs w:val="24"/>
        </w:rPr>
        <w:t>which were the</w:t>
      </w:r>
      <w:r>
        <w:rPr>
          <w:rFonts w:ascii="Times New Roman" w:hAnsi="Times New Roman" w:cs="Times New Roman"/>
          <w:sz w:val="24"/>
          <w:szCs w:val="24"/>
        </w:rPr>
        <w:t>ir</w:t>
      </w:r>
      <w:r w:rsidRPr="004A541A">
        <w:rPr>
          <w:rFonts w:ascii="Times New Roman" w:hAnsi="Times New Roman" w:cs="Times New Roman"/>
          <w:sz w:val="24"/>
          <w:szCs w:val="24"/>
        </w:rPr>
        <w:t xml:space="preserve"> main revenue source</w:t>
      </w:r>
      <w:r>
        <w:rPr>
          <w:rFonts w:ascii="Times New Roman" w:hAnsi="Times New Roman" w:cs="Times New Roman"/>
          <w:sz w:val="24"/>
          <w:szCs w:val="24"/>
        </w:rPr>
        <w:t>, and employed hundreds of wait staff to offer the service. Thus, soon after local governments prohibited in-person dining (on March 20, 2020), these restauranteurs interpreted the environmental and organizational cues as a threat and took BMI actions to survive. Both</w:t>
      </w:r>
      <w:r w:rsidRPr="004A541A">
        <w:rPr>
          <w:rFonts w:ascii="Times New Roman" w:hAnsi="Times New Roman" w:cs="Times New Roman"/>
          <w:sz w:val="24"/>
          <w:szCs w:val="24"/>
        </w:rPr>
        <w:t xml:space="preserve"> </w:t>
      </w:r>
    </w:p>
    <w:p w14:paraId="5CA8DDBE" w14:textId="77777777" w:rsidR="001F3585" w:rsidRDefault="001F3585" w:rsidP="00E6015B">
      <w:pPr>
        <w:pStyle w:val="TOCHeading"/>
        <w:sectPr w:rsidR="001F3585">
          <w:pgSz w:w="12240" w:h="15840"/>
          <w:pgMar w:top="1440" w:right="1440" w:bottom="1440" w:left="1440" w:header="720" w:footer="720" w:gutter="0"/>
          <w:cols w:space="720"/>
          <w:docGrid w:linePitch="360"/>
        </w:sectPr>
      </w:pPr>
      <w:bookmarkStart w:id="79" w:name="_Toc107521251"/>
    </w:p>
    <w:bookmarkEnd w:id="79"/>
    <w:p w14:paraId="08EB8D54" w14:textId="44F5A577" w:rsidR="00776F20" w:rsidRPr="003350CE" w:rsidRDefault="001F3585" w:rsidP="00776F20">
      <w:pPr>
        <w:spacing w:after="0" w:line="480" w:lineRule="auto"/>
        <w:rPr>
          <w:rFonts w:ascii="Times New Roman" w:hAnsi="Times New Roman" w:cs="Times New Roman"/>
          <w:b/>
          <w:bCs/>
          <w:sz w:val="24"/>
          <w:szCs w:val="24"/>
        </w:rPr>
      </w:pPr>
      <w:r w:rsidRPr="001F3585">
        <w:rPr>
          <w:rFonts w:ascii="Times New Roman" w:hAnsi="Times New Roman" w:cs="Times New Roman"/>
          <w:b/>
          <w:bCs/>
          <w:noProof/>
          <w:sz w:val="24"/>
          <w:szCs w:val="24"/>
        </w:rPr>
        <w:lastRenderedPageBreak/>
        <w:drawing>
          <wp:inline distT="0" distB="0" distL="0" distR="0" wp14:anchorId="5649B40B" wp14:editId="647F4086">
            <wp:extent cx="8229600" cy="2901950"/>
            <wp:effectExtent l="0" t="0" r="0" b="0"/>
            <wp:docPr id="21" name="Picture 2" descr="Shape&#10;&#10;Description automatically generated with medium confidence">
              <a:extLst xmlns:a="http://schemas.openxmlformats.org/drawingml/2006/main">
                <a:ext uri="{FF2B5EF4-FFF2-40B4-BE49-F238E27FC236}">
                  <a16:creationId xmlns:a16="http://schemas.microsoft.com/office/drawing/2014/main" id="{BB9AC7D0-09E9-BE89-4D14-089B2E6C15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Shape&#10;&#10;Description automatically generated with medium confidence">
                      <a:extLst>
                        <a:ext uri="{FF2B5EF4-FFF2-40B4-BE49-F238E27FC236}">
                          <a16:creationId xmlns:a16="http://schemas.microsoft.com/office/drawing/2014/main" id="{BB9AC7D0-09E9-BE89-4D14-089B2E6C156C}"/>
                        </a:ext>
                      </a:extLst>
                    </pic:cNvPr>
                    <pic:cNvPicPr>
                      <a:picLocks noChangeAspect="1"/>
                    </pic:cNvPicPr>
                  </pic:nvPicPr>
                  <pic:blipFill>
                    <a:blip r:embed="rId22"/>
                    <a:stretch>
                      <a:fillRect/>
                    </a:stretch>
                  </pic:blipFill>
                  <pic:spPr>
                    <a:xfrm>
                      <a:off x="0" y="0"/>
                      <a:ext cx="8229600" cy="2901950"/>
                    </a:xfrm>
                    <a:prstGeom prst="rect">
                      <a:avLst/>
                    </a:prstGeom>
                  </pic:spPr>
                </pic:pic>
              </a:graphicData>
            </a:graphic>
          </wp:inline>
        </w:drawing>
      </w:r>
    </w:p>
    <w:p w14:paraId="1EBFF757" w14:textId="0C930074" w:rsidR="001F3585" w:rsidRDefault="001F3585" w:rsidP="000F26C4">
      <w:pPr>
        <w:pStyle w:val="Myfigures"/>
      </w:pPr>
      <w:bookmarkStart w:id="80" w:name="_Toc108818603"/>
      <w:r>
        <w:t xml:space="preserve">Figure </w:t>
      </w:r>
      <w:r w:rsidR="0032724D">
        <w:t>4.5</w:t>
      </w:r>
      <w:r w:rsidRPr="00754470">
        <w:t xml:space="preserve">. BMI Trajectories in the Implementing Temporary Changes </w:t>
      </w:r>
      <w:r w:rsidR="00570FA1">
        <w:t>Pattern</w:t>
      </w:r>
      <w:bookmarkEnd w:id="80"/>
    </w:p>
    <w:p w14:paraId="554FB543" w14:textId="77777777" w:rsidR="001F3585" w:rsidRDefault="001F3585">
      <w:pPr>
        <w:rPr>
          <w:rFonts w:ascii="Times New Roman" w:hAnsi="Times New Roman" w:cs="Times New Roman"/>
          <w:b/>
          <w:bCs/>
          <w:sz w:val="24"/>
          <w:szCs w:val="24"/>
        </w:rPr>
        <w:sectPr w:rsidR="001F3585" w:rsidSect="000F26C4">
          <w:pgSz w:w="15840" w:h="12240" w:orient="landscape"/>
          <w:pgMar w:top="1440" w:right="1440" w:bottom="1440" w:left="1440" w:header="720" w:footer="720" w:gutter="0"/>
          <w:cols w:space="720"/>
          <w:docGrid w:linePitch="360"/>
        </w:sectPr>
      </w:pPr>
    </w:p>
    <w:p w14:paraId="40E89C0A" w14:textId="36B6FECE" w:rsidR="00F21B9C" w:rsidRDefault="00F21B9C" w:rsidP="00F21B9C">
      <w:pPr>
        <w:spacing w:after="0" w:line="480" w:lineRule="auto"/>
        <w:rPr>
          <w:rFonts w:ascii="Times New Roman" w:hAnsi="Times New Roman" w:cs="Times New Roman"/>
          <w:sz w:val="24"/>
          <w:szCs w:val="24"/>
        </w:rPr>
      </w:pPr>
      <w:r w:rsidRPr="004A541A">
        <w:rPr>
          <w:rFonts w:ascii="Times New Roman" w:hAnsi="Times New Roman" w:cs="Times New Roman"/>
          <w:sz w:val="24"/>
          <w:szCs w:val="24"/>
        </w:rPr>
        <w:lastRenderedPageBreak/>
        <w:t xml:space="preserve">restauranteurs cut expenses by furloughing </w:t>
      </w:r>
      <w:r>
        <w:rPr>
          <w:rFonts w:ascii="Times New Roman" w:hAnsi="Times New Roman" w:cs="Times New Roman"/>
          <w:sz w:val="24"/>
          <w:szCs w:val="24"/>
        </w:rPr>
        <w:t>most</w:t>
      </w:r>
      <w:r w:rsidRPr="004A541A">
        <w:rPr>
          <w:rFonts w:ascii="Times New Roman" w:hAnsi="Times New Roman" w:cs="Times New Roman"/>
          <w:sz w:val="24"/>
          <w:szCs w:val="24"/>
        </w:rPr>
        <w:t xml:space="preserve"> of </w:t>
      </w:r>
      <w:r>
        <w:rPr>
          <w:rFonts w:ascii="Times New Roman" w:hAnsi="Times New Roman" w:cs="Times New Roman"/>
          <w:sz w:val="24"/>
          <w:szCs w:val="24"/>
        </w:rPr>
        <w:t xml:space="preserve">their </w:t>
      </w:r>
      <w:r w:rsidRPr="004A541A">
        <w:rPr>
          <w:rFonts w:ascii="Times New Roman" w:hAnsi="Times New Roman" w:cs="Times New Roman"/>
          <w:sz w:val="24"/>
          <w:szCs w:val="24"/>
        </w:rPr>
        <w:t>employees and closing some restaurants</w:t>
      </w:r>
      <w:r>
        <w:rPr>
          <w:rFonts w:ascii="Times New Roman" w:hAnsi="Times New Roman" w:cs="Times New Roman"/>
          <w:sz w:val="24"/>
          <w:szCs w:val="24"/>
        </w:rPr>
        <w:t xml:space="preserve"> with no or marginal profitability,</w:t>
      </w:r>
      <w:r w:rsidRPr="004A541A">
        <w:rPr>
          <w:rFonts w:ascii="Times New Roman" w:hAnsi="Times New Roman" w:cs="Times New Roman"/>
          <w:sz w:val="24"/>
          <w:szCs w:val="24"/>
        </w:rPr>
        <w:t xml:space="preserve"> while increasing sales by introducing new services</w:t>
      </w:r>
      <w:r>
        <w:rPr>
          <w:rFonts w:ascii="Times New Roman" w:hAnsi="Times New Roman" w:cs="Times New Roman"/>
          <w:sz w:val="24"/>
          <w:szCs w:val="24"/>
        </w:rPr>
        <w:t xml:space="preserve"> (e.g., curbside, delivery) in their open restaurants. Also, </w:t>
      </w:r>
      <w:r w:rsidRPr="00167F34">
        <w:rPr>
          <w:rFonts w:ascii="Times New Roman" w:hAnsi="Times New Roman" w:cs="Times New Roman"/>
          <w:sz w:val="24"/>
          <w:szCs w:val="24"/>
        </w:rPr>
        <w:t>both restauranteurs reduced menu items due to sourcing issues and travel issues with some of their food items.</w:t>
      </w:r>
      <w:r>
        <w:rPr>
          <w:rFonts w:ascii="Times New Roman" w:hAnsi="Times New Roman" w:cs="Times New Roman"/>
          <w:sz w:val="24"/>
          <w:szCs w:val="24"/>
        </w:rPr>
        <w:t xml:space="preserve"> I discuss each restauranteur in detail below.</w:t>
      </w:r>
    </w:p>
    <w:p w14:paraId="4F48DBB0" w14:textId="6910B47A" w:rsidR="00776F20" w:rsidRDefault="00776F20" w:rsidP="008131D0">
      <w:pPr>
        <w:spacing w:after="0" w:line="480" w:lineRule="auto"/>
        <w:ind w:firstLine="720"/>
        <w:rPr>
          <w:rFonts w:ascii="Times New Roman" w:hAnsi="Times New Roman" w:cs="Times New Roman"/>
          <w:sz w:val="24"/>
          <w:szCs w:val="24"/>
        </w:rPr>
      </w:pPr>
      <w:r w:rsidRPr="00167F34">
        <w:rPr>
          <w:rFonts w:ascii="Times New Roman" w:hAnsi="Times New Roman" w:cs="Times New Roman"/>
          <w:sz w:val="24"/>
          <w:szCs w:val="24"/>
        </w:rPr>
        <w:t>Mathematician was unable to respond quickly enough to the pandemic</w:t>
      </w:r>
      <w:r>
        <w:rPr>
          <w:rFonts w:ascii="Times New Roman" w:hAnsi="Times New Roman" w:cs="Times New Roman"/>
          <w:sz w:val="24"/>
          <w:szCs w:val="24"/>
        </w:rPr>
        <w:t>. He said,</w:t>
      </w:r>
    </w:p>
    <w:p w14:paraId="3920C016" w14:textId="6865189E"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We were up for every restaurant and very, very, very positive until Monday, March 9</w:t>
      </w:r>
      <w:r w:rsidRPr="00EA279C">
        <w:rPr>
          <w:rFonts w:ascii="Times New Roman" w:hAnsi="Times New Roman" w:cs="Times New Roman"/>
          <w:sz w:val="24"/>
          <w:szCs w:val="24"/>
          <w:vertAlign w:val="superscript"/>
        </w:rPr>
        <w:t>th</w:t>
      </w:r>
      <w:r w:rsidRPr="00541B44">
        <w:rPr>
          <w:rFonts w:ascii="Times New Roman" w:hAnsi="Times New Roman" w:cs="Times New Roman"/>
          <w:sz w:val="24"/>
          <w:szCs w:val="24"/>
        </w:rPr>
        <w:t>, when the first scare started. By Sunday, the 15</w:t>
      </w:r>
      <w:r w:rsidRPr="00EA279C">
        <w:rPr>
          <w:rFonts w:ascii="Times New Roman" w:hAnsi="Times New Roman" w:cs="Times New Roman"/>
          <w:sz w:val="24"/>
          <w:szCs w:val="24"/>
          <w:vertAlign w:val="superscript"/>
        </w:rPr>
        <w:t>th</w:t>
      </w:r>
      <w:r w:rsidRPr="00541B44">
        <w:rPr>
          <w:rFonts w:ascii="Times New Roman" w:hAnsi="Times New Roman" w:cs="Times New Roman"/>
          <w:sz w:val="24"/>
          <w:szCs w:val="24"/>
        </w:rPr>
        <w:t>, the restaurants were completely empty. We were looking at the biggest year in the history of the company</w:t>
      </w:r>
      <w:r>
        <w:rPr>
          <w:rFonts w:ascii="Times New Roman" w:hAnsi="Times New Roman" w:cs="Times New Roman"/>
          <w:sz w:val="24"/>
          <w:szCs w:val="24"/>
        </w:rPr>
        <w:t>;</w:t>
      </w:r>
      <w:r w:rsidRPr="00541B44">
        <w:rPr>
          <w:rFonts w:ascii="Times New Roman" w:hAnsi="Times New Roman" w:cs="Times New Roman"/>
          <w:sz w:val="24"/>
          <w:szCs w:val="24"/>
        </w:rPr>
        <w:t xml:space="preserve"> and then, like a light switch</w:t>
      </w:r>
      <w:r>
        <w:rPr>
          <w:rFonts w:ascii="Times New Roman" w:hAnsi="Times New Roman" w:cs="Times New Roman"/>
          <w:sz w:val="24"/>
          <w:szCs w:val="24"/>
        </w:rPr>
        <w:t>,</w:t>
      </w:r>
      <w:r w:rsidRPr="00541B44">
        <w:rPr>
          <w:rFonts w:ascii="Times New Roman" w:hAnsi="Times New Roman" w:cs="Times New Roman"/>
          <w:sz w:val="24"/>
          <w:szCs w:val="24"/>
        </w:rPr>
        <w:t xml:space="preserve"> it was gone. It was almost so fast you couldn</w:t>
      </w:r>
      <w:r w:rsidR="003D4DFF">
        <w:rPr>
          <w:rFonts w:ascii="Times New Roman" w:hAnsi="Times New Roman" w:cs="Times New Roman"/>
          <w:sz w:val="24"/>
          <w:szCs w:val="24"/>
        </w:rPr>
        <w:t>’</w:t>
      </w:r>
      <w:r w:rsidRPr="00541B44">
        <w:rPr>
          <w:rFonts w:ascii="Times New Roman" w:hAnsi="Times New Roman" w:cs="Times New Roman"/>
          <w:sz w:val="24"/>
          <w:szCs w:val="24"/>
        </w:rPr>
        <w:t xml:space="preserve">t react fast enough. </w:t>
      </w:r>
    </w:p>
    <w:p w14:paraId="3875DAF8" w14:textId="3345CC6A" w:rsidR="00776F20" w:rsidRDefault="00776F20" w:rsidP="00EA279C">
      <w:pPr>
        <w:spacing w:after="0" w:line="480" w:lineRule="auto"/>
        <w:rPr>
          <w:rFonts w:ascii="Times New Roman" w:hAnsi="Times New Roman" w:cs="Times New Roman"/>
          <w:sz w:val="24"/>
          <w:szCs w:val="24"/>
        </w:rPr>
      </w:pPr>
      <w:r w:rsidRPr="00791364">
        <w:rPr>
          <w:rFonts w:ascii="Times New Roman" w:hAnsi="Times New Roman" w:cs="Times New Roman"/>
          <w:sz w:val="24"/>
          <w:szCs w:val="24"/>
        </w:rPr>
        <w:t xml:space="preserve">Mathematician was unable to keep all </w:t>
      </w:r>
      <w:r>
        <w:rPr>
          <w:rFonts w:ascii="Times New Roman" w:hAnsi="Times New Roman" w:cs="Times New Roman"/>
          <w:sz w:val="24"/>
          <w:szCs w:val="24"/>
        </w:rPr>
        <w:t xml:space="preserve">his </w:t>
      </w:r>
      <w:r w:rsidRPr="00791364">
        <w:rPr>
          <w:rFonts w:ascii="Times New Roman" w:hAnsi="Times New Roman" w:cs="Times New Roman"/>
          <w:sz w:val="24"/>
          <w:szCs w:val="24"/>
        </w:rPr>
        <w:t>restaurants open</w:t>
      </w:r>
      <w:r>
        <w:rPr>
          <w:rFonts w:ascii="Times New Roman" w:hAnsi="Times New Roman" w:cs="Times New Roman"/>
          <w:sz w:val="24"/>
          <w:szCs w:val="24"/>
        </w:rPr>
        <w:t xml:space="preserve"> because</w:t>
      </w:r>
      <w:r w:rsidRPr="00791364">
        <w:rPr>
          <w:rFonts w:ascii="Times New Roman" w:hAnsi="Times New Roman" w:cs="Times New Roman"/>
          <w:sz w:val="24"/>
          <w:szCs w:val="24"/>
        </w:rPr>
        <w:t xml:space="preserve"> nearly half of them did not have enough sales to </w:t>
      </w:r>
      <w:r>
        <w:rPr>
          <w:rFonts w:ascii="Times New Roman" w:hAnsi="Times New Roman" w:cs="Times New Roman"/>
          <w:sz w:val="24"/>
          <w:szCs w:val="24"/>
        </w:rPr>
        <w:t xml:space="preserve">cover the </w:t>
      </w:r>
      <w:r w:rsidRPr="00791364">
        <w:rPr>
          <w:rFonts w:ascii="Times New Roman" w:hAnsi="Times New Roman" w:cs="Times New Roman"/>
          <w:sz w:val="24"/>
          <w:szCs w:val="24"/>
        </w:rPr>
        <w:t xml:space="preserve">pay </w:t>
      </w:r>
      <w:r>
        <w:rPr>
          <w:rFonts w:ascii="Times New Roman" w:hAnsi="Times New Roman" w:cs="Times New Roman"/>
          <w:sz w:val="24"/>
          <w:szCs w:val="24"/>
        </w:rPr>
        <w:t xml:space="preserve">of </w:t>
      </w:r>
      <w:r w:rsidRPr="00791364">
        <w:rPr>
          <w:rFonts w:ascii="Times New Roman" w:hAnsi="Times New Roman" w:cs="Times New Roman"/>
          <w:sz w:val="24"/>
          <w:szCs w:val="24"/>
        </w:rPr>
        <w:t xml:space="preserve">their </w:t>
      </w:r>
      <w:r>
        <w:rPr>
          <w:rFonts w:ascii="Times New Roman" w:hAnsi="Times New Roman" w:cs="Times New Roman"/>
          <w:sz w:val="24"/>
          <w:szCs w:val="24"/>
        </w:rPr>
        <w:t>cooks and staff</w:t>
      </w:r>
      <w:r w:rsidRPr="00791364">
        <w:rPr>
          <w:rFonts w:ascii="Times New Roman" w:hAnsi="Times New Roman" w:cs="Times New Roman"/>
          <w:sz w:val="24"/>
          <w:szCs w:val="24"/>
        </w:rPr>
        <w:t>.</w:t>
      </w:r>
      <w:r>
        <w:rPr>
          <w:rFonts w:ascii="Times New Roman" w:hAnsi="Times New Roman" w:cs="Times New Roman"/>
          <w:sz w:val="24"/>
          <w:szCs w:val="24"/>
        </w:rPr>
        <w:t xml:space="preserve"> Therefore, he had to furlough about 85</w:t>
      </w:r>
      <w:r w:rsidR="00AC63EC">
        <w:rPr>
          <w:rFonts w:ascii="Times New Roman" w:hAnsi="Times New Roman" w:cs="Times New Roman"/>
          <w:sz w:val="24"/>
          <w:szCs w:val="24"/>
        </w:rPr>
        <w:t xml:space="preserve"> percent</w:t>
      </w:r>
      <w:r>
        <w:rPr>
          <w:rFonts w:ascii="Times New Roman" w:hAnsi="Times New Roman" w:cs="Times New Roman"/>
          <w:sz w:val="24"/>
          <w:szCs w:val="24"/>
        </w:rPr>
        <w:t xml:space="preserve"> of his over 1,000 employees. With half of the restaurants open and with the remaining employees working, he started focusing on services that the government allowed (i.e., to-go, delivery, and curbside). He installed</w:t>
      </w:r>
      <w:r w:rsidRPr="00C800FE">
        <w:rPr>
          <w:rFonts w:ascii="Times New Roman" w:hAnsi="Times New Roman" w:cs="Times New Roman"/>
          <w:sz w:val="24"/>
          <w:szCs w:val="24"/>
        </w:rPr>
        <w:t xml:space="preserve"> curbside tents in the</w:t>
      </w:r>
      <w:r>
        <w:rPr>
          <w:rFonts w:ascii="Times New Roman" w:hAnsi="Times New Roman" w:cs="Times New Roman"/>
          <w:sz w:val="24"/>
          <w:szCs w:val="24"/>
        </w:rPr>
        <w:t xml:space="preserve"> </w:t>
      </w:r>
      <w:r w:rsidRPr="00C800FE">
        <w:rPr>
          <w:rFonts w:ascii="Times New Roman" w:hAnsi="Times New Roman" w:cs="Times New Roman"/>
          <w:sz w:val="24"/>
          <w:szCs w:val="24"/>
        </w:rPr>
        <w:t xml:space="preserve">parking lots, promoted online ordering, provided in-house delivery, </w:t>
      </w:r>
      <w:r>
        <w:rPr>
          <w:rFonts w:ascii="Times New Roman" w:hAnsi="Times New Roman" w:cs="Times New Roman"/>
          <w:sz w:val="24"/>
          <w:szCs w:val="24"/>
        </w:rPr>
        <w:t>reduced</w:t>
      </w:r>
      <w:r w:rsidRPr="00C800FE">
        <w:rPr>
          <w:rFonts w:ascii="Times New Roman" w:hAnsi="Times New Roman" w:cs="Times New Roman"/>
          <w:sz w:val="24"/>
          <w:szCs w:val="24"/>
        </w:rPr>
        <w:t xml:space="preserve"> menu items due to food travel and sourcing issues, and sold to-go</w:t>
      </w:r>
      <w:r>
        <w:rPr>
          <w:rFonts w:ascii="Times New Roman" w:hAnsi="Times New Roman" w:cs="Times New Roman"/>
          <w:sz w:val="24"/>
          <w:szCs w:val="24"/>
        </w:rPr>
        <w:t xml:space="preserve"> alcohol (recently allowed by the local governments)</w:t>
      </w:r>
      <w:r w:rsidRPr="00C800FE">
        <w:rPr>
          <w:rFonts w:ascii="Times New Roman" w:hAnsi="Times New Roman" w:cs="Times New Roman"/>
          <w:sz w:val="24"/>
          <w:szCs w:val="24"/>
        </w:rPr>
        <w:t>.</w:t>
      </w:r>
    </w:p>
    <w:p w14:paraId="1C5E20CE"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Similarly, Gladiator experienced a significant sales drop in the early pandemic. </w:t>
      </w:r>
      <w:r w:rsidRPr="00167F34">
        <w:rPr>
          <w:rFonts w:ascii="Times New Roman" w:hAnsi="Times New Roman" w:cs="Times New Roman"/>
          <w:sz w:val="24"/>
          <w:szCs w:val="24"/>
        </w:rPr>
        <w:t>His company had many partners and managers who worked with him from different locations, so they had weekly online meetings to discuss solutions. During the meeting, they exchanged ideas and brainstormed potential solutions</w:t>
      </w:r>
      <w:r>
        <w:rPr>
          <w:rFonts w:ascii="Times New Roman" w:hAnsi="Times New Roman" w:cs="Times New Roman"/>
          <w:sz w:val="24"/>
          <w:szCs w:val="24"/>
        </w:rPr>
        <w:t xml:space="preserve"> together</w:t>
      </w:r>
      <w:r w:rsidRPr="00167F34">
        <w:rPr>
          <w:rFonts w:ascii="Times New Roman" w:hAnsi="Times New Roman" w:cs="Times New Roman"/>
          <w:sz w:val="24"/>
          <w:szCs w:val="24"/>
        </w:rPr>
        <w:t>.</w:t>
      </w:r>
      <w:r>
        <w:rPr>
          <w:rFonts w:ascii="Times New Roman" w:hAnsi="Times New Roman" w:cs="Times New Roman"/>
          <w:sz w:val="24"/>
          <w:szCs w:val="24"/>
        </w:rPr>
        <w:t xml:space="preserve"> He explained, </w:t>
      </w:r>
    </w:p>
    <w:p w14:paraId="621D47F7" w14:textId="2E26B253"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One of our guys in [a location], when it first started... </w:t>
      </w:r>
      <w:r>
        <w:rPr>
          <w:rFonts w:ascii="Times New Roman" w:hAnsi="Times New Roman" w:cs="Times New Roman"/>
          <w:sz w:val="24"/>
          <w:szCs w:val="24"/>
        </w:rPr>
        <w:t>h</w:t>
      </w:r>
      <w:r w:rsidRPr="00541B44">
        <w:rPr>
          <w:rFonts w:ascii="Times New Roman" w:hAnsi="Times New Roman" w:cs="Times New Roman"/>
          <w:sz w:val="24"/>
          <w:szCs w:val="24"/>
        </w:rPr>
        <w:t xml:space="preserve">e was kind of depressed when they were just </w:t>
      </w:r>
      <w:proofErr w:type="gramStart"/>
      <w:r w:rsidRPr="00541B44">
        <w:rPr>
          <w:rFonts w:ascii="Times New Roman" w:hAnsi="Times New Roman" w:cs="Times New Roman"/>
          <w:sz w:val="24"/>
          <w:szCs w:val="24"/>
        </w:rPr>
        <w:t>closing down</w:t>
      </w:r>
      <w:proofErr w:type="gramEnd"/>
      <w:r w:rsidRPr="00541B44">
        <w:rPr>
          <w:rFonts w:ascii="Times New Roman" w:hAnsi="Times New Roman" w:cs="Times New Roman"/>
          <w:sz w:val="24"/>
          <w:szCs w:val="24"/>
        </w:rPr>
        <w:t>, having to do to-go</w:t>
      </w:r>
      <w:r>
        <w:rPr>
          <w:rFonts w:ascii="Times New Roman" w:hAnsi="Times New Roman" w:cs="Times New Roman"/>
          <w:sz w:val="24"/>
          <w:szCs w:val="24"/>
        </w:rPr>
        <w:t>;</w:t>
      </w:r>
      <w:r w:rsidRPr="00541B44">
        <w:rPr>
          <w:rFonts w:ascii="Times New Roman" w:hAnsi="Times New Roman" w:cs="Times New Roman"/>
          <w:sz w:val="24"/>
          <w:szCs w:val="24"/>
        </w:rPr>
        <w:t xml:space="preserve"> and he started thinking about it</w:t>
      </w:r>
      <w:r>
        <w:rPr>
          <w:rFonts w:ascii="Times New Roman" w:hAnsi="Times New Roman" w:cs="Times New Roman"/>
          <w:sz w:val="24"/>
          <w:szCs w:val="24"/>
        </w:rPr>
        <w:t>,</w:t>
      </w:r>
      <w:r w:rsidRPr="00541B44">
        <w:rPr>
          <w:rFonts w:ascii="Times New Roman" w:hAnsi="Times New Roman" w:cs="Times New Roman"/>
          <w:sz w:val="24"/>
          <w:szCs w:val="24"/>
        </w:rPr>
        <w:t xml:space="preserve"> and he </w:t>
      </w:r>
      <w:r w:rsidRPr="00541B44">
        <w:rPr>
          <w:rFonts w:ascii="Times New Roman" w:hAnsi="Times New Roman" w:cs="Times New Roman"/>
          <w:sz w:val="24"/>
          <w:szCs w:val="24"/>
        </w:rPr>
        <w:lastRenderedPageBreak/>
        <w:t xml:space="preserve">said that then he got mad. And he said, </w:t>
      </w:r>
      <w:r>
        <w:rPr>
          <w:rFonts w:ascii="Times New Roman" w:hAnsi="Times New Roman" w:cs="Times New Roman"/>
          <w:sz w:val="24"/>
          <w:szCs w:val="24"/>
        </w:rPr>
        <w:t>‘</w:t>
      </w:r>
      <w:r w:rsidRPr="00541B44">
        <w:rPr>
          <w:rFonts w:ascii="Times New Roman" w:hAnsi="Times New Roman" w:cs="Times New Roman"/>
          <w:sz w:val="24"/>
          <w:szCs w:val="24"/>
        </w:rPr>
        <w:t>I</w:t>
      </w:r>
      <w:r w:rsidR="003D4DFF">
        <w:rPr>
          <w:rFonts w:ascii="Times New Roman" w:hAnsi="Times New Roman" w:cs="Times New Roman"/>
          <w:sz w:val="24"/>
          <w:szCs w:val="24"/>
        </w:rPr>
        <w:t>’</w:t>
      </w:r>
      <w:r w:rsidRPr="00541B44">
        <w:rPr>
          <w:rFonts w:ascii="Times New Roman" w:hAnsi="Times New Roman" w:cs="Times New Roman"/>
          <w:sz w:val="24"/>
          <w:szCs w:val="24"/>
        </w:rPr>
        <w:t>m not going to let this happen. I</w:t>
      </w:r>
      <w:r w:rsidR="003D4DFF">
        <w:rPr>
          <w:rFonts w:ascii="Times New Roman" w:hAnsi="Times New Roman" w:cs="Times New Roman"/>
          <w:sz w:val="24"/>
          <w:szCs w:val="24"/>
        </w:rPr>
        <w:t>’</w:t>
      </w:r>
      <w:r w:rsidRPr="00541B44">
        <w:rPr>
          <w:rFonts w:ascii="Times New Roman" w:hAnsi="Times New Roman" w:cs="Times New Roman"/>
          <w:sz w:val="24"/>
          <w:szCs w:val="24"/>
        </w:rPr>
        <w:t>m going to fight like hell</w:t>
      </w:r>
      <w:r>
        <w:rPr>
          <w:rFonts w:ascii="Times New Roman" w:hAnsi="Times New Roman" w:cs="Times New Roman"/>
          <w:sz w:val="24"/>
          <w:szCs w:val="24"/>
        </w:rPr>
        <w:t>’</w:t>
      </w:r>
      <w:r w:rsidRPr="00541B44">
        <w:rPr>
          <w:rFonts w:ascii="Times New Roman" w:hAnsi="Times New Roman" w:cs="Times New Roman"/>
          <w:sz w:val="24"/>
          <w:szCs w:val="24"/>
        </w:rPr>
        <w:t xml:space="preserve"> We coined the term</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xml:space="preserve"> </w:t>
      </w:r>
      <w:r w:rsidRPr="00541B44">
        <w:rPr>
          <w:rFonts w:ascii="Times New Roman" w:hAnsi="Times New Roman" w:cs="Times New Roman"/>
          <w:sz w:val="24"/>
          <w:szCs w:val="24"/>
        </w:rPr>
        <w:t>#FLH.</w:t>
      </w:r>
      <w:r>
        <w:rPr>
          <w:rFonts w:ascii="Times New Roman" w:hAnsi="Times New Roman" w:cs="Times New Roman"/>
          <w:sz w:val="24"/>
          <w:szCs w:val="24"/>
        </w:rPr>
        <w:t xml:space="preserve"> </w:t>
      </w:r>
    </w:p>
    <w:p w14:paraId="6127D107" w14:textId="53DD2EFE" w:rsidR="00776F20" w:rsidRPr="00857A69" w:rsidRDefault="001F3585"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They even made “#FLH” (i.e., fight like hell) wristbands that they distributed to their staff (See Figure </w:t>
      </w:r>
      <w:r w:rsidR="004B33F0">
        <w:rPr>
          <w:rFonts w:ascii="Times New Roman" w:hAnsi="Times New Roman" w:cs="Times New Roman"/>
          <w:sz w:val="24"/>
          <w:szCs w:val="24"/>
        </w:rPr>
        <w:t>4.</w:t>
      </w:r>
      <w:r>
        <w:rPr>
          <w:rFonts w:ascii="Times New Roman" w:hAnsi="Times New Roman" w:cs="Times New Roman"/>
          <w:sz w:val="24"/>
          <w:szCs w:val="24"/>
        </w:rPr>
        <w:t>6). They also had to furlough most of their employees to reduce operating costs. With the</w:t>
      </w:r>
      <w:r w:rsidR="008131D0">
        <w:rPr>
          <w:rFonts w:ascii="Times New Roman" w:hAnsi="Times New Roman" w:cs="Times New Roman"/>
          <w:sz w:val="24"/>
          <w:szCs w:val="24"/>
        </w:rPr>
        <w:t xml:space="preserve"> </w:t>
      </w:r>
      <w:r w:rsidR="00776F20">
        <w:rPr>
          <w:rFonts w:ascii="Times New Roman" w:hAnsi="Times New Roman" w:cs="Times New Roman"/>
          <w:sz w:val="24"/>
          <w:szCs w:val="24"/>
        </w:rPr>
        <w:t xml:space="preserve">remaining employees and managers, they provided new offerings—such as 20% off items for to-go and curbside, family meal promotions (i.e., </w:t>
      </w:r>
      <w:r w:rsidR="00776F20" w:rsidRPr="004A541A">
        <w:rPr>
          <w:rFonts w:ascii="Times New Roman" w:hAnsi="Times New Roman" w:cs="Times New Roman"/>
          <w:sz w:val="24"/>
          <w:szCs w:val="24"/>
        </w:rPr>
        <w:t>inexpensive meals for large groups</w:t>
      </w:r>
      <w:r w:rsidR="00776F20">
        <w:rPr>
          <w:rFonts w:ascii="Times New Roman" w:hAnsi="Times New Roman" w:cs="Times New Roman"/>
          <w:sz w:val="24"/>
          <w:szCs w:val="24"/>
        </w:rPr>
        <w:t xml:space="preserve">), in-house and third-party delivery services </w:t>
      </w:r>
      <w:r w:rsidR="00776F20" w:rsidRPr="00FD256C">
        <w:rPr>
          <w:rFonts w:ascii="Times New Roman" w:hAnsi="Times New Roman" w:cs="Times New Roman"/>
          <w:sz w:val="24"/>
          <w:szCs w:val="24"/>
        </w:rPr>
        <w:t>(e.g., Uber Eats, Grub Hub)</w:t>
      </w:r>
      <w:r w:rsidR="00776F20">
        <w:rPr>
          <w:rFonts w:ascii="Times New Roman" w:hAnsi="Times New Roman" w:cs="Times New Roman"/>
          <w:sz w:val="24"/>
          <w:szCs w:val="24"/>
        </w:rPr>
        <w:t>, and selling raw meat and seafood—</w:t>
      </w:r>
      <w:r w:rsidR="00776F20" w:rsidRPr="004A541A">
        <w:rPr>
          <w:rFonts w:ascii="Times New Roman" w:hAnsi="Times New Roman" w:cs="Times New Roman"/>
          <w:sz w:val="24"/>
          <w:szCs w:val="24"/>
        </w:rPr>
        <w:t xml:space="preserve">to </w:t>
      </w:r>
      <w:r w:rsidR="00776F20">
        <w:rPr>
          <w:rFonts w:ascii="Times New Roman" w:hAnsi="Times New Roman" w:cs="Times New Roman"/>
          <w:sz w:val="24"/>
          <w:szCs w:val="24"/>
        </w:rPr>
        <w:t>expand</w:t>
      </w:r>
      <w:r w:rsidR="00776F20" w:rsidRPr="004A541A">
        <w:rPr>
          <w:rFonts w:ascii="Times New Roman" w:hAnsi="Times New Roman" w:cs="Times New Roman"/>
          <w:sz w:val="24"/>
          <w:szCs w:val="24"/>
        </w:rPr>
        <w:t xml:space="preserve"> sales channels to reach as many customers as possible.</w:t>
      </w:r>
      <w:r w:rsidR="00776F20">
        <w:rPr>
          <w:rFonts w:ascii="Times New Roman" w:hAnsi="Times New Roman" w:cs="Times New Roman"/>
          <w:sz w:val="24"/>
          <w:szCs w:val="24"/>
        </w:rPr>
        <w:t xml:space="preserve"> They also erected curbside</w:t>
      </w:r>
      <w:r w:rsidR="00776F20" w:rsidRPr="006E0B39">
        <w:rPr>
          <w:rFonts w:ascii="Times New Roman" w:hAnsi="Times New Roman" w:cs="Times New Roman"/>
          <w:sz w:val="24"/>
          <w:szCs w:val="24"/>
        </w:rPr>
        <w:t xml:space="preserve"> tents at </w:t>
      </w:r>
      <w:r w:rsidR="00776F20">
        <w:rPr>
          <w:rFonts w:ascii="Times New Roman" w:hAnsi="Times New Roman" w:cs="Times New Roman"/>
          <w:sz w:val="24"/>
          <w:szCs w:val="24"/>
        </w:rPr>
        <w:t>building entrances</w:t>
      </w:r>
      <w:r w:rsidR="00776F20" w:rsidRPr="006E0B39">
        <w:rPr>
          <w:rFonts w:ascii="Times New Roman" w:hAnsi="Times New Roman" w:cs="Times New Roman"/>
          <w:sz w:val="24"/>
          <w:szCs w:val="24"/>
        </w:rPr>
        <w:t>.</w:t>
      </w:r>
    </w:p>
    <w:p w14:paraId="4F8AEA29" w14:textId="77777777" w:rsidR="00776F20" w:rsidRDefault="00776F20" w:rsidP="001F35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To-go, curbside, in-house deliveries, third-party deliveries, and online orders generated revenue and helped keep the doors open. </w:t>
      </w:r>
      <w:r w:rsidRPr="00436141">
        <w:rPr>
          <w:rFonts w:ascii="Times New Roman" w:hAnsi="Times New Roman" w:cs="Times New Roman"/>
          <w:sz w:val="24"/>
          <w:szCs w:val="24"/>
        </w:rPr>
        <w:t>However,</w:t>
      </w:r>
      <w:r>
        <w:rPr>
          <w:rFonts w:ascii="Times New Roman" w:hAnsi="Times New Roman" w:cs="Times New Roman"/>
          <w:sz w:val="24"/>
          <w:szCs w:val="24"/>
        </w:rPr>
        <w:t xml:space="preserve"> </w:t>
      </w:r>
      <w:r w:rsidRPr="00436141">
        <w:rPr>
          <w:rFonts w:ascii="Times New Roman" w:hAnsi="Times New Roman" w:cs="Times New Roman"/>
          <w:sz w:val="24"/>
          <w:szCs w:val="24"/>
        </w:rPr>
        <w:t>adding new services and transitioning from primarily dine-in</w:t>
      </w:r>
      <w:r>
        <w:rPr>
          <w:rFonts w:ascii="Times New Roman" w:hAnsi="Times New Roman" w:cs="Times New Roman"/>
          <w:sz w:val="24"/>
          <w:szCs w:val="24"/>
        </w:rPr>
        <w:t xml:space="preserve"> services</w:t>
      </w:r>
      <w:r w:rsidRPr="00436141">
        <w:rPr>
          <w:rFonts w:ascii="Times New Roman" w:hAnsi="Times New Roman" w:cs="Times New Roman"/>
          <w:sz w:val="24"/>
          <w:szCs w:val="24"/>
        </w:rPr>
        <w:t xml:space="preserve"> to a mix of dine-in and </w:t>
      </w:r>
      <w:r>
        <w:rPr>
          <w:rFonts w:ascii="Times New Roman" w:hAnsi="Times New Roman" w:cs="Times New Roman"/>
          <w:sz w:val="24"/>
          <w:szCs w:val="24"/>
        </w:rPr>
        <w:t>to-go based services</w:t>
      </w:r>
      <w:r w:rsidRPr="00436141">
        <w:rPr>
          <w:rFonts w:ascii="Times New Roman" w:hAnsi="Times New Roman" w:cs="Times New Roman"/>
          <w:sz w:val="24"/>
          <w:szCs w:val="24"/>
        </w:rPr>
        <w:t xml:space="preserve"> w</w:t>
      </w:r>
      <w:r>
        <w:rPr>
          <w:rFonts w:ascii="Times New Roman" w:hAnsi="Times New Roman" w:cs="Times New Roman"/>
          <w:sz w:val="24"/>
          <w:szCs w:val="24"/>
        </w:rPr>
        <w:t>as challenging</w:t>
      </w:r>
      <w:r w:rsidRPr="00436141">
        <w:rPr>
          <w:rFonts w:ascii="Times New Roman" w:hAnsi="Times New Roman" w:cs="Times New Roman"/>
          <w:sz w:val="24"/>
          <w:szCs w:val="24"/>
        </w:rPr>
        <w:t>.</w:t>
      </w:r>
      <w:r>
        <w:rPr>
          <w:rFonts w:ascii="Times New Roman" w:hAnsi="Times New Roman" w:cs="Times New Roman"/>
          <w:sz w:val="24"/>
          <w:szCs w:val="24"/>
        </w:rPr>
        <w:t xml:space="preserve"> For instance, Gladiator said, </w:t>
      </w:r>
    </w:p>
    <w:p w14:paraId="1F4600F6" w14:textId="383B8DAB" w:rsidR="008131D0" w:rsidRDefault="00776F20" w:rsidP="00EA279C">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w:t>
      </w:r>
      <w:r w:rsidRPr="00167F34">
        <w:rPr>
          <w:rFonts w:ascii="Times New Roman" w:hAnsi="Times New Roman" w:cs="Times New Roman"/>
          <w:sz w:val="24"/>
          <w:szCs w:val="24"/>
        </w:rPr>
        <w:t>e had some of our restaurants going to free home delivery. That went over well, so it wasn</w:t>
      </w:r>
      <w:r w:rsidR="003D4DFF">
        <w:rPr>
          <w:rFonts w:ascii="Times New Roman" w:hAnsi="Times New Roman" w:cs="Times New Roman"/>
          <w:sz w:val="24"/>
          <w:szCs w:val="24"/>
        </w:rPr>
        <w:t>’</w:t>
      </w:r>
      <w:r w:rsidRPr="00167F34">
        <w:rPr>
          <w:rFonts w:ascii="Times New Roman" w:hAnsi="Times New Roman" w:cs="Times New Roman"/>
          <w:sz w:val="24"/>
          <w:szCs w:val="24"/>
        </w:rPr>
        <w:t>t a clear victory for that versus the 20</w:t>
      </w:r>
      <w:r w:rsidR="00A46F02">
        <w:rPr>
          <w:rFonts w:ascii="Times New Roman" w:hAnsi="Times New Roman" w:cs="Times New Roman"/>
          <w:sz w:val="24"/>
          <w:szCs w:val="24"/>
        </w:rPr>
        <w:t xml:space="preserve"> percent</w:t>
      </w:r>
      <w:r w:rsidRPr="00167F34">
        <w:rPr>
          <w:rFonts w:ascii="Times New Roman" w:hAnsi="Times New Roman" w:cs="Times New Roman"/>
          <w:sz w:val="24"/>
          <w:szCs w:val="24"/>
        </w:rPr>
        <w:t xml:space="preserve"> off.</w:t>
      </w:r>
      <w:r>
        <w:rPr>
          <w:rFonts w:ascii="Times New Roman" w:hAnsi="Times New Roman" w:cs="Times New Roman"/>
          <w:sz w:val="24"/>
          <w:szCs w:val="24"/>
        </w:rPr>
        <w:t>..</w:t>
      </w:r>
      <w:r w:rsidRPr="00167F34">
        <w:rPr>
          <w:rFonts w:ascii="Times New Roman" w:hAnsi="Times New Roman" w:cs="Times New Roman"/>
          <w:sz w:val="24"/>
          <w:szCs w:val="24"/>
        </w:rPr>
        <w:t>. I think that with the free home delivery, it is also something that we may continue going forward, potentially. There are lots of issues with that. Sometimes, it is uncomfortable to go to a certain area of town in some places where we have restaurants. How do you do that? We don</w:t>
      </w:r>
      <w:r w:rsidR="003D4DFF">
        <w:rPr>
          <w:rFonts w:ascii="Times New Roman" w:hAnsi="Times New Roman" w:cs="Times New Roman"/>
          <w:sz w:val="24"/>
          <w:szCs w:val="24"/>
        </w:rPr>
        <w:t>’</w:t>
      </w:r>
      <w:r w:rsidRPr="00167F34">
        <w:rPr>
          <w:rFonts w:ascii="Times New Roman" w:hAnsi="Times New Roman" w:cs="Times New Roman"/>
          <w:sz w:val="24"/>
          <w:szCs w:val="24"/>
        </w:rPr>
        <w:t>t deliver to that part of town; we only deliver to this part of town</w:t>
      </w:r>
      <w:r>
        <w:rPr>
          <w:rFonts w:ascii="Times New Roman" w:hAnsi="Times New Roman" w:cs="Times New Roman"/>
          <w:sz w:val="24"/>
          <w:szCs w:val="24"/>
        </w:rPr>
        <w:t xml:space="preserve">. </w:t>
      </w:r>
      <w:r w:rsidRPr="00167F34">
        <w:rPr>
          <w:rFonts w:ascii="Times New Roman" w:hAnsi="Times New Roman" w:cs="Times New Roman"/>
          <w:sz w:val="24"/>
          <w:szCs w:val="24"/>
        </w:rPr>
        <w:t>That</w:t>
      </w:r>
      <w:r w:rsidR="003D4DFF">
        <w:rPr>
          <w:rFonts w:ascii="Times New Roman" w:hAnsi="Times New Roman" w:cs="Times New Roman"/>
          <w:sz w:val="24"/>
          <w:szCs w:val="24"/>
        </w:rPr>
        <w:t>’</w:t>
      </w:r>
      <w:r w:rsidRPr="00167F34">
        <w:rPr>
          <w:rFonts w:ascii="Times New Roman" w:hAnsi="Times New Roman" w:cs="Times New Roman"/>
          <w:sz w:val="24"/>
          <w:szCs w:val="24"/>
        </w:rPr>
        <w:t>s problematic</w:t>
      </w:r>
      <w:r>
        <w:rPr>
          <w:rFonts w:ascii="Times New Roman" w:hAnsi="Times New Roman" w:cs="Times New Roman"/>
          <w:sz w:val="24"/>
          <w:szCs w:val="24"/>
        </w:rPr>
        <w:t>.</w:t>
      </w:r>
      <w:r w:rsidRPr="00167F34" w:rsidDel="00167F34">
        <w:rPr>
          <w:rFonts w:ascii="Times New Roman" w:hAnsi="Times New Roman" w:cs="Times New Roman"/>
          <w:sz w:val="24"/>
          <w:szCs w:val="24"/>
        </w:rPr>
        <w:t xml:space="preserve"> </w:t>
      </w:r>
    </w:p>
    <w:p w14:paraId="7D1C4EA2" w14:textId="0A9892B4" w:rsidR="008131D0" w:rsidRDefault="008131D0" w:rsidP="008131D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Mathematician also noted, </w:t>
      </w:r>
    </w:p>
    <w:p w14:paraId="61E83E90" w14:textId="48F38CF7" w:rsidR="008131D0" w:rsidRDefault="008131D0" w:rsidP="008131D0">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The biggest problem is when [we] opened back up at 50</w:t>
      </w:r>
      <w:r>
        <w:rPr>
          <w:rFonts w:ascii="Times New Roman" w:hAnsi="Times New Roman" w:cs="Times New Roman"/>
          <w:sz w:val="24"/>
          <w:szCs w:val="24"/>
        </w:rPr>
        <w:t xml:space="preserve"> percent</w:t>
      </w:r>
      <w:r w:rsidRPr="00541B44">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The majority of</w:t>
      </w:r>
      <w:proofErr w:type="gramEnd"/>
      <w:r w:rsidRPr="00541B44">
        <w:rPr>
          <w:rFonts w:ascii="Times New Roman" w:hAnsi="Times New Roman" w:cs="Times New Roman"/>
          <w:sz w:val="24"/>
          <w:szCs w:val="24"/>
        </w:rPr>
        <w:t xml:space="preserve"> our business was still to-go business</w:t>
      </w:r>
      <w:r>
        <w:rPr>
          <w:rFonts w:ascii="Times New Roman" w:hAnsi="Times New Roman" w:cs="Times New Roman"/>
          <w:sz w:val="24"/>
          <w:szCs w:val="24"/>
        </w:rPr>
        <w:t>;</w:t>
      </w:r>
      <w:r w:rsidRPr="00541B44">
        <w:rPr>
          <w:rFonts w:ascii="Times New Roman" w:hAnsi="Times New Roman" w:cs="Times New Roman"/>
          <w:sz w:val="24"/>
          <w:szCs w:val="24"/>
        </w:rPr>
        <w:t xml:space="preserve"> but at the same time, you</w:t>
      </w:r>
      <w:r>
        <w:rPr>
          <w:rFonts w:ascii="Times New Roman" w:hAnsi="Times New Roman" w:cs="Times New Roman"/>
          <w:sz w:val="24"/>
          <w:szCs w:val="24"/>
        </w:rPr>
        <w:t>’</w:t>
      </w:r>
      <w:r w:rsidRPr="00541B44">
        <w:rPr>
          <w:rFonts w:ascii="Times New Roman" w:hAnsi="Times New Roman" w:cs="Times New Roman"/>
          <w:sz w:val="24"/>
          <w:szCs w:val="24"/>
        </w:rPr>
        <w:t xml:space="preserve">re also having to go back and do everything that you used to do. And the </w:t>
      </w:r>
      <w:r>
        <w:rPr>
          <w:rFonts w:ascii="Times New Roman" w:hAnsi="Times New Roman" w:cs="Times New Roman"/>
          <w:sz w:val="24"/>
          <w:szCs w:val="24"/>
        </w:rPr>
        <w:t>kitchen</w:t>
      </w:r>
      <w:r w:rsidRPr="00541B44">
        <w:rPr>
          <w:rFonts w:ascii="Times New Roman" w:hAnsi="Times New Roman" w:cs="Times New Roman"/>
          <w:sz w:val="24"/>
          <w:szCs w:val="24"/>
        </w:rPr>
        <w:t xml:space="preserve"> lines, I would call them the </w:t>
      </w:r>
      <w:r>
        <w:rPr>
          <w:rFonts w:ascii="Times New Roman" w:hAnsi="Times New Roman" w:cs="Times New Roman"/>
          <w:sz w:val="24"/>
          <w:szCs w:val="24"/>
        </w:rPr>
        <w:br w:type="page"/>
      </w:r>
    </w:p>
    <w:p w14:paraId="0E7F7471" w14:textId="77777777" w:rsidR="008131D0" w:rsidRDefault="008131D0" w:rsidP="008131D0">
      <w:pPr>
        <w:pStyle w:val="TOCHeading"/>
      </w:pPr>
      <w:bookmarkStart w:id="81" w:name="_Toc107521252"/>
      <w:r>
        <w:rPr>
          <w:b w:val="0"/>
          <w:bCs w:val="0"/>
          <w:noProof/>
        </w:rPr>
        <w:lastRenderedPageBreak/>
        <w:drawing>
          <wp:inline distT="0" distB="0" distL="0" distR="0" wp14:anchorId="613C9F80" wp14:editId="6DBFC9EA">
            <wp:extent cx="5702587" cy="2838450"/>
            <wp:effectExtent l="0" t="0" r="0" b="0"/>
            <wp:docPr id="22" name="Picture 22" descr="A picture containing table, floor, indoor,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able, floor, indoor, cup&#10;&#10;Description automatically generated"/>
                    <pic:cNvPicPr>
                      <a:picLocks noChangeAspect="1" noChangeArrowheads="1"/>
                    </pic:cNvPicPr>
                  </pic:nvPicPr>
                  <pic:blipFill rotWithShape="1">
                    <a:blip r:embed="rId23">
                      <a:extLst>
                        <a:ext uri="{28A0092B-C50C-407E-A947-70E740481C1C}">
                          <a14:useLocalDpi xmlns:a14="http://schemas.microsoft.com/office/drawing/2010/main" val="0"/>
                        </a:ext>
                      </a:extLst>
                    </a:blip>
                    <a:srcRect l="1444" t="5498" r="6998" b="13502"/>
                    <a:stretch/>
                  </pic:blipFill>
                  <pic:spPr bwMode="auto">
                    <a:xfrm>
                      <a:off x="0" y="0"/>
                      <a:ext cx="5718084" cy="2846163"/>
                    </a:xfrm>
                    <a:prstGeom prst="rect">
                      <a:avLst/>
                    </a:prstGeom>
                    <a:noFill/>
                    <a:ln>
                      <a:noFill/>
                    </a:ln>
                    <a:extLst>
                      <a:ext uri="{53640926-AAD7-44D8-BBD7-CCE9431645EC}">
                        <a14:shadowObscured xmlns:a14="http://schemas.microsoft.com/office/drawing/2010/main"/>
                      </a:ext>
                    </a:extLst>
                  </pic:spPr>
                </pic:pic>
              </a:graphicData>
            </a:graphic>
          </wp:inline>
        </w:drawing>
      </w:r>
    </w:p>
    <w:p w14:paraId="4AA2C3C1" w14:textId="77777777" w:rsidR="008131D0" w:rsidRPr="003F4D1C" w:rsidRDefault="008131D0" w:rsidP="008131D0">
      <w:pPr>
        <w:pStyle w:val="Myfigures"/>
      </w:pPr>
      <w:bookmarkStart w:id="82" w:name="_Toc108818604"/>
      <w:r>
        <w:t>Figure 4.6</w:t>
      </w:r>
      <w:r w:rsidRPr="000F52A4">
        <w:t>. Example Picture of Gladiator’s Action</w:t>
      </w:r>
      <w:bookmarkEnd w:id="81"/>
      <w:bookmarkEnd w:id="82"/>
    </w:p>
    <w:p w14:paraId="01554254" w14:textId="77777777" w:rsidR="008131D0" w:rsidRDefault="008131D0">
      <w:pPr>
        <w:rPr>
          <w:rFonts w:ascii="Times New Roman" w:hAnsi="Times New Roman" w:cs="Times New Roman"/>
          <w:sz w:val="24"/>
          <w:szCs w:val="24"/>
        </w:rPr>
      </w:pPr>
      <w:r>
        <w:rPr>
          <w:rFonts w:ascii="Times New Roman" w:hAnsi="Times New Roman" w:cs="Times New Roman"/>
          <w:sz w:val="24"/>
          <w:szCs w:val="24"/>
        </w:rPr>
        <w:br w:type="page"/>
      </w:r>
    </w:p>
    <w:p w14:paraId="4273C4A9" w14:textId="6E4C5491" w:rsidR="008131D0" w:rsidRDefault="008131D0" w:rsidP="008131D0">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lastRenderedPageBreak/>
        <w:t>manufacturing plant of the restaurant. They were not set up to have to-go lines going at the same time.</w:t>
      </w:r>
      <w:r w:rsidRPr="00857A69" w:rsidDel="00857A69">
        <w:rPr>
          <w:rFonts w:ascii="Times New Roman" w:hAnsi="Times New Roman" w:cs="Times New Roman"/>
          <w:sz w:val="24"/>
          <w:szCs w:val="24"/>
        </w:rPr>
        <w:t xml:space="preserve"> </w:t>
      </w:r>
    </w:p>
    <w:p w14:paraId="4EAF7BC5" w14:textId="7F651C6A" w:rsidR="00776F20" w:rsidRDefault="00776F20" w:rsidP="001F35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By the second interview the restaurants were open at fifty percent capacity, and</w:t>
      </w:r>
      <w:r w:rsidRPr="00167F34">
        <w:rPr>
          <w:rFonts w:ascii="Times New Roman" w:hAnsi="Times New Roman" w:cs="Times New Roman"/>
          <w:sz w:val="24"/>
          <w:szCs w:val="24"/>
        </w:rPr>
        <w:t xml:space="preserve"> more customers visited them.</w:t>
      </w:r>
      <w:r>
        <w:rPr>
          <w:rFonts w:ascii="Times New Roman" w:hAnsi="Times New Roman" w:cs="Times New Roman"/>
          <w:sz w:val="24"/>
          <w:szCs w:val="24"/>
        </w:rPr>
        <w:t xml:space="preserve"> However, the </w:t>
      </w:r>
      <w:r w:rsidRPr="00505298">
        <w:rPr>
          <w:rFonts w:ascii="Times New Roman" w:hAnsi="Times New Roman" w:cs="Times New Roman"/>
          <w:sz w:val="24"/>
          <w:szCs w:val="24"/>
        </w:rPr>
        <w:t>main</w:t>
      </w:r>
      <w:r>
        <w:rPr>
          <w:rFonts w:ascii="Times New Roman" w:hAnsi="Times New Roman" w:cs="Times New Roman"/>
          <w:sz w:val="24"/>
          <w:szCs w:val="24"/>
        </w:rPr>
        <w:t xml:space="preserve"> </w:t>
      </w:r>
      <w:r w:rsidRPr="00505298">
        <w:rPr>
          <w:rFonts w:ascii="Times New Roman" w:hAnsi="Times New Roman" w:cs="Times New Roman"/>
          <w:sz w:val="24"/>
          <w:szCs w:val="24"/>
        </w:rPr>
        <w:t>challenge</w:t>
      </w:r>
      <w:r>
        <w:rPr>
          <w:rFonts w:ascii="Times New Roman" w:hAnsi="Times New Roman" w:cs="Times New Roman"/>
          <w:sz w:val="24"/>
          <w:szCs w:val="24"/>
        </w:rPr>
        <w:t>s</w:t>
      </w:r>
      <w:r w:rsidRPr="00505298">
        <w:rPr>
          <w:rFonts w:ascii="Times New Roman" w:hAnsi="Times New Roman" w:cs="Times New Roman"/>
          <w:sz w:val="24"/>
          <w:szCs w:val="24"/>
        </w:rPr>
        <w:t xml:space="preserve"> w</w:t>
      </w:r>
      <w:r>
        <w:rPr>
          <w:rFonts w:ascii="Times New Roman" w:hAnsi="Times New Roman" w:cs="Times New Roman"/>
          <w:sz w:val="24"/>
          <w:szCs w:val="24"/>
        </w:rPr>
        <w:t>ere</w:t>
      </w:r>
      <w:r w:rsidRPr="00505298">
        <w:rPr>
          <w:rFonts w:ascii="Times New Roman" w:hAnsi="Times New Roman" w:cs="Times New Roman"/>
          <w:sz w:val="24"/>
          <w:szCs w:val="24"/>
        </w:rPr>
        <w:t xml:space="preserve"> staffing</w:t>
      </w:r>
      <w:r>
        <w:rPr>
          <w:rFonts w:ascii="Times New Roman" w:hAnsi="Times New Roman" w:cs="Times New Roman"/>
          <w:sz w:val="24"/>
          <w:szCs w:val="24"/>
        </w:rPr>
        <w:t xml:space="preserve"> and managing newly introduced services. </w:t>
      </w:r>
      <w:r w:rsidRPr="00056AE7">
        <w:rPr>
          <w:rFonts w:ascii="Times New Roman" w:hAnsi="Times New Roman" w:cs="Times New Roman"/>
          <w:sz w:val="24"/>
          <w:szCs w:val="24"/>
        </w:rPr>
        <w:t xml:space="preserve">After both restauranteurs furloughed many employees due to </w:t>
      </w:r>
      <w:r>
        <w:rPr>
          <w:rFonts w:ascii="Times New Roman" w:hAnsi="Times New Roman" w:cs="Times New Roman"/>
          <w:sz w:val="24"/>
          <w:szCs w:val="24"/>
        </w:rPr>
        <w:t>offering</w:t>
      </w:r>
      <w:r w:rsidRPr="00056AE7">
        <w:rPr>
          <w:rFonts w:ascii="Times New Roman" w:hAnsi="Times New Roman" w:cs="Times New Roman"/>
          <w:sz w:val="24"/>
          <w:szCs w:val="24"/>
        </w:rPr>
        <w:t xml:space="preserve"> only </w:t>
      </w:r>
      <w:r>
        <w:rPr>
          <w:rFonts w:ascii="Times New Roman" w:hAnsi="Times New Roman" w:cs="Times New Roman"/>
          <w:sz w:val="24"/>
          <w:szCs w:val="24"/>
        </w:rPr>
        <w:t>certain</w:t>
      </w:r>
      <w:r w:rsidRPr="00056AE7">
        <w:rPr>
          <w:rFonts w:ascii="Times New Roman" w:hAnsi="Times New Roman" w:cs="Times New Roman"/>
          <w:sz w:val="24"/>
          <w:szCs w:val="24"/>
        </w:rPr>
        <w:t xml:space="preserve"> services during the early pandemic</w:t>
      </w:r>
      <w:r>
        <w:rPr>
          <w:rFonts w:ascii="Times New Roman" w:hAnsi="Times New Roman" w:cs="Times New Roman"/>
          <w:sz w:val="24"/>
          <w:szCs w:val="24"/>
        </w:rPr>
        <w:t xml:space="preserve"> and the availability of generous unemployment benefits, they found that bringing employees back to the business was challenging. </w:t>
      </w:r>
      <w:r w:rsidRPr="008F5027">
        <w:rPr>
          <w:rFonts w:ascii="Times New Roman" w:hAnsi="Times New Roman" w:cs="Times New Roman"/>
          <w:sz w:val="24"/>
          <w:szCs w:val="24"/>
        </w:rPr>
        <w:t xml:space="preserve">Their previous decisions undoubtedly </w:t>
      </w:r>
      <w:r>
        <w:rPr>
          <w:rFonts w:ascii="Times New Roman" w:hAnsi="Times New Roman" w:cs="Times New Roman"/>
          <w:sz w:val="24"/>
          <w:szCs w:val="24"/>
        </w:rPr>
        <w:t>changed</w:t>
      </w:r>
      <w:r w:rsidRPr="008F5027">
        <w:rPr>
          <w:rFonts w:ascii="Times New Roman" w:hAnsi="Times New Roman" w:cs="Times New Roman"/>
          <w:sz w:val="24"/>
          <w:szCs w:val="24"/>
        </w:rPr>
        <w:t xml:space="preserve"> organizational condition</w:t>
      </w:r>
      <w:r>
        <w:rPr>
          <w:rFonts w:ascii="Times New Roman" w:hAnsi="Times New Roman" w:cs="Times New Roman"/>
          <w:sz w:val="24"/>
          <w:szCs w:val="24"/>
        </w:rPr>
        <w:t xml:space="preserve">s (i.e., </w:t>
      </w:r>
      <w:r w:rsidRPr="00725E36">
        <w:rPr>
          <w:rFonts w:ascii="Times New Roman" w:hAnsi="Times New Roman" w:cs="Times New Roman"/>
          <w:sz w:val="24"/>
          <w:szCs w:val="24"/>
        </w:rPr>
        <w:t>more new services, but fewer staff</w:t>
      </w:r>
      <w:r>
        <w:rPr>
          <w:rFonts w:ascii="Times New Roman" w:hAnsi="Times New Roman" w:cs="Times New Roman"/>
          <w:sz w:val="24"/>
          <w:szCs w:val="24"/>
        </w:rPr>
        <w:t>). B</w:t>
      </w:r>
      <w:r w:rsidRPr="008F5027">
        <w:rPr>
          <w:rFonts w:ascii="Times New Roman" w:hAnsi="Times New Roman" w:cs="Times New Roman"/>
          <w:sz w:val="24"/>
          <w:szCs w:val="24"/>
        </w:rPr>
        <w:t xml:space="preserve">oth restauranteurs believed that external factors such as unemployment benefits and inflation made </w:t>
      </w:r>
      <w:r>
        <w:rPr>
          <w:rFonts w:ascii="Times New Roman" w:hAnsi="Times New Roman" w:cs="Times New Roman"/>
          <w:sz w:val="24"/>
          <w:szCs w:val="24"/>
        </w:rPr>
        <w:t xml:space="preserve">hiring </w:t>
      </w:r>
      <w:r w:rsidRPr="008F5027">
        <w:rPr>
          <w:rFonts w:ascii="Times New Roman" w:hAnsi="Times New Roman" w:cs="Times New Roman"/>
          <w:sz w:val="24"/>
          <w:szCs w:val="24"/>
        </w:rPr>
        <w:t>more employees</w:t>
      </w:r>
      <w:r>
        <w:rPr>
          <w:rFonts w:ascii="Times New Roman" w:hAnsi="Times New Roman" w:cs="Times New Roman"/>
          <w:sz w:val="24"/>
          <w:szCs w:val="24"/>
        </w:rPr>
        <w:t xml:space="preserve"> difficult</w:t>
      </w:r>
      <w:r w:rsidRPr="008F5027">
        <w:rPr>
          <w:rFonts w:ascii="Times New Roman" w:hAnsi="Times New Roman" w:cs="Times New Roman"/>
          <w:sz w:val="24"/>
          <w:szCs w:val="24"/>
        </w:rPr>
        <w:t>.</w:t>
      </w:r>
      <w:r>
        <w:rPr>
          <w:rFonts w:ascii="Times New Roman" w:hAnsi="Times New Roman" w:cs="Times New Roman"/>
          <w:sz w:val="24"/>
          <w:szCs w:val="24"/>
        </w:rPr>
        <w:t xml:space="preserve"> Gladiator noted, </w:t>
      </w:r>
      <w:r w:rsidRPr="00484708">
        <w:rPr>
          <w:rFonts w:ascii="Times New Roman" w:hAnsi="Times New Roman" w:cs="Times New Roman"/>
          <w:i/>
          <w:iCs/>
          <w:sz w:val="24"/>
          <w:szCs w:val="24"/>
        </w:rPr>
        <w:t>“</w:t>
      </w:r>
      <w:r w:rsidRPr="00541B44">
        <w:rPr>
          <w:rFonts w:ascii="Times New Roman" w:hAnsi="Times New Roman" w:cs="Times New Roman"/>
          <w:sz w:val="24"/>
          <w:szCs w:val="24"/>
        </w:rPr>
        <w:t>In fact, it was a battle against unemployment, right? They were getting their check [</w:t>
      </w:r>
      <w:r>
        <w:rPr>
          <w:rFonts w:ascii="Times New Roman" w:hAnsi="Times New Roman" w:cs="Times New Roman"/>
          <w:sz w:val="24"/>
          <w:szCs w:val="24"/>
        </w:rPr>
        <w:t>u</w:t>
      </w:r>
      <w:r w:rsidRPr="00541B44">
        <w:rPr>
          <w:rFonts w:ascii="Times New Roman" w:hAnsi="Times New Roman" w:cs="Times New Roman"/>
          <w:sz w:val="24"/>
          <w:szCs w:val="24"/>
        </w:rPr>
        <w:t>nemployment benefits]</w:t>
      </w:r>
      <w:r>
        <w:rPr>
          <w:rFonts w:ascii="Times New Roman" w:hAnsi="Times New Roman" w:cs="Times New Roman"/>
          <w:sz w:val="24"/>
          <w:szCs w:val="24"/>
        </w:rPr>
        <w:t>;</w:t>
      </w:r>
      <w:r w:rsidRPr="00541B44">
        <w:rPr>
          <w:rFonts w:ascii="Times New Roman" w:hAnsi="Times New Roman" w:cs="Times New Roman"/>
          <w:sz w:val="24"/>
          <w:szCs w:val="24"/>
        </w:rPr>
        <w:t xml:space="preserve"> and they realized, </w:t>
      </w:r>
      <w:r>
        <w:rPr>
          <w:rFonts w:ascii="Times New Roman" w:hAnsi="Times New Roman" w:cs="Times New Roman"/>
          <w:sz w:val="24"/>
          <w:szCs w:val="24"/>
        </w:rPr>
        <w:t>‘</w:t>
      </w:r>
      <w:r w:rsidRPr="00541B44">
        <w:rPr>
          <w:rFonts w:ascii="Times New Roman" w:hAnsi="Times New Roman" w:cs="Times New Roman"/>
          <w:sz w:val="24"/>
          <w:szCs w:val="24"/>
        </w:rPr>
        <w:t>Hey, this is a pretty good gig here,</w:t>
      </w:r>
      <w:r>
        <w:rPr>
          <w:rFonts w:ascii="Times New Roman" w:hAnsi="Times New Roman" w:cs="Times New Roman"/>
          <w:sz w:val="24"/>
          <w:szCs w:val="24"/>
        </w:rPr>
        <w:t>’</w:t>
      </w:r>
      <w:r w:rsidRPr="00541B44">
        <w:rPr>
          <w:rFonts w:ascii="Times New Roman" w:hAnsi="Times New Roman" w:cs="Times New Roman"/>
          <w:sz w:val="24"/>
          <w:szCs w:val="24"/>
        </w:rPr>
        <w:t xml:space="preserve"> so we did </w:t>
      </w:r>
      <w:r>
        <w:rPr>
          <w:rFonts w:ascii="Times New Roman" w:hAnsi="Times New Roman" w:cs="Times New Roman"/>
          <w:sz w:val="24"/>
          <w:szCs w:val="24"/>
        </w:rPr>
        <w:t xml:space="preserve">[have a] </w:t>
      </w:r>
      <w:r w:rsidRPr="00541B44">
        <w:rPr>
          <w:rFonts w:ascii="Times New Roman" w:hAnsi="Times New Roman" w:cs="Times New Roman"/>
          <w:sz w:val="24"/>
          <w:szCs w:val="24"/>
        </w:rPr>
        <w:t>challenge with that.</w:t>
      </w:r>
      <w:r>
        <w:rPr>
          <w:rFonts w:ascii="Times New Roman" w:hAnsi="Times New Roman" w:cs="Times New Roman"/>
          <w:sz w:val="24"/>
          <w:szCs w:val="24"/>
        </w:rPr>
        <w:t xml:space="preserve">” </w:t>
      </w:r>
      <w:r w:rsidRPr="008E6B2B">
        <w:rPr>
          <w:rFonts w:ascii="Times New Roman" w:hAnsi="Times New Roman" w:cs="Times New Roman"/>
          <w:sz w:val="24"/>
          <w:szCs w:val="24"/>
        </w:rPr>
        <w:t>Mathematician also stated</w:t>
      </w:r>
      <w:r>
        <w:rPr>
          <w:rFonts w:ascii="Times New Roman" w:hAnsi="Times New Roman" w:cs="Times New Roman"/>
          <w:sz w:val="24"/>
          <w:szCs w:val="24"/>
        </w:rPr>
        <w:t xml:space="preserve">, </w:t>
      </w:r>
      <w:r w:rsidRPr="00541B44">
        <w:rPr>
          <w:rFonts w:ascii="Times New Roman" w:hAnsi="Times New Roman" w:cs="Times New Roman"/>
          <w:sz w:val="24"/>
          <w:szCs w:val="24"/>
        </w:rPr>
        <w:t>“We don</w:t>
      </w:r>
      <w:r w:rsidR="003D4DFF">
        <w:rPr>
          <w:rFonts w:ascii="Times New Roman" w:hAnsi="Times New Roman" w:cs="Times New Roman"/>
          <w:sz w:val="24"/>
          <w:szCs w:val="24"/>
        </w:rPr>
        <w:t>’</w:t>
      </w:r>
      <w:r w:rsidRPr="00541B44">
        <w:rPr>
          <w:rFonts w:ascii="Times New Roman" w:hAnsi="Times New Roman" w:cs="Times New Roman"/>
          <w:sz w:val="24"/>
          <w:szCs w:val="24"/>
        </w:rPr>
        <w:t>t have a lot of employees. Employee tensions are very, very high right now</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especially back </w:t>
      </w:r>
      <w:r>
        <w:rPr>
          <w:rFonts w:ascii="Times New Roman" w:hAnsi="Times New Roman" w:cs="Times New Roman"/>
          <w:sz w:val="24"/>
          <w:szCs w:val="24"/>
        </w:rPr>
        <w:t>of</w:t>
      </w:r>
      <w:r w:rsidRPr="00541B44">
        <w:rPr>
          <w:rFonts w:ascii="Times New Roman" w:hAnsi="Times New Roman" w:cs="Times New Roman"/>
          <w:sz w:val="24"/>
          <w:szCs w:val="24"/>
        </w:rPr>
        <w:t xml:space="preserve"> the house, kitchen labor...</w:t>
      </w:r>
      <w:r>
        <w:rPr>
          <w:rFonts w:ascii="Times New Roman" w:hAnsi="Times New Roman" w:cs="Times New Roman"/>
          <w:sz w:val="24"/>
          <w:szCs w:val="24"/>
        </w:rPr>
        <w:t xml:space="preserve"> </w:t>
      </w:r>
      <w:r w:rsidRPr="00541B44">
        <w:rPr>
          <w:rFonts w:ascii="Times New Roman" w:hAnsi="Times New Roman" w:cs="Times New Roman"/>
          <w:sz w:val="24"/>
          <w:szCs w:val="24"/>
        </w:rPr>
        <w:t>that</w:t>
      </w:r>
      <w:r w:rsidR="003D4DFF">
        <w:rPr>
          <w:rFonts w:ascii="Times New Roman" w:hAnsi="Times New Roman" w:cs="Times New Roman"/>
          <w:sz w:val="24"/>
          <w:szCs w:val="24"/>
        </w:rPr>
        <w:t>’</w:t>
      </w:r>
      <w:r w:rsidRPr="00541B44">
        <w:rPr>
          <w:rFonts w:ascii="Times New Roman" w:hAnsi="Times New Roman" w:cs="Times New Roman"/>
          <w:sz w:val="24"/>
          <w:szCs w:val="24"/>
        </w:rPr>
        <w:t>s where our inflation is. We</w:t>
      </w:r>
      <w:r w:rsidR="003D4DFF">
        <w:rPr>
          <w:rFonts w:ascii="Times New Roman" w:hAnsi="Times New Roman" w:cs="Times New Roman"/>
          <w:sz w:val="24"/>
          <w:szCs w:val="24"/>
        </w:rPr>
        <w:t>’</w:t>
      </w:r>
      <w:r w:rsidRPr="00541B44">
        <w:rPr>
          <w:rFonts w:ascii="Times New Roman" w:hAnsi="Times New Roman" w:cs="Times New Roman"/>
          <w:sz w:val="24"/>
          <w:szCs w:val="24"/>
        </w:rPr>
        <w:t>ve had to give out raises</w:t>
      </w:r>
      <w:r>
        <w:rPr>
          <w:rFonts w:ascii="Times New Roman" w:hAnsi="Times New Roman" w:cs="Times New Roman"/>
          <w:sz w:val="24"/>
          <w:szCs w:val="24"/>
        </w:rPr>
        <w:t xml:space="preserve"> [to attract them back]</w:t>
      </w:r>
      <w:r w:rsidRPr="00541B44">
        <w:rPr>
          <w:rFonts w:ascii="Times New Roman" w:hAnsi="Times New Roman" w:cs="Times New Roman"/>
          <w:sz w:val="24"/>
          <w:szCs w:val="24"/>
        </w:rPr>
        <w:t>.</w:t>
      </w:r>
      <w:r>
        <w:rPr>
          <w:rFonts w:ascii="Times New Roman" w:hAnsi="Times New Roman" w:cs="Times New Roman"/>
          <w:sz w:val="24"/>
          <w:szCs w:val="24"/>
        </w:rPr>
        <w:t xml:space="preserve">” Thus, both restauranteurs still interpreted environmental and organizational cues as a threat to manage for their businesses. </w:t>
      </w:r>
    </w:p>
    <w:p w14:paraId="3D2C1B25" w14:textId="77777777" w:rsidR="00776F20" w:rsidRDefault="00776F20" w:rsidP="001F35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respond to the challenge, Gladiator added an online order system for to-go, curbside, and delivery businesses to enhance sales with limited employees by making operations easy for staff. </w:t>
      </w:r>
      <w:bookmarkStart w:id="83" w:name="_Hlk107156873"/>
      <w:r>
        <w:rPr>
          <w:rFonts w:ascii="Times New Roman" w:hAnsi="Times New Roman" w:cs="Times New Roman"/>
          <w:sz w:val="24"/>
          <w:szCs w:val="24"/>
        </w:rPr>
        <w:t xml:space="preserve">He said, </w:t>
      </w:r>
      <w:bookmarkEnd w:id="83"/>
    </w:p>
    <w:p w14:paraId="601A2777" w14:textId="24915726" w:rsidR="00776F20" w:rsidRDefault="00776F20" w:rsidP="008131D0">
      <w:pPr>
        <w:spacing w:after="0" w:line="480" w:lineRule="auto"/>
        <w:ind w:left="720"/>
        <w:rPr>
          <w:rFonts w:ascii="Times New Roman" w:hAnsi="Times New Roman" w:cs="Times New Roman"/>
          <w:sz w:val="24"/>
          <w:szCs w:val="24"/>
        </w:rPr>
      </w:pPr>
      <w:r w:rsidRPr="00167F34">
        <w:rPr>
          <w:rFonts w:ascii="Times New Roman" w:hAnsi="Times New Roman" w:cs="Times New Roman"/>
          <w:sz w:val="24"/>
          <w:szCs w:val="24"/>
        </w:rPr>
        <w:t>That</w:t>
      </w:r>
      <w:r>
        <w:rPr>
          <w:rFonts w:ascii="Times New Roman" w:hAnsi="Times New Roman" w:cs="Times New Roman"/>
          <w:sz w:val="24"/>
          <w:szCs w:val="24"/>
        </w:rPr>
        <w:t xml:space="preserve"> [new online order system]</w:t>
      </w:r>
      <w:r w:rsidRPr="00167F34">
        <w:rPr>
          <w:rFonts w:ascii="Times New Roman" w:hAnsi="Times New Roman" w:cs="Times New Roman"/>
          <w:sz w:val="24"/>
          <w:szCs w:val="24"/>
        </w:rPr>
        <w:t xml:space="preserve"> takes a person away from being on the phone for a long time, it also eliminates the error that a server might make from what she writes down and hears from the guest, and in terms of ringing it into a POS system and maybe not even doing it correctly, whereas the guest is doing their order, reviewing their order </w:t>
      </w:r>
      <w:r w:rsidRPr="00167F34">
        <w:rPr>
          <w:rFonts w:ascii="Times New Roman" w:hAnsi="Times New Roman" w:cs="Times New Roman"/>
          <w:sz w:val="24"/>
          <w:szCs w:val="24"/>
        </w:rPr>
        <w:lastRenderedPageBreak/>
        <w:t>themselves online, and all of a sudden the check pops up in the kitchen. That</w:t>
      </w:r>
      <w:r w:rsidR="003D4DFF">
        <w:rPr>
          <w:rFonts w:ascii="Times New Roman" w:hAnsi="Times New Roman" w:cs="Times New Roman"/>
          <w:sz w:val="24"/>
          <w:szCs w:val="24"/>
        </w:rPr>
        <w:t>’</w:t>
      </w:r>
      <w:r w:rsidRPr="00167F34">
        <w:rPr>
          <w:rFonts w:ascii="Times New Roman" w:hAnsi="Times New Roman" w:cs="Times New Roman"/>
          <w:sz w:val="24"/>
          <w:szCs w:val="24"/>
        </w:rPr>
        <w:t xml:space="preserve">s how that works. Then, we simply just need to get it, bag it, and have it ready for </w:t>
      </w:r>
      <w:proofErr w:type="spellStart"/>
      <w:r w:rsidRPr="00167F34">
        <w:rPr>
          <w:rFonts w:ascii="Times New Roman" w:hAnsi="Times New Roman" w:cs="Times New Roman"/>
          <w:sz w:val="24"/>
          <w:szCs w:val="24"/>
        </w:rPr>
        <w:t>DoorDash</w:t>
      </w:r>
      <w:proofErr w:type="spellEnd"/>
      <w:r w:rsidRPr="00167F34">
        <w:rPr>
          <w:rFonts w:ascii="Times New Roman" w:hAnsi="Times New Roman" w:cs="Times New Roman"/>
          <w:sz w:val="24"/>
          <w:szCs w:val="24"/>
        </w:rPr>
        <w:t xml:space="preserve"> or for the curbside, when they pick it up, so we</w:t>
      </w:r>
      <w:r>
        <w:rPr>
          <w:rFonts w:ascii="Times New Roman" w:hAnsi="Times New Roman" w:cs="Times New Roman"/>
          <w:sz w:val="24"/>
          <w:szCs w:val="24"/>
        </w:rPr>
        <w:t xml:space="preserve">’ll </w:t>
      </w:r>
      <w:r w:rsidRPr="00167F34">
        <w:rPr>
          <w:rFonts w:ascii="Times New Roman" w:hAnsi="Times New Roman" w:cs="Times New Roman"/>
          <w:sz w:val="24"/>
          <w:szCs w:val="24"/>
        </w:rPr>
        <w:t>see what that does for our sales volume. It could be significant.</w:t>
      </w:r>
    </w:p>
    <w:p w14:paraId="6668F5F1" w14:textId="77777777" w:rsidR="00776F20" w:rsidRDefault="00776F20" w:rsidP="008131D0">
      <w:pPr>
        <w:spacing w:after="0" w:line="480" w:lineRule="auto"/>
        <w:ind w:firstLine="720"/>
        <w:rPr>
          <w:rFonts w:ascii="Times New Roman" w:hAnsi="Times New Roman" w:cs="Times New Roman"/>
          <w:sz w:val="24"/>
          <w:szCs w:val="24"/>
        </w:rPr>
      </w:pPr>
      <w:r w:rsidRPr="00167F34">
        <w:rPr>
          <w:rFonts w:ascii="Times New Roman" w:hAnsi="Times New Roman" w:cs="Times New Roman"/>
          <w:sz w:val="24"/>
          <w:szCs w:val="24"/>
        </w:rPr>
        <w:t xml:space="preserve">Mathematician, on the other hand, </w:t>
      </w:r>
      <w:r>
        <w:rPr>
          <w:rFonts w:ascii="Times New Roman" w:hAnsi="Times New Roman" w:cs="Times New Roman"/>
          <w:sz w:val="24"/>
          <w:szCs w:val="24"/>
        </w:rPr>
        <w:t xml:space="preserve">had to turn off their online-order capability at times </w:t>
      </w:r>
      <w:r w:rsidRPr="00FD0442">
        <w:rPr>
          <w:rFonts w:ascii="Times New Roman" w:hAnsi="Times New Roman" w:cs="Times New Roman"/>
          <w:sz w:val="24"/>
          <w:szCs w:val="24"/>
        </w:rPr>
        <w:t xml:space="preserve">so that they could </w:t>
      </w:r>
      <w:r>
        <w:rPr>
          <w:rFonts w:ascii="Times New Roman" w:hAnsi="Times New Roman" w:cs="Times New Roman"/>
          <w:sz w:val="24"/>
          <w:szCs w:val="24"/>
        </w:rPr>
        <w:t>sustain</w:t>
      </w:r>
      <w:r w:rsidRPr="00FD0442">
        <w:rPr>
          <w:rFonts w:ascii="Times New Roman" w:hAnsi="Times New Roman" w:cs="Times New Roman"/>
          <w:sz w:val="24"/>
          <w:szCs w:val="24"/>
        </w:rPr>
        <w:t xml:space="preserve"> operations at a manageable level.</w:t>
      </w:r>
      <w:r w:rsidRPr="00FD0442">
        <w:t xml:space="preserve"> </w:t>
      </w:r>
      <w:r w:rsidRPr="00FD0442">
        <w:rPr>
          <w:rFonts w:ascii="Times New Roman" w:hAnsi="Times New Roman" w:cs="Times New Roman"/>
          <w:sz w:val="24"/>
          <w:szCs w:val="24"/>
        </w:rPr>
        <w:t xml:space="preserve">He </w:t>
      </w:r>
      <w:r>
        <w:rPr>
          <w:rFonts w:ascii="Times New Roman" w:hAnsi="Times New Roman" w:cs="Times New Roman"/>
          <w:sz w:val="24"/>
          <w:szCs w:val="24"/>
        </w:rPr>
        <w:t>stated</w:t>
      </w:r>
      <w:r w:rsidRPr="00FD0442">
        <w:rPr>
          <w:rFonts w:ascii="Times New Roman" w:hAnsi="Times New Roman" w:cs="Times New Roman"/>
          <w:sz w:val="24"/>
          <w:szCs w:val="24"/>
        </w:rPr>
        <w:t>,</w:t>
      </w:r>
    </w:p>
    <w:p w14:paraId="63B0061A" w14:textId="72207909" w:rsidR="00776F20" w:rsidRDefault="00776F20" w:rsidP="00EA279C">
      <w:pPr>
        <w:spacing w:after="0" w:line="480" w:lineRule="auto"/>
        <w:ind w:left="720"/>
        <w:rPr>
          <w:rFonts w:ascii="Times New Roman" w:hAnsi="Times New Roman" w:cs="Times New Roman"/>
          <w:sz w:val="24"/>
          <w:szCs w:val="24"/>
        </w:rPr>
      </w:pPr>
      <w:r w:rsidRPr="00FD0442">
        <w:rPr>
          <w:rFonts w:ascii="Times New Roman" w:hAnsi="Times New Roman" w:cs="Times New Roman"/>
          <w:sz w:val="24"/>
          <w:szCs w:val="24"/>
        </w:rPr>
        <w:t>We</w:t>
      </w:r>
      <w:r w:rsidR="003D4DFF">
        <w:rPr>
          <w:rFonts w:ascii="Times New Roman" w:hAnsi="Times New Roman" w:cs="Times New Roman"/>
          <w:sz w:val="24"/>
          <w:szCs w:val="24"/>
        </w:rPr>
        <w:t>’</w:t>
      </w:r>
      <w:r w:rsidRPr="00FD0442">
        <w:rPr>
          <w:rFonts w:ascii="Times New Roman" w:hAnsi="Times New Roman" w:cs="Times New Roman"/>
          <w:sz w:val="24"/>
          <w:szCs w:val="24"/>
        </w:rPr>
        <w:t>ve had a few Friday and Saturday nights where we</w:t>
      </w:r>
      <w:r w:rsidR="003D4DFF">
        <w:rPr>
          <w:rFonts w:ascii="Times New Roman" w:hAnsi="Times New Roman" w:cs="Times New Roman"/>
          <w:sz w:val="24"/>
          <w:szCs w:val="24"/>
        </w:rPr>
        <w:t>’</w:t>
      </w:r>
      <w:r w:rsidRPr="00FD0442">
        <w:rPr>
          <w:rFonts w:ascii="Times New Roman" w:hAnsi="Times New Roman" w:cs="Times New Roman"/>
          <w:sz w:val="24"/>
          <w:szCs w:val="24"/>
        </w:rPr>
        <w:t xml:space="preserve">ve had to turn </w:t>
      </w:r>
      <w:proofErr w:type="spellStart"/>
      <w:r w:rsidRPr="00FD0442">
        <w:rPr>
          <w:rFonts w:ascii="Times New Roman" w:hAnsi="Times New Roman" w:cs="Times New Roman"/>
          <w:sz w:val="24"/>
          <w:szCs w:val="24"/>
        </w:rPr>
        <w:t>ChowNow</w:t>
      </w:r>
      <w:proofErr w:type="spellEnd"/>
      <w:r w:rsidRPr="00FD0442">
        <w:rPr>
          <w:rFonts w:ascii="Times New Roman" w:hAnsi="Times New Roman" w:cs="Times New Roman"/>
          <w:sz w:val="24"/>
          <w:szCs w:val="24"/>
        </w:rPr>
        <w:t xml:space="preserve"> off. We </w:t>
      </w:r>
      <w:proofErr w:type="gramStart"/>
      <w:r w:rsidRPr="00FD0442">
        <w:rPr>
          <w:rFonts w:ascii="Times New Roman" w:hAnsi="Times New Roman" w:cs="Times New Roman"/>
          <w:sz w:val="24"/>
          <w:szCs w:val="24"/>
        </w:rPr>
        <w:t>have to</w:t>
      </w:r>
      <w:proofErr w:type="gramEnd"/>
      <w:r w:rsidRPr="00FD0442">
        <w:rPr>
          <w:rFonts w:ascii="Times New Roman" w:hAnsi="Times New Roman" w:cs="Times New Roman"/>
          <w:sz w:val="24"/>
          <w:szCs w:val="24"/>
        </w:rPr>
        <w:t xml:space="preserve"> call </w:t>
      </w:r>
      <w:proofErr w:type="spellStart"/>
      <w:r w:rsidRPr="00FD0442">
        <w:rPr>
          <w:rFonts w:ascii="Times New Roman" w:hAnsi="Times New Roman" w:cs="Times New Roman"/>
          <w:sz w:val="24"/>
          <w:szCs w:val="24"/>
        </w:rPr>
        <w:t>ChowNow</w:t>
      </w:r>
      <w:proofErr w:type="spellEnd"/>
      <w:r w:rsidRPr="00FD0442">
        <w:rPr>
          <w:rFonts w:ascii="Times New Roman" w:hAnsi="Times New Roman" w:cs="Times New Roman"/>
          <w:sz w:val="24"/>
          <w:szCs w:val="24"/>
        </w:rPr>
        <w:t xml:space="preserve"> and just say we</w:t>
      </w:r>
      <w:r w:rsidR="003D4DFF">
        <w:rPr>
          <w:rFonts w:ascii="Times New Roman" w:hAnsi="Times New Roman" w:cs="Times New Roman"/>
          <w:sz w:val="24"/>
          <w:szCs w:val="24"/>
        </w:rPr>
        <w:t>’</w:t>
      </w:r>
      <w:r w:rsidRPr="00FD0442">
        <w:rPr>
          <w:rFonts w:ascii="Times New Roman" w:hAnsi="Times New Roman" w:cs="Times New Roman"/>
          <w:sz w:val="24"/>
          <w:szCs w:val="24"/>
        </w:rPr>
        <w:t>re down for the next three hours. We</w:t>
      </w:r>
      <w:r w:rsidR="003D4DFF">
        <w:rPr>
          <w:rFonts w:ascii="Times New Roman" w:hAnsi="Times New Roman" w:cs="Times New Roman"/>
          <w:sz w:val="24"/>
          <w:szCs w:val="24"/>
        </w:rPr>
        <w:t>’</w:t>
      </w:r>
      <w:r w:rsidRPr="00FD0442">
        <w:rPr>
          <w:rFonts w:ascii="Times New Roman" w:hAnsi="Times New Roman" w:cs="Times New Roman"/>
          <w:sz w:val="24"/>
          <w:szCs w:val="24"/>
        </w:rPr>
        <w:t>ve had that. The bigger restaurants</w:t>
      </w:r>
      <w:proofErr w:type="gramStart"/>
      <w:r w:rsidRPr="00FD0442">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one of Mathematician’s large restaurants]</w:t>
      </w:r>
      <w:r w:rsidRPr="00FD0442">
        <w:rPr>
          <w:rFonts w:ascii="Times New Roman" w:hAnsi="Times New Roman" w:cs="Times New Roman"/>
          <w:sz w:val="24"/>
          <w:szCs w:val="24"/>
        </w:rPr>
        <w:t xml:space="preserve"> is the perfect example</w:t>
      </w:r>
      <w:r>
        <w:rPr>
          <w:rFonts w:ascii="Times New Roman" w:hAnsi="Times New Roman" w:cs="Times New Roman"/>
          <w:sz w:val="24"/>
          <w:szCs w:val="24"/>
        </w:rPr>
        <w:t>. T</w:t>
      </w:r>
      <w:r w:rsidRPr="00FD0442">
        <w:rPr>
          <w:rFonts w:ascii="Times New Roman" w:hAnsi="Times New Roman" w:cs="Times New Roman"/>
          <w:sz w:val="24"/>
          <w:szCs w:val="24"/>
        </w:rPr>
        <w:t>hey</w:t>
      </w:r>
      <w:r w:rsidR="003D4DFF">
        <w:rPr>
          <w:rFonts w:ascii="Times New Roman" w:hAnsi="Times New Roman" w:cs="Times New Roman"/>
          <w:sz w:val="24"/>
          <w:szCs w:val="24"/>
        </w:rPr>
        <w:t>’</w:t>
      </w:r>
      <w:r w:rsidRPr="00FD0442">
        <w:rPr>
          <w:rFonts w:ascii="Times New Roman" w:hAnsi="Times New Roman" w:cs="Times New Roman"/>
          <w:sz w:val="24"/>
          <w:szCs w:val="24"/>
        </w:rPr>
        <w:t xml:space="preserve">ve got two lines coming in and they got </w:t>
      </w:r>
      <w:proofErr w:type="spellStart"/>
      <w:r w:rsidRPr="00FD0442">
        <w:rPr>
          <w:rFonts w:ascii="Times New Roman" w:hAnsi="Times New Roman" w:cs="Times New Roman"/>
          <w:sz w:val="24"/>
          <w:szCs w:val="24"/>
        </w:rPr>
        <w:t>ChowNow</w:t>
      </w:r>
      <w:proofErr w:type="spellEnd"/>
      <w:r w:rsidRPr="00FD0442">
        <w:rPr>
          <w:rFonts w:ascii="Times New Roman" w:hAnsi="Times New Roman" w:cs="Times New Roman"/>
          <w:sz w:val="24"/>
          <w:szCs w:val="24"/>
        </w:rPr>
        <w:t xml:space="preserve"> coming in. They</w:t>
      </w:r>
      <w:r w:rsidR="003D4DFF">
        <w:rPr>
          <w:rFonts w:ascii="Times New Roman" w:hAnsi="Times New Roman" w:cs="Times New Roman"/>
          <w:sz w:val="24"/>
          <w:szCs w:val="24"/>
        </w:rPr>
        <w:t>’</w:t>
      </w:r>
      <w:r w:rsidRPr="00FD0442">
        <w:rPr>
          <w:rFonts w:ascii="Times New Roman" w:hAnsi="Times New Roman" w:cs="Times New Roman"/>
          <w:sz w:val="24"/>
          <w:szCs w:val="24"/>
        </w:rPr>
        <w:t>re coming in so fast we can</w:t>
      </w:r>
      <w:r w:rsidR="003D4DFF">
        <w:rPr>
          <w:rFonts w:ascii="Times New Roman" w:hAnsi="Times New Roman" w:cs="Times New Roman"/>
          <w:sz w:val="24"/>
          <w:szCs w:val="24"/>
        </w:rPr>
        <w:t>’</w:t>
      </w:r>
      <w:r w:rsidRPr="00FD0442">
        <w:rPr>
          <w:rFonts w:ascii="Times New Roman" w:hAnsi="Times New Roman" w:cs="Times New Roman"/>
          <w:sz w:val="24"/>
          <w:szCs w:val="24"/>
        </w:rPr>
        <w:t>t get them rang up fast enough, and so we do have to turn it off.</w:t>
      </w:r>
      <w:r>
        <w:rPr>
          <w:rFonts w:ascii="Times New Roman" w:hAnsi="Times New Roman" w:cs="Times New Roman"/>
          <w:sz w:val="24"/>
          <w:szCs w:val="24"/>
        </w:rPr>
        <w:t>…</w:t>
      </w:r>
      <w:r w:rsidRPr="00FD0442">
        <w:rPr>
          <w:rFonts w:ascii="Times New Roman" w:hAnsi="Times New Roman" w:cs="Times New Roman"/>
          <w:sz w:val="24"/>
          <w:szCs w:val="24"/>
        </w:rPr>
        <w:t xml:space="preserve">we </w:t>
      </w:r>
      <w:proofErr w:type="gramStart"/>
      <w:r w:rsidRPr="00FD0442">
        <w:rPr>
          <w:rFonts w:ascii="Times New Roman" w:hAnsi="Times New Roman" w:cs="Times New Roman"/>
          <w:sz w:val="24"/>
          <w:szCs w:val="24"/>
        </w:rPr>
        <w:t>have to</w:t>
      </w:r>
      <w:proofErr w:type="gramEnd"/>
      <w:r w:rsidRPr="00FD0442">
        <w:rPr>
          <w:rFonts w:ascii="Times New Roman" w:hAnsi="Times New Roman" w:cs="Times New Roman"/>
          <w:sz w:val="24"/>
          <w:szCs w:val="24"/>
        </w:rPr>
        <w:t xml:space="preserve"> accept the order and until we accept the order</w:t>
      </w:r>
      <w:r>
        <w:rPr>
          <w:rFonts w:ascii="Times New Roman" w:hAnsi="Times New Roman" w:cs="Times New Roman"/>
          <w:sz w:val="24"/>
          <w:szCs w:val="24"/>
        </w:rPr>
        <w:t>…t</w:t>
      </w:r>
      <w:r w:rsidRPr="00FD0442">
        <w:rPr>
          <w:rFonts w:ascii="Times New Roman" w:hAnsi="Times New Roman" w:cs="Times New Roman"/>
          <w:sz w:val="24"/>
          <w:szCs w:val="24"/>
        </w:rPr>
        <w:t xml:space="preserve">he order is pending. </w:t>
      </w:r>
    </w:p>
    <w:p w14:paraId="72E6EE55" w14:textId="77777777" w:rsidR="00776F20" w:rsidRDefault="00776F20" w:rsidP="00EA279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year after the pandemic began (March 2021), people were getting vaccinated, dining areas were completely open, and masks were no longer mandatory. More customers visited their restaurants and sales improved. </w:t>
      </w:r>
      <w:r w:rsidRPr="00FD0442">
        <w:rPr>
          <w:rFonts w:ascii="Times New Roman" w:hAnsi="Times New Roman" w:cs="Times New Roman"/>
          <w:sz w:val="24"/>
          <w:szCs w:val="24"/>
        </w:rPr>
        <w:t>However, labor shortages continued to be</w:t>
      </w:r>
      <w:r>
        <w:rPr>
          <w:rFonts w:ascii="Times New Roman" w:hAnsi="Times New Roman" w:cs="Times New Roman"/>
          <w:sz w:val="24"/>
          <w:szCs w:val="24"/>
        </w:rPr>
        <w:t xml:space="preserve"> a</w:t>
      </w:r>
      <w:r w:rsidRPr="00FD0442">
        <w:rPr>
          <w:rFonts w:ascii="Times New Roman" w:hAnsi="Times New Roman" w:cs="Times New Roman"/>
          <w:sz w:val="24"/>
          <w:szCs w:val="24"/>
        </w:rPr>
        <w:t xml:space="preserve"> major</w:t>
      </w:r>
      <w:r>
        <w:rPr>
          <w:rFonts w:ascii="Times New Roman" w:hAnsi="Times New Roman" w:cs="Times New Roman"/>
          <w:sz w:val="24"/>
          <w:szCs w:val="24"/>
        </w:rPr>
        <w:t xml:space="preserve"> environmental and organizational</w:t>
      </w:r>
      <w:r w:rsidRPr="00FD0442">
        <w:rPr>
          <w:rFonts w:ascii="Times New Roman" w:hAnsi="Times New Roman" w:cs="Times New Roman"/>
          <w:sz w:val="24"/>
          <w:szCs w:val="24"/>
        </w:rPr>
        <w:t xml:space="preserve"> issue. Both restaurant owners observed </w:t>
      </w:r>
      <w:r>
        <w:rPr>
          <w:rFonts w:ascii="Times New Roman" w:hAnsi="Times New Roman" w:cs="Times New Roman"/>
          <w:sz w:val="24"/>
          <w:szCs w:val="24"/>
        </w:rPr>
        <w:t>similar challenges</w:t>
      </w:r>
      <w:r w:rsidRPr="00FD0442">
        <w:rPr>
          <w:rFonts w:ascii="Times New Roman" w:hAnsi="Times New Roman" w:cs="Times New Roman"/>
          <w:sz w:val="24"/>
          <w:szCs w:val="24"/>
        </w:rPr>
        <w:t xml:space="preserve"> within their businesses, such as managing newly added services, preventing employee burnout, and rapidly increasing labor, ingredient, and material costs.</w:t>
      </w:r>
      <w:r>
        <w:rPr>
          <w:rFonts w:ascii="Times New Roman" w:hAnsi="Times New Roman" w:cs="Times New Roman"/>
          <w:sz w:val="24"/>
          <w:szCs w:val="24"/>
        </w:rPr>
        <w:t xml:space="preserve"> </w:t>
      </w:r>
    </w:p>
    <w:p w14:paraId="20521962" w14:textId="56F09D37"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25E36">
        <w:rPr>
          <w:rFonts w:ascii="Times New Roman" w:hAnsi="Times New Roman" w:cs="Times New Roman"/>
          <w:sz w:val="24"/>
          <w:szCs w:val="24"/>
        </w:rPr>
        <w:t>Thus, Gladiator and Mathematician quickly discontinued the new services they added during the pandemic but were no longer profitable.</w:t>
      </w:r>
      <w:bookmarkStart w:id="84" w:name="_Hlk107157997"/>
      <w:r w:rsidRPr="00725E36">
        <w:t xml:space="preserve"> </w:t>
      </w:r>
      <w:r w:rsidRPr="00725E36">
        <w:rPr>
          <w:rFonts w:ascii="Times New Roman" w:hAnsi="Times New Roman" w:cs="Times New Roman"/>
          <w:sz w:val="24"/>
          <w:szCs w:val="24"/>
        </w:rPr>
        <w:t>Gladiator achieved higher sales and profitability from online order</w:t>
      </w:r>
      <w:r>
        <w:rPr>
          <w:rFonts w:ascii="Times New Roman" w:hAnsi="Times New Roman" w:cs="Times New Roman"/>
          <w:sz w:val="24"/>
          <w:szCs w:val="24"/>
        </w:rPr>
        <w:t>s</w:t>
      </w:r>
      <w:r w:rsidRPr="00725E36">
        <w:rPr>
          <w:rFonts w:ascii="Times New Roman" w:hAnsi="Times New Roman" w:cs="Times New Roman"/>
          <w:sz w:val="24"/>
          <w:szCs w:val="24"/>
        </w:rPr>
        <w:t xml:space="preserve"> (i.e., to-go and third party delivery) and dine-in services during the final phase compared to pre-pandemic.</w:t>
      </w:r>
      <w:bookmarkEnd w:id="84"/>
      <w:r w:rsidRPr="00725E36">
        <w:rPr>
          <w:rFonts w:ascii="Times New Roman" w:hAnsi="Times New Roman" w:cs="Times New Roman"/>
          <w:sz w:val="24"/>
          <w:szCs w:val="24"/>
        </w:rPr>
        <w:t xml:space="preserve"> Therefore, he kept the services while discontinuing </w:t>
      </w:r>
      <w:r w:rsidRPr="00725E36">
        <w:rPr>
          <w:rFonts w:ascii="Times New Roman" w:hAnsi="Times New Roman" w:cs="Times New Roman"/>
          <w:sz w:val="24"/>
          <w:szCs w:val="24"/>
        </w:rPr>
        <w:lastRenderedPageBreak/>
        <w:t xml:space="preserve">others (e.g., in-house delivery, 20 percent off promotion, family meal promotion) that were </w:t>
      </w:r>
      <w:r>
        <w:rPr>
          <w:rFonts w:ascii="Times New Roman" w:hAnsi="Times New Roman" w:cs="Times New Roman"/>
          <w:sz w:val="24"/>
          <w:szCs w:val="24"/>
        </w:rPr>
        <w:t>unprofitable</w:t>
      </w:r>
      <w:r w:rsidRPr="00725E36">
        <w:rPr>
          <w:rFonts w:ascii="Times New Roman" w:hAnsi="Times New Roman" w:cs="Times New Roman"/>
          <w:sz w:val="24"/>
          <w:szCs w:val="24"/>
        </w:rPr>
        <w:t>, he said,</w:t>
      </w:r>
      <w:r>
        <w:rPr>
          <w:rFonts w:ascii="Times New Roman" w:hAnsi="Times New Roman" w:cs="Times New Roman"/>
          <w:sz w:val="24"/>
          <w:szCs w:val="24"/>
        </w:rPr>
        <w:t xml:space="preserve"> </w:t>
      </w:r>
    </w:p>
    <w:p w14:paraId="2B6848DE" w14:textId="03B31B46"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We had Marketplace </w:t>
      </w:r>
      <w:r w:rsidRPr="00C31F6A">
        <w:rPr>
          <w:rFonts w:ascii="Times New Roman" w:hAnsi="Times New Roman" w:cs="Times New Roman"/>
          <w:sz w:val="24"/>
          <w:szCs w:val="24"/>
        </w:rPr>
        <w:t>[where they sold raw meat and seafood]</w:t>
      </w:r>
      <w:r w:rsidRPr="00541B44">
        <w:rPr>
          <w:rFonts w:ascii="Times New Roman" w:hAnsi="Times New Roman" w:cs="Times New Roman"/>
          <w:sz w:val="24"/>
          <w:szCs w:val="24"/>
        </w:rPr>
        <w:t xml:space="preserve"> and we also had some family packages that we were doing</w:t>
      </w:r>
      <w:r>
        <w:rPr>
          <w:rFonts w:ascii="Times New Roman" w:hAnsi="Times New Roman" w:cs="Times New Roman"/>
          <w:sz w:val="24"/>
          <w:szCs w:val="24"/>
        </w:rPr>
        <w:t xml:space="preserve"> </w:t>
      </w:r>
      <w:r w:rsidRPr="003C6A2F">
        <w:rPr>
          <w:rFonts w:ascii="Times New Roman" w:hAnsi="Times New Roman" w:cs="Times New Roman"/>
          <w:i/>
          <w:iCs/>
          <w:sz w:val="24"/>
          <w:szCs w:val="24"/>
        </w:rPr>
        <w:t>…</w:t>
      </w:r>
      <w:r>
        <w:rPr>
          <w:rFonts w:ascii="Times New Roman" w:hAnsi="Times New Roman" w:cs="Times New Roman"/>
          <w:i/>
          <w:iCs/>
          <w:sz w:val="24"/>
          <w:szCs w:val="24"/>
        </w:rPr>
        <w:t>.</w:t>
      </w:r>
      <w:r w:rsidRPr="003C6A2F">
        <w:rPr>
          <w:rFonts w:ascii="Times New Roman" w:hAnsi="Times New Roman" w:cs="Times New Roman"/>
          <w:i/>
          <w:iCs/>
          <w:sz w:val="24"/>
          <w:szCs w:val="24"/>
        </w:rPr>
        <w:t xml:space="preserve"> </w:t>
      </w:r>
      <w:r w:rsidRPr="00541B44">
        <w:rPr>
          <w:rFonts w:ascii="Times New Roman" w:hAnsi="Times New Roman" w:cs="Times New Roman"/>
          <w:sz w:val="24"/>
          <w:szCs w:val="24"/>
        </w:rPr>
        <w:t>We stopped that, it was really a good deal for the guest</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w:t>
      </w:r>
      <w:r w:rsidRPr="00541B44">
        <w:rPr>
          <w:rFonts w:ascii="Times New Roman" w:hAnsi="Times New Roman" w:cs="Times New Roman"/>
          <w:sz w:val="24"/>
          <w:szCs w:val="24"/>
        </w:rPr>
        <w:t xml:space="preserve"> We did also give 20</w:t>
      </w:r>
      <w:r w:rsidR="00A46F02">
        <w:rPr>
          <w:rFonts w:ascii="Times New Roman" w:hAnsi="Times New Roman" w:cs="Times New Roman"/>
          <w:sz w:val="24"/>
          <w:szCs w:val="24"/>
        </w:rPr>
        <w:t xml:space="preserve"> percent</w:t>
      </w:r>
      <w:r w:rsidRPr="00541B44">
        <w:rPr>
          <w:rFonts w:ascii="Times New Roman" w:hAnsi="Times New Roman" w:cs="Times New Roman"/>
          <w:sz w:val="24"/>
          <w:szCs w:val="24"/>
        </w:rPr>
        <w:t xml:space="preserve"> off </w:t>
      </w:r>
      <w:r w:rsidRPr="00C31F6A">
        <w:rPr>
          <w:rFonts w:ascii="Times New Roman" w:hAnsi="Times New Roman" w:cs="Times New Roman"/>
          <w:sz w:val="24"/>
          <w:szCs w:val="24"/>
        </w:rPr>
        <w:t>[for to-go and curbside orders]</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W</w:t>
      </w:r>
      <w:r w:rsidRPr="00541B44">
        <w:rPr>
          <w:rFonts w:ascii="Times New Roman" w:hAnsi="Times New Roman" w:cs="Times New Roman"/>
          <w:sz w:val="24"/>
          <w:szCs w:val="24"/>
        </w:rPr>
        <w:t>e had free delivery in some restaurants and then we also did 20</w:t>
      </w:r>
      <w:r w:rsidR="00A46F02">
        <w:rPr>
          <w:rFonts w:ascii="Times New Roman" w:hAnsi="Times New Roman" w:cs="Times New Roman"/>
          <w:sz w:val="24"/>
          <w:szCs w:val="24"/>
        </w:rPr>
        <w:t xml:space="preserve"> percent</w:t>
      </w:r>
      <w:r w:rsidRPr="00541B44">
        <w:rPr>
          <w:rFonts w:ascii="Times New Roman" w:hAnsi="Times New Roman" w:cs="Times New Roman"/>
          <w:sz w:val="24"/>
          <w:szCs w:val="24"/>
        </w:rPr>
        <w:t xml:space="preserve"> if you did curbside but tried to really kick it and then try to have an attitude of </w:t>
      </w:r>
      <w:r>
        <w:rPr>
          <w:rFonts w:ascii="Times New Roman" w:hAnsi="Times New Roman" w:cs="Times New Roman"/>
          <w:sz w:val="24"/>
          <w:szCs w:val="24"/>
        </w:rPr>
        <w:t>‘H</w:t>
      </w:r>
      <w:r w:rsidRPr="00541B44">
        <w:rPr>
          <w:rFonts w:ascii="Times New Roman" w:hAnsi="Times New Roman" w:cs="Times New Roman"/>
          <w:sz w:val="24"/>
          <w:szCs w:val="24"/>
        </w:rPr>
        <w:t>ey, we know this is hurting everybody, this whole thing</w:t>
      </w:r>
      <w:r>
        <w:rPr>
          <w:rFonts w:ascii="Times New Roman" w:hAnsi="Times New Roman" w:cs="Times New Roman"/>
          <w:sz w:val="24"/>
          <w:szCs w:val="24"/>
        </w:rPr>
        <w:t>.’ S</w:t>
      </w:r>
      <w:r w:rsidRPr="00541B44">
        <w:rPr>
          <w:rFonts w:ascii="Times New Roman" w:hAnsi="Times New Roman" w:cs="Times New Roman"/>
          <w:sz w:val="24"/>
          <w:szCs w:val="24"/>
        </w:rPr>
        <w:t>o</w:t>
      </w:r>
      <w:r>
        <w:rPr>
          <w:rFonts w:ascii="Times New Roman" w:hAnsi="Times New Roman" w:cs="Times New Roman"/>
          <w:sz w:val="24"/>
          <w:szCs w:val="24"/>
        </w:rPr>
        <w:t xml:space="preserve"> </w:t>
      </w:r>
      <w:r w:rsidRPr="00541B44">
        <w:rPr>
          <w:rFonts w:ascii="Times New Roman" w:hAnsi="Times New Roman" w:cs="Times New Roman"/>
          <w:sz w:val="24"/>
          <w:szCs w:val="24"/>
        </w:rPr>
        <w:t>… we cut it off at some point. We said</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‘W</w:t>
      </w:r>
      <w:r w:rsidRPr="00541B44">
        <w:rPr>
          <w:rFonts w:ascii="Times New Roman" w:hAnsi="Times New Roman" w:cs="Times New Roman"/>
          <w:sz w:val="24"/>
          <w:szCs w:val="24"/>
        </w:rPr>
        <w:t>e can no longer do it.</w:t>
      </w:r>
      <w:r>
        <w:rPr>
          <w:rFonts w:ascii="Times New Roman" w:hAnsi="Times New Roman" w:cs="Times New Roman"/>
          <w:sz w:val="24"/>
          <w:szCs w:val="24"/>
        </w:rPr>
        <w:t>’</w:t>
      </w:r>
      <w:r w:rsidRPr="00541B44">
        <w:rPr>
          <w:rFonts w:ascii="Times New Roman" w:hAnsi="Times New Roman" w:cs="Times New Roman"/>
          <w:sz w:val="24"/>
          <w:szCs w:val="24"/>
        </w:rPr>
        <w:t xml:space="preserve"> Once the dine-in happened we pretty much cut that off.</w:t>
      </w:r>
    </w:p>
    <w:p w14:paraId="5AC02D76" w14:textId="77777777" w:rsidR="00776F20" w:rsidRDefault="00776F20" w:rsidP="00776F20">
      <w:pPr>
        <w:spacing w:after="0" w:line="480" w:lineRule="auto"/>
        <w:ind w:firstLine="720"/>
        <w:rPr>
          <w:rFonts w:ascii="Times New Roman" w:hAnsi="Times New Roman" w:cs="Times New Roman"/>
          <w:sz w:val="24"/>
          <w:szCs w:val="24"/>
        </w:rPr>
      </w:pPr>
      <w:bookmarkStart w:id="85" w:name="_Hlk107159482"/>
      <w:r w:rsidRPr="00FD0442">
        <w:rPr>
          <w:rFonts w:ascii="Times New Roman" w:hAnsi="Times New Roman" w:cs="Times New Roman"/>
          <w:sz w:val="24"/>
          <w:szCs w:val="24"/>
        </w:rPr>
        <w:t>Mathematician</w:t>
      </w:r>
      <w:r>
        <w:rPr>
          <w:rFonts w:ascii="Times New Roman" w:hAnsi="Times New Roman" w:cs="Times New Roman"/>
          <w:sz w:val="24"/>
          <w:szCs w:val="24"/>
        </w:rPr>
        <w:t xml:space="preserve"> interpreted the labor shortage issue as a serious threat for his business, he said, </w:t>
      </w:r>
    </w:p>
    <w:p w14:paraId="199CE648" w14:textId="77777777" w:rsidR="00776F20" w:rsidRDefault="00776F20" w:rsidP="00EA279C">
      <w:pPr>
        <w:spacing w:after="0" w:line="480" w:lineRule="auto"/>
        <w:ind w:left="720"/>
        <w:rPr>
          <w:rFonts w:ascii="Times New Roman" w:hAnsi="Times New Roman" w:cs="Times New Roman"/>
          <w:i/>
          <w:iCs/>
          <w:sz w:val="24"/>
          <w:szCs w:val="24"/>
        </w:rPr>
      </w:pPr>
      <w:r w:rsidRPr="00E513B0">
        <w:rPr>
          <w:rFonts w:ascii="Times New Roman" w:hAnsi="Times New Roman" w:cs="Times New Roman"/>
          <w:sz w:val="24"/>
          <w:szCs w:val="24"/>
        </w:rPr>
        <w:t xml:space="preserve">We </w:t>
      </w:r>
      <w:r w:rsidRPr="00541B44">
        <w:rPr>
          <w:rFonts w:ascii="Times New Roman" w:hAnsi="Times New Roman" w:cs="Times New Roman"/>
          <w:sz w:val="24"/>
          <w:szCs w:val="24"/>
        </w:rPr>
        <w:t>don</w:t>
      </w:r>
      <w:r>
        <w:rPr>
          <w:rFonts w:ascii="Times New Roman" w:hAnsi="Times New Roman" w:cs="Times New Roman"/>
          <w:sz w:val="24"/>
          <w:szCs w:val="24"/>
        </w:rPr>
        <w:t>’</w:t>
      </w:r>
      <w:r w:rsidRPr="00541B44">
        <w:rPr>
          <w:rFonts w:ascii="Times New Roman" w:hAnsi="Times New Roman" w:cs="Times New Roman"/>
          <w:sz w:val="24"/>
          <w:szCs w:val="24"/>
        </w:rPr>
        <w:t xml:space="preserve">t have any extra labor </w:t>
      </w:r>
      <w:proofErr w:type="gramStart"/>
      <w:r w:rsidRPr="00541B44">
        <w:rPr>
          <w:rFonts w:ascii="Times New Roman" w:hAnsi="Times New Roman" w:cs="Times New Roman"/>
          <w:sz w:val="24"/>
          <w:szCs w:val="24"/>
        </w:rPr>
        <w:t>around,</w:t>
      </w:r>
      <w:proofErr w:type="gramEnd"/>
      <w:r w:rsidRPr="00541B44">
        <w:rPr>
          <w:rFonts w:ascii="Times New Roman" w:hAnsi="Times New Roman" w:cs="Times New Roman"/>
          <w:sz w:val="24"/>
          <w:szCs w:val="24"/>
        </w:rPr>
        <w:t xml:space="preserve"> everybody is doing their job and want to go </w:t>
      </w:r>
      <w:r>
        <w:rPr>
          <w:rFonts w:ascii="Times New Roman" w:hAnsi="Times New Roman" w:cs="Times New Roman"/>
          <w:sz w:val="24"/>
          <w:szCs w:val="24"/>
        </w:rPr>
        <w:t>h</w:t>
      </w:r>
      <w:r w:rsidRPr="00E513B0">
        <w:rPr>
          <w:rFonts w:ascii="Times New Roman" w:hAnsi="Times New Roman" w:cs="Times New Roman"/>
          <w:sz w:val="24"/>
          <w:szCs w:val="24"/>
        </w:rPr>
        <w:t>o</w:t>
      </w:r>
      <w:r w:rsidRPr="00541B44">
        <w:rPr>
          <w:rFonts w:ascii="Times New Roman" w:hAnsi="Times New Roman" w:cs="Times New Roman"/>
          <w:sz w:val="24"/>
          <w:szCs w:val="24"/>
        </w:rPr>
        <w:t>me</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W</w:t>
      </w:r>
      <w:r w:rsidRPr="00541B44">
        <w:rPr>
          <w:rFonts w:ascii="Times New Roman" w:hAnsi="Times New Roman" w:cs="Times New Roman"/>
          <w:sz w:val="24"/>
          <w:szCs w:val="24"/>
        </w:rPr>
        <w:t xml:space="preserve">e are truly experiencing the fact that we are, at this time, very beat up; our people are very tired. We lost a kitchen manager this morning in [Location A], because of stress and working too much. </w:t>
      </w:r>
      <w:proofErr w:type="gramStart"/>
      <w:r w:rsidRPr="00541B44">
        <w:rPr>
          <w:rFonts w:ascii="Times New Roman" w:hAnsi="Times New Roman" w:cs="Times New Roman"/>
          <w:sz w:val="24"/>
          <w:szCs w:val="24"/>
        </w:rPr>
        <w:t>All of</w:t>
      </w:r>
      <w:proofErr w:type="gramEnd"/>
      <w:r w:rsidRPr="00541B44">
        <w:rPr>
          <w:rFonts w:ascii="Times New Roman" w:hAnsi="Times New Roman" w:cs="Times New Roman"/>
          <w:sz w:val="24"/>
          <w:szCs w:val="24"/>
        </w:rPr>
        <w:t xml:space="preserve"> our people are very stressed right now.</w:t>
      </w:r>
      <w:r w:rsidRPr="00BF61E0">
        <w:rPr>
          <w:rFonts w:ascii="Times New Roman" w:hAnsi="Times New Roman" w:cs="Times New Roman"/>
          <w:i/>
          <w:iCs/>
          <w:sz w:val="24"/>
          <w:szCs w:val="24"/>
        </w:rPr>
        <w:t xml:space="preserve"> </w:t>
      </w:r>
    </w:p>
    <w:p w14:paraId="333B068A" w14:textId="13F89F1E" w:rsidR="00776F20" w:rsidRDefault="00776F20" w:rsidP="00EA279C">
      <w:pPr>
        <w:spacing w:after="0" w:line="480" w:lineRule="auto"/>
        <w:rPr>
          <w:rFonts w:ascii="Times New Roman" w:hAnsi="Times New Roman" w:cs="Times New Roman"/>
          <w:sz w:val="24"/>
          <w:szCs w:val="24"/>
        </w:rPr>
      </w:pPr>
      <w:r>
        <w:rPr>
          <w:rFonts w:ascii="Times New Roman" w:hAnsi="Times New Roman" w:cs="Times New Roman"/>
          <w:sz w:val="24"/>
          <w:szCs w:val="24"/>
        </w:rPr>
        <w:t>Thus, he</w:t>
      </w:r>
      <w:r w:rsidRPr="00FD0442">
        <w:rPr>
          <w:rFonts w:ascii="Times New Roman" w:hAnsi="Times New Roman" w:cs="Times New Roman"/>
          <w:sz w:val="24"/>
          <w:szCs w:val="24"/>
        </w:rPr>
        <w:t xml:space="preserve"> reduced business hours for some of his restaurants and actively relocated </w:t>
      </w:r>
      <w:r>
        <w:rPr>
          <w:rFonts w:ascii="Times New Roman" w:hAnsi="Times New Roman" w:cs="Times New Roman"/>
          <w:sz w:val="24"/>
          <w:szCs w:val="24"/>
        </w:rPr>
        <w:t>e</w:t>
      </w:r>
      <w:r w:rsidRPr="00FD0442">
        <w:rPr>
          <w:rFonts w:ascii="Times New Roman" w:hAnsi="Times New Roman" w:cs="Times New Roman"/>
          <w:sz w:val="24"/>
          <w:szCs w:val="24"/>
        </w:rPr>
        <w:t>mployees if some restaurants required assistance.</w:t>
      </w:r>
      <w:r>
        <w:rPr>
          <w:rFonts w:ascii="Times New Roman" w:hAnsi="Times New Roman" w:cs="Times New Roman"/>
          <w:sz w:val="24"/>
          <w:szCs w:val="24"/>
        </w:rPr>
        <w:t xml:space="preserve"> Indeed, when we conducted our last video interview with Mathematician, he was taking a shift as a floor manager at one of his restaurants because of his manager shortage. Also, he </w:t>
      </w:r>
      <w:r w:rsidRPr="00FD0442">
        <w:rPr>
          <w:rFonts w:ascii="Times New Roman" w:hAnsi="Times New Roman" w:cs="Times New Roman"/>
          <w:sz w:val="24"/>
          <w:szCs w:val="24"/>
        </w:rPr>
        <w:t xml:space="preserve">removed some services added </w:t>
      </w:r>
      <w:r>
        <w:rPr>
          <w:rFonts w:ascii="Times New Roman" w:hAnsi="Times New Roman" w:cs="Times New Roman"/>
          <w:sz w:val="24"/>
          <w:szCs w:val="24"/>
        </w:rPr>
        <w:t xml:space="preserve">during the pandemic (e.g., curbside, in-house and third-party deliveries) </w:t>
      </w:r>
      <w:r w:rsidRPr="00FD0442">
        <w:rPr>
          <w:rFonts w:ascii="Times New Roman" w:hAnsi="Times New Roman" w:cs="Times New Roman"/>
          <w:sz w:val="24"/>
          <w:szCs w:val="24"/>
        </w:rPr>
        <w:t>to make the operation r</w:t>
      </w:r>
      <w:r w:rsidR="00C54941">
        <w:rPr>
          <w:rFonts w:ascii="Times New Roman" w:hAnsi="Times New Roman" w:cs="Times New Roman"/>
          <w:sz w:val="24"/>
          <w:szCs w:val="24"/>
        </w:rPr>
        <w:t>u</w:t>
      </w:r>
      <w:r w:rsidRPr="00FD0442">
        <w:rPr>
          <w:rFonts w:ascii="Times New Roman" w:hAnsi="Times New Roman" w:cs="Times New Roman"/>
          <w:sz w:val="24"/>
          <w:szCs w:val="24"/>
        </w:rPr>
        <w:t>n more efficiently.</w:t>
      </w:r>
      <w:r>
        <w:rPr>
          <w:rFonts w:ascii="Times New Roman" w:hAnsi="Times New Roman" w:cs="Times New Roman"/>
          <w:sz w:val="24"/>
          <w:szCs w:val="24"/>
        </w:rPr>
        <w:t xml:space="preserve"> However,</w:t>
      </w:r>
      <w:r w:rsidRPr="00FD0442">
        <w:rPr>
          <w:rFonts w:ascii="Times New Roman" w:hAnsi="Times New Roman" w:cs="Times New Roman"/>
          <w:sz w:val="24"/>
          <w:szCs w:val="24"/>
        </w:rPr>
        <w:t xml:space="preserve"> </w:t>
      </w:r>
      <w:r>
        <w:rPr>
          <w:rFonts w:ascii="Times New Roman" w:hAnsi="Times New Roman" w:cs="Times New Roman"/>
          <w:sz w:val="24"/>
          <w:szCs w:val="24"/>
        </w:rPr>
        <w:t>he</w:t>
      </w:r>
      <w:r w:rsidRPr="00FD0442">
        <w:rPr>
          <w:rFonts w:ascii="Times New Roman" w:hAnsi="Times New Roman" w:cs="Times New Roman"/>
          <w:sz w:val="24"/>
          <w:szCs w:val="24"/>
        </w:rPr>
        <w:t xml:space="preserve"> kept</w:t>
      </w:r>
      <w:r>
        <w:rPr>
          <w:rFonts w:ascii="Times New Roman" w:hAnsi="Times New Roman" w:cs="Times New Roman"/>
          <w:sz w:val="24"/>
          <w:szCs w:val="24"/>
        </w:rPr>
        <w:t xml:space="preserve"> the other</w:t>
      </w:r>
      <w:r w:rsidRPr="00FD0442">
        <w:rPr>
          <w:rFonts w:ascii="Times New Roman" w:hAnsi="Times New Roman" w:cs="Times New Roman"/>
          <w:sz w:val="24"/>
          <w:szCs w:val="24"/>
        </w:rPr>
        <w:t xml:space="preserve"> services that help with sales</w:t>
      </w:r>
      <w:r>
        <w:rPr>
          <w:rFonts w:ascii="Times New Roman" w:hAnsi="Times New Roman" w:cs="Times New Roman"/>
          <w:sz w:val="24"/>
          <w:szCs w:val="24"/>
        </w:rPr>
        <w:t xml:space="preserve"> (e.g., online to-go ordering services). He said, </w:t>
      </w:r>
    </w:p>
    <w:p w14:paraId="7A76A050" w14:textId="77777777" w:rsidR="00776F20" w:rsidRDefault="00776F20" w:rsidP="008131D0">
      <w:pPr>
        <w:spacing w:after="0" w:line="480" w:lineRule="auto"/>
        <w:ind w:left="720"/>
        <w:rPr>
          <w:rFonts w:ascii="Times New Roman" w:hAnsi="Times New Roman" w:cs="Times New Roman"/>
          <w:sz w:val="24"/>
          <w:szCs w:val="24"/>
        </w:rPr>
      </w:pPr>
      <w:r w:rsidRPr="00FD0442">
        <w:rPr>
          <w:rFonts w:ascii="Times New Roman" w:hAnsi="Times New Roman" w:cs="Times New Roman"/>
          <w:sz w:val="24"/>
          <w:szCs w:val="24"/>
        </w:rPr>
        <w:t>During the first two months of COVID, whenever we were take-out only or delivery, we did it</w:t>
      </w:r>
      <w:r>
        <w:rPr>
          <w:rFonts w:ascii="Times New Roman" w:hAnsi="Times New Roman" w:cs="Times New Roman"/>
          <w:sz w:val="24"/>
          <w:szCs w:val="24"/>
        </w:rPr>
        <w:t>…</w:t>
      </w:r>
      <w:r w:rsidRPr="00FD0442">
        <w:rPr>
          <w:rFonts w:ascii="Times New Roman" w:hAnsi="Times New Roman" w:cs="Times New Roman"/>
          <w:sz w:val="24"/>
          <w:szCs w:val="24"/>
        </w:rPr>
        <w:t xml:space="preserve"> but we are not a part of their programs</w:t>
      </w:r>
      <w:r>
        <w:rPr>
          <w:rFonts w:ascii="Times New Roman" w:hAnsi="Times New Roman" w:cs="Times New Roman"/>
          <w:sz w:val="24"/>
          <w:szCs w:val="24"/>
        </w:rPr>
        <w:t>….</w:t>
      </w:r>
      <w:r w:rsidRPr="00FD0442">
        <w:rPr>
          <w:rFonts w:ascii="Times New Roman" w:hAnsi="Times New Roman" w:cs="Times New Roman"/>
          <w:sz w:val="24"/>
          <w:szCs w:val="24"/>
        </w:rPr>
        <w:t xml:space="preserve"> We try to</w:t>
      </w:r>
      <w:r>
        <w:rPr>
          <w:rFonts w:ascii="Times New Roman" w:hAnsi="Times New Roman" w:cs="Times New Roman"/>
          <w:sz w:val="24"/>
          <w:szCs w:val="24"/>
        </w:rPr>
        <w:t xml:space="preserve"> [use different lines in the </w:t>
      </w:r>
      <w:r>
        <w:rPr>
          <w:rFonts w:ascii="Times New Roman" w:hAnsi="Times New Roman" w:cs="Times New Roman"/>
          <w:sz w:val="24"/>
          <w:szCs w:val="24"/>
        </w:rPr>
        <w:lastRenderedPageBreak/>
        <w:t>kitchen]</w:t>
      </w:r>
      <w:r w:rsidRPr="00FD0442">
        <w:rPr>
          <w:rFonts w:ascii="Times New Roman" w:hAnsi="Times New Roman" w:cs="Times New Roman"/>
          <w:sz w:val="24"/>
          <w:szCs w:val="24"/>
        </w:rPr>
        <w:t>. It</w:t>
      </w:r>
      <w:r>
        <w:rPr>
          <w:rFonts w:ascii="Times New Roman" w:hAnsi="Times New Roman" w:cs="Times New Roman"/>
          <w:sz w:val="24"/>
          <w:szCs w:val="24"/>
        </w:rPr>
        <w:t>’</w:t>
      </w:r>
      <w:r w:rsidRPr="00FD0442">
        <w:rPr>
          <w:rFonts w:ascii="Times New Roman" w:hAnsi="Times New Roman" w:cs="Times New Roman"/>
          <w:sz w:val="24"/>
          <w:szCs w:val="24"/>
        </w:rPr>
        <w:t>s just right now, you don</w:t>
      </w:r>
      <w:r>
        <w:rPr>
          <w:rFonts w:ascii="Times New Roman" w:hAnsi="Times New Roman" w:cs="Times New Roman"/>
          <w:sz w:val="24"/>
          <w:szCs w:val="24"/>
        </w:rPr>
        <w:t>’</w:t>
      </w:r>
      <w:r w:rsidRPr="00FD0442">
        <w:rPr>
          <w:rFonts w:ascii="Times New Roman" w:hAnsi="Times New Roman" w:cs="Times New Roman"/>
          <w:sz w:val="24"/>
          <w:szCs w:val="24"/>
        </w:rPr>
        <w:t>t have enough people to do all those things, so you</w:t>
      </w:r>
      <w:r>
        <w:rPr>
          <w:rFonts w:ascii="Times New Roman" w:hAnsi="Times New Roman" w:cs="Times New Roman"/>
          <w:sz w:val="24"/>
          <w:szCs w:val="24"/>
        </w:rPr>
        <w:t>’</w:t>
      </w:r>
      <w:r w:rsidRPr="00FD0442">
        <w:rPr>
          <w:rFonts w:ascii="Times New Roman" w:hAnsi="Times New Roman" w:cs="Times New Roman"/>
          <w:sz w:val="24"/>
          <w:szCs w:val="24"/>
        </w:rPr>
        <w:t>ve just got to mix it all together. I mean, if you could have seen Mother</w:t>
      </w:r>
      <w:r>
        <w:rPr>
          <w:rFonts w:ascii="Times New Roman" w:hAnsi="Times New Roman" w:cs="Times New Roman"/>
          <w:sz w:val="24"/>
          <w:szCs w:val="24"/>
        </w:rPr>
        <w:t>’</w:t>
      </w:r>
      <w:r w:rsidRPr="00FD0442">
        <w:rPr>
          <w:rFonts w:ascii="Times New Roman" w:hAnsi="Times New Roman" w:cs="Times New Roman"/>
          <w:sz w:val="24"/>
          <w:szCs w:val="24"/>
        </w:rPr>
        <w:t>s Day at 6:00 at night, and this is where it goes back to at 6:00 on Mother</w:t>
      </w:r>
      <w:r>
        <w:rPr>
          <w:rFonts w:ascii="Times New Roman" w:hAnsi="Times New Roman" w:cs="Times New Roman"/>
          <w:sz w:val="24"/>
          <w:szCs w:val="24"/>
        </w:rPr>
        <w:t>’</w:t>
      </w:r>
      <w:r w:rsidRPr="00FD0442">
        <w:rPr>
          <w:rFonts w:ascii="Times New Roman" w:hAnsi="Times New Roman" w:cs="Times New Roman"/>
          <w:sz w:val="24"/>
          <w:szCs w:val="24"/>
        </w:rPr>
        <w:t>s Day night, you have a restaurant that is relatively full, but the take-out is such a big part of it that it dominates the situation.</w:t>
      </w:r>
    </w:p>
    <w:bookmarkEnd w:id="85"/>
    <w:p w14:paraId="33F12881" w14:textId="31E252B2" w:rsidR="00776F20" w:rsidRDefault="00776F20" w:rsidP="008131D0">
      <w:pPr>
        <w:spacing w:after="0" w:line="480" w:lineRule="auto"/>
        <w:rPr>
          <w:rFonts w:ascii="Times New Roman" w:hAnsi="Times New Roman" w:cs="Times New Roman"/>
          <w:sz w:val="24"/>
          <w:szCs w:val="24"/>
        </w:rPr>
      </w:pPr>
      <w:r w:rsidRPr="00F6029E">
        <w:rPr>
          <w:rFonts w:ascii="Times New Roman" w:hAnsi="Times New Roman" w:cs="Times New Roman"/>
          <w:sz w:val="24"/>
          <w:szCs w:val="24"/>
        </w:rPr>
        <w:t xml:space="preserve">Therefore, </w:t>
      </w:r>
      <w:r w:rsidRPr="00FD0442">
        <w:rPr>
          <w:rFonts w:ascii="Times New Roman" w:hAnsi="Times New Roman" w:cs="Times New Roman"/>
          <w:sz w:val="24"/>
          <w:szCs w:val="24"/>
        </w:rPr>
        <w:t>these restauranteurs</w:t>
      </w:r>
      <w:r w:rsidR="003D4DFF">
        <w:rPr>
          <w:rFonts w:ascii="Times New Roman" w:hAnsi="Times New Roman" w:cs="Times New Roman"/>
          <w:sz w:val="24"/>
          <w:szCs w:val="24"/>
        </w:rPr>
        <w:t>’</w:t>
      </w:r>
      <w:r w:rsidRPr="00FD0442">
        <w:rPr>
          <w:rFonts w:ascii="Times New Roman" w:hAnsi="Times New Roman" w:cs="Times New Roman"/>
          <w:sz w:val="24"/>
          <w:szCs w:val="24"/>
        </w:rPr>
        <w:t xml:space="preserve"> prior actions (i.e., furloughing many employees) and business models (e.g., dine-in focused business, large restaurant</w:t>
      </w:r>
      <w:r>
        <w:rPr>
          <w:rFonts w:ascii="Times New Roman" w:hAnsi="Times New Roman" w:cs="Times New Roman"/>
          <w:sz w:val="24"/>
          <w:szCs w:val="24"/>
        </w:rPr>
        <w:t>s with multiple locations</w:t>
      </w:r>
      <w:r w:rsidRPr="00FD0442">
        <w:rPr>
          <w:rFonts w:ascii="Times New Roman" w:hAnsi="Times New Roman" w:cs="Times New Roman"/>
          <w:sz w:val="24"/>
          <w:szCs w:val="24"/>
        </w:rPr>
        <w:t xml:space="preserve">) </w:t>
      </w:r>
      <w:r>
        <w:rPr>
          <w:rFonts w:ascii="Times New Roman" w:hAnsi="Times New Roman" w:cs="Times New Roman"/>
          <w:sz w:val="24"/>
          <w:szCs w:val="24"/>
        </w:rPr>
        <w:t>were interpreted as</w:t>
      </w:r>
      <w:r w:rsidRPr="00FD0442">
        <w:rPr>
          <w:rFonts w:ascii="Times New Roman" w:hAnsi="Times New Roman" w:cs="Times New Roman"/>
          <w:sz w:val="24"/>
          <w:szCs w:val="24"/>
        </w:rPr>
        <w:t xml:space="preserve"> threats to manage, along with environmental changes.</w:t>
      </w:r>
      <w:r>
        <w:rPr>
          <w:rFonts w:ascii="Times New Roman" w:hAnsi="Times New Roman" w:cs="Times New Roman"/>
          <w:sz w:val="24"/>
          <w:szCs w:val="24"/>
        </w:rPr>
        <w:t xml:space="preserve"> Some early changes (but not all) were abandoned to return to their in-dining experience.</w:t>
      </w:r>
    </w:p>
    <w:p w14:paraId="45ABB80D"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The Party is Over</w:t>
      </w:r>
      <w:r w:rsidRPr="001B33E7">
        <w:rPr>
          <w:rFonts w:ascii="Times New Roman" w:hAnsi="Times New Roman" w:cs="Times New Roman"/>
          <w:b/>
          <w:bCs/>
          <w:sz w:val="24"/>
          <w:szCs w:val="24"/>
        </w:rPr>
        <w:t>: Golfer and Hospitality</w:t>
      </w:r>
      <w:r w:rsidRPr="001B33E7">
        <w:rPr>
          <w:rFonts w:ascii="Times New Roman" w:hAnsi="Times New Roman" w:cs="Times New Roman"/>
          <w:b/>
          <w:bCs/>
          <w:i/>
          <w:iCs/>
          <w:sz w:val="24"/>
          <w:szCs w:val="24"/>
        </w:rPr>
        <w:t xml:space="preserve">. </w:t>
      </w:r>
      <w:r w:rsidRPr="001B33E7">
        <w:rPr>
          <w:rFonts w:ascii="Times New Roman" w:hAnsi="Times New Roman" w:cs="Times New Roman"/>
          <w:sz w:val="24"/>
          <w:szCs w:val="24"/>
        </w:rPr>
        <w:t>Golfer</w:t>
      </w:r>
      <w:r w:rsidRPr="0073303D">
        <w:rPr>
          <w:rFonts w:ascii="Times New Roman" w:hAnsi="Times New Roman" w:cs="Times New Roman"/>
          <w:sz w:val="24"/>
          <w:szCs w:val="24"/>
        </w:rPr>
        <w:t xml:space="preserve"> and Hospitality </w:t>
      </w:r>
      <w:r>
        <w:rPr>
          <w:rFonts w:ascii="Times New Roman" w:hAnsi="Times New Roman" w:cs="Times New Roman"/>
          <w:sz w:val="24"/>
          <w:szCs w:val="24"/>
        </w:rPr>
        <w:t>run chef-driven restaurants that are</w:t>
      </w:r>
      <w:r w:rsidRPr="0073303D">
        <w:rPr>
          <w:rFonts w:ascii="Times New Roman" w:hAnsi="Times New Roman" w:cs="Times New Roman"/>
          <w:sz w:val="24"/>
          <w:szCs w:val="24"/>
        </w:rPr>
        <w:t xml:space="preserve"> smaller </w:t>
      </w:r>
      <w:r>
        <w:rPr>
          <w:rFonts w:ascii="Times New Roman" w:hAnsi="Times New Roman" w:cs="Times New Roman"/>
          <w:sz w:val="24"/>
          <w:szCs w:val="24"/>
        </w:rPr>
        <w:t>(i.e., number of restaurants and employees)</w:t>
      </w:r>
      <w:r w:rsidRPr="0073303D">
        <w:rPr>
          <w:rFonts w:ascii="Times New Roman" w:hAnsi="Times New Roman" w:cs="Times New Roman"/>
          <w:sz w:val="24"/>
          <w:szCs w:val="24"/>
        </w:rPr>
        <w:t xml:space="preserve"> compared to th</w:t>
      </w:r>
      <w:r>
        <w:rPr>
          <w:rFonts w:ascii="Times New Roman" w:hAnsi="Times New Roman" w:cs="Times New Roman"/>
          <w:sz w:val="24"/>
          <w:szCs w:val="24"/>
        </w:rPr>
        <w:t xml:space="preserve">e two restaurant groups discussed </w:t>
      </w:r>
      <w:r w:rsidRPr="0073303D">
        <w:rPr>
          <w:rFonts w:ascii="Times New Roman" w:hAnsi="Times New Roman" w:cs="Times New Roman"/>
          <w:sz w:val="24"/>
          <w:szCs w:val="24"/>
        </w:rPr>
        <w:t>above.</w:t>
      </w:r>
      <w:r>
        <w:rPr>
          <w:rFonts w:ascii="Times New Roman" w:hAnsi="Times New Roman" w:cs="Times New Roman"/>
          <w:sz w:val="24"/>
          <w:szCs w:val="24"/>
        </w:rPr>
        <w:t xml:space="preserve"> Before they started their own businesses downtown, these restauranteurs had worked as chefs for a high-end resort and learned to provide customers with excellent dining experiences and higher-end cuisine. With their experiences, </w:t>
      </w:r>
      <w:r w:rsidRPr="0073303D">
        <w:rPr>
          <w:rFonts w:ascii="Times New Roman" w:hAnsi="Times New Roman" w:cs="Times New Roman"/>
          <w:sz w:val="24"/>
          <w:szCs w:val="24"/>
        </w:rPr>
        <w:t>the</w:t>
      </w:r>
      <w:r>
        <w:rPr>
          <w:rFonts w:ascii="Times New Roman" w:hAnsi="Times New Roman" w:cs="Times New Roman"/>
          <w:sz w:val="24"/>
          <w:szCs w:val="24"/>
        </w:rPr>
        <w:t xml:space="preserve">ir business models </w:t>
      </w:r>
      <w:r w:rsidRPr="0073303D">
        <w:rPr>
          <w:rFonts w:ascii="Times New Roman" w:hAnsi="Times New Roman" w:cs="Times New Roman"/>
          <w:sz w:val="24"/>
          <w:szCs w:val="24"/>
        </w:rPr>
        <w:t>focus</w:t>
      </w:r>
      <w:r>
        <w:rPr>
          <w:rFonts w:ascii="Times New Roman" w:hAnsi="Times New Roman" w:cs="Times New Roman"/>
          <w:sz w:val="24"/>
          <w:szCs w:val="24"/>
        </w:rPr>
        <w:t xml:space="preserve">ed mainly on dine-in services for dinner only. Prior to the pandemic neither restauranteur offered online ordering, to-go, or delivery services. </w:t>
      </w:r>
    </w:p>
    <w:p w14:paraId="67C0A6BC" w14:textId="76264808" w:rsidR="00776F20" w:rsidRPr="00BF3DA4" w:rsidRDefault="00776F20" w:rsidP="00776F20">
      <w:pPr>
        <w:spacing w:after="0" w:line="480" w:lineRule="auto"/>
        <w:ind w:firstLine="720"/>
        <w:rPr>
          <w:rFonts w:ascii="Times New Roman" w:hAnsi="Times New Roman" w:cs="Times New Roman"/>
          <w:b/>
          <w:bCs/>
          <w:i/>
          <w:iCs/>
          <w:sz w:val="24"/>
          <w:szCs w:val="24"/>
        </w:rPr>
      </w:pPr>
      <w:r>
        <w:rPr>
          <w:rFonts w:ascii="Times New Roman" w:hAnsi="Times New Roman" w:cs="Times New Roman"/>
          <w:sz w:val="24"/>
          <w:szCs w:val="24"/>
        </w:rPr>
        <w:t>Due to changes resulting from the pandemic (e.g., shutdown orders and limited-capacity rules), Golfer’s and Hospitality’s business models faced significant and early sales pressure, resulting in having to create new revenue streams to survive</w:t>
      </w:r>
      <w:r w:rsidR="00A45624">
        <w:rPr>
          <w:rFonts w:ascii="Times New Roman" w:hAnsi="Times New Roman" w:cs="Times New Roman"/>
          <w:sz w:val="24"/>
          <w:szCs w:val="24"/>
        </w:rPr>
        <w:t xml:space="preserve"> (see </w:t>
      </w:r>
      <w:r w:rsidR="00A45624" w:rsidRPr="00A45624">
        <w:rPr>
          <w:rFonts w:ascii="Times New Roman" w:hAnsi="Times New Roman" w:cs="Times New Roman"/>
          <w:sz w:val="24"/>
          <w:szCs w:val="24"/>
        </w:rPr>
        <w:t>Appendices 13 and 14</w:t>
      </w:r>
      <w:r w:rsidR="00A45624">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larger restaurant groups described above, these restaurants used some of the industry’s service solutions, such as delivery, online ordering, and to-go menus. However, their actions compared to those of Gladiator and Mathematician were more adaptable and flexible.</w:t>
      </w:r>
    </w:p>
    <w:p w14:paraId="64C9563B" w14:textId="77777777" w:rsidR="00776F20" w:rsidRDefault="00776F20" w:rsidP="00776F2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Just before the government’s shutdown order, Hospitality was on vacation and was alarmed by how quickly COVID-19 was progressing and how rapidly sales were declining. </w:t>
      </w:r>
      <w:r w:rsidRPr="00CB7E67">
        <w:rPr>
          <w:rFonts w:ascii="Times New Roman" w:hAnsi="Times New Roman" w:cs="Times New Roman"/>
          <w:sz w:val="24"/>
          <w:szCs w:val="24"/>
        </w:rPr>
        <w:t xml:space="preserve">His business model did not </w:t>
      </w:r>
      <w:r>
        <w:rPr>
          <w:rFonts w:ascii="Times New Roman" w:hAnsi="Times New Roman" w:cs="Times New Roman"/>
          <w:sz w:val="24"/>
          <w:szCs w:val="24"/>
        </w:rPr>
        <w:t>fit with</w:t>
      </w:r>
      <w:r w:rsidRPr="00CB7E67">
        <w:rPr>
          <w:rFonts w:ascii="Times New Roman" w:hAnsi="Times New Roman" w:cs="Times New Roman"/>
          <w:sz w:val="24"/>
          <w:szCs w:val="24"/>
        </w:rPr>
        <w:t xml:space="preserve"> the </w:t>
      </w:r>
      <w:r>
        <w:rPr>
          <w:rFonts w:ascii="Times New Roman" w:hAnsi="Times New Roman" w:cs="Times New Roman"/>
          <w:sz w:val="24"/>
          <w:szCs w:val="24"/>
        </w:rPr>
        <w:t>shutdown restrictions imposed; h</w:t>
      </w:r>
      <w:r w:rsidRPr="00CB7E67">
        <w:rPr>
          <w:rFonts w:ascii="Times New Roman" w:hAnsi="Times New Roman" w:cs="Times New Roman"/>
          <w:sz w:val="24"/>
          <w:szCs w:val="24"/>
        </w:rPr>
        <w:t>is food did not travel well</w:t>
      </w:r>
      <w:r>
        <w:rPr>
          <w:rFonts w:ascii="Times New Roman" w:hAnsi="Times New Roman" w:cs="Times New Roman"/>
          <w:sz w:val="24"/>
          <w:szCs w:val="24"/>
        </w:rPr>
        <w:t>,</w:t>
      </w:r>
      <w:r w:rsidRPr="00CB7E67">
        <w:rPr>
          <w:rFonts w:ascii="Times New Roman" w:hAnsi="Times New Roman" w:cs="Times New Roman"/>
          <w:sz w:val="24"/>
          <w:szCs w:val="24"/>
        </w:rPr>
        <w:t xml:space="preserve"> and </w:t>
      </w:r>
      <w:r>
        <w:rPr>
          <w:rFonts w:ascii="Times New Roman" w:hAnsi="Times New Roman" w:cs="Times New Roman"/>
          <w:sz w:val="24"/>
          <w:szCs w:val="24"/>
        </w:rPr>
        <w:t xml:space="preserve">it </w:t>
      </w:r>
      <w:r w:rsidRPr="00CB7E67">
        <w:rPr>
          <w:rFonts w:ascii="Times New Roman" w:hAnsi="Times New Roman" w:cs="Times New Roman"/>
          <w:sz w:val="24"/>
          <w:szCs w:val="24"/>
        </w:rPr>
        <w:t>took time to prepare after the order because his business was mostly focused on dine-in services and offered high-end cuisine</w:t>
      </w:r>
      <w:r>
        <w:rPr>
          <w:rFonts w:ascii="Times New Roman" w:hAnsi="Times New Roman" w:cs="Times New Roman"/>
          <w:sz w:val="24"/>
          <w:szCs w:val="24"/>
        </w:rPr>
        <w:t xml:space="preserve"> primarily prepared at the time of the order</w:t>
      </w:r>
      <w:r w:rsidRPr="00CB7E67">
        <w:rPr>
          <w:rFonts w:ascii="Times New Roman" w:hAnsi="Times New Roman" w:cs="Times New Roman"/>
          <w:sz w:val="24"/>
          <w:szCs w:val="24"/>
        </w:rPr>
        <w:t>.</w:t>
      </w:r>
      <w:r>
        <w:rPr>
          <w:rFonts w:ascii="Times New Roman" w:hAnsi="Times New Roman" w:cs="Times New Roman"/>
          <w:sz w:val="24"/>
          <w:szCs w:val="24"/>
        </w:rPr>
        <w:t xml:space="preserve"> </w:t>
      </w:r>
      <w:r w:rsidRPr="00CB7E67">
        <w:rPr>
          <w:rFonts w:ascii="Times New Roman" w:hAnsi="Times New Roman" w:cs="Times New Roman"/>
          <w:sz w:val="24"/>
          <w:szCs w:val="24"/>
        </w:rPr>
        <w:t>However, he anticipated a recession in 2020</w:t>
      </w:r>
      <w:r>
        <w:rPr>
          <w:rFonts w:ascii="Times New Roman" w:hAnsi="Times New Roman" w:cs="Times New Roman"/>
          <w:sz w:val="24"/>
          <w:szCs w:val="24"/>
        </w:rPr>
        <w:t xml:space="preserve"> and</w:t>
      </w:r>
      <w:r w:rsidRPr="00CB7E67">
        <w:rPr>
          <w:rFonts w:ascii="Times New Roman" w:hAnsi="Times New Roman" w:cs="Times New Roman"/>
          <w:sz w:val="24"/>
          <w:szCs w:val="24"/>
        </w:rPr>
        <w:t xml:space="preserve"> had saved </w:t>
      </w:r>
      <w:r>
        <w:rPr>
          <w:rFonts w:ascii="Times New Roman" w:hAnsi="Times New Roman" w:cs="Times New Roman"/>
          <w:sz w:val="24"/>
          <w:szCs w:val="24"/>
        </w:rPr>
        <w:t>sufficient</w:t>
      </w:r>
      <w:r w:rsidRPr="00CB7E67">
        <w:rPr>
          <w:rFonts w:ascii="Times New Roman" w:hAnsi="Times New Roman" w:cs="Times New Roman"/>
          <w:sz w:val="24"/>
          <w:szCs w:val="24"/>
        </w:rPr>
        <w:t xml:space="preserve"> financial resources </w:t>
      </w:r>
      <w:r>
        <w:rPr>
          <w:rFonts w:ascii="Times New Roman" w:hAnsi="Times New Roman" w:cs="Times New Roman"/>
          <w:sz w:val="24"/>
          <w:szCs w:val="24"/>
        </w:rPr>
        <w:t>to retain</w:t>
      </w:r>
      <w:r w:rsidRPr="00CB7E67">
        <w:rPr>
          <w:rFonts w:ascii="Times New Roman" w:hAnsi="Times New Roman" w:cs="Times New Roman"/>
          <w:sz w:val="24"/>
          <w:szCs w:val="24"/>
        </w:rPr>
        <w:t xml:space="preserve"> </w:t>
      </w:r>
      <w:r>
        <w:rPr>
          <w:rFonts w:ascii="Times New Roman" w:hAnsi="Times New Roman" w:cs="Times New Roman"/>
          <w:sz w:val="24"/>
          <w:szCs w:val="24"/>
        </w:rPr>
        <w:t>most</w:t>
      </w:r>
      <w:r w:rsidRPr="00CB7E67">
        <w:rPr>
          <w:rFonts w:ascii="Times New Roman" w:hAnsi="Times New Roman" w:cs="Times New Roman"/>
          <w:sz w:val="24"/>
          <w:szCs w:val="24"/>
        </w:rPr>
        <w:t xml:space="preserve"> of his employees early in the pandemic</w:t>
      </w:r>
      <w:r>
        <w:rPr>
          <w:rFonts w:ascii="Times New Roman" w:hAnsi="Times New Roman" w:cs="Times New Roman"/>
          <w:sz w:val="24"/>
          <w:szCs w:val="24"/>
        </w:rPr>
        <w:t>,</w:t>
      </w:r>
      <w:r w:rsidRPr="00CB7E67">
        <w:rPr>
          <w:rFonts w:ascii="Times New Roman" w:hAnsi="Times New Roman" w:cs="Times New Roman"/>
          <w:sz w:val="24"/>
          <w:szCs w:val="24"/>
        </w:rPr>
        <w:t xml:space="preserve"> using his own savings and government financial support.</w:t>
      </w:r>
      <w:r>
        <w:rPr>
          <w:rFonts w:ascii="Times New Roman" w:hAnsi="Times New Roman" w:cs="Times New Roman"/>
          <w:sz w:val="24"/>
          <w:szCs w:val="24"/>
        </w:rPr>
        <w:t xml:space="preserve"> When Hospitality returned from his vacation, he immediately closed the doors and started brainstorming with his team to find possible solutions b</w:t>
      </w:r>
      <w:r w:rsidRPr="00CB7E67">
        <w:rPr>
          <w:rFonts w:ascii="Times New Roman" w:hAnsi="Times New Roman" w:cs="Times New Roman"/>
          <w:sz w:val="24"/>
          <w:szCs w:val="24"/>
        </w:rPr>
        <w:t>ased on the environmental and organizational cues</w:t>
      </w:r>
      <w:r>
        <w:rPr>
          <w:rFonts w:ascii="Times New Roman" w:hAnsi="Times New Roman" w:cs="Times New Roman"/>
          <w:sz w:val="24"/>
          <w:szCs w:val="24"/>
        </w:rPr>
        <w:t xml:space="preserve"> and his </w:t>
      </w:r>
      <w:r w:rsidRPr="00CB7E67">
        <w:rPr>
          <w:rFonts w:ascii="Times New Roman" w:hAnsi="Times New Roman" w:cs="Times New Roman"/>
          <w:sz w:val="24"/>
          <w:szCs w:val="24"/>
        </w:rPr>
        <w:t>threat sensemaking frame.</w:t>
      </w:r>
    </w:p>
    <w:p w14:paraId="1AFE10C5"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several weeks, he used ideas from his employees and his external network of restauranteurs (who had worked at the resort with him) to develop a </w:t>
      </w:r>
      <w:r w:rsidRPr="00507CF7">
        <w:rPr>
          <w:rFonts w:ascii="Times New Roman" w:hAnsi="Times New Roman" w:cs="Times New Roman"/>
          <w:sz w:val="24"/>
          <w:szCs w:val="24"/>
        </w:rPr>
        <w:t xml:space="preserve">to-go </w:t>
      </w:r>
      <w:r>
        <w:rPr>
          <w:rFonts w:ascii="Times New Roman" w:hAnsi="Times New Roman" w:cs="Times New Roman"/>
          <w:sz w:val="24"/>
          <w:szCs w:val="24"/>
        </w:rPr>
        <w:t xml:space="preserve">menu, including alcohol, </w:t>
      </w:r>
      <w:r w:rsidRPr="00507CF7">
        <w:rPr>
          <w:rFonts w:ascii="Times New Roman" w:hAnsi="Times New Roman" w:cs="Times New Roman"/>
          <w:sz w:val="24"/>
          <w:szCs w:val="24"/>
        </w:rPr>
        <w:t>and delivery services.</w:t>
      </w:r>
      <w:r>
        <w:rPr>
          <w:rFonts w:ascii="Times New Roman" w:hAnsi="Times New Roman" w:cs="Times New Roman"/>
          <w:sz w:val="24"/>
          <w:szCs w:val="24"/>
        </w:rPr>
        <w:t xml:space="preserve"> He said, </w:t>
      </w:r>
      <w:r w:rsidRPr="00541B44">
        <w:rPr>
          <w:rFonts w:ascii="Times New Roman" w:hAnsi="Times New Roman" w:cs="Times New Roman"/>
          <w:sz w:val="24"/>
          <w:szCs w:val="24"/>
        </w:rPr>
        <w:t>“Before that, we never did to-go food, so to speak. We were considered a dine-in only type of restaurant. We had to completely change our mindset, our model, the type of food we cook in a day.”</w:t>
      </w:r>
      <w:r>
        <w:rPr>
          <w:rFonts w:ascii="Times New Roman" w:hAnsi="Times New Roman" w:cs="Times New Roman"/>
          <w:i/>
          <w:iCs/>
          <w:sz w:val="24"/>
          <w:szCs w:val="24"/>
        </w:rPr>
        <w:t xml:space="preserve"> </w:t>
      </w:r>
      <w:r w:rsidRPr="00205D05">
        <w:rPr>
          <w:rFonts w:ascii="Times New Roman" w:hAnsi="Times New Roman" w:cs="Times New Roman"/>
          <w:sz w:val="24"/>
          <w:szCs w:val="24"/>
        </w:rPr>
        <w:t xml:space="preserve">To provide the new services, </w:t>
      </w:r>
      <w:r>
        <w:rPr>
          <w:rFonts w:ascii="Times New Roman" w:hAnsi="Times New Roman" w:cs="Times New Roman"/>
          <w:sz w:val="24"/>
          <w:szCs w:val="24"/>
        </w:rPr>
        <w:t xml:space="preserve">he had to change </w:t>
      </w:r>
      <w:r w:rsidRPr="00205D05">
        <w:rPr>
          <w:rFonts w:ascii="Times New Roman" w:hAnsi="Times New Roman" w:cs="Times New Roman"/>
          <w:sz w:val="24"/>
          <w:szCs w:val="24"/>
        </w:rPr>
        <w:t>the menu</w:t>
      </w:r>
      <w:r>
        <w:rPr>
          <w:rFonts w:ascii="Times New Roman" w:hAnsi="Times New Roman" w:cs="Times New Roman"/>
          <w:sz w:val="24"/>
          <w:szCs w:val="24"/>
        </w:rPr>
        <w:t xml:space="preserve"> items </w:t>
      </w:r>
      <w:r w:rsidRPr="00205D05">
        <w:rPr>
          <w:rFonts w:ascii="Times New Roman" w:hAnsi="Times New Roman" w:cs="Times New Roman"/>
          <w:sz w:val="24"/>
          <w:szCs w:val="24"/>
        </w:rPr>
        <w:t xml:space="preserve">to maintain food quality </w:t>
      </w:r>
      <w:r>
        <w:rPr>
          <w:rFonts w:ascii="Times New Roman" w:hAnsi="Times New Roman" w:cs="Times New Roman"/>
          <w:sz w:val="24"/>
          <w:szCs w:val="24"/>
        </w:rPr>
        <w:t xml:space="preserve">during transportation. Hospitality began serving sandwiches, hamburgers, fried chicken, and even house-made ice cream, some of which had not previously been on his menu. Also, he began offering </w:t>
      </w:r>
      <w:r w:rsidRPr="006764E1">
        <w:rPr>
          <w:rFonts w:ascii="Times New Roman" w:hAnsi="Times New Roman" w:cs="Times New Roman"/>
          <w:sz w:val="24"/>
          <w:szCs w:val="24"/>
        </w:rPr>
        <w:t>lunch service</w:t>
      </w:r>
      <w:r>
        <w:rPr>
          <w:rFonts w:ascii="Times New Roman" w:hAnsi="Times New Roman" w:cs="Times New Roman"/>
          <w:sz w:val="24"/>
          <w:szCs w:val="24"/>
        </w:rPr>
        <w:t>,</w:t>
      </w:r>
      <w:r w:rsidRPr="006764E1">
        <w:rPr>
          <w:rFonts w:ascii="Times New Roman" w:hAnsi="Times New Roman" w:cs="Times New Roman"/>
          <w:sz w:val="24"/>
          <w:szCs w:val="24"/>
        </w:rPr>
        <w:t xml:space="preserve"> which </w:t>
      </w:r>
      <w:r>
        <w:rPr>
          <w:rFonts w:ascii="Times New Roman" w:hAnsi="Times New Roman" w:cs="Times New Roman"/>
          <w:sz w:val="24"/>
          <w:szCs w:val="24"/>
        </w:rPr>
        <w:t xml:space="preserve">he had not done </w:t>
      </w:r>
      <w:r w:rsidRPr="006764E1">
        <w:rPr>
          <w:rFonts w:ascii="Times New Roman" w:hAnsi="Times New Roman" w:cs="Times New Roman"/>
          <w:sz w:val="24"/>
          <w:szCs w:val="24"/>
        </w:rPr>
        <w:t>before</w:t>
      </w:r>
      <w:r>
        <w:rPr>
          <w:rFonts w:ascii="Times New Roman" w:hAnsi="Times New Roman" w:cs="Times New Roman"/>
          <w:sz w:val="24"/>
          <w:szCs w:val="24"/>
        </w:rPr>
        <w:t xml:space="preserve">. Hospitality explained, </w:t>
      </w:r>
      <w:r w:rsidRPr="00C03788">
        <w:rPr>
          <w:rFonts w:ascii="Times New Roman" w:hAnsi="Times New Roman" w:cs="Times New Roman"/>
          <w:i/>
          <w:iCs/>
          <w:sz w:val="24"/>
          <w:szCs w:val="24"/>
        </w:rPr>
        <w:t>“</w:t>
      </w:r>
      <w:r w:rsidRPr="00541B44">
        <w:rPr>
          <w:rFonts w:ascii="Times New Roman" w:hAnsi="Times New Roman" w:cs="Times New Roman"/>
          <w:sz w:val="24"/>
          <w:szCs w:val="24"/>
        </w:rPr>
        <w:t xml:space="preserve">It was anything that we could do to make a couple of bucks, we were doing it.” </w:t>
      </w:r>
      <w:r>
        <w:rPr>
          <w:rFonts w:ascii="Times New Roman" w:hAnsi="Times New Roman" w:cs="Times New Roman"/>
          <w:sz w:val="24"/>
          <w:szCs w:val="24"/>
        </w:rPr>
        <w:t>Early in the pandemic, h</w:t>
      </w:r>
      <w:r w:rsidRPr="00541B44">
        <w:rPr>
          <w:rFonts w:ascii="Times New Roman" w:hAnsi="Times New Roman" w:cs="Times New Roman"/>
          <w:sz w:val="24"/>
          <w:szCs w:val="24"/>
        </w:rPr>
        <w:t>e</w:t>
      </w:r>
      <w:r>
        <w:rPr>
          <w:rFonts w:ascii="Times New Roman" w:hAnsi="Times New Roman" w:cs="Times New Roman"/>
          <w:i/>
          <w:iCs/>
          <w:sz w:val="24"/>
          <w:szCs w:val="24"/>
        </w:rPr>
        <w:t xml:space="preserve"> </w:t>
      </w:r>
      <w:r>
        <w:rPr>
          <w:rFonts w:ascii="Times New Roman" w:hAnsi="Times New Roman" w:cs="Times New Roman"/>
          <w:sz w:val="24"/>
          <w:szCs w:val="24"/>
        </w:rPr>
        <w:t xml:space="preserve">actively changed business concepts and models. Thus, during the first round of interviews he appeared to be one of the most innovative restauranteurs making the biggest changes. </w:t>
      </w:r>
    </w:p>
    <w:p w14:paraId="1FD6084C"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pandemic restrictions eased before the second interview, customers started returning for dine-in service. </w:t>
      </w:r>
      <w:r w:rsidRPr="00CB7E67">
        <w:rPr>
          <w:rFonts w:ascii="Times New Roman" w:hAnsi="Times New Roman" w:cs="Times New Roman"/>
          <w:sz w:val="24"/>
          <w:szCs w:val="24"/>
        </w:rPr>
        <w:t xml:space="preserve">Sales increased slightly more than they had earlier in the pandemic, but hospitality still </w:t>
      </w:r>
      <w:r>
        <w:rPr>
          <w:rFonts w:ascii="Times New Roman" w:hAnsi="Times New Roman" w:cs="Times New Roman"/>
          <w:sz w:val="24"/>
          <w:szCs w:val="24"/>
        </w:rPr>
        <w:t>employed a threat sensemaking frame</w:t>
      </w:r>
      <w:r w:rsidRPr="00CB7E67">
        <w:rPr>
          <w:rFonts w:ascii="Times New Roman" w:hAnsi="Times New Roman" w:cs="Times New Roman"/>
          <w:sz w:val="24"/>
          <w:szCs w:val="24"/>
        </w:rPr>
        <w:t>. Because he faced various environmental challenges, such as increased food costs</w:t>
      </w:r>
      <w:r>
        <w:rPr>
          <w:rFonts w:ascii="Times New Roman" w:hAnsi="Times New Roman" w:cs="Times New Roman"/>
          <w:sz w:val="24"/>
          <w:szCs w:val="24"/>
        </w:rPr>
        <w:t xml:space="preserve"> and</w:t>
      </w:r>
      <w:r w:rsidRPr="00CB7E67">
        <w:rPr>
          <w:rFonts w:ascii="Times New Roman" w:hAnsi="Times New Roman" w:cs="Times New Roman"/>
          <w:sz w:val="24"/>
          <w:szCs w:val="24"/>
        </w:rPr>
        <w:t xml:space="preserve"> </w:t>
      </w:r>
      <w:r>
        <w:rPr>
          <w:rFonts w:ascii="Times New Roman" w:hAnsi="Times New Roman" w:cs="Times New Roman"/>
          <w:sz w:val="24"/>
          <w:szCs w:val="24"/>
        </w:rPr>
        <w:t xml:space="preserve">limited customers </w:t>
      </w:r>
      <w:r w:rsidRPr="00CB7E67">
        <w:rPr>
          <w:rFonts w:ascii="Times New Roman" w:hAnsi="Times New Roman" w:cs="Times New Roman"/>
          <w:sz w:val="24"/>
          <w:szCs w:val="24"/>
        </w:rPr>
        <w:t>in the downtown area</w:t>
      </w:r>
      <w:r>
        <w:rPr>
          <w:rFonts w:ascii="Times New Roman" w:hAnsi="Times New Roman" w:cs="Times New Roman"/>
          <w:sz w:val="24"/>
          <w:szCs w:val="24"/>
        </w:rPr>
        <w:t xml:space="preserve">, </w:t>
      </w:r>
      <w:r w:rsidRPr="00CB7E67">
        <w:rPr>
          <w:rFonts w:ascii="Times New Roman" w:hAnsi="Times New Roman" w:cs="Times New Roman"/>
          <w:sz w:val="24"/>
          <w:szCs w:val="24"/>
        </w:rPr>
        <w:t xml:space="preserve">he </w:t>
      </w:r>
      <w:r>
        <w:rPr>
          <w:rFonts w:ascii="Times New Roman" w:hAnsi="Times New Roman" w:cs="Times New Roman"/>
          <w:sz w:val="24"/>
          <w:szCs w:val="24"/>
        </w:rPr>
        <w:t xml:space="preserve">actively </w:t>
      </w:r>
      <w:r w:rsidRPr="00CB7E67">
        <w:rPr>
          <w:rFonts w:ascii="Times New Roman" w:hAnsi="Times New Roman" w:cs="Times New Roman"/>
          <w:sz w:val="24"/>
          <w:szCs w:val="24"/>
        </w:rPr>
        <w:t>manage</w:t>
      </w:r>
      <w:r>
        <w:rPr>
          <w:rFonts w:ascii="Times New Roman" w:hAnsi="Times New Roman" w:cs="Times New Roman"/>
          <w:sz w:val="24"/>
          <w:szCs w:val="24"/>
        </w:rPr>
        <w:t>d</w:t>
      </w:r>
      <w:r w:rsidRPr="00CB7E67">
        <w:rPr>
          <w:rFonts w:ascii="Times New Roman" w:hAnsi="Times New Roman" w:cs="Times New Roman"/>
          <w:sz w:val="24"/>
          <w:szCs w:val="24"/>
        </w:rPr>
        <w:t xml:space="preserve"> food waste and inventory.</w:t>
      </w:r>
      <w:r>
        <w:rPr>
          <w:rFonts w:ascii="Times New Roman" w:hAnsi="Times New Roman" w:cs="Times New Roman"/>
          <w:sz w:val="24"/>
          <w:szCs w:val="24"/>
        </w:rPr>
        <w:t xml:space="preserve"> Hospitality found </w:t>
      </w:r>
      <w:r w:rsidRPr="00CB7E67">
        <w:rPr>
          <w:rFonts w:ascii="Times New Roman" w:hAnsi="Times New Roman" w:cs="Times New Roman"/>
          <w:sz w:val="24"/>
          <w:szCs w:val="24"/>
        </w:rPr>
        <w:t>that managing both to-go and dine-in services added significant complexity to the business because it required extensive planning in food inventory.</w:t>
      </w:r>
      <w:r>
        <w:rPr>
          <w:rFonts w:ascii="Times New Roman" w:hAnsi="Times New Roman" w:cs="Times New Roman"/>
          <w:sz w:val="24"/>
          <w:szCs w:val="24"/>
        </w:rPr>
        <w:t xml:space="preserve"> </w:t>
      </w:r>
      <w:r w:rsidRPr="00CB7E67">
        <w:rPr>
          <w:rFonts w:ascii="Times New Roman" w:hAnsi="Times New Roman" w:cs="Times New Roman"/>
          <w:sz w:val="24"/>
          <w:szCs w:val="24"/>
        </w:rPr>
        <w:t>Because they were a reservation-only restaurant prior to the pandemic, the changes entailed more inventory work.</w:t>
      </w:r>
      <w:r>
        <w:rPr>
          <w:rFonts w:ascii="Times New Roman" w:hAnsi="Times New Roman" w:cs="Times New Roman"/>
          <w:sz w:val="24"/>
          <w:szCs w:val="24"/>
        </w:rPr>
        <w:t xml:space="preserve"> Therefore, he focused on smoothing operations by offering a common </w:t>
      </w:r>
      <w:r w:rsidRPr="00AA205A">
        <w:rPr>
          <w:rFonts w:ascii="Times New Roman" w:hAnsi="Times New Roman" w:cs="Times New Roman"/>
          <w:i/>
          <w:sz w:val="24"/>
          <w:szCs w:val="24"/>
        </w:rPr>
        <w:t>prix fixe</w:t>
      </w:r>
      <w:r>
        <w:rPr>
          <w:rFonts w:ascii="Times New Roman" w:hAnsi="Times New Roman" w:cs="Times New Roman"/>
          <w:sz w:val="24"/>
          <w:szCs w:val="24"/>
        </w:rPr>
        <w:t xml:space="preserve"> menu (i.e., a four course menu at a fixed price) for both dine-in and to-go customers. Discussing the </w:t>
      </w:r>
      <w:r w:rsidRPr="00AA205A">
        <w:rPr>
          <w:rFonts w:ascii="Times New Roman" w:hAnsi="Times New Roman" w:cs="Times New Roman"/>
          <w:i/>
          <w:sz w:val="24"/>
          <w:szCs w:val="24"/>
        </w:rPr>
        <w:t>prix fixe</w:t>
      </w:r>
      <w:r>
        <w:rPr>
          <w:rFonts w:ascii="Times New Roman" w:hAnsi="Times New Roman" w:cs="Times New Roman"/>
          <w:sz w:val="24"/>
          <w:szCs w:val="24"/>
        </w:rPr>
        <w:t xml:space="preserve"> menu, he said,</w:t>
      </w:r>
    </w:p>
    <w:p w14:paraId="7108FDF5" w14:textId="71E0FC39" w:rsidR="00776F20" w:rsidRDefault="00776F20" w:rsidP="00EA279C">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[It] </w:t>
      </w:r>
      <w:r w:rsidRPr="00541B44">
        <w:rPr>
          <w:rFonts w:ascii="Times New Roman" w:hAnsi="Times New Roman" w:cs="Times New Roman"/>
          <w:sz w:val="24"/>
          <w:szCs w:val="24"/>
        </w:rPr>
        <w:t>helps us streamline what we</w:t>
      </w:r>
      <w:r w:rsidR="003D4DFF">
        <w:rPr>
          <w:rFonts w:ascii="Times New Roman" w:hAnsi="Times New Roman" w:cs="Times New Roman"/>
          <w:sz w:val="24"/>
          <w:szCs w:val="24"/>
        </w:rPr>
        <w:t>’</w:t>
      </w:r>
      <w:r w:rsidRPr="00541B44">
        <w:rPr>
          <w:rFonts w:ascii="Times New Roman" w:hAnsi="Times New Roman" w:cs="Times New Roman"/>
          <w:sz w:val="24"/>
          <w:szCs w:val="24"/>
        </w:rPr>
        <w:t>re doing from a food cost and from a labor cost. Across the board, it just streamlines everything. We kind of know how much food to order because we</w:t>
      </w:r>
      <w:r w:rsidR="003D4DFF">
        <w:rPr>
          <w:rFonts w:ascii="Times New Roman" w:hAnsi="Times New Roman" w:cs="Times New Roman"/>
          <w:sz w:val="24"/>
          <w:szCs w:val="24"/>
        </w:rPr>
        <w:t>’</w:t>
      </w:r>
      <w:r w:rsidRPr="00541B44">
        <w:rPr>
          <w:rFonts w:ascii="Times New Roman" w:hAnsi="Times New Roman" w:cs="Times New Roman"/>
          <w:sz w:val="24"/>
          <w:szCs w:val="24"/>
        </w:rPr>
        <w:t>re trying to do by reservation only for the most part. On the weekends, we can guesstimate how many walk-ins we</w:t>
      </w:r>
      <w:r w:rsidR="003D4DFF">
        <w:rPr>
          <w:rFonts w:ascii="Times New Roman" w:hAnsi="Times New Roman" w:cs="Times New Roman"/>
          <w:sz w:val="24"/>
          <w:szCs w:val="24"/>
        </w:rPr>
        <w:t>’</w:t>
      </w:r>
      <w:r w:rsidRPr="00541B44">
        <w:rPr>
          <w:rFonts w:ascii="Times New Roman" w:hAnsi="Times New Roman" w:cs="Times New Roman"/>
          <w:sz w:val="24"/>
          <w:szCs w:val="24"/>
        </w:rPr>
        <w:t>re going to do.</w:t>
      </w:r>
      <w:r w:rsidRPr="00BD7E04" w:rsidDel="00BD7E04">
        <w:rPr>
          <w:rFonts w:ascii="Times New Roman" w:hAnsi="Times New Roman" w:cs="Times New Roman"/>
          <w:sz w:val="24"/>
          <w:szCs w:val="24"/>
        </w:rPr>
        <w:t xml:space="preserve"> </w:t>
      </w:r>
    </w:p>
    <w:p w14:paraId="0381DEDE" w14:textId="77777777"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By the last interview, i</w:t>
      </w:r>
      <w:r w:rsidRPr="000A1CA9">
        <w:rPr>
          <w:rFonts w:ascii="Times New Roman" w:hAnsi="Times New Roman" w:cs="Times New Roman"/>
          <w:sz w:val="24"/>
          <w:szCs w:val="24"/>
        </w:rPr>
        <w:t xml:space="preserve">nstead of always offering the same menu items, Hospitality </w:t>
      </w:r>
      <w:r>
        <w:rPr>
          <w:rFonts w:ascii="Times New Roman" w:hAnsi="Times New Roman" w:cs="Times New Roman"/>
          <w:sz w:val="24"/>
          <w:szCs w:val="24"/>
        </w:rPr>
        <w:t>frequently</w:t>
      </w:r>
      <w:r w:rsidRPr="000A1CA9">
        <w:rPr>
          <w:rFonts w:ascii="Times New Roman" w:hAnsi="Times New Roman" w:cs="Times New Roman"/>
          <w:sz w:val="24"/>
          <w:szCs w:val="24"/>
        </w:rPr>
        <w:t xml:space="preserve"> added and changed menu items for to-go and dine-in services to capture revenue. However, when </w:t>
      </w:r>
      <w:r>
        <w:rPr>
          <w:rFonts w:ascii="Times New Roman" w:hAnsi="Times New Roman" w:cs="Times New Roman"/>
          <w:sz w:val="24"/>
          <w:szCs w:val="24"/>
        </w:rPr>
        <w:t>the restaurants were fully open and more people began dining out after vaccinations became available</w:t>
      </w:r>
      <w:r w:rsidRPr="006764E1">
        <w:rPr>
          <w:rFonts w:ascii="Times New Roman" w:hAnsi="Times New Roman" w:cs="Times New Roman"/>
          <w:sz w:val="24"/>
          <w:szCs w:val="24"/>
        </w:rPr>
        <w:t>, Hospitality dropped or limited most of the</w:t>
      </w:r>
      <w:r>
        <w:rPr>
          <w:rFonts w:ascii="Times New Roman" w:hAnsi="Times New Roman" w:cs="Times New Roman"/>
          <w:sz w:val="24"/>
          <w:szCs w:val="24"/>
        </w:rPr>
        <w:t xml:space="preserve"> </w:t>
      </w:r>
      <w:r w:rsidRPr="006764E1">
        <w:rPr>
          <w:rFonts w:ascii="Times New Roman" w:hAnsi="Times New Roman" w:cs="Times New Roman"/>
          <w:sz w:val="24"/>
          <w:szCs w:val="24"/>
        </w:rPr>
        <w:t xml:space="preserve">new services (e.g., </w:t>
      </w:r>
      <w:r w:rsidRPr="001B33E7">
        <w:rPr>
          <w:rFonts w:ascii="Times New Roman" w:hAnsi="Times New Roman" w:cs="Times New Roman"/>
          <w:sz w:val="24"/>
          <w:szCs w:val="24"/>
        </w:rPr>
        <w:t>p</w:t>
      </w:r>
      <w:r w:rsidRPr="006764E1">
        <w:rPr>
          <w:rFonts w:ascii="Times New Roman" w:hAnsi="Times New Roman" w:cs="Times New Roman"/>
          <w:sz w:val="24"/>
          <w:szCs w:val="24"/>
        </w:rPr>
        <w:t xml:space="preserve">rix </w:t>
      </w:r>
      <w:r w:rsidRPr="001B33E7">
        <w:rPr>
          <w:rFonts w:ascii="Times New Roman" w:hAnsi="Times New Roman" w:cs="Times New Roman"/>
          <w:sz w:val="24"/>
          <w:szCs w:val="24"/>
        </w:rPr>
        <w:t>f</w:t>
      </w:r>
      <w:r w:rsidRPr="006764E1">
        <w:rPr>
          <w:rFonts w:ascii="Times New Roman" w:hAnsi="Times New Roman" w:cs="Times New Roman"/>
          <w:sz w:val="24"/>
          <w:szCs w:val="24"/>
        </w:rPr>
        <w:t>ixe, to-go, and lunch business)</w:t>
      </w:r>
      <w:r>
        <w:rPr>
          <w:rFonts w:ascii="Times New Roman" w:hAnsi="Times New Roman" w:cs="Times New Roman"/>
          <w:sz w:val="24"/>
          <w:szCs w:val="24"/>
        </w:rPr>
        <w:t>, added a hefty fee to to-go orders,</w:t>
      </w:r>
      <w:r w:rsidRPr="006764E1">
        <w:rPr>
          <w:rFonts w:ascii="Times New Roman" w:hAnsi="Times New Roman" w:cs="Times New Roman"/>
          <w:sz w:val="24"/>
          <w:szCs w:val="24"/>
        </w:rPr>
        <w:t xml:space="preserve"> and tried to </w:t>
      </w:r>
      <w:r>
        <w:rPr>
          <w:rFonts w:ascii="Times New Roman" w:hAnsi="Times New Roman" w:cs="Times New Roman"/>
          <w:sz w:val="24"/>
          <w:szCs w:val="24"/>
        </w:rPr>
        <w:t>return</w:t>
      </w:r>
      <w:r w:rsidRPr="006764E1">
        <w:rPr>
          <w:rFonts w:ascii="Times New Roman" w:hAnsi="Times New Roman" w:cs="Times New Roman"/>
          <w:sz w:val="24"/>
          <w:szCs w:val="24"/>
        </w:rPr>
        <w:t xml:space="preserve"> to </w:t>
      </w:r>
      <w:r>
        <w:rPr>
          <w:rFonts w:ascii="Times New Roman" w:hAnsi="Times New Roman" w:cs="Times New Roman"/>
          <w:sz w:val="24"/>
          <w:szCs w:val="24"/>
        </w:rPr>
        <w:t xml:space="preserve">pre-pandemic offerings. </w:t>
      </w:r>
      <w:r w:rsidRPr="00E26D93">
        <w:rPr>
          <w:rFonts w:ascii="Times New Roman" w:hAnsi="Times New Roman" w:cs="Times New Roman"/>
          <w:sz w:val="24"/>
          <w:szCs w:val="24"/>
        </w:rPr>
        <w:t xml:space="preserve">He removed </w:t>
      </w:r>
      <w:proofErr w:type="gramStart"/>
      <w:r w:rsidRPr="00E26D93">
        <w:rPr>
          <w:rFonts w:ascii="Times New Roman" w:hAnsi="Times New Roman" w:cs="Times New Roman"/>
          <w:sz w:val="24"/>
          <w:szCs w:val="24"/>
        </w:rPr>
        <w:t>the majority of</w:t>
      </w:r>
      <w:proofErr w:type="gramEnd"/>
      <w:r w:rsidRPr="00E26D93">
        <w:rPr>
          <w:rFonts w:ascii="Times New Roman" w:hAnsi="Times New Roman" w:cs="Times New Roman"/>
          <w:sz w:val="24"/>
          <w:szCs w:val="24"/>
        </w:rPr>
        <w:t xml:space="preserve"> their BMI actions due to difficulties in managing new services and food items, </w:t>
      </w:r>
      <w:r>
        <w:rPr>
          <w:rFonts w:ascii="Times New Roman" w:hAnsi="Times New Roman" w:cs="Times New Roman"/>
          <w:sz w:val="24"/>
          <w:szCs w:val="24"/>
        </w:rPr>
        <w:t xml:space="preserve">since he could now offer </w:t>
      </w:r>
      <w:r w:rsidRPr="00E26D93">
        <w:rPr>
          <w:rFonts w:ascii="Times New Roman" w:hAnsi="Times New Roman" w:cs="Times New Roman"/>
          <w:sz w:val="24"/>
          <w:szCs w:val="24"/>
        </w:rPr>
        <w:t xml:space="preserve">full dine-in services. </w:t>
      </w:r>
      <w:r>
        <w:rPr>
          <w:rFonts w:ascii="Times New Roman" w:hAnsi="Times New Roman" w:cs="Times New Roman"/>
          <w:sz w:val="24"/>
          <w:szCs w:val="24"/>
        </w:rPr>
        <w:t>Thus, H</w:t>
      </w:r>
      <w:r w:rsidRPr="00E26D93">
        <w:rPr>
          <w:rFonts w:ascii="Times New Roman" w:hAnsi="Times New Roman" w:cs="Times New Roman"/>
          <w:sz w:val="24"/>
          <w:szCs w:val="24"/>
        </w:rPr>
        <w:t xml:space="preserve">ospitality </w:t>
      </w:r>
      <w:r>
        <w:rPr>
          <w:rFonts w:ascii="Times New Roman" w:hAnsi="Times New Roman" w:cs="Times New Roman"/>
          <w:sz w:val="24"/>
          <w:szCs w:val="24"/>
        </w:rPr>
        <w:t>interpreted</w:t>
      </w:r>
      <w:r w:rsidRPr="00E26D93">
        <w:rPr>
          <w:rFonts w:ascii="Times New Roman" w:hAnsi="Times New Roman" w:cs="Times New Roman"/>
          <w:sz w:val="24"/>
          <w:szCs w:val="24"/>
        </w:rPr>
        <w:t xml:space="preserve"> new environmental and organizational cues as a threat to their </w:t>
      </w:r>
      <w:r>
        <w:rPr>
          <w:rFonts w:ascii="Times New Roman" w:hAnsi="Times New Roman" w:cs="Times New Roman"/>
          <w:sz w:val="24"/>
          <w:szCs w:val="24"/>
        </w:rPr>
        <w:t>business</w:t>
      </w:r>
      <w:r w:rsidRPr="00E26D93">
        <w:rPr>
          <w:rFonts w:ascii="Times New Roman" w:hAnsi="Times New Roman" w:cs="Times New Roman"/>
          <w:sz w:val="24"/>
          <w:szCs w:val="24"/>
        </w:rPr>
        <w:t xml:space="preserve"> to operate </w:t>
      </w:r>
      <w:r>
        <w:rPr>
          <w:rFonts w:ascii="Times New Roman" w:hAnsi="Times New Roman" w:cs="Times New Roman"/>
          <w:sz w:val="24"/>
          <w:szCs w:val="24"/>
        </w:rPr>
        <w:t>and generate revenues</w:t>
      </w:r>
      <w:r w:rsidRPr="00E26D93">
        <w:rPr>
          <w:rFonts w:ascii="Times New Roman" w:hAnsi="Times New Roman" w:cs="Times New Roman"/>
          <w:sz w:val="24"/>
          <w:szCs w:val="24"/>
        </w:rPr>
        <w:t>.</w:t>
      </w:r>
      <w:r>
        <w:rPr>
          <w:rFonts w:ascii="Times New Roman" w:hAnsi="Times New Roman" w:cs="Times New Roman"/>
          <w:sz w:val="24"/>
          <w:szCs w:val="24"/>
        </w:rPr>
        <w:t xml:space="preserve"> He commented, </w:t>
      </w:r>
    </w:p>
    <w:p w14:paraId="284F93DD"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lastRenderedPageBreak/>
        <w:t xml:space="preserve">I think people were just ready to get out and eat.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we saw a huge uptake. We had switched</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W</w:t>
      </w:r>
      <w:r w:rsidRPr="00541B44">
        <w:rPr>
          <w:rFonts w:ascii="Times New Roman" w:hAnsi="Times New Roman" w:cs="Times New Roman"/>
          <w:sz w:val="24"/>
          <w:szCs w:val="24"/>
        </w:rPr>
        <w:t>e were doing the prix-fixe menu</w:t>
      </w:r>
      <w:r>
        <w:rPr>
          <w:rFonts w:ascii="Times New Roman" w:hAnsi="Times New Roman" w:cs="Times New Roman"/>
          <w:sz w:val="24"/>
          <w:szCs w:val="24"/>
        </w:rPr>
        <w:t>,</w:t>
      </w:r>
      <w:r w:rsidRPr="00541B44">
        <w:rPr>
          <w:rFonts w:ascii="Times New Roman" w:hAnsi="Times New Roman" w:cs="Times New Roman"/>
          <w:sz w:val="24"/>
          <w:szCs w:val="24"/>
        </w:rPr>
        <w:t xml:space="preserve"> and then right after Valentine’s Day we switched back to kind of our somewhat regular menu where there are multiple choices</w:t>
      </w:r>
      <w:r>
        <w:rPr>
          <w:rFonts w:ascii="Times New Roman" w:hAnsi="Times New Roman" w:cs="Times New Roman"/>
          <w:sz w:val="24"/>
          <w:szCs w:val="24"/>
        </w:rPr>
        <w:t>;</w:t>
      </w:r>
      <w:r w:rsidRPr="00541B44">
        <w:rPr>
          <w:rFonts w:ascii="Times New Roman" w:hAnsi="Times New Roman" w:cs="Times New Roman"/>
          <w:sz w:val="24"/>
          <w:szCs w:val="24"/>
        </w:rPr>
        <w:t xml:space="preserve"> </w:t>
      </w:r>
      <w:proofErr w:type="gramStart"/>
      <w:r w:rsidRPr="00541B44">
        <w:rPr>
          <w:rFonts w:ascii="Times New Roman" w:hAnsi="Times New Roman" w:cs="Times New Roman"/>
          <w:sz w:val="24"/>
          <w:szCs w:val="24"/>
        </w:rPr>
        <w:t>so</w:t>
      </w:r>
      <w:proofErr w:type="gramEnd"/>
      <w:r w:rsidRPr="00541B44">
        <w:rPr>
          <w:rFonts w:ascii="Times New Roman" w:hAnsi="Times New Roman" w:cs="Times New Roman"/>
          <w:sz w:val="24"/>
          <w:szCs w:val="24"/>
        </w:rPr>
        <w:t xml:space="preserve"> there is more of kind of our full menu</w:t>
      </w:r>
      <w:r>
        <w:rPr>
          <w:rFonts w:ascii="Times New Roman" w:hAnsi="Times New Roman" w:cs="Times New Roman"/>
          <w:sz w:val="24"/>
          <w:szCs w:val="24"/>
        </w:rPr>
        <w:t>. I</w:t>
      </w:r>
      <w:r w:rsidRPr="00541B44">
        <w:rPr>
          <w:rFonts w:ascii="Times New Roman" w:hAnsi="Times New Roman" w:cs="Times New Roman"/>
          <w:sz w:val="24"/>
          <w:szCs w:val="24"/>
        </w:rPr>
        <w:t>n essence</w:t>
      </w:r>
      <w:r>
        <w:rPr>
          <w:rFonts w:ascii="Times New Roman" w:hAnsi="Times New Roman" w:cs="Times New Roman"/>
          <w:sz w:val="24"/>
          <w:szCs w:val="24"/>
        </w:rPr>
        <w:t>,</w:t>
      </w:r>
      <w:r w:rsidRPr="00541B44">
        <w:rPr>
          <w:rFonts w:ascii="Times New Roman" w:hAnsi="Times New Roman" w:cs="Times New Roman"/>
          <w:sz w:val="24"/>
          <w:szCs w:val="24"/>
        </w:rPr>
        <w:t xml:space="preserve"> it was kind of back to what we were doing before.</w:t>
      </w:r>
      <w:r w:rsidRPr="00541B44" w:rsidDel="000B4031">
        <w:rPr>
          <w:rFonts w:ascii="Times New Roman" w:hAnsi="Times New Roman" w:cs="Times New Roman"/>
          <w:sz w:val="24"/>
          <w:szCs w:val="24"/>
        </w:rPr>
        <w:t xml:space="preserve"> </w:t>
      </w:r>
    </w:p>
    <w:p w14:paraId="5BFFB71E" w14:textId="77777777" w:rsidR="00776F20" w:rsidRDefault="00776F20" w:rsidP="002375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Unlike Hospitality, who made immediate changes, </w:t>
      </w:r>
      <w:r w:rsidRPr="008C361F">
        <w:rPr>
          <w:rFonts w:ascii="Times New Roman" w:hAnsi="Times New Roman" w:cs="Times New Roman"/>
          <w:sz w:val="24"/>
          <w:szCs w:val="24"/>
        </w:rPr>
        <w:t>Golfer</w:t>
      </w:r>
      <w:r>
        <w:rPr>
          <w:rFonts w:ascii="Times New Roman" w:hAnsi="Times New Roman" w:cs="Times New Roman"/>
          <w:sz w:val="24"/>
          <w:szCs w:val="24"/>
        </w:rPr>
        <w:t xml:space="preserve"> </w:t>
      </w:r>
      <w:r w:rsidRPr="008C361F">
        <w:rPr>
          <w:rFonts w:ascii="Times New Roman" w:hAnsi="Times New Roman" w:cs="Times New Roman"/>
          <w:sz w:val="24"/>
          <w:szCs w:val="24"/>
        </w:rPr>
        <w:t xml:space="preserve">slowly altered </w:t>
      </w:r>
      <w:r>
        <w:rPr>
          <w:rFonts w:ascii="Times New Roman" w:hAnsi="Times New Roman" w:cs="Times New Roman"/>
          <w:sz w:val="24"/>
          <w:szCs w:val="24"/>
        </w:rPr>
        <w:t xml:space="preserve">his </w:t>
      </w:r>
      <w:r w:rsidRPr="008C361F">
        <w:rPr>
          <w:rFonts w:ascii="Times New Roman" w:hAnsi="Times New Roman" w:cs="Times New Roman"/>
          <w:sz w:val="24"/>
          <w:szCs w:val="24"/>
        </w:rPr>
        <w:t>business model.</w:t>
      </w:r>
      <w:r>
        <w:rPr>
          <w:rFonts w:ascii="Times New Roman" w:hAnsi="Times New Roman" w:cs="Times New Roman"/>
          <w:sz w:val="24"/>
          <w:szCs w:val="24"/>
        </w:rPr>
        <w:t xml:space="preserve"> Early in the pandemic, Golfer did not aspire to do more business because he believed that the restaurants located downtown were well-established and that sales were promising. Rather, he wanted to take a break, he commented, “</w:t>
      </w:r>
      <w:r w:rsidRPr="00E26D93">
        <w:rPr>
          <w:rFonts w:ascii="Times New Roman" w:hAnsi="Times New Roman" w:cs="Times New Roman"/>
          <w:sz w:val="24"/>
          <w:szCs w:val="24"/>
        </w:rPr>
        <w:t xml:space="preserve">2020 was going to be where I take some time off. Luckily, my hand </w:t>
      </w:r>
      <w:r>
        <w:rPr>
          <w:rFonts w:ascii="Times New Roman" w:hAnsi="Times New Roman" w:cs="Times New Roman"/>
          <w:sz w:val="24"/>
          <w:szCs w:val="24"/>
        </w:rPr>
        <w:t xml:space="preserve">was </w:t>
      </w:r>
      <w:r w:rsidRPr="00E26D93">
        <w:rPr>
          <w:rFonts w:ascii="Times New Roman" w:hAnsi="Times New Roman" w:cs="Times New Roman"/>
          <w:sz w:val="24"/>
          <w:szCs w:val="24"/>
        </w:rPr>
        <w:t xml:space="preserve">forced. I had to take some time off. </w:t>
      </w:r>
      <w:r>
        <w:rPr>
          <w:rFonts w:ascii="Times New Roman" w:hAnsi="Times New Roman" w:cs="Times New Roman"/>
          <w:sz w:val="24"/>
          <w:szCs w:val="24"/>
        </w:rPr>
        <w:t>I</w:t>
      </w:r>
      <w:r w:rsidRPr="00E26D93">
        <w:rPr>
          <w:rFonts w:ascii="Times New Roman" w:hAnsi="Times New Roman" w:cs="Times New Roman"/>
          <w:sz w:val="24"/>
          <w:szCs w:val="24"/>
        </w:rPr>
        <w:t xml:space="preserve"> kind of decided everything was going so well.</w:t>
      </w:r>
      <w:r>
        <w:rPr>
          <w:rFonts w:ascii="Times New Roman" w:hAnsi="Times New Roman" w:cs="Times New Roman"/>
          <w:sz w:val="24"/>
          <w:szCs w:val="24"/>
        </w:rPr>
        <w:t xml:space="preserve">” </w:t>
      </w:r>
    </w:p>
    <w:p w14:paraId="12A14107" w14:textId="1DDE2B5A" w:rsidR="00776F20" w:rsidRDefault="00776F20" w:rsidP="000F26C4">
      <w:pPr>
        <w:spacing w:after="0" w:line="480" w:lineRule="auto"/>
        <w:ind w:firstLine="720"/>
        <w:rPr>
          <w:rFonts w:ascii="Times New Roman" w:hAnsi="Times New Roman" w:cs="Times New Roman"/>
          <w:sz w:val="24"/>
          <w:szCs w:val="24"/>
        </w:rPr>
      </w:pPr>
      <w:r w:rsidRPr="00037D7B">
        <w:rPr>
          <w:rFonts w:ascii="Times New Roman" w:hAnsi="Times New Roman" w:cs="Times New Roman"/>
          <w:sz w:val="24"/>
          <w:szCs w:val="24"/>
        </w:rPr>
        <w:t xml:space="preserve">When the pandemic hit, he employed a </w:t>
      </w:r>
      <w:r w:rsidR="00DF1951" w:rsidRPr="00037D7B">
        <w:rPr>
          <w:rFonts w:ascii="Times New Roman" w:hAnsi="Times New Roman" w:cs="Times New Roman"/>
          <w:sz w:val="24"/>
          <w:szCs w:val="24"/>
        </w:rPr>
        <w:t>threat</w:t>
      </w:r>
      <w:r w:rsidRPr="00037D7B">
        <w:rPr>
          <w:rFonts w:ascii="Times New Roman" w:hAnsi="Times New Roman" w:cs="Times New Roman"/>
          <w:sz w:val="24"/>
          <w:szCs w:val="24"/>
        </w:rPr>
        <w:t xml:space="preserve"> sensemaking frame</w:t>
      </w:r>
      <w:r w:rsidR="00A46F02">
        <w:rPr>
          <w:rFonts w:ascii="Times New Roman" w:hAnsi="Times New Roman" w:cs="Times New Roman"/>
          <w:sz w:val="24"/>
          <w:szCs w:val="24"/>
        </w:rPr>
        <w:t xml:space="preserve"> to</w:t>
      </w:r>
      <w:r w:rsidRPr="00037D7B">
        <w:rPr>
          <w:rFonts w:ascii="Times New Roman" w:hAnsi="Times New Roman" w:cs="Times New Roman"/>
          <w:sz w:val="24"/>
          <w:szCs w:val="24"/>
        </w:rPr>
        <w:t xml:space="preserve"> interpret environmental and organizational cues. He had no debt and had amassed reserves for unexpected business challenges, so when restaurants were shut down in March of 2020 Golfer </w:t>
      </w:r>
      <w:r w:rsidR="00037D7B">
        <w:rPr>
          <w:rFonts w:ascii="Times New Roman" w:hAnsi="Times New Roman" w:cs="Times New Roman"/>
          <w:sz w:val="24"/>
          <w:szCs w:val="24"/>
        </w:rPr>
        <w:t>believed</w:t>
      </w:r>
      <w:r w:rsidRPr="00037D7B">
        <w:rPr>
          <w:rFonts w:ascii="Times New Roman" w:hAnsi="Times New Roman" w:cs="Times New Roman"/>
          <w:sz w:val="24"/>
          <w:szCs w:val="24"/>
        </w:rPr>
        <w:t xml:space="preserve"> that he would be able to get through the pandemic. He explained,</w:t>
      </w:r>
      <w:r>
        <w:rPr>
          <w:rFonts w:ascii="Times New Roman" w:hAnsi="Times New Roman" w:cs="Times New Roman"/>
          <w:sz w:val="24"/>
          <w:szCs w:val="24"/>
        </w:rPr>
        <w:t xml:space="preserve"> </w:t>
      </w:r>
      <w:r w:rsidR="00037D7B">
        <w:rPr>
          <w:rFonts w:ascii="Times New Roman" w:hAnsi="Times New Roman" w:cs="Times New Roman"/>
          <w:sz w:val="24"/>
          <w:szCs w:val="24"/>
        </w:rPr>
        <w:t>“</w:t>
      </w:r>
      <w:r w:rsidRPr="00E26D93">
        <w:rPr>
          <w:rFonts w:ascii="Times New Roman" w:hAnsi="Times New Roman" w:cs="Times New Roman"/>
          <w:sz w:val="24"/>
          <w:szCs w:val="24"/>
        </w:rPr>
        <w:t xml:space="preserve">We were financially prepared to weather a storm, especially if we had to </w:t>
      </w:r>
      <w:proofErr w:type="gramStart"/>
      <w:r w:rsidRPr="00E26D93">
        <w:rPr>
          <w:rFonts w:ascii="Times New Roman" w:hAnsi="Times New Roman" w:cs="Times New Roman"/>
          <w:sz w:val="24"/>
          <w:szCs w:val="24"/>
        </w:rPr>
        <w:t>close down</w:t>
      </w:r>
      <w:proofErr w:type="gramEnd"/>
      <w:r w:rsidRPr="00E26D93">
        <w:rPr>
          <w:rFonts w:ascii="Times New Roman" w:hAnsi="Times New Roman" w:cs="Times New Roman"/>
          <w:sz w:val="24"/>
          <w:szCs w:val="24"/>
        </w:rPr>
        <w:t xml:space="preserve"> for good. Our fixed costs are manageable with the funds that we had set aside.</w:t>
      </w:r>
      <w:r w:rsidR="00037D7B">
        <w:rPr>
          <w:rFonts w:ascii="Times New Roman" w:hAnsi="Times New Roman" w:cs="Times New Roman"/>
          <w:sz w:val="24"/>
          <w:szCs w:val="24"/>
        </w:rPr>
        <w:t>”</w:t>
      </w:r>
      <w:r w:rsidRPr="00E26D93">
        <w:rPr>
          <w:rFonts w:ascii="Times New Roman" w:hAnsi="Times New Roman" w:cs="Times New Roman"/>
          <w:sz w:val="24"/>
          <w:szCs w:val="24"/>
        </w:rPr>
        <w:t xml:space="preserve"> </w:t>
      </w:r>
      <w:r>
        <w:rPr>
          <w:rFonts w:ascii="Times New Roman" w:hAnsi="Times New Roman" w:cs="Times New Roman"/>
          <w:sz w:val="24"/>
          <w:szCs w:val="24"/>
        </w:rPr>
        <w:t>Thus, he closed his restaurants while furloughing employees, and he explained,</w:t>
      </w:r>
    </w:p>
    <w:p w14:paraId="4F486ABB" w14:textId="7736DEE2"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At that point, we can</w:t>
      </w:r>
      <w:r w:rsidR="003D4DFF">
        <w:rPr>
          <w:rFonts w:ascii="Times New Roman" w:hAnsi="Times New Roman" w:cs="Times New Roman"/>
          <w:sz w:val="24"/>
          <w:szCs w:val="24"/>
        </w:rPr>
        <w:t>’</w:t>
      </w:r>
      <w:r w:rsidRPr="00541B44">
        <w:rPr>
          <w:rFonts w:ascii="Times New Roman" w:hAnsi="Times New Roman" w:cs="Times New Roman"/>
          <w:sz w:val="24"/>
          <w:szCs w:val="24"/>
        </w:rPr>
        <w:t>t operate. There</w:t>
      </w:r>
      <w:r w:rsidR="003D4DFF">
        <w:rPr>
          <w:rFonts w:ascii="Times New Roman" w:hAnsi="Times New Roman" w:cs="Times New Roman"/>
          <w:sz w:val="24"/>
          <w:szCs w:val="24"/>
        </w:rPr>
        <w:t>’</w:t>
      </w:r>
      <w:r w:rsidRPr="00541B44">
        <w:rPr>
          <w:rFonts w:ascii="Times New Roman" w:hAnsi="Times New Roman" w:cs="Times New Roman"/>
          <w:sz w:val="24"/>
          <w:szCs w:val="24"/>
        </w:rPr>
        <w:t>s no point of trying to operate with less than 10 people or whatever. We made the call on Monday that we</w:t>
      </w:r>
      <w:r w:rsidR="003D4DFF">
        <w:rPr>
          <w:rFonts w:ascii="Times New Roman" w:hAnsi="Times New Roman" w:cs="Times New Roman"/>
          <w:sz w:val="24"/>
          <w:szCs w:val="24"/>
        </w:rPr>
        <w:t>’</w:t>
      </w:r>
      <w:r w:rsidRPr="00541B44">
        <w:rPr>
          <w:rFonts w:ascii="Times New Roman" w:hAnsi="Times New Roman" w:cs="Times New Roman"/>
          <w:sz w:val="24"/>
          <w:szCs w:val="24"/>
        </w:rPr>
        <w:t xml:space="preserve">re done for the time being. We had reservations later in the week. We had to call those people and explain to them what was going on. We did nothing. We did no takeout. We did nothing. We donated food to </w:t>
      </w:r>
      <w:r w:rsidR="008131D0" w:rsidRPr="00541B44">
        <w:rPr>
          <w:rFonts w:ascii="Times New Roman" w:hAnsi="Times New Roman" w:cs="Times New Roman"/>
          <w:sz w:val="24"/>
          <w:szCs w:val="24"/>
        </w:rPr>
        <w:lastRenderedPageBreak/>
        <w:t>United Way and cleaned out our walk-in and just kind of hunkered down to see what</w:t>
      </w:r>
      <w:r w:rsidR="008131D0">
        <w:rPr>
          <w:rFonts w:ascii="Times New Roman" w:hAnsi="Times New Roman" w:cs="Times New Roman"/>
          <w:sz w:val="24"/>
          <w:szCs w:val="24"/>
        </w:rPr>
        <w:t>’</w:t>
      </w:r>
      <w:r w:rsidR="008131D0" w:rsidRPr="00541B44">
        <w:rPr>
          <w:rFonts w:ascii="Times New Roman" w:hAnsi="Times New Roman" w:cs="Times New Roman"/>
          <w:sz w:val="24"/>
          <w:szCs w:val="24"/>
        </w:rPr>
        <w:t>s next.</w:t>
      </w:r>
    </w:p>
    <w:p w14:paraId="283362D3" w14:textId="57C12787" w:rsidR="00776F20" w:rsidRDefault="00776F20" w:rsidP="00EA279C">
      <w:pPr>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Golfer closed the doors for several months. </w:t>
      </w:r>
      <w:r w:rsidRPr="00900CC9">
        <w:rPr>
          <w:rFonts w:ascii="Times New Roman" w:hAnsi="Times New Roman" w:cs="Times New Roman"/>
          <w:sz w:val="24"/>
          <w:szCs w:val="24"/>
        </w:rPr>
        <w:t>He did</w:t>
      </w:r>
      <w:r>
        <w:rPr>
          <w:rFonts w:ascii="Times New Roman" w:hAnsi="Times New Roman" w:cs="Times New Roman"/>
          <w:sz w:val="24"/>
          <w:szCs w:val="24"/>
        </w:rPr>
        <w:t xml:space="preserve"> no</w:t>
      </w:r>
      <w:r w:rsidRPr="00900CC9">
        <w:rPr>
          <w:rFonts w:ascii="Times New Roman" w:hAnsi="Times New Roman" w:cs="Times New Roman"/>
          <w:sz w:val="24"/>
          <w:szCs w:val="24"/>
        </w:rPr>
        <w:t xml:space="preserve">t want to open his restaurants at </w:t>
      </w:r>
      <w:r>
        <w:rPr>
          <w:rFonts w:ascii="Times New Roman" w:hAnsi="Times New Roman" w:cs="Times New Roman"/>
          <w:sz w:val="24"/>
          <w:szCs w:val="24"/>
        </w:rPr>
        <w:t>50 percent</w:t>
      </w:r>
      <w:r w:rsidRPr="00900CC9">
        <w:rPr>
          <w:rFonts w:ascii="Times New Roman" w:hAnsi="Times New Roman" w:cs="Times New Roman"/>
          <w:sz w:val="24"/>
          <w:szCs w:val="24"/>
        </w:rPr>
        <w:t xml:space="preserve"> capacity</w:t>
      </w:r>
      <w:r>
        <w:rPr>
          <w:rFonts w:ascii="Times New Roman" w:hAnsi="Times New Roman" w:cs="Times New Roman"/>
          <w:sz w:val="24"/>
          <w:szCs w:val="24"/>
        </w:rPr>
        <w:t xml:space="preserve">. Yet, one restaurant </w:t>
      </w:r>
      <w:r w:rsidRPr="00900CC9">
        <w:rPr>
          <w:rFonts w:ascii="Times New Roman" w:hAnsi="Times New Roman" w:cs="Times New Roman"/>
          <w:sz w:val="24"/>
          <w:szCs w:val="24"/>
        </w:rPr>
        <w:t>was in a hotel</w:t>
      </w:r>
      <w:r>
        <w:rPr>
          <w:rFonts w:ascii="Times New Roman" w:hAnsi="Times New Roman" w:cs="Times New Roman"/>
          <w:sz w:val="24"/>
          <w:szCs w:val="24"/>
        </w:rPr>
        <w:t xml:space="preserve"> and in partnership with the hotel</w:t>
      </w:r>
      <w:r w:rsidRPr="00900CC9">
        <w:rPr>
          <w:rFonts w:ascii="Times New Roman" w:hAnsi="Times New Roman" w:cs="Times New Roman"/>
          <w:sz w:val="24"/>
          <w:szCs w:val="24"/>
        </w:rPr>
        <w:t xml:space="preserve">, so he </w:t>
      </w:r>
      <w:r>
        <w:rPr>
          <w:rFonts w:ascii="Times New Roman" w:hAnsi="Times New Roman" w:cs="Times New Roman"/>
          <w:sz w:val="24"/>
          <w:szCs w:val="24"/>
        </w:rPr>
        <w:t xml:space="preserve">kept that restaurant open </w:t>
      </w:r>
      <w:r w:rsidRPr="00900CC9">
        <w:rPr>
          <w:rFonts w:ascii="Times New Roman" w:hAnsi="Times New Roman" w:cs="Times New Roman"/>
          <w:sz w:val="24"/>
          <w:szCs w:val="24"/>
        </w:rPr>
        <w:t xml:space="preserve">to </w:t>
      </w:r>
      <w:r>
        <w:rPr>
          <w:rFonts w:ascii="Times New Roman" w:hAnsi="Times New Roman" w:cs="Times New Roman"/>
          <w:sz w:val="24"/>
          <w:szCs w:val="24"/>
        </w:rPr>
        <w:t xml:space="preserve">maintain the </w:t>
      </w:r>
      <w:r w:rsidRPr="00900CC9">
        <w:rPr>
          <w:rFonts w:ascii="Times New Roman" w:hAnsi="Times New Roman" w:cs="Times New Roman"/>
          <w:sz w:val="24"/>
          <w:szCs w:val="24"/>
        </w:rPr>
        <w:t>partnership.</w:t>
      </w:r>
      <w:r>
        <w:rPr>
          <w:rFonts w:ascii="Times New Roman" w:hAnsi="Times New Roman" w:cs="Times New Roman"/>
          <w:sz w:val="24"/>
          <w:szCs w:val="24"/>
        </w:rPr>
        <w:t xml:space="preserve"> Soon after he re-opened the hotel restaurant Golfer re-opened his second restaurant, but he experienced low sales in both. </w:t>
      </w:r>
      <w:r w:rsidR="00D64A47">
        <w:rPr>
          <w:rFonts w:ascii="Times New Roman" w:hAnsi="Times New Roman" w:cs="Times New Roman"/>
          <w:sz w:val="24"/>
          <w:szCs w:val="24"/>
        </w:rPr>
        <w:t>H</w:t>
      </w:r>
      <w:r>
        <w:rPr>
          <w:rFonts w:ascii="Times New Roman" w:hAnsi="Times New Roman" w:cs="Times New Roman"/>
          <w:sz w:val="24"/>
          <w:szCs w:val="24"/>
        </w:rPr>
        <w:t xml:space="preserve">e started providing services (e.g., online to-go orders and lunch) that were new to his business. He also made menu changes because some of the food did not travel well. However, the restaurants’ locations and structures made offering those services challenging because neither location offered parking. As Golfer described: </w:t>
      </w:r>
    </w:p>
    <w:p w14:paraId="5662F8CA"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The physical spaces that we</w:t>
      </w:r>
      <w:r>
        <w:rPr>
          <w:rFonts w:ascii="Times New Roman" w:hAnsi="Times New Roman" w:cs="Times New Roman"/>
          <w:sz w:val="24"/>
          <w:szCs w:val="24"/>
        </w:rPr>
        <w:t>’</w:t>
      </w:r>
      <w:r w:rsidRPr="00541B44">
        <w:rPr>
          <w:rFonts w:ascii="Times New Roman" w:hAnsi="Times New Roman" w:cs="Times New Roman"/>
          <w:sz w:val="24"/>
          <w:szCs w:val="24"/>
        </w:rPr>
        <w:t>re in, I found it to be a little bit of a hurdle towards any sort of to-go type of thing. It took a while for me to wrap my brain around how we were going to do it.</w:t>
      </w:r>
      <w:r>
        <w:rPr>
          <w:rFonts w:ascii="Times New Roman" w:hAnsi="Times New Roman" w:cs="Times New Roman"/>
          <w:i/>
          <w:iCs/>
          <w:sz w:val="24"/>
          <w:szCs w:val="24"/>
        </w:rPr>
        <w:t xml:space="preserve"> </w:t>
      </w:r>
    </w:p>
    <w:p w14:paraId="2DEF49CE" w14:textId="5458C5DA" w:rsidR="00776F20" w:rsidRDefault="00776F20" w:rsidP="00EA279C">
      <w:pPr>
        <w:spacing w:after="0" w:line="480" w:lineRule="auto"/>
        <w:ind w:firstLine="720"/>
        <w:rPr>
          <w:rFonts w:ascii="Times New Roman" w:hAnsi="Times New Roman" w:cs="Times New Roman"/>
          <w:sz w:val="24"/>
          <w:szCs w:val="24"/>
        </w:rPr>
      </w:pPr>
      <w:r w:rsidRPr="005A21F3">
        <w:rPr>
          <w:rFonts w:ascii="Times New Roman" w:hAnsi="Times New Roman" w:cs="Times New Roman"/>
          <w:sz w:val="24"/>
          <w:szCs w:val="24"/>
        </w:rPr>
        <w:t>Finally, as various COVID-19 restrictions were lifted</w:t>
      </w:r>
      <w:r>
        <w:rPr>
          <w:rFonts w:ascii="Times New Roman" w:hAnsi="Times New Roman" w:cs="Times New Roman"/>
          <w:sz w:val="24"/>
          <w:szCs w:val="24"/>
        </w:rPr>
        <w:t xml:space="preserve">, he noticed </w:t>
      </w:r>
      <w:r w:rsidRPr="00AC141F">
        <w:rPr>
          <w:rFonts w:ascii="Times New Roman" w:hAnsi="Times New Roman" w:cs="Times New Roman"/>
          <w:sz w:val="24"/>
          <w:szCs w:val="24"/>
        </w:rPr>
        <w:t>customers’ needs</w:t>
      </w:r>
      <w:r>
        <w:rPr>
          <w:rFonts w:ascii="Times New Roman" w:hAnsi="Times New Roman" w:cs="Times New Roman"/>
          <w:sz w:val="24"/>
          <w:szCs w:val="24"/>
        </w:rPr>
        <w:t xml:space="preserve"> changed. However, serving customers’ needs were challenging because of the labor shortage problem. </w:t>
      </w:r>
      <w:r w:rsidRPr="00900CC9">
        <w:rPr>
          <w:rFonts w:ascii="Times New Roman" w:hAnsi="Times New Roman" w:cs="Times New Roman"/>
          <w:sz w:val="24"/>
          <w:szCs w:val="24"/>
        </w:rPr>
        <w:t>Golfer</w:t>
      </w:r>
      <w:r w:rsidR="003D4DFF">
        <w:rPr>
          <w:rFonts w:ascii="Times New Roman" w:hAnsi="Times New Roman" w:cs="Times New Roman"/>
          <w:sz w:val="24"/>
          <w:szCs w:val="24"/>
        </w:rPr>
        <w:t>’</w:t>
      </w:r>
      <w:r w:rsidRPr="00900CC9">
        <w:rPr>
          <w:rFonts w:ascii="Times New Roman" w:hAnsi="Times New Roman" w:cs="Times New Roman"/>
          <w:sz w:val="24"/>
          <w:szCs w:val="24"/>
        </w:rPr>
        <w:t>s business did not have enough employees</w:t>
      </w:r>
      <w:r>
        <w:rPr>
          <w:rFonts w:ascii="Times New Roman" w:hAnsi="Times New Roman" w:cs="Times New Roman"/>
          <w:sz w:val="24"/>
          <w:szCs w:val="24"/>
        </w:rPr>
        <w:t xml:space="preserve">. He also discovered that </w:t>
      </w:r>
      <w:r w:rsidRPr="00900CC9">
        <w:rPr>
          <w:rFonts w:ascii="Times New Roman" w:hAnsi="Times New Roman" w:cs="Times New Roman"/>
          <w:sz w:val="24"/>
          <w:szCs w:val="24"/>
        </w:rPr>
        <w:t xml:space="preserve">he had a </w:t>
      </w:r>
      <w:r>
        <w:rPr>
          <w:rFonts w:ascii="Times New Roman" w:hAnsi="Times New Roman" w:cs="Times New Roman"/>
          <w:sz w:val="24"/>
          <w:szCs w:val="24"/>
        </w:rPr>
        <w:t xml:space="preserve">restaurant </w:t>
      </w:r>
      <w:r w:rsidRPr="00900CC9">
        <w:rPr>
          <w:rFonts w:ascii="Times New Roman" w:hAnsi="Times New Roman" w:cs="Times New Roman"/>
          <w:sz w:val="24"/>
          <w:szCs w:val="24"/>
        </w:rPr>
        <w:t xml:space="preserve">manager who was hurting business sales by limiting reservations and </w:t>
      </w:r>
      <w:r>
        <w:rPr>
          <w:rFonts w:ascii="Times New Roman" w:hAnsi="Times New Roman" w:cs="Times New Roman"/>
          <w:sz w:val="24"/>
          <w:szCs w:val="24"/>
        </w:rPr>
        <w:t>undertaking</w:t>
      </w:r>
      <w:r w:rsidRPr="00900CC9">
        <w:rPr>
          <w:rFonts w:ascii="Times New Roman" w:hAnsi="Times New Roman" w:cs="Times New Roman"/>
          <w:sz w:val="24"/>
          <w:szCs w:val="24"/>
        </w:rPr>
        <w:t xml:space="preserve"> other ways to ensure </w:t>
      </w:r>
      <w:r>
        <w:rPr>
          <w:rFonts w:ascii="Times New Roman" w:hAnsi="Times New Roman" w:cs="Times New Roman"/>
          <w:sz w:val="24"/>
          <w:szCs w:val="24"/>
        </w:rPr>
        <w:t>the restaurant</w:t>
      </w:r>
      <w:r w:rsidRPr="00900CC9">
        <w:rPr>
          <w:rFonts w:ascii="Times New Roman" w:hAnsi="Times New Roman" w:cs="Times New Roman"/>
          <w:sz w:val="24"/>
          <w:szCs w:val="24"/>
        </w:rPr>
        <w:t xml:space="preserve"> was not busy, he </w:t>
      </w:r>
      <w:r>
        <w:rPr>
          <w:rFonts w:ascii="Times New Roman" w:hAnsi="Times New Roman" w:cs="Times New Roman"/>
          <w:sz w:val="24"/>
          <w:szCs w:val="24"/>
        </w:rPr>
        <w:t xml:space="preserve">said, </w:t>
      </w:r>
    </w:p>
    <w:p w14:paraId="27299284" w14:textId="6E087916" w:rsidR="00776F20" w:rsidRDefault="00776F20" w:rsidP="00EA279C">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We</w:t>
      </w:r>
      <w:r w:rsidRPr="00900CC9">
        <w:rPr>
          <w:rFonts w:ascii="Times New Roman" w:hAnsi="Times New Roman" w:cs="Times New Roman"/>
          <w:sz w:val="24"/>
          <w:szCs w:val="24"/>
        </w:rPr>
        <w:t xml:space="preserve"> discovered there were some things being done that were just</w:t>
      </w:r>
      <w:r>
        <w:rPr>
          <w:rFonts w:ascii="Times New Roman" w:hAnsi="Times New Roman" w:cs="Times New Roman"/>
          <w:sz w:val="24"/>
          <w:szCs w:val="24"/>
        </w:rPr>
        <w:t>…</w:t>
      </w:r>
      <w:r w:rsidRPr="00900CC9">
        <w:rPr>
          <w:rFonts w:ascii="Times New Roman" w:hAnsi="Times New Roman" w:cs="Times New Roman"/>
          <w:sz w:val="24"/>
          <w:szCs w:val="24"/>
        </w:rPr>
        <w:t xml:space="preserve"> would prevent us from being busy</w:t>
      </w:r>
      <w:r w:rsidRPr="00900CC9" w:rsidDel="004A4B9F">
        <w:rPr>
          <w:rFonts w:ascii="Times New Roman" w:hAnsi="Times New Roman" w:cs="Times New Roman"/>
          <w:sz w:val="24"/>
          <w:szCs w:val="24"/>
        </w:rPr>
        <w:t xml:space="preserve"> </w:t>
      </w:r>
      <w:r w:rsidRPr="00900CC9">
        <w:rPr>
          <w:rFonts w:ascii="Times New Roman" w:hAnsi="Times New Roman" w:cs="Times New Roman"/>
          <w:sz w:val="24"/>
          <w:szCs w:val="24"/>
        </w:rPr>
        <w:t xml:space="preserve">… like limiting reservations </w:t>
      </w:r>
      <w:r>
        <w:rPr>
          <w:rFonts w:ascii="Times New Roman" w:hAnsi="Times New Roman" w:cs="Times New Roman"/>
          <w:sz w:val="24"/>
          <w:szCs w:val="24"/>
        </w:rPr>
        <w:t>on</w:t>
      </w:r>
      <w:r w:rsidRPr="00900CC9">
        <w:rPr>
          <w:rFonts w:ascii="Times New Roman" w:hAnsi="Times New Roman" w:cs="Times New Roman"/>
          <w:sz w:val="24"/>
          <w:szCs w:val="24"/>
        </w:rPr>
        <w:t xml:space="preserve"> </w:t>
      </w:r>
      <w:r>
        <w:rPr>
          <w:rFonts w:ascii="Times New Roman" w:hAnsi="Times New Roman" w:cs="Times New Roman"/>
          <w:sz w:val="24"/>
          <w:szCs w:val="24"/>
        </w:rPr>
        <w:t>O</w:t>
      </w:r>
      <w:r w:rsidRPr="00900CC9">
        <w:rPr>
          <w:rFonts w:ascii="Times New Roman" w:hAnsi="Times New Roman" w:cs="Times New Roman"/>
          <w:sz w:val="24"/>
          <w:szCs w:val="24"/>
        </w:rPr>
        <w:t xml:space="preserve">pen </w:t>
      </w:r>
      <w:r>
        <w:rPr>
          <w:rFonts w:ascii="Times New Roman" w:hAnsi="Times New Roman" w:cs="Times New Roman"/>
          <w:sz w:val="24"/>
          <w:szCs w:val="24"/>
        </w:rPr>
        <w:t>T</w:t>
      </w:r>
      <w:r w:rsidRPr="00900CC9">
        <w:rPr>
          <w:rFonts w:ascii="Times New Roman" w:hAnsi="Times New Roman" w:cs="Times New Roman"/>
          <w:sz w:val="24"/>
          <w:szCs w:val="24"/>
        </w:rPr>
        <w:t xml:space="preserve">able, and just </w:t>
      </w:r>
      <w:proofErr w:type="gramStart"/>
      <w:r w:rsidRPr="00900CC9">
        <w:rPr>
          <w:rFonts w:ascii="Times New Roman" w:hAnsi="Times New Roman" w:cs="Times New Roman"/>
          <w:sz w:val="24"/>
          <w:szCs w:val="24"/>
        </w:rPr>
        <w:t>really strange</w:t>
      </w:r>
      <w:proofErr w:type="gramEnd"/>
      <w:r w:rsidRPr="00900CC9">
        <w:rPr>
          <w:rFonts w:ascii="Times New Roman" w:hAnsi="Times New Roman" w:cs="Times New Roman"/>
          <w:sz w:val="24"/>
          <w:szCs w:val="24"/>
        </w:rPr>
        <w:t>, bizarre things. I think my general manager was afraid to be busy (laughter), so he made sure that we weren’t (laughter)</w:t>
      </w:r>
      <w:r>
        <w:rPr>
          <w:rFonts w:ascii="Times New Roman" w:hAnsi="Times New Roman" w:cs="Times New Roman"/>
          <w:sz w:val="24"/>
          <w:szCs w:val="24"/>
        </w:rPr>
        <w:t>.</w:t>
      </w:r>
    </w:p>
    <w:p w14:paraId="00E68A01" w14:textId="77777777" w:rsidR="00776F20" w:rsidRDefault="00776F20" w:rsidP="002375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addition to firing the manager, given his threat sensemaking frame he decided to </w:t>
      </w:r>
      <w:r w:rsidRPr="00AC141F">
        <w:rPr>
          <w:rFonts w:ascii="Times New Roman" w:hAnsi="Times New Roman" w:cs="Times New Roman"/>
          <w:sz w:val="24"/>
          <w:szCs w:val="24"/>
        </w:rPr>
        <w:t xml:space="preserve">drop some services and considered discontinuing more later. In </w:t>
      </w:r>
      <w:r>
        <w:rPr>
          <w:rFonts w:ascii="Times New Roman" w:hAnsi="Times New Roman" w:cs="Times New Roman"/>
          <w:sz w:val="24"/>
          <w:szCs w:val="24"/>
        </w:rPr>
        <w:t xml:space="preserve">the </w:t>
      </w:r>
      <w:r w:rsidRPr="00AC141F">
        <w:rPr>
          <w:rFonts w:ascii="Times New Roman" w:hAnsi="Times New Roman" w:cs="Times New Roman"/>
          <w:sz w:val="24"/>
          <w:szCs w:val="24"/>
        </w:rPr>
        <w:t>last interview,</w:t>
      </w:r>
      <w:r>
        <w:rPr>
          <w:rFonts w:ascii="Times New Roman" w:hAnsi="Times New Roman" w:cs="Times New Roman"/>
          <w:sz w:val="24"/>
          <w:szCs w:val="24"/>
        </w:rPr>
        <w:t xml:space="preserve"> he described his current thinking and how he might cut services in the future</w:t>
      </w:r>
      <w:r w:rsidRPr="0034372C">
        <w:rPr>
          <w:rFonts w:ascii="Times New Roman" w:hAnsi="Times New Roman" w:cs="Times New Roman"/>
          <w:sz w:val="24"/>
          <w:szCs w:val="24"/>
        </w:rPr>
        <w:t xml:space="preserve">: </w:t>
      </w:r>
    </w:p>
    <w:p w14:paraId="352EC193" w14:textId="75F6C63E" w:rsidR="00776F20" w:rsidRDefault="00776F20" w:rsidP="00EA279C">
      <w:pPr>
        <w:spacing w:after="0" w:line="480" w:lineRule="auto"/>
        <w:ind w:left="720"/>
        <w:rPr>
          <w:rFonts w:ascii="Times New Roman" w:hAnsi="Times New Roman" w:cs="Times New Roman"/>
          <w:i/>
          <w:iCs/>
          <w:sz w:val="24"/>
          <w:szCs w:val="24"/>
        </w:rPr>
      </w:pPr>
      <w:r w:rsidRPr="00541B44">
        <w:rPr>
          <w:rFonts w:ascii="Times New Roman" w:hAnsi="Times New Roman" w:cs="Times New Roman"/>
          <w:sz w:val="24"/>
          <w:szCs w:val="24"/>
        </w:rPr>
        <w:t>Our system works pretty well for us</w:t>
      </w:r>
      <w:r>
        <w:rPr>
          <w:rFonts w:ascii="Times New Roman" w:hAnsi="Times New Roman" w:cs="Times New Roman"/>
          <w:sz w:val="24"/>
          <w:szCs w:val="24"/>
        </w:rPr>
        <w:t>,</w:t>
      </w:r>
      <w:r w:rsidRPr="00541B44">
        <w:rPr>
          <w:rFonts w:ascii="Times New Roman" w:hAnsi="Times New Roman" w:cs="Times New Roman"/>
          <w:sz w:val="24"/>
          <w:szCs w:val="24"/>
        </w:rPr>
        <w:t xml:space="preserve"> so we’ll probably continue with it unless [new services]</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 get overwhelming for the kitchen, once we ramp up because, you know, on a busy Friday or Saturday night if we’re doing, you know, 200 in the dining room, it doesn’t make sense to like </w:t>
      </w:r>
      <w:proofErr w:type="gramStart"/>
      <w:r w:rsidRPr="00541B44">
        <w:rPr>
          <w:rFonts w:ascii="Times New Roman" w:hAnsi="Times New Roman" w:cs="Times New Roman"/>
          <w:sz w:val="24"/>
          <w:szCs w:val="24"/>
        </w:rPr>
        <w:t>overwhelm</w:t>
      </w:r>
      <w:proofErr w:type="gramEnd"/>
      <w:r w:rsidRPr="00541B44">
        <w:rPr>
          <w:rFonts w:ascii="Times New Roman" w:hAnsi="Times New Roman" w:cs="Times New Roman"/>
          <w:sz w:val="24"/>
          <w:szCs w:val="24"/>
        </w:rPr>
        <w:t xml:space="preserve"> them with a, you know, </w:t>
      </w:r>
      <w:r>
        <w:rPr>
          <w:rFonts w:ascii="Times New Roman" w:hAnsi="Times New Roman" w:cs="Times New Roman"/>
          <w:sz w:val="24"/>
          <w:szCs w:val="24"/>
        </w:rPr>
        <w:t xml:space="preserve">four </w:t>
      </w:r>
      <w:r w:rsidRPr="00541B44">
        <w:rPr>
          <w:rFonts w:ascii="Times New Roman" w:hAnsi="Times New Roman" w:cs="Times New Roman"/>
          <w:sz w:val="24"/>
          <w:szCs w:val="24"/>
        </w:rPr>
        <w:t>orders to go, or something like that</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S</w:t>
      </w:r>
      <w:r w:rsidRPr="00541B44">
        <w:rPr>
          <w:rFonts w:ascii="Times New Roman" w:hAnsi="Times New Roman" w:cs="Times New Roman"/>
          <w:sz w:val="24"/>
          <w:szCs w:val="24"/>
        </w:rPr>
        <w:t>o, we’ll have to play that by ear, but it’s not a huge driver.</w:t>
      </w:r>
    </w:p>
    <w:p w14:paraId="5DC4EE9E" w14:textId="77777777" w:rsidR="00776F20" w:rsidRDefault="00776F20" w:rsidP="0023758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After our interview, Golfer discontinued online to-go orders. </w:t>
      </w:r>
    </w:p>
    <w:p w14:paraId="67030D28" w14:textId="77777777" w:rsidR="00776F20" w:rsidRDefault="00776F20" w:rsidP="002375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Therefore, Hospitality’s and Golfer’s new</w:t>
      </w:r>
      <w:r w:rsidRPr="00101E12">
        <w:rPr>
          <w:rFonts w:ascii="Times New Roman" w:hAnsi="Times New Roman" w:cs="Times New Roman"/>
          <w:sz w:val="24"/>
          <w:szCs w:val="24"/>
        </w:rPr>
        <w:t xml:space="preserve"> </w:t>
      </w:r>
      <w:r>
        <w:rPr>
          <w:rFonts w:ascii="Times New Roman" w:hAnsi="Times New Roman" w:cs="Times New Roman"/>
          <w:sz w:val="24"/>
          <w:szCs w:val="24"/>
        </w:rPr>
        <w:t>business models requ</w:t>
      </w:r>
      <w:r w:rsidRPr="00E3114E">
        <w:rPr>
          <w:rFonts w:ascii="Times New Roman" w:hAnsi="Times New Roman" w:cs="Times New Roman"/>
          <w:sz w:val="24"/>
          <w:szCs w:val="24"/>
        </w:rPr>
        <w:t xml:space="preserve">ired changes in </w:t>
      </w:r>
      <w:r>
        <w:rPr>
          <w:rFonts w:ascii="Times New Roman" w:hAnsi="Times New Roman" w:cs="Times New Roman"/>
          <w:sz w:val="24"/>
          <w:szCs w:val="24"/>
        </w:rPr>
        <w:t xml:space="preserve">many </w:t>
      </w:r>
      <w:r w:rsidRPr="00E3114E">
        <w:rPr>
          <w:rFonts w:ascii="Times New Roman" w:hAnsi="Times New Roman" w:cs="Times New Roman"/>
          <w:sz w:val="24"/>
          <w:szCs w:val="24"/>
        </w:rPr>
        <w:t xml:space="preserve">areas such as menu items, layout, </w:t>
      </w:r>
      <w:r>
        <w:rPr>
          <w:rFonts w:ascii="Times New Roman" w:hAnsi="Times New Roman" w:cs="Times New Roman"/>
          <w:sz w:val="24"/>
          <w:szCs w:val="24"/>
        </w:rPr>
        <w:t>and delivery, but they only served as temporary measures until they could re-open their dining rooms at full capacity</w:t>
      </w:r>
      <w:r w:rsidRPr="00E3114E">
        <w:rPr>
          <w:rFonts w:ascii="Times New Roman" w:hAnsi="Times New Roman" w:cs="Times New Roman"/>
          <w:sz w:val="24"/>
          <w:szCs w:val="24"/>
        </w:rPr>
        <w:t xml:space="preserve">. Although </w:t>
      </w:r>
      <w:r>
        <w:rPr>
          <w:rFonts w:ascii="Times New Roman" w:hAnsi="Times New Roman" w:cs="Times New Roman"/>
          <w:sz w:val="24"/>
          <w:szCs w:val="24"/>
        </w:rPr>
        <w:t xml:space="preserve">these BMIs </w:t>
      </w:r>
      <w:r w:rsidRPr="00E3114E">
        <w:rPr>
          <w:rFonts w:ascii="Times New Roman" w:hAnsi="Times New Roman" w:cs="Times New Roman"/>
          <w:sz w:val="24"/>
          <w:szCs w:val="24"/>
        </w:rPr>
        <w:t>helped the</w:t>
      </w:r>
      <w:r>
        <w:rPr>
          <w:rFonts w:ascii="Times New Roman" w:hAnsi="Times New Roman" w:cs="Times New Roman"/>
          <w:sz w:val="24"/>
          <w:szCs w:val="24"/>
        </w:rPr>
        <w:t xml:space="preserve">se restauranteurs </w:t>
      </w:r>
      <w:r w:rsidRPr="00E3114E">
        <w:rPr>
          <w:rFonts w:ascii="Times New Roman" w:hAnsi="Times New Roman" w:cs="Times New Roman"/>
          <w:sz w:val="24"/>
          <w:szCs w:val="24"/>
        </w:rPr>
        <w:t xml:space="preserve">survive, </w:t>
      </w:r>
      <w:r>
        <w:rPr>
          <w:rFonts w:ascii="Times New Roman" w:hAnsi="Times New Roman" w:cs="Times New Roman"/>
          <w:sz w:val="24"/>
          <w:szCs w:val="24"/>
        </w:rPr>
        <w:t xml:space="preserve">they </w:t>
      </w:r>
      <w:r w:rsidRPr="00E3114E">
        <w:rPr>
          <w:rFonts w:ascii="Times New Roman" w:hAnsi="Times New Roman" w:cs="Times New Roman"/>
          <w:sz w:val="24"/>
          <w:szCs w:val="24"/>
        </w:rPr>
        <w:t xml:space="preserve">discontinued </w:t>
      </w:r>
      <w:r>
        <w:rPr>
          <w:rFonts w:ascii="Times New Roman" w:hAnsi="Times New Roman" w:cs="Times New Roman"/>
          <w:sz w:val="24"/>
          <w:szCs w:val="24"/>
        </w:rPr>
        <w:t>them when pandemic restrictions were lifted, rather than using them to create new revenue streams.</w:t>
      </w:r>
      <w:r w:rsidRPr="00E3114E">
        <w:rPr>
          <w:rFonts w:ascii="Times New Roman" w:hAnsi="Times New Roman" w:cs="Times New Roman"/>
          <w:sz w:val="24"/>
          <w:szCs w:val="24"/>
        </w:rPr>
        <w:t xml:space="preserve"> </w:t>
      </w:r>
    </w:p>
    <w:p w14:paraId="3757D9ED" w14:textId="250D63B3" w:rsidR="00237584" w:rsidRDefault="00776F20" w:rsidP="00776F20">
      <w:pPr>
        <w:spacing w:after="0" w:line="480" w:lineRule="auto"/>
        <w:ind w:firstLine="720"/>
        <w:rPr>
          <w:rFonts w:ascii="Times New Roman" w:hAnsi="Times New Roman" w:cs="Times New Roman"/>
          <w:b/>
          <w:bCs/>
          <w:sz w:val="24"/>
          <w:szCs w:val="24"/>
        </w:rPr>
      </w:pPr>
      <w:r w:rsidRPr="003F4D1C">
        <w:rPr>
          <w:rFonts w:ascii="Times New Roman" w:hAnsi="Times New Roman" w:cs="Times New Roman"/>
          <w:sz w:val="24"/>
          <w:szCs w:val="24"/>
        </w:rPr>
        <w:t xml:space="preserve">In summary, all four restauranteurs faced significant challenges </w:t>
      </w:r>
      <w:r>
        <w:rPr>
          <w:rFonts w:ascii="Times New Roman" w:hAnsi="Times New Roman" w:cs="Times New Roman"/>
          <w:sz w:val="24"/>
          <w:szCs w:val="24"/>
        </w:rPr>
        <w:t>to</w:t>
      </w:r>
      <w:r w:rsidRPr="003F4D1C">
        <w:rPr>
          <w:rFonts w:ascii="Times New Roman" w:hAnsi="Times New Roman" w:cs="Times New Roman"/>
          <w:sz w:val="24"/>
          <w:szCs w:val="24"/>
        </w:rPr>
        <w:t xml:space="preserve"> their existing business models</w:t>
      </w:r>
      <w:r>
        <w:rPr>
          <w:rFonts w:ascii="Times New Roman" w:hAnsi="Times New Roman" w:cs="Times New Roman"/>
          <w:sz w:val="24"/>
          <w:szCs w:val="24"/>
        </w:rPr>
        <w:t xml:space="preserve"> but</w:t>
      </w:r>
      <w:r w:rsidRPr="003F4D1C">
        <w:rPr>
          <w:rFonts w:ascii="Times New Roman" w:hAnsi="Times New Roman" w:cs="Times New Roman"/>
          <w:sz w:val="24"/>
          <w:szCs w:val="24"/>
        </w:rPr>
        <w:t xml:space="preserve"> implemented BMIs </w:t>
      </w:r>
      <w:r>
        <w:rPr>
          <w:rFonts w:ascii="Times New Roman" w:hAnsi="Times New Roman" w:cs="Times New Roman"/>
          <w:sz w:val="24"/>
          <w:szCs w:val="24"/>
        </w:rPr>
        <w:t>as</w:t>
      </w:r>
      <w:r w:rsidRPr="003F4D1C">
        <w:rPr>
          <w:rFonts w:ascii="Times New Roman" w:hAnsi="Times New Roman" w:cs="Times New Roman"/>
          <w:sz w:val="24"/>
          <w:szCs w:val="24"/>
        </w:rPr>
        <w:t xml:space="preserve"> temporary solutions. Their temporary changes were based on </w:t>
      </w:r>
      <w:r>
        <w:rPr>
          <w:rFonts w:ascii="Times New Roman" w:hAnsi="Times New Roman" w:cs="Times New Roman"/>
          <w:sz w:val="24"/>
          <w:szCs w:val="24"/>
        </w:rPr>
        <w:t xml:space="preserve">employing threat sensemaking frames to </w:t>
      </w:r>
      <w:r w:rsidRPr="003F4D1C">
        <w:rPr>
          <w:rFonts w:ascii="Times New Roman" w:hAnsi="Times New Roman" w:cs="Times New Roman"/>
          <w:sz w:val="24"/>
          <w:szCs w:val="24"/>
        </w:rPr>
        <w:t>interpret</w:t>
      </w:r>
      <w:r>
        <w:rPr>
          <w:rFonts w:ascii="Times New Roman" w:hAnsi="Times New Roman" w:cs="Times New Roman"/>
          <w:sz w:val="24"/>
          <w:szCs w:val="24"/>
        </w:rPr>
        <w:t xml:space="preserve"> their</w:t>
      </w:r>
      <w:r w:rsidRPr="003F4D1C">
        <w:rPr>
          <w:rFonts w:ascii="Times New Roman" w:hAnsi="Times New Roman" w:cs="Times New Roman"/>
          <w:sz w:val="24"/>
          <w:szCs w:val="24"/>
        </w:rPr>
        <w:t xml:space="preserve"> changing environmental and organizational cues. Gladiator and Mathematician actively added new services while </w:t>
      </w:r>
      <w:r>
        <w:rPr>
          <w:rFonts w:ascii="Times New Roman" w:hAnsi="Times New Roman" w:cs="Times New Roman"/>
          <w:sz w:val="24"/>
          <w:szCs w:val="24"/>
        </w:rPr>
        <w:t>reducing</w:t>
      </w:r>
      <w:r w:rsidRPr="003F4D1C">
        <w:rPr>
          <w:rFonts w:ascii="Times New Roman" w:hAnsi="Times New Roman" w:cs="Times New Roman"/>
          <w:sz w:val="24"/>
          <w:szCs w:val="24"/>
        </w:rPr>
        <w:t xml:space="preserve"> operating costs because the</w:t>
      </w:r>
      <w:r>
        <w:rPr>
          <w:rFonts w:ascii="Times New Roman" w:hAnsi="Times New Roman" w:cs="Times New Roman"/>
          <w:sz w:val="24"/>
          <w:szCs w:val="24"/>
        </w:rPr>
        <w:t>ir</w:t>
      </w:r>
      <w:r w:rsidRPr="003F4D1C">
        <w:rPr>
          <w:rFonts w:ascii="Times New Roman" w:hAnsi="Times New Roman" w:cs="Times New Roman"/>
          <w:sz w:val="24"/>
          <w:szCs w:val="24"/>
        </w:rPr>
        <w:t xml:space="preserve"> business</w:t>
      </w:r>
      <w:r>
        <w:rPr>
          <w:rFonts w:ascii="Times New Roman" w:hAnsi="Times New Roman" w:cs="Times New Roman"/>
          <w:sz w:val="24"/>
          <w:szCs w:val="24"/>
        </w:rPr>
        <w:t>es were</w:t>
      </w:r>
      <w:r w:rsidRPr="003F4D1C">
        <w:rPr>
          <w:rFonts w:ascii="Times New Roman" w:hAnsi="Times New Roman" w:cs="Times New Roman"/>
          <w:sz w:val="24"/>
          <w:szCs w:val="24"/>
        </w:rPr>
        <w:t xml:space="preserve"> too big to </w:t>
      </w:r>
      <w:r>
        <w:rPr>
          <w:rFonts w:ascii="Times New Roman" w:hAnsi="Times New Roman" w:cs="Times New Roman"/>
          <w:sz w:val="24"/>
          <w:szCs w:val="24"/>
        </w:rPr>
        <w:t>continue staying open,</w:t>
      </w:r>
      <w:r w:rsidRPr="003F4D1C">
        <w:rPr>
          <w:rFonts w:ascii="Times New Roman" w:hAnsi="Times New Roman" w:cs="Times New Roman"/>
          <w:sz w:val="24"/>
          <w:szCs w:val="24"/>
        </w:rPr>
        <w:t xml:space="preserve"> given the</w:t>
      </w:r>
      <w:r>
        <w:rPr>
          <w:rFonts w:ascii="Times New Roman" w:hAnsi="Times New Roman" w:cs="Times New Roman"/>
          <w:sz w:val="24"/>
          <w:szCs w:val="24"/>
        </w:rPr>
        <w:t>ir</w:t>
      </w:r>
      <w:r w:rsidRPr="003F4D1C">
        <w:rPr>
          <w:rFonts w:ascii="Times New Roman" w:hAnsi="Times New Roman" w:cs="Times New Roman"/>
          <w:sz w:val="24"/>
          <w:szCs w:val="24"/>
        </w:rPr>
        <w:t xml:space="preserve"> financial resources. Although these restauranteurs removed many services, </w:t>
      </w:r>
      <w:r>
        <w:rPr>
          <w:rFonts w:ascii="Times New Roman" w:hAnsi="Times New Roman" w:cs="Times New Roman"/>
          <w:sz w:val="24"/>
          <w:szCs w:val="24"/>
        </w:rPr>
        <w:t xml:space="preserve">they did integrate </w:t>
      </w:r>
      <w:r w:rsidRPr="003F4D1C">
        <w:rPr>
          <w:rFonts w:ascii="Times New Roman" w:hAnsi="Times New Roman" w:cs="Times New Roman"/>
          <w:sz w:val="24"/>
          <w:szCs w:val="24"/>
        </w:rPr>
        <w:t xml:space="preserve">successful services </w:t>
      </w:r>
      <w:r>
        <w:rPr>
          <w:rFonts w:ascii="Times New Roman" w:hAnsi="Times New Roman" w:cs="Times New Roman"/>
          <w:sz w:val="24"/>
          <w:szCs w:val="24"/>
        </w:rPr>
        <w:t xml:space="preserve">(primarily online ordering systems used to facilitate carry-out orders </w:t>
      </w:r>
      <w:r w:rsidRPr="003F4D1C">
        <w:rPr>
          <w:rFonts w:ascii="Times New Roman" w:hAnsi="Times New Roman" w:cs="Times New Roman"/>
          <w:sz w:val="24"/>
          <w:szCs w:val="24"/>
        </w:rPr>
        <w:t xml:space="preserve">into their business model after my final interviews. On the other hand, </w:t>
      </w:r>
      <w:r w:rsidRPr="003F4D1C">
        <w:rPr>
          <w:rStyle w:val="red-underline"/>
          <w:rFonts w:ascii="Times New Roman" w:hAnsi="Times New Roman" w:cs="Times New Roman"/>
          <w:sz w:val="24"/>
          <w:szCs w:val="24"/>
        </w:rPr>
        <w:t>Hospitality</w:t>
      </w:r>
      <w:r w:rsidRPr="003F4D1C">
        <w:rPr>
          <w:rFonts w:ascii="Times New Roman" w:hAnsi="Times New Roman" w:cs="Times New Roman"/>
          <w:sz w:val="24"/>
          <w:szCs w:val="24"/>
        </w:rPr>
        <w:t xml:space="preserve"> and </w:t>
      </w:r>
      <w:r w:rsidRPr="003F4D1C">
        <w:rPr>
          <w:rStyle w:val="red-underline"/>
          <w:rFonts w:ascii="Times New Roman" w:hAnsi="Times New Roman" w:cs="Times New Roman"/>
          <w:sz w:val="24"/>
          <w:szCs w:val="24"/>
        </w:rPr>
        <w:t>Golfer</w:t>
      </w:r>
      <w:r w:rsidRPr="003F4D1C">
        <w:rPr>
          <w:rFonts w:ascii="Times New Roman" w:hAnsi="Times New Roman" w:cs="Times New Roman"/>
          <w:sz w:val="24"/>
          <w:szCs w:val="24"/>
        </w:rPr>
        <w:t xml:space="preserve"> </w:t>
      </w:r>
      <w:r>
        <w:rPr>
          <w:rFonts w:ascii="Times New Roman" w:hAnsi="Times New Roman" w:cs="Times New Roman"/>
          <w:sz w:val="24"/>
          <w:szCs w:val="24"/>
        </w:rPr>
        <w:t xml:space="preserve">also </w:t>
      </w:r>
      <w:r w:rsidRPr="003F4D1C">
        <w:rPr>
          <w:rFonts w:ascii="Times New Roman" w:hAnsi="Times New Roman" w:cs="Times New Roman"/>
          <w:sz w:val="24"/>
          <w:szCs w:val="24"/>
        </w:rPr>
        <w:t>added new services and changed menu items because they also interpreted cues as threats</w:t>
      </w:r>
      <w:r>
        <w:rPr>
          <w:rFonts w:ascii="Times New Roman" w:hAnsi="Times New Roman" w:cs="Times New Roman"/>
          <w:sz w:val="24"/>
          <w:szCs w:val="24"/>
        </w:rPr>
        <w:t xml:space="preserve">. </w:t>
      </w:r>
      <w:r>
        <w:rPr>
          <w:rFonts w:ascii="Times New Roman" w:hAnsi="Times New Roman" w:cs="Times New Roman"/>
          <w:sz w:val="24"/>
          <w:szCs w:val="24"/>
        </w:rPr>
        <w:lastRenderedPageBreak/>
        <w:t>Although both restaurants were</w:t>
      </w:r>
      <w:r w:rsidRPr="003F4D1C">
        <w:rPr>
          <w:rFonts w:ascii="Times New Roman" w:hAnsi="Times New Roman" w:cs="Times New Roman"/>
          <w:sz w:val="24"/>
          <w:szCs w:val="24"/>
        </w:rPr>
        <w:t xml:space="preserve"> small (compared to the two big restaurant groups)</w:t>
      </w:r>
      <w:r>
        <w:rPr>
          <w:rFonts w:ascii="Times New Roman" w:hAnsi="Times New Roman" w:cs="Times New Roman"/>
          <w:sz w:val="24"/>
          <w:szCs w:val="24"/>
        </w:rPr>
        <w:t xml:space="preserve">, providing flexibility, the speed with which they responded was affected by their cash reserves. </w:t>
      </w:r>
      <w:r w:rsidRPr="003F4D1C">
        <w:rPr>
          <w:rFonts w:ascii="Times New Roman" w:hAnsi="Times New Roman" w:cs="Times New Roman"/>
          <w:sz w:val="24"/>
          <w:szCs w:val="24"/>
        </w:rPr>
        <w:t>However,</w:t>
      </w:r>
      <w:r>
        <w:rPr>
          <w:rFonts w:ascii="Times New Roman" w:hAnsi="Times New Roman" w:cs="Times New Roman"/>
          <w:sz w:val="24"/>
          <w:szCs w:val="24"/>
        </w:rPr>
        <w:t xml:space="preserve"> they never really modified their view of themselves as dine-in only </w:t>
      </w:r>
      <w:proofErr w:type="gramStart"/>
      <w:r>
        <w:rPr>
          <w:rFonts w:ascii="Times New Roman" w:hAnsi="Times New Roman" w:cs="Times New Roman"/>
          <w:sz w:val="24"/>
          <w:szCs w:val="24"/>
        </w:rPr>
        <w:t>establishments, and</w:t>
      </w:r>
      <w:proofErr w:type="gramEnd"/>
      <w:r>
        <w:rPr>
          <w:rFonts w:ascii="Times New Roman" w:hAnsi="Times New Roman" w:cs="Times New Roman"/>
          <w:sz w:val="24"/>
          <w:szCs w:val="24"/>
        </w:rPr>
        <w:t xml:space="preserve"> </w:t>
      </w:r>
      <w:r w:rsidRPr="003F4D1C">
        <w:rPr>
          <w:rFonts w:ascii="Times New Roman" w:hAnsi="Times New Roman" w:cs="Times New Roman"/>
          <w:sz w:val="24"/>
          <w:szCs w:val="24"/>
        </w:rPr>
        <w:t>removed</w:t>
      </w:r>
      <w:r>
        <w:rPr>
          <w:rFonts w:ascii="Times New Roman" w:hAnsi="Times New Roman" w:cs="Times New Roman"/>
          <w:sz w:val="24"/>
          <w:szCs w:val="24"/>
        </w:rPr>
        <w:t xml:space="preserve"> (or planned to remove)</w:t>
      </w:r>
      <w:r w:rsidRPr="003F4D1C">
        <w:rPr>
          <w:rFonts w:ascii="Times New Roman" w:hAnsi="Times New Roman" w:cs="Times New Roman"/>
          <w:sz w:val="24"/>
          <w:szCs w:val="24"/>
        </w:rPr>
        <w:t xml:space="preserve"> </w:t>
      </w:r>
      <w:r>
        <w:rPr>
          <w:rFonts w:ascii="Times New Roman" w:hAnsi="Times New Roman" w:cs="Times New Roman"/>
          <w:sz w:val="24"/>
          <w:szCs w:val="24"/>
        </w:rPr>
        <w:t>all</w:t>
      </w:r>
      <w:r w:rsidRPr="003F4D1C">
        <w:rPr>
          <w:rFonts w:ascii="Times New Roman" w:hAnsi="Times New Roman" w:cs="Times New Roman"/>
          <w:sz w:val="24"/>
          <w:szCs w:val="24"/>
        </w:rPr>
        <w:t xml:space="preserve"> the </w:t>
      </w:r>
      <w:r>
        <w:rPr>
          <w:rFonts w:ascii="Times New Roman" w:hAnsi="Times New Roman" w:cs="Times New Roman"/>
          <w:sz w:val="24"/>
          <w:szCs w:val="24"/>
        </w:rPr>
        <w:t xml:space="preserve">new </w:t>
      </w:r>
      <w:r w:rsidRPr="003F4D1C">
        <w:rPr>
          <w:rFonts w:ascii="Times New Roman" w:hAnsi="Times New Roman" w:cs="Times New Roman"/>
          <w:sz w:val="24"/>
          <w:szCs w:val="24"/>
        </w:rPr>
        <w:t xml:space="preserve">services </w:t>
      </w:r>
      <w:r>
        <w:rPr>
          <w:rFonts w:ascii="Times New Roman" w:hAnsi="Times New Roman" w:cs="Times New Roman"/>
          <w:sz w:val="24"/>
          <w:szCs w:val="24"/>
        </w:rPr>
        <w:t>the</w:t>
      </w:r>
      <w:r w:rsidR="00D6242E">
        <w:rPr>
          <w:rFonts w:ascii="Times New Roman" w:hAnsi="Times New Roman" w:cs="Times New Roman"/>
          <w:sz w:val="24"/>
          <w:szCs w:val="24"/>
        </w:rPr>
        <w:t>y</w:t>
      </w:r>
      <w:r>
        <w:rPr>
          <w:rFonts w:ascii="Times New Roman" w:hAnsi="Times New Roman" w:cs="Times New Roman"/>
          <w:sz w:val="24"/>
          <w:szCs w:val="24"/>
        </w:rPr>
        <w:t xml:space="preserve"> offered </w:t>
      </w:r>
      <w:r w:rsidRPr="003F4D1C">
        <w:rPr>
          <w:rFonts w:ascii="Times New Roman" w:hAnsi="Times New Roman" w:cs="Times New Roman"/>
          <w:sz w:val="24"/>
          <w:szCs w:val="24"/>
        </w:rPr>
        <w:t xml:space="preserve">when environmental conditions normalized. </w:t>
      </w:r>
      <w:r w:rsidRPr="003F4D1C">
        <w:rPr>
          <w:rStyle w:val="blue-complex-underline"/>
          <w:rFonts w:ascii="Times New Roman" w:hAnsi="Times New Roman" w:cs="Times New Roman"/>
          <w:sz w:val="24"/>
          <w:szCs w:val="24"/>
        </w:rPr>
        <w:t xml:space="preserve">Therefore, </w:t>
      </w:r>
      <w:r>
        <w:rPr>
          <w:rStyle w:val="blue-complex-underline"/>
          <w:rFonts w:ascii="Times New Roman" w:hAnsi="Times New Roman" w:cs="Times New Roman"/>
          <w:sz w:val="24"/>
          <w:szCs w:val="24"/>
        </w:rPr>
        <w:t xml:space="preserve">because they employed threat frames and never really modified their self-concepts as dine-in restaurants, these restaurateurs </w:t>
      </w:r>
      <w:r w:rsidRPr="003F4D1C">
        <w:rPr>
          <w:rStyle w:val="blue-complex-underline"/>
          <w:rFonts w:ascii="Times New Roman" w:hAnsi="Times New Roman" w:cs="Times New Roman"/>
          <w:sz w:val="24"/>
          <w:szCs w:val="24"/>
        </w:rPr>
        <w:t xml:space="preserve">ended up implementing temporary changes </w:t>
      </w:r>
      <w:r>
        <w:rPr>
          <w:rStyle w:val="blue-complex-underline"/>
          <w:rFonts w:ascii="Times New Roman" w:hAnsi="Times New Roman" w:cs="Times New Roman"/>
          <w:sz w:val="24"/>
          <w:szCs w:val="24"/>
        </w:rPr>
        <w:t>until the crisis had passed</w:t>
      </w:r>
      <w:r w:rsidRPr="003F4D1C">
        <w:rPr>
          <w:rStyle w:val="blue-complex-underline"/>
          <w:rFonts w:ascii="Times New Roman" w:hAnsi="Times New Roman" w:cs="Times New Roman"/>
          <w:sz w:val="24"/>
          <w:szCs w:val="24"/>
        </w:rPr>
        <w:t>.</w:t>
      </w:r>
    </w:p>
    <w:p w14:paraId="1717E09A" w14:textId="034BDAC4" w:rsidR="00776F20" w:rsidRPr="005B3012" w:rsidRDefault="00776F20" w:rsidP="00776F20">
      <w:pPr>
        <w:spacing w:after="0" w:line="480" w:lineRule="auto"/>
        <w:rPr>
          <w:rFonts w:ascii="Times New Roman" w:hAnsi="Times New Roman" w:cs="Times New Roman"/>
          <w:b/>
          <w:bCs/>
          <w:i/>
          <w:iCs/>
          <w:sz w:val="24"/>
          <w:szCs w:val="24"/>
        </w:rPr>
      </w:pPr>
      <w:r w:rsidRPr="005B3012">
        <w:rPr>
          <w:rFonts w:ascii="Times New Roman" w:hAnsi="Times New Roman" w:cs="Times New Roman"/>
          <w:b/>
          <w:bCs/>
          <w:i/>
          <w:iCs/>
          <w:sz w:val="24"/>
          <w:szCs w:val="24"/>
        </w:rPr>
        <w:t>Making</w:t>
      </w:r>
      <w:r w:rsidR="00037D7B">
        <w:rPr>
          <w:rFonts w:ascii="Times New Roman" w:hAnsi="Times New Roman" w:cs="Times New Roman"/>
          <w:b/>
          <w:bCs/>
          <w:i/>
          <w:iCs/>
          <w:sz w:val="24"/>
          <w:szCs w:val="24"/>
        </w:rPr>
        <w:t xml:space="preserve"> Limited</w:t>
      </w:r>
      <w:r w:rsidRPr="005B3012">
        <w:rPr>
          <w:rFonts w:ascii="Times New Roman" w:hAnsi="Times New Roman" w:cs="Times New Roman"/>
          <w:b/>
          <w:bCs/>
          <w:i/>
          <w:iCs/>
          <w:sz w:val="24"/>
          <w:szCs w:val="24"/>
        </w:rPr>
        <w:t xml:space="preserve"> Sense through</w:t>
      </w:r>
      <w:r w:rsidR="00037D7B">
        <w:rPr>
          <w:rFonts w:ascii="Times New Roman" w:hAnsi="Times New Roman" w:cs="Times New Roman"/>
          <w:b/>
          <w:bCs/>
          <w:i/>
          <w:iCs/>
          <w:sz w:val="24"/>
          <w:szCs w:val="24"/>
        </w:rPr>
        <w:t xml:space="preserve"> Low-level Sensemaking</w:t>
      </w:r>
    </w:p>
    <w:p w14:paraId="0A103403" w14:textId="6E03E10F" w:rsidR="00776F20" w:rsidRDefault="00776F20" w:rsidP="00776F20">
      <w:pPr>
        <w:spacing w:after="0" w:line="480" w:lineRule="auto"/>
        <w:rPr>
          <w:rFonts w:ascii="Times New Roman" w:hAnsi="Times New Roman" w:cs="Times New Roman"/>
          <w:b/>
          <w:bCs/>
          <w:sz w:val="24"/>
          <w:szCs w:val="24"/>
        </w:rPr>
      </w:pPr>
      <w:r w:rsidRPr="003F4D1C">
        <w:rPr>
          <w:rFonts w:ascii="Times New Roman" w:hAnsi="Times New Roman" w:cs="Times New Roman"/>
          <w:bCs/>
          <w:sz w:val="24"/>
          <w:szCs w:val="24"/>
        </w:rPr>
        <w:tab/>
        <w:t>Finally, I have identified one action</w:t>
      </w:r>
      <w:r>
        <w:rPr>
          <w:rFonts w:ascii="Times New Roman" w:hAnsi="Times New Roman" w:cs="Times New Roman"/>
          <w:bCs/>
          <w:sz w:val="24"/>
          <w:szCs w:val="24"/>
        </w:rPr>
        <w:t xml:space="preserve"> (</w:t>
      </w:r>
      <w:r w:rsidRPr="003F4D1C">
        <w:rPr>
          <w:rFonts w:ascii="Times New Roman" w:hAnsi="Times New Roman" w:cs="Times New Roman"/>
          <w:bCs/>
          <w:sz w:val="24"/>
          <w:szCs w:val="24"/>
        </w:rPr>
        <w:t xml:space="preserve">i.e., </w:t>
      </w:r>
      <w:r w:rsidRPr="003F4D1C">
        <w:rPr>
          <w:rFonts w:ascii="Times New Roman" w:hAnsi="Times New Roman" w:cs="Times New Roman"/>
          <w:bCs/>
          <w:i/>
          <w:iCs/>
          <w:sz w:val="24"/>
          <w:szCs w:val="24"/>
        </w:rPr>
        <w:t>using the same old business models</w:t>
      </w:r>
      <w:r>
        <w:rPr>
          <w:rFonts w:ascii="Times New Roman" w:hAnsi="Times New Roman" w:cs="Times New Roman"/>
          <w:bCs/>
          <w:sz w:val="24"/>
          <w:szCs w:val="24"/>
        </w:rPr>
        <w:t>) t</w:t>
      </w:r>
      <w:r w:rsidRPr="003F4D1C">
        <w:rPr>
          <w:rFonts w:ascii="Times New Roman" w:hAnsi="Times New Roman" w:cs="Times New Roman"/>
          <w:bCs/>
          <w:sz w:val="24"/>
          <w:szCs w:val="24"/>
        </w:rPr>
        <w:t>aken by restauranteurs who</w:t>
      </w:r>
      <w:r>
        <w:rPr>
          <w:rFonts w:ascii="Times New Roman" w:hAnsi="Times New Roman" w:cs="Times New Roman"/>
          <w:bCs/>
          <w:sz w:val="24"/>
          <w:szCs w:val="24"/>
        </w:rPr>
        <w:t xml:space="preserve"> </w:t>
      </w:r>
      <w:r w:rsidR="00037D7B">
        <w:rPr>
          <w:rFonts w:ascii="Times New Roman" w:hAnsi="Times New Roman" w:cs="Times New Roman"/>
          <w:bCs/>
          <w:sz w:val="24"/>
          <w:szCs w:val="24"/>
        </w:rPr>
        <w:t>did not actively engage in</w:t>
      </w:r>
      <w:r>
        <w:rPr>
          <w:rFonts w:ascii="Times New Roman" w:hAnsi="Times New Roman" w:cs="Times New Roman"/>
          <w:bCs/>
          <w:sz w:val="24"/>
          <w:szCs w:val="24"/>
        </w:rPr>
        <w:t xml:space="preserve"> sensemaking to </w:t>
      </w:r>
      <w:r w:rsidRPr="003F4D1C">
        <w:rPr>
          <w:rFonts w:ascii="Times New Roman" w:hAnsi="Times New Roman" w:cs="Times New Roman"/>
          <w:bCs/>
          <w:sz w:val="24"/>
          <w:szCs w:val="24"/>
        </w:rPr>
        <w:t>interpret the</w:t>
      </w:r>
      <w:r>
        <w:rPr>
          <w:rFonts w:ascii="Times New Roman" w:hAnsi="Times New Roman" w:cs="Times New Roman"/>
          <w:bCs/>
          <w:sz w:val="24"/>
          <w:szCs w:val="24"/>
        </w:rPr>
        <w:t>ir</w:t>
      </w:r>
      <w:r w:rsidRPr="003F4D1C">
        <w:rPr>
          <w:rFonts w:ascii="Times New Roman" w:hAnsi="Times New Roman" w:cs="Times New Roman"/>
          <w:bCs/>
          <w:sz w:val="24"/>
          <w:szCs w:val="24"/>
        </w:rPr>
        <w:t xml:space="preserve"> environmental and organizational cues</w:t>
      </w:r>
      <w:r>
        <w:rPr>
          <w:rFonts w:ascii="Times New Roman" w:hAnsi="Times New Roman" w:cs="Times New Roman"/>
          <w:bCs/>
          <w:sz w:val="24"/>
          <w:szCs w:val="24"/>
        </w:rPr>
        <w:t>, and thus seeing them</w:t>
      </w:r>
      <w:r w:rsidRPr="003F4D1C">
        <w:rPr>
          <w:rFonts w:ascii="Times New Roman" w:hAnsi="Times New Roman" w:cs="Times New Roman"/>
          <w:bCs/>
          <w:sz w:val="24"/>
          <w:szCs w:val="24"/>
        </w:rPr>
        <w:t xml:space="preserve"> as </w:t>
      </w:r>
      <w:r>
        <w:rPr>
          <w:rFonts w:ascii="Times New Roman" w:hAnsi="Times New Roman" w:cs="Times New Roman"/>
          <w:bCs/>
          <w:sz w:val="24"/>
          <w:szCs w:val="24"/>
        </w:rPr>
        <w:t xml:space="preserve">providing </w:t>
      </w:r>
      <w:r w:rsidRPr="003F4D1C">
        <w:rPr>
          <w:rFonts w:ascii="Times New Roman" w:hAnsi="Times New Roman" w:cs="Times New Roman"/>
          <w:bCs/>
          <w:sz w:val="24"/>
          <w:szCs w:val="24"/>
        </w:rPr>
        <w:t>neither</w:t>
      </w:r>
      <w:r>
        <w:rPr>
          <w:rFonts w:ascii="Times New Roman" w:hAnsi="Times New Roman" w:cs="Times New Roman"/>
          <w:bCs/>
          <w:sz w:val="24"/>
          <w:szCs w:val="24"/>
        </w:rPr>
        <w:t xml:space="preserve"> </w:t>
      </w:r>
      <w:r w:rsidRPr="003F4D1C">
        <w:rPr>
          <w:rFonts w:ascii="Times New Roman" w:hAnsi="Times New Roman" w:cs="Times New Roman"/>
          <w:bCs/>
          <w:sz w:val="24"/>
          <w:szCs w:val="24"/>
        </w:rPr>
        <w:t>serious</w:t>
      </w:r>
      <w:r>
        <w:rPr>
          <w:rFonts w:ascii="Times New Roman" w:hAnsi="Times New Roman" w:cs="Times New Roman"/>
          <w:bCs/>
          <w:sz w:val="24"/>
          <w:szCs w:val="24"/>
        </w:rPr>
        <w:t xml:space="preserve"> t</w:t>
      </w:r>
      <w:r w:rsidRPr="003F4D1C">
        <w:rPr>
          <w:rFonts w:ascii="Times New Roman" w:hAnsi="Times New Roman" w:cs="Times New Roman"/>
          <w:bCs/>
          <w:sz w:val="24"/>
          <w:szCs w:val="24"/>
        </w:rPr>
        <w:t>hreat</w:t>
      </w:r>
      <w:r>
        <w:rPr>
          <w:rFonts w:ascii="Times New Roman" w:hAnsi="Times New Roman" w:cs="Times New Roman"/>
          <w:bCs/>
          <w:sz w:val="24"/>
          <w:szCs w:val="24"/>
        </w:rPr>
        <w:t>s</w:t>
      </w:r>
      <w:r w:rsidRPr="003F4D1C">
        <w:rPr>
          <w:rFonts w:ascii="Times New Roman" w:hAnsi="Times New Roman" w:cs="Times New Roman"/>
          <w:bCs/>
          <w:sz w:val="24"/>
          <w:szCs w:val="24"/>
        </w:rPr>
        <w:t xml:space="preserve"> </w:t>
      </w:r>
      <w:r>
        <w:rPr>
          <w:rFonts w:ascii="Times New Roman" w:hAnsi="Times New Roman" w:cs="Times New Roman"/>
          <w:bCs/>
          <w:sz w:val="24"/>
          <w:szCs w:val="24"/>
        </w:rPr>
        <w:t>n</w:t>
      </w:r>
      <w:r w:rsidRPr="003F4D1C">
        <w:rPr>
          <w:rFonts w:ascii="Times New Roman" w:hAnsi="Times New Roman" w:cs="Times New Roman"/>
          <w:bCs/>
          <w:sz w:val="24"/>
          <w:szCs w:val="24"/>
        </w:rPr>
        <w:t>or promising opportunities</w:t>
      </w:r>
      <w:r>
        <w:rPr>
          <w:rFonts w:ascii="Times New Roman" w:hAnsi="Times New Roman" w:cs="Times New Roman"/>
          <w:bCs/>
          <w:sz w:val="24"/>
          <w:szCs w:val="24"/>
        </w:rPr>
        <w:t>, which led to taking no or very minimal</w:t>
      </w:r>
      <w:r w:rsidRPr="003F4D1C">
        <w:rPr>
          <w:rFonts w:ascii="Times New Roman" w:hAnsi="Times New Roman" w:cs="Times New Roman"/>
          <w:bCs/>
          <w:sz w:val="24"/>
          <w:szCs w:val="24"/>
        </w:rPr>
        <w:t xml:space="preserve"> BMI actions. </w:t>
      </w:r>
    </w:p>
    <w:p w14:paraId="2AA8162E" w14:textId="1BF044E5" w:rsidR="00776F20" w:rsidRPr="00343CC0" w:rsidRDefault="00776F20" w:rsidP="00343CC0">
      <w:pPr>
        <w:pStyle w:val="Heading3"/>
        <w:numPr>
          <w:ilvl w:val="0"/>
          <w:numId w:val="70"/>
        </w:numPr>
      </w:pPr>
      <w:bookmarkStart w:id="86" w:name="_Toc108735686"/>
      <w:r w:rsidRPr="00343CC0">
        <w:t>Using the Same Old Business Model</w:t>
      </w:r>
      <w:bookmarkEnd w:id="86"/>
    </w:p>
    <w:p w14:paraId="0D67BA4E" w14:textId="4F279E09"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 fourteen of the restauranteurs innovated</w:t>
      </w:r>
      <w:r w:rsidRPr="00385F29">
        <w:rPr>
          <w:rFonts w:ascii="Times New Roman" w:hAnsi="Times New Roman" w:cs="Times New Roman"/>
          <w:sz w:val="24"/>
          <w:szCs w:val="24"/>
        </w:rPr>
        <w:t xml:space="preserve"> their business models </w:t>
      </w:r>
      <w:r>
        <w:rPr>
          <w:rFonts w:ascii="Times New Roman" w:hAnsi="Times New Roman" w:cs="Times New Roman"/>
          <w:sz w:val="24"/>
          <w:szCs w:val="24"/>
        </w:rPr>
        <w:t xml:space="preserve">to varying degrees </w:t>
      </w:r>
      <w:r w:rsidRPr="00385F29">
        <w:rPr>
          <w:rFonts w:ascii="Times New Roman" w:hAnsi="Times New Roman" w:cs="Times New Roman"/>
          <w:sz w:val="24"/>
          <w:szCs w:val="24"/>
        </w:rPr>
        <w:t>during the pandemic</w:t>
      </w:r>
      <w:r>
        <w:rPr>
          <w:rFonts w:ascii="Times New Roman" w:hAnsi="Times New Roman" w:cs="Times New Roman"/>
          <w:sz w:val="24"/>
          <w:szCs w:val="24"/>
        </w:rPr>
        <w:t>, the other three</w:t>
      </w:r>
      <w:r w:rsidRPr="00385F29">
        <w:rPr>
          <w:rFonts w:ascii="Times New Roman" w:hAnsi="Times New Roman" w:cs="Times New Roman"/>
          <w:sz w:val="24"/>
          <w:szCs w:val="24"/>
        </w:rPr>
        <w:t xml:space="preserve"> restauranteurs</w:t>
      </w:r>
      <w:r>
        <w:rPr>
          <w:rFonts w:ascii="Times New Roman" w:hAnsi="Times New Roman" w:cs="Times New Roman"/>
          <w:sz w:val="24"/>
          <w:szCs w:val="24"/>
        </w:rPr>
        <w:t xml:space="preserve"> </w:t>
      </w:r>
      <w:r w:rsidRPr="00385F29">
        <w:rPr>
          <w:rFonts w:ascii="Times New Roman" w:hAnsi="Times New Roman" w:cs="Times New Roman"/>
          <w:sz w:val="24"/>
          <w:szCs w:val="24"/>
        </w:rPr>
        <w:t xml:space="preserve">(i.e., Happy, Steady, </w:t>
      </w:r>
      <w:r>
        <w:rPr>
          <w:rFonts w:ascii="Times New Roman" w:hAnsi="Times New Roman" w:cs="Times New Roman"/>
          <w:sz w:val="24"/>
          <w:szCs w:val="24"/>
        </w:rPr>
        <w:t xml:space="preserve">and </w:t>
      </w:r>
      <w:r w:rsidRPr="00385F29">
        <w:rPr>
          <w:rFonts w:ascii="Times New Roman" w:hAnsi="Times New Roman" w:cs="Times New Roman"/>
          <w:sz w:val="24"/>
          <w:szCs w:val="24"/>
        </w:rPr>
        <w:t xml:space="preserve">Unconventional) </w:t>
      </w:r>
      <w:r>
        <w:rPr>
          <w:rFonts w:ascii="Times New Roman" w:hAnsi="Times New Roman" w:cs="Times New Roman"/>
          <w:sz w:val="24"/>
          <w:szCs w:val="24"/>
        </w:rPr>
        <w:t>engaged in minimal or no BMI. Th</w:t>
      </w:r>
      <w:r w:rsidRPr="00984767">
        <w:rPr>
          <w:rFonts w:ascii="Times New Roman" w:hAnsi="Times New Roman" w:cs="Times New Roman"/>
          <w:sz w:val="24"/>
          <w:szCs w:val="24"/>
        </w:rPr>
        <w:t xml:space="preserve">ey attempted to </w:t>
      </w:r>
      <w:r w:rsidRPr="005664C7">
        <w:rPr>
          <w:rFonts w:ascii="Times New Roman" w:hAnsi="Times New Roman" w:cs="Times New Roman"/>
          <w:sz w:val="24"/>
          <w:szCs w:val="24"/>
        </w:rPr>
        <w:t>maintain the status quo and ma</w:t>
      </w:r>
      <w:r>
        <w:rPr>
          <w:rFonts w:ascii="Times New Roman" w:hAnsi="Times New Roman" w:cs="Times New Roman"/>
          <w:sz w:val="24"/>
          <w:szCs w:val="24"/>
        </w:rPr>
        <w:t>de minor</w:t>
      </w:r>
      <w:r w:rsidRPr="005664C7">
        <w:rPr>
          <w:rFonts w:ascii="Times New Roman" w:hAnsi="Times New Roman" w:cs="Times New Roman"/>
          <w:sz w:val="24"/>
          <w:szCs w:val="24"/>
        </w:rPr>
        <w:t xml:space="preserve"> changes at the margin </w:t>
      </w:r>
      <w:r>
        <w:rPr>
          <w:rFonts w:ascii="Times New Roman" w:hAnsi="Times New Roman" w:cs="Times New Roman"/>
          <w:sz w:val="24"/>
          <w:szCs w:val="24"/>
        </w:rPr>
        <w:t xml:space="preserve">to </w:t>
      </w:r>
      <w:r w:rsidRPr="005664C7">
        <w:rPr>
          <w:rFonts w:ascii="Times New Roman" w:hAnsi="Times New Roman" w:cs="Times New Roman"/>
          <w:sz w:val="24"/>
          <w:szCs w:val="24"/>
        </w:rPr>
        <w:t xml:space="preserve">mitigate the </w:t>
      </w:r>
      <w:r w:rsidRPr="001B33E7">
        <w:rPr>
          <w:rFonts w:ascii="Times New Roman" w:hAnsi="Times New Roman" w:cs="Times New Roman"/>
          <w:sz w:val="24"/>
          <w:szCs w:val="24"/>
        </w:rPr>
        <w:t>pandemic</w:t>
      </w:r>
      <w:r>
        <w:rPr>
          <w:rFonts w:ascii="Times New Roman" w:hAnsi="Times New Roman" w:cs="Times New Roman"/>
          <w:sz w:val="24"/>
          <w:szCs w:val="24"/>
        </w:rPr>
        <w:t>’s negative effects</w:t>
      </w:r>
      <w:r w:rsidRPr="001B33E7">
        <w:rPr>
          <w:rFonts w:ascii="Times New Roman" w:hAnsi="Times New Roman" w:cs="Times New Roman"/>
          <w:sz w:val="24"/>
          <w:szCs w:val="24"/>
        </w:rPr>
        <w:t xml:space="preserve">. </w:t>
      </w:r>
      <w:r w:rsidRPr="00CE7566">
        <w:rPr>
          <w:rFonts w:ascii="Times New Roman" w:hAnsi="Times New Roman" w:cs="Times New Roman"/>
          <w:sz w:val="24"/>
          <w:szCs w:val="24"/>
        </w:rPr>
        <w:t xml:space="preserve">Restaurants in this </w:t>
      </w:r>
      <w:r w:rsidR="00037D7B">
        <w:rPr>
          <w:rFonts w:ascii="Times New Roman" w:hAnsi="Times New Roman" w:cs="Times New Roman"/>
          <w:sz w:val="24"/>
          <w:szCs w:val="24"/>
        </w:rPr>
        <w:t>pattern</w:t>
      </w:r>
      <w:r w:rsidR="00037D7B" w:rsidRPr="00CE7566">
        <w:rPr>
          <w:rFonts w:ascii="Times New Roman" w:hAnsi="Times New Roman" w:cs="Times New Roman"/>
          <w:sz w:val="24"/>
          <w:szCs w:val="24"/>
        </w:rPr>
        <w:t xml:space="preserve"> </w:t>
      </w:r>
      <w:r w:rsidRPr="00CE7566">
        <w:rPr>
          <w:rFonts w:ascii="Times New Roman" w:hAnsi="Times New Roman" w:cs="Times New Roman"/>
          <w:sz w:val="24"/>
          <w:szCs w:val="24"/>
        </w:rPr>
        <w:t xml:space="preserve">did not experience a significant performance change compared to the restaurants in the other </w:t>
      </w:r>
      <w:r w:rsidR="00037D7B">
        <w:rPr>
          <w:rFonts w:ascii="Times New Roman" w:hAnsi="Times New Roman" w:cs="Times New Roman"/>
          <w:sz w:val="24"/>
          <w:szCs w:val="24"/>
        </w:rPr>
        <w:t>pattern</w:t>
      </w:r>
      <w:r w:rsidR="00037D7B" w:rsidRPr="00CE7566">
        <w:rPr>
          <w:rFonts w:ascii="Times New Roman" w:hAnsi="Times New Roman" w:cs="Times New Roman"/>
          <w:sz w:val="24"/>
          <w:szCs w:val="24"/>
        </w:rPr>
        <w:t>s</w:t>
      </w:r>
      <w:r w:rsidRPr="00CE7566">
        <w:rPr>
          <w:rFonts w:ascii="Times New Roman" w:hAnsi="Times New Roman" w:cs="Times New Roman"/>
          <w:sz w:val="24"/>
          <w:szCs w:val="24"/>
        </w:rPr>
        <w:t>.</w:t>
      </w:r>
      <w:r w:rsidRPr="001B33E7">
        <w:rPr>
          <w:rFonts w:ascii="Times New Roman" w:hAnsi="Times New Roman" w:cs="Times New Roman"/>
          <w:sz w:val="24"/>
          <w:szCs w:val="24"/>
        </w:rPr>
        <w:t xml:space="preserve"> Two </w:t>
      </w:r>
      <w:r>
        <w:rPr>
          <w:rFonts w:ascii="Times New Roman" w:hAnsi="Times New Roman" w:cs="Times New Roman"/>
          <w:sz w:val="24"/>
          <w:szCs w:val="24"/>
        </w:rPr>
        <w:t xml:space="preserve">of the </w:t>
      </w:r>
      <w:r w:rsidRPr="001B33E7">
        <w:rPr>
          <w:rFonts w:ascii="Times New Roman" w:hAnsi="Times New Roman" w:cs="Times New Roman"/>
          <w:sz w:val="24"/>
          <w:szCs w:val="24"/>
        </w:rPr>
        <w:t>restaurant</w:t>
      </w:r>
      <w:r>
        <w:rPr>
          <w:rFonts w:ascii="Times New Roman" w:hAnsi="Times New Roman" w:cs="Times New Roman"/>
          <w:sz w:val="24"/>
          <w:szCs w:val="24"/>
        </w:rPr>
        <w:t>s</w:t>
      </w:r>
      <w:r w:rsidRPr="001B33E7">
        <w:rPr>
          <w:rFonts w:ascii="Times New Roman" w:hAnsi="Times New Roman" w:cs="Times New Roman"/>
          <w:sz w:val="24"/>
          <w:szCs w:val="24"/>
        </w:rPr>
        <w:t xml:space="preserve"> even outperformed </w:t>
      </w:r>
      <w:r>
        <w:rPr>
          <w:rFonts w:ascii="Times New Roman" w:hAnsi="Times New Roman" w:cs="Times New Roman"/>
          <w:sz w:val="24"/>
          <w:szCs w:val="24"/>
        </w:rPr>
        <w:t xml:space="preserve">their previous performance levels </w:t>
      </w:r>
      <w:r w:rsidRPr="001B33E7">
        <w:rPr>
          <w:rFonts w:ascii="Times New Roman" w:hAnsi="Times New Roman" w:cs="Times New Roman"/>
          <w:sz w:val="24"/>
          <w:szCs w:val="24"/>
        </w:rPr>
        <w:t xml:space="preserve">without </w:t>
      </w:r>
      <w:r>
        <w:rPr>
          <w:rFonts w:ascii="Times New Roman" w:hAnsi="Times New Roman" w:cs="Times New Roman"/>
          <w:sz w:val="24"/>
          <w:szCs w:val="24"/>
        </w:rPr>
        <w:t xml:space="preserve">any </w:t>
      </w:r>
      <w:r w:rsidRPr="001B33E7">
        <w:rPr>
          <w:rFonts w:ascii="Times New Roman" w:hAnsi="Times New Roman" w:cs="Times New Roman"/>
          <w:sz w:val="24"/>
          <w:szCs w:val="24"/>
        </w:rPr>
        <w:t>business model changes during the pandemic</w:t>
      </w:r>
      <w:r w:rsidRPr="005664C7">
        <w:rPr>
          <w:rFonts w:ascii="Times New Roman" w:hAnsi="Times New Roman" w:cs="Times New Roman"/>
          <w:sz w:val="24"/>
          <w:szCs w:val="24"/>
        </w:rPr>
        <w:t>.</w:t>
      </w:r>
      <w:r>
        <w:rPr>
          <w:rFonts w:ascii="Times New Roman" w:hAnsi="Times New Roman" w:cs="Times New Roman"/>
          <w:sz w:val="24"/>
          <w:szCs w:val="24"/>
        </w:rPr>
        <w:t xml:space="preserve"> </w:t>
      </w:r>
    </w:p>
    <w:p w14:paraId="5F6302C6" w14:textId="1A6F998A" w:rsidR="00776F20" w:rsidRDefault="00776F20" w:rsidP="00776F20">
      <w:pPr>
        <w:spacing w:after="0" w:line="480" w:lineRule="auto"/>
        <w:ind w:firstLine="720"/>
        <w:rPr>
          <w:rFonts w:ascii="Times New Roman" w:hAnsi="Times New Roman" w:cs="Times New Roman"/>
          <w:sz w:val="24"/>
          <w:szCs w:val="24"/>
        </w:rPr>
      </w:pPr>
      <w:r w:rsidRPr="00984767">
        <w:rPr>
          <w:rFonts w:ascii="Times New Roman" w:hAnsi="Times New Roman" w:cs="Times New Roman"/>
          <w:sz w:val="24"/>
          <w:szCs w:val="24"/>
        </w:rPr>
        <w:t>T</w:t>
      </w:r>
      <w:r>
        <w:rPr>
          <w:rFonts w:ascii="Times New Roman" w:hAnsi="Times New Roman" w:cs="Times New Roman"/>
          <w:sz w:val="24"/>
          <w:szCs w:val="24"/>
        </w:rPr>
        <w:t xml:space="preserve">he </w:t>
      </w:r>
      <w:r w:rsidRPr="00984767">
        <w:rPr>
          <w:rFonts w:ascii="Times New Roman" w:hAnsi="Times New Roman" w:cs="Times New Roman"/>
          <w:sz w:val="24"/>
          <w:szCs w:val="24"/>
        </w:rPr>
        <w:t>lack of BMI</w:t>
      </w:r>
      <w:r>
        <w:rPr>
          <w:rFonts w:ascii="Times New Roman" w:hAnsi="Times New Roman" w:cs="Times New Roman"/>
          <w:sz w:val="24"/>
          <w:szCs w:val="24"/>
        </w:rPr>
        <w:t>s was due to several factors. First, all three restauranteurs expressed</w:t>
      </w:r>
      <w:r w:rsidRPr="00984767">
        <w:rPr>
          <w:rFonts w:ascii="Times New Roman" w:hAnsi="Times New Roman" w:cs="Times New Roman"/>
          <w:sz w:val="24"/>
          <w:szCs w:val="24"/>
        </w:rPr>
        <w:t xml:space="preserve"> a lack of concern about their businesses</w:t>
      </w:r>
      <w:r>
        <w:rPr>
          <w:rFonts w:ascii="Times New Roman" w:hAnsi="Times New Roman" w:cs="Times New Roman"/>
          <w:sz w:val="24"/>
          <w:szCs w:val="24"/>
        </w:rPr>
        <w:t>’ profitability because their business models were suitable during the pandemic. Second, a</w:t>
      </w:r>
      <w:r w:rsidRPr="005664C7">
        <w:rPr>
          <w:rFonts w:ascii="Times New Roman" w:hAnsi="Times New Roman" w:cs="Times New Roman"/>
          <w:sz w:val="24"/>
          <w:szCs w:val="24"/>
        </w:rPr>
        <w:t>ll three owners described personal attention to other issues (</w:t>
      </w:r>
      <w:r>
        <w:rPr>
          <w:rFonts w:ascii="Times New Roman" w:hAnsi="Times New Roman" w:cs="Times New Roman"/>
          <w:sz w:val="24"/>
          <w:szCs w:val="24"/>
        </w:rPr>
        <w:t xml:space="preserve">e.g., </w:t>
      </w:r>
      <w:r w:rsidRPr="005664C7">
        <w:rPr>
          <w:rFonts w:ascii="Times New Roman" w:hAnsi="Times New Roman" w:cs="Times New Roman"/>
          <w:sz w:val="24"/>
          <w:szCs w:val="24"/>
        </w:rPr>
        <w:lastRenderedPageBreak/>
        <w:t>retirement, relationships with customers and employees</w:t>
      </w:r>
      <w:r>
        <w:rPr>
          <w:rFonts w:ascii="Times New Roman" w:hAnsi="Times New Roman" w:cs="Times New Roman"/>
          <w:sz w:val="24"/>
          <w:szCs w:val="24"/>
        </w:rPr>
        <w:t>, another business venture</w:t>
      </w:r>
      <w:r w:rsidRPr="005664C7">
        <w:rPr>
          <w:rFonts w:ascii="Times New Roman" w:hAnsi="Times New Roman" w:cs="Times New Roman"/>
          <w:sz w:val="24"/>
          <w:szCs w:val="24"/>
        </w:rPr>
        <w:t xml:space="preserve">) </w:t>
      </w:r>
      <w:r>
        <w:rPr>
          <w:rFonts w:ascii="Times New Roman" w:hAnsi="Times New Roman" w:cs="Times New Roman"/>
          <w:sz w:val="24"/>
          <w:szCs w:val="24"/>
        </w:rPr>
        <w:t xml:space="preserve">rather </w:t>
      </w:r>
      <w:r w:rsidRPr="005664C7">
        <w:rPr>
          <w:rFonts w:ascii="Times New Roman" w:hAnsi="Times New Roman" w:cs="Times New Roman"/>
          <w:sz w:val="24"/>
          <w:szCs w:val="24"/>
        </w:rPr>
        <w:t>than</w:t>
      </w:r>
      <w:r>
        <w:rPr>
          <w:rFonts w:ascii="Times New Roman" w:hAnsi="Times New Roman" w:cs="Times New Roman"/>
          <w:sz w:val="24"/>
          <w:szCs w:val="24"/>
        </w:rPr>
        <w:t xml:space="preserve"> pandemic-related</w:t>
      </w:r>
      <w:r w:rsidRPr="005664C7">
        <w:rPr>
          <w:rFonts w:ascii="Times New Roman" w:hAnsi="Times New Roman" w:cs="Times New Roman"/>
          <w:sz w:val="24"/>
          <w:szCs w:val="24"/>
        </w:rPr>
        <w:t xml:space="preserve"> business</w:t>
      </w:r>
      <w:r>
        <w:rPr>
          <w:rFonts w:ascii="Times New Roman" w:hAnsi="Times New Roman" w:cs="Times New Roman"/>
          <w:sz w:val="24"/>
          <w:szCs w:val="24"/>
        </w:rPr>
        <w:t xml:space="preserve"> issues</w:t>
      </w:r>
      <w:r w:rsidRPr="005664C7">
        <w:rPr>
          <w:rFonts w:ascii="Times New Roman" w:hAnsi="Times New Roman" w:cs="Times New Roman"/>
          <w:sz w:val="24"/>
          <w:szCs w:val="24"/>
        </w:rPr>
        <w:t xml:space="preserve">. </w:t>
      </w:r>
      <w:r>
        <w:rPr>
          <w:rFonts w:ascii="Times New Roman" w:hAnsi="Times New Roman" w:cs="Times New Roman"/>
          <w:sz w:val="24"/>
          <w:szCs w:val="24"/>
        </w:rPr>
        <w:t xml:space="preserve">Although these restauranteurs had different business models, cuisines, and faced different organizational conditions, their lack of interest in BMI was similar. </w:t>
      </w:r>
      <w:r w:rsidRPr="006D7233">
        <w:rPr>
          <w:rFonts w:ascii="Times New Roman" w:hAnsi="Times New Roman" w:cs="Times New Roman"/>
          <w:sz w:val="24"/>
          <w:szCs w:val="24"/>
        </w:rPr>
        <w:t xml:space="preserve">Figure </w:t>
      </w:r>
      <w:r w:rsidR="004B33F0">
        <w:rPr>
          <w:rFonts w:ascii="Times New Roman" w:hAnsi="Times New Roman" w:cs="Times New Roman"/>
          <w:sz w:val="24"/>
          <w:szCs w:val="24"/>
        </w:rPr>
        <w:t>4.</w:t>
      </w:r>
      <w:r>
        <w:rPr>
          <w:rFonts w:ascii="Times New Roman" w:hAnsi="Times New Roman" w:cs="Times New Roman"/>
          <w:sz w:val="24"/>
          <w:szCs w:val="24"/>
        </w:rPr>
        <w:t>7</w:t>
      </w:r>
      <w:r w:rsidRPr="006D7233">
        <w:rPr>
          <w:rFonts w:ascii="Times New Roman" w:hAnsi="Times New Roman" w:cs="Times New Roman"/>
          <w:sz w:val="24"/>
          <w:szCs w:val="24"/>
        </w:rPr>
        <w:t xml:space="preserve"> map</w:t>
      </w:r>
      <w:r>
        <w:rPr>
          <w:rFonts w:ascii="Times New Roman" w:hAnsi="Times New Roman" w:cs="Times New Roman"/>
          <w:sz w:val="24"/>
          <w:szCs w:val="24"/>
        </w:rPr>
        <w:t>s</w:t>
      </w:r>
      <w:r w:rsidRPr="006D7233">
        <w:rPr>
          <w:rFonts w:ascii="Times New Roman" w:hAnsi="Times New Roman" w:cs="Times New Roman"/>
          <w:sz w:val="24"/>
          <w:szCs w:val="24"/>
        </w:rPr>
        <w:t xml:space="preserve"> of these restauranteurs’ </w:t>
      </w:r>
      <w:r>
        <w:rPr>
          <w:rFonts w:ascii="Times New Roman" w:hAnsi="Times New Roman" w:cs="Times New Roman"/>
          <w:sz w:val="24"/>
          <w:szCs w:val="24"/>
        </w:rPr>
        <w:t>BMI actions over time</w:t>
      </w:r>
      <w:r w:rsidRPr="006D7233">
        <w:rPr>
          <w:rFonts w:ascii="Times New Roman" w:hAnsi="Times New Roman" w:cs="Times New Roman"/>
          <w:sz w:val="24"/>
          <w:szCs w:val="24"/>
        </w:rPr>
        <w:t>.</w:t>
      </w:r>
    </w:p>
    <w:p w14:paraId="3B5D80E2" w14:textId="18D118B0" w:rsidR="008131D0" w:rsidRDefault="008131D0" w:rsidP="008131D0">
      <w:pPr>
        <w:spacing w:after="0" w:line="480" w:lineRule="auto"/>
        <w:ind w:firstLine="720"/>
        <w:rPr>
          <w:rFonts w:ascii="Times New Roman" w:hAnsi="Times New Roman" w:cs="Times New Roman"/>
          <w:sz w:val="24"/>
          <w:szCs w:val="24"/>
        </w:rPr>
      </w:pPr>
      <w:r w:rsidRPr="00541B44">
        <w:rPr>
          <w:rFonts w:ascii="Times New Roman" w:hAnsi="Times New Roman" w:cs="Times New Roman"/>
          <w:b/>
          <w:bCs/>
          <w:sz w:val="24"/>
          <w:szCs w:val="24"/>
        </w:rPr>
        <w:t>Not about Money.</w:t>
      </w:r>
      <w:r>
        <w:rPr>
          <w:rFonts w:ascii="Times New Roman" w:hAnsi="Times New Roman" w:cs="Times New Roman"/>
          <w:b/>
          <w:bCs/>
          <w:i/>
          <w:iCs/>
          <w:sz w:val="24"/>
          <w:szCs w:val="24"/>
        </w:rPr>
        <w:t xml:space="preserve"> </w:t>
      </w:r>
      <w:r>
        <w:rPr>
          <w:rFonts w:ascii="Times New Roman" w:hAnsi="Times New Roman" w:cs="Times New Roman"/>
          <w:sz w:val="24"/>
          <w:szCs w:val="24"/>
        </w:rPr>
        <w:t>Happy owned</w:t>
      </w:r>
      <w:r w:rsidRPr="00BB7E08">
        <w:rPr>
          <w:rFonts w:ascii="Times New Roman" w:hAnsi="Times New Roman" w:cs="Times New Roman"/>
          <w:sz w:val="24"/>
          <w:szCs w:val="24"/>
        </w:rPr>
        <w:t xml:space="preserve"> </w:t>
      </w:r>
      <w:r>
        <w:rPr>
          <w:rFonts w:ascii="Times New Roman" w:hAnsi="Times New Roman" w:cs="Times New Roman"/>
          <w:sz w:val="24"/>
          <w:szCs w:val="24"/>
        </w:rPr>
        <w:t xml:space="preserve">a restaurant that provide dine-in, to-go, and delivery services before the pandemic (see </w:t>
      </w:r>
      <w:r w:rsidRPr="00A45624">
        <w:rPr>
          <w:rFonts w:ascii="Times New Roman" w:hAnsi="Times New Roman" w:cs="Times New Roman"/>
          <w:sz w:val="24"/>
          <w:szCs w:val="24"/>
        </w:rPr>
        <w:t>Appendi</w:t>
      </w:r>
      <w:r>
        <w:rPr>
          <w:rFonts w:ascii="Times New Roman" w:hAnsi="Times New Roman" w:cs="Times New Roman"/>
          <w:sz w:val="24"/>
          <w:szCs w:val="24"/>
        </w:rPr>
        <w:t xml:space="preserve">x 15). </w:t>
      </w:r>
      <w:r w:rsidRPr="005C4090">
        <w:rPr>
          <w:rFonts w:ascii="Times New Roman" w:hAnsi="Times New Roman" w:cs="Times New Roman"/>
          <w:sz w:val="24"/>
          <w:szCs w:val="24"/>
        </w:rPr>
        <w:t xml:space="preserve">Her sales were slightly reduced after the </w:t>
      </w:r>
      <w:r>
        <w:rPr>
          <w:rFonts w:ascii="Times New Roman" w:hAnsi="Times New Roman" w:cs="Times New Roman"/>
          <w:sz w:val="24"/>
          <w:szCs w:val="24"/>
        </w:rPr>
        <w:t>shutdown</w:t>
      </w:r>
      <w:r w:rsidRPr="005C4090">
        <w:rPr>
          <w:rFonts w:ascii="Times New Roman" w:hAnsi="Times New Roman" w:cs="Times New Roman"/>
          <w:sz w:val="24"/>
          <w:szCs w:val="24"/>
        </w:rPr>
        <w:t xml:space="preserve"> was </w:t>
      </w:r>
      <w:r>
        <w:rPr>
          <w:rFonts w:ascii="Times New Roman" w:hAnsi="Times New Roman" w:cs="Times New Roman"/>
          <w:sz w:val="24"/>
          <w:szCs w:val="24"/>
        </w:rPr>
        <w:t>issued</w:t>
      </w:r>
      <w:r w:rsidRPr="005C4090">
        <w:rPr>
          <w:rFonts w:ascii="Times New Roman" w:hAnsi="Times New Roman" w:cs="Times New Roman"/>
          <w:sz w:val="24"/>
          <w:szCs w:val="24"/>
        </w:rPr>
        <w:t>, but she still made enough to keep the business running.</w:t>
      </w:r>
      <w:r>
        <w:rPr>
          <w:rFonts w:ascii="Times New Roman" w:hAnsi="Times New Roman" w:cs="Times New Roman"/>
          <w:sz w:val="24"/>
          <w:szCs w:val="24"/>
        </w:rPr>
        <w:t xml:space="preserve"> Rather than her business, Happy was more concerned about her health and her employees. In the </w:t>
      </w:r>
      <w:r w:rsidRPr="00385F29">
        <w:rPr>
          <w:rFonts w:ascii="Times New Roman" w:hAnsi="Times New Roman" w:cs="Times New Roman"/>
          <w:sz w:val="24"/>
          <w:szCs w:val="24"/>
        </w:rPr>
        <w:t>first interview, Happy stated</w:t>
      </w:r>
      <w:r>
        <w:rPr>
          <w:rFonts w:ascii="Times New Roman" w:hAnsi="Times New Roman" w:cs="Times New Roman"/>
          <w:sz w:val="24"/>
          <w:szCs w:val="24"/>
        </w:rPr>
        <w:t>,</w:t>
      </w:r>
      <w:r w:rsidRPr="00BB7E08">
        <w:rPr>
          <w:rFonts w:ascii="Times New Roman" w:hAnsi="Times New Roman" w:cs="Times New Roman"/>
          <w:sz w:val="24"/>
          <w:szCs w:val="24"/>
        </w:rPr>
        <w:t xml:space="preserve"> </w:t>
      </w:r>
      <w:r w:rsidRPr="00541B44">
        <w:rPr>
          <w:rFonts w:ascii="Times New Roman" w:hAnsi="Times New Roman" w:cs="Times New Roman"/>
          <w:sz w:val="24"/>
          <w:szCs w:val="24"/>
        </w:rPr>
        <w:t>“The main important thing is</w:t>
      </w:r>
      <w:r>
        <w:rPr>
          <w:rFonts w:ascii="Times New Roman" w:hAnsi="Times New Roman" w:cs="Times New Roman"/>
          <w:sz w:val="24"/>
          <w:szCs w:val="24"/>
        </w:rPr>
        <w:t xml:space="preserve"> to</w:t>
      </w:r>
      <w:r w:rsidRPr="00541B44">
        <w:rPr>
          <w:rFonts w:ascii="Times New Roman" w:hAnsi="Times New Roman" w:cs="Times New Roman"/>
          <w:sz w:val="24"/>
          <w:szCs w:val="24"/>
        </w:rPr>
        <w:t xml:space="preserve"> protect your employees and protect yourself and take good care of yourself and to make sure everybody</w:t>
      </w:r>
      <w:r>
        <w:rPr>
          <w:rFonts w:ascii="Times New Roman" w:hAnsi="Times New Roman" w:cs="Times New Roman"/>
          <w:sz w:val="24"/>
          <w:szCs w:val="24"/>
        </w:rPr>
        <w:t>’</w:t>
      </w:r>
      <w:r w:rsidRPr="00541B44">
        <w:rPr>
          <w:rFonts w:ascii="Times New Roman" w:hAnsi="Times New Roman" w:cs="Times New Roman"/>
          <w:sz w:val="24"/>
          <w:szCs w:val="24"/>
        </w:rPr>
        <w:t>s all right.”</w:t>
      </w:r>
      <w:r>
        <w:rPr>
          <w:rFonts w:ascii="Times New Roman" w:hAnsi="Times New Roman" w:cs="Times New Roman"/>
          <w:sz w:val="24"/>
          <w:szCs w:val="24"/>
        </w:rPr>
        <w:t xml:space="preserve"> Thus, to the extent she employed a threat frame, it was with respect to her own and her employees’ health, not her business. Therefore, rather than taking active BMI actions, she mainly </w:t>
      </w:r>
      <w:r w:rsidRPr="00385F29">
        <w:rPr>
          <w:rFonts w:ascii="Times New Roman" w:hAnsi="Times New Roman" w:cs="Times New Roman"/>
          <w:sz w:val="24"/>
          <w:szCs w:val="24"/>
        </w:rPr>
        <w:t>followed government orders</w:t>
      </w:r>
      <w:r>
        <w:rPr>
          <w:rFonts w:ascii="Times New Roman" w:hAnsi="Times New Roman" w:cs="Times New Roman"/>
          <w:sz w:val="24"/>
          <w:szCs w:val="24"/>
        </w:rPr>
        <w:t xml:space="preserve"> and</w:t>
      </w:r>
      <w:r w:rsidRPr="00385F29">
        <w:rPr>
          <w:rFonts w:ascii="Times New Roman" w:hAnsi="Times New Roman" w:cs="Times New Roman"/>
          <w:sz w:val="24"/>
          <w:szCs w:val="24"/>
        </w:rPr>
        <w:t xml:space="preserve"> CDC guidelines </w:t>
      </w:r>
      <w:r>
        <w:rPr>
          <w:rFonts w:ascii="Times New Roman" w:hAnsi="Times New Roman" w:cs="Times New Roman"/>
          <w:sz w:val="24"/>
          <w:szCs w:val="24"/>
        </w:rPr>
        <w:t>to minimize</w:t>
      </w:r>
      <w:r w:rsidRPr="00385F29">
        <w:rPr>
          <w:rFonts w:ascii="Times New Roman" w:hAnsi="Times New Roman" w:cs="Times New Roman"/>
          <w:sz w:val="24"/>
          <w:szCs w:val="24"/>
        </w:rPr>
        <w:t xml:space="preserve"> personal contact in operations</w:t>
      </w:r>
      <w:r>
        <w:rPr>
          <w:rFonts w:ascii="Times New Roman" w:hAnsi="Times New Roman" w:cs="Times New Roman"/>
          <w:sz w:val="24"/>
          <w:szCs w:val="24"/>
        </w:rPr>
        <w:t xml:space="preserve">. She added a </w:t>
      </w:r>
      <w:r w:rsidRPr="00385F29">
        <w:rPr>
          <w:rFonts w:ascii="Times New Roman" w:hAnsi="Times New Roman" w:cs="Times New Roman"/>
          <w:sz w:val="24"/>
          <w:szCs w:val="24"/>
        </w:rPr>
        <w:t xml:space="preserve">new online order system and </w:t>
      </w:r>
      <w:r>
        <w:rPr>
          <w:rFonts w:ascii="Times New Roman" w:hAnsi="Times New Roman" w:cs="Times New Roman"/>
          <w:sz w:val="24"/>
          <w:szCs w:val="24"/>
        </w:rPr>
        <w:t xml:space="preserve">created a physical </w:t>
      </w:r>
      <w:r w:rsidRPr="00385F29">
        <w:rPr>
          <w:rFonts w:ascii="Times New Roman" w:hAnsi="Times New Roman" w:cs="Times New Roman"/>
          <w:sz w:val="24"/>
          <w:szCs w:val="24"/>
        </w:rPr>
        <w:t xml:space="preserve">to-go </w:t>
      </w:r>
      <w:r>
        <w:rPr>
          <w:rFonts w:ascii="Times New Roman" w:hAnsi="Times New Roman" w:cs="Times New Roman"/>
          <w:sz w:val="24"/>
          <w:szCs w:val="24"/>
        </w:rPr>
        <w:t>space on a counter in the restaurant</w:t>
      </w:r>
      <w:r w:rsidRPr="00385F29">
        <w:rPr>
          <w:rFonts w:ascii="Times New Roman" w:hAnsi="Times New Roman" w:cs="Times New Roman"/>
          <w:sz w:val="24"/>
          <w:szCs w:val="24"/>
        </w:rPr>
        <w:t>.</w:t>
      </w:r>
      <w:r>
        <w:rPr>
          <w:rFonts w:ascii="Times New Roman" w:hAnsi="Times New Roman" w:cs="Times New Roman"/>
          <w:sz w:val="24"/>
          <w:szCs w:val="24"/>
        </w:rPr>
        <w:t xml:space="preserve"> Otherwise, she mostly maintained the existing business model. She explained, </w:t>
      </w:r>
    </w:p>
    <w:p w14:paraId="0D26273C" w14:textId="77777777" w:rsidR="008131D0" w:rsidRDefault="008131D0" w:rsidP="008131D0">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Number one is relationship loyalty, number one, yes...</w:t>
      </w:r>
      <w:r>
        <w:rPr>
          <w:rFonts w:ascii="Times New Roman" w:hAnsi="Times New Roman" w:cs="Times New Roman"/>
          <w:sz w:val="24"/>
          <w:szCs w:val="24"/>
        </w:rPr>
        <w:t>.</w:t>
      </w:r>
      <w:r w:rsidRPr="00541B44">
        <w:rPr>
          <w:rFonts w:ascii="Times New Roman" w:hAnsi="Times New Roman" w:cs="Times New Roman"/>
          <w:sz w:val="24"/>
          <w:szCs w:val="24"/>
        </w:rPr>
        <w:t xml:space="preserve"> I want my product in a good quality. I</w:t>
      </w:r>
      <w:r>
        <w:rPr>
          <w:rFonts w:ascii="Times New Roman" w:hAnsi="Times New Roman" w:cs="Times New Roman"/>
          <w:sz w:val="24"/>
          <w:szCs w:val="24"/>
        </w:rPr>
        <w:t>’</w:t>
      </w:r>
      <w:r w:rsidRPr="00541B44">
        <w:rPr>
          <w:rFonts w:ascii="Times New Roman" w:hAnsi="Times New Roman" w:cs="Times New Roman"/>
          <w:sz w:val="24"/>
          <w:szCs w:val="24"/>
        </w:rPr>
        <w:t>m willing to pay more and make sure it</w:t>
      </w:r>
      <w:r>
        <w:rPr>
          <w:rFonts w:ascii="Times New Roman" w:hAnsi="Times New Roman" w:cs="Times New Roman"/>
          <w:sz w:val="24"/>
          <w:szCs w:val="24"/>
        </w:rPr>
        <w:t>’</w:t>
      </w:r>
      <w:r w:rsidRPr="00541B44">
        <w:rPr>
          <w:rFonts w:ascii="Times New Roman" w:hAnsi="Times New Roman" w:cs="Times New Roman"/>
          <w:sz w:val="24"/>
          <w:szCs w:val="24"/>
        </w:rPr>
        <w:t>s the same and the customer is happy. Sell more, make less is all right as long I survive. That</w:t>
      </w:r>
      <w:r>
        <w:rPr>
          <w:rFonts w:ascii="Times New Roman" w:hAnsi="Times New Roman" w:cs="Times New Roman"/>
          <w:sz w:val="24"/>
          <w:szCs w:val="24"/>
        </w:rPr>
        <w:t>’</w:t>
      </w:r>
      <w:r w:rsidRPr="00541B44">
        <w:rPr>
          <w:rFonts w:ascii="Times New Roman" w:hAnsi="Times New Roman" w:cs="Times New Roman"/>
          <w:sz w:val="24"/>
          <w:szCs w:val="24"/>
        </w:rPr>
        <w:t>s my philosophy.</w:t>
      </w:r>
      <w:r>
        <w:rPr>
          <w:rFonts w:ascii="Times New Roman" w:hAnsi="Times New Roman" w:cs="Times New Roman"/>
          <w:sz w:val="24"/>
          <w:szCs w:val="24"/>
        </w:rPr>
        <w:t xml:space="preserve"> </w:t>
      </w:r>
    </w:p>
    <w:p w14:paraId="3F348E8E" w14:textId="408C72FB" w:rsidR="005B3012" w:rsidRDefault="008131D0" w:rsidP="008131D0">
      <w:pPr>
        <w:spacing w:after="0"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In the second interview, she kept everything the same and did not make any changes in her business model. However, before the last interview, </w:t>
      </w:r>
      <w:r w:rsidRPr="00400AB2">
        <w:rPr>
          <w:rFonts w:ascii="Times New Roman" w:hAnsi="Times New Roman" w:cs="Times New Roman"/>
          <w:sz w:val="24"/>
          <w:szCs w:val="24"/>
        </w:rPr>
        <w:t xml:space="preserve">Happy retired </w:t>
      </w:r>
      <w:r>
        <w:rPr>
          <w:rFonts w:ascii="Times New Roman" w:hAnsi="Times New Roman" w:cs="Times New Roman"/>
          <w:sz w:val="24"/>
          <w:szCs w:val="24"/>
        </w:rPr>
        <w:t xml:space="preserve">from actively managing the restaurant </w:t>
      </w:r>
      <w:r w:rsidRPr="00400AB2">
        <w:rPr>
          <w:rFonts w:ascii="Times New Roman" w:hAnsi="Times New Roman" w:cs="Times New Roman"/>
          <w:sz w:val="24"/>
          <w:szCs w:val="24"/>
        </w:rPr>
        <w:t xml:space="preserve">and formed a </w:t>
      </w:r>
      <w:r>
        <w:rPr>
          <w:rFonts w:ascii="Times New Roman" w:hAnsi="Times New Roman" w:cs="Times New Roman"/>
          <w:sz w:val="24"/>
          <w:szCs w:val="24"/>
        </w:rPr>
        <w:t xml:space="preserve">profit-sharing </w:t>
      </w:r>
      <w:r w:rsidRPr="00400AB2">
        <w:rPr>
          <w:rFonts w:ascii="Times New Roman" w:hAnsi="Times New Roman" w:cs="Times New Roman"/>
          <w:sz w:val="24"/>
          <w:szCs w:val="24"/>
        </w:rPr>
        <w:t>partnership</w:t>
      </w:r>
      <w:r>
        <w:rPr>
          <w:rFonts w:ascii="Times New Roman" w:hAnsi="Times New Roman" w:cs="Times New Roman"/>
          <w:sz w:val="24"/>
          <w:szCs w:val="24"/>
        </w:rPr>
        <w:t xml:space="preserve"> </w:t>
      </w:r>
      <w:r w:rsidRPr="00400AB2">
        <w:rPr>
          <w:rFonts w:ascii="Times New Roman" w:hAnsi="Times New Roman" w:cs="Times New Roman"/>
          <w:sz w:val="24"/>
          <w:szCs w:val="24"/>
        </w:rPr>
        <w:t xml:space="preserve">with </w:t>
      </w:r>
      <w:r>
        <w:rPr>
          <w:rFonts w:ascii="Times New Roman" w:hAnsi="Times New Roman" w:cs="Times New Roman"/>
          <w:sz w:val="24"/>
          <w:szCs w:val="24"/>
        </w:rPr>
        <w:t>the</w:t>
      </w:r>
      <w:r w:rsidRPr="00400AB2">
        <w:rPr>
          <w:rFonts w:ascii="Times New Roman" w:hAnsi="Times New Roman" w:cs="Times New Roman"/>
          <w:sz w:val="24"/>
          <w:szCs w:val="24"/>
        </w:rPr>
        <w:t xml:space="preserve"> </w:t>
      </w:r>
      <w:r>
        <w:rPr>
          <w:rFonts w:ascii="Times New Roman" w:hAnsi="Times New Roman" w:cs="Times New Roman"/>
          <w:sz w:val="24"/>
          <w:szCs w:val="24"/>
        </w:rPr>
        <w:t>restaurant’s cooks</w:t>
      </w:r>
      <w:r w:rsidRPr="00400AB2">
        <w:rPr>
          <w:rFonts w:ascii="Times New Roman" w:hAnsi="Times New Roman" w:cs="Times New Roman"/>
          <w:sz w:val="24"/>
          <w:szCs w:val="24"/>
        </w:rPr>
        <w:t>.</w:t>
      </w:r>
      <w:r>
        <w:rPr>
          <w:rFonts w:ascii="Times New Roman" w:hAnsi="Times New Roman" w:cs="Times New Roman"/>
          <w:sz w:val="24"/>
          <w:szCs w:val="24"/>
        </w:rPr>
        <w:t xml:space="preserve"> She said, </w:t>
      </w:r>
      <w:r w:rsidRPr="00541B44">
        <w:rPr>
          <w:rFonts w:ascii="Times New Roman" w:hAnsi="Times New Roman" w:cs="Times New Roman"/>
          <w:sz w:val="24"/>
          <w:szCs w:val="24"/>
        </w:rPr>
        <w:t>“You see the boy in the kitchen</w:t>
      </w:r>
      <w:r>
        <w:rPr>
          <w:rFonts w:ascii="Times New Roman" w:hAnsi="Times New Roman" w:cs="Times New Roman"/>
          <w:sz w:val="24"/>
          <w:szCs w:val="24"/>
        </w:rPr>
        <w:t>?</w:t>
      </w:r>
      <w:r w:rsidRPr="00541B44">
        <w:rPr>
          <w:rFonts w:ascii="Times New Roman" w:hAnsi="Times New Roman" w:cs="Times New Roman"/>
          <w:sz w:val="24"/>
          <w:szCs w:val="24"/>
        </w:rPr>
        <w:t xml:space="preserve"> </w:t>
      </w:r>
      <w:r>
        <w:rPr>
          <w:rFonts w:ascii="Times New Roman" w:hAnsi="Times New Roman" w:cs="Times New Roman"/>
          <w:sz w:val="24"/>
          <w:szCs w:val="24"/>
        </w:rPr>
        <w:t>H</w:t>
      </w:r>
      <w:r w:rsidRPr="00541B44">
        <w:rPr>
          <w:rFonts w:ascii="Times New Roman" w:hAnsi="Times New Roman" w:cs="Times New Roman"/>
          <w:sz w:val="24"/>
          <w:szCs w:val="24"/>
        </w:rPr>
        <w:t>e</w:t>
      </w:r>
      <w:r>
        <w:rPr>
          <w:rFonts w:ascii="Times New Roman" w:hAnsi="Times New Roman" w:cs="Times New Roman"/>
          <w:sz w:val="24"/>
          <w:szCs w:val="24"/>
        </w:rPr>
        <w:t>’</w:t>
      </w:r>
      <w:r w:rsidRPr="00541B44">
        <w:rPr>
          <w:rFonts w:ascii="Times New Roman" w:hAnsi="Times New Roman" w:cs="Times New Roman"/>
          <w:sz w:val="24"/>
          <w:szCs w:val="24"/>
        </w:rPr>
        <w:t>s been with me for so long</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w:t>
      </w:r>
      <w:r w:rsidRPr="00541B44">
        <w:rPr>
          <w:rFonts w:ascii="Times New Roman" w:hAnsi="Times New Roman" w:cs="Times New Roman"/>
          <w:sz w:val="24"/>
          <w:szCs w:val="24"/>
        </w:rPr>
        <w:t xml:space="preserve"> Now </w:t>
      </w:r>
      <w:r>
        <w:rPr>
          <w:rFonts w:ascii="Times New Roman" w:hAnsi="Times New Roman" w:cs="Times New Roman"/>
          <w:sz w:val="24"/>
          <w:szCs w:val="24"/>
        </w:rPr>
        <w:t>that I’</w:t>
      </w:r>
      <w:r w:rsidRPr="00541B44">
        <w:rPr>
          <w:rFonts w:ascii="Times New Roman" w:hAnsi="Times New Roman" w:cs="Times New Roman"/>
          <w:sz w:val="24"/>
          <w:szCs w:val="24"/>
        </w:rPr>
        <w:t xml:space="preserve">m not </w:t>
      </w:r>
      <w:proofErr w:type="gramStart"/>
      <w:r w:rsidRPr="00541B44">
        <w:rPr>
          <w:rFonts w:ascii="Times New Roman" w:hAnsi="Times New Roman" w:cs="Times New Roman"/>
          <w:sz w:val="24"/>
          <w:szCs w:val="24"/>
        </w:rPr>
        <w:t>working</w:t>
      </w:r>
      <w:proofErr w:type="gramEnd"/>
      <w:r w:rsidRPr="00541B44">
        <w:rPr>
          <w:rFonts w:ascii="Times New Roman" w:hAnsi="Times New Roman" w:cs="Times New Roman"/>
          <w:sz w:val="24"/>
          <w:szCs w:val="24"/>
        </w:rPr>
        <w:t xml:space="preserve"> I told him, ‘We</w:t>
      </w:r>
      <w:r>
        <w:rPr>
          <w:rFonts w:ascii="Times New Roman" w:hAnsi="Times New Roman" w:cs="Times New Roman"/>
          <w:sz w:val="24"/>
          <w:szCs w:val="24"/>
        </w:rPr>
        <w:t>’</w:t>
      </w:r>
      <w:r w:rsidRPr="00541B44">
        <w:rPr>
          <w:rFonts w:ascii="Times New Roman" w:hAnsi="Times New Roman" w:cs="Times New Roman"/>
          <w:sz w:val="24"/>
          <w:szCs w:val="24"/>
        </w:rPr>
        <w:t>ll share the profits’…</w:t>
      </w:r>
      <w:r>
        <w:rPr>
          <w:rFonts w:ascii="Times New Roman" w:hAnsi="Times New Roman" w:cs="Times New Roman"/>
          <w:sz w:val="24"/>
          <w:szCs w:val="24"/>
        </w:rPr>
        <w:t xml:space="preserve">. </w:t>
      </w:r>
      <w:r w:rsidRPr="00541B44">
        <w:rPr>
          <w:rFonts w:ascii="Times New Roman" w:hAnsi="Times New Roman" w:cs="Times New Roman"/>
          <w:sz w:val="24"/>
          <w:szCs w:val="24"/>
        </w:rPr>
        <w:t xml:space="preserve">I am retired.” </w:t>
      </w:r>
    </w:p>
    <w:p w14:paraId="72CB3123" w14:textId="77777777" w:rsidR="00237584" w:rsidRDefault="00237584" w:rsidP="00E6015B">
      <w:pPr>
        <w:pStyle w:val="TOCHeading"/>
        <w:sectPr w:rsidR="00237584">
          <w:pgSz w:w="12240" w:h="15840"/>
          <w:pgMar w:top="1440" w:right="1440" w:bottom="1440" w:left="1440" w:header="720" w:footer="720" w:gutter="0"/>
          <w:cols w:space="720"/>
          <w:docGrid w:linePitch="360"/>
        </w:sectPr>
      </w:pPr>
      <w:bookmarkStart w:id="87" w:name="_Toc107521253"/>
    </w:p>
    <w:bookmarkEnd w:id="87"/>
    <w:p w14:paraId="45C7AC45" w14:textId="6A89E1DD" w:rsidR="00776F20" w:rsidRPr="003350CE" w:rsidRDefault="00C776C2" w:rsidP="00776F20">
      <w:pPr>
        <w:spacing w:after="0" w:line="480" w:lineRule="auto"/>
        <w:rPr>
          <w:rFonts w:ascii="Times New Roman" w:hAnsi="Times New Roman" w:cs="Times New Roman"/>
          <w:b/>
          <w:bCs/>
          <w:sz w:val="24"/>
          <w:szCs w:val="24"/>
        </w:rPr>
      </w:pPr>
      <w:r w:rsidRPr="00C776C2">
        <w:rPr>
          <w:rFonts w:ascii="Times New Roman" w:hAnsi="Times New Roman" w:cs="Times New Roman"/>
          <w:b/>
          <w:bCs/>
          <w:noProof/>
          <w:sz w:val="24"/>
          <w:szCs w:val="24"/>
        </w:rPr>
        <w:lastRenderedPageBreak/>
        <w:drawing>
          <wp:inline distT="0" distB="0" distL="0" distR="0" wp14:anchorId="6C2F8143" wp14:editId="4ACD7A45">
            <wp:extent cx="8229600" cy="2649220"/>
            <wp:effectExtent l="0" t="0" r="0" b="0"/>
            <wp:docPr id="24" name="Picture 4" descr="Shape&#10;&#10;Description automatically generated with medium confidence">
              <a:extLst xmlns:a="http://schemas.openxmlformats.org/drawingml/2006/main">
                <a:ext uri="{FF2B5EF4-FFF2-40B4-BE49-F238E27FC236}">
                  <a16:creationId xmlns:a16="http://schemas.microsoft.com/office/drawing/2014/main" id="{CF729F28-6F27-2D2B-F059-8BF87D3757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4" descr="Shape&#10;&#10;Description automatically generated with medium confidence">
                      <a:extLst>
                        <a:ext uri="{FF2B5EF4-FFF2-40B4-BE49-F238E27FC236}">
                          <a16:creationId xmlns:a16="http://schemas.microsoft.com/office/drawing/2014/main" id="{CF729F28-6F27-2D2B-F059-8BF87D375770}"/>
                        </a:ext>
                      </a:extLst>
                    </pic:cNvPr>
                    <pic:cNvPicPr>
                      <a:picLocks noChangeAspect="1"/>
                    </pic:cNvPicPr>
                  </pic:nvPicPr>
                  <pic:blipFill>
                    <a:blip r:embed="rId24"/>
                    <a:stretch>
                      <a:fillRect/>
                    </a:stretch>
                  </pic:blipFill>
                  <pic:spPr>
                    <a:xfrm>
                      <a:off x="0" y="0"/>
                      <a:ext cx="8229600" cy="2649220"/>
                    </a:xfrm>
                    <a:prstGeom prst="rect">
                      <a:avLst/>
                    </a:prstGeom>
                  </pic:spPr>
                </pic:pic>
              </a:graphicData>
            </a:graphic>
          </wp:inline>
        </w:drawing>
      </w:r>
    </w:p>
    <w:p w14:paraId="1714D314" w14:textId="37ADA695" w:rsidR="00237584" w:rsidRDefault="00237584" w:rsidP="000F26C4">
      <w:pPr>
        <w:pStyle w:val="Myfigures"/>
      </w:pPr>
      <w:bookmarkStart w:id="88" w:name="_Toc108818605"/>
      <w:r>
        <w:t xml:space="preserve">Figure </w:t>
      </w:r>
      <w:r w:rsidR="0032724D">
        <w:t>4.7</w:t>
      </w:r>
      <w:r w:rsidRPr="007B437B">
        <w:t xml:space="preserve">. BMI Trajectories in the Using the Same Old Business Model </w:t>
      </w:r>
      <w:r w:rsidR="00570FA1">
        <w:t>Pattern</w:t>
      </w:r>
      <w:bookmarkEnd w:id="88"/>
    </w:p>
    <w:p w14:paraId="78290E29" w14:textId="77777777" w:rsidR="00237584" w:rsidRDefault="00237584">
      <w:pPr>
        <w:rPr>
          <w:rFonts w:ascii="Times New Roman" w:hAnsi="Times New Roman" w:cs="Times New Roman"/>
          <w:b/>
          <w:bCs/>
          <w:sz w:val="24"/>
          <w:szCs w:val="24"/>
        </w:rPr>
        <w:sectPr w:rsidR="00237584" w:rsidSect="00EA279C">
          <w:pgSz w:w="15840" w:h="12240" w:orient="landscape"/>
          <w:pgMar w:top="1440" w:right="1440" w:bottom="1440" w:left="1440" w:header="720" w:footer="720" w:gutter="0"/>
          <w:cols w:space="720"/>
          <w:docGrid w:linePitch="360"/>
        </w:sectPr>
      </w:pPr>
    </w:p>
    <w:p w14:paraId="35C5F1C6" w14:textId="5739CE4D" w:rsidR="00776F20" w:rsidRDefault="00776F20" w:rsidP="00776F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Steady owned</w:t>
      </w:r>
      <w:r w:rsidRPr="00BB7E08">
        <w:rPr>
          <w:rFonts w:ascii="Times New Roman" w:hAnsi="Times New Roman" w:cs="Times New Roman"/>
          <w:sz w:val="24"/>
          <w:szCs w:val="24"/>
        </w:rPr>
        <w:t xml:space="preserve"> </w:t>
      </w:r>
      <w:r>
        <w:rPr>
          <w:rFonts w:ascii="Times New Roman" w:hAnsi="Times New Roman" w:cs="Times New Roman"/>
          <w:sz w:val="24"/>
          <w:szCs w:val="24"/>
        </w:rPr>
        <w:t>a restaurant that also provide dine-in, to-go, and delivery services</w:t>
      </w:r>
      <w:r w:rsidR="00A45624">
        <w:rPr>
          <w:rFonts w:ascii="Times New Roman" w:hAnsi="Times New Roman" w:cs="Times New Roman"/>
          <w:sz w:val="24"/>
          <w:szCs w:val="24"/>
        </w:rPr>
        <w:t xml:space="preserve"> (see </w:t>
      </w:r>
      <w:r w:rsidR="00A45624" w:rsidRPr="00A45624">
        <w:rPr>
          <w:rFonts w:ascii="Times New Roman" w:hAnsi="Times New Roman" w:cs="Times New Roman"/>
          <w:sz w:val="24"/>
          <w:szCs w:val="24"/>
        </w:rPr>
        <w:t>Appendi</w:t>
      </w:r>
      <w:r w:rsidR="00A45624">
        <w:rPr>
          <w:rFonts w:ascii="Times New Roman" w:hAnsi="Times New Roman" w:cs="Times New Roman"/>
          <w:sz w:val="24"/>
          <w:szCs w:val="24"/>
        </w:rPr>
        <w:t>x 16)</w:t>
      </w:r>
      <w:r>
        <w:rPr>
          <w:rFonts w:ascii="Times New Roman" w:hAnsi="Times New Roman" w:cs="Times New Roman"/>
          <w:sz w:val="24"/>
          <w:szCs w:val="24"/>
        </w:rPr>
        <w:t>. His</w:t>
      </w:r>
      <w:r w:rsidRPr="005C4090">
        <w:rPr>
          <w:rFonts w:ascii="Times New Roman" w:hAnsi="Times New Roman" w:cs="Times New Roman"/>
          <w:sz w:val="24"/>
          <w:szCs w:val="24"/>
        </w:rPr>
        <w:t xml:space="preserve"> sales were</w:t>
      </w:r>
      <w:r>
        <w:rPr>
          <w:rFonts w:ascii="Times New Roman" w:hAnsi="Times New Roman" w:cs="Times New Roman"/>
          <w:sz w:val="24"/>
          <w:szCs w:val="24"/>
        </w:rPr>
        <w:t xml:space="preserve"> significantly improved</w:t>
      </w:r>
      <w:r w:rsidRPr="005C4090">
        <w:rPr>
          <w:rFonts w:ascii="Times New Roman" w:hAnsi="Times New Roman" w:cs="Times New Roman"/>
          <w:sz w:val="24"/>
          <w:szCs w:val="24"/>
        </w:rPr>
        <w:t xml:space="preserve"> after the </w:t>
      </w:r>
      <w:r>
        <w:rPr>
          <w:rFonts w:ascii="Times New Roman" w:hAnsi="Times New Roman" w:cs="Times New Roman"/>
          <w:sz w:val="24"/>
          <w:szCs w:val="24"/>
        </w:rPr>
        <w:t>dining shutdown</w:t>
      </w:r>
      <w:r w:rsidRPr="005C4090">
        <w:rPr>
          <w:rFonts w:ascii="Times New Roman" w:hAnsi="Times New Roman" w:cs="Times New Roman"/>
          <w:sz w:val="24"/>
          <w:szCs w:val="24"/>
        </w:rPr>
        <w:t xml:space="preserve"> was </w:t>
      </w:r>
      <w:r>
        <w:rPr>
          <w:rFonts w:ascii="Times New Roman" w:hAnsi="Times New Roman" w:cs="Times New Roman"/>
          <w:sz w:val="24"/>
          <w:szCs w:val="24"/>
        </w:rPr>
        <w:t>issued.</w:t>
      </w:r>
      <w:r w:rsidRPr="005C4090">
        <w:rPr>
          <w:rFonts w:ascii="Times New Roman" w:hAnsi="Times New Roman" w:cs="Times New Roman"/>
          <w:sz w:val="24"/>
          <w:szCs w:val="24"/>
        </w:rPr>
        <w:t xml:space="preserve"> </w:t>
      </w:r>
      <w:r w:rsidRPr="00385F29">
        <w:rPr>
          <w:rFonts w:ascii="Times New Roman" w:hAnsi="Times New Roman" w:cs="Times New Roman"/>
          <w:sz w:val="24"/>
          <w:szCs w:val="24"/>
        </w:rPr>
        <w:t>Steady</w:t>
      </w:r>
      <w:r>
        <w:rPr>
          <w:rFonts w:ascii="Times New Roman" w:hAnsi="Times New Roman" w:cs="Times New Roman"/>
          <w:sz w:val="24"/>
          <w:szCs w:val="24"/>
        </w:rPr>
        <w:t xml:space="preserve"> did not want to grow his business because he</w:t>
      </w:r>
      <w:r w:rsidRPr="00385F29">
        <w:rPr>
          <w:rFonts w:ascii="Times New Roman" w:hAnsi="Times New Roman" w:cs="Times New Roman"/>
          <w:sz w:val="24"/>
          <w:szCs w:val="24"/>
        </w:rPr>
        <w:t xml:space="preserve"> </w:t>
      </w:r>
      <w:r>
        <w:rPr>
          <w:rFonts w:ascii="Times New Roman" w:hAnsi="Times New Roman" w:cs="Times New Roman"/>
          <w:sz w:val="24"/>
          <w:szCs w:val="24"/>
        </w:rPr>
        <w:t xml:space="preserve">was considering </w:t>
      </w:r>
      <w:r w:rsidRPr="00385F29">
        <w:rPr>
          <w:rFonts w:ascii="Times New Roman" w:hAnsi="Times New Roman" w:cs="Times New Roman"/>
          <w:sz w:val="24"/>
          <w:szCs w:val="24"/>
        </w:rPr>
        <w:t>retirement</w:t>
      </w:r>
      <w:r>
        <w:rPr>
          <w:rFonts w:ascii="Times New Roman" w:hAnsi="Times New Roman" w:cs="Times New Roman"/>
          <w:sz w:val="24"/>
          <w:szCs w:val="24"/>
        </w:rPr>
        <w:t xml:space="preserve"> and his children did not want to take over the business. “I’</w:t>
      </w:r>
      <w:r w:rsidRPr="005C4090">
        <w:rPr>
          <w:rFonts w:ascii="Times New Roman" w:hAnsi="Times New Roman" w:cs="Times New Roman"/>
          <w:sz w:val="24"/>
          <w:szCs w:val="24"/>
        </w:rPr>
        <w:t>m getting ready to retire pretty soon, so I</w:t>
      </w:r>
      <w:r>
        <w:rPr>
          <w:rFonts w:ascii="Times New Roman" w:hAnsi="Times New Roman" w:cs="Times New Roman"/>
          <w:sz w:val="24"/>
          <w:szCs w:val="24"/>
        </w:rPr>
        <w:t>’</w:t>
      </w:r>
      <w:r w:rsidRPr="005C4090">
        <w:rPr>
          <w:rFonts w:ascii="Times New Roman" w:hAnsi="Times New Roman" w:cs="Times New Roman"/>
          <w:sz w:val="24"/>
          <w:szCs w:val="24"/>
        </w:rPr>
        <w:t>m not that ambitious</w:t>
      </w:r>
      <w:r>
        <w:rPr>
          <w:rFonts w:ascii="Times New Roman" w:hAnsi="Times New Roman" w:cs="Times New Roman"/>
          <w:sz w:val="24"/>
          <w:szCs w:val="24"/>
        </w:rPr>
        <w:t>,” he said</w:t>
      </w:r>
      <w:r w:rsidRPr="005C4090">
        <w:rPr>
          <w:rFonts w:ascii="Times New Roman" w:hAnsi="Times New Roman" w:cs="Times New Roman"/>
          <w:sz w:val="24"/>
          <w:szCs w:val="24"/>
        </w:rPr>
        <w:t xml:space="preserve">. </w:t>
      </w:r>
      <w:r>
        <w:rPr>
          <w:rFonts w:ascii="Times New Roman" w:hAnsi="Times New Roman" w:cs="Times New Roman"/>
          <w:sz w:val="24"/>
          <w:szCs w:val="24"/>
        </w:rPr>
        <w:t xml:space="preserve">Thus, he also </w:t>
      </w:r>
      <w:r w:rsidR="00AC63EC">
        <w:rPr>
          <w:rFonts w:ascii="Times New Roman" w:hAnsi="Times New Roman" w:cs="Times New Roman"/>
          <w:sz w:val="24"/>
          <w:szCs w:val="24"/>
        </w:rPr>
        <w:t xml:space="preserve">considered </w:t>
      </w:r>
      <w:r>
        <w:rPr>
          <w:rFonts w:ascii="Times New Roman" w:hAnsi="Times New Roman" w:cs="Times New Roman"/>
          <w:sz w:val="24"/>
          <w:szCs w:val="24"/>
        </w:rPr>
        <w:t xml:space="preserve">environmental and organizational cues as </w:t>
      </w:r>
      <w:r w:rsidR="00AC63EC">
        <w:rPr>
          <w:rFonts w:ascii="Times New Roman" w:hAnsi="Times New Roman" w:cs="Times New Roman"/>
          <w:sz w:val="24"/>
          <w:szCs w:val="24"/>
        </w:rPr>
        <w:t xml:space="preserve">neither opportunities nor threats </w:t>
      </w:r>
      <w:r w:rsidR="004D1843">
        <w:rPr>
          <w:rFonts w:ascii="Times New Roman" w:hAnsi="Times New Roman" w:cs="Times New Roman"/>
          <w:sz w:val="24"/>
          <w:szCs w:val="24"/>
        </w:rPr>
        <w:t>because</w:t>
      </w:r>
      <w:r>
        <w:rPr>
          <w:rFonts w:ascii="Times New Roman" w:hAnsi="Times New Roman" w:cs="Times New Roman"/>
          <w:sz w:val="24"/>
          <w:szCs w:val="24"/>
        </w:rPr>
        <w:t xml:space="preserve"> he did not even want to keep the business open when </w:t>
      </w:r>
      <w:r w:rsidRPr="00385F29">
        <w:rPr>
          <w:rFonts w:ascii="Times New Roman" w:hAnsi="Times New Roman" w:cs="Times New Roman"/>
          <w:sz w:val="24"/>
          <w:szCs w:val="24"/>
        </w:rPr>
        <w:t xml:space="preserve">COVID-19 first started. </w:t>
      </w:r>
      <w:r>
        <w:rPr>
          <w:rFonts w:ascii="Times New Roman" w:hAnsi="Times New Roman" w:cs="Times New Roman"/>
          <w:sz w:val="24"/>
          <w:szCs w:val="24"/>
        </w:rPr>
        <w:t xml:space="preserve">He </w:t>
      </w:r>
      <w:r w:rsidRPr="00385F29">
        <w:rPr>
          <w:rFonts w:ascii="Times New Roman" w:hAnsi="Times New Roman" w:cs="Times New Roman"/>
          <w:sz w:val="24"/>
          <w:szCs w:val="24"/>
        </w:rPr>
        <w:t xml:space="preserve">said, </w:t>
      </w:r>
    </w:p>
    <w:p w14:paraId="05D916F8" w14:textId="77777777" w:rsidR="00776F20" w:rsidRDefault="00776F20" w:rsidP="00EA279C">
      <w:pPr>
        <w:spacing w:after="0" w:line="480" w:lineRule="auto"/>
        <w:ind w:left="720"/>
        <w:rPr>
          <w:rFonts w:ascii="Times New Roman" w:hAnsi="Times New Roman" w:cs="Times New Roman"/>
          <w:sz w:val="24"/>
          <w:szCs w:val="24"/>
        </w:rPr>
      </w:pPr>
      <w:bookmarkStart w:id="89" w:name="_Hlk106554443"/>
      <w:r w:rsidRPr="00541B44">
        <w:rPr>
          <w:rFonts w:ascii="Times New Roman" w:hAnsi="Times New Roman" w:cs="Times New Roman"/>
          <w:sz w:val="24"/>
          <w:szCs w:val="24"/>
        </w:rPr>
        <w:t>I talked to my employees</w:t>
      </w:r>
      <w:r>
        <w:rPr>
          <w:rFonts w:ascii="Times New Roman" w:hAnsi="Times New Roman" w:cs="Times New Roman"/>
          <w:sz w:val="24"/>
          <w:szCs w:val="24"/>
        </w:rPr>
        <w:t xml:space="preserve"> </w:t>
      </w:r>
      <w:r w:rsidRPr="00541B44">
        <w:rPr>
          <w:rFonts w:ascii="Times New Roman" w:hAnsi="Times New Roman" w:cs="Times New Roman"/>
          <w:sz w:val="24"/>
          <w:szCs w:val="24"/>
        </w:rPr>
        <w:t>… and most of them don</w:t>
      </w:r>
      <w:r>
        <w:rPr>
          <w:rFonts w:ascii="Times New Roman" w:hAnsi="Times New Roman" w:cs="Times New Roman"/>
          <w:sz w:val="24"/>
          <w:szCs w:val="24"/>
        </w:rPr>
        <w:t>’</w:t>
      </w:r>
      <w:r w:rsidRPr="00541B44">
        <w:rPr>
          <w:rFonts w:ascii="Times New Roman" w:hAnsi="Times New Roman" w:cs="Times New Roman"/>
          <w:sz w:val="24"/>
          <w:szCs w:val="24"/>
        </w:rPr>
        <w:t xml:space="preserve">t agree with me to close. They said, </w:t>
      </w:r>
      <w:r>
        <w:rPr>
          <w:rFonts w:ascii="Times New Roman" w:hAnsi="Times New Roman" w:cs="Times New Roman"/>
          <w:sz w:val="24"/>
          <w:szCs w:val="24"/>
        </w:rPr>
        <w:t>‘</w:t>
      </w:r>
      <w:r w:rsidRPr="00541B44">
        <w:rPr>
          <w:rFonts w:ascii="Times New Roman" w:hAnsi="Times New Roman" w:cs="Times New Roman"/>
          <w:sz w:val="24"/>
          <w:szCs w:val="24"/>
        </w:rPr>
        <w:t>Why don</w:t>
      </w:r>
      <w:r>
        <w:rPr>
          <w:rFonts w:ascii="Times New Roman" w:hAnsi="Times New Roman" w:cs="Times New Roman"/>
          <w:sz w:val="24"/>
          <w:szCs w:val="24"/>
        </w:rPr>
        <w:t>’</w:t>
      </w:r>
      <w:r w:rsidRPr="00541B44">
        <w:rPr>
          <w:rFonts w:ascii="Times New Roman" w:hAnsi="Times New Roman" w:cs="Times New Roman"/>
          <w:sz w:val="24"/>
          <w:szCs w:val="24"/>
        </w:rPr>
        <w:t>t we try and see what happens?</w:t>
      </w:r>
      <w:r>
        <w:rPr>
          <w:rFonts w:ascii="Times New Roman" w:hAnsi="Times New Roman" w:cs="Times New Roman"/>
          <w:sz w:val="24"/>
          <w:szCs w:val="24"/>
        </w:rPr>
        <w:t>’</w:t>
      </w:r>
      <w:r w:rsidRPr="00541B44">
        <w:rPr>
          <w:rFonts w:ascii="Times New Roman" w:hAnsi="Times New Roman" w:cs="Times New Roman"/>
          <w:sz w:val="24"/>
          <w:szCs w:val="24"/>
        </w:rPr>
        <w:t xml:space="preserve"> </w:t>
      </w:r>
      <w:proofErr w:type="gramStart"/>
      <w:r>
        <w:rPr>
          <w:rFonts w:ascii="Times New Roman" w:hAnsi="Times New Roman" w:cs="Times New Roman"/>
          <w:sz w:val="24"/>
          <w:szCs w:val="24"/>
        </w:rPr>
        <w:t>S</w:t>
      </w:r>
      <w:r w:rsidRPr="00541B44">
        <w:rPr>
          <w:rFonts w:ascii="Times New Roman" w:hAnsi="Times New Roman" w:cs="Times New Roman"/>
          <w:sz w:val="24"/>
          <w:szCs w:val="24"/>
        </w:rPr>
        <w:t>o</w:t>
      </w:r>
      <w:proofErr w:type="gramEnd"/>
      <w:r w:rsidRPr="00541B44">
        <w:rPr>
          <w:rFonts w:ascii="Times New Roman" w:hAnsi="Times New Roman" w:cs="Times New Roman"/>
          <w:sz w:val="24"/>
          <w:szCs w:val="24"/>
        </w:rPr>
        <w:t xml:space="preserve"> I did. I immediately took off all the dine-in service. I took out the delivery service, just doing take-out.</w:t>
      </w:r>
      <w:r>
        <w:rPr>
          <w:rFonts w:ascii="Times New Roman" w:hAnsi="Times New Roman" w:cs="Times New Roman"/>
          <w:i/>
          <w:iCs/>
          <w:sz w:val="24"/>
          <w:szCs w:val="24"/>
        </w:rPr>
        <w:t xml:space="preserve"> </w:t>
      </w:r>
    </w:p>
    <w:bookmarkEnd w:id="89"/>
    <w:p w14:paraId="2981E46E" w14:textId="77777777" w:rsidR="00776F20" w:rsidRDefault="00776F20" w:rsidP="00C776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Thus, he offered only</w:t>
      </w:r>
      <w:r w:rsidRPr="00385F29">
        <w:rPr>
          <w:rFonts w:ascii="Times New Roman" w:hAnsi="Times New Roman" w:cs="Times New Roman"/>
          <w:sz w:val="24"/>
          <w:szCs w:val="24"/>
        </w:rPr>
        <w:t xml:space="preserve"> to-go </w:t>
      </w:r>
      <w:r>
        <w:rPr>
          <w:rFonts w:ascii="Times New Roman" w:hAnsi="Times New Roman" w:cs="Times New Roman"/>
          <w:sz w:val="24"/>
          <w:szCs w:val="24"/>
        </w:rPr>
        <w:t>service</w:t>
      </w:r>
      <w:r w:rsidRPr="00385F29">
        <w:rPr>
          <w:rFonts w:ascii="Times New Roman" w:hAnsi="Times New Roman" w:cs="Times New Roman"/>
          <w:sz w:val="24"/>
          <w:szCs w:val="24"/>
        </w:rPr>
        <w:t xml:space="preserve"> because the process was eas</w:t>
      </w:r>
      <w:r>
        <w:rPr>
          <w:rFonts w:ascii="Times New Roman" w:hAnsi="Times New Roman" w:cs="Times New Roman"/>
          <w:sz w:val="24"/>
          <w:szCs w:val="24"/>
        </w:rPr>
        <w:t>y</w:t>
      </w:r>
      <w:r w:rsidRPr="00385F29">
        <w:rPr>
          <w:rFonts w:ascii="Times New Roman" w:hAnsi="Times New Roman" w:cs="Times New Roman"/>
          <w:sz w:val="24"/>
          <w:szCs w:val="24"/>
        </w:rPr>
        <w:t xml:space="preserve"> to manage</w:t>
      </w:r>
      <w:r>
        <w:rPr>
          <w:rFonts w:ascii="Times New Roman" w:hAnsi="Times New Roman" w:cs="Times New Roman"/>
          <w:sz w:val="24"/>
          <w:szCs w:val="24"/>
        </w:rPr>
        <w:t xml:space="preserve"> given his existing business model, which largely revolved around take-out already</w:t>
      </w:r>
      <w:r w:rsidRPr="00385F29">
        <w:rPr>
          <w:rFonts w:ascii="Times New Roman" w:hAnsi="Times New Roman" w:cs="Times New Roman"/>
          <w:sz w:val="24"/>
          <w:szCs w:val="24"/>
        </w:rPr>
        <w:t>.</w:t>
      </w:r>
      <w:r>
        <w:rPr>
          <w:rFonts w:ascii="Times New Roman" w:hAnsi="Times New Roman" w:cs="Times New Roman"/>
          <w:sz w:val="24"/>
          <w:szCs w:val="24"/>
        </w:rPr>
        <w:t xml:space="preserve"> Also, given his age (a </w:t>
      </w:r>
      <w:r w:rsidRPr="00725E36">
        <w:rPr>
          <w:rFonts w:ascii="Times New Roman" w:hAnsi="Times New Roman" w:cs="Times New Roman"/>
          <w:sz w:val="24"/>
          <w:szCs w:val="24"/>
        </w:rPr>
        <w:t>high risk group</w:t>
      </w:r>
      <w:r>
        <w:rPr>
          <w:rFonts w:ascii="Times New Roman" w:hAnsi="Times New Roman" w:cs="Times New Roman"/>
          <w:sz w:val="24"/>
          <w:szCs w:val="24"/>
        </w:rPr>
        <w:t xml:space="preserve"> for COVID-19), </w:t>
      </w:r>
      <w:r w:rsidRPr="008F197F">
        <w:rPr>
          <w:rFonts w:ascii="Times New Roman" w:hAnsi="Times New Roman" w:cs="Times New Roman"/>
          <w:sz w:val="24"/>
          <w:szCs w:val="24"/>
        </w:rPr>
        <w:t>he believed that doing to-go only business was a safer way to operate business because it limited contact.</w:t>
      </w:r>
      <w:r w:rsidRPr="00385F29">
        <w:rPr>
          <w:rFonts w:ascii="Times New Roman" w:hAnsi="Times New Roman" w:cs="Times New Roman"/>
          <w:sz w:val="24"/>
          <w:szCs w:val="24"/>
        </w:rPr>
        <w:t xml:space="preserve"> </w:t>
      </w:r>
      <w:r w:rsidRPr="00400AB2">
        <w:rPr>
          <w:rFonts w:ascii="Times New Roman" w:hAnsi="Times New Roman" w:cs="Times New Roman"/>
          <w:sz w:val="24"/>
          <w:szCs w:val="24"/>
        </w:rPr>
        <w:t>Although dine-in service was permitted after May 1,</w:t>
      </w:r>
      <w:r>
        <w:rPr>
          <w:rFonts w:ascii="Times New Roman" w:hAnsi="Times New Roman" w:cs="Times New Roman"/>
          <w:sz w:val="24"/>
          <w:szCs w:val="24"/>
        </w:rPr>
        <w:t xml:space="preserve"> 2020, he </w:t>
      </w:r>
      <w:r w:rsidRPr="00400AB2">
        <w:rPr>
          <w:rFonts w:ascii="Times New Roman" w:hAnsi="Times New Roman" w:cs="Times New Roman"/>
          <w:sz w:val="24"/>
          <w:szCs w:val="24"/>
        </w:rPr>
        <w:t>refused to provide it for more than a year because the restaurant was already overwhelmed with to-go orders.</w:t>
      </w:r>
      <w:r>
        <w:rPr>
          <w:rFonts w:ascii="Times New Roman" w:hAnsi="Times New Roman" w:cs="Times New Roman"/>
          <w:sz w:val="24"/>
          <w:szCs w:val="24"/>
        </w:rPr>
        <w:t xml:space="preserve"> He noted, </w:t>
      </w:r>
    </w:p>
    <w:p w14:paraId="77250CE0"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It</w:t>
      </w:r>
      <w:r>
        <w:rPr>
          <w:rFonts w:ascii="Times New Roman" w:hAnsi="Times New Roman" w:cs="Times New Roman"/>
          <w:sz w:val="24"/>
          <w:szCs w:val="24"/>
        </w:rPr>
        <w:t>’</w:t>
      </w:r>
      <w:r w:rsidRPr="00541B44">
        <w:rPr>
          <w:rFonts w:ascii="Times New Roman" w:hAnsi="Times New Roman" w:cs="Times New Roman"/>
          <w:sz w:val="24"/>
          <w:szCs w:val="24"/>
        </w:rPr>
        <w:t>s crazy. I have people from everywhere who call me. You know, I have customers from [West part of city A], [South part of city A], and now somebody even from [City B] came to visit us. They haven</w:t>
      </w:r>
      <w:r>
        <w:rPr>
          <w:rFonts w:ascii="Times New Roman" w:hAnsi="Times New Roman" w:cs="Times New Roman"/>
          <w:sz w:val="24"/>
          <w:szCs w:val="24"/>
        </w:rPr>
        <w:t>’</w:t>
      </w:r>
      <w:r w:rsidRPr="00541B44">
        <w:rPr>
          <w:rFonts w:ascii="Times New Roman" w:hAnsi="Times New Roman" w:cs="Times New Roman"/>
          <w:sz w:val="24"/>
          <w:szCs w:val="24"/>
        </w:rPr>
        <w:t>t been to our store before. A lot of [Asian food] restaurants, they closed. I</w:t>
      </w:r>
      <w:r>
        <w:rPr>
          <w:rFonts w:ascii="Times New Roman" w:hAnsi="Times New Roman" w:cs="Times New Roman"/>
          <w:sz w:val="24"/>
          <w:szCs w:val="24"/>
        </w:rPr>
        <w:t>’</w:t>
      </w:r>
      <w:r w:rsidRPr="00541B44">
        <w:rPr>
          <w:rFonts w:ascii="Times New Roman" w:hAnsi="Times New Roman" w:cs="Times New Roman"/>
          <w:sz w:val="24"/>
          <w:szCs w:val="24"/>
        </w:rPr>
        <w:t>m the only one</w:t>
      </w:r>
      <w:r>
        <w:rPr>
          <w:rFonts w:ascii="Times New Roman" w:hAnsi="Times New Roman" w:cs="Times New Roman"/>
          <w:sz w:val="24"/>
          <w:szCs w:val="24"/>
        </w:rPr>
        <w:t xml:space="preserve"> </w:t>
      </w:r>
      <w:r w:rsidRPr="00541B44">
        <w:rPr>
          <w:rFonts w:ascii="Times New Roman" w:hAnsi="Times New Roman" w:cs="Times New Roman"/>
          <w:sz w:val="24"/>
          <w:szCs w:val="24"/>
        </w:rPr>
        <w:t>…</w:t>
      </w:r>
      <w:r>
        <w:rPr>
          <w:rFonts w:ascii="Times New Roman" w:hAnsi="Times New Roman" w:cs="Times New Roman"/>
          <w:sz w:val="24"/>
          <w:szCs w:val="24"/>
        </w:rPr>
        <w:t xml:space="preserve"> </w:t>
      </w:r>
      <w:r w:rsidRPr="00541B44">
        <w:rPr>
          <w:rFonts w:ascii="Times New Roman" w:hAnsi="Times New Roman" w:cs="Times New Roman"/>
          <w:sz w:val="24"/>
          <w:szCs w:val="24"/>
        </w:rPr>
        <w:t>open and doing carry-out.</w:t>
      </w:r>
      <w:r>
        <w:rPr>
          <w:rFonts w:ascii="Times New Roman" w:hAnsi="Times New Roman" w:cs="Times New Roman"/>
          <w:i/>
          <w:iCs/>
          <w:sz w:val="24"/>
          <w:szCs w:val="24"/>
        </w:rPr>
        <w:t xml:space="preserve"> </w:t>
      </w:r>
    </w:p>
    <w:p w14:paraId="3CA60E09" w14:textId="77777777" w:rsidR="00776F20" w:rsidRDefault="00776F20" w:rsidP="00C776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385F29">
        <w:rPr>
          <w:rFonts w:ascii="Times New Roman" w:hAnsi="Times New Roman" w:cs="Times New Roman"/>
          <w:sz w:val="24"/>
          <w:szCs w:val="24"/>
        </w:rPr>
        <w:t>dding more services w</w:t>
      </w:r>
      <w:r>
        <w:rPr>
          <w:rFonts w:ascii="Times New Roman" w:hAnsi="Times New Roman" w:cs="Times New Roman"/>
          <w:sz w:val="24"/>
          <w:szCs w:val="24"/>
        </w:rPr>
        <w:t>ould</w:t>
      </w:r>
      <w:r w:rsidRPr="00385F29">
        <w:rPr>
          <w:rFonts w:ascii="Times New Roman" w:hAnsi="Times New Roman" w:cs="Times New Roman"/>
          <w:sz w:val="24"/>
          <w:szCs w:val="24"/>
        </w:rPr>
        <w:t xml:space="preserve"> require more of </w:t>
      </w:r>
      <w:r>
        <w:rPr>
          <w:rFonts w:ascii="Times New Roman" w:hAnsi="Times New Roman" w:cs="Times New Roman"/>
          <w:sz w:val="24"/>
          <w:szCs w:val="24"/>
        </w:rPr>
        <w:t>the owner’s</w:t>
      </w:r>
      <w:r w:rsidRPr="00385F29">
        <w:rPr>
          <w:rFonts w:ascii="Times New Roman" w:hAnsi="Times New Roman" w:cs="Times New Roman"/>
          <w:sz w:val="24"/>
          <w:szCs w:val="24"/>
        </w:rPr>
        <w:t xml:space="preserve"> time to work at</w:t>
      </w:r>
      <w:r>
        <w:rPr>
          <w:rFonts w:ascii="Times New Roman" w:hAnsi="Times New Roman" w:cs="Times New Roman"/>
          <w:sz w:val="24"/>
          <w:szCs w:val="24"/>
        </w:rPr>
        <w:t xml:space="preserve"> Steady. At the time of the second interview, Steady refused to reintroduce dine-in and delivery. He said, </w:t>
      </w:r>
    </w:p>
    <w:p w14:paraId="49754656" w14:textId="77777777"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lastRenderedPageBreak/>
        <w:t>I would just try to maintain this kind of situation, so I don</w:t>
      </w:r>
      <w:r>
        <w:rPr>
          <w:rFonts w:ascii="Times New Roman" w:hAnsi="Times New Roman" w:cs="Times New Roman"/>
          <w:sz w:val="24"/>
          <w:szCs w:val="24"/>
        </w:rPr>
        <w:t>’</w:t>
      </w:r>
      <w:r w:rsidRPr="00541B44">
        <w:rPr>
          <w:rFonts w:ascii="Times New Roman" w:hAnsi="Times New Roman" w:cs="Times New Roman"/>
          <w:sz w:val="24"/>
          <w:szCs w:val="24"/>
        </w:rPr>
        <w:t>t have to work that hard</w:t>
      </w:r>
      <w:r>
        <w:rPr>
          <w:rFonts w:ascii="Times New Roman" w:hAnsi="Times New Roman" w:cs="Times New Roman"/>
          <w:sz w:val="24"/>
          <w:szCs w:val="24"/>
        </w:rPr>
        <w:t xml:space="preserve"> </w:t>
      </w:r>
      <w:r w:rsidRPr="00541B44">
        <w:rPr>
          <w:rFonts w:ascii="Times New Roman" w:hAnsi="Times New Roman" w:cs="Times New Roman"/>
          <w:sz w:val="24"/>
          <w:szCs w:val="24"/>
        </w:rPr>
        <w:t>… I don</w:t>
      </w:r>
      <w:r>
        <w:rPr>
          <w:rFonts w:ascii="Times New Roman" w:hAnsi="Times New Roman" w:cs="Times New Roman"/>
          <w:sz w:val="24"/>
          <w:szCs w:val="24"/>
        </w:rPr>
        <w:t>’</w:t>
      </w:r>
      <w:r w:rsidRPr="00541B44">
        <w:rPr>
          <w:rFonts w:ascii="Times New Roman" w:hAnsi="Times New Roman" w:cs="Times New Roman"/>
          <w:sz w:val="24"/>
          <w:szCs w:val="24"/>
        </w:rPr>
        <w:t>t want to overload myself that much. Yeah, I think I</w:t>
      </w:r>
      <w:r>
        <w:rPr>
          <w:rFonts w:ascii="Times New Roman" w:hAnsi="Times New Roman" w:cs="Times New Roman"/>
          <w:sz w:val="24"/>
          <w:szCs w:val="24"/>
        </w:rPr>
        <w:t>’</w:t>
      </w:r>
      <w:r w:rsidRPr="00541B44">
        <w:rPr>
          <w:rFonts w:ascii="Times New Roman" w:hAnsi="Times New Roman" w:cs="Times New Roman"/>
          <w:sz w:val="24"/>
          <w:szCs w:val="24"/>
        </w:rPr>
        <w:t>m happy with steady business so I can plan instead of going back and working overtime and try to make sure I have enough food to sell. This is not what I want to do. I just like to make it easier.</w:t>
      </w:r>
      <w:r w:rsidRPr="00385F29">
        <w:rPr>
          <w:rFonts w:ascii="Times New Roman" w:hAnsi="Times New Roman" w:cs="Times New Roman"/>
          <w:i/>
          <w:iCs/>
          <w:sz w:val="24"/>
          <w:szCs w:val="24"/>
        </w:rPr>
        <w:t xml:space="preserve"> </w:t>
      </w:r>
    </w:p>
    <w:p w14:paraId="419B51E7" w14:textId="77777777" w:rsidR="00776F20" w:rsidRDefault="00776F20" w:rsidP="00C776C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the spring of 2021, customers kept complaining about the lack of dine-in services. Steady finally opened his </w:t>
      </w:r>
      <w:r w:rsidRPr="00400AB2">
        <w:rPr>
          <w:rFonts w:ascii="Times New Roman" w:hAnsi="Times New Roman" w:cs="Times New Roman"/>
          <w:sz w:val="24"/>
          <w:szCs w:val="24"/>
        </w:rPr>
        <w:t>dining room</w:t>
      </w:r>
      <w:r>
        <w:rPr>
          <w:rFonts w:ascii="Times New Roman" w:hAnsi="Times New Roman" w:cs="Times New Roman"/>
          <w:sz w:val="24"/>
          <w:szCs w:val="24"/>
        </w:rPr>
        <w:t>, but he was not enthusiastic about this action.</w:t>
      </w:r>
    </w:p>
    <w:p w14:paraId="7EA1F1A4" w14:textId="5E65972A" w:rsidR="00776F20" w:rsidRDefault="00776F20" w:rsidP="00C776C2">
      <w:pPr>
        <w:spacing w:after="0" w:line="480" w:lineRule="auto"/>
        <w:ind w:firstLine="720"/>
        <w:rPr>
          <w:rFonts w:ascii="Times New Roman" w:hAnsi="Times New Roman" w:cs="Times New Roman"/>
          <w:sz w:val="24"/>
          <w:szCs w:val="24"/>
        </w:rPr>
      </w:pPr>
      <w:r w:rsidRPr="00E75D22">
        <w:rPr>
          <w:rFonts w:ascii="Times New Roman" w:hAnsi="Times New Roman" w:cs="Times New Roman"/>
          <w:sz w:val="24"/>
          <w:szCs w:val="24"/>
        </w:rPr>
        <w:t>Unconventional</w:t>
      </w:r>
      <w:r>
        <w:rPr>
          <w:rFonts w:ascii="Times New Roman" w:hAnsi="Times New Roman" w:cs="Times New Roman"/>
          <w:sz w:val="24"/>
          <w:szCs w:val="24"/>
        </w:rPr>
        <w:t xml:space="preserve"> </w:t>
      </w:r>
      <w:r w:rsidRPr="00E75D22">
        <w:rPr>
          <w:rFonts w:ascii="Times New Roman" w:hAnsi="Times New Roman" w:cs="Times New Roman"/>
          <w:sz w:val="24"/>
          <w:szCs w:val="24"/>
        </w:rPr>
        <w:t>started</w:t>
      </w:r>
      <w:r>
        <w:rPr>
          <w:rFonts w:ascii="Times New Roman" w:hAnsi="Times New Roman" w:cs="Times New Roman"/>
          <w:sz w:val="24"/>
          <w:szCs w:val="24"/>
        </w:rPr>
        <w:t xml:space="preserve"> a</w:t>
      </w:r>
      <w:r w:rsidRPr="00E75D22">
        <w:rPr>
          <w:rFonts w:ascii="Times New Roman" w:hAnsi="Times New Roman" w:cs="Times New Roman"/>
          <w:sz w:val="24"/>
          <w:szCs w:val="24"/>
        </w:rPr>
        <w:t xml:space="preserve"> </w:t>
      </w:r>
      <w:r>
        <w:rPr>
          <w:rFonts w:ascii="Times New Roman" w:hAnsi="Times New Roman" w:cs="Times New Roman"/>
          <w:sz w:val="24"/>
          <w:szCs w:val="24"/>
        </w:rPr>
        <w:t xml:space="preserve">gourmet dessert </w:t>
      </w:r>
      <w:r w:rsidRPr="00E75D22">
        <w:rPr>
          <w:rFonts w:ascii="Times New Roman" w:hAnsi="Times New Roman" w:cs="Times New Roman"/>
          <w:sz w:val="24"/>
          <w:szCs w:val="24"/>
        </w:rPr>
        <w:t xml:space="preserve">business as </w:t>
      </w:r>
      <w:r>
        <w:rPr>
          <w:rFonts w:ascii="Times New Roman" w:hAnsi="Times New Roman" w:cs="Times New Roman"/>
          <w:sz w:val="24"/>
          <w:szCs w:val="24"/>
        </w:rPr>
        <w:t xml:space="preserve">a </w:t>
      </w:r>
      <w:r w:rsidRPr="00E75D22">
        <w:rPr>
          <w:rFonts w:ascii="Times New Roman" w:hAnsi="Times New Roman" w:cs="Times New Roman"/>
          <w:sz w:val="24"/>
          <w:szCs w:val="24"/>
        </w:rPr>
        <w:t xml:space="preserve">second job because </w:t>
      </w:r>
      <w:r>
        <w:rPr>
          <w:rFonts w:ascii="Times New Roman" w:hAnsi="Times New Roman" w:cs="Times New Roman"/>
          <w:sz w:val="24"/>
          <w:szCs w:val="24"/>
        </w:rPr>
        <w:t xml:space="preserve">she enjoyed </w:t>
      </w:r>
      <w:r w:rsidRPr="00E75D22">
        <w:rPr>
          <w:rFonts w:ascii="Times New Roman" w:hAnsi="Times New Roman" w:cs="Times New Roman"/>
          <w:sz w:val="24"/>
          <w:szCs w:val="24"/>
        </w:rPr>
        <w:t>feeding people</w:t>
      </w:r>
      <w:r w:rsidR="00A45624">
        <w:rPr>
          <w:rFonts w:ascii="Times New Roman" w:hAnsi="Times New Roman" w:cs="Times New Roman"/>
          <w:sz w:val="24"/>
          <w:szCs w:val="24"/>
        </w:rPr>
        <w:t xml:space="preserve"> (see </w:t>
      </w:r>
      <w:r w:rsidR="00A45624" w:rsidRPr="00A45624">
        <w:rPr>
          <w:rFonts w:ascii="Times New Roman" w:hAnsi="Times New Roman" w:cs="Times New Roman"/>
          <w:sz w:val="24"/>
          <w:szCs w:val="24"/>
        </w:rPr>
        <w:t>Appendi</w:t>
      </w:r>
      <w:r w:rsidR="00A45624">
        <w:rPr>
          <w:rFonts w:ascii="Times New Roman" w:hAnsi="Times New Roman" w:cs="Times New Roman"/>
          <w:sz w:val="24"/>
          <w:szCs w:val="24"/>
        </w:rPr>
        <w:t>x 17)</w:t>
      </w:r>
      <w:r w:rsidRPr="00E75D22">
        <w:rPr>
          <w:rFonts w:ascii="Times New Roman" w:hAnsi="Times New Roman" w:cs="Times New Roman"/>
          <w:sz w:val="24"/>
          <w:szCs w:val="24"/>
        </w:rPr>
        <w:t xml:space="preserve">. </w:t>
      </w:r>
      <w:r>
        <w:rPr>
          <w:rFonts w:ascii="Times New Roman" w:hAnsi="Times New Roman" w:cs="Times New Roman"/>
          <w:sz w:val="24"/>
          <w:szCs w:val="24"/>
        </w:rPr>
        <w:t xml:space="preserve">She wanted to keep the business small, </w:t>
      </w:r>
      <w:r w:rsidRPr="00DA28BB">
        <w:rPr>
          <w:rFonts w:ascii="Times New Roman" w:hAnsi="Times New Roman" w:cs="Times New Roman"/>
          <w:sz w:val="24"/>
          <w:szCs w:val="24"/>
        </w:rPr>
        <w:t>explain</w:t>
      </w:r>
      <w:r>
        <w:rPr>
          <w:rFonts w:ascii="Times New Roman" w:hAnsi="Times New Roman" w:cs="Times New Roman"/>
          <w:sz w:val="24"/>
          <w:szCs w:val="24"/>
        </w:rPr>
        <w:t>ing</w:t>
      </w:r>
      <w:r w:rsidRPr="00DA28BB">
        <w:rPr>
          <w:rFonts w:ascii="Times New Roman" w:hAnsi="Times New Roman" w:cs="Times New Roman"/>
          <w:sz w:val="24"/>
          <w:szCs w:val="24"/>
        </w:rPr>
        <w:t xml:space="preserve">, </w:t>
      </w:r>
      <w:r w:rsidRPr="00541B44">
        <w:rPr>
          <w:rFonts w:ascii="Times New Roman" w:hAnsi="Times New Roman" w:cs="Times New Roman"/>
          <w:sz w:val="24"/>
          <w:szCs w:val="24"/>
        </w:rPr>
        <w:t xml:space="preserve">“I have really always been totally </w:t>
      </w:r>
      <w:r>
        <w:rPr>
          <w:rFonts w:ascii="Times New Roman" w:hAnsi="Times New Roman" w:cs="Times New Roman"/>
          <w:sz w:val="24"/>
          <w:szCs w:val="24"/>
        </w:rPr>
        <w:t xml:space="preserve">a </w:t>
      </w:r>
      <w:r w:rsidRPr="00541B44">
        <w:rPr>
          <w:rFonts w:ascii="Times New Roman" w:hAnsi="Times New Roman" w:cs="Times New Roman"/>
          <w:sz w:val="24"/>
          <w:szCs w:val="24"/>
        </w:rPr>
        <w:t xml:space="preserve">lifestyle business with no aspirations to do anything other than just make </w:t>
      </w:r>
      <w:r>
        <w:rPr>
          <w:rFonts w:ascii="Times New Roman" w:hAnsi="Times New Roman" w:cs="Times New Roman"/>
          <w:sz w:val="24"/>
          <w:szCs w:val="24"/>
        </w:rPr>
        <w:t xml:space="preserve">a </w:t>
      </w:r>
      <w:r w:rsidRPr="00541B44">
        <w:rPr>
          <w:rFonts w:ascii="Times New Roman" w:hAnsi="Times New Roman" w:cs="Times New Roman"/>
          <w:sz w:val="24"/>
          <w:szCs w:val="24"/>
        </w:rPr>
        <w:t>living for myself and enjoy the work that I do and enjoy connections with people.”</w:t>
      </w:r>
      <w:r w:rsidRPr="00E75D22">
        <w:rPr>
          <w:rFonts w:ascii="Times New Roman" w:hAnsi="Times New Roman" w:cs="Times New Roman"/>
          <w:i/>
          <w:iCs/>
          <w:sz w:val="24"/>
          <w:szCs w:val="24"/>
        </w:rPr>
        <w:t xml:space="preserve"> </w:t>
      </w:r>
      <w:r>
        <w:rPr>
          <w:rFonts w:ascii="Times New Roman" w:hAnsi="Times New Roman" w:cs="Times New Roman"/>
          <w:sz w:val="24"/>
          <w:szCs w:val="24"/>
        </w:rPr>
        <w:t xml:space="preserve">Her </w:t>
      </w:r>
      <w:r w:rsidRPr="00400AB2">
        <w:rPr>
          <w:rFonts w:ascii="Times New Roman" w:hAnsi="Times New Roman" w:cs="Times New Roman"/>
          <w:sz w:val="24"/>
          <w:szCs w:val="24"/>
        </w:rPr>
        <w:t xml:space="preserve">business model consisted primarily of selling the </w:t>
      </w:r>
      <w:r>
        <w:rPr>
          <w:rFonts w:ascii="Times New Roman" w:hAnsi="Times New Roman" w:cs="Times New Roman"/>
          <w:sz w:val="24"/>
          <w:szCs w:val="24"/>
        </w:rPr>
        <w:t>desserts</w:t>
      </w:r>
      <w:r w:rsidRPr="00400AB2">
        <w:rPr>
          <w:rFonts w:ascii="Times New Roman" w:hAnsi="Times New Roman" w:cs="Times New Roman"/>
          <w:sz w:val="24"/>
          <w:szCs w:val="24"/>
        </w:rPr>
        <w:t xml:space="preserve"> via an online marketplace </w:t>
      </w:r>
      <w:r>
        <w:rPr>
          <w:rFonts w:ascii="Times New Roman" w:hAnsi="Times New Roman" w:cs="Times New Roman"/>
          <w:sz w:val="24"/>
          <w:szCs w:val="24"/>
        </w:rPr>
        <w:t>(</w:t>
      </w:r>
      <w:proofErr w:type="spellStart"/>
      <w:r w:rsidRPr="00F34A4F">
        <w:rPr>
          <w:rFonts w:ascii="Times New Roman" w:hAnsi="Times New Roman" w:cs="Times New Roman"/>
          <w:iCs/>
          <w:sz w:val="24"/>
          <w:szCs w:val="24"/>
        </w:rPr>
        <w:t>Goldbelly</w:t>
      </w:r>
      <w:proofErr w:type="spellEnd"/>
      <w:r>
        <w:rPr>
          <w:rFonts w:ascii="Times New Roman" w:hAnsi="Times New Roman" w:cs="Times New Roman"/>
          <w:iCs/>
          <w:sz w:val="24"/>
          <w:szCs w:val="24"/>
        </w:rPr>
        <w:t>)</w:t>
      </w:r>
      <w:r w:rsidRPr="00400AB2">
        <w:rPr>
          <w:rFonts w:ascii="Times New Roman" w:hAnsi="Times New Roman" w:cs="Times New Roman"/>
          <w:sz w:val="24"/>
          <w:szCs w:val="24"/>
        </w:rPr>
        <w:t xml:space="preserve"> as well as </w:t>
      </w:r>
      <w:r>
        <w:rPr>
          <w:rFonts w:ascii="Times New Roman" w:hAnsi="Times New Roman" w:cs="Times New Roman"/>
          <w:sz w:val="24"/>
          <w:szCs w:val="24"/>
        </w:rPr>
        <w:t xml:space="preserve">in </w:t>
      </w:r>
      <w:r w:rsidRPr="00400AB2">
        <w:rPr>
          <w:rFonts w:ascii="Times New Roman" w:hAnsi="Times New Roman" w:cs="Times New Roman"/>
          <w:sz w:val="24"/>
          <w:szCs w:val="24"/>
        </w:rPr>
        <w:t xml:space="preserve">regularly scheduled pop-up </w:t>
      </w:r>
      <w:r>
        <w:rPr>
          <w:rFonts w:ascii="Times New Roman" w:hAnsi="Times New Roman" w:cs="Times New Roman"/>
          <w:sz w:val="24"/>
          <w:szCs w:val="24"/>
        </w:rPr>
        <w:t>shops in the local market</w:t>
      </w:r>
      <w:r w:rsidRPr="00400AB2">
        <w:rPr>
          <w:rFonts w:ascii="Times New Roman" w:hAnsi="Times New Roman" w:cs="Times New Roman"/>
          <w:sz w:val="24"/>
          <w:szCs w:val="24"/>
        </w:rPr>
        <w:t>.</w:t>
      </w:r>
      <w:r w:rsidRPr="00E75D22">
        <w:rPr>
          <w:rFonts w:ascii="Times New Roman" w:hAnsi="Times New Roman" w:cs="Times New Roman"/>
          <w:sz w:val="24"/>
          <w:szCs w:val="24"/>
        </w:rPr>
        <w:t xml:space="preserve"> </w:t>
      </w:r>
      <w:r>
        <w:rPr>
          <w:rFonts w:ascii="Times New Roman" w:hAnsi="Times New Roman" w:cs="Times New Roman"/>
          <w:sz w:val="24"/>
          <w:szCs w:val="24"/>
        </w:rPr>
        <w:t>Early in</w:t>
      </w:r>
      <w:r w:rsidRPr="00E75D22">
        <w:rPr>
          <w:rFonts w:ascii="Times New Roman" w:hAnsi="Times New Roman" w:cs="Times New Roman"/>
          <w:sz w:val="24"/>
          <w:szCs w:val="24"/>
        </w:rPr>
        <w:t xml:space="preserve"> the pandemic, business was busy because people ordered more </w:t>
      </w:r>
      <w:r>
        <w:rPr>
          <w:rFonts w:ascii="Times New Roman" w:hAnsi="Times New Roman" w:cs="Times New Roman"/>
          <w:sz w:val="24"/>
          <w:szCs w:val="24"/>
        </w:rPr>
        <w:t xml:space="preserve">comfort </w:t>
      </w:r>
      <w:r w:rsidRPr="00E75D22">
        <w:rPr>
          <w:rFonts w:ascii="Times New Roman" w:hAnsi="Times New Roman" w:cs="Times New Roman"/>
          <w:sz w:val="24"/>
          <w:szCs w:val="24"/>
        </w:rPr>
        <w:t xml:space="preserve">food items </w:t>
      </w:r>
      <w:r>
        <w:rPr>
          <w:rFonts w:ascii="Times New Roman" w:hAnsi="Times New Roman" w:cs="Times New Roman"/>
          <w:sz w:val="24"/>
          <w:szCs w:val="24"/>
        </w:rPr>
        <w:t>via</w:t>
      </w:r>
      <w:r w:rsidRPr="00E75D22">
        <w:rPr>
          <w:rFonts w:ascii="Times New Roman" w:hAnsi="Times New Roman" w:cs="Times New Roman"/>
          <w:sz w:val="24"/>
          <w:szCs w:val="24"/>
        </w:rPr>
        <w:t xml:space="preserve"> </w:t>
      </w:r>
      <w:r w:rsidRPr="00193CD7">
        <w:rPr>
          <w:rFonts w:ascii="Times New Roman" w:hAnsi="Times New Roman" w:cs="Times New Roman"/>
          <w:sz w:val="24"/>
          <w:szCs w:val="24"/>
        </w:rPr>
        <w:t xml:space="preserve">online stores. However, because she was uninterested in business growth and unworried about survival, she did not </w:t>
      </w:r>
      <w:r w:rsidR="00193CD7" w:rsidRPr="000F26C4">
        <w:rPr>
          <w:rFonts w:ascii="Times New Roman" w:hAnsi="Times New Roman" w:cs="Times New Roman"/>
          <w:sz w:val="24"/>
          <w:szCs w:val="24"/>
        </w:rPr>
        <w:t>consider</w:t>
      </w:r>
      <w:r w:rsidR="00193CD7" w:rsidRPr="00193CD7">
        <w:rPr>
          <w:rFonts w:ascii="Times New Roman" w:hAnsi="Times New Roman" w:cs="Times New Roman"/>
          <w:sz w:val="24"/>
          <w:szCs w:val="24"/>
        </w:rPr>
        <w:t xml:space="preserve"> </w:t>
      </w:r>
      <w:r w:rsidRPr="00193CD7">
        <w:rPr>
          <w:rFonts w:ascii="Times New Roman" w:hAnsi="Times New Roman" w:cs="Times New Roman"/>
          <w:sz w:val="24"/>
          <w:szCs w:val="24"/>
        </w:rPr>
        <w:t>the cues as</w:t>
      </w:r>
      <w:r w:rsidR="004D1843" w:rsidRPr="00193CD7">
        <w:rPr>
          <w:rFonts w:ascii="Times New Roman" w:hAnsi="Times New Roman" w:cs="Times New Roman"/>
          <w:sz w:val="24"/>
          <w:szCs w:val="24"/>
        </w:rPr>
        <w:t xml:space="preserve"> an opportunity or</w:t>
      </w:r>
      <w:r w:rsidRPr="00193CD7">
        <w:rPr>
          <w:rFonts w:ascii="Times New Roman" w:hAnsi="Times New Roman" w:cs="Times New Roman"/>
          <w:sz w:val="24"/>
          <w:szCs w:val="24"/>
        </w:rPr>
        <w:t xml:space="preserve"> a threat. Unconventional added some services (i.e., selling</w:t>
      </w:r>
      <w:r w:rsidRPr="00E75D22">
        <w:rPr>
          <w:rFonts w:ascii="Times New Roman" w:hAnsi="Times New Roman" w:cs="Times New Roman"/>
          <w:sz w:val="24"/>
          <w:szCs w:val="24"/>
        </w:rPr>
        <w:t xml:space="preserve"> from</w:t>
      </w:r>
      <w:r>
        <w:rPr>
          <w:rFonts w:ascii="Times New Roman" w:hAnsi="Times New Roman" w:cs="Times New Roman"/>
          <w:sz w:val="24"/>
          <w:szCs w:val="24"/>
        </w:rPr>
        <w:t xml:space="preserve"> the restaurant’s </w:t>
      </w:r>
      <w:r w:rsidRPr="00E75D22">
        <w:rPr>
          <w:rFonts w:ascii="Times New Roman" w:hAnsi="Times New Roman" w:cs="Times New Roman"/>
          <w:sz w:val="24"/>
          <w:szCs w:val="24"/>
        </w:rPr>
        <w:t xml:space="preserve">website, contactless pick-up, in-house delivery service) </w:t>
      </w:r>
      <w:r>
        <w:rPr>
          <w:rFonts w:ascii="Times New Roman" w:hAnsi="Times New Roman" w:cs="Times New Roman"/>
          <w:sz w:val="24"/>
          <w:szCs w:val="24"/>
        </w:rPr>
        <w:t>during</w:t>
      </w:r>
      <w:r w:rsidRPr="00E75D22">
        <w:rPr>
          <w:rFonts w:ascii="Times New Roman" w:hAnsi="Times New Roman" w:cs="Times New Roman"/>
          <w:sz w:val="24"/>
          <w:szCs w:val="24"/>
        </w:rPr>
        <w:t xml:space="preserve"> the pandemic</w:t>
      </w:r>
      <w:r>
        <w:rPr>
          <w:rFonts w:ascii="Times New Roman" w:hAnsi="Times New Roman" w:cs="Times New Roman"/>
          <w:sz w:val="24"/>
          <w:szCs w:val="24"/>
        </w:rPr>
        <w:t xml:space="preserve">, but she expressed relief that the business’s sales slowly waned. In my last interview, she </w:t>
      </w:r>
      <w:r w:rsidRPr="00FE2AB0">
        <w:rPr>
          <w:rFonts w:ascii="Times New Roman" w:hAnsi="Times New Roman" w:cs="Times New Roman"/>
          <w:sz w:val="24"/>
          <w:szCs w:val="24"/>
        </w:rPr>
        <w:t xml:space="preserve">explained, </w:t>
      </w:r>
    </w:p>
    <w:p w14:paraId="25C021E8" w14:textId="72B04D98" w:rsidR="00776F20" w:rsidRDefault="00776F20" w:rsidP="00EA279C">
      <w:pPr>
        <w:spacing w:after="0" w:line="480" w:lineRule="auto"/>
        <w:ind w:left="720"/>
        <w:rPr>
          <w:rFonts w:ascii="Times New Roman" w:hAnsi="Times New Roman" w:cs="Times New Roman"/>
          <w:sz w:val="24"/>
          <w:szCs w:val="24"/>
        </w:rPr>
      </w:pPr>
      <w:r w:rsidRPr="00541B44">
        <w:rPr>
          <w:rFonts w:ascii="Times New Roman" w:hAnsi="Times New Roman" w:cs="Times New Roman"/>
          <w:sz w:val="24"/>
          <w:szCs w:val="24"/>
        </w:rPr>
        <w:t xml:space="preserve">If I was operating at the pace that I was operating at </w:t>
      </w:r>
      <w:r>
        <w:rPr>
          <w:rFonts w:ascii="Times New Roman" w:hAnsi="Times New Roman" w:cs="Times New Roman"/>
          <w:sz w:val="24"/>
          <w:szCs w:val="24"/>
        </w:rPr>
        <w:t xml:space="preserve">during </w:t>
      </w:r>
      <w:r w:rsidRPr="00541B44">
        <w:rPr>
          <w:rFonts w:ascii="Times New Roman" w:hAnsi="Times New Roman" w:cs="Times New Roman"/>
          <w:sz w:val="24"/>
          <w:szCs w:val="24"/>
        </w:rPr>
        <w:t xml:space="preserve">the peak of </w:t>
      </w:r>
      <w:r>
        <w:rPr>
          <w:rFonts w:ascii="Times New Roman" w:hAnsi="Times New Roman" w:cs="Times New Roman"/>
          <w:sz w:val="24"/>
          <w:szCs w:val="24"/>
        </w:rPr>
        <w:t xml:space="preserve">the </w:t>
      </w:r>
      <w:r w:rsidRPr="00541B44">
        <w:rPr>
          <w:rFonts w:ascii="Times New Roman" w:hAnsi="Times New Roman" w:cs="Times New Roman"/>
          <w:sz w:val="24"/>
          <w:szCs w:val="24"/>
        </w:rPr>
        <w:t>pandemic, shipping out, you know, 50-60 boxes of [</w:t>
      </w:r>
      <w:r>
        <w:rPr>
          <w:rFonts w:ascii="Times New Roman" w:hAnsi="Times New Roman" w:cs="Times New Roman"/>
          <w:sz w:val="24"/>
          <w:szCs w:val="24"/>
        </w:rPr>
        <w:t>desserts</w:t>
      </w:r>
      <w:r w:rsidRPr="00541B44">
        <w:rPr>
          <w:rFonts w:ascii="Times New Roman" w:hAnsi="Times New Roman" w:cs="Times New Roman"/>
          <w:sz w:val="24"/>
          <w:szCs w:val="24"/>
        </w:rPr>
        <w:t>] a week, I mean that would be just really hard for me to keep up with as I</w:t>
      </w:r>
      <w:r w:rsidR="003D4DFF">
        <w:rPr>
          <w:rFonts w:ascii="Times New Roman" w:hAnsi="Times New Roman" w:cs="Times New Roman"/>
          <w:sz w:val="24"/>
          <w:szCs w:val="24"/>
        </w:rPr>
        <w:t>’</w:t>
      </w:r>
      <w:r w:rsidRPr="00541B44">
        <w:rPr>
          <w:rFonts w:ascii="Times New Roman" w:hAnsi="Times New Roman" w:cs="Times New Roman"/>
          <w:sz w:val="24"/>
          <w:szCs w:val="24"/>
        </w:rPr>
        <w:t>m reopening</w:t>
      </w:r>
      <w:r>
        <w:rPr>
          <w:rFonts w:ascii="Times New Roman" w:hAnsi="Times New Roman" w:cs="Times New Roman"/>
          <w:sz w:val="24"/>
          <w:szCs w:val="24"/>
        </w:rPr>
        <w:t xml:space="preserve"> [another business]</w:t>
      </w:r>
      <w:r w:rsidRPr="00541B44">
        <w:rPr>
          <w:rFonts w:ascii="Times New Roman" w:hAnsi="Times New Roman" w:cs="Times New Roman"/>
          <w:sz w:val="24"/>
          <w:szCs w:val="24"/>
        </w:rPr>
        <w:t>…I don</w:t>
      </w:r>
      <w:r w:rsidR="003D4DFF">
        <w:rPr>
          <w:rFonts w:ascii="Times New Roman" w:hAnsi="Times New Roman" w:cs="Times New Roman"/>
          <w:sz w:val="24"/>
          <w:szCs w:val="24"/>
        </w:rPr>
        <w:t>’</w:t>
      </w:r>
      <w:r w:rsidRPr="00541B44">
        <w:rPr>
          <w:rFonts w:ascii="Times New Roman" w:hAnsi="Times New Roman" w:cs="Times New Roman"/>
          <w:sz w:val="24"/>
          <w:szCs w:val="24"/>
        </w:rPr>
        <w:t>t know</w:t>
      </w:r>
      <w:r>
        <w:rPr>
          <w:rFonts w:ascii="Times New Roman" w:hAnsi="Times New Roman" w:cs="Times New Roman"/>
          <w:sz w:val="24"/>
          <w:szCs w:val="24"/>
        </w:rPr>
        <w:t>;</w:t>
      </w:r>
      <w:r w:rsidRPr="00541B44">
        <w:rPr>
          <w:rFonts w:ascii="Times New Roman" w:hAnsi="Times New Roman" w:cs="Times New Roman"/>
          <w:sz w:val="24"/>
          <w:szCs w:val="24"/>
        </w:rPr>
        <w:t xml:space="preserve"> but for now, it</w:t>
      </w:r>
      <w:r w:rsidR="003D4DFF">
        <w:rPr>
          <w:rFonts w:ascii="Times New Roman" w:hAnsi="Times New Roman" w:cs="Times New Roman"/>
          <w:sz w:val="24"/>
          <w:szCs w:val="24"/>
        </w:rPr>
        <w:t>’</w:t>
      </w:r>
      <w:r w:rsidRPr="00541B44">
        <w:rPr>
          <w:rFonts w:ascii="Times New Roman" w:hAnsi="Times New Roman" w:cs="Times New Roman"/>
          <w:sz w:val="24"/>
          <w:szCs w:val="24"/>
        </w:rPr>
        <w:t>s kind of been this very nice and convenient, like slowly ramping down of [</w:t>
      </w:r>
      <w:r>
        <w:rPr>
          <w:rFonts w:ascii="Times New Roman" w:hAnsi="Times New Roman" w:cs="Times New Roman"/>
          <w:sz w:val="24"/>
          <w:szCs w:val="24"/>
        </w:rPr>
        <w:t>desserts</w:t>
      </w:r>
      <w:r w:rsidRPr="00541B44">
        <w:rPr>
          <w:rFonts w:ascii="Times New Roman" w:hAnsi="Times New Roman" w:cs="Times New Roman"/>
          <w:sz w:val="24"/>
          <w:szCs w:val="24"/>
        </w:rPr>
        <w:t>] shipments as [</w:t>
      </w:r>
      <w:r>
        <w:rPr>
          <w:rFonts w:ascii="Times New Roman" w:hAnsi="Times New Roman" w:cs="Times New Roman"/>
          <w:sz w:val="24"/>
          <w:szCs w:val="24"/>
        </w:rPr>
        <w:t>her</w:t>
      </w:r>
      <w:r w:rsidRPr="00541B44">
        <w:rPr>
          <w:rFonts w:ascii="Times New Roman" w:hAnsi="Times New Roman" w:cs="Times New Roman"/>
          <w:sz w:val="24"/>
          <w:szCs w:val="24"/>
        </w:rPr>
        <w:t xml:space="preserve"> other businesses] are kind of ramping up</w:t>
      </w:r>
      <w:r>
        <w:rPr>
          <w:rFonts w:ascii="Times New Roman" w:hAnsi="Times New Roman" w:cs="Times New Roman"/>
          <w:sz w:val="24"/>
          <w:szCs w:val="24"/>
        </w:rPr>
        <w:t>.</w:t>
      </w:r>
      <w:r w:rsidRPr="00541B44">
        <w:rPr>
          <w:rFonts w:ascii="Times New Roman" w:hAnsi="Times New Roman" w:cs="Times New Roman"/>
          <w:sz w:val="24"/>
          <w:szCs w:val="24"/>
        </w:rPr>
        <w:t xml:space="preserve"> </w:t>
      </w:r>
      <w:proofErr w:type="gramStart"/>
      <w:r>
        <w:rPr>
          <w:rFonts w:ascii="Times New Roman" w:hAnsi="Times New Roman" w:cs="Times New Roman"/>
          <w:sz w:val="24"/>
          <w:szCs w:val="24"/>
        </w:rPr>
        <w:t>S</w:t>
      </w:r>
      <w:r w:rsidRPr="00541B44">
        <w:rPr>
          <w:rFonts w:ascii="Times New Roman" w:hAnsi="Times New Roman" w:cs="Times New Roman"/>
          <w:sz w:val="24"/>
          <w:szCs w:val="24"/>
        </w:rPr>
        <w:t>o</w:t>
      </w:r>
      <w:proofErr w:type="gramEnd"/>
      <w:r w:rsidRPr="00541B44">
        <w:rPr>
          <w:rFonts w:ascii="Times New Roman" w:hAnsi="Times New Roman" w:cs="Times New Roman"/>
          <w:sz w:val="24"/>
          <w:szCs w:val="24"/>
        </w:rPr>
        <w:t xml:space="preserve"> I haven</w:t>
      </w:r>
      <w:r w:rsidR="003D4DFF">
        <w:rPr>
          <w:rFonts w:ascii="Times New Roman" w:hAnsi="Times New Roman" w:cs="Times New Roman"/>
          <w:sz w:val="24"/>
          <w:szCs w:val="24"/>
        </w:rPr>
        <w:t>’</w:t>
      </w:r>
      <w:r w:rsidRPr="00541B44">
        <w:rPr>
          <w:rFonts w:ascii="Times New Roman" w:hAnsi="Times New Roman" w:cs="Times New Roman"/>
          <w:sz w:val="24"/>
          <w:szCs w:val="24"/>
        </w:rPr>
        <w:t xml:space="preserve">t been </w:t>
      </w:r>
      <w:r>
        <w:rPr>
          <w:rFonts w:ascii="Times New Roman" w:hAnsi="Times New Roman" w:cs="Times New Roman"/>
          <w:sz w:val="24"/>
          <w:szCs w:val="24"/>
        </w:rPr>
        <w:lastRenderedPageBreak/>
        <w:t xml:space="preserve">[going] </w:t>
      </w:r>
      <w:r w:rsidRPr="00541B44">
        <w:rPr>
          <w:rFonts w:ascii="Times New Roman" w:hAnsi="Times New Roman" w:cs="Times New Roman"/>
          <w:sz w:val="24"/>
          <w:szCs w:val="24"/>
        </w:rPr>
        <w:t>crazy</w:t>
      </w:r>
      <w:r>
        <w:rPr>
          <w:rFonts w:ascii="Times New Roman" w:hAnsi="Times New Roman" w:cs="Times New Roman"/>
          <w:sz w:val="24"/>
          <w:szCs w:val="24"/>
        </w:rPr>
        <w:t>,</w:t>
      </w:r>
      <w:r w:rsidRPr="00541B44">
        <w:rPr>
          <w:rFonts w:ascii="Times New Roman" w:hAnsi="Times New Roman" w:cs="Times New Roman"/>
          <w:sz w:val="24"/>
          <w:szCs w:val="24"/>
        </w:rPr>
        <w:t xml:space="preserve"> and I haven</w:t>
      </w:r>
      <w:r w:rsidR="003D4DFF">
        <w:rPr>
          <w:rFonts w:ascii="Times New Roman" w:hAnsi="Times New Roman" w:cs="Times New Roman"/>
          <w:sz w:val="24"/>
          <w:szCs w:val="24"/>
        </w:rPr>
        <w:t>’</w:t>
      </w:r>
      <w:r w:rsidRPr="00541B44">
        <w:rPr>
          <w:rFonts w:ascii="Times New Roman" w:hAnsi="Times New Roman" w:cs="Times New Roman"/>
          <w:sz w:val="24"/>
          <w:szCs w:val="24"/>
        </w:rPr>
        <w:t>t gone broke. So that</w:t>
      </w:r>
      <w:r w:rsidR="003D4DFF">
        <w:rPr>
          <w:rFonts w:ascii="Times New Roman" w:hAnsi="Times New Roman" w:cs="Times New Roman"/>
          <w:sz w:val="24"/>
          <w:szCs w:val="24"/>
        </w:rPr>
        <w:t>’</w:t>
      </w:r>
      <w:r w:rsidRPr="00541B44">
        <w:rPr>
          <w:rFonts w:ascii="Times New Roman" w:hAnsi="Times New Roman" w:cs="Times New Roman"/>
          <w:sz w:val="24"/>
          <w:szCs w:val="24"/>
        </w:rPr>
        <w:t xml:space="preserve">s been </w:t>
      </w:r>
      <w:proofErr w:type="gramStart"/>
      <w:r w:rsidRPr="00541B44">
        <w:rPr>
          <w:rFonts w:ascii="Times New Roman" w:hAnsi="Times New Roman" w:cs="Times New Roman"/>
          <w:sz w:val="24"/>
          <w:szCs w:val="24"/>
        </w:rPr>
        <w:t>really nice</w:t>
      </w:r>
      <w:proofErr w:type="gramEnd"/>
      <w:r w:rsidRPr="00541B44">
        <w:rPr>
          <w:rFonts w:ascii="Times New Roman" w:hAnsi="Times New Roman" w:cs="Times New Roman"/>
          <w:sz w:val="24"/>
          <w:szCs w:val="24"/>
        </w:rPr>
        <w:t>, how that</w:t>
      </w:r>
      <w:r w:rsidR="003D4DFF">
        <w:rPr>
          <w:rFonts w:ascii="Times New Roman" w:hAnsi="Times New Roman" w:cs="Times New Roman"/>
          <w:sz w:val="24"/>
          <w:szCs w:val="24"/>
        </w:rPr>
        <w:t>’</w:t>
      </w:r>
      <w:r w:rsidRPr="00541B44">
        <w:rPr>
          <w:rFonts w:ascii="Times New Roman" w:hAnsi="Times New Roman" w:cs="Times New Roman"/>
          <w:sz w:val="24"/>
          <w:szCs w:val="24"/>
        </w:rPr>
        <w:t>s all sort of panned out.</w:t>
      </w:r>
      <w:r w:rsidRPr="00E75D22">
        <w:rPr>
          <w:rFonts w:ascii="Times New Roman" w:hAnsi="Times New Roman" w:cs="Times New Roman"/>
          <w:sz w:val="24"/>
          <w:szCs w:val="24"/>
        </w:rPr>
        <w:t xml:space="preserve"> </w:t>
      </w:r>
    </w:p>
    <w:p w14:paraId="253FE602" w14:textId="67C54915" w:rsidR="00776F20" w:rsidRDefault="00776F20" w:rsidP="00C776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She </w:t>
      </w:r>
      <w:r w:rsidRPr="00FE2AB0">
        <w:rPr>
          <w:rFonts w:ascii="Times New Roman" w:hAnsi="Times New Roman" w:cs="Times New Roman"/>
          <w:sz w:val="24"/>
          <w:szCs w:val="24"/>
        </w:rPr>
        <w:t>was more focused on a</w:t>
      </w:r>
      <w:r>
        <w:rPr>
          <w:rFonts w:ascii="Times New Roman" w:hAnsi="Times New Roman" w:cs="Times New Roman"/>
          <w:sz w:val="24"/>
          <w:szCs w:val="24"/>
        </w:rPr>
        <w:t>n event</w:t>
      </w:r>
      <w:r w:rsidRPr="00FE2AB0">
        <w:rPr>
          <w:rFonts w:ascii="Times New Roman" w:hAnsi="Times New Roman" w:cs="Times New Roman"/>
          <w:sz w:val="24"/>
          <w:szCs w:val="24"/>
        </w:rPr>
        <w:t xml:space="preserve"> space </w:t>
      </w:r>
      <w:r>
        <w:rPr>
          <w:rFonts w:ascii="Times New Roman" w:hAnsi="Times New Roman" w:cs="Times New Roman"/>
          <w:sz w:val="24"/>
          <w:szCs w:val="24"/>
        </w:rPr>
        <w:t xml:space="preserve">she owned that was </w:t>
      </w:r>
      <w:r w:rsidRPr="00FE2AB0">
        <w:rPr>
          <w:rFonts w:ascii="Times New Roman" w:hAnsi="Times New Roman" w:cs="Times New Roman"/>
          <w:sz w:val="24"/>
          <w:szCs w:val="24"/>
        </w:rPr>
        <w:t xml:space="preserve">contiguous to the kitchen where </w:t>
      </w:r>
      <w:r>
        <w:rPr>
          <w:rFonts w:ascii="Times New Roman" w:hAnsi="Times New Roman" w:cs="Times New Roman"/>
          <w:sz w:val="24"/>
          <w:szCs w:val="24"/>
        </w:rPr>
        <w:t>she made the desserts and local restauranteurs operated ghost kitchen services</w:t>
      </w:r>
      <w:r w:rsidRPr="00FE2AB0">
        <w:rPr>
          <w:rFonts w:ascii="Times New Roman" w:hAnsi="Times New Roman" w:cs="Times New Roman"/>
          <w:sz w:val="24"/>
          <w:szCs w:val="24"/>
        </w:rPr>
        <w:t>.</w:t>
      </w:r>
      <w:r>
        <w:rPr>
          <w:rFonts w:ascii="Times New Roman" w:hAnsi="Times New Roman" w:cs="Times New Roman"/>
          <w:sz w:val="24"/>
          <w:szCs w:val="24"/>
        </w:rPr>
        <w:t xml:space="preserve"> Thus, unlike the other </w:t>
      </w:r>
      <w:r w:rsidR="00A45624">
        <w:rPr>
          <w:rFonts w:ascii="Times New Roman" w:hAnsi="Times New Roman" w:cs="Times New Roman"/>
          <w:sz w:val="24"/>
          <w:szCs w:val="24"/>
        </w:rPr>
        <w:t xml:space="preserve">restauranteurs </w:t>
      </w:r>
      <w:r>
        <w:rPr>
          <w:rFonts w:ascii="Times New Roman" w:hAnsi="Times New Roman" w:cs="Times New Roman"/>
          <w:sz w:val="24"/>
          <w:szCs w:val="24"/>
        </w:rPr>
        <w:t xml:space="preserve">actively engaging in BMI, these restauranteurs maintained the </w:t>
      </w:r>
      <w:r w:rsidRPr="00547F76">
        <w:rPr>
          <w:rFonts w:ascii="Times New Roman" w:hAnsi="Times New Roman" w:cs="Times New Roman"/>
          <w:sz w:val="24"/>
          <w:szCs w:val="24"/>
        </w:rPr>
        <w:t>status quo</w:t>
      </w:r>
      <w:r>
        <w:rPr>
          <w:rFonts w:ascii="Times New Roman" w:hAnsi="Times New Roman" w:cs="Times New Roman"/>
          <w:sz w:val="24"/>
          <w:szCs w:val="24"/>
        </w:rPr>
        <w:t xml:space="preserve"> and </w:t>
      </w:r>
      <w:r w:rsidRPr="00547F76">
        <w:rPr>
          <w:rFonts w:ascii="Times New Roman" w:hAnsi="Times New Roman" w:cs="Times New Roman"/>
          <w:sz w:val="24"/>
          <w:szCs w:val="24"/>
        </w:rPr>
        <w:t xml:space="preserve">did not </w:t>
      </w:r>
      <w:r>
        <w:rPr>
          <w:rFonts w:ascii="Times New Roman" w:hAnsi="Times New Roman" w:cs="Times New Roman"/>
          <w:sz w:val="24"/>
          <w:szCs w:val="24"/>
        </w:rPr>
        <w:t>perceive either significant opportunities</w:t>
      </w:r>
      <w:r w:rsidR="004D1843">
        <w:rPr>
          <w:rFonts w:ascii="Times New Roman" w:hAnsi="Times New Roman" w:cs="Times New Roman"/>
          <w:sz w:val="24"/>
          <w:szCs w:val="24"/>
        </w:rPr>
        <w:t xml:space="preserve"> or threats</w:t>
      </w:r>
      <w:r>
        <w:rPr>
          <w:rFonts w:ascii="Times New Roman" w:hAnsi="Times New Roman" w:cs="Times New Roman"/>
          <w:sz w:val="24"/>
          <w:szCs w:val="24"/>
        </w:rPr>
        <w:t xml:space="preserve"> from the pandemic</w:t>
      </w:r>
      <w:r w:rsidRPr="005664C7">
        <w:rPr>
          <w:rFonts w:ascii="Times New Roman" w:hAnsi="Times New Roman" w:cs="Times New Roman"/>
          <w:sz w:val="24"/>
          <w:szCs w:val="24"/>
        </w:rPr>
        <w:t>.</w:t>
      </w:r>
      <w:r>
        <w:rPr>
          <w:rFonts w:ascii="Times New Roman" w:hAnsi="Times New Roman" w:cs="Times New Roman"/>
          <w:sz w:val="24"/>
          <w:szCs w:val="24"/>
        </w:rPr>
        <w:t xml:space="preserve"> Rather, their ambitions were to limit their efforts to the extent possible.</w:t>
      </w:r>
    </w:p>
    <w:p w14:paraId="1F67A655" w14:textId="6A1F3629" w:rsidR="00776F20" w:rsidRDefault="00776F20" w:rsidP="00776F20">
      <w:pPr>
        <w:spacing w:after="0" w:line="480" w:lineRule="auto"/>
        <w:ind w:firstLine="720"/>
      </w:pPr>
      <w:r>
        <w:rPr>
          <w:rFonts w:ascii="Times New Roman" w:hAnsi="Times New Roman" w:cs="Times New Roman"/>
          <w:sz w:val="24"/>
          <w:szCs w:val="24"/>
        </w:rPr>
        <w:t>In sum, I found that many restauranteurs actively engaged</w:t>
      </w:r>
      <w:r w:rsidR="00193CD7">
        <w:rPr>
          <w:rFonts w:ascii="Times New Roman" w:hAnsi="Times New Roman" w:cs="Times New Roman"/>
          <w:sz w:val="24"/>
          <w:szCs w:val="24"/>
        </w:rPr>
        <w:t xml:space="preserve"> </w:t>
      </w:r>
      <w:r>
        <w:rPr>
          <w:rFonts w:ascii="Times New Roman" w:hAnsi="Times New Roman" w:cs="Times New Roman"/>
          <w:sz w:val="24"/>
          <w:szCs w:val="24"/>
        </w:rPr>
        <w:t>in BMI</w:t>
      </w:r>
      <w:r w:rsidR="00F10104">
        <w:rPr>
          <w:rFonts w:ascii="Times New Roman" w:hAnsi="Times New Roman" w:cs="Times New Roman"/>
          <w:sz w:val="24"/>
          <w:szCs w:val="24"/>
        </w:rPr>
        <w:t>, but some did not</w:t>
      </w:r>
      <w:r>
        <w:rPr>
          <w:rFonts w:ascii="Times New Roman" w:hAnsi="Times New Roman" w:cs="Times New Roman"/>
          <w:sz w:val="24"/>
          <w:szCs w:val="24"/>
        </w:rPr>
        <w:t xml:space="preserve">. </w:t>
      </w:r>
      <w:r w:rsidRPr="00B65C47">
        <w:rPr>
          <w:rFonts w:ascii="Times New Roman" w:hAnsi="Times New Roman" w:cs="Times New Roman"/>
          <w:sz w:val="24"/>
          <w:szCs w:val="24"/>
        </w:rPr>
        <w:t>Restauranteurs</w:t>
      </w:r>
      <w:r w:rsidR="003D4DFF">
        <w:rPr>
          <w:rFonts w:ascii="Times New Roman" w:hAnsi="Times New Roman" w:cs="Times New Roman"/>
          <w:sz w:val="24"/>
          <w:szCs w:val="24"/>
        </w:rPr>
        <w:t>’</w:t>
      </w:r>
      <w:r w:rsidRPr="00B65C47">
        <w:rPr>
          <w:rFonts w:ascii="Times New Roman" w:hAnsi="Times New Roman" w:cs="Times New Roman"/>
          <w:sz w:val="24"/>
          <w:szCs w:val="24"/>
        </w:rPr>
        <w:t xml:space="preserve"> sensemaking </w:t>
      </w:r>
      <w:r>
        <w:rPr>
          <w:rFonts w:ascii="Times New Roman" w:hAnsi="Times New Roman" w:cs="Times New Roman"/>
          <w:sz w:val="24"/>
          <w:szCs w:val="24"/>
        </w:rPr>
        <w:t xml:space="preserve">frames shape whether they interpret </w:t>
      </w:r>
      <w:r w:rsidRPr="00B65C47">
        <w:rPr>
          <w:rFonts w:ascii="Times New Roman" w:hAnsi="Times New Roman" w:cs="Times New Roman"/>
          <w:sz w:val="24"/>
          <w:szCs w:val="24"/>
        </w:rPr>
        <w:t xml:space="preserve">environmental changes and organizational </w:t>
      </w:r>
      <w:r>
        <w:rPr>
          <w:rFonts w:ascii="Times New Roman" w:hAnsi="Times New Roman" w:cs="Times New Roman"/>
          <w:sz w:val="24"/>
          <w:szCs w:val="24"/>
        </w:rPr>
        <w:t xml:space="preserve">circumstances as opportunities or threats, and thus influence their </w:t>
      </w:r>
      <w:r w:rsidRPr="00B65C47">
        <w:rPr>
          <w:rFonts w:ascii="Times New Roman" w:hAnsi="Times New Roman" w:cs="Times New Roman"/>
          <w:sz w:val="24"/>
          <w:szCs w:val="24"/>
        </w:rPr>
        <w:t>BMI</w:t>
      </w:r>
      <w:r>
        <w:rPr>
          <w:rFonts w:ascii="Times New Roman" w:hAnsi="Times New Roman" w:cs="Times New Roman"/>
          <w:sz w:val="24"/>
          <w:szCs w:val="24"/>
        </w:rPr>
        <w:t xml:space="preserve"> decisions and</w:t>
      </w:r>
      <w:r w:rsidRPr="00B65C47">
        <w:rPr>
          <w:rFonts w:ascii="Times New Roman" w:hAnsi="Times New Roman" w:cs="Times New Roman"/>
          <w:sz w:val="24"/>
          <w:szCs w:val="24"/>
        </w:rPr>
        <w:t xml:space="preserve"> actions</w:t>
      </w:r>
      <w:r>
        <w:rPr>
          <w:rFonts w:ascii="Times New Roman" w:hAnsi="Times New Roman" w:cs="Times New Roman"/>
          <w:sz w:val="24"/>
          <w:szCs w:val="24"/>
        </w:rPr>
        <w:t>.</w:t>
      </w:r>
      <w:r w:rsidR="00193CD7">
        <w:rPr>
          <w:rFonts w:ascii="Times New Roman" w:hAnsi="Times New Roman" w:cs="Times New Roman"/>
          <w:sz w:val="24"/>
          <w:szCs w:val="24"/>
        </w:rPr>
        <w:t xml:space="preserve"> </w:t>
      </w:r>
      <w:r>
        <w:rPr>
          <w:rFonts w:ascii="Times New Roman" w:hAnsi="Times New Roman" w:cs="Times New Roman"/>
          <w:sz w:val="24"/>
          <w:szCs w:val="24"/>
        </w:rPr>
        <w:t xml:space="preserve">In all, I identified five BMI </w:t>
      </w:r>
      <w:r w:rsidR="00193CD7">
        <w:rPr>
          <w:rFonts w:ascii="Times New Roman" w:hAnsi="Times New Roman" w:cs="Times New Roman"/>
          <w:sz w:val="24"/>
          <w:szCs w:val="24"/>
        </w:rPr>
        <w:t>patterns</w:t>
      </w:r>
      <w:r>
        <w:rPr>
          <w:rFonts w:ascii="Times New Roman" w:hAnsi="Times New Roman" w:cs="Times New Roman"/>
          <w:sz w:val="24"/>
          <w:szCs w:val="24"/>
        </w:rPr>
        <w:t>: (</w:t>
      </w:r>
      <w:r w:rsidR="00AC63EC">
        <w:rPr>
          <w:rFonts w:ascii="Times New Roman" w:hAnsi="Times New Roman" w:cs="Times New Roman"/>
          <w:sz w:val="24"/>
          <w:szCs w:val="24"/>
        </w:rPr>
        <w:t>1</w:t>
      </w:r>
      <w:r>
        <w:rPr>
          <w:rFonts w:ascii="Times New Roman" w:hAnsi="Times New Roman" w:cs="Times New Roman"/>
          <w:sz w:val="24"/>
          <w:szCs w:val="24"/>
        </w:rPr>
        <w:t>) replacing or adding new business concepts, (</w:t>
      </w:r>
      <w:r w:rsidR="00AC63EC">
        <w:rPr>
          <w:rFonts w:ascii="Times New Roman" w:hAnsi="Times New Roman" w:cs="Times New Roman"/>
          <w:sz w:val="24"/>
          <w:szCs w:val="24"/>
        </w:rPr>
        <w:t>2</w:t>
      </w:r>
      <w:r>
        <w:rPr>
          <w:rFonts w:ascii="Times New Roman" w:hAnsi="Times New Roman" w:cs="Times New Roman"/>
          <w:sz w:val="24"/>
          <w:szCs w:val="24"/>
        </w:rPr>
        <w:t>) expanding</w:t>
      </w:r>
      <w:r w:rsidRPr="00071C32">
        <w:rPr>
          <w:rFonts w:ascii="Times New Roman" w:hAnsi="Times New Roman" w:cs="Times New Roman"/>
          <w:sz w:val="24"/>
          <w:szCs w:val="24"/>
        </w:rPr>
        <w:t xml:space="preserve"> the physical structure of businesses</w:t>
      </w:r>
      <w:r>
        <w:rPr>
          <w:rFonts w:ascii="Times New Roman" w:hAnsi="Times New Roman" w:cs="Times New Roman"/>
          <w:sz w:val="24"/>
          <w:szCs w:val="24"/>
        </w:rPr>
        <w:t>, (</w:t>
      </w:r>
      <w:r w:rsidR="00AC63EC">
        <w:rPr>
          <w:rFonts w:ascii="Times New Roman" w:hAnsi="Times New Roman" w:cs="Times New Roman"/>
          <w:sz w:val="24"/>
          <w:szCs w:val="24"/>
        </w:rPr>
        <w:t>3</w:t>
      </w:r>
      <w:r>
        <w:rPr>
          <w:rFonts w:ascii="Times New Roman" w:hAnsi="Times New Roman" w:cs="Times New Roman"/>
          <w:sz w:val="24"/>
          <w:szCs w:val="24"/>
        </w:rPr>
        <w:t>) increasing operational efficiency (</w:t>
      </w:r>
      <w:r w:rsidR="00AC63EC">
        <w:rPr>
          <w:rFonts w:ascii="Times New Roman" w:hAnsi="Times New Roman" w:cs="Times New Roman"/>
          <w:sz w:val="24"/>
          <w:szCs w:val="24"/>
        </w:rPr>
        <w:t>4</w:t>
      </w:r>
      <w:r>
        <w:rPr>
          <w:rFonts w:ascii="Times New Roman" w:hAnsi="Times New Roman" w:cs="Times New Roman"/>
          <w:sz w:val="24"/>
          <w:szCs w:val="24"/>
        </w:rPr>
        <w:t>) implementing</w:t>
      </w:r>
      <w:r w:rsidRPr="00071C32">
        <w:rPr>
          <w:rFonts w:ascii="Times New Roman" w:hAnsi="Times New Roman" w:cs="Times New Roman"/>
          <w:sz w:val="24"/>
          <w:szCs w:val="24"/>
        </w:rPr>
        <w:t xml:space="preserve"> </w:t>
      </w:r>
      <w:r>
        <w:rPr>
          <w:rFonts w:ascii="Times New Roman" w:hAnsi="Times New Roman" w:cs="Times New Roman"/>
          <w:sz w:val="24"/>
          <w:szCs w:val="24"/>
        </w:rPr>
        <w:t>temporary</w:t>
      </w:r>
      <w:r w:rsidRPr="00071C32">
        <w:rPr>
          <w:rFonts w:ascii="Times New Roman" w:hAnsi="Times New Roman" w:cs="Times New Roman"/>
          <w:sz w:val="24"/>
          <w:szCs w:val="24"/>
        </w:rPr>
        <w:t xml:space="preserve"> </w:t>
      </w:r>
      <w:r>
        <w:rPr>
          <w:rFonts w:ascii="Times New Roman" w:hAnsi="Times New Roman" w:cs="Times New Roman"/>
          <w:sz w:val="24"/>
          <w:szCs w:val="24"/>
        </w:rPr>
        <w:t xml:space="preserve">changes, and </w:t>
      </w:r>
      <w:r w:rsidR="00193CD7">
        <w:rPr>
          <w:rFonts w:ascii="Times New Roman" w:hAnsi="Times New Roman" w:cs="Times New Roman"/>
          <w:sz w:val="24"/>
          <w:szCs w:val="24"/>
        </w:rPr>
        <w:t>(</w:t>
      </w:r>
      <w:r w:rsidR="00AC63EC">
        <w:rPr>
          <w:rFonts w:ascii="Times New Roman" w:hAnsi="Times New Roman" w:cs="Times New Roman"/>
          <w:sz w:val="24"/>
          <w:szCs w:val="24"/>
        </w:rPr>
        <w:t>5</w:t>
      </w:r>
      <w:r w:rsidR="00193CD7">
        <w:rPr>
          <w:rFonts w:ascii="Times New Roman" w:hAnsi="Times New Roman" w:cs="Times New Roman"/>
          <w:sz w:val="24"/>
          <w:szCs w:val="24"/>
        </w:rPr>
        <w:t>)</w:t>
      </w:r>
      <w:r>
        <w:rPr>
          <w:rFonts w:ascii="Times New Roman" w:hAnsi="Times New Roman" w:cs="Times New Roman"/>
          <w:sz w:val="24"/>
          <w:szCs w:val="24"/>
        </w:rPr>
        <w:t xml:space="preserve"> using the same old business model. </w:t>
      </w:r>
      <w:r w:rsidRPr="00B65C47">
        <w:rPr>
          <w:rFonts w:ascii="Times New Roman" w:hAnsi="Times New Roman" w:cs="Times New Roman"/>
          <w:sz w:val="24"/>
          <w:szCs w:val="24"/>
        </w:rPr>
        <w:t>However, I in</w:t>
      </w:r>
      <w:r>
        <w:rPr>
          <w:rFonts w:ascii="Times New Roman" w:hAnsi="Times New Roman" w:cs="Times New Roman"/>
          <w:sz w:val="24"/>
          <w:szCs w:val="24"/>
        </w:rPr>
        <w:t>terviewed</w:t>
      </w:r>
      <w:r w:rsidRPr="00B65C47">
        <w:rPr>
          <w:rFonts w:ascii="Times New Roman" w:hAnsi="Times New Roman" w:cs="Times New Roman"/>
          <w:sz w:val="24"/>
          <w:szCs w:val="24"/>
        </w:rPr>
        <w:t xml:space="preserve"> restauranteurs </w:t>
      </w:r>
      <w:r>
        <w:rPr>
          <w:rFonts w:ascii="Times New Roman" w:hAnsi="Times New Roman" w:cs="Times New Roman"/>
          <w:sz w:val="24"/>
          <w:szCs w:val="24"/>
        </w:rPr>
        <w:t xml:space="preserve">located in one city </w:t>
      </w:r>
      <w:r w:rsidRPr="00B65C47">
        <w:rPr>
          <w:rFonts w:ascii="Times New Roman" w:hAnsi="Times New Roman" w:cs="Times New Roman"/>
          <w:sz w:val="24"/>
          <w:szCs w:val="24"/>
        </w:rPr>
        <w:t xml:space="preserve">in the </w:t>
      </w:r>
      <w:r>
        <w:rPr>
          <w:rFonts w:ascii="Times New Roman" w:hAnsi="Times New Roman" w:cs="Times New Roman"/>
          <w:sz w:val="24"/>
          <w:szCs w:val="24"/>
        </w:rPr>
        <w:t xml:space="preserve">Southeastern </w:t>
      </w:r>
      <w:r w:rsidRPr="00B65C47">
        <w:rPr>
          <w:rFonts w:ascii="Times New Roman" w:hAnsi="Times New Roman" w:cs="Times New Roman"/>
          <w:sz w:val="24"/>
          <w:szCs w:val="24"/>
        </w:rPr>
        <w:t xml:space="preserve">United States, where the environmental changes were </w:t>
      </w:r>
      <w:r>
        <w:rPr>
          <w:rFonts w:ascii="Times New Roman" w:hAnsi="Times New Roman" w:cs="Times New Roman"/>
          <w:sz w:val="24"/>
          <w:szCs w:val="24"/>
        </w:rPr>
        <w:t>the same</w:t>
      </w:r>
      <w:r w:rsidRPr="00B65C47">
        <w:rPr>
          <w:rFonts w:ascii="Times New Roman" w:hAnsi="Times New Roman" w:cs="Times New Roman"/>
          <w:sz w:val="24"/>
          <w:szCs w:val="24"/>
        </w:rPr>
        <w:t xml:space="preserve"> for all restauranteurs.</w:t>
      </w:r>
      <w:r>
        <w:rPr>
          <w:rFonts w:ascii="Times New Roman" w:hAnsi="Times New Roman" w:cs="Times New Roman"/>
          <w:sz w:val="24"/>
          <w:szCs w:val="24"/>
        </w:rPr>
        <w:t xml:space="preserve"> Restauranteurs’ BMI actions may differ when faced with different environment conditions. For instance, having cold winter weather and more restricted and prolonged regulations (e.g., capacity restrictions and mask mandates) may create different environments for restauranteurs to operate their businesses. Thus, using news media data, I employed topic modeling to capture how restauranteurs’ BMI actions were discussed in various environmental conditions. In the next chapter</w:t>
      </w:r>
      <w:r w:rsidR="00242028">
        <w:rPr>
          <w:rFonts w:ascii="Times New Roman" w:hAnsi="Times New Roman" w:cs="Times New Roman"/>
          <w:sz w:val="24"/>
          <w:szCs w:val="24"/>
        </w:rPr>
        <w:t>,</w:t>
      </w:r>
      <w:r>
        <w:rPr>
          <w:rFonts w:ascii="Times New Roman" w:hAnsi="Times New Roman" w:cs="Times New Roman"/>
          <w:sz w:val="24"/>
          <w:szCs w:val="24"/>
        </w:rPr>
        <w:t xml:space="preserve"> I use this large-scale data collection to identify patterns in BMI changes in restaurants throughout the United States. </w:t>
      </w:r>
    </w:p>
    <w:p w14:paraId="6664C8EB" w14:textId="124FA64D" w:rsidR="00930CBF" w:rsidRDefault="00930CBF">
      <w:r>
        <w:br w:type="page"/>
      </w:r>
    </w:p>
    <w:p w14:paraId="73A8831A" w14:textId="77777777" w:rsidR="00930CBF" w:rsidRDefault="00930CBF" w:rsidP="00930CBF">
      <w:pPr>
        <w:rPr>
          <w:rFonts w:ascii="Times New Roman" w:hAnsi="Times New Roman" w:cs="Times New Roman"/>
          <w:b/>
          <w:bCs/>
          <w:sz w:val="24"/>
          <w:szCs w:val="24"/>
        </w:rPr>
      </w:pPr>
      <w:r>
        <w:rPr>
          <w:rFonts w:ascii="Times New Roman" w:hAnsi="Times New Roman" w:cs="Times New Roman"/>
          <w:b/>
          <w:bCs/>
          <w:sz w:val="24"/>
          <w:szCs w:val="24"/>
        </w:rPr>
        <w:lastRenderedPageBreak/>
        <w:t>CHAPTER 5</w:t>
      </w:r>
    </w:p>
    <w:p w14:paraId="22BA6B57" w14:textId="7BC6393B" w:rsidR="00930CBF" w:rsidRPr="00971441" w:rsidRDefault="00930CBF" w:rsidP="00343CC0">
      <w:pPr>
        <w:pStyle w:val="Heading1"/>
      </w:pPr>
      <w:bookmarkStart w:id="90" w:name="_Toc108735687"/>
      <w:r w:rsidRPr="008B5927">
        <w:t>TOPIC MODELING METHOD</w:t>
      </w:r>
      <w:r>
        <w:t>S</w:t>
      </w:r>
      <w:bookmarkEnd w:id="90"/>
    </w:p>
    <w:p w14:paraId="76070723" w14:textId="77777777"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comparative case study, I interviewed 17 restauranteurs located in a city in the Southeastern United States. From this study, I identified several important features of their business model innovation changes over the course of the pandemic. I recognize that the resulting model and BMI changes are from one city and that conditions and resulting BMI for restaurants may differ in other places U.S. regions during the pandemic. </w:t>
      </w:r>
    </w:p>
    <w:p w14:paraId="56AC2A85" w14:textId="73D60EE9" w:rsidR="00DF0FF9" w:rsidRDefault="00DF0FF9" w:rsidP="00DF0FF9">
      <w:pPr>
        <w:spacing w:after="0" w:line="480" w:lineRule="auto"/>
        <w:ind w:firstLine="720"/>
        <w:rPr>
          <w:rFonts w:ascii="Times New Roman" w:hAnsi="Times New Roman" w:cs="Times New Roman"/>
          <w:sz w:val="24"/>
          <w:szCs w:val="24"/>
        </w:rPr>
      </w:pPr>
      <w:r w:rsidRPr="003F5772">
        <w:rPr>
          <w:rFonts w:ascii="Times New Roman" w:hAnsi="Times New Roman" w:cs="Times New Roman"/>
          <w:sz w:val="24"/>
          <w:szCs w:val="24"/>
        </w:rPr>
        <w:t xml:space="preserve">While COVID-19 </w:t>
      </w:r>
      <w:r>
        <w:rPr>
          <w:rFonts w:ascii="Times New Roman" w:hAnsi="Times New Roman" w:cs="Times New Roman"/>
          <w:sz w:val="24"/>
          <w:szCs w:val="24"/>
        </w:rPr>
        <w:t>permeated the entire</w:t>
      </w:r>
      <w:r w:rsidRPr="003F5772">
        <w:rPr>
          <w:rFonts w:ascii="Times New Roman" w:hAnsi="Times New Roman" w:cs="Times New Roman"/>
          <w:sz w:val="24"/>
          <w:szCs w:val="24"/>
        </w:rPr>
        <w:t xml:space="preserve"> United States, the reactions to this pandemic by different localities, seasonal conditions, and severity of the virus varied from place to place. The severity of the restrictions and attitudes towards fighting the coronavirus via mask mandates, business shutdown orders, and stay-at-home orders have differed by cities and regions (Lee et al., 202</w:t>
      </w:r>
      <w:r w:rsidRPr="00223CD6">
        <w:rPr>
          <w:rFonts w:ascii="Times New Roman" w:hAnsi="Times New Roman" w:cs="Times New Roman"/>
          <w:sz w:val="24"/>
          <w:szCs w:val="24"/>
        </w:rPr>
        <w:t xml:space="preserve">0). In addition, relatively mild winter weather conditions </w:t>
      </w:r>
      <w:r>
        <w:rPr>
          <w:rFonts w:ascii="Times New Roman" w:hAnsi="Times New Roman" w:cs="Times New Roman"/>
          <w:sz w:val="24"/>
          <w:szCs w:val="24"/>
        </w:rPr>
        <w:t xml:space="preserve">in the South and West </w:t>
      </w:r>
      <w:r w:rsidRPr="00223CD6">
        <w:rPr>
          <w:rFonts w:ascii="Times New Roman" w:hAnsi="Times New Roman" w:cs="Times New Roman"/>
          <w:sz w:val="24"/>
          <w:szCs w:val="24"/>
        </w:rPr>
        <w:t xml:space="preserve">allow restaurants to offer more outdoor dining compared to Northern states, where average temperatures often fall below </w:t>
      </w:r>
      <w:r>
        <w:rPr>
          <w:rFonts w:ascii="Times New Roman" w:hAnsi="Times New Roman" w:cs="Times New Roman"/>
          <w:sz w:val="24"/>
          <w:szCs w:val="24"/>
        </w:rPr>
        <w:t>zero</w:t>
      </w:r>
      <w:r w:rsidRPr="00223CD6">
        <w:rPr>
          <w:rFonts w:ascii="Times New Roman" w:hAnsi="Times New Roman" w:cs="Times New Roman"/>
          <w:sz w:val="24"/>
          <w:szCs w:val="24"/>
        </w:rPr>
        <w:t xml:space="preserve"> degrees (Fahrenheit) during the winter. Even though the pandemic </w:t>
      </w:r>
      <w:r>
        <w:rPr>
          <w:rFonts w:ascii="Times New Roman" w:hAnsi="Times New Roman" w:cs="Times New Roman"/>
          <w:sz w:val="24"/>
          <w:szCs w:val="24"/>
        </w:rPr>
        <w:t>wa</w:t>
      </w:r>
      <w:r w:rsidRPr="00223CD6">
        <w:rPr>
          <w:rFonts w:ascii="Times New Roman" w:hAnsi="Times New Roman" w:cs="Times New Roman"/>
          <w:sz w:val="24"/>
          <w:szCs w:val="24"/>
        </w:rPr>
        <w:t xml:space="preserve">s the main external change, the </w:t>
      </w:r>
      <w:proofErr w:type="gramStart"/>
      <w:r>
        <w:rPr>
          <w:rFonts w:ascii="Times New Roman" w:hAnsi="Times New Roman" w:cs="Times New Roman"/>
          <w:sz w:val="24"/>
          <w:szCs w:val="24"/>
        </w:rPr>
        <w:t xml:space="preserve">particular </w:t>
      </w:r>
      <w:r w:rsidRPr="00223CD6">
        <w:rPr>
          <w:rFonts w:ascii="Times New Roman" w:hAnsi="Times New Roman" w:cs="Times New Roman"/>
          <w:sz w:val="24"/>
          <w:szCs w:val="24"/>
        </w:rPr>
        <w:t>environmental</w:t>
      </w:r>
      <w:proofErr w:type="gramEnd"/>
      <w:r w:rsidRPr="00223CD6">
        <w:rPr>
          <w:rFonts w:ascii="Times New Roman" w:hAnsi="Times New Roman" w:cs="Times New Roman"/>
          <w:sz w:val="24"/>
          <w:szCs w:val="24"/>
        </w:rPr>
        <w:t xml:space="preserve"> contingencies that a restaurant faces var</w:t>
      </w:r>
      <w:r>
        <w:rPr>
          <w:rFonts w:ascii="Times New Roman" w:hAnsi="Times New Roman" w:cs="Times New Roman"/>
          <w:sz w:val="24"/>
          <w:szCs w:val="24"/>
        </w:rPr>
        <w:t>ied</w:t>
      </w:r>
      <w:r w:rsidRPr="00223CD6">
        <w:rPr>
          <w:rFonts w:ascii="Times New Roman" w:hAnsi="Times New Roman" w:cs="Times New Roman"/>
          <w:sz w:val="24"/>
          <w:szCs w:val="24"/>
        </w:rPr>
        <w:t xml:space="preserve"> across geographic and political regions.</w:t>
      </w:r>
      <w:r>
        <w:rPr>
          <w:rFonts w:ascii="Times New Roman" w:hAnsi="Times New Roman" w:cs="Times New Roman"/>
          <w:sz w:val="24"/>
          <w:szCs w:val="24"/>
        </w:rPr>
        <w:t xml:space="preserve"> Therefore, I undertook a large-scale investigation of restaurants across the United States to determine if patterns uncovered from my qualitative analysis generalized to other regions. Specifically, </w:t>
      </w:r>
      <w:r w:rsidRPr="002A456E">
        <w:rPr>
          <w:rFonts w:ascii="Times New Roman" w:hAnsi="Times New Roman" w:cs="Times New Roman"/>
          <w:sz w:val="24"/>
          <w:szCs w:val="24"/>
        </w:rPr>
        <w:t>I extend</w:t>
      </w:r>
      <w:r>
        <w:rPr>
          <w:rFonts w:ascii="Times New Roman" w:hAnsi="Times New Roman" w:cs="Times New Roman"/>
          <w:sz w:val="24"/>
          <w:szCs w:val="24"/>
        </w:rPr>
        <w:t>ed</w:t>
      </w:r>
      <w:r w:rsidRPr="002A456E">
        <w:rPr>
          <w:rFonts w:ascii="Times New Roman" w:hAnsi="Times New Roman" w:cs="Times New Roman"/>
          <w:sz w:val="24"/>
          <w:szCs w:val="24"/>
        </w:rPr>
        <w:t xml:space="preserve"> my understanding of BMI across the U</w:t>
      </w:r>
      <w:r>
        <w:rPr>
          <w:rFonts w:ascii="Times New Roman" w:hAnsi="Times New Roman" w:cs="Times New Roman"/>
          <w:sz w:val="24"/>
          <w:szCs w:val="24"/>
        </w:rPr>
        <w:t xml:space="preserve">nited </w:t>
      </w:r>
      <w:r w:rsidRPr="002A456E">
        <w:rPr>
          <w:rFonts w:ascii="Times New Roman" w:hAnsi="Times New Roman" w:cs="Times New Roman"/>
          <w:sz w:val="24"/>
          <w:szCs w:val="24"/>
        </w:rPr>
        <w:t>S</w:t>
      </w:r>
      <w:r>
        <w:rPr>
          <w:rFonts w:ascii="Times New Roman" w:hAnsi="Times New Roman" w:cs="Times New Roman"/>
          <w:sz w:val="24"/>
          <w:szCs w:val="24"/>
        </w:rPr>
        <w:t>tates</w:t>
      </w:r>
      <w:r w:rsidRPr="002A456E">
        <w:rPr>
          <w:rFonts w:ascii="Times New Roman" w:hAnsi="Times New Roman" w:cs="Times New Roman"/>
          <w:sz w:val="24"/>
          <w:szCs w:val="24"/>
        </w:rPr>
        <w:t xml:space="preserve"> by </w:t>
      </w:r>
      <w:r>
        <w:rPr>
          <w:rFonts w:ascii="Times New Roman" w:hAnsi="Times New Roman" w:cs="Times New Roman"/>
          <w:sz w:val="24"/>
          <w:szCs w:val="24"/>
        </w:rPr>
        <w:t xml:space="preserve">applying topic modeling to </w:t>
      </w:r>
      <w:r w:rsidRPr="002A456E">
        <w:rPr>
          <w:rFonts w:ascii="Times New Roman" w:hAnsi="Times New Roman" w:cs="Times New Roman"/>
          <w:sz w:val="24"/>
          <w:szCs w:val="24"/>
        </w:rPr>
        <w:t>a large textual dataset</w:t>
      </w:r>
      <w:r>
        <w:rPr>
          <w:rFonts w:ascii="Times New Roman" w:hAnsi="Times New Roman" w:cs="Times New Roman"/>
          <w:sz w:val="24"/>
          <w:szCs w:val="24"/>
        </w:rPr>
        <w:t xml:space="preserve"> of restaurant media reports from March 2020 to September 2021</w:t>
      </w:r>
      <w:r w:rsidRPr="002A456E">
        <w:rPr>
          <w:rFonts w:ascii="Times New Roman" w:hAnsi="Times New Roman" w:cs="Times New Roman"/>
          <w:sz w:val="24"/>
          <w:szCs w:val="24"/>
        </w:rPr>
        <w:t>.</w:t>
      </w:r>
      <w:r>
        <w:rPr>
          <w:rFonts w:ascii="Times New Roman" w:hAnsi="Times New Roman" w:cs="Times New Roman"/>
          <w:sz w:val="24"/>
          <w:szCs w:val="24"/>
        </w:rPr>
        <w:t xml:space="preserve"> Bringing together insights from my case study with a large-scale topic modeling analysis is a novel methodological combination that allows me to increase the trustworthiness of my case study findings by comparing them to national BMI patterns over the pandemic. </w:t>
      </w:r>
    </w:p>
    <w:p w14:paraId="5DA66D0E" w14:textId="77777777" w:rsidR="00DF0FF9" w:rsidRDefault="00DF0FF9" w:rsidP="00930CBF">
      <w:pPr>
        <w:spacing w:after="0" w:line="480" w:lineRule="auto"/>
        <w:rPr>
          <w:rFonts w:ascii="Times New Roman" w:hAnsi="Times New Roman" w:cs="Times New Roman"/>
          <w:sz w:val="24"/>
          <w:szCs w:val="24"/>
        </w:rPr>
      </w:pPr>
    </w:p>
    <w:p w14:paraId="25FCFEA7" w14:textId="77777777"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addition, a</w:t>
      </w:r>
      <w:r w:rsidRPr="003F5772">
        <w:rPr>
          <w:rFonts w:ascii="Times New Roman" w:hAnsi="Times New Roman" w:cs="Times New Roman"/>
          <w:sz w:val="24"/>
          <w:szCs w:val="24"/>
        </w:rPr>
        <w:t xml:space="preserve"> longitudinal multiple case study of companies</w:t>
      </w:r>
      <w:r>
        <w:rPr>
          <w:rFonts w:ascii="Times New Roman" w:hAnsi="Times New Roman" w:cs="Times New Roman"/>
          <w:sz w:val="24"/>
          <w:szCs w:val="24"/>
        </w:rPr>
        <w:t xml:space="preserve"> allowed me to </w:t>
      </w:r>
      <w:r w:rsidRPr="003F5772">
        <w:rPr>
          <w:rFonts w:ascii="Times New Roman" w:hAnsi="Times New Roman" w:cs="Times New Roman"/>
          <w:sz w:val="24"/>
          <w:szCs w:val="24"/>
        </w:rPr>
        <w:t>explore in detail</w:t>
      </w:r>
      <w:r>
        <w:rPr>
          <w:rFonts w:ascii="Times New Roman" w:hAnsi="Times New Roman" w:cs="Times New Roman"/>
          <w:sz w:val="24"/>
          <w:szCs w:val="24"/>
        </w:rPr>
        <w:t>,</w:t>
      </w:r>
      <w:r w:rsidRPr="003F5772">
        <w:rPr>
          <w:rFonts w:ascii="Times New Roman" w:hAnsi="Times New Roman" w:cs="Times New Roman"/>
          <w:sz w:val="24"/>
          <w:szCs w:val="24"/>
        </w:rPr>
        <w:t xml:space="preserve"> and over time</w:t>
      </w:r>
      <w:r>
        <w:rPr>
          <w:rFonts w:ascii="Times New Roman" w:hAnsi="Times New Roman" w:cs="Times New Roman"/>
          <w:sz w:val="24"/>
          <w:szCs w:val="24"/>
        </w:rPr>
        <w:t>,</w:t>
      </w:r>
      <w:r w:rsidRPr="003F5772">
        <w:rPr>
          <w:rFonts w:ascii="Times New Roman" w:hAnsi="Times New Roman" w:cs="Times New Roman"/>
          <w:sz w:val="24"/>
          <w:szCs w:val="24"/>
        </w:rPr>
        <w:t xml:space="preserve"> </w:t>
      </w:r>
      <w:r>
        <w:rPr>
          <w:rFonts w:ascii="Times New Roman" w:hAnsi="Times New Roman" w:cs="Times New Roman"/>
          <w:sz w:val="24"/>
          <w:szCs w:val="24"/>
        </w:rPr>
        <w:t>restaurant owners’</w:t>
      </w:r>
      <w:r w:rsidRPr="003F5772">
        <w:rPr>
          <w:rFonts w:ascii="Times New Roman" w:hAnsi="Times New Roman" w:cs="Times New Roman"/>
          <w:sz w:val="24"/>
          <w:szCs w:val="24"/>
        </w:rPr>
        <w:t xml:space="preserve"> decisions</w:t>
      </w:r>
      <w:r>
        <w:rPr>
          <w:rFonts w:ascii="Times New Roman" w:hAnsi="Times New Roman" w:cs="Times New Roman"/>
          <w:sz w:val="24"/>
          <w:szCs w:val="24"/>
        </w:rPr>
        <w:t xml:space="preserve"> </w:t>
      </w:r>
      <w:r w:rsidRPr="003F5772">
        <w:rPr>
          <w:rFonts w:ascii="Times New Roman" w:hAnsi="Times New Roman" w:cs="Times New Roman"/>
          <w:sz w:val="24"/>
          <w:szCs w:val="24"/>
        </w:rPr>
        <w:t>and</w:t>
      </w:r>
      <w:r>
        <w:rPr>
          <w:rFonts w:ascii="Times New Roman" w:hAnsi="Times New Roman" w:cs="Times New Roman"/>
          <w:sz w:val="24"/>
          <w:szCs w:val="24"/>
        </w:rPr>
        <w:t xml:space="preserve"> </w:t>
      </w:r>
      <w:r w:rsidRPr="003F5772">
        <w:rPr>
          <w:rFonts w:ascii="Times New Roman" w:hAnsi="Times New Roman" w:cs="Times New Roman"/>
          <w:sz w:val="24"/>
          <w:szCs w:val="24"/>
        </w:rPr>
        <w:t>actions during the C</w:t>
      </w:r>
      <w:r>
        <w:rPr>
          <w:rFonts w:ascii="Times New Roman" w:hAnsi="Times New Roman" w:cs="Times New Roman"/>
          <w:sz w:val="24"/>
          <w:szCs w:val="24"/>
        </w:rPr>
        <w:t>OVID</w:t>
      </w:r>
      <w:r w:rsidRPr="003F5772">
        <w:rPr>
          <w:rFonts w:ascii="Times New Roman" w:hAnsi="Times New Roman" w:cs="Times New Roman"/>
          <w:sz w:val="24"/>
          <w:szCs w:val="24"/>
        </w:rPr>
        <w:t>-19 pandemic period.</w:t>
      </w:r>
      <w:r>
        <w:rPr>
          <w:rFonts w:ascii="Times New Roman" w:hAnsi="Times New Roman" w:cs="Times New Roman"/>
          <w:sz w:val="24"/>
          <w:szCs w:val="24"/>
        </w:rPr>
        <w:t xml:space="preserve"> However, although m</w:t>
      </w:r>
      <w:r w:rsidRPr="003F5772">
        <w:rPr>
          <w:rFonts w:ascii="Times New Roman" w:hAnsi="Times New Roman" w:cs="Times New Roman"/>
          <w:sz w:val="24"/>
          <w:szCs w:val="24"/>
        </w:rPr>
        <w:t>ulti</w:t>
      </w:r>
      <w:r>
        <w:rPr>
          <w:rFonts w:ascii="Times New Roman" w:hAnsi="Times New Roman" w:cs="Times New Roman"/>
          <w:sz w:val="24"/>
          <w:szCs w:val="24"/>
        </w:rPr>
        <w:t xml:space="preserve">ple </w:t>
      </w:r>
      <w:r w:rsidRPr="003F5772">
        <w:rPr>
          <w:rFonts w:ascii="Times New Roman" w:hAnsi="Times New Roman" w:cs="Times New Roman"/>
          <w:sz w:val="24"/>
          <w:szCs w:val="24"/>
        </w:rPr>
        <w:t xml:space="preserve">case study designs can be highly accurate due to the rich, in-depth data on each case, this approach </w:t>
      </w:r>
      <w:r>
        <w:rPr>
          <w:rFonts w:ascii="Times New Roman" w:hAnsi="Times New Roman" w:cs="Times New Roman"/>
          <w:sz w:val="24"/>
          <w:szCs w:val="24"/>
        </w:rPr>
        <w:t xml:space="preserve">typically yields more complex findings that are harder to </w:t>
      </w:r>
      <w:r w:rsidRPr="003F5772">
        <w:rPr>
          <w:rFonts w:ascii="Times New Roman" w:hAnsi="Times New Roman" w:cs="Times New Roman"/>
          <w:sz w:val="24"/>
          <w:szCs w:val="24"/>
        </w:rPr>
        <w:t>generali</w:t>
      </w:r>
      <w:r>
        <w:rPr>
          <w:rFonts w:ascii="Times New Roman" w:hAnsi="Times New Roman" w:cs="Times New Roman"/>
          <w:sz w:val="24"/>
          <w:szCs w:val="24"/>
        </w:rPr>
        <w:t>ze</w:t>
      </w:r>
      <w:r w:rsidRPr="003F5772">
        <w:rPr>
          <w:rFonts w:ascii="Times New Roman" w:hAnsi="Times New Roman" w:cs="Times New Roman"/>
          <w:sz w:val="24"/>
          <w:szCs w:val="24"/>
        </w:rPr>
        <w:t xml:space="preserve"> (Langley, 1999). </w:t>
      </w:r>
      <w:r>
        <w:rPr>
          <w:rFonts w:ascii="Times New Roman" w:hAnsi="Times New Roman" w:cs="Times New Roman"/>
          <w:sz w:val="24"/>
          <w:szCs w:val="24"/>
        </w:rPr>
        <w:t>Therefore, using t</w:t>
      </w:r>
      <w:r w:rsidRPr="003F5772">
        <w:rPr>
          <w:rFonts w:ascii="Times New Roman" w:hAnsi="Times New Roman" w:cs="Times New Roman"/>
          <w:sz w:val="24"/>
          <w:szCs w:val="24"/>
        </w:rPr>
        <w:t>hese two process studies</w:t>
      </w:r>
      <w:r>
        <w:rPr>
          <w:rFonts w:ascii="Times New Roman" w:hAnsi="Times New Roman" w:cs="Times New Roman"/>
          <w:sz w:val="24"/>
          <w:szCs w:val="24"/>
        </w:rPr>
        <w:t xml:space="preserve"> (multiple case and topic modeling methods)</w:t>
      </w:r>
      <w:r w:rsidRPr="003F5772">
        <w:rPr>
          <w:rFonts w:ascii="Times New Roman" w:hAnsi="Times New Roman" w:cs="Times New Roman"/>
          <w:sz w:val="24"/>
          <w:szCs w:val="24"/>
        </w:rPr>
        <w:t xml:space="preserve"> together</w:t>
      </w:r>
      <w:r>
        <w:rPr>
          <w:rFonts w:ascii="Times New Roman" w:hAnsi="Times New Roman" w:cs="Times New Roman"/>
          <w:sz w:val="24"/>
          <w:szCs w:val="24"/>
        </w:rPr>
        <w:t xml:space="preserve"> can uniquely </w:t>
      </w:r>
      <w:r w:rsidRPr="003F5772">
        <w:rPr>
          <w:rFonts w:ascii="Times New Roman" w:hAnsi="Times New Roman" w:cs="Times New Roman"/>
          <w:sz w:val="24"/>
          <w:szCs w:val="24"/>
        </w:rPr>
        <w:t xml:space="preserve">address </w:t>
      </w:r>
      <w:r>
        <w:rPr>
          <w:rFonts w:ascii="Times New Roman" w:hAnsi="Times New Roman" w:cs="Times New Roman"/>
          <w:sz w:val="24"/>
          <w:szCs w:val="24"/>
        </w:rPr>
        <w:t xml:space="preserve">the </w:t>
      </w:r>
      <w:r w:rsidRPr="003F5772">
        <w:rPr>
          <w:rFonts w:ascii="Times New Roman" w:hAnsi="Times New Roman" w:cs="Times New Roman"/>
          <w:sz w:val="24"/>
          <w:szCs w:val="24"/>
        </w:rPr>
        <w:t>trade-offs</w:t>
      </w:r>
      <w:r>
        <w:rPr>
          <w:rFonts w:ascii="Times New Roman" w:hAnsi="Times New Roman" w:cs="Times New Roman"/>
          <w:sz w:val="24"/>
          <w:szCs w:val="24"/>
        </w:rPr>
        <w:t xml:space="preserve"> (i.e., accuracy, simplicity, and generality)</w:t>
      </w:r>
      <w:r w:rsidRPr="003F5772">
        <w:rPr>
          <w:rFonts w:ascii="Times New Roman" w:hAnsi="Times New Roman" w:cs="Times New Roman"/>
          <w:sz w:val="24"/>
          <w:szCs w:val="24"/>
        </w:rPr>
        <w:t xml:space="preserve"> </w:t>
      </w:r>
      <w:r>
        <w:rPr>
          <w:rFonts w:ascii="Times New Roman" w:hAnsi="Times New Roman" w:cs="Times New Roman"/>
          <w:sz w:val="24"/>
          <w:szCs w:val="24"/>
        </w:rPr>
        <w:t>involved in</w:t>
      </w:r>
      <w:r w:rsidRPr="003F5772">
        <w:rPr>
          <w:rFonts w:ascii="Times New Roman" w:hAnsi="Times New Roman" w:cs="Times New Roman"/>
          <w:sz w:val="24"/>
          <w:szCs w:val="24"/>
        </w:rPr>
        <w:t xml:space="preserve"> process research (Langley,</w:t>
      </w:r>
      <w:r>
        <w:rPr>
          <w:rFonts w:ascii="Times New Roman" w:hAnsi="Times New Roman" w:cs="Times New Roman"/>
          <w:sz w:val="24"/>
          <w:szCs w:val="24"/>
        </w:rPr>
        <w:t xml:space="preserve"> </w:t>
      </w:r>
      <w:r w:rsidRPr="003F5772">
        <w:rPr>
          <w:rFonts w:ascii="Times New Roman" w:hAnsi="Times New Roman" w:cs="Times New Roman"/>
          <w:sz w:val="24"/>
          <w:szCs w:val="24"/>
        </w:rPr>
        <w:t xml:space="preserve">1999). Building on the work of </w:t>
      </w:r>
      <w:proofErr w:type="spellStart"/>
      <w:r w:rsidRPr="003F5772">
        <w:rPr>
          <w:rFonts w:ascii="Times New Roman" w:hAnsi="Times New Roman" w:cs="Times New Roman"/>
          <w:sz w:val="24"/>
          <w:szCs w:val="24"/>
        </w:rPr>
        <w:t>Thorngate</w:t>
      </w:r>
      <w:proofErr w:type="spellEnd"/>
      <w:r w:rsidRPr="003F5772">
        <w:rPr>
          <w:rFonts w:ascii="Times New Roman" w:hAnsi="Times New Roman" w:cs="Times New Roman"/>
          <w:sz w:val="24"/>
          <w:szCs w:val="24"/>
        </w:rPr>
        <w:t xml:space="preserve"> (1976) and Weick (1979), Langley (1999) identified tradeoffs in process research among (a) accuracy—levels of explanations (abstracts or details) from the original data, (b) simplicity—the number of theoretical factors and/or relationships, and (c) generality—theoretical ranges of applicable situations. Langley (1999</w:t>
      </w:r>
      <w:r>
        <w:rPr>
          <w:rFonts w:ascii="Times New Roman" w:hAnsi="Times New Roman" w:cs="Times New Roman"/>
          <w:sz w:val="24"/>
          <w:szCs w:val="24"/>
        </w:rPr>
        <w:t>: 706</w:t>
      </w:r>
      <w:r w:rsidRPr="003F5772">
        <w:rPr>
          <w:rFonts w:ascii="Times New Roman" w:hAnsi="Times New Roman" w:cs="Times New Roman"/>
          <w:sz w:val="24"/>
          <w:szCs w:val="24"/>
        </w:rPr>
        <w:t>) stated that “accuracy tends to conflict with both simplicity and generality…simplicity and generality tend to be more compatible</w:t>
      </w:r>
      <w:r>
        <w:rPr>
          <w:rFonts w:ascii="Times New Roman" w:hAnsi="Times New Roman" w:cs="Times New Roman"/>
          <w:sz w:val="24"/>
          <w:szCs w:val="24"/>
        </w:rPr>
        <w:t>.</w:t>
      </w:r>
      <w:r w:rsidRPr="003F5772">
        <w:rPr>
          <w:rFonts w:ascii="Times New Roman" w:hAnsi="Times New Roman" w:cs="Times New Roman"/>
          <w:sz w:val="24"/>
          <w:szCs w:val="24"/>
        </w:rPr>
        <w:t xml:space="preserve">” Many scholars have argued for different methods and approaches to understand a phenomenon </w:t>
      </w:r>
      <w:r>
        <w:rPr>
          <w:rFonts w:ascii="Times New Roman" w:hAnsi="Times New Roman" w:cs="Times New Roman"/>
          <w:sz w:val="24"/>
          <w:szCs w:val="24"/>
        </w:rPr>
        <w:t xml:space="preserve">due to these trade-offs </w:t>
      </w:r>
      <w:r w:rsidRPr="003F5772">
        <w:rPr>
          <w:rFonts w:ascii="Times New Roman" w:hAnsi="Times New Roman" w:cs="Times New Roman"/>
          <w:sz w:val="24"/>
          <w:szCs w:val="24"/>
        </w:rPr>
        <w:t>(Langley, 1999; Lê &amp; Schmid, 202</w:t>
      </w:r>
      <w:r>
        <w:rPr>
          <w:rFonts w:ascii="Times New Roman" w:hAnsi="Times New Roman" w:cs="Times New Roman"/>
          <w:sz w:val="24"/>
          <w:szCs w:val="24"/>
        </w:rPr>
        <w:t xml:space="preserve">2; </w:t>
      </w:r>
      <w:proofErr w:type="spellStart"/>
      <w:r w:rsidRPr="007C45C9">
        <w:rPr>
          <w:rFonts w:ascii="Times New Roman" w:hAnsi="Times New Roman" w:cs="Times New Roman"/>
          <w:sz w:val="24"/>
          <w:szCs w:val="24"/>
        </w:rPr>
        <w:t>Lerman</w:t>
      </w:r>
      <w:proofErr w:type="spellEnd"/>
      <w:r w:rsidRPr="007C45C9">
        <w:rPr>
          <w:rFonts w:ascii="Times New Roman" w:hAnsi="Times New Roman" w:cs="Times New Roman"/>
          <w:sz w:val="24"/>
          <w:szCs w:val="24"/>
        </w:rPr>
        <w:t xml:space="preserve">, </w:t>
      </w:r>
      <w:proofErr w:type="spellStart"/>
      <w:r w:rsidRPr="007C45C9">
        <w:rPr>
          <w:rFonts w:ascii="Times New Roman" w:hAnsi="Times New Roman" w:cs="Times New Roman"/>
          <w:sz w:val="24"/>
          <w:szCs w:val="24"/>
        </w:rPr>
        <w:t>Mmbaga</w:t>
      </w:r>
      <w:proofErr w:type="spellEnd"/>
      <w:r w:rsidRPr="007C45C9">
        <w:rPr>
          <w:rFonts w:ascii="Times New Roman" w:hAnsi="Times New Roman" w:cs="Times New Roman"/>
          <w:sz w:val="24"/>
          <w:szCs w:val="24"/>
        </w:rPr>
        <w:t>, &amp; Smith</w:t>
      </w:r>
      <w:r>
        <w:rPr>
          <w:rFonts w:ascii="Times New Roman" w:hAnsi="Times New Roman" w:cs="Times New Roman"/>
          <w:sz w:val="24"/>
          <w:szCs w:val="24"/>
        </w:rPr>
        <w:t>, 2022</w:t>
      </w:r>
      <w:r w:rsidRPr="003F5772">
        <w:rPr>
          <w:rFonts w:ascii="Times New Roman" w:hAnsi="Times New Roman" w:cs="Times New Roman"/>
          <w:sz w:val="24"/>
          <w:szCs w:val="24"/>
        </w:rPr>
        <w:t>).</w:t>
      </w:r>
      <w:r>
        <w:rPr>
          <w:rFonts w:ascii="Times New Roman" w:hAnsi="Times New Roman" w:cs="Times New Roman"/>
          <w:sz w:val="24"/>
          <w:szCs w:val="24"/>
        </w:rPr>
        <w:t xml:space="preserve"> Thus, I conducted an approach that emphasizes accuracy (case research, what Langley refers to as a synthetic approach) and another approach that is associated with simplicity and generalization (which Langley labels quantification of data). </w:t>
      </w:r>
    </w:p>
    <w:p w14:paraId="02A4D7A7" w14:textId="7F2D6AB6" w:rsidR="00DF0FF9" w:rsidRPr="000B54F7" w:rsidRDefault="00DF0FF9" w:rsidP="00DF0FF9">
      <w:pPr>
        <w:spacing w:after="0" w:line="480" w:lineRule="auto"/>
        <w:ind w:firstLine="720"/>
        <w:rPr>
          <w:rFonts w:ascii="Times New Roman" w:hAnsi="Times New Roman" w:cs="Times New Roman"/>
          <w:sz w:val="24"/>
          <w:szCs w:val="24"/>
        </w:rPr>
      </w:pPr>
      <w:r w:rsidRPr="00223CD6">
        <w:rPr>
          <w:rFonts w:ascii="Times New Roman" w:hAnsi="Times New Roman" w:cs="Times New Roman"/>
          <w:sz w:val="24"/>
          <w:szCs w:val="24"/>
        </w:rPr>
        <w:t xml:space="preserve">Using a large textual dataset, I </w:t>
      </w:r>
      <w:r w:rsidR="00F55583">
        <w:rPr>
          <w:rFonts w:ascii="Times New Roman" w:hAnsi="Times New Roman" w:cs="Times New Roman"/>
          <w:sz w:val="24"/>
          <w:szCs w:val="24"/>
        </w:rPr>
        <w:t xml:space="preserve">used topic modeling to </w:t>
      </w:r>
      <w:r>
        <w:rPr>
          <w:rFonts w:ascii="Times New Roman" w:hAnsi="Times New Roman" w:cs="Times New Roman"/>
          <w:sz w:val="24"/>
          <w:szCs w:val="24"/>
        </w:rPr>
        <w:t>examine</w:t>
      </w:r>
      <w:r w:rsidRPr="00223CD6">
        <w:rPr>
          <w:rFonts w:ascii="Times New Roman" w:hAnsi="Times New Roman" w:cs="Times New Roman"/>
          <w:sz w:val="24"/>
          <w:szCs w:val="24"/>
        </w:rPr>
        <w:t xml:space="preserve"> broad patterns </w:t>
      </w:r>
      <w:r w:rsidRPr="00223CD6">
        <w:rPr>
          <w:rFonts w:ascii="Times New Roman" w:hAnsi="Times New Roman" w:cs="Times New Roman"/>
          <w:noProof/>
          <w:sz w:val="24"/>
          <w:szCs w:val="24"/>
        </w:rPr>
        <w:t xml:space="preserve">(Sonpar &amp; Golden-Biddle, 2008) </w:t>
      </w:r>
      <w:r w:rsidR="00F55583">
        <w:rPr>
          <w:rFonts w:ascii="Times New Roman" w:hAnsi="Times New Roman" w:cs="Times New Roman"/>
          <w:noProof/>
          <w:sz w:val="24"/>
          <w:szCs w:val="24"/>
        </w:rPr>
        <w:t>and assess</w:t>
      </w:r>
      <w:r w:rsidRPr="00223CD6">
        <w:rPr>
          <w:rFonts w:ascii="Times New Roman" w:hAnsi="Times New Roman" w:cs="Times New Roman"/>
          <w:sz w:val="24"/>
          <w:szCs w:val="24"/>
        </w:rPr>
        <w:t xml:space="preserve"> </w:t>
      </w:r>
      <w:r w:rsidR="00F55583">
        <w:rPr>
          <w:rFonts w:ascii="Times New Roman" w:hAnsi="Times New Roman" w:cs="Times New Roman"/>
          <w:sz w:val="24"/>
          <w:szCs w:val="24"/>
        </w:rPr>
        <w:t>whether</w:t>
      </w:r>
      <w:r w:rsidRPr="00223CD6">
        <w:rPr>
          <w:rFonts w:ascii="Times New Roman" w:hAnsi="Times New Roman" w:cs="Times New Roman"/>
          <w:sz w:val="24"/>
          <w:szCs w:val="24"/>
        </w:rPr>
        <w:t xml:space="preserve"> different business models have emerged in different areas in the United States</w:t>
      </w:r>
      <w:r>
        <w:rPr>
          <w:rFonts w:ascii="Times New Roman" w:hAnsi="Times New Roman" w:cs="Times New Roman"/>
          <w:sz w:val="24"/>
          <w:szCs w:val="24"/>
        </w:rPr>
        <w:t xml:space="preserve"> as a function of the differences in environmental opportunities and constraints</w:t>
      </w:r>
      <w:r w:rsidRPr="00223CD6">
        <w:rPr>
          <w:rFonts w:ascii="Times New Roman" w:hAnsi="Times New Roman" w:cs="Times New Roman"/>
          <w:sz w:val="24"/>
          <w:szCs w:val="24"/>
        </w:rPr>
        <w:t xml:space="preserve"> (</w:t>
      </w:r>
      <w:proofErr w:type="spellStart"/>
      <w:r w:rsidRPr="00223CD6">
        <w:rPr>
          <w:rFonts w:ascii="Times New Roman" w:hAnsi="Times New Roman" w:cs="Times New Roman"/>
          <w:sz w:val="24"/>
          <w:szCs w:val="24"/>
        </w:rPr>
        <w:t>Croidieu</w:t>
      </w:r>
      <w:proofErr w:type="spellEnd"/>
      <w:r w:rsidRPr="00223CD6">
        <w:rPr>
          <w:rFonts w:ascii="Times New Roman" w:hAnsi="Times New Roman" w:cs="Times New Roman"/>
          <w:sz w:val="24"/>
          <w:szCs w:val="24"/>
        </w:rPr>
        <w:t xml:space="preserve"> &amp; Kim, 2018; Hannigan et al., 2019; </w:t>
      </w:r>
      <w:proofErr w:type="spellStart"/>
      <w:r w:rsidRPr="00223CD6">
        <w:rPr>
          <w:rFonts w:ascii="Times New Roman" w:hAnsi="Times New Roman" w:cs="Times New Roman"/>
          <w:sz w:val="24"/>
          <w:szCs w:val="24"/>
        </w:rPr>
        <w:t>Steyvers</w:t>
      </w:r>
      <w:proofErr w:type="spellEnd"/>
      <w:r w:rsidRPr="00223CD6">
        <w:rPr>
          <w:rFonts w:ascii="Times New Roman" w:hAnsi="Times New Roman" w:cs="Times New Roman"/>
          <w:sz w:val="24"/>
          <w:szCs w:val="24"/>
        </w:rPr>
        <w:t xml:space="preserve"> &amp; Griffiths, 2007).</w:t>
      </w:r>
      <w:r>
        <w:rPr>
          <w:rFonts w:ascii="Times New Roman" w:hAnsi="Times New Roman" w:cs="Times New Roman"/>
          <w:sz w:val="24"/>
          <w:szCs w:val="24"/>
        </w:rPr>
        <w:t xml:space="preserve"> I compared different regional conditions (e.g., East North Central, South Atlantic, and Mountain) and their effect on BMI decisions and actions.</w:t>
      </w:r>
      <w:r w:rsidRPr="00223CD6">
        <w:rPr>
          <w:rFonts w:ascii="Times New Roman" w:hAnsi="Times New Roman" w:cs="Times New Roman"/>
          <w:sz w:val="24"/>
          <w:szCs w:val="24"/>
        </w:rPr>
        <w:t xml:space="preserve"> Thus, from both studies, I provide a rich account </w:t>
      </w:r>
      <w:r w:rsidRPr="00223CD6">
        <w:rPr>
          <w:rFonts w:ascii="Times New Roman" w:hAnsi="Times New Roman" w:cs="Times New Roman"/>
          <w:sz w:val="24"/>
          <w:szCs w:val="24"/>
        </w:rPr>
        <w:lastRenderedPageBreak/>
        <w:t>of different BMI decisions and actions over time</w:t>
      </w:r>
      <w:r>
        <w:rPr>
          <w:rFonts w:ascii="Times New Roman" w:hAnsi="Times New Roman" w:cs="Times New Roman"/>
          <w:sz w:val="24"/>
          <w:szCs w:val="24"/>
        </w:rPr>
        <w:t xml:space="preserve"> in one industry</w:t>
      </w:r>
      <w:r w:rsidRPr="00223CD6">
        <w:rPr>
          <w:rFonts w:ascii="Times New Roman" w:hAnsi="Times New Roman" w:cs="Times New Roman"/>
          <w:sz w:val="24"/>
          <w:szCs w:val="24"/>
        </w:rPr>
        <w:t>.</w:t>
      </w:r>
      <w:r>
        <w:rPr>
          <w:rFonts w:ascii="Times New Roman" w:hAnsi="Times New Roman" w:cs="Times New Roman"/>
          <w:sz w:val="24"/>
          <w:szCs w:val="24"/>
        </w:rPr>
        <w:t xml:space="preserve"> Next, I will introduce the media sources selected, explain the topic modeling approach I used to assess BMI patterns found in my qualitative analysis, and discuss my findings. </w:t>
      </w:r>
    </w:p>
    <w:p w14:paraId="3E73A8C5" w14:textId="77777777" w:rsidR="00DF0FF9" w:rsidRPr="005B3012" w:rsidRDefault="00DF0FF9" w:rsidP="00DF0FF9">
      <w:pPr>
        <w:pStyle w:val="Heading4"/>
      </w:pPr>
      <w:bookmarkStart w:id="91" w:name="_Hlk107444834"/>
      <w:r w:rsidRPr="005B3012">
        <w:t>Data Sources</w:t>
      </w:r>
    </w:p>
    <w:p w14:paraId="7DA8B4FC" w14:textId="6D210F14" w:rsidR="00C776C2" w:rsidRDefault="00DF0FF9" w:rsidP="00C776C2">
      <w:pPr>
        <w:spacing w:after="0" w:line="480" w:lineRule="auto"/>
        <w:ind w:firstLine="720"/>
        <w:rPr>
          <w:rFonts w:ascii="Times New Roman" w:hAnsi="Times New Roman" w:cs="Times New Roman"/>
          <w:sz w:val="24"/>
          <w:szCs w:val="24"/>
        </w:rPr>
      </w:pPr>
      <w:r w:rsidRPr="00223CD6">
        <w:rPr>
          <w:rFonts w:ascii="Times New Roman" w:hAnsi="Times New Roman" w:cs="Times New Roman"/>
          <w:sz w:val="24"/>
          <w:szCs w:val="24"/>
        </w:rPr>
        <w:t>I compile</w:t>
      </w:r>
      <w:r>
        <w:rPr>
          <w:rFonts w:ascii="Times New Roman" w:hAnsi="Times New Roman" w:cs="Times New Roman"/>
          <w:sz w:val="24"/>
          <w:szCs w:val="24"/>
        </w:rPr>
        <w:t>d</w:t>
      </w:r>
      <w:r w:rsidRPr="00223CD6">
        <w:rPr>
          <w:rFonts w:ascii="Times New Roman" w:hAnsi="Times New Roman" w:cs="Times New Roman"/>
          <w:sz w:val="24"/>
          <w:szCs w:val="24"/>
        </w:rPr>
        <w:t xml:space="preserve"> a large textual dataset </w:t>
      </w:r>
      <w:r>
        <w:rPr>
          <w:rFonts w:ascii="Times New Roman" w:hAnsi="Times New Roman" w:cs="Times New Roman"/>
          <w:sz w:val="24"/>
          <w:szCs w:val="24"/>
        </w:rPr>
        <w:t xml:space="preserve">comprised of </w:t>
      </w:r>
      <w:r w:rsidRPr="00223CD6">
        <w:rPr>
          <w:rFonts w:ascii="Times New Roman" w:hAnsi="Times New Roman" w:cs="Times New Roman"/>
          <w:sz w:val="24"/>
          <w:szCs w:val="24"/>
        </w:rPr>
        <w:t xml:space="preserve">public press articles </w:t>
      </w:r>
      <w:r>
        <w:rPr>
          <w:rFonts w:ascii="Times New Roman" w:hAnsi="Times New Roman" w:cs="Times New Roman"/>
          <w:sz w:val="24"/>
          <w:szCs w:val="24"/>
        </w:rPr>
        <w:t xml:space="preserve">about restaurants </w:t>
      </w:r>
      <w:r w:rsidRPr="00223CD6">
        <w:rPr>
          <w:rFonts w:ascii="Times New Roman" w:hAnsi="Times New Roman" w:cs="Times New Roman"/>
          <w:sz w:val="24"/>
          <w:szCs w:val="24"/>
        </w:rPr>
        <w:t xml:space="preserve">from national </w:t>
      </w:r>
      <w:r w:rsidRPr="00C61B8F">
        <w:rPr>
          <w:rFonts w:ascii="Times New Roman" w:hAnsi="Times New Roman" w:cs="Times New Roman"/>
          <w:sz w:val="24"/>
          <w:szCs w:val="24"/>
        </w:rPr>
        <w:t xml:space="preserve">media sources, </w:t>
      </w:r>
      <w:r>
        <w:rPr>
          <w:rFonts w:ascii="Times New Roman" w:hAnsi="Times New Roman" w:cs="Times New Roman"/>
          <w:sz w:val="24"/>
          <w:szCs w:val="24"/>
        </w:rPr>
        <w:t>including</w:t>
      </w:r>
      <w:r w:rsidRPr="00C61B8F">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C61B8F">
        <w:rPr>
          <w:rFonts w:ascii="Times New Roman" w:hAnsi="Times New Roman" w:cs="Times New Roman"/>
          <w:sz w:val="24"/>
          <w:szCs w:val="24"/>
        </w:rPr>
        <w:t>national newspapers</w:t>
      </w:r>
      <w:r>
        <w:rPr>
          <w:rFonts w:ascii="Times New Roman" w:hAnsi="Times New Roman" w:cs="Times New Roman"/>
          <w:sz w:val="24"/>
          <w:szCs w:val="24"/>
        </w:rPr>
        <w:t>,</w:t>
      </w:r>
      <w:r w:rsidRPr="00C61B8F">
        <w:rPr>
          <w:rFonts w:ascii="Times New Roman" w:hAnsi="Times New Roman" w:cs="Times New Roman"/>
          <w:sz w:val="24"/>
          <w:szCs w:val="24"/>
        </w:rPr>
        <w:t xml:space="preserve"> such as </w:t>
      </w:r>
      <w:r w:rsidRPr="00C61B8F">
        <w:rPr>
          <w:rFonts w:ascii="Times New Roman" w:hAnsi="Times New Roman" w:cs="Times New Roman"/>
          <w:i/>
          <w:sz w:val="24"/>
          <w:szCs w:val="24"/>
        </w:rPr>
        <w:t>USA Today</w:t>
      </w:r>
      <w:r w:rsidRPr="00C61B8F">
        <w:rPr>
          <w:rFonts w:ascii="Times New Roman" w:hAnsi="Times New Roman" w:cs="Times New Roman"/>
          <w:sz w:val="24"/>
          <w:szCs w:val="24"/>
        </w:rPr>
        <w:t xml:space="preserve"> and </w:t>
      </w:r>
      <w:r w:rsidRPr="00B1682C">
        <w:rPr>
          <w:rFonts w:ascii="Times New Roman" w:hAnsi="Times New Roman" w:cs="Times New Roman"/>
          <w:i/>
          <w:sz w:val="24"/>
          <w:szCs w:val="24"/>
        </w:rPr>
        <w:t>The</w:t>
      </w:r>
      <w:r w:rsidRPr="00C61B8F">
        <w:rPr>
          <w:rFonts w:ascii="Times New Roman" w:hAnsi="Times New Roman" w:cs="Times New Roman"/>
          <w:i/>
          <w:sz w:val="24"/>
          <w:szCs w:val="24"/>
        </w:rPr>
        <w:t xml:space="preserve"> New York Times</w:t>
      </w:r>
      <w:r w:rsidRPr="00C61B8F">
        <w:rPr>
          <w:rFonts w:ascii="Times New Roman" w:hAnsi="Times New Roman" w:cs="Times New Roman"/>
          <w:sz w:val="24"/>
          <w:szCs w:val="24"/>
        </w:rPr>
        <w:t>; (</w:t>
      </w:r>
      <w:r>
        <w:rPr>
          <w:rFonts w:ascii="Times New Roman" w:hAnsi="Times New Roman" w:cs="Times New Roman"/>
          <w:sz w:val="24"/>
          <w:szCs w:val="24"/>
        </w:rPr>
        <w:t>2</w:t>
      </w:r>
      <w:r w:rsidRPr="00C61B8F">
        <w:rPr>
          <w:rFonts w:ascii="Times New Roman" w:hAnsi="Times New Roman" w:cs="Times New Roman"/>
          <w:sz w:val="24"/>
          <w:szCs w:val="24"/>
        </w:rPr>
        <w:t>) metropolitan area news media</w:t>
      </w:r>
      <w:r>
        <w:rPr>
          <w:rFonts w:ascii="Times New Roman" w:hAnsi="Times New Roman" w:cs="Times New Roman"/>
          <w:sz w:val="24"/>
          <w:szCs w:val="24"/>
        </w:rPr>
        <w:t>,</w:t>
      </w:r>
      <w:r w:rsidRPr="00C61B8F">
        <w:rPr>
          <w:rFonts w:ascii="Times New Roman" w:hAnsi="Times New Roman" w:cs="Times New Roman"/>
          <w:sz w:val="24"/>
          <w:szCs w:val="24"/>
        </w:rPr>
        <w:t xml:space="preserve"> such as </w:t>
      </w:r>
      <w:r w:rsidRPr="00B1682C">
        <w:rPr>
          <w:rFonts w:ascii="Times New Roman" w:hAnsi="Times New Roman" w:cs="Times New Roman"/>
          <w:i/>
          <w:sz w:val="24"/>
          <w:szCs w:val="24"/>
        </w:rPr>
        <w:t>The</w:t>
      </w:r>
      <w:r w:rsidRPr="00C61B8F">
        <w:rPr>
          <w:rFonts w:ascii="Times New Roman" w:hAnsi="Times New Roman" w:cs="Times New Roman"/>
          <w:i/>
          <w:sz w:val="24"/>
          <w:szCs w:val="24"/>
        </w:rPr>
        <w:t xml:space="preserve"> Chicago Tribune</w:t>
      </w:r>
      <w:r w:rsidRPr="00C61B8F">
        <w:rPr>
          <w:rFonts w:ascii="Times New Roman" w:hAnsi="Times New Roman" w:cs="Times New Roman"/>
          <w:sz w:val="24"/>
          <w:szCs w:val="24"/>
        </w:rPr>
        <w:t xml:space="preserve"> and </w:t>
      </w:r>
      <w:r w:rsidRPr="00B1682C">
        <w:rPr>
          <w:rFonts w:ascii="Times New Roman" w:hAnsi="Times New Roman" w:cs="Times New Roman"/>
          <w:i/>
          <w:iCs/>
          <w:sz w:val="24"/>
          <w:szCs w:val="24"/>
        </w:rPr>
        <w:t>The</w:t>
      </w:r>
      <w:r w:rsidRPr="00C61B8F">
        <w:rPr>
          <w:rFonts w:ascii="Times New Roman" w:hAnsi="Times New Roman" w:cs="Times New Roman"/>
          <w:sz w:val="24"/>
          <w:szCs w:val="24"/>
        </w:rPr>
        <w:t xml:space="preserve"> </w:t>
      </w:r>
      <w:r w:rsidRPr="00C61B8F">
        <w:rPr>
          <w:rFonts w:ascii="Times New Roman" w:hAnsi="Times New Roman" w:cs="Times New Roman"/>
          <w:i/>
          <w:iCs/>
          <w:sz w:val="24"/>
          <w:szCs w:val="24"/>
        </w:rPr>
        <w:t>Washington Post</w:t>
      </w:r>
      <w:r w:rsidRPr="00C61B8F">
        <w:rPr>
          <w:rFonts w:ascii="Times New Roman" w:hAnsi="Times New Roman" w:cs="Times New Roman"/>
          <w:sz w:val="24"/>
          <w:szCs w:val="24"/>
        </w:rPr>
        <w:t>; and (</w:t>
      </w:r>
      <w:r>
        <w:rPr>
          <w:rFonts w:ascii="Times New Roman" w:hAnsi="Times New Roman" w:cs="Times New Roman"/>
          <w:sz w:val="24"/>
          <w:szCs w:val="24"/>
        </w:rPr>
        <w:t>3</w:t>
      </w:r>
      <w:r w:rsidRPr="00C61B8F">
        <w:rPr>
          <w:rFonts w:ascii="Times New Roman" w:hAnsi="Times New Roman" w:cs="Times New Roman"/>
          <w:sz w:val="24"/>
          <w:szCs w:val="24"/>
        </w:rPr>
        <w:t>) regional and local news media</w:t>
      </w:r>
      <w:r>
        <w:rPr>
          <w:rFonts w:ascii="Times New Roman" w:hAnsi="Times New Roman" w:cs="Times New Roman"/>
          <w:sz w:val="24"/>
          <w:szCs w:val="24"/>
        </w:rPr>
        <w:t>,</w:t>
      </w:r>
      <w:r w:rsidRPr="00C61B8F">
        <w:rPr>
          <w:rFonts w:ascii="Times New Roman" w:hAnsi="Times New Roman" w:cs="Times New Roman"/>
          <w:sz w:val="24"/>
          <w:szCs w:val="24"/>
        </w:rPr>
        <w:t xml:space="preserve"> such as</w:t>
      </w:r>
      <w:r>
        <w:rPr>
          <w:rFonts w:ascii="Times New Roman" w:hAnsi="Times New Roman" w:cs="Times New Roman"/>
          <w:sz w:val="24"/>
          <w:szCs w:val="24"/>
        </w:rPr>
        <w:t xml:space="preserve"> the</w:t>
      </w:r>
      <w:r w:rsidRPr="00C61B8F">
        <w:rPr>
          <w:rFonts w:ascii="Times New Roman" w:hAnsi="Times New Roman" w:cs="Times New Roman"/>
          <w:sz w:val="24"/>
          <w:szCs w:val="24"/>
        </w:rPr>
        <w:t xml:space="preserve"> </w:t>
      </w:r>
      <w:r w:rsidRPr="00C61B8F">
        <w:rPr>
          <w:rFonts w:ascii="Times New Roman" w:hAnsi="Times New Roman" w:cs="Times New Roman"/>
          <w:i/>
          <w:sz w:val="24"/>
          <w:szCs w:val="24"/>
        </w:rPr>
        <w:t xml:space="preserve">St. Louis Post-Dispatch </w:t>
      </w:r>
      <w:r w:rsidRPr="00C61B8F">
        <w:rPr>
          <w:rFonts w:ascii="Times New Roman" w:hAnsi="Times New Roman" w:cs="Times New Roman"/>
          <w:sz w:val="24"/>
          <w:szCs w:val="24"/>
        </w:rPr>
        <w:t>and</w:t>
      </w:r>
      <w:r w:rsidRPr="00C61B8F">
        <w:rPr>
          <w:rFonts w:ascii="Times New Roman" w:hAnsi="Times New Roman" w:cs="Times New Roman"/>
          <w:i/>
          <w:sz w:val="24"/>
          <w:szCs w:val="24"/>
        </w:rPr>
        <w:t xml:space="preserve"> Tampa Bay Times</w:t>
      </w:r>
      <w:r w:rsidRPr="00C61B8F">
        <w:rPr>
          <w:rFonts w:ascii="Times New Roman" w:hAnsi="Times New Roman" w:cs="Times New Roman"/>
          <w:sz w:val="24"/>
          <w:szCs w:val="24"/>
        </w:rPr>
        <w:t>. Specifically, I pulled articles</w:t>
      </w:r>
      <w:r>
        <w:rPr>
          <w:rFonts w:ascii="Times New Roman" w:hAnsi="Times New Roman" w:cs="Times New Roman"/>
          <w:sz w:val="24"/>
          <w:szCs w:val="24"/>
        </w:rPr>
        <w:t xml:space="preserve"> using Nexis Uni data—using keywords, such as </w:t>
      </w:r>
      <w:r w:rsidRPr="007C0EEC">
        <w:rPr>
          <w:rFonts w:ascii="Times New Roman" w:hAnsi="Times New Roman" w:cs="Times New Roman"/>
          <w:i/>
          <w:iCs/>
          <w:sz w:val="24"/>
          <w:szCs w:val="24"/>
        </w:rPr>
        <w:t>restaurant, pandemic, COVID-19, business model,</w:t>
      </w:r>
      <w:r w:rsidRPr="007C0EEC">
        <w:rPr>
          <w:rFonts w:ascii="Times New Roman" w:hAnsi="Times New Roman" w:cs="Times New Roman"/>
          <w:sz w:val="24"/>
          <w:szCs w:val="24"/>
        </w:rPr>
        <w:t xml:space="preserve"> and </w:t>
      </w:r>
      <w:r w:rsidRPr="007C0EEC">
        <w:rPr>
          <w:rFonts w:ascii="Times New Roman" w:hAnsi="Times New Roman" w:cs="Times New Roman"/>
          <w:i/>
          <w:iCs/>
          <w:sz w:val="24"/>
          <w:szCs w:val="24"/>
        </w:rPr>
        <w:t>innovation</w:t>
      </w:r>
      <w:r>
        <w:rPr>
          <w:rFonts w:ascii="Times New Roman" w:hAnsi="Times New Roman" w:cs="Times New Roman"/>
          <w:i/>
          <w:iCs/>
          <w:sz w:val="24"/>
          <w:szCs w:val="24"/>
        </w:rPr>
        <w:t>—</w:t>
      </w:r>
      <w:r w:rsidRPr="00223CD6">
        <w:rPr>
          <w:rFonts w:ascii="Times New Roman" w:hAnsi="Times New Roman" w:cs="Times New Roman"/>
          <w:sz w:val="24"/>
          <w:szCs w:val="24"/>
        </w:rPr>
        <w:t xml:space="preserve">from </w:t>
      </w:r>
      <w:r>
        <w:rPr>
          <w:rFonts w:ascii="Times New Roman" w:hAnsi="Times New Roman" w:cs="Times New Roman"/>
          <w:sz w:val="24"/>
          <w:szCs w:val="24"/>
        </w:rPr>
        <w:t xml:space="preserve">the beginning of the pandemic in </w:t>
      </w:r>
      <w:r w:rsidRPr="00223CD6">
        <w:rPr>
          <w:rFonts w:ascii="Times New Roman" w:hAnsi="Times New Roman" w:cs="Times New Roman"/>
          <w:sz w:val="24"/>
          <w:szCs w:val="24"/>
        </w:rPr>
        <w:t xml:space="preserve">March 2020 to </w:t>
      </w:r>
      <w:r>
        <w:rPr>
          <w:rFonts w:ascii="Times New Roman" w:hAnsi="Times New Roman" w:cs="Times New Roman"/>
          <w:sz w:val="24"/>
          <w:szCs w:val="24"/>
        </w:rPr>
        <w:t xml:space="preserve">the end of my qualitative interviews in </w:t>
      </w:r>
      <w:r w:rsidRPr="00223CD6">
        <w:rPr>
          <w:rFonts w:ascii="Times New Roman" w:hAnsi="Times New Roman" w:cs="Times New Roman"/>
          <w:sz w:val="24"/>
          <w:szCs w:val="24"/>
        </w:rPr>
        <w:t>September 2021.</w:t>
      </w:r>
      <w:r>
        <w:rPr>
          <w:rFonts w:ascii="Times New Roman" w:hAnsi="Times New Roman" w:cs="Times New Roman"/>
          <w:sz w:val="24"/>
          <w:szCs w:val="24"/>
        </w:rPr>
        <w:t xml:space="preserve"> Table </w:t>
      </w:r>
      <w:r w:rsidR="003D4DFF">
        <w:rPr>
          <w:rFonts w:ascii="Times New Roman" w:hAnsi="Times New Roman" w:cs="Times New Roman"/>
          <w:sz w:val="24"/>
          <w:szCs w:val="24"/>
        </w:rPr>
        <w:t>5.1</w:t>
      </w:r>
      <w:r>
        <w:rPr>
          <w:rFonts w:ascii="Times New Roman" w:hAnsi="Times New Roman" w:cs="Times New Roman"/>
          <w:sz w:val="24"/>
          <w:szCs w:val="24"/>
        </w:rPr>
        <w:t xml:space="preserve"> summarizes the data sources. </w:t>
      </w:r>
    </w:p>
    <w:p w14:paraId="72300981" w14:textId="35223DC6" w:rsidR="00C776C2" w:rsidRDefault="00C776C2" w:rsidP="003D4DF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collected over 110,000 news articles and captured each news article’s</w:t>
      </w:r>
      <w:r w:rsidRPr="00416E34">
        <w:rPr>
          <w:rFonts w:ascii="Times New Roman" w:hAnsi="Times New Roman" w:cs="Times New Roman"/>
          <w:sz w:val="24"/>
          <w:szCs w:val="24"/>
        </w:rPr>
        <w:t xml:space="preserve"> publication date and location</w:t>
      </w:r>
      <w:r>
        <w:rPr>
          <w:rFonts w:ascii="Times New Roman" w:hAnsi="Times New Roman" w:cs="Times New Roman"/>
          <w:sz w:val="24"/>
          <w:szCs w:val="24"/>
        </w:rPr>
        <w:t xml:space="preserve"> (i.e., state), but many of the articles discussed COVID-19 situations in different countries and multiple states together in the United States rather than in just one state. Because I needed to isolate local conditions, having data from multiple states would not allow me to identify the local conditions. I then removed </w:t>
      </w:r>
      <w:r w:rsidRPr="00223CD6">
        <w:rPr>
          <w:rFonts w:ascii="Times New Roman" w:hAnsi="Times New Roman" w:cs="Times New Roman"/>
          <w:sz w:val="24"/>
          <w:szCs w:val="24"/>
        </w:rPr>
        <w:t>public press articles</w:t>
      </w:r>
      <w:r>
        <w:rPr>
          <w:rFonts w:ascii="Times New Roman" w:hAnsi="Times New Roman" w:cs="Times New Roman"/>
          <w:sz w:val="24"/>
          <w:szCs w:val="24"/>
        </w:rPr>
        <w:t xml:space="preserve"> that were not linked to a particular location, leaving 36,592 news articles discussing restauranteurs’ actions related to their BMI during the pandemic. </w:t>
      </w:r>
    </w:p>
    <w:p w14:paraId="33E75FD1" w14:textId="09A8497C" w:rsidR="00AC7059" w:rsidRDefault="00AC7059" w:rsidP="00AC7059">
      <w:pPr>
        <w:spacing w:after="0" w:line="480" w:lineRule="auto"/>
        <w:ind w:firstLine="720"/>
        <w:rPr>
          <w:rFonts w:ascii="Times New Roman" w:hAnsi="Times New Roman" w:cs="Times New Roman"/>
          <w:sz w:val="24"/>
          <w:szCs w:val="24"/>
        </w:rPr>
      </w:pPr>
      <w:bookmarkStart w:id="92" w:name="_Toc107520673"/>
      <w:r>
        <w:rPr>
          <w:rFonts w:ascii="Times New Roman" w:hAnsi="Times New Roman" w:cs="Times New Roman"/>
          <w:sz w:val="24"/>
          <w:szCs w:val="24"/>
        </w:rPr>
        <w:t xml:space="preserve">To complement the media data collection, I also </w:t>
      </w:r>
      <w:r w:rsidRPr="00223CD6">
        <w:rPr>
          <w:rFonts w:ascii="Times New Roman" w:hAnsi="Times New Roman" w:cs="Times New Roman"/>
          <w:sz w:val="24"/>
          <w:szCs w:val="24"/>
        </w:rPr>
        <w:t>collect</w:t>
      </w:r>
      <w:r>
        <w:rPr>
          <w:rFonts w:ascii="Times New Roman" w:hAnsi="Times New Roman" w:cs="Times New Roman"/>
          <w:sz w:val="24"/>
          <w:szCs w:val="24"/>
        </w:rPr>
        <w:t>ed</w:t>
      </w:r>
      <w:r w:rsidRPr="00223CD6">
        <w:rPr>
          <w:rFonts w:ascii="Times New Roman" w:hAnsi="Times New Roman" w:cs="Times New Roman"/>
          <w:sz w:val="24"/>
          <w:szCs w:val="24"/>
        </w:rPr>
        <w:t xml:space="preserve"> data related to each state’s </w:t>
      </w:r>
      <w:r>
        <w:rPr>
          <w:rFonts w:ascii="Times New Roman" w:hAnsi="Times New Roman" w:cs="Times New Roman"/>
          <w:sz w:val="24"/>
          <w:szCs w:val="24"/>
        </w:rPr>
        <w:t>political party strength (i.e., Democrat</w:t>
      </w:r>
      <w:r w:rsidR="00242028">
        <w:rPr>
          <w:rFonts w:ascii="Times New Roman" w:hAnsi="Times New Roman" w:cs="Times New Roman"/>
          <w:sz w:val="24"/>
          <w:szCs w:val="24"/>
        </w:rPr>
        <w:t>s</w:t>
      </w:r>
      <w:r>
        <w:rPr>
          <w:rFonts w:ascii="Times New Roman" w:hAnsi="Times New Roman" w:cs="Times New Roman"/>
          <w:sz w:val="24"/>
          <w:szCs w:val="24"/>
        </w:rPr>
        <w:t>, Republican</w:t>
      </w:r>
      <w:r w:rsidR="00242028">
        <w:rPr>
          <w:rFonts w:ascii="Times New Roman" w:hAnsi="Times New Roman" w:cs="Times New Roman"/>
          <w:sz w:val="24"/>
          <w:szCs w:val="24"/>
        </w:rPr>
        <w:t>s</w:t>
      </w:r>
      <w:r>
        <w:rPr>
          <w:rFonts w:ascii="Times New Roman" w:hAnsi="Times New Roman" w:cs="Times New Roman"/>
          <w:sz w:val="24"/>
          <w:szCs w:val="24"/>
        </w:rPr>
        <w:t xml:space="preserve">). As a criterion, </w:t>
      </w:r>
      <w:r w:rsidRPr="000D00CF">
        <w:rPr>
          <w:rFonts w:ascii="Times New Roman" w:hAnsi="Times New Roman" w:cs="Times New Roman"/>
          <w:sz w:val="24"/>
          <w:szCs w:val="24"/>
        </w:rPr>
        <w:t>I used</w:t>
      </w:r>
      <w:r>
        <w:rPr>
          <w:rFonts w:ascii="Times New Roman" w:hAnsi="Times New Roman" w:cs="Times New Roman"/>
          <w:sz w:val="24"/>
          <w:szCs w:val="24"/>
        </w:rPr>
        <w:t xml:space="preserve"> 2020</w:t>
      </w:r>
      <w:r w:rsidRPr="000D00CF">
        <w:rPr>
          <w:rFonts w:ascii="Times New Roman" w:hAnsi="Times New Roman" w:cs="Times New Roman"/>
          <w:sz w:val="24"/>
          <w:szCs w:val="24"/>
        </w:rPr>
        <w:t xml:space="preserve"> presidential election results by state</w:t>
      </w:r>
      <w:r>
        <w:rPr>
          <w:rFonts w:ascii="Times New Roman" w:hAnsi="Times New Roman" w:cs="Times New Roman"/>
          <w:sz w:val="24"/>
          <w:szCs w:val="24"/>
        </w:rPr>
        <w:t>. I chose 2020 presidential election results because</w:t>
      </w:r>
      <w:r w:rsidRPr="00C91CB4">
        <w:rPr>
          <w:rFonts w:ascii="Times New Roman" w:hAnsi="Times New Roman" w:cs="Times New Roman"/>
          <w:sz w:val="24"/>
          <w:szCs w:val="24"/>
        </w:rPr>
        <w:t xml:space="preserve"> states that voted for</w:t>
      </w:r>
    </w:p>
    <w:p w14:paraId="625448A8" w14:textId="77777777" w:rsidR="00C776C2" w:rsidRDefault="00C776C2">
      <w:pPr>
        <w:rPr>
          <w:rFonts w:ascii="Times New Roman" w:hAnsi="Times New Roman" w:cs="Times New Roman"/>
          <w:b/>
          <w:bCs/>
          <w:sz w:val="24"/>
          <w:szCs w:val="24"/>
          <w:lang w:eastAsia="en-US"/>
        </w:rPr>
      </w:pPr>
      <w:r>
        <w:br w:type="page"/>
      </w:r>
    </w:p>
    <w:p w14:paraId="08240A70" w14:textId="59315E01" w:rsidR="00DF0FF9" w:rsidRPr="00145F86" w:rsidRDefault="00CB472D" w:rsidP="000F26C4">
      <w:pPr>
        <w:pStyle w:val="MyTables"/>
        <w:rPr>
          <w:i/>
        </w:rPr>
      </w:pPr>
      <w:bookmarkStart w:id="93" w:name="_Toc108818503"/>
      <w:r>
        <w:lastRenderedPageBreak/>
        <w:t xml:space="preserve">Table </w:t>
      </w:r>
      <w:r w:rsidR="0032724D">
        <w:t>5.1</w:t>
      </w:r>
      <w:r w:rsidRPr="00B47442">
        <w:t>. Summary of Data Sources</w:t>
      </w:r>
      <w:bookmarkEnd w:id="92"/>
      <w:bookmarkEnd w:id="93"/>
    </w:p>
    <w:tbl>
      <w:tblPr>
        <w:tblStyle w:val="TableGrid"/>
        <w:tblW w:w="9197" w:type="dxa"/>
        <w:jc w:val="center"/>
        <w:tblLook w:val="04A0" w:firstRow="1" w:lastRow="0" w:firstColumn="1" w:lastColumn="0" w:noHBand="0" w:noVBand="1"/>
      </w:tblPr>
      <w:tblGrid>
        <w:gridCol w:w="3065"/>
        <w:gridCol w:w="3410"/>
        <w:gridCol w:w="2722"/>
      </w:tblGrid>
      <w:tr w:rsidR="00DF0FF9" w:rsidRPr="008879F3" w14:paraId="44E6447C" w14:textId="77777777" w:rsidTr="0024125A">
        <w:trPr>
          <w:trHeight w:val="278"/>
          <w:jc w:val="center"/>
        </w:trPr>
        <w:tc>
          <w:tcPr>
            <w:tcW w:w="3065" w:type="dxa"/>
            <w:vAlign w:val="center"/>
          </w:tcPr>
          <w:p w14:paraId="69B12AC0"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Data Source</w:t>
            </w:r>
          </w:p>
        </w:tc>
        <w:tc>
          <w:tcPr>
            <w:tcW w:w="3410" w:type="dxa"/>
            <w:vAlign w:val="center"/>
          </w:tcPr>
          <w:p w14:paraId="4CC1ED34"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Database</w:t>
            </w:r>
          </w:p>
        </w:tc>
        <w:tc>
          <w:tcPr>
            <w:tcW w:w="2722" w:type="dxa"/>
            <w:vAlign w:val="center"/>
          </w:tcPr>
          <w:p w14:paraId="46B5BB7B"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Time Period</w:t>
            </w:r>
          </w:p>
        </w:tc>
      </w:tr>
      <w:tr w:rsidR="00DF0FF9" w:rsidRPr="003D3DE7" w14:paraId="06AAE218" w14:textId="77777777" w:rsidTr="0024125A">
        <w:trPr>
          <w:trHeight w:val="529"/>
          <w:jc w:val="center"/>
        </w:trPr>
        <w:tc>
          <w:tcPr>
            <w:tcW w:w="3065" w:type="dxa"/>
            <w:vAlign w:val="center"/>
          </w:tcPr>
          <w:p w14:paraId="50DE2AFA" w14:textId="77777777" w:rsidR="00DF0FF9" w:rsidRPr="00B673D5" w:rsidRDefault="00DF0FF9" w:rsidP="0024125A">
            <w:pPr>
              <w:rPr>
                <w:rFonts w:ascii="Times New Roman" w:hAnsi="Times New Roman" w:cs="Times New Roman"/>
                <w:sz w:val="20"/>
                <w:szCs w:val="20"/>
              </w:rPr>
            </w:pPr>
            <w:r>
              <w:rPr>
                <w:rFonts w:ascii="Times New Roman" w:hAnsi="Times New Roman" w:cs="Times New Roman"/>
                <w:sz w:val="20"/>
                <w:szCs w:val="20"/>
              </w:rPr>
              <w:t>Public press articles about the U.S. restaurant and food-service industry</w:t>
            </w:r>
          </w:p>
        </w:tc>
        <w:tc>
          <w:tcPr>
            <w:tcW w:w="3410" w:type="dxa"/>
            <w:vAlign w:val="center"/>
          </w:tcPr>
          <w:p w14:paraId="7623A22B" w14:textId="77777777" w:rsidR="00DF0FF9" w:rsidRDefault="00DF0FF9" w:rsidP="0024125A">
            <w:pPr>
              <w:jc w:val="center"/>
              <w:rPr>
                <w:rFonts w:ascii="Times New Roman" w:hAnsi="Times New Roman" w:cs="Times New Roman"/>
                <w:sz w:val="20"/>
                <w:szCs w:val="20"/>
              </w:rPr>
            </w:pPr>
            <w:r>
              <w:rPr>
                <w:rFonts w:ascii="Times New Roman" w:hAnsi="Times New Roman" w:cs="Times New Roman"/>
                <w:sz w:val="20"/>
                <w:szCs w:val="20"/>
              </w:rPr>
              <w:t>Nexus Uni</w:t>
            </w:r>
            <w:r w:rsidRPr="00544083">
              <w:rPr>
                <w:rFonts w:ascii="Times New Roman" w:hAnsi="Times New Roman" w:cs="Times New Roman"/>
                <w:sz w:val="20"/>
                <w:szCs w:val="20"/>
              </w:rPr>
              <w:t xml:space="preserve"> database</w:t>
            </w:r>
          </w:p>
          <w:p w14:paraId="5011344C" w14:textId="77777777" w:rsidR="00DF0FF9" w:rsidRPr="00EB788F" w:rsidRDefault="00DF0FF9" w:rsidP="0024125A">
            <w:pPr>
              <w:jc w:val="center"/>
              <w:rPr>
                <w:rFonts w:ascii="Times New Roman" w:hAnsi="Times New Roman" w:cs="Times New Roman"/>
                <w:sz w:val="10"/>
                <w:szCs w:val="10"/>
              </w:rPr>
            </w:pPr>
          </w:p>
          <w:p w14:paraId="3F101802" w14:textId="77777777" w:rsidR="00DF0FF9" w:rsidRDefault="00DF0FF9" w:rsidP="00DF0FF9">
            <w:pPr>
              <w:pStyle w:val="ListParagraph"/>
              <w:numPr>
                <w:ilvl w:val="0"/>
                <w:numId w:val="30"/>
              </w:numPr>
              <w:rPr>
                <w:rFonts w:ascii="Times New Roman" w:hAnsi="Times New Roman" w:cs="Times New Roman"/>
                <w:sz w:val="20"/>
                <w:szCs w:val="20"/>
              </w:rPr>
            </w:pPr>
            <w:r w:rsidRPr="00EB788F">
              <w:rPr>
                <w:rFonts w:ascii="Times New Roman" w:hAnsi="Times New Roman" w:cs="Times New Roman"/>
                <w:sz w:val="20"/>
                <w:szCs w:val="20"/>
              </w:rPr>
              <w:t>Search Terms: restaurant, pandemic, COVID-19, business model,</w:t>
            </w:r>
            <w:r>
              <w:rPr>
                <w:rFonts w:ascii="Times New Roman" w:hAnsi="Times New Roman" w:cs="Times New Roman"/>
                <w:sz w:val="20"/>
                <w:szCs w:val="20"/>
              </w:rPr>
              <w:t xml:space="preserve"> and</w:t>
            </w:r>
            <w:r w:rsidRPr="00EB788F">
              <w:rPr>
                <w:rFonts w:ascii="Times New Roman" w:hAnsi="Times New Roman" w:cs="Times New Roman"/>
                <w:sz w:val="20"/>
                <w:szCs w:val="20"/>
              </w:rPr>
              <w:t xml:space="preserve"> </w:t>
            </w:r>
            <w:r w:rsidRPr="00834FF0">
              <w:rPr>
                <w:rFonts w:ascii="Times New Roman" w:hAnsi="Times New Roman" w:cs="Times New Roman"/>
                <w:sz w:val="20"/>
                <w:szCs w:val="20"/>
              </w:rPr>
              <w:t>innovation</w:t>
            </w:r>
          </w:p>
          <w:p w14:paraId="6775DABE" w14:textId="77777777" w:rsidR="00DF0FF9" w:rsidRPr="00EB788F" w:rsidRDefault="00DF0FF9" w:rsidP="0024125A">
            <w:pPr>
              <w:pStyle w:val="ListParagraph"/>
              <w:ind w:left="360"/>
              <w:rPr>
                <w:rFonts w:ascii="Times New Roman" w:hAnsi="Times New Roman" w:cs="Times New Roman"/>
                <w:sz w:val="10"/>
                <w:szCs w:val="10"/>
              </w:rPr>
            </w:pPr>
          </w:p>
          <w:p w14:paraId="2F5598F2" w14:textId="77777777" w:rsidR="00DF0FF9" w:rsidRPr="002954C5" w:rsidRDefault="00DF0FF9" w:rsidP="00DF0FF9">
            <w:pPr>
              <w:pStyle w:val="ListParagraph"/>
              <w:numPr>
                <w:ilvl w:val="0"/>
                <w:numId w:val="30"/>
              </w:numPr>
              <w:rPr>
                <w:rFonts w:ascii="Times New Roman" w:hAnsi="Times New Roman" w:cs="Times New Roman"/>
                <w:sz w:val="20"/>
                <w:szCs w:val="20"/>
              </w:rPr>
            </w:pPr>
            <w:r>
              <w:rPr>
                <w:rFonts w:ascii="Times New Roman" w:hAnsi="Times New Roman" w:cs="Times New Roman"/>
                <w:sz w:val="20"/>
                <w:szCs w:val="20"/>
              </w:rPr>
              <w:t xml:space="preserve">Sources in the U.S.: </w:t>
            </w:r>
            <w:r w:rsidRPr="002954C5">
              <w:rPr>
                <w:rFonts w:ascii="Times New Roman" w:hAnsi="Times New Roman" w:cs="Times New Roman"/>
                <w:sz w:val="20"/>
                <w:szCs w:val="20"/>
              </w:rPr>
              <w:t>(</w:t>
            </w:r>
            <w:r>
              <w:rPr>
                <w:rFonts w:ascii="Times New Roman" w:hAnsi="Times New Roman" w:cs="Times New Roman"/>
                <w:sz w:val="20"/>
                <w:szCs w:val="20"/>
              </w:rPr>
              <w:t>1</w:t>
            </w:r>
            <w:r w:rsidRPr="002954C5">
              <w:rPr>
                <w:rFonts w:ascii="Times New Roman" w:hAnsi="Times New Roman" w:cs="Times New Roman"/>
                <w:sz w:val="20"/>
                <w:szCs w:val="20"/>
              </w:rPr>
              <w:t>) Major national news media such as</w:t>
            </w:r>
            <w:r>
              <w:rPr>
                <w:rFonts w:ascii="Times New Roman" w:hAnsi="Times New Roman" w:cs="Times New Roman"/>
                <w:sz w:val="20"/>
                <w:szCs w:val="20"/>
              </w:rPr>
              <w:t xml:space="preserve"> </w:t>
            </w:r>
            <w:r w:rsidRPr="002954C5">
              <w:rPr>
                <w:rFonts w:ascii="Times New Roman" w:hAnsi="Times New Roman" w:cs="Times New Roman"/>
                <w:sz w:val="20"/>
                <w:szCs w:val="20"/>
              </w:rPr>
              <w:t>The New York Times</w:t>
            </w:r>
            <w:r>
              <w:rPr>
                <w:rFonts w:ascii="Times New Roman" w:hAnsi="Times New Roman" w:cs="Times New Roman"/>
                <w:sz w:val="20"/>
                <w:szCs w:val="20"/>
              </w:rPr>
              <w:t>,</w:t>
            </w:r>
            <w:r w:rsidRPr="002954C5">
              <w:rPr>
                <w:rFonts w:ascii="Times New Roman" w:hAnsi="Times New Roman" w:cs="Times New Roman"/>
                <w:sz w:val="20"/>
                <w:szCs w:val="20"/>
              </w:rPr>
              <w:t xml:space="preserve"> USA Today, The Wall Street Journal, </w:t>
            </w:r>
            <w:r>
              <w:rPr>
                <w:rFonts w:ascii="Times New Roman" w:hAnsi="Times New Roman" w:cs="Times New Roman"/>
                <w:sz w:val="20"/>
                <w:szCs w:val="20"/>
              </w:rPr>
              <w:t>and many others</w:t>
            </w:r>
            <w:r w:rsidRPr="002954C5">
              <w:rPr>
                <w:rFonts w:ascii="Times New Roman" w:hAnsi="Times New Roman" w:cs="Times New Roman"/>
                <w:sz w:val="20"/>
                <w:szCs w:val="20"/>
              </w:rPr>
              <w:t>; (</w:t>
            </w:r>
            <w:r>
              <w:rPr>
                <w:rFonts w:ascii="Times New Roman" w:hAnsi="Times New Roman" w:cs="Times New Roman"/>
                <w:sz w:val="20"/>
                <w:szCs w:val="20"/>
              </w:rPr>
              <w:t>2</w:t>
            </w:r>
            <w:r w:rsidRPr="002954C5">
              <w:rPr>
                <w:rFonts w:ascii="Times New Roman" w:hAnsi="Times New Roman" w:cs="Times New Roman"/>
                <w:sz w:val="20"/>
                <w:szCs w:val="20"/>
              </w:rPr>
              <w:t>) Metropolitan area news media such as</w:t>
            </w:r>
            <w:r>
              <w:rPr>
                <w:rFonts w:ascii="Times New Roman" w:hAnsi="Times New Roman" w:cs="Times New Roman"/>
                <w:sz w:val="20"/>
                <w:szCs w:val="20"/>
              </w:rPr>
              <w:t xml:space="preserve"> The Chicago</w:t>
            </w:r>
            <w:r w:rsidRPr="002954C5">
              <w:rPr>
                <w:rFonts w:ascii="Times New Roman" w:hAnsi="Times New Roman" w:cs="Times New Roman"/>
                <w:sz w:val="20"/>
                <w:szCs w:val="20"/>
              </w:rPr>
              <w:t xml:space="preserve"> Tribune</w:t>
            </w:r>
            <w:r>
              <w:rPr>
                <w:rFonts w:ascii="Times New Roman" w:hAnsi="Times New Roman" w:cs="Times New Roman"/>
                <w:sz w:val="20"/>
                <w:szCs w:val="20"/>
              </w:rPr>
              <w:t xml:space="preserve">, </w:t>
            </w:r>
            <w:r w:rsidRPr="002954C5">
              <w:rPr>
                <w:rFonts w:ascii="Times New Roman" w:hAnsi="Times New Roman" w:cs="Times New Roman"/>
                <w:sz w:val="20"/>
                <w:szCs w:val="20"/>
              </w:rPr>
              <w:t>Los Angeles Times,</w:t>
            </w:r>
            <w:r>
              <w:rPr>
                <w:rFonts w:ascii="Times New Roman" w:hAnsi="Times New Roman" w:cs="Times New Roman"/>
                <w:sz w:val="20"/>
                <w:szCs w:val="20"/>
              </w:rPr>
              <w:t xml:space="preserve"> </w:t>
            </w:r>
            <w:r w:rsidRPr="002954C5">
              <w:rPr>
                <w:rFonts w:ascii="Times New Roman" w:hAnsi="Times New Roman" w:cs="Times New Roman"/>
                <w:sz w:val="20"/>
                <w:szCs w:val="20"/>
              </w:rPr>
              <w:t>New York Post</w:t>
            </w:r>
            <w:r>
              <w:rPr>
                <w:rFonts w:ascii="Times New Roman" w:hAnsi="Times New Roman" w:cs="Times New Roman"/>
                <w:sz w:val="20"/>
                <w:szCs w:val="20"/>
              </w:rPr>
              <w:t>,</w:t>
            </w:r>
            <w:r w:rsidRPr="002954C5">
              <w:rPr>
                <w:rFonts w:ascii="Times New Roman" w:hAnsi="Times New Roman" w:cs="Times New Roman"/>
                <w:sz w:val="20"/>
                <w:szCs w:val="20"/>
              </w:rPr>
              <w:t xml:space="preserve"> The Washington Post, and many others; (</w:t>
            </w:r>
            <w:r>
              <w:rPr>
                <w:rFonts w:ascii="Times New Roman" w:hAnsi="Times New Roman" w:cs="Times New Roman"/>
                <w:sz w:val="20"/>
                <w:szCs w:val="20"/>
              </w:rPr>
              <w:t>3</w:t>
            </w:r>
            <w:r w:rsidRPr="002954C5">
              <w:rPr>
                <w:rFonts w:ascii="Times New Roman" w:hAnsi="Times New Roman" w:cs="Times New Roman"/>
                <w:sz w:val="20"/>
                <w:szCs w:val="20"/>
              </w:rPr>
              <w:t>) Local news media such as Arizona Daily S</w:t>
            </w:r>
            <w:r>
              <w:rPr>
                <w:rFonts w:ascii="Times New Roman" w:hAnsi="Times New Roman" w:cs="Times New Roman"/>
                <w:sz w:val="20"/>
                <w:szCs w:val="20"/>
              </w:rPr>
              <w:t>un</w:t>
            </w:r>
            <w:r w:rsidRPr="002954C5">
              <w:rPr>
                <w:rFonts w:ascii="Times New Roman" w:hAnsi="Times New Roman" w:cs="Times New Roman"/>
                <w:sz w:val="20"/>
                <w:szCs w:val="20"/>
              </w:rPr>
              <w:t>, Detroit news</w:t>
            </w:r>
            <w:r>
              <w:rPr>
                <w:rFonts w:ascii="Times New Roman" w:hAnsi="Times New Roman" w:cs="Times New Roman"/>
                <w:sz w:val="20"/>
                <w:szCs w:val="20"/>
              </w:rPr>
              <w:t xml:space="preserve">, </w:t>
            </w:r>
            <w:r w:rsidRPr="00BC3EEB">
              <w:rPr>
                <w:rFonts w:ascii="Times New Roman" w:hAnsi="Times New Roman" w:cs="Times New Roman"/>
                <w:sz w:val="20"/>
                <w:szCs w:val="20"/>
              </w:rPr>
              <w:t>Tampa Bay Times</w:t>
            </w:r>
            <w:r w:rsidRPr="002954C5">
              <w:rPr>
                <w:rFonts w:ascii="Times New Roman" w:hAnsi="Times New Roman" w:cs="Times New Roman"/>
                <w:sz w:val="20"/>
                <w:szCs w:val="20"/>
              </w:rPr>
              <w:t>, and many others.</w:t>
            </w:r>
          </w:p>
        </w:tc>
        <w:tc>
          <w:tcPr>
            <w:tcW w:w="2722" w:type="dxa"/>
            <w:vAlign w:val="center"/>
          </w:tcPr>
          <w:p w14:paraId="01D9414D" w14:textId="77777777" w:rsidR="00DF0FF9" w:rsidRPr="003D3DE7" w:rsidRDefault="00DF0FF9" w:rsidP="0024125A">
            <w:pPr>
              <w:jc w:val="center"/>
              <w:rPr>
                <w:rFonts w:ascii="Times New Roman" w:hAnsi="Times New Roman" w:cs="Times New Roman"/>
                <w:sz w:val="20"/>
                <w:szCs w:val="20"/>
              </w:rPr>
            </w:pPr>
            <w:r>
              <w:rPr>
                <w:rFonts w:ascii="Times New Roman" w:hAnsi="Times New Roman" w:cs="Times New Roman"/>
                <w:sz w:val="20"/>
                <w:szCs w:val="20"/>
              </w:rPr>
              <w:t>March 2020 – September 2021</w:t>
            </w:r>
          </w:p>
        </w:tc>
      </w:tr>
      <w:tr w:rsidR="00DF0FF9" w14:paraId="029D8A72" w14:textId="77777777" w:rsidTr="0024125A">
        <w:trPr>
          <w:trHeight w:val="529"/>
          <w:jc w:val="center"/>
        </w:trPr>
        <w:tc>
          <w:tcPr>
            <w:tcW w:w="3065" w:type="dxa"/>
            <w:vAlign w:val="center"/>
          </w:tcPr>
          <w:p w14:paraId="64B07242" w14:textId="77777777" w:rsidR="00DF0FF9" w:rsidRDefault="00DF0FF9" w:rsidP="0024125A">
            <w:pPr>
              <w:rPr>
                <w:rFonts w:ascii="Times New Roman" w:hAnsi="Times New Roman" w:cs="Times New Roman"/>
                <w:sz w:val="20"/>
                <w:szCs w:val="20"/>
              </w:rPr>
            </w:pPr>
            <w:r>
              <w:rPr>
                <w:rFonts w:ascii="Times New Roman" w:hAnsi="Times New Roman" w:cs="Times New Roman"/>
                <w:sz w:val="20"/>
                <w:szCs w:val="20"/>
              </w:rPr>
              <w:t>Political party strength</w:t>
            </w:r>
          </w:p>
        </w:tc>
        <w:tc>
          <w:tcPr>
            <w:tcW w:w="3410" w:type="dxa"/>
            <w:vAlign w:val="center"/>
          </w:tcPr>
          <w:p w14:paraId="601C4002" w14:textId="77777777" w:rsidR="00DF0FF9" w:rsidRDefault="00DF0FF9" w:rsidP="0024125A">
            <w:pPr>
              <w:jc w:val="center"/>
              <w:rPr>
                <w:rFonts w:ascii="Times New Roman" w:hAnsi="Times New Roman" w:cs="Times New Roman"/>
                <w:sz w:val="20"/>
                <w:szCs w:val="20"/>
              </w:rPr>
            </w:pPr>
            <w:r>
              <w:rPr>
                <w:rFonts w:ascii="Times New Roman" w:hAnsi="Times New Roman" w:cs="Times New Roman"/>
                <w:sz w:val="20"/>
                <w:szCs w:val="20"/>
              </w:rPr>
              <w:t>Presidential Elections Results</w:t>
            </w:r>
          </w:p>
          <w:p w14:paraId="36D068D0" w14:textId="77777777" w:rsidR="00DF0FF9" w:rsidRDefault="00DF0FF9" w:rsidP="0024125A">
            <w:pPr>
              <w:jc w:val="center"/>
              <w:rPr>
                <w:rFonts w:ascii="Times New Roman" w:hAnsi="Times New Roman" w:cs="Times New Roman"/>
                <w:sz w:val="20"/>
                <w:szCs w:val="20"/>
              </w:rPr>
            </w:pPr>
            <w:r>
              <w:rPr>
                <w:rFonts w:ascii="Times New Roman" w:hAnsi="Times New Roman" w:cs="Times New Roman"/>
                <w:sz w:val="20"/>
                <w:szCs w:val="20"/>
              </w:rPr>
              <w:t>(Andre et al., 2020)</w:t>
            </w:r>
          </w:p>
        </w:tc>
        <w:tc>
          <w:tcPr>
            <w:tcW w:w="2722" w:type="dxa"/>
            <w:vAlign w:val="center"/>
          </w:tcPr>
          <w:p w14:paraId="7451D677" w14:textId="77777777" w:rsidR="00DF0FF9" w:rsidRDefault="00DF0FF9" w:rsidP="0024125A">
            <w:pPr>
              <w:jc w:val="center"/>
              <w:rPr>
                <w:rFonts w:ascii="Times New Roman" w:hAnsi="Times New Roman" w:cs="Times New Roman"/>
                <w:sz w:val="20"/>
                <w:szCs w:val="20"/>
              </w:rPr>
            </w:pPr>
            <w:r>
              <w:rPr>
                <w:rFonts w:ascii="Times New Roman" w:hAnsi="Times New Roman" w:cs="Times New Roman"/>
                <w:sz w:val="20"/>
                <w:szCs w:val="20"/>
              </w:rPr>
              <w:t>November 2020</w:t>
            </w:r>
          </w:p>
        </w:tc>
      </w:tr>
    </w:tbl>
    <w:p w14:paraId="449CCA1A" w14:textId="77777777" w:rsidR="00C776C2" w:rsidRDefault="00C776C2" w:rsidP="00DF0FF9">
      <w:pPr>
        <w:spacing w:after="0" w:line="480" w:lineRule="auto"/>
        <w:ind w:firstLine="720"/>
        <w:rPr>
          <w:rFonts w:ascii="Times New Roman" w:hAnsi="Times New Roman" w:cs="Times New Roman"/>
          <w:sz w:val="24"/>
          <w:szCs w:val="24"/>
        </w:rPr>
      </w:pPr>
    </w:p>
    <w:p w14:paraId="4516C46C" w14:textId="77777777" w:rsidR="00C776C2" w:rsidRDefault="00C776C2">
      <w:pPr>
        <w:rPr>
          <w:rFonts w:ascii="Times New Roman" w:hAnsi="Times New Roman" w:cs="Times New Roman"/>
          <w:sz w:val="24"/>
          <w:szCs w:val="24"/>
        </w:rPr>
      </w:pPr>
      <w:r>
        <w:rPr>
          <w:rFonts w:ascii="Times New Roman" w:hAnsi="Times New Roman" w:cs="Times New Roman"/>
          <w:sz w:val="24"/>
          <w:szCs w:val="24"/>
        </w:rPr>
        <w:br w:type="page"/>
      </w:r>
    </w:p>
    <w:p w14:paraId="33387F05" w14:textId="68BEE5C0" w:rsidR="00DF0FF9" w:rsidRDefault="00DF0FF9" w:rsidP="001600A4">
      <w:pPr>
        <w:spacing w:after="0" w:line="480" w:lineRule="auto"/>
        <w:rPr>
          <w:rFonts w:ascii="Times New Roman" w:hAnsi="Times New Roman" w:cs="Times New Roman"/>
          <w:sz w:val="24"/>
          <w:szCs w:val="24"/>
        </w:rPr>
      </w:pPr>
      <w:r w:rsidRPr="00C91CB4">
        <w:rPr>
          <w:rFonts w:ascii="Times New Roman" w:hAnsi="Times New Roman" w:cs="Times New Roman"/>
          <w:sz w:val="24"/>
          <w:szCs w:val="24"/>
        </w:rPr>
        <w:lastRenderedPageBreak/>
        <w:t xml:space="preserve">President Donald Trump had </w:t>
      </w:r>
      <w:r>
        <w:rPr>
          <w:rFonts w:ascii="Times New Roman" w:hAnsi="Times New Roman" w:cs="Times New Roman"/>
          <w:sz w:val="24"/>
          <w:szCs w:val="24"/>
        </w:rPr>
        <w:t>fewer COVID-19</w:t>
      </w:r>
      <w:r w:rsidRPr="00C91CB4">
        <w:rPr>
          <w:rFonts w:ascii="Times New Roman" w:hAnsi="Times New Roman" w:cs="Times New Roman"/>
          <w:sz w:val="24"/>
          <w:szCs w:val="24"/>
        </w:rPr>
        <w:t xml:space="preserve"> restrictions compared to </w:t>
      </w:r>
      <w:r>
        <w:rPr>
          <w:rFonts w:ascii="Times New Roman" w:hAnsi="Times New Roman" w:cs="Times New Roman"/>
          <w:sz w:val="24"/>
          <w:szCs w:val="24"/>
        </w:rPr>
        <w:t>blue</w:t>
      </w:r>
      <w:r w:rsidRPr="00C91CB4">
        <w:rPr>
          <w:rFonts w:ascii="Times New Roman" w:hAnsi="Times New Roman" w:cs="Times New Roman"/>
          <w:sz w:val="24"/>
          <w:szCs w:val="24"/>
        </w:rPr>
        <w:t xml:space="preserve"> states</w:t>
      </w:r>
      <w:r>
        <w:rPr>
          <w:rFonts w:ascii="Times New Roman" w:hAnsi="Times New Roman" w:cs="Times New Roman"/>
          <w:sz w:val="24"/>
          <w:szCs w:val="24"/>
        </w:rPr>
        <w:t xml:space="preserve"> </w:t>
      </w:r>
      <w:r w:rsidRPr="00C91CB4">
        <w:rPr>
          <w:rFonts w:ascii="Times New Roman" w:hAnsi="Times New Roman" w:cs="Times New Roman"/>
          <w:sz w:val="24"/>
          <w:szCs w:val="24"/>
        </w:rPr>
        <w:t xml:space="preserve">(e.g., Armstrong 2020; </w:t>
      </w:r>
      <w:proofErr w:type="spellStart"/>
      <w:r w:rsidRPr="00C91CB4">
        <w:rPr>
          <w:rFonts w:ascii="Times New Roman" w:hAnsi="Times New Roman" w:cs="Times New Roman"/>
          <w:sz w:val="24"/>
          <w:szCs w:val="24"/>
        </w:rPr>
        <w:t>Goodkind</w:t>
      </w:r>
      <w:proofErr w:type="spellEnd"/>
      <w:r w:rsidRPr="00C91CB4">
        <w:rPr>
          <w:rFonts w:ascii="Times New Roman" w:hAnsi="Times New Roman" w:cs="Times New Roman"/>
          <w:sz w:val="24"/>
          <w:szCs w:val="24"/>
        </w:rPr>
        <w:t>, 2020).</w:t>
      </w:r>
      <w:r>
        <w:rPr>
          <w:rFonts w:ascii="Times New Roman" w:hAnsi="Times New Roman" w:cs="Times New Roman"/>
          <w:sz w:val="24"/>
          <w:szCs w:val="24"/>
        </w:rPr>
        <w:t xml:space="preserve"> </w:t>
      </w:r>
    </w:p>
    <w:p w14:paraId="196DBD68" w14:textId="77777777" w:rsidR="00DF0FF9" w:rsidRPr="005B3012" w:rsidRDefault="00DF0FF9" w:rsidP="00DF0FF9">
      <w:pPr>
        <w:pStyle w:val="Heading4"/>
      </w:pPr>
      <w:r w:rsidRPr="005B3012">
        <w:t>LDA Topic Modeling</w:t>
      </w:r>
    </w:p>
    <w:p w14:paraId="22080969" w14:textId="77777777" w:rsidR="00DF0FF9" w:rsidRPr="00795698" w:rsidRDefault="00DF0FF9" w:rsidP="00DF0FF9">
      <w:pPr>
        <w:spacing w:after="0" w:line="480" w:lineRule="auto"/>
        <w:ind w:firstLine="720"/>
        <w:rPr>
          <w:rFonts w:ascii="Times New Roman" w:hAnsi="Times New Roman" w:cs="Times New Roman"/>
          <w:sz w:val="24"/>
          <w:szCs w:val="24"/>
        </w:rPr>
      </w:pPr>
      <w:r w:rsidRPr="00795698">
        <w:rPr>
          <w:rFonts w:ascii="Times New Roman" w:hAnsi="Times New Roman" w:cs="Times New Roman"/>
          <w:sz w:val="24"/>
          <w:szCs w:val="24"/>
        </w:rPr>
        <w:t>Given the substantial media data</w:t>
      </w:r>
      <w:r>
        <w:rPr>
          <w:rFonts w:ascii="Times New Roman" w:hAnsi="Times New Roman" w:cs="Times New Roman"/>
          <w:sz w:val="24"/>
          <w:szCs w:val="24"/>
        </w:rPr>
        <w:t xml:space="preserve"> collected</w:t>
      </w:r>
      <w:r w:rsidRPr="00795698">
        <w:rPr>
          <w:rFonts w:ascii="Times New Roman" w:hAnsi="Times New Roman" w:cs="Times New Roman"/>
          <w:sz w:val="24"/>
          <w:szCs w:val="24"/>
        </w:rPr>
        <w:t xml:space="preserve">, I used topic modeling to determine if BMI actions found in my qualitative analysis could be </w:t>
      </w:r>
      <w:r>
        <w:rPr>
          <w:rFonts w:ascii="Times New Roman" w:hAnsi="Times New Roman" w:cs="Times New Roman"/>
          <w:sz w:val="24"/>
          <w:szCs w:val="24"/>
        </w:rPr>
        <w:t>identified</w:t>
      </w:r>
      <w:r w:rsidRPr="00795698">
        <w:rPr>
          <w:rFonts w:ascii="Times New Roman" w:hAnsi="Times New Roman" w:cs="Times New Roman"/>
          <w:sz w:val="24"/>
          <w:szCs w:val="24"/>
        </w:rPr>
        <w:t xml:space="preserve"> in a broader sample</w:t>
      </w:r>
      <w:r>
        <w:rPr>
          <w:rFonts w:ascii="Times New Roman" w:hAnsi="Times New Roman" w:cs="Times New Roman"/>
          <w:sz w:val="24"/>
          <w:szCs w:val="24"/>
        </w:rPr>
        <w:t>.</w:t>
      </w:r>
      <w:r w:rsidRPr="00795698">
        <w:rPr>
          <w:rFonts w:ascii="Times New Roman" w:hAnsi="Times New Roman" w:cs="Times New Roman"/>
          <w:sz w:val="24"/>
          <w:szCs w:val="24"/>
        </w:rPr>
        <w:t xml:space="preserve"> Topic model</w:t>
      </w:r>
      <w:r>
        <w:rPr>
          <w:rFonts w:ascii="Times New Roman" w:hAnsi="Times New Roman" w:cs="Times New Roman"/>
          <w:sz w:val="24"/>
          <w:szCs w:val="24"/>
        </w:rPr>
        <w:t>ing</w:t>
      </w:r>
      <w:r w:rsidRPr="00795698">
        <w:rPr>
          <w:rFonts w:ascii="Times New Roman" w:hAnsi="Times New Roman" w:cs="Times New Roman"/>
          <w:sz w:val="24"/>
          <w:szCs w:val="24"/>
        </w:rPr>
        <w:t xml:space="preserve"> is well suited for this type of analysis</w:t>
      </w:r>
      <w:r>
        <w:rPr>
          <w:rFonts w:ascii="Times New Roman" w:hAnsi="Times New Roman" w:cs="Times New Roman"/>
          <w:sz w:val="24"/>
          <w:szCs w:val="24"/>
        </w:rPr>
        <w:t xml:space="preserve"> because</w:t>
      </w:r>
      <w:r w:rsidRPr="00795698">
        <w:rPr>
          <w:rFonts w:ascii="Times New Roman" w:hAnsi="Times New Roman" w:cs="Times New Roman"/>
          <w:sz w:val="24"/>
          <w:szCs w:val="24"/>
        </w:rPr>
        <w:t xml:space="preserve"> </w:t>
      </w:r>
      <w:r>
        <w:rPr>
          <w:rFonts w:ascii="Times New Roman" w:hAnsi="Times New Roman" w:cs="Times New Roman"/>
          <w:sz w:val="24"/>
          <w:szCs w:val="24"/>
        </w:rPr>
        <w:t>it allows researchers to identify topics within large amounts of textual data and</w:t>
      </w:r>
      <w:r w:rsidRPr="00795698">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795698">
        <w:rPr>
          <w:rFonts w:ascii="Times New Roman" w:hAnsi="Times New Roman" w:cs="Times New Roman"/>
          <w:sz w:val="24"/>
          <w:szCs w:val="24"/>
        </w:rPr>
        <w:t xml:space="preserve">track </w:t>
      </w:r>
      <w:r>
        <w:rPr>
          <w:rFonts w:ascii="Times New Roman" w:hAnsi="Times New Roman" w:cs="Times New Roman"/>
          <w:sz w:val="24"/>
          <w:szCs w:val="24"/>
        </w:rPr>
        <w:t>topics over time</w:t>
      </w:r>
      <w:r w:rsidRPr="00795698">
        <w:rPr>
          <w:rFonts w:ascii="Times New Roman" w:hAnsi="Times New Roman" w:cs="Times New Roman"/>
          <w:sz w:val="24"/>
          <w:szCs w:val="24"/>
        </w:rPr>
        <w:t xml:space="preserve"> (e.g., </w:t>
      </w:r>
      <w:proofErr w:type="spellStart"/>
      <w:r w:rsidRPr="00795698">
        <w:rPr>
          <w:rFonts w:ascii="Times New Roman" w:hAnsi="Times New Roman" w:cs="Times New Roman"/>
          <w:sz w:val="24"/>
          <w:szCs w:val="24"/>
        </w:rPr>
        <w:t>Croidieu</w:t>
      </w:r>
      <w:proofErr w:type="spellEnd"/>
      <w:r w:rsidRPr="00795698">
        <w:rPr>
          <w:rFonts w:ascii="Times New Roman" w:hAnsi="Times New Roman" w:cs="Times New Roman"/>
          <w:sz w:val="24"/>
          <w:szCs w:val="24"/>
        </w:rPr>
        <w:t xml:space="preserve"> &amp; Kim, 2018; Wang, </w:t>
      </w:r>
      <w:proofErr w:type="spellStart"/>
      <w:r w:rsidRPr="00795698">
        <w:rPr>
          <w:rFonts w:ascii="Times New Roman" w:hAnsi="Times New Roman" w:cs="Times New Roman"/>
          <w:sz w:val="24"/>
          <w:szCs w:val="24"/>
        </w:rPr>
        <w:t>Bendle</w:t>
      </w:r>
      <w:proofErr w:type="spellEnd"/>
      <w:r w:rsidRPr="00795698">
        <w:rPr>
          <w:rFonts w:ascii="Times New Roman" w:hAnsi="Times New Roman" w:cs="Times New Roman"/>
          <w:sz w:val="24"/>
          <w:szCs w:val="24"/>
        </w:rPr>
        <w:t xml:space="preserve">, Mai, &amp; </w:t>
      </w:r>
      <w:proofErr w:type="spellStart"/>
      <w:r w:rsidRPr="00795698">
        <w:rPr>
          <w:rFonts w:ascii="Times New Roman" w:hAnsi="Times New Roman" w:cs="Times New Roman"/>
          <w:sz w:val="24"/>
          <w:szCs w:val="24"/>
        </w:rPr>
        <w:t>Cotte</w:t>
      </w:r>
      <w:proofErr w:type="spellEnd"/>
      <w:r w:rsidRPr="00795698">
        <w:rPr>
          <w:rFonts w:ascii="Times New Roman" w:hAnsi="Times New Roman" w:cs="Times New Roman"/>
          <w:sz w:val="24"/>
          <w:szCs w:val="24"/>
        </w:rPr>
        <w:t xml:space="preserve">, 2015). </w:t>
      </w:r>
      <w:r>
        <w:rPr>
          <w:rFonts w:ascii="Times New Roman" w:hAnsi="Times New Roman" w:cs="Times New Roman"/>
          <w:sz w:val="24"/>
          <w:szCs w:val="24"/>
        </w:rPr>
        <w:t>Thus, I</w:t>
      </w:r>
      <w:r w:rsidRPr="00795698">
        <w:rPr>
          <w:rFonts w:ascii="Times New Roman" w:hAnsi="Times New Roman" w:cs="Times New Roman"/>
          <w:sz w:val="24"/>
          <w:szCs w:val="24"/>
        </w:rPr>
        <w:t xml:space="preserve"> identif</w:t>
      </w:r>
      <w:r>
        <w:rPr>
          <w:rFonts w:ascii="Times New Roman" w:hAnsi="Times New Roman" w:cs="Times New Roman"/>
          <w:sz w:val="24"/>
          <w:szCs w:val="24"/>
        </w:rPr>
        <w:t>ied</w:t>
      </w:r>
      <w:r w:rsidRPr="00795698">
        <w:rPr>
          <w:rFonts w:ascii="Times New Roman" w:hAnsi="Times New Roman" w:cs="Times New Roman"/>
          <w:sz w:val="24"/>
          <w:szCs w:val="24"/>
        </w:rPr>
        <w:t xml:space="preserve"> </w:t>
      </w:r>
      <w:r>
        <w:rPr>
          <w:rFonts w:ascii="Times New Roman" w:hAnsi="Times New Roman" w:cs="Times New Roman"/>
          <w:sz w:val="24"/>
          <w:szCs w:val="24"/>
        </w:rPr>
        <w:t>topic</w:t>
      </w:r>
      <w:r w:rsidRPr="00795698">
        <w:rPr>
          <w:rFonts w:ascii="Times New Roman" w:hAnsi="Times New Roman" w:cs="Times New Roman"/>
          <w:sz w:val="24"/>
          <w:szCs w:val="24"/>
        </w:rPr>
        <w:t>s related to</w:t>
      </w:r>
      <w:r>
        <w:rPr>
          <w:rFonts w:ascii="Times New Roman" w:hAnsi="Times New Roman" w:cs="Times New Roman"/>
          <w:sz w:val="24"/>
          <w:szCs w:val="24"/>
        </w:rPr>
        <w:t xml:space="preserve"> the four</w:t>
      </w:r>
      <w:r w:rsidRPr="00795698">
        <w:rPr>
          <w:rFonts w:ascii="Times New Roman" w:hAnsi="Times New Roman" w:cs="Times New Roman"/>
          <w:sz w:val="24"/>
          <w:szCs w:val="24"/>
        </w:rPr>
        <w:t xml:space="preserve"> BMI </w:t>
      </w:r>
      <w:r>
        <w:rPr>
          <w:rFonts w:ascii="Times New Roman" w:hAnsi="Times New Roman" w:cs="Times New Roman"/>
          <w:sz w:val="24"/>
          <w:szCs w:val="24"/>
        </w:rPr>
        <w:t>actions found in the qualitative study and how those topics</w:t>
      </w:r>
      <w:r w:rsidRPr="00795698">
        <w:rPr>
          <w:rFonts w:ascii="Times New Roman" w:hAnsi="Times New Roman" w:cs="Times New Roman"/>
          <w:sz w:val="24"/>
          <w:szCs w:val="24"/>
        </w:rPr>
        <w:t xml:space="preserve"> change</w:t>
      </w:r>
      <w:r>
        <w:rPr>
          <w:rFonts w:ascii="Times New Roman" w:hAnsi="Times New Roman" w:cs="Times New Roman"/>
          <w:sz w:val="24"/>
          <w:szCs w:val="24"/>
        </w:rPr>
        <w:t>d</w:t>
      </w:r>
      <w:r w:rsidRPr="00795698">
        <w:rPr>
          <w:rFonts w:ascii="Times New Roman" w:hAnsi="Times New Roman" w:cs="Times New Roman"/>
          <w:sz w:val="24"/>
          <w:szCs w:val="24"/>
        </w:rPr>
        <w:t xml:space="preserve"> over time </w:t>
      </w:r>
      <w:r>
        <w:rPr>
          <w:rFonts w:ascii="Times New Roman" w:hAnsi="Times New Roman" w:cs="Times New Roman"/>
          <w:sz w:val="24"/>
          <w:szCs w:val="24"/>
        </w:rPr>
        <w:t>in</w:t>
      </w:r>
      <w:r w:rsidRPr="00795698">
        <w:rPr>
          <w:rFonts w:ascii="Times New Roman" w:hAnsi="Times New Roman" w:cs="Times New Roman"/>
          <w:sz w:val="24"/>
          <w:szCs w:val="24"/>
        </w:rPr>
        <w:t xml:space="preserve"> </w:t>
      </w:r>
      <w:r>
        <w:rPr>
          <w:rFonts w:ascii="Times New Roman" w:hAnsi="Times New Roman" w:cs="Times New Roman"/>
          <w:sz w:val="24"/>
          <w:szCs w:val="24"/>
        </w:rPr>
        <w:t>different</w:t>
      </w:r>
      <w:r w:rsidRPr="00795698">
        <w:rPr>
          <w:rFonts w:ascii="Times New Roman" w:hAnsi="Times New Roman" w:cs="Times New Roman"/>
          <w:sz w:val="24"/>
          <w:szCs w:val="24"/>
        </w:rPr>
        <w:t xml:space="preserve"> environmental conditions </w:t>
      </w:r>
      <w:r w:rsidRPr="00EC5C86">
        <w:rPr>
          <w:rFonts w:ascii="Times New Roman" w:hAnsi="Times New Roman" w:cs="Times New Roman"/>
          <w:sz w:val="24"/>
          <w:szCs w:val="24"/>
        </w:rPr>
        <w:t xml:space="preserve">(e.g., geographic locale and </w:t>
      </w:r>
      <w:r>
        <w:rPr>
          <w:rFonts w:ascii="Times New Roman" w:hAnsi="Times New Roman" w:cs="Times New Roman"/>
          <w:sz w:val="24"/>
          <w:szCs w:val="24"/>
        </w:rPr>
        <w:t xml:space="preserve">restriction </w:t>
      </w:r>
      <w:r w:rsidRPr="00EC5C86">
        <w:rPr>
          <w:rFonts w:ascii="Times New Roman" w:hAnsi="Times New Roman" w:cs="Times New Roman"/>
          <w:sz w:val="24"/>
          <w:szCs w:val="24"/>
        </w:rPr>
        <w:t>levels)</w:t>
      </w:r>
      <w:r>
        <w:rPr>
          <w:rFonts w:ascii="Times New Roman" w:hAnsi="Times New Roman" w:cs="Times New Roman"/>
          <w:sz w:val="24"/>
          <w:szCs w:val="24"/>
        </w:rPr>
        <w:t xml:space="preserve"> across the United States</w:t>
      </w:r>
      <w:r w:rsidRPr="00795698">
        <w:rPr>
          <w:rFonts w:ascii="Times New Roman" w:hAnsi="Times New Roman" w:cs="Times New Roman"/>
          <w:sz w:val="24"/>
          <w:szCs w:val="24"/>
        </w:rPr>
        <w:t>.</w:t>
      </w:r>
    </w:p>
    <w:p w14:paraId="295DD7B0" w14:textId="06F0E871" w:rsidR="00DF0FF9" w:rsidRPr="00795698"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various topic modeling approaches, </w:t>
      </w:r>
      <w:r w:rsidRPr="00795698">
        <w:rPr>
          <w:rFonts w:ascii="Times New Roman" w:hAnsi="Times New Roman" w:cs="Times New Roman"/>
          <w:sz w:val="24"/>
          <w:szCs w:val="24"/>
        </w:rPr>
        <w:t>I selected the Latent Dirichlet Allocation (LDA) topic modeling approach (</w:t>
      </w:r>
      <w:proofErr w:type="spellStart"/>
      <w:r w:rsidRPr="00795698">
        <w:rPr>
          <w:rFonts w:ascii="Times New Roman" w:hAnsi="Times New Roman" w:cs="Times New Roman"/>
          <w:sz w:val="24"/>
          <w:szCs w:val="24"/>
        </w:rPr>
        <w:t>Blei</w:t>
      </w:r>
      <w:proofErr w:type="spellEnd"/>
      <w:r w:rsidRPr="00795698">
        <w:rPr>
          <w:rFonts w:ascii="Times New Roman" w:hAnsi="Times New Roman" w:cs="Times New Roman"/>
          <w:sz w:val="24"/>
          <w:szCs w:val="24"/>
        </w:rPr>
        <w:t xml:space="preserve"> et al., 2003), which is widely used and well </w:t>
      </w:r>
      <w:r w:rsidRPr="00A14BD2">
        <w:rPr>
          <w:rFonts w:ascii="Times New Roman" w:hAnsi="Times New Roman" w:cs="Times New Roman"/>
          <w:sz w:val="24"/>
          <w:szCs w:val="24"/>
        </w:rPr>
        <w:t xml:space="preserve">accepted in management studies (Hannigan et al., 2019; </w:t>
      </w:r>
      <w:r w:rsidRPr="00A87AB9">
        <w:rPr>
          <w:rFonts w:ascii="Times New Roman" w:hAnsi="Times New Roman" w:cs="Times New Roman"/>
          <w:sz w:val="24"/>
          <w:szCs w:val="24"/>
        </w:rPr>
        <w:t xml:space="preserve">Kaplan &amp; </w:t>
      </w:r>
      <w:proofErr w:type="spellStart"/>
      <w:r w:rsidRPr="00A87AB9">
        <w:rPr>
          <w:rFonts w:ascii="Times New Roman" w:hAnsi="Times New Roman" w:cs="Times New Roman"/>
          <w:sz w:val="24"/>
          <w:szCs w:val="24"/>
        </w:rPr>
        <w:t>Vakili</w:t>
      </w:r>
      <w:proofErr w:type="spellEnd"/>
      <w:r w:rsidRPr="00A87AB9">
        <w:rPr>
          <w:rFonts w:ascii="Times New Roman" w:hAnsi="Times New Roman" w:cs="Times New Roman"/>
          <w:sz w:val="24"/>
          <w:szCs w:val="24"/>
        </w:rPr>
        <w:t>, 2015</w:t>
      </w:r>
      <w:r w:rsidRPr="00A14BD2">
        <w:rPr>
          <w:rFonts w:ascii="Times New Roman" w:hAnsi="Times New Roman" w:cs="Times New Roman"/>
          <w:sz w:val="24"/>
          <w:szCs w:val="24"/>
        </w:rPr>
        <w:t>). LDA topic mod</w:t>
      </w:r>
      <w:r w:rsidRPr="00795698">
        <w:rPr>
          <w:rFonts w:ascii="Times New Roman" w:hAnsi="Times New Roman" w:cs="Times New Roman"/>
          <w:sz w:val="24"/>
          <w:szCs w:val="24"/>
        </w:rPr>
        <w:t>eling is an algorithm that inductively identifies groups of word lists as topics from documents (</w:t>
      </w:r>
      <w:proofErr w:type="spellStart"/>
      <w:r w:rsidRPr="00795698">
        <w:rPr>
          <w:rFonts w:ascii="Times New Roman" w:hAnsi="Times New Roman" w:cs="Times New Roman"/>
          <w:sz w:val="24"/>
          <w:szCs w:val="24"/>
        </w:rPr>
        <w:t>Blei</w:t>
      </w:r>
      <w:proofErr w:type="spellEnd"/>
      <w:r w:rsidRPr="00795698">
        <w:rPr>
          <w:rFonts w:ascii="Times New Roman" w:hAnsi="Times New Roman" w:cs="Times New Roman"/>
          <w:sz w:val="24"/>
          <w:szCs w:val="24"/>
        </w:rPr>
        <w:t xml:space="preserve"> et al., 2003; </w:t>
      </w:r>
      <w:proofErr w:type="spellStart"/>
      <w:r w:rsidRPr="00795698">
        <w:rPr>
          <w:rFonts w:ascii="Times New Roman" w:hAnsi="Times New Roman" w:cs="Times New Roman"/>
          <w:sz w:val="24"/>
          <w:szCs w:val="24"/>
        </w:rPr>
        <w:t>Schmiedel</w:t>
      </w:r>
      <w:proofErr w:type="spellEnd"/>
      <w:r w:rsidR="00AC63EC">
        <w:rPr>
          <w:rFonts w:ascii="Times New Roman" w:hAnsi="Times New Roman" w:cs="Times New Roman"/>
          <w:sz w:val="24"/>
          <w:szCs w:val="24"/>
        </w:rPr>
        <w:t xml:space="preserve"> et al.</w:t>
      </w:r>
      <w:r w:rsidRPr="00795698">
        <w:rPr>
          <w:rFonts w:ascii="Times New Roman" w:hAnsi="Times New Roman" w:cs="Times New Roman"/>
          <w:sz w:val="24"/>
          <w:szCs w:val="24"/>
        </w:rPr>
        <w:t xml:space="preserve">, 2019). The basic assumption of the LDA algorithm is </w:t>
      </w:r>
      <w:r>
        <w:rPr>
          <w:rFonts w:ascii="Times New Roman" w:hAnsi="Times New Roman" w:cs="Times New Roman"/>
          <w:sz w:val="24"/>
          <w:szCs w:val="24"/>
        </w:rPr>
        <w:t>that</w:t>
      </w:r>
      <w:r w:rsidRPr="00795698">
        <w:rPr>
          <w:rFonts w:ascii="Times New Roman" w:hAnsi="Times New Roman" w:cs="Times New Roman"/>
          <w:sz w:val="24"/>
          <w:szCs w:val="24"/>
        </w:rPr>
        <w:t xml:space="preserve"> words appearing in similar contexts are prone to </w:t>
      </w:r>
      <w:r>
        <w:rPr>
          <w:rFonts w:ascii="Times New Roman" w:hAnsi="Times New Roman" w:cs="Times New Roman"/>
          <w:sz w:val="24"/>
          <w:szCs w:val="24"/>
        </w:rPr>
        <w:t xml:space="preserve">have </w:t>
      </w:r>
      <w:r w:rsidRPr="00795698">
        <w:rPr>
          <w:rFonts w:ascii="Times New Roman" w:hAnsi="Times New Roman" w:cs="Times New Roman"/>
          <w:sz w:val="24"/>
          <w:szCs w:val="24"/>
        </w:rPr>
        <w:t>similar meanings (</w:t>
      </w:r>
      <w:proofErr w:type="spellStart"/>
      <w:r w:rsidRPr="00795698">
        <w:rPr>
          <w:rFonts w:ascii="Times New Roman" w:hAnsi="Times New Roman" w:cs="Times New Roman"/>
          <w:sz w:val="24"/>
          <w:szCs w:val="24"/>
        </w:rPr>
        <w:t>Schmiedel</w:t>
      </w:r>
      <w:proofErr w:type="spellEnd"/>
      <w:r w:rsidRPr="00795698">
        <w:rPr>
          <w:rFonts w:ascii="Times New Roman" w:hAnsi="Times New Roman" w:cs="Times New Roman"/>
          <w:sz w:val="24"/>
          <w:szCs w:val="24"/>
        </w:rPr>
        <w:t xml:space="preserve"> et al., 2019; Turney &amp; </w:t>
      </w:r>
      <w:proofErr w:type="spellStart"/>
      <w:r w:rsidRPr="00795698">
        <w:rPr>
          <w:rFonts w:ascii="Times New Roman" w:hAnsi="Times New Roman" w:cs="Times New Roman"/>
          <w:sz w:val="24"/>
          <w:szCs w:val="24"/>
        </w:rPr>
        <w:t>Pantel</w:t>
      </w:r>
      <w:proofErr w:type="spellEnd"/>
      <w:r w:rsidRPr="00795698">
        <w:rPr>
          <w:rFonts w:ascii="Times New Roman" w:hAnsi="Times New Roman" w:cs="Times New Roman"/>
          <w:sz w:val="24"/>
          <w:szCs w:val="24"/>
        </w:rPr>
        <w:t>, 2010). LDA topic modeling assumes that a word’s meaning is defined by co-occurrences with other words and their relationships</w:t>
      </w:r>
      <w:r>
        <w:rPr>
          <w:rFonts w:ascii="Times New Roman" w:hAnsi="Times New Roman" w:cs="Times New Roman"/>
          <w:sz w:val="24"/>
          <w:szCs w:val="24"/>
        </w:rPr>
        <w:t xml:space="preserve"> </w:t>
      </w:r>
      <w:r w:rsidRPr="00795698">
        <w:rPr>
          <w:rFonts w:ascii="Times New Roman" w:hAnsi="Times New Roman" w:cs="Times New Roman"/>
          <w:sz w:val="24"/>
          <w:szCs w:val="24"/>
        </w:rPr>
        <w:t xml:space="preserve">in the text (DiMaggio, Nag, &amp; </w:t>
      </w:r>
      <w:proofErr w:type="spellStart"/>
      <w:r w:rsidRPr="00795698">
        <w:rPr>
          <w:rFonts w:ascii="Times New Roman" w:hAnsi="Times New Roman" w:cs="Times New Roman"/>
          <w:sz w:val="24"/>
          <w:szCs w:val="24"/>
        </w:rPr>
        <w:t>Blei</w:t>
      </w:r>
      <w:proofErr w:type="spellEnd"/>
      <w:r w:rsidRPr="00795698">
        <w:rPr>
          <w:rFonts w:ascii="Times New Roman" w:hAnsi="Times New Roman" w:cs="Times New Roman"/>
          <w:sz w:val="24"/>
          <w:szCs w:val="24"/>
        </w:rPr>
        <w:t xml:space="preserve">, 2013). For instance, the co-occurrence of </w:t>
      </w:r>
      <w:r w:rsidRPr="00795698">
        <w:rPr>
          <w:rFonts w:ascii="Times New Roman" w:hAnsi="Times New Roman" w:cs="Times New Roman"/>
          <w:i/>
          <w:iCs/>
          <w:sz w:val="24"/>
          <w:szCs w:val="24"/>
        </w:rPr>
        <w:t xml:space="preserve">bank, water, </w:t>
      </w:r>
      <w:r w:rsidRPr="00795698">
        <w:rPr>
          <w:rFonts w:ascii="Times New Roman" w:hAnsi="Times New Roman" w:cs="Times New Roman"/>
          <w:sz w:val="24"/>
          <w:szCs w:val="24"/>
        </w:rPr>
        <w:t>and</w:t>
      </w:r>
      <w:r w:rsidRPr="00795698">
        <w:rPr>
          <w:rFonts w:ascii="Times New Roman" w:hAnsi="Times New Roman" w:cs="Times New Roman"/>
          <w:i/>
          <w:iCs/>
          <w:sz w:val="24"/>
          <w:szCs w:val="24"/>
        </w:rPr>
        <w:t xml:space="preserve"> stream </w:t>
      </w:r>
      <w:r w:rsidRPr="00795698">
        <w:rPr>
          <w:rFonts w:ascii="Times New Roman" w:hAnsi="Times New Roman" w:cs="Times New Roman"/>
          <w:sz w:val="24"/>
          <w:szCs w:val="24"/>
        </w:rPr>
        <w:t xml:space="preserve">from a set of articles are interpreted as a river-related topic. In contrast, </w:t>
      </w:r>
      <w:r>
        <w:rPr>
          <w:rFonts w:ascii="Times New Roman" w:hAnsi="Times New Roman" w:cs="Times New Roman"/>
          <w:sz w:val="24"/>
          <w:szCs w:val="24"/>
        </w:rPr>
        <w:t xml:space="preserve">the co-occurrence of </w:t>
      </w:r>
      <w:r w:rsidRPr="00795698">
        <w:rPr>
          <w:rFonts w:ascii="Times New Roman" w:hAnsi="Times New Roman" w:cs="Times New Roman"/>
          <w:i/>
          <w:iCs/>
          <w:sz w:val="24"/>
          <w:szCs w:val="24"/>
        </w:rPr>
        <w:t xml:space="preserve">bank, money, </w:t>
      </w:r>
      <w:r w:rsidRPr="00795698">
        <w:rPr>
          <w:rFonts w:ascii="Times New Roman" w:hAnsi="Times New Roman" w:cs="Times New Roman"/>
          <w:sz w:val="24"/>
          <w:szCs w:val="24"/>
        </w:rPr>
        <w:t>and</w:t>
      </w:r>
      <w:r w:rsidRPr="00795698">
        <w:rPr>
          <w:rFonts w:ascii="Times New Roman" w:hAnsi="Times New Roman" w:cs="Times New Roman"/>
          <w:i/>
          <w:iCs/>
          <w:sz w:val="24"/>
          <w:szCs w:val="24"/>
        </w:rPr>
        <w:t xml:space="preserve"> finance</w:t>
      </w:r>
      <w:r>
        <w:rPr>
          <w:rFonts w:ascii="Times New Roman" w:hAnsi="Times New Roman" w:cs="Times New Roman"/>
          <w:i/>
          <w:iCs/>
          <w:sz w:val="24"/>
          <w:szCs w:val="24"/>
        </w:rPr>
        <w:t>,</w:t>
      </w:r>
      <w:r w:rsidRPr="00795698">
        <w:rPr>
          <w:rFonts w:ascii="Times New Roman" w:hAnsi="Times New Roman" w:cs="Times New Roman"/>
          <w:i/>
          <w:iCs/>
          <w:sz w:val="24"/>
          <w:szCs w:val="24"/>
        </w:rPr>
        <w:t xml:space="preserve"> </w:t>
      </w:r>
      <w:r>
        <w:rPr>
          <w:rFonts w:ascii="Times New Roman" w:hAnsi="Times New Roman" w:cs="Times New Roman"/>
          <w:sz w:val="24"/>
          <w:szCs w:val="24"/>
        </w:rPr>
        <w:t>reflect</w:t>
      </w:r>
      <w:r w:rsidRPr="00795698">
        <w:rPr>
          <w:rFonts w:ascii="Times New Roman" w:hAnsi="Times New Roman" w:cs="Times New Roman"/>
          <w:sz w:val="24"/>
          <w:szCs w:val="24"/>
        </w:rPr>
        <w:t xml:space="preserve"> a financial institution topic. </w:t>
      </w:r>
    </w:p>
    <w:p w14:paraId="10284CEA" w14:textId="77777777" w:rsidR="00DF0FF9" w:rsidRPr="00CD4A16" w:rsidRDefault="00DF0FF9" w:rsidP="00DF0FF9">
      <w:pPr>
        <w:spacing w:after="0" w:line="480" w:lineRule="auto"/>
        <w:ind w:firstLine="720"/>
      </w:pPr>
      <w:r w:rsidRPr="00795698">
        <w:rPr>
          <w:rFonts w:ascii="Times New Roman" w:hAnsi="Times New Roman" w:cs="Times New Roman"/>
          <w:sz w:val="24"/>
          <w:szCs w:val="24"/>
        </w:rPr>
        <w:t xml:space="preserve">In </w:t>
      </w:r>
      <w:r>
        <w:rPr>
          <w:rFonts w:ascii="Times New Roman" w:hAnsi="Times New Roman" w:cs="Times New Roman"/>
          <w:sz w:val="24"/>
          <w:szCs w:val="24"/>
        </w:rPr>
        <w:t>using</w:t>
      </w:r>
      <w:r w:rsidRPr="00795698">
        <w:rPr>
          <w:rFonts w:ascii="Times New Roman" w:hAnsi="Times New Roman" w:cs="Times New Roman"/>
          <w:sz w:val="24"/>
          <w:szCs w:val="24"/>
        </w:rPr>
        <w:t xml:space="preserve"> LDA topic modeling, researchers make several decisions. First, researchers decide how many topics to extract from the textual data (</w:t>
      </w:r>
      <w:proofErr w:type="spellStart"/>
      <w:r w:rsidRPr="00795698">
        <w:rPr>
          <w:rFonts w:ascii="Times New Roman" w:hAnsi="Times New Roman" w:cs="Times New Roman"/>
          <w:sz w:val="24"/>
          <w:szCs w:val="24"/>
        </w:rPr>
        <w:t>Croidieu</w:t>
      </w:r>
      <w:proofErr w:type="spellEnd"/>
      <w:r w:rsidRPr="00795698">
        <w:rPr>
          <w:rFonts w:ascii="Times New Roman" w:hAnsi="Times New Roman" w:cs="Times New Roman"/>
          <w:sz w:val="24"/>
          <w:szCs w:val="24"/>
        </w:rPr>
        <w:t xml:space="preserve"> &amp; Kim, 2018; Kaplan &amp; </w:t>
      </w:r>
      <w:proofErr w:type="spellStart"/>
      <w:r w:rsidRPr="00795698">
        <w:rPr>
          <w:rFonts w:ascii="Times New Roman" w:hAnsi="Times New Roman" w:cs="Times New Roman"/>
          <w:sz w:val="24"/>
          <w:szCs w:val="24"/>
        </w:rPr>
        <w:lastRenderedPageBreak/>
        <w:t>Vakili</w:t>
      </w:r>
      <w:proofErr w:type="spellEnd"/>
      <w:r w:rsidRPr="00795698">
        <w:rPr>
          <w:rFonts w:ascii="Times New Roman" w:hAnsi="Times New Roman" w:cs="Times New Roman"/>
          <w:sz w:val="24"/>
          <w:szCs w:val="24"/>
        </w:rPr>
        <w:t xml:space="preserve">, 2015; </w:t>
      </w:r>
      <w:proofErr w:type="spellStart"/>
      <w:r w:rsidRPr="00795698">
        <w:rPr>
          <w:rFonts w:ascii="Times New Roman" w:hAnsi="Times New Roman" w:cs="Times New Roman"/>
          <w:sz w:val="24"/>
          <w:szCs w:val="24"/>
        </w:rPr>
        <w:t>Schmiedel</w:t>
      </w:r>
      <w:proofErr w:type="spellEnd"/>
      <w:r w:rsidRPr="00795698">
        <w:rPr>
          <w:rFonts w:ascii="Times New Roman" w:hAnsi="Times New Roman" w:cs="Times New Roman"/>
          <w:sz w:val="24"/>
          <w:szCs w:val="24"/>
        </w:rPr>
        <w:t xml:space="preserve"> et al., 2019). Depending on the researcher’s </w:t>
      </w:r>
      <w:r>
        <w:rPr>
          <w:rFonts w:ascii="Times New Roman" w:hAnsi="Times New Roman" w:cs="Times New Roman"/>
          <w:sz w:val="24"/>
          <w:szCs w:val="24"/>
        </w:rPr>
        <w:t>topic specification</w:t>
      </w:r>
      <w:r w:rsidRPr="00795698">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Pr="00795698">
        <w:rPr>
          <w:rFonts w:ascii="Times New Roman" w:hAnsi="Times New Roman" w:cs="Times New Roman"/>
          <w:sz w:val="24"/>
          <w:szCs w:val="24"/>
        </w:rPr>
        <w:t xml:space="preserve">amount of textual data, the topic modeling algorithm may create abstract and partial topics (e.g., extract small numbers from a large set of documents) or overlapping topics (e.g., extract large numbers from a small set of documents). </w:t>
      </w:r>
      <w:r>
        <w:rPr>
          <w:rFonts w:ascii="Times New Roman" w:hAnsi="Times New Roman" w:cs="Times New Roman"/>
          <w:sz w:val="24"/>
          <w:szCs w:val="24"/>
        </w:rPr>
        <w:t xml:space="preserve">Researchers also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decide </w:t>
      </w:r>
      <w:r w:rsidRPr="00795698">
        <w:rPr>
          <w:rFonts w:ascii="Times New Roman" w:hAnsi="Times New Roman" w:cs="Times New Roman"/>
          <w:sz w:val="24"/>
          <w:szCs w:val="24"/>
        </w:rPr>
        <w:t xml:space="preserve">how to </w:t>
      </w:r>
      <w:r>
        <w:rPr>
          <w:rFonts w:ascii="Times New Roman" w:hAnsi="Times New Roman" w:cs="Times New Roman"/>
          <w:sz w:val="24"/>
          <w:szCs w:val="24"/>
        </w:rPr>
        <w:t xml:space="preserve">assess the identified topics’ </w:t>
      </w:r>
      <w:r w:rsidRPr="00795698">
        <w:rPr>
          <w:rFonts w:ascii="Times New Roman" w:hAnsi="Times New Roman" w:cs="Times New Roman"/>
          <w:sz w:val="24"/>
          <w:szCs w:val="24"/>
        </w:rPr>
        <w:t xml:space="preserve">construct validity. </w:t>
      </w:r>
      <w:r>
        <w:rPr>
          <w:rFonts w:ascii="Times New Roman" w:hAnsi="Times New Roman" w:cs="Times New Roman"/>
          <w:sz w:val="24"/>
          <w:szCs w:val="24"/>
        </w:rPr>
        <w:t>To address these issues, m</w:t>
      </w:r>
      <w:r w:rsidRPr="00795698">
        <w:rPr>
          <w:rFonts w:ascii="Times New Roman" w:hAnsi="Times New Roman" w:cs="Times New Roman"/>
          <w:sz w:val="24"/>
          <w:szCs w:val="24"/>
        </w:rPr>
        <w:t xml:space="preserve">ultiple researchers </w:t>
      </w:r>
      <w:r>
        <w:rPr>
          <w:rFonts w:ascii="Times New Roman" w:hAnsi="Times New Roman" w:cs="Times New Roman"/>
          <w:sz w:val="24"/>
          <w:szCs w:val="24"/>
        </w:rPr>
        <w:t xml:space="preserve">can </w:t>
      </w:r>
      <w:r w:rsidRPr="00795698">
        <w:rPr>
          <w:rFonts w:ascii="Times New Roman" w:hAnsi="Times New Roman" w:cs="Times New Roman"/>
          <w:sz w:val="24"/>
          <w:szCs w:val="24"/>
        </w:rPr>
        <w:t>work together and use quantitative and qualitative evaluation approaches to identify the appropriate number of topics</w:t>
      </w:r>
      <w:r>
        <w:rPr>
          <w:rFonts w:ascii="Times New Roman" w:hAnsi="Times New Roman" w:cs="Times New Roman"/>
          <w:sz w:val="24"/>
          <w:szCs w:val="24"/>
        </w:rPr>
        <w:t xml:space="preserve"> </w:t>
      </w:r>
      <w:r w:rsidRPr="00E44887">
        <w:rPr>
          <w:rFonts w:ascii="Times New Roman" w:hAnsi="Times New Roman" w:cs="Times New Roman"/>
          <w:sz w:val="24"/>
          <w:szCs w:val="24"/>
        </w:rPr>
        <w:t>by extracting various numbers of topics and evaluating them together</w:t>
      </w:r>
      <w:r w:rsidRPr="00795698">
        <w:rPr>
          <w:rFonts w:ascii="Times New Roman" w:hAnsi="Times New Roman" w:cs="Times New Roman"/>
          <w:sz w:val="24"/>
          <w:szCs w:val="24"/>
        </w:rPr>
        <w:t xml:space="preserve"> (e.g., </w:t>
      </w:r>
      <w:proofErr w:type="spellStart"/>
      <w:r w:rsidRPr="00795698">
        <w:rPr>
          <w:rFonts w:ascii="Times New Roman" w:hAnsi="Times New Roman" w:cs="Times New Roman"/>
          <w:sz w:val="24"/>
          <w:szCs w:val="24"/>
        </w:rPr>
        <w:t>Schmiedel</w:t>
      </w:r>
      <w:proofErr w:type="spellEnd"/>
      <w:r w:rsidRPr="00795698">
        <w:rPr>
          <w:rFonts w:ascii="Times New Roman" w:hAnsi="Times New Roman" w:cs="Times New Roman"/>
          <w:sz w:val="24"/>
          <w:szCs w:val="24"/>
        </w:rPr>
        <w:t xml:space="preserve"> et al., 2019; Wallach, </w:t>
      </w:r>
      <w:proofErr w:type="spellStart"/>
      <w:r w:rsidRPr="00795698">
        <w:rPr>
          <w:rFonts w:ascii="Times New Roman" w:hAnsi="Times New Roman" w:cs="Times New Roman"/>
          <w:sz w:val="24"/>
          <w:szCs w:val="24"/>
        </w:rPr>
        <w:t>Mimno</w:t>
      </w:r>
      <w:proofErr w:type="spellEnd"/>
      <w:r w:rsidRPr="00795698">
        <w:rPr>
          <w:rFonts w:ascii="Times New Roman" w:hAnsi="Times New Roman" w:cs="Times New Roman"/>
          <w:sz w:val="24"/>
          <w:szCs w:val="24"/>
        </w:rPr>
        <w:t>, &amp; McCallum, 2009),</w:t>
      </w:r>
      <w:r>
        <w:rPr>
          <w:rFonts w:ascii="Times New Roman" w:hAnsi="Times New Roman" w:cs="Times New Roman"/>
          <w:sz w:val="24"/>
          <w:szCs w:val="24"/>
        </w:rPr>
        <w:t xml:space="preserve"> and</w:t>
      </w:r>
      <w:r w:rsidRPr="00E44887">
        <w:rPr>
          <w:rFonts w:ascii="Times New Roman" w:hAnsi="Times New Roman" w:cs="Times New Roman"/>
          <w:sz w:val="24"/>
          <w:szCs w:val="24"/>
        </w:rPr>
        <w:t xml:space="preserve"> </w:t>
      </w:r>
      <w:r>
        <w:rPr>
          <w:rFonts w:ascii="Times New Roman" w:hAnsi="Times New Roman" w:cs="Times New Roman"/>
          <w:sz w:val="24"/>
          <w:szCs w:val="24"/>
        </w:rPr>
        <w:t>determine</w:t>
      </w:r>
      <w:r w:rsidRPr="00E44887">
        <w:rPr>
          <w:rFonts w:ascii="Times New Roman" w:hAnsi="Times New Roman" w:cs="Times New Roman"/>
          <w:sz w:val="24"/>
          <w:szCs w:val="24"/>
        </w:rPr>
        <w:t xml:space="preserve"> reliability and face validity by having in-depth discussions about </w:t>
      </w:r>
      <w:r>
        <w:rPr>
          <w:rFonts w:ascii="Times New Roman" w:hAnsi="Times New Roman" w:cs="Times New Roman"/>
          <w:sz w:val="24"/>
          <w:szCs w:val="24"/>
        </w:rPr>
        <w:t xml:space="preserve">the </w:t>
      </w:r>
      <w:r w:rsidRPr="00E44887">
        <w:rPr>
          <w:rFonts w:ascii="Times New Roman" w:hAnsi="Times New Roman" w:cs="Times New Roman"/>
          <w:sz w:val="24"/>
          <w:szCs w:val="24"/>
        </w:rPr>
        <w:t>extracted topics</w:t>
      </w:r>
      <w:r>
        <w:rPr>
          <w:rFonts w:ascii="Times New Roman" w:hAnsi="Times New Roman" w:cs="Times New Roman"/>
          <w:sz w:val="24"/>
          <w:szCs w:val="24"/>
        </w:rPr>
        <w:t xml:space="preserve"> </w:t>
      </w:r>
      <w:r w:rsidRPr="00795698">
        <w:rPr>
          <w:rFonts w:ascii="Times New Roman" w:hAnsi="Times New Roman" w:cs="Times New Roman"/>
          <w:sz w:val="24"/>
          <w:szCs w:val="24"/>
        </w:rPr>
        <w:t>(</w:t>
      </w:r>
      <w:proofErr w:type="spellStart"/>
      <w:r w:rsidRPr="00795698">
        <w:rPr>
          <w:rFonts w:ascii="Times New Roman" w:hAnsi="Times New Roman" w:cs="Times New Roman"/>
          <w:color w:val="222222"/>
          <w:sz w:val="24"/>
          <w:szCs w:val="24"/>
          <w:shd w:val="clear" w:color="auto" w:fill="FFFFFF"/>
        </w:rPr>
        <w:t>Antons</w:t>
      </w:r>
      <w:proofErr w:type="spellEnd"/>
      <w:r w:rsidRPr="00795698">
        <w:rPr>
          <w:rFonts w:ascii="Times New Roman" w:hAnsi="Times New Roman" w:cs="Times New Roman"/>
          <w:color w:val="222222"/>
          <w:sz w:val="24"/>
          <w:szCs w:val="24"/>
          <w:shd w:val="clear" w:color="auto" w:fill="FFFFFF"/>
        </w:rPr>
        <w:t xml:space="preserve">, Joshi, &amp; </w:t>
      </w:r>
      <w:proofErr w:type="spellStart"/>
      <w:r w:rsidRPr="00795698">
        <w:rPr>
          <w:rFonts w:ascii="Times New Roman" w:hAnsi="Times New Roman" w:cs="Times New Roman"/>
          <w:color w:val="222222"/>
          <w:sz w:val="24"/>
          <w:szCs w:val="24"/>
          <w:shd w:val="clear" w:color="auto" w:fill="FFFFFF"/>
        </w:rPr>
        <w:t>Salge</w:t>
      </w:r>
      <w:proofErr w:type="spellEnd"/>
      <w:r w:rsidRPr="00795698">
        <w:rPr>
          <w:rFonts w:ascii="Times New Roman" w:hAnsi="Times New Roman" w:cs="Times New Roman"/>
          <w:color w:val="222222"/>
          <w:sz w:val="24"/>
          <w:szCs w:val="24"/>
          <w:shd w:val="clear" w:color="auto" w:fill="FFFFFF"/>
        </w:rPr>
        <w:t xml:space="preserve">, 2019; </w:t>
      </w:r>
      <w:r w:rsidRPr="00795698">
        <w:rPr>
          <w:rFonts w:ascii="Times New Roman" w:hAnsi="Times New Roman" w:cs="Times New Roman"/>
          <w:sz w:val="24"/>
          <w:szCs w:val="24"/>
        </w:rPr>
        <w:t xml:space="preserve">Kaplan &amp; </w:t>
      </w:r>
      <w:proofErr w:type="spellStart"/>
      <w:r w:rsidRPr="00795698">
        <w:rPr>
          <w:rFonts w:ascii="Times New Roman" w:hAnsi="Times New Roman" w:cs="Times New Roman"/>
          <w:sz w:val="24"/>
          <w:szCs w:val="24"/>
        </w:rPr>
        <w:t>Vakili</w:t>
      </w:r>
      <w:proofErr w:type="spellEnd"/>
      <w:r w:rsidRPr="00795698">
        <w:rPr>
          <w:rFonts w:ascii="Times New Roman" w:hAnsi="Times New Roman" w:cs="Times New Roman"/>
          <w:sz w:val="24"/>
          <w:szCs w:val="24"/>
        </w:rPr>
        <w:t xml:space="preserve">, 2015). </w:t>
      </w:r>
      <w:r>
        <w:rPr>
          <w:rFonts w:ascii="Times New Roman" w:hAnsi="Times New Roman" w:cs="Times New Roman"/>
          <w:sz w:val="24"/>
          <w:szCs w:val="24"/>
        </w:rPr>
        <w:t xml:space="preserve">Because </w:t>
      </w:r>
      <w:r w:rsidRPr="00795698">
        <w:rPr>
          <w:rFonts w:ascii="Times New Roman" w:hAnsi="Times New Roman" w:cs="Times New Roman"/>
          <w:sz w:val="24"/>
          <w:szCs w:val="24"/>
        </w:rPr>
        <w:t>“topic modeling does not automatically yield new valid constructs or extract significant relationships at the push of a button” (</w:t>
      </w:r>
      <w:proofErr w:type="spellStart"/>
      <w:r w:rsidRPr="00795698">
        <w:rPr>
          <w:rFonts w:ascii="Times New Roman" w:hAnsi="Times New Roman" w:cs="Times New Roman"/>
          <w:sz w:val="24"/>
          <w:szCs w:val="24"/>
        </w:rPr>
        <w:t>Schmiedel</w:t>
      </w:r>
      <w:proofErr w:type="spellEnd"/>
      <w:r w:rsidRPr="00795698">
        <w:rPr>
          <w:rFonts w:ascii="Times New Roman" w:hAnsi="Times New Roman" w:cs="Times New Roman"/>
          <w:sz w:val="24"/>
          <w:szCs w:val="24"/>
        </w:rPr>
        <w:t xml:space="preserve"> et al., 2019</w:t>
      </w:r>
      <w:r>
        <w:rPr>
          <w:rFonts w:ascii="Times New Roman" w:hAnsi="Times New Roman" w:cs="Times New Roman"/>
          <w:sz w:val="24"/>
          <w:szCs w:val="24"/>
        </w:rPr>
        <w:t>:</w:t>
      </w:r>
      <w:r w:rsidRPr="00795698">
        <w:rPr>
          <w:rFonts w:ascii="Times New Roman" w:hAnsi="Times New Roman" w:cs="Times New Roman"/>
          <w:sz w:val="24"/>
          <w:szCs w:val="24"/>
        </w:rPr>
        <w:t xml:space="preserve"> 960)</w:t>
      </w:r>
      <w:r>
        <w:rPr>
          <w:rFonts w:ascii="Times New Roman" w:hAnsi="Times New Roman" w:cs="Times New Roman"/>
          <w:sz w:val="24"/>
          <w:szCs w:val="24"/>
        </w:rPr>
        <w:t xml:space="preserve">, </w:t>
      </w:r>
      <w:r w:rsidRPr="00795698">
        <w:rPr>
          <w:rFonts w:ascii="Times New Roman" w:hAnsi="Times New Roman" w:cs="Times New Roman"/>
          <w:sz w:val="24"/>
          <w:szCs w:val="24"/>
        </w:rPr>
        <w:t>researcher</w:t>
      </w:r>
      <w:r>
        <w:rPr>
          <w:rFonts w:ascii="Times New Roman" w:hAnsi="Times New Roman" w:cs="Times New Roman"/>
          <w:sz w:val="24"/>
          <w:szCs w:val="24"/>
        </w:rPr>
        <w:t>s</w:t>
      </w:r>
      <w:r w:rsidRPr="00795698">
        <w:rPr>
          <w:rFonts w:ascii="Times New Roman" w:hAnsi="Times New Roman" w:cs="Times New Roman"/>
          <w:sz w:val="24"/>
          <w:szCs w:val="24"/>
        </w:rPr>
        <w:t xml:space="preserve"> need </w:t>
      </w:r>
      <w:r>
        <w:rPr>
          <w:rFonts w:ascii="Times New Roman" w:hAnsi="Times New Roman" w:cs="Times New Roman"/>
          <w:sz w:val="24"/>
          <w:szCs w:val="24"/>
        </w:rPr>
        <w:t xml:space="preserve">a </w:t>
      </w:r>
      <w:r w:rsidRPr="00795698">
        <w:rPr>
          <w:rFonts w:ascii="Times New Roman" w:hAnsi="Times New Roman" w:cs="Times New Roman"/>
          <w:sz w:val="24"/>
          <w:szCs w:val="24"/>
        </w:rPr>
        <w:t>deeper understanding of how to evaluate extracted topics for capturing reliable insights.</w:t>
      </w:r>
      <w:r>
        <w:rPr>
          <w:rFonts w:ascii="Times New Roman" w:hAnsi="Times New Roman" w:cs="Times New Roman"/>
          <w:sz w:val="24"/>
          <w:szCs w:val="24"/>
        </w:rPr>
        <w:t xml:space="preserve"> </w:t>
      </w:r>
      <w:r w:rsidRPr="00795698">
        <w:rPr>
          <w:rFonts w:ascii="Times New Roman" w:hAnsi="Times New Roman" w:cs="Times New Roman"/>
          <w:sz w:val="24"/>
          <w:szCs w:val="24"/>
        </w:rPr>
        <w:t xml:space="preserve">Next, I </w:t>
      </w:r>
      <w:r>
        <w:rPr>
          <w:rFonts w:ascii="Times New Roman" w:hAnsi="Times New Roman" w:cs="Times New Roman"/>
          <w:sz w:val="24"/>
          <w:szCs w:val="24"/>
        </w:rPr>
        <w:t xml:space="preserve">examine in </w:t>
      </w:r>
      <w:r w:rsidRPr="00795698">
        <w:rPr>
          <w:rFonts w:ascii="Times New Roman" w:hAnsi="Times New Roman" w:cs="Times New Roman"/>
          <w:sz w:val="24"/>
          <w:szCs w:val="24"/>
        </w:rPr>
        <w:t>detail the analysis and findings</w:t>
      </w:r>
      <w:r>
        <w:rPr>
          <w:rFonts w:ascii="Times New Roman" w:hAnsi="Times New Roman" w:cs="Times New Roman"/>
          <w:sz w:val="24"/>
          <w:szCs w:val="24"/>
        </w:rPr>
        <w:t>.</w:t>
      </w:r>
      <w:r w:rsidRPr="00795698">
        <w:rPr>
          <w:rFonts w:ascii="Times New Roman" w:hAnsi="Times New Roman" w:cs="Times New Roman"/>
          <w:sz w:val="24"/>
          <w:szCs w:val="24"/>
        </w:rPr>
        <w:t xml:space="preserve"> </w:t>
      </w:r>
    </w:p>
    <w:p w14:paraId="751B558B" w14:textId="77777777" w:rsidR="00DF0FF9" w:rsidRPr="005B3012" w:rsidRDefault="00DF0FF9" w:rsidP="00DF0FF9">
      <w:pPr>
        <w:pStyle w:val="Heading4"/>
      </w:pPr>
      <w:r w:rsidRPr="005B3012">
        <w:t>Data Analysis</w:t>
      </w:r>
    </w:p>
    <w:p w14:paraId="34AD999A" w14:textId="00D4FD48"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goal for this large-scale media study was to determine (1) whether the four BMI </w:t>
      </w:r>
      <w:r w:rsidR="00AC63EC">
        <w:rPr>
          <w:rFonts w:ascii="Times New Roman" w:hAnsi="Times New Roman" w:cs="Times New Roman"/>
          <w:sz w:val="24"/>
          <w:szCs w:val="24"/>
        </w:rPr>
        <w:t>patterns</w:t>
      </w:r>
      <w:r>
        <w:rPr>
          <w:rFonts w:ascii="Times New Roman" w:hAnsi="Times New Roman" w:cs="Times New Roman"/>
          <w:sz w:val="24"/>
          <w:szCs w:val="24"/>
        </w:rPr>
        <w:t>—</w:t>
      </w:r>
      <w:r w:rsidRPr="00795698">
        <w:rPr>
          <w:rFonts w:ascii="Times New Roman" w:hAnsi="Times New Roman" w:cs="Times New Roman"/>
          <w:sz w:val="24"/>
          <w:szCs w:val="24"/>
        </w:rPr>
        <w:t xml:space="preserve">i.e., </w:t>
      </w:r>
      <w:r w:rsidRPr="001C7D9D">
        <w:rPr>
          <w:rFonts w:ascii="Times New Roman" w:hAnsi="Times New Roman" w:cs="Times New Roman"/>
          <w:sz w:val="24"/>
          <w:szCs w:val="24"/>
        </w:rPr>
        <w:t>replacing or adding new business concepts</w:t>
      </w:r>
      <w:r w:rsidRPr="00795698">
        <w:rPr>
          <w:rFonts w:ascii="Times New Roman" w:hAnsi="Times New Roman" w:cs="Times New Roman"/>
          <w:sz w:val="24"/>
          <w:szCs w:val="24"/>
        </w:rPr>
        <w:t xml:space="preserve">, </w:t>
      </w:r>
      <w:r w:rsidRPr="001C7D9D">
        <w:rPr>
          <w:rFonts w:ascii="Times New Roman" w:hAnsi="Times New Roman" w:cs="Times New Roman"/>
          <w:sz w:val="24"/>
          <w:szCs w:val="24"/>
        </w:rPr>
        <w:t>expanding the business’s physical structure</w:t>
      </w:r>
      <w:r w:rsidRPr="00795698">
        <w:rPr>
          <w:rFonts w:ascii="Times New Roman" w:hAnsi="Times New Roman" w:cs="Times New Roman"/>
          <w:sz w:val="24"/>
          <w:szCs w:val="24"/>
        </w:rPr>
        <w:t xml:space="preserve">, </w:t>
      </w:r>
      <w:r w:rsidRPr="001C7D9D">
        <w:rPr>
          <w:rFonts w:ascii="Times New Roman" w:hAnsi="Times New Roman" w:cs="Times New Roman"/>
          <w:sz w:val="24"/>
          <w:szCs w:val="24"/>
        </w:rPr>
        <w:t>improving operational efficiency</w:t>
      </w:r>
      <w:r w:rsidRPr="00795698">
        <w:rPr>
          <w:rFonts w:ascii="Times New Roman" w:hAnsi="Times New Roman" w:cs="Times New Roman"/>
          <w:sz w:val="24"/>
          <w:szCs w:val="24"/>
        </w:rPr>
        <w:t>, and</w:t>
      </w:r>
      <w:r>
        <w:rPr>
          <w:rFonts w:ascii="Times New Roman" w:hAnsi="Times New Roman" w:cs="Times New Roman"/>
          <w:sz w:val="24"/>
          <w:szCs w:val="24"/>
        </w:rPr>
        <w:t xml:space="preserve"> </w:t>
      </w:r>
      <w:r w:rsidRPr="001C7D9D">
        <w:rPr>
          <w:rFonts w:ascii="Times New Roman" w:hAnsi="Times New Roman" w:cs="Times New Roman"/>
          <w:sz w:val="24"/>
          <w:szCs w:val="24"/>
        </w:rPr>
        <w:t>implementing temporary changes</w:t>
      </w:r>
      <w:r>
        <w:rPr>
          <w:rFonts w:ascii="Times New Roman" w:hAnsi="Times New Roman" w:cs="Times New Roman"/>
          <w:sz w:val="24"/>
          <w:szCs w:val="24"/>
        </w:rPr>
        <w:t xml:space="preserve">—from the interview study were found across the United States and (2) if these actions’ emergence patterns differed across regions and states. </w:t>
      </w:r>
      <w:r w:rsidRPr="00795698">
        <w:rPr>
          <w:rFonts w:ascii="Times New Roman" w:hAnsi="Times New Roman" w:cs="Times New Roman"/>
          <w:sz w:val="24"/>
          <w:szCs w:val="24"/>
        </w:rPr>
        <w:t xml:space="preserve">I excluded the last </w:t>
      </w:r>
      <w:r w:rsidR="00AC63EC">
        <w:rPr>
          <w:rFonts w:ascii="Times New Roman" w:hAnsi="Times New Roman" w:cs="Times New Roman"/>
          <w:sz w:val="24"/>
          <w:szCs w:val="24"/>
        </w:rPr>
        <w:t>pattern</w:t>
      </w:r>
      <w:r w:rsidR="00AC63EC" w:rsidRPr="00795698">
        <w:rPr>
          <w:rFonts w:ascii="Times New Roman" w:hAnsi="Times New Roman" w:cs="Times New Roman"/>
          <w:sz w:val="24"/>
          <w:szCs w:val="24"/>
        </w:rPr>
        <w:t xml:space="preserve"> </w:t>
      </w:r>
      <w:r>
        <w:rPr>
          <w:rFonts w:ascii="Times New Roman" w:hAnsi="Times New Roman" w:cs="Times New Roman"/>
          <w:sz w:val="24"/>
          <w:szCs w:val="24"/>
        </w:rPr>
        <w:t>from the case study</w:t>
      </w:r>
      <w:r w:rsidRPr="00AB334E">
        <w:rPr>
          <w:rFonts w:ascii="Times New Roman" w:hAnsi="Times New Roman" w:cs="Times New Roman"/>
          <w:sz w:val="24"/>
          <w:szCs w:val="24"/>
        </w:rPr>
        <w:t xml:space="preserve"> </w:t>
      </w:r>
      <w:r w:rsidRPr="00795698">
        <w:rPr>
          <w:rFonts w:ascii="Times New Roman" w:hAnsi="Times New Roman" w:cs="Times New Roman"/>
          <w:sz w:val="24"/>
          <w:szCs w:val="24"/>
        </w:rPr>
        <w:t xml:space="preserve">(i.e., </w:t>
      </w:r>
      <w:r>
        <w:rPr>
          <w:rFonts w:ascii="Times New Roman" w:hAnsi="Times New Roman" w:cs="Times New Roman"/>
          <w:sz w:val="24"/>
          <w:szCs w:val="24"/>
        </w:rPr>
        <w:t xml:space="preserve">those using the </w:t>
      </w:r>
      <w:r w:rsidRPr="00795698">
        <w:rPr>
          <w:rFonts w:ascii="Times New Roman" w:hAnsi="Times New Roman" w:cs="Times New Roman"/>
          <w:sz w:val="24"/>
          <w:szCs w:val="24"/>
        </w:rPr>
        <w:t xml:space="preserve">same old business model) because </w:t>
      </w:r>
      <w:r>
        <w:rPr>
          <w:rFonts w:ascii="Times New Roman" w:hAnsi="Times New Roman" w:cs="Times New Roman"/>
          <w:sz w:val="24"/>
          <w:szCs w:val="24"/>
        </w:rPr>
        <w:t>they engaged in minimal</w:t>
      </w:r>
      <w:r w:rsidR="00AC63EC">
        <w:rPr>
          <w:rFonts w:ascii="Times New Roman" w:hAnsi="Times New Roman" w:cs="Times New Roman"/>
          <w:sz w:val="24"/>
          <w:szCs w:val="24"/>
        </w:rPr>
        <w:t xml:space="preserve"> or no</w:t>
      </w:r>
      <w:r>
        <w:rPr>
          <w:rFonts w:ascii="Times New Roman" w:hAnsi="Times New Roman" w:cs="Times New Roman"/>
          <w:sz w:val="24"/>
          <w:szCs w:val="24"/>
        </w:rPr>
        <w:t xml:space="preserve"> BMI</w:t>
      </w:r>
      <w:r w:rsidRPr="00795698">
        <w:rPr>
          <w:rFonts w:ascii="Times New Roman" w:hAnsi="Times New Roman" w:cs="Times New Roman"/>
          <w:sz w:val="24"/>
          <w:szCs w:val="24"/>
        </w:rPr>
        <w:t>.</w:t>
      </w:r>
      <w:r>
        <w:rPr>
          <w:rFonts w:ascii="Times New Roman" w:hAnsi="Times New Roman" w:cs="Times New Roman"/>
          <w:sz w:val="24"/>
          <w:szCs w:val="24"/>
        </w:rPr>
        <w:t xml:space="preserve"> Applying topic modeling to an entire article creates substantial noise—i.e., lots of text unrelated to BMI actions. B</w:t>
      </w:r>
      <w:r w:rsidRPr="00223CD6">
        <w:rPr>
          <w:rFonts w:ascii="Times New Roman" w:hAnsi="Times New Roman" w:cs="Times New Roman"/>
          <w:sz w:val="24"/>
          <w:szCs w:val="24"/>
        </w:rPr>
        <w:t xml:space="preserve">efore </w:t>
      </w:r>
      <w:r>
        <w:rPr>
          <w:rFonts w:ascii="Times New Roman" w:hAnsi="Times New Roman" w:cs="Times New Roman"/>
          <w:sz w:val="24"/>
          <w:szCs w:val="24"/>
        </w:rPr>
        <w:t>applying the</w:t>
      </w:r>
      <w:r w:rsidRPr="00223CD6">
        <w:rPr>
          <w:rFonts w:ascii="Times New Roman" w:hAnsi="Times New Roman" w:cs="Times New Roman"/>
          <w:sz w:val="24"/>
          <w:szCs w:val="24"/>
        </w:rPr>
        <w:t xml:space="preserve"> LDA algorithm</w:t>
      </w:r>
      <w:r>
        <w:rPr>
          <w:rFonts w:ascii="Times New Roman" w:hAnsi="Times New Roman" w:cs="Times New Roman"/>
          <w:sz w:val="24"/>
          <w:szCs w:val="24"/>
        </w:rPr>
        <w:t xml:space="preserve"> to the 36,592 articles</w:t>
      </w:r>
      <w:r w:rsidRPr="00223CD6">
        <w:rPr>
          <w:rFonts w:ascii="Times New Roman" w:hAnsi="Times New Roman" w:cs="Times New Roman"/>
          <w:sz w:val="24"/>
          <w:szCs w:val="24"/>
        </w:rPr>
        <w:t xml:space="preserve">, I </w:t>
      </w:r>
      <w:r>
        <w:rPr>
          <w:rFonts w:ascii="Times New Roman" w:hAnsi="Times New Roman" w:cs="Times New Roman"/>
          <w:sz w:val="24"/>
          <w:szCs w:val="24"/>
        </w:rPr>
        <w:t>took</w:t>
      </w:r>
      <w:r w:rsidRPr="00223CD6">
        <w:rPr>
          <w:rFonts w:ascii="Times New Roman" w:hAnsi="Times New Roman" w:cs="Times New Roman"/>
          <w:sz w:val="24"/>
          <w:szCs w:val="24"/>
        </w:rPr>
        <w:t xml:space="preserve"> a series of </w:t>
      </w:r>
      <w:r>
        <w:rPr>
          <w:rFonts w:ascii="Times New Roman" w:hAnsi="Times New Roman" w:cs="Times New Roman"/>
          <w:sz w:val="24"/>
          <w:szCs w:val="24"/>
        </w:rPr>
        <w:t>data-cleaning</w:t>
      </w:r>
      <w:r w:rsidRPr="00223CD6">
        <w:rPr>
          <w:rFonts w:ascii="Times New Roman" w:hAnsi="Times New Roman" w:cs="Times New Roman"/>
          <w:sz w:val="24"/>
          <w:szCs w:val="24"/>
        </w:rPr>
        <w:t xml:space="preserve"> steps</w:t>
      </w:r>
      <w:r>
        <w:rPr>
          <w:rFonts w:ascii="Times New Roman" w:hAnsi="Times New Roman" w:cs="Times New Roman"/>
          <w:sz w:val="24"/>
          <w:szCs w:val="24"/>
        </w:rPr>
        <w:t>.</w:t>
      </w:r>
    </w:p>
    <w:p w14:paraId="02EA7633" w14:textId="77777777"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lastRenderedPageBreak/>
        <w:t xml:space="preserve">Data Cleaning. </w:t>
      </w:r>
      <w:r w:rsidRPr="006E6B63">
        <w:rPr>
          <w:rFonts w:ascii="Times New Roman" w:hAnsi="Times New Roman" w:cs="Times New Roman"/>
          <w:sz w:val="24"/>
          <w:szCs w:val="24"/>
        </w:rPr>
        <w:t>LDA topic modeling</w:t>
      </w:r>
      <w:r>
        <w:rPr>
          <w:rFonts w:ascii="Times New Roman" w:hAnsi="Times New Roman" w:cs="Times New Roman"/>
          <w:sz w:val="24"/>
          <w:szCs w:val="24"/>
        </w:rPr>
        <w:t xml:space="preserve">’s </w:t>
      </w:r>
      <w:r w:rsidRPr="006E6B63">
        <w:rPr>
          <w:rFonts w:ascii="Times New Roman" w:hAnsi="Times New Roman" w:cs="Times New Roman"/>
          <w:sz w:val="24"/>
          <w:szCs w:val="24"/>
        </w:rPr>
        <w:t xml:space="preserve">biggest challenge may be that researchers do not know what topics they will </w:t>
      </w:r>
      <w:r>
        <w:rPr>
          <w:rFonts w:ascii="Times New Roman" w:hAnsi="Times New Roman" w:cs="Times New Roman"/>
          <w:sz w:val="24"/>
          <w:szCs w:val="24"/>
        </w:rPr>
        <w:t>discover</w:t>
      </w:r>
      <w:r w:rsidRPr="006E6B63">
        <w:rPr>
          <w:rFonts w:ascii="Times New Roman" w:hAnsi="Times New Roman" w:cs="Times New Roman"/>
          <w:sz w:val="24"/>
          <w:szCs w:val="24"/>
        </w:rPr>
        <w:t xml:space="preserve"> and whether the topics </w:t>
      </w:r>
      <w:r>
        <w:rPr>
          <w:rFonts w:ascii="Times New Roman" w:hAnsi="Times New Roman" w:cs="Times New Roman"/>
          <w:sz w:val="24"/>
          <w:szCs w:val="24"/>
        </w:rPr>
        <w:t xml:space="preserve">will be </w:t>
      </w:r>
      <w:r w:rsidRPr="006E6B63">
        <w:rPr>
          <w:rFonts w:ascii="Times New Roman" w:hAnsi="Times New Roman" w:cs="Times New Roman"/>
          <w:sz w:val="24"/>
          <w:szCs w:val="24"/>
        </w:rPr>
        <w:t>relevant to the researchers' interests. Topic modeling produce</w:t>
      </w:r>
      <w:r>
        <w:rPr>
          <w:rFonts w:ascii="Times New Roman" w:hAnsi="Times New Roman" w:cs="Times New Roman"/>
          <w:sz w:val="24"/>
          <w:szCs w:val="24"/>
        </w:rPr>
        <w:t>s</w:t>
      </w:r>
      <w:r w:rsidRPr="006E6B63">
        <w:rPr>
          <w:rFonts w:ascii="Times New Roman" w:hAnsi="Times New Roman" w:cs="Times New Roman"/>
          <w:sz w:val="24"/>
          <w:szCs w:val="24"/>
        </w:rPr>
        <w:t xml:space="preserve"> a plethora of topics, many of which </w:t>
      </w:r>
      <w:r>
        <w:rPr>
          <w:rFonts w:ascii="Times New Roman" w:hAnsi="Times New Roman" w:cs="Times New Roman"/>
          <w:sz w:val="24"/>
          <w:szCs w:val="24"/>
        </w:rPr>
        <w:t>are irrelevant</w:t>
      </w:r>
      <w:r w:rsidRPr="006E6B63">
        <w:rPr>
          <w:rFonts w:ascii="Times New Roman" w:hAnsi="Times New Roman" w:cs="Times New Roman"/>
          <w:sz w:val="24"/>
          <w:szCs w:val="24"/>
        </w:rPr>
        <w:t xml:space="preserve"> </w:t>
      </w:r>
      <w:r>
        <w:rPr>
          <w:rFonts w:ascii="Times New Roman" w:hAnsi="Times New Roman" w:cs="Times New Roman"/>
          <w:sz w:val="24"/>
          <w:szCs w:val="24"/>
        </w:rPr>
        <w:t>to the construct or patterns</w:t>
      </w:r>
      <w:r w:rsidRPr="00C06858">
        <w:rPr>
          <w:rFonts w:ascii="Times New Roman" w:hAnsi="Times New Roman" w:cs="Times New Roman"/>
          <w:sz w:val="24"/>
          <w:szCs w:val="24"/>
        </w:rPr>
        <w:t xml:space="preserve"> </w:t>
      </w:r>
      <w:r>
        <w:rPr>
          <w:rFonts w:ascii="Times New Roman" w:hAnsi="Times New Roman" w:cs="Times New Roman"/>
          <w:sz w:val="24"/>
          <w:szCs w:val="24"/>
        </w:rPr>
        <w:t xml:space="preserve">of interest to the researcher. </w:t>
      </w:r>
    </w:p>
    <w:p w14:paraId="77C5406A" w14:textId="77777777" w:rsidR="00DF0FF9" w:rsidRPr="00C0194C" w:rsidRDefault="00DF0FF9" w:rsidP="00DF0FF9">
      <w:pPr>
        <w:spacing w:after="0" w:line="480" w:lineRule="auto"/>
        <w:ind w:firstLine="720"/>
        <w:rPr>
          <w:rFonts w:ascii="Times New Roman" w:hAnsi="Times New Roman" w:cs="Times New Roman"/>
          <w:sz w:val="24"/>
          <w:szCs w:val="24"/>
        </w:rPr>
      </w:pPr>
      <w:r w:rsidRPr="00527819">
        <w:rPr>
          <w:rFonts w:ascii="Times New Roman" w:hAnsi="Times New Roman" w:cs="Times New Roman"/>
          <w:sz w:val="24"/>
          <w:szCs w:val="24"/>
        </w:rPr>
        <w:t xml:space="preserve">For instance, Kaplan and </w:t>
      </w:r>
      <w:proofErr w:type="spellStart"/>
      <w:r w:rsidRPr="00527819">
        <w:rPr>
          <w:rFonts w:ascii="Times New Roman" w:hAnsi="Times New Roman" w:cs="Times New Roman"/>
          <w:sz w:val="24"/>
          <w:szCs w:val="24"/>
        </w:rPr>
        <w:t>Vakili</w:t>
      </w:r>
      <w:proofErr w:type="spellEnd"/>
      <w:r w:rsidRPr="00527819">
        <w:rPr>
          <w:rFonts w:ascii="Times New Roman" w:hAnsi="Times New Roman" w:cs="Times New Roman"/>
          <w:sz w:val="24"/>
          <w:szCs w:val="24"/>
        </w:rPr>
        <w:t xml:space="preserve"> (2015) conducted topic modeling with nanotechnology patent abstracts to examine the relationship between innovative knowledge (i.e., originat</w:t>
      </w:r>
      <w:r>
        <w:rPr>
          <w:rFonts w:ascii="Times New Roman" w:hAnsi="Times New Roman" w:cs="Times New Roman"/>
          <w:sz w:val="24"/>
          <w:szCs w:val="24"/>
        </w:rPr>
        <w:t>ing</w:t>
      </w:r>
      <w:r w:rsidRPr="00527819">
        <w:rPr>
          <w:rFonts w:ascii="Times New Roman" w:hAnsi="Times New Roman" w:cs="Times New Roman"/>
          <w:sz w:val="24"/>
          <w:szCs w:val="24"/>
        </w:rPr>
        <w:t xml:space="preserve"> new areas) and the realization of economic value (i.e., the number of citations). To capture innovative knowledge, the authors extracted 100 topics </w:t>
      </w:r>
      <w:r>
        <w:rPr>
          <w:rFonts w:ascii="Times New Roman" w:hAnsi="Times New Roman" w:cs="Times New Roman"/>
          <w:sz w:val="24"/>
          <w:szCs w:val="24"/>
        </w:rPr>
        <w:t>and stated that “</w:t>
      </w:r>
      <w:r w:rsidRPr="009D1E32">
        <w:rPr>
          <w:rFonts w:ascii="Times New Roman" w:hAnsi="Times New Roman" w:cs="Times New Roman"/>
          <w:sz w:val="24"/>
          <w:szCs w:val="24"/>
        </w:rPr>
        <w:t>A series of topics focused on production processes such as chemical functionalization of nanotubes</w:t>
      </w:r>
      <w:r>
        <w:rPr>
          <w:rFonts w:ascii="Times New Roman" w:hAnsi="Times New Roman" w:cs="Times New Roman"/>
          <w:sz w:val="24"/>
          <w:szCs w:val="24"/>
        </w:rPr>
        <w:t xml:space="preserve"> </w:t>
      </w:r>
      <w:r w:rsidRPr="009D1E32">
        <w:rPr>
          <w:rFonts w:ascii="Times New Roman" w:hAnsi="Times New Roman" w:cs="Times New Roman"/>
          <w:sz w:val="24"/>
          <w:szCs w:val="24"/>
        </w:rPr>
        <w:t>…</w:t>
      </w:r>
      <w:r>
        <w:rPr>
          <w:rFonts w:ascii="Times New Roman" w:hAnsi="Times New Roman" w:cs="Times New Roman"/>
          <w:sz w:val="24"/>
          <w:szCs w:val="24"/>
        </w:rPr>
        <w:t xml:space="preserve">. </w:t>
      </w:r>
      <w:r w:rsidRPr="009D1E32">
        <w:rPr>
          <w:rFonts w:ascii="Times New Roman" w:hAnsi="Times New Roman" w:cs="Times New Roman"/>
          <w:sz w:val="24"/>
          <w:szCs w:val="24"/>
        </w:rPr>
        <w:t>Other topics covered applications into such areas as neural networks, reinforced golf balls, optical devices</w:t>
      </w:r>
      <w:r>
        <w:rPr>
          <w:rFonts w:ascii="Times New Roman" w:hAnsi="Times New Roman" w:cs="Times New Roman"/>
          <w:sz w:val="24"/>
          <w:szCs w:val="24"/>
        </w:rPr>
        <w:t xml:space="preserve"> </w:t>
      </w:r>
      <w:r w:rsidRPr="009D1E32">
        <w:rPr>
          <w:rFonts w:ascii="Times New Roman" w:hAnsi="Times New Roman" w:cs="Times New Roman"/>
          <w:sz w:val="24"/>
          <w:szCs w:val="24"/>
        </w:rPr>
        <w:t>...</w:t>
      </w:r>
      <w:r>
        <w:rPr>
          <w:rFonts w:ascii="Times New Roman" w:hAnsi="Times New Roman" w:cs="Times New Roman"/>
          <w:sz w:val="24"/>
          <w:szCs w:val="24"/>
        </w:rPr>
        <w:t xml:space="preserve">. </w:t>
      </w:r>
      <w:r w:rsidRPr="009D1E32">
        <w:rPr>
          <w:rFonts w:ascii="Times New Roman" w:hAnsi="Times New Roman" w:cs="Times New Roman"/>
          <w:sz w:val="24"/>
          <w:szCs w:val="24"/>
        </w:rPr>
        <w:t xml:space="preserve">A third category included topics related to the equipment, primarily scanning probe microscopes, used for </w:t>
      </w:r>
      <w:proofErr w:type="gramStart"/>
      <w:r w:rsidRPr="009D1E32">
        <w:rPr>
          <w:rFonts w:ascii="Times New Roman" w:hAnsi="Times New Roman" w:cs="Times New Roman"/>
          <w:sz w:val="24"/>
          <w:szCs w:val="24"/>
        </w:rPr>
        <w:t>visualizing</w:t>
      </w:r>
      <w:proofErr w:type="gramEnd"/>
      <w:r w:rsidRPr="009D1E32">
        <w:rPr>
          <w:rFonts w:ascii="Times New Roman" w:hAnsi="Times New Roman" w:cs="Times New Roman"/>
          <w:sz w:val="24"/>
          <w:szCs w:val="24"/>
        </w:rPr>
        <w:t xml:space="preserve"> and manipulating nanoscale matter</w:t>
      </w:r>
      <w:r>
        <w:rPr>
          <w:rFonts w:ascii="Times New Roman" w:hAnsi="Times New Roman" w:cs="Times New Roman"/>
          <w:sz w:val="24"/>
          <w:szCs w:val="24"/>
        </w:rPr>
        <w:t>”</w:t>
      </w:r>
      <w:r w:rsidRPr="00527819">
        <w:rPr>
          <w:rFonts w:ascii="Times New Roman" w:hAnsi="Times New Roman" w:cs="Times New Roman"/>
          <w:i/>
          <w:iCs/>
          <w:sz w:val="24"/>
          <w:szCs w:val="24"/>
        </w:rPr>
        <w:t xml:space="preserve"> </w:t>
      </w:r>
      <w:r w:rsidRPr="00527819">
        <w:rPr>
          <w:rFonts w:ascii="Times New Roman" w:hAnsi="Times New Roman" w:cs="Times New Roman"/>
          <w:sz w:val="24"/>
          <w:szCs w:val="24"/>
        </w:rPr>
        <w:t>(</w:t>
      </w:r>
      <w:r>
        <w:rPr>
          <w:rFonts w:ascii="Times New Roman" w:hAnsi="Times New Roman" w:cs="Times New Roman"/>
          <w:sz w:val="24"/>
          <w:szCs w:val="24"/>
        </w:rPr>
        <w:t xml:space="preserve">Kaplan &amp; </w:t>
      </w:r>
      <w:proofErr w:type="spellStart"/>
      <w:r>
        <w:rPr>
          <w:rFonts w:ascii="Times New Roman" w:hAnsi="Times New Roman" w:cs="Times New Roman"/>
          <w:sz w:val="24"/>
          <w:szCs w:val="24"/>
        </w:rPr>
        <w:t>Vakili</w:t>
      </w:r>
      <w:proofErr w:type="spellEnd"/>
      <w:r>
        <w:rPr>
          <w:rFonts w:ascii="Times New Roman" w:hAnsi="Times New Roman" w:cs="Times New Roman"/>
          <w:sz w:val="24"/>
          <w:szCs w:val="24"/>
        </w:rPr>
        <w:t>, 2015:</w:t>
      </w:r>
      <w:r w:rsidRPr="00527819">
        <w:rPr>
          <w:rFonts w:ascii="Times New Roman" w:hAnsi="Times New Roman" w:cs="Times New Roman"/>
          <w:sz w:val="24"/>
          <w:szCs w:val="24"/>
        </w:rPr>
        <w:t xml:space="preserve"> 1443). </w:t>
      </w:r>
      <w:r>
        <w:rPr>
          <w:rFonts w:ascii="Times New Roman" w:hAnsi="Times New Roman" w:cs="Times New Roman"/>
          <w:sz w:val="24"/>
          <w:szCs w:val="24"/>
        </w:rPr>
        <w:t>These researchers’ topic modeling results</w:t>
      </w:r>
      <w:r w:rsidRPr="007A3A74">
        <w:rPr>
          <w:rFonts w:ascii="Times New Roman" w:hAnsi="Times New Roman" w:cs="Times New Roman"/>
          <w:sz w:val="24"/>
          <w:szCs w:val="24"/>
        </w:rPr>
        <w:t>, which cover a wide range of topics,</w:t>
      </w:r>
      <w:r>
        <w:rPr>
          <w:rFonts w:ascii="Times New Roman" w:hAnsi="Times New Roman" w:cs="Times New Roman"/>
          <w:sz w:val="24"/>
          <w:szCs w:val="24"/>
        </w:rPr>
        <w:t xml:space="preserve"> </w:t>
      </w:r>
      <w:r w:rsidRPr="007A3A74">
        <w:rPr>
          <w:rFonts w:ascii="Times New Roman" w:hAnsi="Times New Roman" w:cs="Times New Roman"/>
          <w:sz w:val="24"/>
          <w:szCs w:val="24"/>
        </w:rPr>
        <w:t>suggest that using full texts</w:t>
      </w:r>
      <w:r>
        <w:rPr>
          <w:rFonts w:ascii="Times New Roman" w:hAnsi="Times New Roman" w:cs="Times New Roman"/>
          <w:sz w:val="24"/>
          <w:szCs w:val="24"/>
        </w:rPr>
        <w:t xml:space="preserve"> for topic </w:t>
      </w:r>
      <w:r w:rsidRPr="00C0194C">
        <w:rPr>
          <w:rFonts w:ascii="Times New Roman" w:hAnsi="Times New Roman" w:cs="Times New Roman"/>
          <w:sz w:val="24"/>
          <w:szCs w:val="24"/>
        </w:rPr>
        <w:t>modeling analys</w:t>
      </w:r>
      <w:r>
        <w:rPr>
          <w:rFonts w:ascii="Times New Roman" w:hAnsi="Times New Roman" w:cs="Times New Roman"/>
          <w:sz w:val="24"/>
          <w:szCs w:val="24"/>
        </w:rPr>
        <w:t>e</w:t>
      </w:r>
      <w:r w:rsidRPr="00C0194C">
        <w:rPr>
          <w:rFonts w:ascii="Times New Roman" w:hAnsi="Times New Roman" w:cs="Times New Roman"/>
          <w:sz w:val="24"/>
          <w:szCs w:val="24"/>
        </w:rPr>
        <w:t xml:space="preserve">s may not be the best way to find </w:t>
      </w:r>
      <w:proofErr w:type="gramStart"/>
      <w:r>
        <w:rPr>
          <w:rFonts w:ascii="Times New Roman" w:hAnsi="Times New Roman" w:cs="Times New Roman"/>
          <w:sz w:val="24"/>
          <w:szCs w:val="24"/>
        </w:rPr>
        <w:t xml:space="preserve">particular </w:t>
      </w:r>
      <w:r w:rsidRPr="00C0194C">
        <w:rPr>
          <w:rFonts w:ascii="Times New Roman" w:hAnsi="Times New Roman" w:cs="Times New Roman"/>
          <w:sz w:val="24"/>
          <w:szCs w:val="24"/>
        </w:rPr>
        <w:t>constructs</w:t>
      </w:r>
      <w:proofErr w:type="gramEnd"/>
      <w:r>
        <w:rPr>
          <w:rFonts w:ascii="Times New Roman" w:hAnsi="Times New Roman" w:cs="Times New Roman"/>
          <w:sz w:val="24"/>
          <w:szCs w:val="24"/>
        </w:rPr>
        <w:t xml:space="preserve"> or topics</w:t>
      </w:r>
      <w:r w:rsidRPr="00C0194C">
        <w:rPr>
          <w:rFonts w:ascii="Times New Roman" w:hAnsi="Times New Roman" w:cs="Times New Roman"/>
          <w:sz w:val="24"/>
          <w:szCs w:val="24"/>
        </w:rPr>
        <w:t xml:space="preserve"> </w:t>
      </w:r>
      <w:r>
        <w:rPr>
          <w:rFonts w:ascii="Times New Roman" w:hAnsi="Times New Roman" w:cs="Times New Roman"/>
          <w:sz w:val="24"/>
          <w:szCs w:val="24"/>
        </w:rPr>
        <w:t xml:space="preserve">related to the </w:t>
      </w:r>
      <w:r w:rsidRPr="00C0194C">
        <w:rPr>
          <w:rFonts w:ascii="Times New Roman" w:hAnsi="Times New Roman" w:cs="Times New Roman"/>
          <w:sz w:val="24"/>
          <w:szCs w:val="24"/>
        </w:rPr>
        <w:t>researchers’ interest.</w:t>
      </w:r>
      <w:r>
        <w:rPr>
          <w:rFonts w:ascii="Times New Roman" w:hAnsi="Times New Roman" w:cs="Times New Roman"/>
          <w:sz w:val="24"/>
          <w:szCs w:val="24"/>
        </w:rPr>
        <w:t xml:space="preserve"> </w:t>
      </w:r>
      <w:r w:rsidRPr="000E5768">
        <w:rPr>
          <w:rFonts w:ascii="Times New Roman" w:hAnsi="Times New Roman" w:cs="Times New Roman"/>
          <w:sz w:val="24"/>
          <w:szCs w:val="24"/>
        </w:rPr>
        <w:t>Obtaining an excessive number of topics can cause researchers to struggle to find insights from piles of word lists.</w:t>
      </w:r>
      <w:r w:rsidRPr="00C0194C">
        <w:rPr>
          <w:rFonts w:ascii="Times New Roman" w:hAnsi="Times New Roman" w:cs="Times New Roman"/>
          <w:sz w:val="24"/>
          <w:szCs w:val="24"/>
        </w:rPr>
        <w:t xml:space="preserve"> </w:t>
      </w:r>
    </w:p>
    <w:p w14:paraId="6545240F" w14:textId="77777777" w:rsidR="00DF0FF9" w:rsidRPr="00C0194C"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solution to avoiding irrelevant topics is to parse the data around </w:t>
      </w:r>
      <w:r w:rsidRPr="00C0194C">
        <w:rPr>
          <w:rFonts w:ascii="Times New Roman" w:hAnsi="Times New Roman" w:cs="Times New Roman"/>
          <w:sz w:val="24"/>
          <w:szCs w:val="24"/>
        </w:rPr>
        <w:t xml:space="preserve">text segments </w:t>
      </w:r>
      <w:r>
        <w:rPr>
          <w:rFonts w:ascii="Times New Roman" w:hAnsi="Times New Roman" w:cs="Times New Roman"/>
          <w:sz w:val="24"/>
          <w:szCs w:val="24"/>
        </w:rPr>
        <w:t>related to the researcher’s interests (Jung, Zhou, &amp; Smith, working paper)</w:t>
      </w:r>
      <w:r w:rsidRPr="00C0194C">
        <w:rPr>
          <w:rFonts w:ascii="Times New Roman" w:hAnsi="Times New Roman" w:cs="Times New Roman"/>
          <w:sz w:val="24"/>
          <w:szCs w:val="24"/>
        </w:rPr>
        <w:t xml:space="preserve">. </w:t>
      </w:r>
      <w:r>
        <w:rPr>
          <w:rFonts w:ascii="Times New Roman" w:hAnsi="Times New Roman" w:cs="Times New Roman"/>
          <w:sz w:val="24"/>
          <w:szCs w:val="24"/>
        </w:rPr>
        <w:t>Therefore</w:t>
      </w:r>
      <w:r w:rsidRPr="00C0194C">
        <w:rPr>
          <w:rFonts w:ascii="Times New Roman" w:hAnsi="Times New Roman" w:cs="Times New Roman"/>
          <w:sz w:val="24"/>
          <w:szCs w:val="24"/>
        </w:rPr>
        <w:t xml:space="preserve">, I </w:t>
      </w:r>
      <w:r>
        <w:rPr>
          <w:rFonts w:ascii="Times New Roman" w:hAnsi="Times New Roman" w:cs="Times New Roman"/>
          <w:sz w:val="24"/>
          <w:szCs w:val="24"/>
        </w:rPr>
        <w:t xml:space="preserve">selected text within each </w:t>
      </w:r>
      <w:r w:rsidRPr="00C0194C">
        <w:rPr>
          <w:rFonts w:ascii="Times New Roman" w:hAnsi="Times New Roman" w:cs="Times New Roman"/>
          <w:sz w:val="24"/>
          <w:szCs w:val="24"/>
        </w:rPr>
        <w:t xml:space="preserve">media </w:t>
      </w:r>
      <w:r>
        <w:rPr>
          <w:rFonts w:ascii="Times New Roman" w:hAnsi="Times New Roman" w:cs="Times New Roman"/>
          <w:sz w:val="24"/>
          <w:szCs w:val="24"/>
        </w:rPr>
        <w:t xml:space="preserve">document that addressed </w:t>
      </w:r>
      <w:r w:rsidRPr="00C0194C">
        <w:rPr>
          <w:rFonts w:ascii="Times New Roman" w:hAnsi="Times New Roman" w:cs="Times New Roman"/>
          <w:sz w:val="24"/>
          <w:szCs w:val="24"/>
        </w:rPr>
        <w:t>restauranteurs’ BMI actions</w:t>
      </w:r>
      <w:r>
        <w:rPr>
          <w:rFonts w:ascii="Times New Roman" w:hAnsi="Times New Roman" w:cs="Times New Roman"/>
          <w:sz w:val="24"/>
          <w:szCs w:val="24"/>
        </w:rPr>
        <w:t xml:space="preserve"> </w:t>
      </w:r>
      <w:r w:rsidRPr="00C0194C">
        <w:rPr>
          <w:rFonts w:ascii="Times New Roman" w:hAnsi="Times New Roman" w:cs="Times New Roman"/>
          <w:sz w:val="24"/>
          <w:szCs w:val="24"/>
        </w:rPr>
        <w:t xml:space="preserve">by identifying keywords closely related to </w:t>
      </w:r>
      <w:r>
        <w:rPr>
          <w:rFonts w:ascii="Times New Roman" w:hAnsi="Times New Roman" w:cs="Times New Roman"/>
          <w:sz w:val="24"/>
          <w:szCs w:val="24"/>
        </w:rPr>
        <w:t xml:space="preserve">BMI, </w:t>
      </w:r>
      <w:r w:rsidRPr="00C0194C">
        <w:rPr>
          <w:rFonts w:ascii="Times New Roman" w:hAnsi="Times New Roman" w:cs="Times New Roman"/>
          <w:sz w:val="24"/>
          <w:szCs w:val="24"/>
        </w:rPr>
        <w:t xml:space="preserve">expanding </w:t>
      </w:r>
      <w:r>
        <w:rPr>
          <w:rFonts w:ascii="Times New Roman" w:hAnsi="Times New Roman" w:cs="Times New Roman"/>
          <w:sz w:val="24"/>
          <w:szCs w:val="24"/>
        </w:rPr>
        <w:t xml:space="preserve">this list of </w:t>
      </w:r>
      <w:r w:rsidRPr="00C0194C">
        <w:rPr>
          <w:rFonts w:ascii="Times New Roman" w:hAnsi="Times New Roman" w:cs="Times New Roman"/>
          <w:sz w:val="24"/>
          <w:szCs w:val="24"/>
        </w:rPr>
        <w:t xml:space="preserve">keywords with synonyms, and using these keywords and synonyms to parse public press articles. </w:t>
      </w:r>
    </w:p>
    <w:p w14:paraId="28854677" w14:textId="3742EA07" w:rsidR="00DF0FF9" w:rsidRPr="00C0194C" w:rsidRDefault="00DF0FF9" w:rsidP="00DF0FF9">
      <w:pPr>
        <w:spacing w:after="0" w:line="480" w:lineRule="auto"/>
        <w:ind w:firstLine="720"/>
        <w:rPr>
          <w:rFonts w:ascii="Times New Roman" w:hAnsi="Times New Roman" w:cs="Times New Roman"/>
          <w:sz w:val="24"/>
          <w:szCs w:val="24"/>
        </w:rPr>
      </w:pPr>
      <w:r w:rsidRPr="00C0194C">
        <w:rPr>
          <w:rFonts w:ascii="Times New Roman" w:hAnsi="Times New Roman" w:cs="Times New Roman"/>
          <w:sz w:val="24"/>
          <w:szCs w:val="24"/>
        </w:rPr>
        <w:t xml:space="preserve">First, I identified the representative keywords for each BMI action from the </w:t>
      </w:r>
      <w:r>
        <w:rPr>
          <w:rFonts w:ascii="Times New Roman" w:hAnsi="Times New Roman" w:cs="Times New Roman"/>
          <w:sz w:val="24"/>
          <w:szCs w:val="24"/>
        </w:rPr>
        <w:t>interview</w:t>
      </w:r>
      <w:r w:rsidRPr="00C0194C">
        <w:rPr>
          <w:rFonts w:ascii="Times New Roman" w:hAnsi="Times New Roman" w:cs="Times New Roman"/>
          <w:sz w:val="24"/>
          <w:szCs w:val="24"/>
        </w:rPr>
        <w:t xml:space="preserve"> study.</w:t>
      </w:r>
      <w:r w:rsidRPr="00C0194C">
        <w:t xml:space="preserve"> </w:t>
      </w:r>
      <w:r w:rsidRPr="00C0194C">
        <w:rPr>
          <w:rFonts w:ascii="Times New Roman" w:hAnsi="Times New Roman" w:cs="Times New Roman"/>
          <w:sz w:val="24"/>
          <w:szCs w:val="24"/>
        </w:rPr>
        <w:t xml:space="preserve">Using manual codes developed with my interview data, I looked for frequent words that </w:t>
      </w:r>
      <w:r w:rsidRPr="00C0194C">
        <w:rPr>
          <w:rFonts w:ascii="Times New Roman" w:hAnsi="Times New Roman" w:cs="Times New Roman"/>
          <w:sz w:val="24"/>
          <w:szCs w:val="24"/>
        </w:rPr>
        <w:lastRenderedPageBreak/>
        <w:t>were used to explain each BMI action. I reviewed word lists</w:t>
      </w:r>
      <w:r>
        <w:rPr>
          <w:rFonts w:ascii="Times New Roman" w:hAnsi="Times New Roman" w:cs="Times New Roman"/>
          <w:sz w:val="24"/>
          <w:szCs w:val="24"/>
        </w:rPr>
        <w:t xml:space="preserve"> based on frequency counts from the interview data</w:t>
      </w:r>
      <w:r w:rsidRPr="00C0194C">
        <w:rPr>
          <w:rFonts w:ascii="Times New Roman" w:hAnsi="Times New Roman" w:cs="Times New Roman"/>
          <w:sz w:val="24"/>
          <w:szCs w:val="24"/>
        </w:rPr>
        <w:t xml:space="preserve"> and carefully selected the words associated with four BMI </w:t>
      </w:r>
      <w:r w:rsidR="00570FA1">
        <w:rPr>
          <w:rFonts w:ascii="Times New Roman" w:hAnsi="Times New Roman" w:cs="Times New Roman"/>
          <w:sz w:val="24"/>
          <w:szCs w:val="24"/>
        </w:rPr>
        <w:t>patterns</w:t>
      </w:r>
      <w:r w:rsidR="00570FA1" w:rsidRPr="00C0194C">
        <w:rPr>
          <w:rFonts w:ascii="Times New Roman" w:hAnsi="Times New Roman" w:cs="Times New Roman"/>
          <w:sz w:val="24"/>
          <w:szCs w:val="24"/>
        </w:rPr>
        <w:t xml:space="preserve"> </w:t>
      </w:r>
      <w:r w:rsidRPr="00C0194C">
        <w:rPr>
          <w:rFonts w:ascii="Times New Roman" w:hAnsi="Times New Roman" w:cs="Times New Roman"/>
          <w:sz w:val="24"/>
          <w:szCs w:val="24"/>
        </w:rPr>
        <w:t>while removing general words</w:t>
      </w:r>
      <w:r>
        <w:rPr>
          <w:rFonts w:ascii="Times New Roman" w:hAnsi="Times New Roman" w:cs="Times New Roman"/>
          <w:sz w:val="24"/>
          <w:szCs w:val="24"/>
        </w:rPr>
        <w:t>,</w:t>
      </w:r>
      <w:r w:rsidRPr="00C0194C">
        <w:rPr>
          <w:rFonts w:ascii="Times New Roman" w:hAnsi="Times New Roman" w:cs="Times New Roman"/>
          <w:sz w:val="24"/>
          <w:szCs w:val="24"/>
        </w:rPr>
        <w:t xml:space="preserve"> such as types of food, location, and restaurant names. For instance, I found </w:t>
      </w:r>
      <w:r>
        <w:rPr>
          <w:rFonts w:ascii="Times New Roman" w:hAnsi="Times New Roman" w:cs="Times New Roman"/>
          <w:sz w:val="24"/>
          <w:szCs w:val="24"/>
        </w:rPr>
        <w:t xml:space="preserve">such </w:t>
      </w:r>
      <w:r w:rsidRPr="00C0194C">
        <w:rPr>
          <w:rFonts w:ascii="Times New Roman" w:hAnsi="Times New Roman" w:cs="Times New Roman"/>
          <w:sz w:val="24"/>
          <w:szCs w:val="24"/>
        </w:rPr>
        <w:t xml:space="preserve">words as </w:t>
      </w:r>
      <w:r w:rsidRPr="00C0194C">
        <w:rPr>
          <w:rFonts w:ascii="Times New Roman" w:hAnsi="Times New Roman" w:cs="Times New Roman"/>
          <w:i/>
          <w:iCs/>
          <w:sz w:val="24"/>
          <w:szCs w:val="24"/>
        </w:rPr>
        <w:t>style, concept, model,</w:t>
      </w:r>
      <w:r w:rsidRPr="00C0194C">
        <w:rPr>
          <w:rFonts w:ascii="Times New Roman" w:hAnsi="Times New Roman" w:cs="Times New Roman"/>
          <w:sz w:val="24"/>
          <w:szCs w:val="24"/>
        </w:rPr>
        <w:t xml:space="preserve"> and </w:t>
      </w:r>
      <w:r w:rsidRPr="00C0194C">
        <w:rPr>
          <w:rFonts w:ascii="Times New Roman" w:hAnsi="Times New Roman" w:cs="Times New Roman"/>
          <w:i/>
          <w:iCs/>
          <w:sz w:val="24"/>
          <w:szCs w:val="24"/>
        </w:rPr>
        <w:t>rebrand</w:t>
      </w:r>
      <w:r>
        <w:rPr>
          <w:rFonts w:ascii="Times New Roman" w:hAnsi="Times New Roman" w:cs="Times New Roman"/>
          <w:i/>
          <w:iCs/>
          <w:sz w:val="24"/>
          <w:szCs w:val="24"/>
        </w:rPr>
        <w:t>,</w:t>
      </w:r>
      <w:r w:rsidRPr="00C0194C">
        <w:rPr>
          <w:rFonts w:ascii="Times New Roman" w:hAnsi="Times New Roman" w:cs="Times New Roman"/>
          <w:sz w:val="24"/>
          <w:szCs w:val="24"/>
        </w:rPr>
        <w:t xml:space="preserve"> which I considered </w:t>
      </w:r>
      <w:r>
        <w:rPr>
          <w:rFonts w:ascii="Times New Roman" w:hAnsi="Times New Roman" w:cs="Times New Roman"/>
          <w:sz w:val="24"/>
          <w:szCs w:val="24"/>
        </w:rPr>
        <w:t xml:space="preserve">to be </w:t>
      </w:r>
      <w:r w:rsidRPr="00C0194C">
        <w:rPr>
          <w:rFonts w:ascii="Times New Roman" w:hAnsi="Times New Roman" w:cs="Times New Roman"/>
          <w:sz w:val="24"/>
          <w:szCs w:val="24"/>
        </w:rPr>
        <w:t xml:space="preserve">related to the first BMI </w:t>
      </w:r>
      <w:r w:rsidR="00570FA1">
        <w:rPr>
          <w:rFonts w:ascii="Times New Roman" w:hAnsi="Times New Roman" w:cs="Times New Roman"/>
          <w:sz w:val="24"/>
          <w:szCs w:val="24"/>
        </w:rPr>
        <w:t>pattern</w:t>
      </w:r>
      <w:r w:rsidRPr="00C0194C">
        <w:rPr>
          <w:rFonts w:ascii="Times New Roman" w:hAnsi="Times New Roman" w:cs="Times New Roman"/>
          <w:sz w:val="24"/>
          <w:szCs w:val="24"/>
        </w:rPr>
        <w:t xml:space="preserve"> (</w:t>
      </w:r>
      <w:r w:rsidRPr="001C7D9D">
        <w:rPr>
          <w:rFonts w:ascii="Times New Roman" w:hAnsi="Times New Roman" w:cs="Times New Roman"/>
          <w:sz w:val="24"/>
          <w:szCs w:val="24"/>
        </w:rPr>
        <w:t>replacing or adding new business concepts</w:t>
      </w:r>
      <w:r w:rsidRPr="00C0194C">
        <w:rPr>
          <w:rFonts w:ascii="Times New Roman" w:hAnsi="Times New Roman" w:cs="Times New Roman"/>
          <w:sz w:val="24"/>
          <w:szCs w:val="24"/>
        </w:rPr>
        <w:t xml:space="preserve">). I </w:t>
      </w:r>
      <w:r>
        <w:rPr>
          <w:rFonts w:ascii="Times New Roman" w:hAnsi="Times New Roman" w:cs="Times New Roman"/>
          <w:sz w:val="24"/>
          <w:szCs w:val="24"/>
        </w:rPr>
        <w:t xml:space="preserve">also </w:t>
      </w:r>
      <w:r w:rsidRPr="00C0194C">
        <w:rPr>
          <w:rFonts w:ascii="Times New Roman" w:hAnsi="Times New Roman" w:cs="Times New Roman"/>
          <w:sz w:val="24"/>
          <w:szCs w:val="24"/>
        </w:rPr>
        <w:t xml:space="preserve">identified </w:t>
      </w:r>
      <w:r>
        <w:rPr>
          <w:rFonts w:ascii="Times New Roman" w:hAnsi="Times New Roman" w:cs="Times New Roman"/>
          <w:sz w:val="24"/>
          <w:szCs w:val="24"/>
        </w:rPr>
        <w:t xml:space="preserve">such </w:t>
      </w:r>
      <w:r w:rsidRPr="00C0194C">
        <w:rPr>
          <w:rFonts w:ascii="Times New Roman" w:hAnsi="Times New Roman" w:cs="Times New Roman"/>
          <w:sz w:val="24"/>
          <w:szCs w:val="24"/>
        </w:rPr>
        <w:t xml:space="preserve">words as </w:t>
      </w:r>
      <w:r w:rsidRPr="00C0194C">
        <w:rPr>
          <w:rFonts w:ascii="Times New Roman" w:hAnsi="Times New Roman" w:cs="Times New Roman"/>
          <w:i/>
          <w:iCs/>
          <w:sz w:val="24"/>
          <w:szCs w:val="24"/>
        </w:rPr>
        <w:t>system, costs, easier, efficient, operation, quickly</w:t>
      </w:r>
      <w:r w:rsidRPr="00C0194C">
        <w:rPr>
          <w:rFonts w:ascii="Times New Roman" w:hAnsi="Times New Roman" w:cs="Times New Roman"/>
          <w:sz w:val="24"/>
          <w:szCs w:val="24"/>
        </w:rPr>
        <w:t xml:space="preserve">, and </w:t>
      </w:r>
      <w:r w:rsidRPr="00C0194C">
        <w:rPr>
          <w:rFonts w:ascii="Times New Roman" w:hAnsi="Times New Roman" w:cs="Times New Roman"/>
          <w:i/>
          <w:iCs/>
          <w:sz w:val="24"/>
          <w:szCs w:val="24"/>
        </w:rPr>
        <w:t>simple</w:t>
      </w:r>
      <w:r>
        <w:rPr>
          <w:rFonts w:ascii="Times New Roman" w:hAnsi="Times New Roman" w:cs="Times New Roman"/>
          <w:i/>
          <w:iCs/>
          <w:sz w:val="24"/>
          <w:szCs w:val="24"/>
        </w:rPr>
        <w:t>,</w:t>
      </w:r>
      <w:r w:rsidRPr="00C0194C">
        <w:rPr>
          <w:rFonts w:ascii="Times New Roman" w:hAnsi="Times New Roman" w:cs="Times New Roman"/>
          <w:i/>
          <w:iCs/>
          <w:sz w:val="24"/>
          <w:szCs w:val="24"/>
        </w:rPr>
        <w:t xml:space="preserve"> </w:t>
      </w:r>
      <w:r>
        <w:rPr>
          <w:rFonts w:ascii="Times New Roman" w:hAnsi="Times New Roman" w:cs="Times New Roman"/>
          <w:sz w:val="24"/>
          <w:szCs w:val="24"/>
        </w:rPr>
        <w:t xml:space="preserve">which I considered indicative of </w:t>
      </w:r>
      <w:r w:rsidRPr="00C0194C">
        <w:rPr>
          <w:rFonts w:ascii="Times New Roman" w:hAnsi="Times New Roman" w:cs="Times New Roman"/>
          <w:sz w:val="24"/>
          <w:szCs w:val="24"/>
        </w:rPr>
        <w:t xml:space="preserve">the third BMI </w:t>
      </w:r>
      <w:r w:rsidR="00570FA1">
        <w:rPr>
          <w:rFonts w:ascii="Times New Roman" w:hAnsi="Times New Roman" w:cs="Times New Roman"/>
          <w:sz w:val="24"/>
          <w:szCs w:val="24"/>
        </w:rPr>
        <w:t>pattern</w:t>
      </w:r>
      <w:r w:rsidRPr="00C0194C">
        <w:rPr>
          <w:rFonts w:ascii="Times New Roman" w:hAnsi="Times New Roman" w:cs="Times New Roman"/>
          <w:sz w:val="24"/>
          <w:szCs w:val="24"/>
        </w:rPr>
        <w:t xml:space="preserve"> (</w:t>
      </w:r>
      <w:r>
        <w:rPr>
          <w:rFonts w:ascii="Times New Roman" w:hAnsi="Times New Roman" w:cs="Times New Roman"/>
          <w:sz w:val="24"/>
          <w:szCs w:val="24"/>
        </w:rPr>
        <w:t xml:space="preserve">i.e., </w:t>
      </w:r>
      <w:r w:rsidRPr="001C7D9D">
        <w:rPr>
          <w:rFonts w:ascii="Times New Roman" w:hAnsi="Times New Roman" w:cs="Times New Roman"/>
          <w:sz w:val="24"/>
          <w:szCs w:val="24"/>
        </w:rPr>
        <w:t>improving operational efficiency</w:t>
      </w:r>
      <w:r w:rsidRPr="00C0194C">
        <w:rPr>
          <w:rFonts w:ascii="Times New Roman" w:hAnsi="Times New Roman" w:cs="Times New Roman"/>
          <w:sz w:val="24"/>
          <w:szCs w:val="24"/>
        </w:rPr>
        <w:t xml:space="preserve">). </w:t>
      </w:r>
    </w:p>
    <w:p w14:paraId="1BED161B" w14:textId="77777777" w:rsidR="00DF0FF9" w:rsidRPr="00C0194C" w:rsidRDefault="00DF0FF9" w:rsidP="00DF0FF9">
      <w:pPr>
        <w:spacing w:after="0" w:line="480" w:lineRule="auto"/>
        <w:ind w:firstLine="720"/>
        <w:rPr>
          <w:rFonts w:ascii="Times New Roman" w:hAnsi="Times New Roman" w:cs="Times New Roman"/>
          <w:sz w:val="24"/>
          <w:szCs w:val="24"/>
        </w:rPr>
      </w:pPr>
      <w:r w:rsidRPr="00C0194C">
        <w:rPr>
          <w:rFonts w:ascii="Times New Roman" w:hAnsi="Times New Roman" w:cs="Times New Roman"/>
          <w:sz w:val="24"/>
          <w:szCs w:val="24"/>
        </w:rPr>
        <w:t>Second, I expanded the keywords by adding synonyms</w:t>
      </w:r>
      <w:r>
        <w:rPr>
          <w:rFonts w:ascii="Times New Roman" w:hAnsi="Times New Roman" w:cs="Times New Roman"/>
          <w:sz w:val="24"/>
          <w:szCs w:val="24"/>
        </w:rPr>
        <w:t xml:space="preserve"> b</w:t>
      </w:r>
      <w:r w:rsidRPr="00C0194C">
        <w:rPr>
          <w:rFonts w:ascii="Times New Roman" w:hAnsi="Times New Roman" w:cs="Times New Roman"/>
          <w:sz w:val="24"/>
          <w:szCs w:val="24"/>
        </w:rPr>
        <w:t xml:space="preserve">ecause </w:t>
      </w:r>
      <w:r>
        <w:rPr>
          <w:rFonts w:ascii="Times New Roman" w:hAnsi="Times New Roman" w:cs="Times New Roman"/>
          <w:sz w:val="24"/>
          <w:szCs w:val="24"/>
        </w:rPr>
        <w:t xml:space="preserve">they </w:t>
      </w:r>
      <w:r w:rsidRPr="00C0194C">
        <w:rPr>
          <w:rFonts w:ascii="Times New Roman" w:hAnsi="Times New Roman" w:cs="Times New Roman"/>
          <w:sz w:val="24"/>
          <w:szCs w:val="24"/>
        </w:rPr>
        <w:t>can be used to explain these BMI actions</w:t>
      </w:r>
      <w:r>
        <w:rPr>
          <w:rFonts w:ascii="Times New Roman" w:hAnsi="Times New Roman" w:cs="Times New Roman"/>
          <w:sz w:val="24"/>
          <w:szCs w:val="24"/>
        </w:rPr>
        <w:t xml:space="preserve"> (Short et al., 2010)</w:t>
      </w:r>
      <w:r w:rsidRPr="00C0194C">
        <w:rPr>
          <w:rFonts w:ascii="Times New Roman" w:hAnsi="Times New Roman" w:cs="Times New Roman"/>
          <w:sz w:val="24"/>
          <w:szCs w:val="24"/>
        </w:rPr>
        <w:t xml:space="preserve">. By extending the word lists, I expected to capture more discussion of the four BMI actions in </w:t>
      </w:r>
      <w:r>
        <w:rPr>
          <w:rFonts w:ascii="Times New Roman" w:hAnsi="Times New Roman" w:cs="Times New Roman"/>
          <w:sz w:val="24"/>
          <w:szCs w:val="24"/>
        </w:rPr>
        <w:t xml:space="preserve">the </w:t>
      </w:r>
      <w:r w:rsidRPr="00C0194C">
        <w:rPr>
          <w:rFonts w:ascii="Times New Roman" w:hAnsi="Times New Roman" w:cs="Times New Roman"/>
          <w:sz w:val="24"/>
          <w:szCs w:val="24"/>
        </w:rPr>
        <w:t>news media data. To develop synonyms, I used word2vec</w:t>
      </w:r>
      <w:r>
        <w:rPr>
          <w:rFonts w:ascii="Times New Roman" w:hAnsi="Times New Roman" w:cs="Times New Roman"/>
          <w:sz w:val="24"/>
          <w:szCs w:val="24"/>
        </w:rPr>
        <w:t>,</w:t>
      </w:r>
      <w:r w:rsidRPr="00C0194C">
        <w:rPr>
          <w:rFonts w:ascii="Times New Roman" w:hAnsi="Times New Roman" w:cs="Times New Roman"/>
          <w:sz w:val="24"/>
          <w:szCs w:val="24"/>
        </w:rPr>
        <w:t xml:space="preserve"> which is a machine learning technique to identify words with similar meaning and </w:t>
      </w:r>
      <w:r>
        <w:rPr>
          <w:rFonts w:ascii="Times New Roman" w:hAnsi="Times New Roman" w:cs="Times New Roman"/>
          <w:sz w:val="24"/>
          <w:szCs w:val="24"/>
        </w:rPr>
        <w:t xml:space="preserve">to </w:t>
      </w:r>
      <w:r w:rsidRPr="00C0194C">
        <w:rPr>
          <w:rFonts w:ascii="Times New Roman" w:hAnsi="Times New Roman" w:cs="Times New Roman"/>
          <w:sz w:val="24"/>
          <w:szCs w:val="24"/>
        </w:rPr>
        <w:t>search for word</w:t>
      </w:r>
      <w:r>
        <w:rPr>
          <w:rFonts w:ascii="Times New Roman" w:hAnsi="Times New Roman" w:cs="Times New Roman"/>
          <w:sz w:val="24"/>
          <w:szCs w:val="24"/>
        </w:rPr>
        <w:t xml:space="preserve"> </w:t>
      </w:r>
      <w:r w:rsidRPr="00C0194C">
        <w:rPr>
          <w:rFonts w:ascii="Times New Roman" w:hAnsi="Times New Roman" w:cs="Times New Roman"/>
          <w:sz w:val="24"/>
          <w:szCs w:val="24"/>
        </w:rPr>
        <w:t>pairs with similar relationship</w:t>
      </w:r>
      <w:r>
        <w:rPr>
          <w:rFonts w:ascii="Times New Roman" w:hAnsi="Times New Roman" w:cs="Times New Roman"/>
          <w:sz w:val="24"/>
          <w:szCs w:val="24"/>
        </w:rPr>
        <w:t>s</w:t>
      </w:r>
      <w:r w:rsidRPr="00C0194C">
        <w:rPr>
          <w:rFonts w:ascii="Times New Roman" w:hAnsi="Times New Roman" w:cs="Times New Roman"/>
          <w:sz w:val="24"/>
          <w:szCs w:val="24"/>
        </w:rPr>
        <w:t xml:space="preserve"> (</w:t>
      </w:r>
      <w:proofErr w:type="spellStart"/>
      <w:r w:rsidRPr="00C0194C">
        <w:rPr>
          <w:rFonts w:ascii="Times New Roman" w:hAnsi="Times New Roman" w:cs="Times New Roman"/>
          <w:sz w:val="24"/>
          <w:szCs w:val="24"/>
        </w:rPr>
        <w:t>Mikolov</w:t>
      </w:r>
      <w:proofErr w:type="spellEnd"/>
      <w:r w:rsidRPr="00C0194C">
        <w:rPr>
          <w:rFonts w:ascii="Times New Roman" w:hAnsi="Times New Roman" w:cs="Times New Roman"/>
          <w:sz w:val="24"/>
          <w:szCs w:val="24"/>
        </w:rPr>
        <w:t xml:space="preserve">, </w:t>
      </w:r>
      <w:proofErr w:type="spellStart"/>
      <w:r w:rsidRPr="00C0194C">
        <w:rPr>
          <w:rFonts w:ascii="Times New Roman" w:hAnsi="Times New Roman" w:cs="Times New Roman"/>
          <w:sz w:val="24"/>
          <w:szCs w:val="24"/>
        </w:rPr>
        <w:t>Sutskever</w:t>
      </w:r>
      <w:proofErr w:type="spellEnd"/>
      <w:r w:rsidRPr="00C0194C">
        <w:rPr>
          <w:rFonts w:ascii="Times New Roman" w:hAnsi="Times New Roman" w:cs="Times New Roman"/>
          <w:sz w:val="24"/>
          <w:szCs w:val="24"/>
        </w:rPr>
        <w:t xml:space="preserve">, Chen, </w:t>
      </w:r>
      <w:proofErr w:type="spellStart"/>
      <w:r w:rsidRPr="00C0194C">
        <w:rPr>
          <w:rFonts w:ascii="Times New Roman" w:hAnsi="Times New Roman" w:cs="Times New Roman"/>
          <w:sz w:val="24"/>
          <w:szCs w:val="24"/>
        </w:rPr>
        <w:t>Corrado</w:t>
      </w:r>
      <w:proofErr w:type="spellEnd"/>
      <w:r w:rsidRPr="00C0194C">
        <w:rPr>
          <w:rFonts w:ascii="Times New Roman" w:hAnsi="Times New Roman" w:cs="Times New Roman"/>
          <w:sz w:val="24"/>
          <w:szCs w:val="24"/>
        </w:rPr>
        <w:t>, &amp; Dean, 2013; Lee et al., 2020). For instance, if the word2vec algorithm repeatedly notice</w:t>
      </w:r>
      <w:r>
        <w:rPr>
          <w:rFonts w:ascii="Times New Roman" w:hAnsi="Times New Roman" w:cs="Times New Roman"/>
          <w:sz w:val="24"/>
          <w:szCs w:val="24"/>
        </w:rPr>
        <w:t>s</w:t>
      </w:r>
      <w:r w:rsidRPr="00C0194C">
        <w:rPr>
          <w:rFonts w:ascii="Times New Roman" w:hAnsi="Times New Roman" w:cs="Times New Roman"/>
          <w:sz w:val="24"/>
          <w:szCs w:val="24"/>
        </w:rPr>
        <w:t xml:space="preserve"> </w:t>
      </w:r>
      <w:r>
        <w:rPr>
          <w:rFonts w:ascii="Times New Roman" w:hAnsi="Times New Roman" w:cs="Times New Roman"/>
          <w:sz w:val="24"/>
          <w:szCs w:val="24"/>
        </w:rPr>
        <w:t xml:space="preserve">such </w:t>
      </w:r>
      <w:r w:rsidRPr="00C0194C">
        <w:rPr>
          <w:rFonts w:ascii="Times New Roman" w:hAnsi="Times New Roman" w:cs="Times New Roman"/>
          <w:sz w:val="24"/>
          <w:szCs w:val="24"/>
        </w:rPr>
        <w:t xml:space="preserve">patterns as “experiencing the financial challenges” and “experiencing the organizational challenges,” the algorithm representing the words </w:t>
      </w:r>
      <w:r w:rsidRPr="000E5768">
        <w:rPr>
          <w:rFonts w:ascii="Times New Roman" w:hAnsi="Times New Roman" w:cs="Times New Roman"/>
          <w:i/>
          <w:sz w:val="24"/>
          <w:szCs w:val="24"/>
        </w:rPr>
        <w:t>financial</w:t>
      </w:r>
      <w:r w:rsidRPr="00C0194C">
        <w:rPr>
          <w:rFonts w:ascii="Times New Roman" w:hAnsi="Times New Roman" w:cs="Times New Roman"/>
          <w:sz w:val="24"/>
          <w:szCs w:val="24"/>
        </w:rPr>
        <w:t xml:space="preserve"> and </w:t>
      </w:r>
      <w:r w:rsidRPr="000E5768">
        <w:rPr>
          <w:rFonts w:ascii="Times New Roman" w:hAnsi="Times New Roman" w:cs="Times New Roman"/>
          <w:i/>
          <w:sz w:val="24"/>
          <w:szCs w:val="24"/>
        </w:rPr>
        <w:t>organizational</w:t>
      </w:r>
      <w:r w:rsidRPr="00C0194C">
        <w:rPr>
          <w:rFonts w:ascii="Times New Roman" w:hAnsi="Times New Roman" w:cs="Times New Roman"/>
          <w:sz w:val="24"/>
          <w:szCs w:val="24"/>
        </w:rPr>
        <w:t xml:space="preserve"> will be </w:t>
      </w:r>
      <w:r>
        <w:rPr>
          <w:rFonts w:ascii="Times New Roman" w:hAnsi="Times New Roman" w:cs="Times New Roman"/>
          <w:sz w:val="24"/>
          <w:szCs w:val="24"/>
        </w:rPr>
        <w:t xml:space="preserve">identified as </w:t>
      </w:r>
      <w:r w:rsidRPr="00C0194C">
        <w:rPr>
          <w:rFonts w:ascii="Times New Roman" w:hAnsi="Times New Roman" w:cs="Times New Roman"/>
          <w:sz w:val="24"/>
          <w:szCs w:val="24"/>
        </w:rPr>
        <w:t xml:space="preserve">similar. Because these words are frequently used in comparable word contexts, researchers can consider </w:t>
      </w:r>
      <w:r>
        <w:rPr>
          <w:rFonts w:ascii="Times New Roman" w:hAnsi="Times New Roman" w:cs="Times New Roman"/>
          <w:sz w:val="24"/>
          <w:szCs w:val="24"/>
        </w:rPr>
        <w:t>the words related.</w:t>
      </w:r>
    </w:p>
    <w:p w14:paraId="7175B93C" w14:textId="13965888"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creating the synonym list with word2vec, I had to decide whether to</w:t>
      </w:r>
      <w:r w:rsidRPr="00C0194C">
        <w:rPr>
          <w:rFonts w:ascii="Times New Roman" w:hAnsi="Times New Roman" w:cs="Times New Roman"/>
          <w:sz w:val="24"/>
          <w:szCs w:val="24"/>
        </w:rPr>
        <w:t xml:space="preserve"> </w:t>
      </w:r>
      <w:r>
        <w:rPr>
          <w:rFonts w:ascii="Times New Roman" w:hAnsi="Times New Roman" w:cs="Times New Roman"/>
          <w:sz w:val="24"/>
          <w:szCs w:val="24"/>
        </w:rPr>
        <w:t>develop</w:t>
      </w:r>
      <w:r w:rsidRPr="00C0194C">
        <w:rPr>
          <w:rFonts w:ascii="Times New Roman" w:hAnsi="Times New Roman" w:cs="Times New Roman"/>
          <w:sz w:val="24"/>
          <w:szCs w:val="24"/>
        </w:rPr>
        <w:t xml:space="preserve"> </w:t>
      </w:r>
      <w:r>
        <w:rPr>
          <w:rFonts w:ascii="Times New Roman" w:hAnsi="Times New Roman" w:cs="Times New Roman"/>
          <w:sz w:val="24"/>
          <w:szCs w:val="24"/>
        </w:rPr>
        <w:t>my</w:t>
      </w:r>
      <w:r w:rsidRPr="00C0194C">
        <w:rPr>
          <w:rFonts w:ascii="Times New Roman" w:hAnsi="Times New Roman" w:cs="Times New Roman"/>
          <w:sz w:val="24"/>
          <w:szCs w:val="24"/>
        </w:rPr>
        <w:t xml:space="preserve"> </w:t>
      </w:r>
      <w:r>
        <w:rPr>
          <w:rFonts w:ascii="Times New Roman" w:hAnsi="Times New Roman" w:cs="Times New Roman"/>
          <w:sz w:val="24"/>
          <w:szCs w:val="24"/>
        </w:rPr>
        <w:t xml:space="preserve">own </w:t>
      </w:r>
      <w:r w:rsidRPr="00C0194C">
        <w:rPr>
          <w:rFonts w:ascii="Times New Roman" w:hAnsi="Times New Roman" w:cs="Times New Roman"/>
          <w:sz w:val="24"/>
          <w:szCs w:val="24"/>
        </w:rPr>
        <w:t xml:space="preserve">customized model </w:t>
      </w:r>
      <w:r>
        <w:rPr>
          <w:rFonts w:ascii="Times New Roman" w:hAnsi="Times New Roman" w:cs="Times New Roman"/>
          <w:sz w:val="24"/>
          <w:szCs w:val="24"/>
        </w:rPr>
        <w:t xml:space="preserve">or to </w:t>
      </w:r>
      <w:r w:rsidRPr="00C0194C">
        <w:rPr>
          <w:rFonts w:ascii="Times New Roman" w:hAnsi="Times New Roman" w:cs="Times New Roman"/>
          <w:sz w:val="24"/>
          <w:szCs w:val="24"/>
        </w:rPr>
        <w:t>use a</w:t>
      </w:r>
      <w:r>
        <w:rPr>
          <w:rFonts w:ascii="Times New Roman" w:hAnsi="Times New Roman" w:cs="Times New Roman"/>
          <w:sz w:val="24"/>
          <w:szCs w:val="24"/>
        </w:rPr>
        <w:t>n</w:t>
      </w:r>
      <w:r w:rsidRPr="00C0194C">
        <w:rPr>
          <w:rFonts w:ascii="Times New Roman" w:hAnsi="Times New Roman" w:cs="Times New Roman"/>
          <w:sz w:val="24"/>
          <w:szCs w:val="24"/>
        </w:rPr>
        <w:t xml:space="preserve"> </w:t>
      </w:r>
      <w:r>
        <w:rPr>
          <w:rFonts w:ascii="Times New Roman" w:hAnsi="Times New Roman" w:cs="Times New Roman"/>
          <w:sz w:val="24"/>
          <w:szCs w:val="24"/>
        </w:rPr>
        <w:t xml:space="preserve">existing (i.e., </w:t>
      </w:r>
      <w:r w:rsidRPr="00C0194C">
        <w:rPr>
          <w:rFonts w:ascii="Times New Roman" w:hAnsi="Times New Roman" w:cs="Times New Roman"/>
          <w:sz w:val="24"/>
          <w:szCs w:val="24"/>
        </w:rPr>
        <w:t>pre-trained</w:t>
      </w:r>
      <w:r>
        <w:rPr>
          <w:rFonts w:ascii="Times New Roman" w:hAnsi="Times New Roman" w:cs="Times New Roman"/>
          <w:sz w:val="24"/>
          <w:szCs w:val="24"/>
        </w:rPr>
        <w:t>)</w:t>
      </w:r>
      <w:r w:rsidRPr="00C0194C">
        <w:rPr>
          <w:rFonts w:ascii="Times New Roman" w:hAnsi="Times New Roman" w:cs="Times New Roman"/>
          <w:sz w:val="24"/>
          <w:szCs w:val="24"/>
        </w:rPr>
        <w:t xml:space="preserve"> model. Developing </w:t>
      </w:r>
      <w:r>
        <w:rPr>
          <w:rFonts w:ascii="Times New Roman" w:hAnsi="Times New Roman" w:cs="Times New Roman"/>
          <w:sz w:val="24"/>
          <w:szCs w:val="24"/>
        </w:rPr>
        <w:t xml:space="preserve">a </w:t>
      </w:r>
      <w:r w:rsidRPr="00C0194C">
        <w:rPr>
          <w:rFonts w:ascii="Times New Roman" w:hAnsi="Times New Roman" w:cs="Times New Roman"/>
          <w:sz w:val="24"/>
          <w:szCs w:val="24"/>
        </w:rPr>
        <w:t xml:space="preserve">customized word2vec model </w:t>
      </w:r>
      <w:r>
        <w:rPr>
          <w:rFonts w:ascii="Times New Roman" w:hAnsi="Times New Roman" w:cs="Times New Roman"/>
          <w:sz w:val="24"/>
          <w:szCs w:val="24"/>
        </w:rPr>
        <w:t>is</w:t>
      </w:r>
      <w:r w:rsidRPr="00C0194C">
        <w:rPr>
          <w:rFonts w:ascii="Times New Roman" w:hAnsi="Times New Roman" w:cs="Times New Roman"/>
          <w:sz w:val="24"/>
          <w:szCs w:val="24"/>
        </w:rPr>
        <w:t xml:space="preserve"> useful when documents contain </w:t>
      </w:r>
      <w:r>
        <w:rPr>
          <w:rFonts w:ascii="Times New Roman" w:hAnsi="Times New Roman" w:cs="Times New Roman"/>
          <w:sz w:val="24"/>
          <w:szCs w:val="24"/>
        </w:rPr>
        <w:t xml:space="preserve">a </w:t>
      </w:r>
      <w:r w:rsidRPr="00C0194C">
        <w:rPr>
          <w:rFonts w:ascii="Times New Roman" w:hAnsi="Times New Roman" w:cs="Times New Roman"/>
          <w:sz w:val="24"/>
          <w:szCs w:val="24"/>
        </w:rPr>
        <w:t xml:space="preserve">certain language style or vocabulary (e.g., social media). </w:t>
      </w:r>
      <w:r>
        <w:rPr>
          <w:rFonts w:ascii="Times New Roman" w:hAnsi="Times New Roman" w:cs="Times New Roman"/>
          <w:sz w:val="24"/>
          <w:szCs w:val="24"/>
        </w:rPr>
        <w:t xml:space="preserve">I did not need this customization for this study because my </w:t>
      </w:r>
      <w:r w:rsidRPr="00C0194C">
        <w:rPr>
          <w:rFonts w:ascii="Times New Roman" w:hAnsi="Times New Roman" w:cs="Times New Roman"/>
          <w:sz w:val="24"/>
          <w:szCs w:val="24"/>
        </w:rPr>
        <w:t xml:space="preserve">news media data </w:t>
      </w:r>
      <w:r>
        <w:rPr>
          <w:rFonts w:ascii="Times New Roman" w:hAnsi="Times New Roman" w:cs="Times New Roman"/>
          <w:sz w:val="24"/>
          <w:szCs w:val="24"/>
        </w:rPr>
        <w:t xml:space="preserve">fit well with </w:t>
      </w:r>
      <w:r w:rsidRPr="00C0194C">
        <w:rPr>
          <w:rFonts w:ascii="Times New Roman" w:hAnsi="Times New Roman" w:cs="Times New Roman"/>
          <w:sz w:val="24"/>
          <w:szCs w:val="24"/>
        </w:rPr>
        <w:t xml:space="preserve">one of </w:t>
      </w:r>
      <w:r>
        <w:rPr>
          <w:rFonts w:ascii="Times New Roman" w:hAnsi="Times New Roman" w:cs="Times New Roman"/>
          <w:sz w:val="24"/>
          <w:szCs w:val="24"/>
        </w:rPr>
        <w:t xml:space="preserve">Google’s </w:t>
      </w:r>
      <w:r w:rsidRPr="00C0194C">
        <w:rPr>
          <w:rFonts w:ascii="Times New Roman" w:hAnsi="Times New Roman" w:cs="Times New Roman"/>
          <w:sz w:val="24"/>
          <w:szCs w:val="24"/>
        </w:rPr>
        <w:t>pre-trained model</w:t>
      </w:r>
      <w:r>
        <w:rPr>
          <w:rFonts w:ascii="Times New Roman" w:hAnsi="Times New Roman" w:cs="Times New Roman"/>
          <w:sz w:val="24"/>
          <w:szCs w:val="24"/>
        </w:rPr>
        <w:t xml:space="preserve">s based on </w:t>
      </w:r>
      <w:r w:rsidRPr="00C0194C">
        <w:rPr>
          <w:rFonts w:ascii="Times New Roman" w:hAnsi="Times New Roman" w:cs="Times New Roman"/>
          <w:sz w:val="24"/>
          <w:szCs w:val="24"/>
        </w:rPr>
        <w:t>a large set of news media data</w:t>
      </w:r>
      <w:r>
        <w:rPr>
          <w:rFonts w:ascii="Times New Roman" w:hAnsi="Times New Roman" w:cs="Times New Roman"/>
          <w:sz w:val="24"/>
          <w:szCs w:val="24"/>
        </w:rPr>
        <w:t xml:space="preserve">. </w:t>
      </w:r>
      <w:r w:rsidRPr="00C0194C">
        <w:rPr>
          <w:rFonts w:ascii="Times New Roman" w:hAnsi="Times New Roman" w:cs="Times New Roman"/>
          <w:sz w:val="24"/>
          <w:szCs w:val="24"/>
        </w:rPr>
        <w:t xml:space="preserve">Also, </w:t>
      </w:r>
      <w:r>
        <w:rPr>
          <w:rFonts w:ascii="Times New Roman" w:hAnsi="Times New Roman" w:cs="Times New Roman"/>
          <w:sz w:val="24"/>
          <w:szCs w:val="24"/>
        </w:rPr>
        <w:t xml:space="preserve">as found in </w:t>
      </w:r>
      <w:r w:rsidRPr="00C0194C">
        <w:rPr>
          <w:rFonts w:ascii="Times New Roman" w:hAnsi="Times New Roman" w:cs="Times New Roman"/>
          <w:sz w:val="24"/>
          <w:szCs w:val="24"/>
        </w:rPr>
        <w:t>prior studies</w:t>
      </w:r>
      <w:r>
        <w:rPr>
          <w:rFonts w:ascii="Times New Roman" w:hAnsi="Times New Roman" w:cs="Times New Roman"/>
          <w:sz w:val="24"/>
          <w:szCs w:val="24"/>
        </w:rPr>
        <w:t xml:space="preserve">, the </w:t>
      </w:r>
      <w:r w:rsidRPr="00C0194C">
        <w:rPr>
          <w:rFonts w:ascii="Times New Roman" w:hAnsi="Times New Roman" w:cs="Times New Roman"/>
          <w:sz w:val="24"/>
          <w:szCs w:val="24"/>
        </w:rPr>
        <w:t xml:space="preserve">Google word2vec model is generally robust </w:t>
      </w:r>
      <w:r>
        <w:rPr>
          <w:rFonts w:ascii="Times New Roman" w:hAnsi="Times New Roman" w:cs="Times New Roman"/>
          <w:sz w:val="24"/>
          <w:szCs w:val="24"/>
        </w:rPr>
        <w:t xml:space="preserve">across </w:t>
      </w:r>
      <w:r w:rsidRPr="00C0194C">
        <w:rPr>
          <w:rFonts w:ascii="Times New Roman" w:hAnsi="Times New Roman" w:cs="Times New Roman"/>
          <w:sz w:val="24"/>
          <w:szCs w:val="24"/>
        </w:rPr>
        <w:t xml:space="preserve">many contexts </w:t>
      </w:r>
      <w:r w:rsidRPr="00C0194C">
        <w:rPr>
          <w:rFonts w:ascii="Times New Roman" w:hAnsi="Times New Roman" w:cs="Times New Roman"/>
          <w:sz w:val="24"/>
          <w:szCs w:val="24"/>
        </w:rPr>
        <w:lastRenderedPageBreak/>
        <w:t xml:space="preserve">(e.g., </w:t>
      </w:r>
      <w:proofErr w:type="spellStart"/>
      <w:r w:rsidRPr="00C0194C">
        <w:rPr>
          <w:rFonts w:ascii="Times New Roman" w:hAnsi="Times New Roman" w:cs="Times New Roman"/>
          <w:sz w:val="24"/>
          <w:szCs w:val="24"/>
        </w:rPr>
        <w:t>Khatua</w:t>
      </w:r>
      <w:proofErr w:type="spellEnd"/>
      <w:r w:rsidRPr="00C0194C">
        <w:rPr>
          <w:rFonts w:ascii="Times New Roman" w:hAnsi="Times New Roman" w:cs="Times New Roman"/>
          <w:sz w:val="24"/>
          <w:szCs w:val="24"/>
        </w:rPr>
        <w:t xml:space="preserve">, </w:t>
      </w:r>
      <w:proofErr w:type="spellStart"/>
      <w:r w:rsidRPr="00C0194C">
        <w:rPr>
          <w:rFonts w:ascii="Times New Roman" w:hAnsi="Times New Roman" w:cs="Times New Roman"/>
          <w:sz w:val="24"/>
          <w:szCs w:val="24"/>
        </w:rPr>
        <w:t>Khatua</w:t>
      </w:r>
      <w:proofErr w:type="spellEnd"/>
      <w:r w:rsidRPr="00C0194C">
        <w:rPr>
          <w:rFonts w:ascii="Times New Roman" w:hAnsi="Times New Roman" w:cs="Times New Roman"/>
          <w:sz w:val="24"/>
          <w:szCs w:val="24"/>
        </w:rPr>
        <w:t xml:space="preserve">, &amp; Cambria, 2019; </w:t>
      </w:r>
      <w:proofErr w:type="spellStart"/>
      <w:r w:rsidRPr="00C0194C">
        <w:rPr>
          <w:rFonts w:ascii="Times New Roman" w:hAnsi="Times New Roman" w:cs="Times New Roman"/>
          <w:sz w:val="24"/>
          <w:szCs w:val="24"/>
        </w:rPr>
        <w:t>Teofili</w:t>
      </w:r>
      <w:proofErr w:type="spellEnd"/>
      <w:r w:rsidRPr="00C0194C">
        <w:rPr>
          <w:rFonts w:ascii="Times New Roman" w:hAnsi="Times New Roman" w:cs="Times New Roman"/>
          <w:sz w:val="24"/>
          <w:szCs w:val="24"/>
        </w:rPr>
        <w:t xml:space="preserve"> &amp; </w:t>
      </w:r>
      <w:proofErr w:type="spellStart"/>
      <w:r w:rsidRPr="00C0194C">
        <w:rPr>
          <w:rFonts w:ascii="Times New Roman" w:hAnsi="Times New Roman" w:cs="Times New Roman"/>
          <w:sz w:val="24"/>
          <w:szCs w:val="24"/>
        </w:rPr>
        <w:t>Chhaya</w:t>
      </w:r>
      <w:proofErr w:type="spellEnd"/>
      <w:r w:rsidRPr="00C0194C">
        <w:rPr>
          <w:rFonts w:ascii="Times New Roman" w:hAnsi="Times New Roman" w:cs="Times New Roman"/>
          <w:sz w:val="24"/>
          <w:szCs w:val="24"/>
        </w:rPr>
        <w:t xml:space="preserve">, 2019). Therefore, I searched </w:t>
      </w:r>
      <w:r>
        <w:rPr>
          <w:rFonts w:ascii="Times New Roman" w:hAnsi="Times New Roman" w:cs="Times New Roman"/>
          <w:sz w:val="24"/>
          <w:szCs w:val="24"/>
        </w:rPr>
        <w:t xml:space="preserve">for </w:t>
      </w:r>
      <w:r w:rsidRPr="00C0194C">
        <w:rPr>
          <w:rFonts w:ascii="Times New Roman" w:hAnsi="Times New Roman" w:cs="Times New Roman"/>
          <w:sz w:val="24"/>
          <w:szCs w:val="24"/>
        </w:rPr>
        <w:t xml:space="preserve">synonyms </w:t>
      </w:r>
      <w:r>
        <w:rPr>
          <w:rFonts w:ascii="Times New Roman" w:hAnsi="Times New Roman" w:cs="Times New Roman"/>
          <w:sz w:val="24"/>
          <w:szCs w:val="24"/>
        </w:rPr>
        <w:t>of</w:t>
      </w:r>
      <w:r w:rsidRPr="00C0194C">
        <w:rPr>
          <w:rFonts w:ascii="Times New Roman" w:hAnsi="Times New Roman" w:cs="Times New Roman"/>
          <w:sz w:val="24"/>
          <w:szCs w:val="24"/>
        </w:rPr>
        <w:t xml:space="preserve"> keywords that represented the four BMI </w:t>
      </w:r>
      <w:r w:rsidR="00570FA1">
        <w:rPr>
          <w:rFonts w:ascii="Times New Roman" w:hAnsi="Times New Roman" w:cs="Times New Roman"/>
          <w:sz w:val="24"/>
          <w:szCs w:val="24"/>
        </w:rPr>
        <w:t>patterns</w:t>
      </w:r>
      <w:r w:rsidR="00570FA1" w:rsidRPr="00C0194C">
        <w:rPr>
          <w:rFonts w:ascii="Times New Roman" w:hAnsi="Times New Roman" w:cs="Times New Roman"/>
          <w:sz w:val="24"/>
          <w:szCs w:val="24"/>
        </w:rPr>
        <w:t xml:space="preserve"> </w:t>
      </w:r>
      <w:r w:rsidRPr="00C0194C">
        <w:rPr>
          <w:rFonts w:ascii="Times New Roman" w:hAnsi="Times New Roman" w:cs="Times New Roman"/>
          <w:sz w:val="24"/>
          <w:szCs w:val="24"/>
        </w:rPr>
        <w:t xml:space="preserve">from the first step. After I obtained the synonyms, I evaluated </w:t>
      </w:r>
      <w:r>
        <w:rPr>
          <w:rFonts w:ascii="Times New Roman" w:hAnsi="Times New Roman" w:cs="Times New Roman"/>
          <w:sz w:val="24"/>
          <w:szCs w:val="24"/>
        </w:rPr>
        <w:t xml:space="preserve">the </w:t>
      </w:r>
      <w:r w:rsidRPr="00C0194C">
        <w:rPr>
          <w:rFonts w:ascii="Times New Roman" w:hAnsi="Times New Roman" w:cs="Times New Roman"/>
          <w:sz w:val="24"/>
          <w:szCs w:val="24"/>
        </w:rPr>
        <w:t xml:space="preserve">word lists </w:t>
      </w:r>
      <w:r>
        <w:rPr>
          <w:rFonts w:ascii="Times New Roman" w:hAnsi="Times New Roman" w:cs="Times New Roman"/>
          <w:sz w:val="24"/>
          <w:szCs w:val="24"/>
        </w:rPr>
        <w:t>for their face validity with the four BMI actions</w:t>
      </w:r>
      <w:r w:rsidRPr="00C0194C">
        <w:rPr>
          <w:rFonts w:ascii="Times New Roman" w:hAnsi="Times New Roman" w:cs="Times New Roman"/>
          <w:sz w:val="24"/>
          <w:szCs w:val="24"/>
        </w:rPr>
        <w:t xml:space="preserve">. Table </w:t>
      </w:r>
      <w:r w:rsidR="003D4DFF">
        <w:rPr>
          <w:rFonts w:ascii="Times New Roman" w:hAnsi="Times New Roman" w:cs="Times New Roman"/>
          <w:sz w:val="24"/>
          <w:szCs w:val="24"/>
        </w:rPr>
        <w:t>5.2</w:t>
      </w:r>
      <w:r w:rsidRPr="00C0194C">
        <w:rPr>
          <w:rFonts w:ascii="Times New Roman" w:hAnsi="Times New Roman" w:cs="Times New Roman"/>
          <w:sz w:val="24"/>
          <w:szCs w:val="24"/>
        </w:rPr>
        <w:t xml:space="preserve"> presents keywords related to four BMI </w:t>
      </w:r>
      <w:r w:rsidR="00570FA1">
        <w:rPr>
          <w:rFonts w:ascii="Times New Roman" w:hAnsi="Times New Roman" w:cs="Times New Roman"/>
          <w:sz w:val="24"/>
          <w:szCs w:val="24"/>
        </w:rPr>
        <w:t>patterns</w:t>
      </w:r>
      <w:r w:rsidR="00570FA1" w:rsidRPr="00C0194C">
        <w:rPr>
          <w:rFonts w:ascii="Times New Roman" w:hAnsi="Times New Roman" w:cs="Times New Roman"/>
          <w:sz w:val="24"/>
          <w:szCs w:val="24"/>
        </w:rPr>
        <w:t xml:space="preserve"> </w:t>
      </w:r>
      <w:r w:rsidRPr="00C0194C">
        <w:rPr>
          <w:rFonts w:ascii="Times New Roman" w:hAnsi="Times New Roman" w:cs="Times New Roman"/>
          <w:sz w:val="24"/>
          <w:szCs w:val="24"/>
        </w:rPr>
        <w:t>(i.e., word2vec input) and these words</w:t>
      </w:r>
      <w:r>
        <w:rPr>
          <w:rFonts w:ascii="Times New Roman" w:hAnsi="Times New Roman" w:cs="Times New Roman"/>
          <w:sz w:val="24"/>
          <w:szCs w:val="24"/>
        </w:rPr>
        <w:t>’</w:t>
      </w:r>
      <w:r w:rsidRPr="00C0194C">
        <w:rPr>
          <w:rFonts w:ascii="Times New Roman" w:hAnsi="Times New Roman" w:cs="Times New Roman"/>
          <w:sz w:val="24"/>
          <w:szCs w:val="24"/>
        </w:rPr>
        <w:t xml:space="preserve"> synonyms (i.e., word2vec outcome).</w:t>
      </w:r>
      <w:r>
        <w:rPr>
          <w:rFonts w:ascii="Times New Roman" w:hAnsi="Times New Roman" w:cs="Times New Roman"/>
          <w:sz w:val="24"/>
          <w:szCs w:val="24"/>
        </w:rPr>
        <w:t xml:space="preserve"> </w:t>
      </w:r>
    </w:p>
    <w:p w14:paraId="5E3D444E" w14:textId="77777777" w:rsidR="007B7EDC" w:rsidRDefault="007B7EDC" w:rsidP="007B7EDC">
      <w:pPr>
        <w:spacing w:after="0" w:line="480" w:lineRule="auto"/>
        <w:ind w:firstLine="720"/>
        <w:rPr>
          <w:rFonts w:ascii="Times New Roman" w:hAnsi="Times New Roman" w:cs="Times New Roman"/>
          <w:bCs/>
          <w:noProof/>
          <w:sz w:val="24"/>
          <w:szCs w:val="24"/>
        </w:rPr>
      </w:pPr>
      <w:r>
        <w:rPr>
          <w:rFonts w:ascii="Times New Roman" w:hAnsi="Times New Roman" w:cs="Times New Roman"/>
          <w:sz w:val="24"/>
          <w:szCs w:val="24"/>
        </w:rPr>
        <w:t xml:space="preserve">Once all the keywords were identified, I conducted a collocation approach to </w:t>
      </w:r>
      <w:r w:rsidRPr="00692DD5">
        <w:rPr>
          <w:rFonts w:ascii="Times New Roman" w:hAnsi="Times New Roman" w:cs="Times New Roman"/>
          <w:sz w:val="24"/>
          <w:szCs w:val="24"/>
        </w:rPr>
        <w:t>capture</w:t>
      </w:r>
      <w:r>
        <w:rPr>
          <w:rFonts w:ascii="Times New Roman" w:hAnsi="Times New Roman" w:cs="Times New Roman"/>
          <w:sz w:val="24"/>
          <w:szCs w:val="24"/>
        </w:rPr>
        <w:t xml:space="preserve"> </w:t>
      </w:r>
      <w:r w:rsidRPr="00692DD5">
        <w:rPr>
          <w:rFonts w:ascii="Times New Roman" w:hAnsi="Times New Roman" w:cs="Times New Roman"/>
          <w:sz w:val="24"/>
          <w:szCs w:val="24"/>
        </w:rPr>
        <w:t xml:space="preserve">words </w:t>
      </w:r>
      <w:r>
        <w:rPr>
          <w:rFonts w:ascii="Times New Roman" w:hAnsi="Times New Roman" w:cs="Times New Roman"/>
          <w:sz w:val="24"/>
          <w:szCs w:val="24"/>
        </w:rPr>
        <w:t xml:space="preserve">only </w:t>
      </w:r>
      <w:r w:rsidRPr="00692DD5">
        <w:rPr>
          <w:rFonts w:ascii="Times New Roman" w:hAnsi="Times New Roman" w:cs="Times New Roman"/>
          <w:sz w:val="24"/>
          <w:szCs w:val="24"/>
        </w:rPr>
        <w:t xml:space="preserve">near </w:t>
      </w:r>
      <w:r>
        <w:rPr>
          <w:rFonts w:ascii="Times New Roman" w:hAnsi="Times New Roman" w:cs="Times New Roman"/>
          <w:sz w:val="24"/>
          <w:szCs w:val="24"/>
        </w:rPr>
        <w:t>keywords</w:t>
      </w:r>
      <w:r w:rsidRPr="00692DD5">
        <w:rPr>
          <w:rFonts w:ascii="Times New Roman" w:hAnsi="Times New Roman" w:cs="Times New Roman"/>
          <w:sz w:val="24"/>
          <w:szCs w:val="24"/>
        </w:rPr>
        <w:t>.</w:t>
      </w:r>
      <w:r>
        <w:rPr>
          <w:rFonts w:ascii="Times New Roman" w:hAnsi="Times New Roman" w:cs="Times New Roman"/>
          <w:sz w:val="24"/>
          <w:szCs w:val="24"/>
        </w:rPr>
        <w:t xml:space="preserve"> This collocation process was used by </w:t>
      </w:r>
      <w:proofErr w:type="spellStart"/>
      <w:r>
        <w:rPr>
          <w:rFonts w:ascii="Times New Roman" w:hAnsi="Times New Roman" w:cs="Times New Roman"/>
          <w:sz w:val="24"/>
          <w:szCs w:val="24"/>
        </w:rPr>
        <w:t>Gephart</w:t>
      </w:r>
      <w:proofErr w:type="spellEnd"/>
      <w:r>
        <w:rPr>
          <w:rFonts w:ascii="Times New Roman" w:hAnsi="Times New Roman" w:cs="Times New Roman"/>
          <w:sz w:val="24"/>
          <w:szCs w:val="24"/>
        </w:rPr>
        <w:t xml:space="preserve"> (1997: 587), who suggested that the context-based words provide </w:t>
      </w:r>
      <w:r>
        <w:rPr>
          <w:rFonts w:ascii="Times New Roman" w:hAnsi="Times New Roman" w:cs="Times New Roman"/>
          <w:noProof/>
          <w:sz w:val="24"/>
          <w:szCs w:val="24"/>
        </w:rPr>
        <w:t>“</w:t>
      </w:r>
      <w:r w:rsidRPr="00934F9E">
        <w:rPr>
          <w:rFonts w:ascii="Times New Roman" w:hAnsi="Times New Roman" w:cs="Times New Roman"/>
          <w:noProof/>
          <w:sz w:val="24"/>
          <w:szCs w:val="24"/>
        </w:rPr>
        <w:t>evidence of ‘meaningful linkages’ among keywords in subjects’ discourse as well as to establish linkages among these keywords and the concepts</w:t>
      </w:r>
      <w:r>
        <w:rPr>
          <w:rFonts w:ascii="Times New Roman" w:hAnsi="Times New Roman" w:cs="Times New Roman"/>
          <w:noProof/>
          <w:sz w:val="24"/>
          <w:szCs w:val="24"/>
        </w:rPr>
        <w:t>.</w:t>
      </w:r>
      <w:r w:rsidRPr="00934F9E">
        <w:rPr>
          <w:rFonts w:ascii="Times New Roman" w:hAnsi="Times New Roman" w:cs="Times New Roman"/>
          <w:noProof/>
          <w:sz w:val="24"/>
          <w:szCs w:val="24"/>
        </w:rPr>
        <w:t>”</w:t>
      </w:r>
      <w:r>
        <w:rPr>
          <w:rFonts w:ascii="Times New Roman" w:hAnsi="Times New Roman" w:cs="Times New Roman"/>
          <w:noProof/>
          <w:sz w:val="24"/>
          <w:szCs w:val="24"/>
        </w:rPr>
        <w:t xml:space="preserve"> Gephart (1997) selected four words on either side of his study’s keywords. Following his approach and logic with my new media documents, I created a parsed set of textual material consisting of four words on either side of the keywords.</w:t>
      </w:r>
    </w:p>
    <w:p w14:paraId="6F72425E" w14:textId="64386A79" w:rsidR="007B7EDC" w:rsidRDefault="007B7EDC" w:rsidP="007B7EDC">
      <w:pPr>
        <w:spacing w:after="0" w:line="480" w:lineRule="auto"/>
        <w:ind w:firstLine="720"/>
        <w:rPr>
          <w:rFonts w:ascii="Times New Roman" w:hAnsi="Times New Roman" w:cs="Times New Roman"/>
          <w:sz w:val="24"/>
          <w:szCs w:val="24"/>
        </w:rPr>
      </w:pPr>
      <w:r>
        <w:rPr>
          <w:rFonts w:ascii="Times New Roman" w:hAnsi="Times New Roman" w:cs="Times New Roman"/>
          <w:bCs/>
          <w:noProof/>
          <w:sz w:val="24"/>
          <w:szCs w:val="24"/>
        </w:rPr>
        <w:t>Finally, before I conducted topic modeling, I cleaned the parsed textual data using R. U</w:t>
      </w:r>
      <w:r w:rsidRPr="00E353DD">
        <w:rPr>
          <w:rFonts w:ascii="Times New Roman" w:hAnsi="Times New Roman" w:cs="Times New Roman"/>
          <w:bCs/>
          <w:noProof/>
          <w:sz w:val="24"/>
          <w:szCs w:val="24"/>
        </w:rPr>
        <w:t>sing the “stopwords” package</w:t>
      </w:r>
      <w:r>
        <w:rPr>
          <w:rFonts w:ascii="Times New Roman" w:hAnsi="Times New Roman" w:cs="Times New Roman"/>
          <w:bCs/>
          <w:noProof/>
          <w:sz w:val="24"/>
          <w:szCs w:val="24"/>
        </w:rPr>
        <w:t>,</w:t>
      </w:r>
      <w:r w:rsidRPr="00E353DD">
        <w:rPr>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I removed non-meaningful words (e.g., determiners, prepositions). </w:t>
      </w:r>
      <w:r w:rsidRPr="00223CD6">
        <w:rPr>
          <w:rFonts w:ascii="Times New Roman" w:hAnsi="Times New Roman" w:cs="Times New Roman"/>
          <w:sz w:val="24"/>
          <w:szCs w:val="24"/>
        </w:rPr>
        <w:t>I also transform</w:t>
      </w:r>
      <w:r>
        <w:rPr>
          <w:rFonts w:ascii="Times New Roman" w:hAnsi="Times New Roman" w:cs="Times New Roman"/>
          <w:sz w:val="24"/>
          <w:szCs w:val="24"/>
        </w:rPr>
        <w:t>ed</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all parsed </w:t>
      </w:r>
      <w:r w:rsidRPr="00223CD6">
        <w:rPr>
          <w:rFonts w:ascii="Times New Roman" w:hAnsi="Times New Roman" w:cs="Times New Roman"/>
          <w:sz w:val="24"/>
          <w:szCs w:val="24"/>
        </w:rPr>
        <w:t>text into lowercase and</w:t>
      </w:r>
      <w:r>
        <w:rPr>
          <w:rFonts w:ascii="Times New Roman" w:hAnsi="Times New Roman" w:cs="Times New Roman"/>
          <w:sz w:val="24"/>
          <w:szCs w:val="24"/>
        </w:rPr>
        <w:t xml:space="preserve"> </w:t>
      </w:r>
      <w:r w:rsidRPr="00223CD6">
        <w:rPr>
          <w:rFonts w:ascii="Times New Roman" w:hAnsi="Times New Roman" w:cs="Times New Roman"/>
          <w:sz w:val="24"/>
          <w:szCs w:val="24"/>
        </w:rPr>
        <w:t>remove</w:t>
      </w:r>
      <w:r>
        <w:rPr>
          <w:rFonts w:ascii="Times New Roman" w:hAnsi="Times New Roman" w:cs="Times New Roman"/>
          <w:sz w:val="24"/>
          <w:szCs w:val="24"/>
        </w:rPr>
        <w:t>d</w:t>
      </w:r>
      <w:r w:rsidRPr="00223CD6">
        <w:rPr>
          <w:rFonts w:ascii="Times New Roman" w:hAnsi="Times New Roman" w:cs="Times New Roman"/>
          <w:sz w:val="24"/>
          <w:szCs w:val="24"/>
        </w:rPr>
        <w:t xml:space="preserve"> all numbers </w:t>
      </w:r>
      <w:r>
        <w:rPr>
          <w:rFonts w:ascii="Times New Roman" w:hAnsi="Times New Roman" w:cs="Times New Roman"/>
          <w:sz w:val="24"/>
          <w:szCs w:val="24"/>
        </w:rPr>
        <w:t xml:space="preserve">and </w:t>
      </w:r>
      <w:r w:rsidRPr="00223CD6">
        <w:rPr>
          <w:rFonts w:ascii="Times New Roman" w:hAnsi="Times New Roman" w:cs="Times New Roman"/>
          <w:sz w:val="24"/>
          <w:szCs w:val="24"/>
        </w:rPr>
        <w:t>punctuation</w:t>
      </w:r>
      <w:r>
        <w:rPr>
          <w:rFonts w:ascii="Times New Roman" w:hAnsi="Times New Roman" w:cs="Times New Roman"/>
          <w:sz w:val="24"/>
          <w:szCs w:val="24"/>
        </w:rPr>
        <w:t xml:space="preserve"> marks</w:t>
      </w:r>
      <w:r w:rsidRPr="00223CD6">
        <w:rPr>
          <w:rFonts w:ascii="Times New Roman" w:hAnsi="Times New Roman" w:cs="Times New Roman"/>
          <w:sz w:val="24"/>
          <w:szCs w:val="24"/>
        </w:rPr>
        <w:t xml:space="preserve"> to obtain reliable results (Short</w:t>
      </w:r>
      <w:r>
        <w:rPr>
          <w:rFonts w:ascii="Times New Roman" w:hAnsi="Times New Roman" w:cs="Times New Roman"/>
          <w:sz w:val="24"/>
          <w:szCs w:val="24"/>
        </w:rPr>
        <w:t xml:space="preserve"> et al.</w:t>
      </w:r>
      <w:r w:rsidRPr="00223CD6">
        <w:rPr>
          <w:rFonts w:ascii="Times New Roman" w:hAnsi="Times New Roman" w:cs="Times New Roman"/>
          <w:sz w:val="24"/>
          <w:szCs w:val="24"/>
        </w:rPr>
        <w:t xml:space="preserve">, 2010). </w:t>
      </w:r>
      <w:r>
        <w:rPr>
          <w:rFonts w:ascii="Times New Roman" w:hAnsi="Times New Roman" w:cs="Times New Roman"/>
          <w:sz w:val="24"/>
          <w:szCs w:val="24"/>
        </w:rPr>
        <w:t>Then</w:t>
      </w:r>
      <w:r w:rsidRPr="00223CD6">
        <w:rPr>
          <w:rFonts w:ascii="Times New Roman" w:hAnsi="Times New Roman" w:cs="Times New Roman"/>
          <w:sz w:val="24"/>
          <w:szCs w:val="24"/>
        </w:rPr>
        <w:t xml:space="preserve"> I use</w:t>
      </w:r>
      <w:r>
        <w:rPr>
          <w:rFonts w:ascii="Times New Roman" w:hAnsi="Times New Roman" w:cs="Times New Roman"/>
          <w:sz w:val="24"/>
          <w:szCs w:val="24"/>
        </w:rPr>
        <w:t>d</w:t>
      </w:r>
      <w:r w:rsidRPr="00223CD6">
        <w:rPr>
          <w:rFonts w:ascii="Times New Roman" w:hAnsi="Times New Roman" w:cs="Times New Roman"/>
          <w:sz w:val="24"/>
          <w:szCs w:val="24"/>
        </w:rPr>
        <w:t xml:space="preserve"> “tokenization,” which </w:t>
      </w:r>
      <w:r>
        <w:rPr>
          <w:rFonts w:ascii="Times New Roman" w:hAnsi="Times New Roman" w:cs="Times New Roman"/>
          <w:sz w:val="24"/>
          <w:szCs w:val="24"/>
        </w:rPr>
        <w:t>splits</w:t>
      </w:r>
      <w:r w:rsidRPr="00223CD6">
        <w:rPr>
          <w:rFonts w:ascii="Times New Roman" w:hAnsi="Times New Roman" w:cs="Times New Roman"/>
          <w:sz w:val="24"/>
          <w:szCs w:val="24"/>
        </w:rPr>
        <w:t xml:space="preserve"> sentences into </w:t>
      </w:r>
      <w:r>
        <w:rPr>
          <w:rFonts w:ascii="Times New Roman" w:hAnsi="Times New Roman" w:cs="Times New Roman"/>
          <w:sz w:val="24"/>
          <w:szCs w:val="24"/>
        </w:rPr>
        <w:t xml:space="preserve">individual </w:t>
      </w:r>
      <w:r w:rsidRPr="00223CD6">
        <w:rPr>
          <w:rFonts w:ascii="Times New Roman" w:hAnsi="Times New Roman" w:cs="Times New Roman"/>
          <w:sz w:val="24"/>
          <w:szCs w:val="24"/>
        </w:rPr>
        <w:t>word</w:t>
      </w:r>
      <w:r>
        <w:rPr>
          <w:rFonts w:ascii="Times New Roman" w:hAnsi="Times New Roman" w:cs="Times New Roman"/>
          <w:sz w:val="24"/>
          <w:szCs w:val="24"/>
        </w:rPr>
        <w:t>s</w:t>
      </w:r>
      <w:r w:rsidRPr="00223CD6">
        <w:rPr>
          <w:rFonts w:ascii="Times New Roman" w:hAnsi="Times New Roman" w:cs="Times New Roman"/>
          <w:sz w:val="24"/>
          <w:szCs w:val="24"/>
        </w:rPr>
        <w:t xml:space="preserve"> (e.g., “hello world” to “hello” and “world”). </w:t>
      </w:r>
      <w:r>
        <w:rPr>
          <w:rFonts w:ascii="Times New Roman" w:hAnsi="Times New Roman" w:cs="Times New Roman"/>
          <w:sz w:val="24"/>
          <w:szCs w:val="24"/>
        </w:rPr>
        <w:t xml:space="preserve">These cleaning steps are common in </w:t>
      </w:r>
      <w:r w:rsidRPr="00223CD6">
        <w:rPr>
          <w:rFonts w:ascii="Times New Roman" w:hAnsi="Times New Roman" w:cs="Times New Roman"/>
          <w:sz w:val="24"/>
          <w:szCs w:val="24"/>
        </w:rPr>
        <w:t>natural language process</w:t>
      </w:r>
      <w:r>
        <w:rPr>
          <w:rFonts w:ascii="Times New Roman" w:hAnsi="Times New Roman" w:cs="Times New Roman"/>
          <w:sz w:val="24"/>
          <w:szCs w:val="24"/>
        </w:rPr>
        <w:t>ing</w:t>
      </w:r>
      <w:r w:rsidRPr="00223CD6">
        <w:rPr>
          <w:rFonts w:ascii="Times New Roman" w:hAnsi="Times New Roman" w:cs="Times New Roman"/>
          <w:sz w:val="24"/>
          <w:szCs w:val="24"/>
        </w:rPr>
        <w:t xml:space="preserve"> and practice</w:t>
      </w:r>
      <w:r>
        <w:rPr>
          <w:rFonts w:ascii="Times New Roman" w:hAnsi="Times New Roman" w:cs="Times New Roman"/>
          <w:sz w:val="24"/>
          <w:szCs w:val="24"/>
        </w:rPr>
        <w:t xml:space="preserve"> (</w:t>
      </w:r>
      <w:proofErr w:type="spellStart"/>
      <w:r w:rsidRPr="00223CD6">
        <w:rPr>
          <w:rFonts w:ascii="Times New Roman" w:hAnsi="Times New Roman" w:cs="Times New Roman"/>
          <w:sz w:val="24"/>
          <w:szCs w:val="24"/>
        </w:rPr>
        <w:t>Schmiedel</w:t>
      </w:r>
      <w:proofErr w:type="spellEnd"/>
      <w:r w:rsidRPr="00223CD6">
        <w:rPr>
          <w:rFonts w:ascii="Times New Roman" w:hAnsi="Times New Roman" w:cs="Times New Roman"/>
          <w:sz w:val="24"/>
          <w:szCs w:val="24"/>
        </w:rPr>
        <w:t xml:space="preserve"> et al., 2019</w:t>
      </w:r>
      <w:r>
        <w:rPr>
          <w:rFonts w:ascii="Times New Roman" w:hAnsi="Times New Roman" w:cs="Times New Roman"/>
          <w:sz w:val="24"/>
          <w:szCs w:val="24"/>
        </w:rPr>
        <w:t>).</w:t>
      </w:r>
    </w:p>
    <w:p w14:paraId="1C92848D" w14:textId="12840B69" w:rsidR="00AC7059" w:rsidRDefault="00AC7059" w:rsidP="00AC7059">
      <w:pPr>
        <w:spacing w:after="0" w:line="480" w:lineRule="auto"/>
        <w:ind w:firstLine="720"/>
        <w:rPr>
          <w:rFonts w:ascii="Times New Roman" w:hAnsi="Times New Roman"/>
          <w:b/>
          <w:iCs/>
          <w:sz w:val="24"/>
          <w:szCs w:val="18"/>
        </w:rPr>
      </w:pPr>
      <w:bookmarkStart w:id="94" w:name="_Toc107520674"/>
      <w:r>
        <w:rPr>
          <w:rFonts w:ascii="Times New Roman" w:hAnsi="Times New Roman" w:cs="Times New Roman"/>
          <w:b/>
          <w:bCs/>
          <w:sz w:val="24"/>
          <w:szCs w:val="24"/>
        </w:rPr>
        <w:t>Applying LD</w:t>
      </w:r>
      <w:r w:rsidRPr="007F2328">
        <w:rPr>
          <w:rFonts w:ascii="Times New Roman" w:hAnsi="Times New Roman" w:cs="Times New Roman"/>
          <w:b/>
          <w:bCs/>
          <w:sz w:val="24"/>
          <w:szCs w:val="24"/>
        </w:rPr>
        <w:t>A Topic Modeling.</w:t>
      </w:r>
      <w:r>
        <w:rPr>
          <w:rFonts w:ascii="Times New Roman" w:hAnsi="Times New Roman" w:cs="Times New Roman"/>
          <w:b/>
          <w:bCs/>
          <w:sz w:val="24"/>
          <w:szCs w:val="24"/>
        </w:rPr>
        <w:t xml:space="preserve"> </w:t>
      </w:r>
      <w:r w:rsidRPr="00223CD6">
        <w:rPr>
          <w:rFonts w:ascii="Times New Roman" w:hAnsi="Times New Roman" w:cs="Times New Roman"/>
          <w:sz w:val="24"/>
          <w:szCs w:val="24"/>
        </w:rPr>
        <w:t xml:space="preserve">After </w:t>
      </w:r>
      <w:r>
        <w:rPr>
          <w:rFonts w:ascii="Times New Roman" w:hAnsi="Times New Roman" w:cs="Times New Roman"/>
          <w:sz w:val="24"/>
          <w:szCs w:val="24"/>
        </w:rPr>
        <w:t>the above steps were completed,</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I </w:t>
      </w:r>
      <w:r w:rsidRPr="00223CD6">
        <w:rPr>
          <w:rFonts w:ascii="Times New Roman" w:hAnsi="Times New Roman" w:cs="Times New Roman"/>
          <w:sz w:val="24"/>
          <w:szCs w:val="24"/>
        </w:rPr>
        <w:t>conduct</w:t>
      </w:r>
      <w:r>
        <w:rPr>
          <w:rFonts w:ascii="Times New Roman" w:hAnsi="Times New Roman" w:cs="Times New Roman"/>
          <w:sz w:val="24"/>
          <w:szCs w:val="24"/>
        </w:rPr>
        <w:t>ed</w:t>
      </w:r>
      <w:r w:rsidRPr="00223CD6">
        <w:rPr>
          <w:rFonts w:ascii="Times New Roman" w:hAnsi="Times New Roman" w:cs="Times New Roman"/>
          <w:sz w:val="24"/>
          <w:szCs w:val="24"/>
        </w:rPr>
        <w:t xml:space="preserve"> LDA topic modeling. Although the LDA topic model is an automated algorithm</w:t>
      </w:r>
      <w:r>
        <w:rPr>
          <w:rFonts w:ascii="Times New Roman" w:hAnsi="Times New Roman" w:cs="Times New Roman"/>
          <w:sz w:val="24"/>
          <w:szCs w:val="24"/>
        </w:rPr>
        <w:t xml:space="preserve"> for</w:t>
      </w:r>
      <w:r w:rsidRPr="00223CD6">
        <w:rPr>
          <w:rFonts w:ascii="Times New Roman" w:hAnsi="Times New Roman" w:cs="Times New Roman"/>
          <w:sz w:val="24"/>
          <w:szCs w:val="24"/>
        </w:rPr>
        <w:t xml:space="preserve"> extract</w:t>
      </w:r>
      <w:r>
        <w:rPr>
          <w:rFonts w:ascii="Times New Roman" w:hAnsi="Times New Roman" w:cs="Times New Roman"/>
          <w:sz w:val="24"/>
          <w:szCs w:val="24"/>
        </w:rPr>
        <w:t>ing</w:t>
      </w:r>
      <w:r w:rsidRPr="00223CD6">
        <w:rPr>
          <w:rFonts w:ascii="Times New Roman" w:hAnsi="Times New Roman" w:cs="Times New Roman"/>
          <w:sz w:val="24"/>
          <w:szCs w:val="24"/>
        </w:rPr>
        <w:t xml:space="preserve"> topics (</w:t>
      </w:r>
      <w:proofErr w:type="spellStart"/>
      <w:r w:rsidRPr="00223CD6">
        <w:rPr>
          <w:rFonts w:ascii="Times New Roman" w:hAnsi="Times New Roman" w:cs="Times New Roman"/>
          <w:sz w:val="24"/>
          <w:szCs w:val="24"/>
        </w:rPr>
        <w:t>Blei</w:t>
      </w:r>
      <w:proofErr w:type="spellEnd"/>
      <w:r w:rsidRPr="00223CD6">
        <w:rPr>
          <w:rFonts w:ascii="Times New Roman" w:hAnsi="Times New Roman" w:cs="Times New Roman"/>
          <w:sz w:val="24"/>
          <w:szCs w:val="24"/>
        </w:rPr>
        <w:t xml:space="preserve"> et al., 2003), researchers must </w:t>
      </w:r>
      <w:r>
        <w:rPr>
          <w:rFonts w:ascii="Times New Roman" w:hAnsi="Times New Roman" w:cs="Times New Roman"/>
          <w:sz w:val="24"/>
          <w:szCs w:val="24"/>
        </w:rPr>
        <w:t xml:space="preserve">decide </w:t>
      </w:r>
      <w:r w:rsidRPr="00223CD6">
        <w:rPr>
          <w:rFonts w:ascii="Times New Roman" w:hAnsi="Times New Roman" w:cs="Times New Roman"/>
          <w:sz w:val="24"/>
          <w:szCs w:val="24"/>
        </w:rPr>
        <w:t xml:space="preserve">the number of topics to generate. </w:t>
      </w:r>
      <w:r>
        <w:rPr>
          <w:rFonts w:ascii="Times New Roman" w:hAnsi="Times New Roman" w:cs="Times New Roman"/>
          <w:sz w:val="24"/>
          <w:szCs w:val="24"/>
        </w:rPr>
        <w:t xml:space="preserve">According to Wallach et al. (2009: 7), </w:t>
      </w:r>
      <w:r w:rsidRPr="00223CD6">
        <w:rPr>
          <w:rFonts w:ascii="Times New Roman" w:hAnsi="Times New Roman" w:cs="Times New Roman"/>
          <w:sz w:val="24"/>
          <w:szCs w:val="24"/>
        </w:rPr>
        <w:t>“Selecting the number of topics</w:t>
      </w:r>
      <w:r>
        <w:rPr>
          <w:rFonts w:ascii="Times New Roman" w:hAnsi="Times New Roman" w:cs="Times New Roman"/>
          <w:sz w:val="24"/>
          <w:szCs w:val="24"/>
        </w:rPr>
        <w:t xml:space="preserve">... </w:t>
      </w:r>
      <w:r w:rsidRPr="00223CD6">
        <w:rPr>
          <w:rFonts w:ascii="Times New Roman" w:hAnsi="Times New Roman" w:cs="Times New Roman"/>
          <w:sz w:val="24"/>
          <w:szCs w:val="24"/>
        </w:rPr>
        <w:t>is one of the most problematic</w:t>
      </w:r>
      <w:r>
        <w:rPr>
          <w:rFonts w:ascii="Times New Roman" w:hAnsi="Times New Roman" w:cs="Times New Roman"/>
          <w:sz w:val="24"/>
          <w:szCs w:val="24"/>
        </w:rPr>
        <w:t xml:space="preserve"> </w:t>
      </w:r>
      <w:r w:rsidRPr="00223CD6">
        <w:rPr>
          <w:rFonts w:ascii="Times New Roman" w:hAnsi="Times New Roman" w:cs="Times New Roman"/>
          <w:sz w:val="24"/>
          <w:szCs w:val="24"/>
        </w:rPr>
        <w:t>modeling choices in finite topic modeling</w:t>
      </w:r>
      <w:r>
        <w:rPr>
          <w:rFonts w:ascii="Times New Roman" w:hAnsi="Times New Roman" w:cs="Times New Roman"/>
          <w:sz w:val="24"/>
          <w:szCs w:val="24"/>
        </w:rPr>
        <w:t>.</w:t>
      </w:r>
      <w:r w:rsidRPr="00223CD6">
        <w:rPr>
          <w:rFonts w:ascii="Times New Roman" w:hAnsi="Times New Roman" w:cs="Times New Roman"/>
          <w:sz w:val="24"/>
          <w:szCs w:val="24"/>
        </w:rPr>
        <w:t>”</w:t>
      </w:r>
      <w:r>
        <w:rPr>
          <w:rFonts w:ascii="Times New Roman" w:hAnsi="Times New Roman" w:cs="Times New Roman"/>
          <w:sz w:val="24"/>
          <w:szCs w:val="24"/>
        </w:rPr>
        <w:t xml:space="preserve"> The </w:t>
      </w:r>
      <w:r w:rsidRPr="00223CD6">
        <w:rPr>
          <w:rFonts w:ascii="Times New Roman" w:hAnsi="Times New Roman" w:cs="Times New Roman"/>
          <w:sz w:val="24"/>
          <w:szCs w:val="24"/>
        </w:rPr>
        <w:t>research objectives and context</w:t>
      </w:r>
      <w:r>
        <w:rPr>
          <w:rFonts w:ascii="Times New Roman" w:hAnsi="Times New Roman" w:cs="Times New Roman"/>
          <w:sz w:val="24"/>
          <w:szCs w:val="24"/>
        </w:rPr>
        <w:t xml:space="preserve"> drive the</w:t>
      </w:r>
      <w:r>
        <w:br w:type="page"/>
      </w:r>
    </w:p>
    <w:p w14:paraId="4C50322D" w14:textId="69DE9F4F" w:rsidR="00DF0FF9" w:rsidRPr="00145F86" w:rsidRDefault="00CB472D" w:rsidP="000F26C4">
      <w:pPr>
        <w:pStyle w:val="MyTables"/>
        <w:rPr>
          <w:i/>
          <w:noProof/>
        </w:rPr>
      </w:pPr>
      <w:bookmarkStart w:id="95" w:name="_Toc108818504"/>
      <w:r>
        <w:lastRenderedPageBreak/>
        <w:t>Table</w:t>
      </w:r>
      <w:r w:rsidR="0032724D">
        <w:rPr>
          <w:noProof/>
        </w:rPr>
        <w:t xml:space="preserve"> 5.2</w:t>
      </w:r>
      <w:r w:rsidRPr="006A6530">
        <w:t>. All BMI Terms from Word2vec Process</w:t>
      </w:r>
      <w:bookmarkEnd w:id="94"/>
      <w:bookmarkEnd w:id="95"/>
    </w:p>
    <w:tbl>
      <w:tblPr>
        <w:tblStyle w:val="TableGrid"/>
        <w:tblW w:w="941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3"/>
        <w:gridCol w:w="6609"/>
      </w:tblGrid>
      <w:tr w:rsidR="00DF0FF9" w14:paraId="76AA4C08" w14:textId="77777777" w:rsidTr="0024125A">
        <w:trPr>
          <w:trHeight w:val="611"/>
        </w:trPr>
        <w:tc>
          <w:tcPr>
            <w:tcW w:w="2803" w:type="dxa"/>
            <w:tcBorders>
              <w:top w:val="single" w:sz="4" w:space="0" w:color="auto"/>
              <w:bottom w:val="single" w:sz="4" w:space="0" w:color="auto"/>
            </w:tcBorders>
            <w:vAlign w:val="center"/>
          </w:tcPr>
          <w:p w14:paraId="3BA1BA18" w14:textId="1A7E3B60" w:rsidR="00DF0FF9" w:rsidRDefault="00DF0FF9" w:rsidP="0024125A">
            <w:pPr>
              <w:jc w:val="center"/>
              <w:rPr>
                <w:rFonts w:ascii="Times New Roman" w:hAnsi="Times New Roman" w:cs="Times New Roman"/>
                <w:b/>
                <w:bCs/>
                <w:sz w:val="20"/>
                <w:szCs w:val="20"/>
              </w:rPr>
            </w:pPr>
            <w:r>
              <w:rPr>
                <w:rFonts w:ascii="Times New Roman" w:hAnsi="Times New Roman" w:cs="Times New Roman"/>
                <w:b/>
                <w:bCs/>
                <w:sz w:val="20"/>
                <w:szCs w:val="20"/>
              </w:rPr>
              <w:t xml:space="preserve">Four </w:t>
            </w:r>
            <w:r w:rsidR="00570FA1">
              <w:rPr>
                <w:rFonts w:ascii="Times New Roman" w:hAnsi="Times New Roman" w:cs="Times New Roman"/>
                <w:b/>
                <w:bCs/>
                <w:sz w:val="20"/>
                <w:szCs w:val="20"/>
              </w:rPr>
              <w:t xml:space="preserve">Patterns </w:t>
            </w:r>
            <w:r>
              <w:rPr>
                <w:rFonts w:ascii="Times New Roman" w:hAnsi="Times New Roman" w:cs="Times New Roman"/>
                <w:b/>
                <w:bCs/>
                <w:sz w:val="20"/>
                <w:szCs w:val="20"/>
              </w:rPr>
              <w:t xml:space="preserve">of BMI </w:t>
            </w:r>
          </w:p>
          <w:p w14:paraId="466D0B14" w14:textId="77777777" w:rsidR="00DF0FF9" w:rsidRDefault="00DF0FF9" w:rsidP="0024125A">
            <w:pPr>
              <w:jc w:val="center"/>
              <w:rPr>
                <w:rFonts w:ascii="Times New Roman" w:hAnsi="Times New Roman" w:cs="Times New Roman"/>
                <w:b/>
                <w:bCs/>
                <w:sz w:val="20"/>
                <w:szCs w:val="20"/>
              </w:rPr>
            </w:pPr>
            <w:r>
              <w:rPr>
                <w:rFonts w:ascii="Times New Roman" w:hAnsi="Times New Roman" w:cs="Times New Roman"/>
                <w:b/>
                <w:bCs/>
                <w:sz w:val="20"/>
                <w:szCs w:val="20"/>
              </w:rPr>
              <w:t>Keywords</w:t>
            </w:r>
          </w:p>
          <w:p w14:paraId="604EC85E" w14:textId="77777777" w:rsidR="00DF0FF9" w:rsidRPr="00750EC9" w:rsidRDefault="00DF0FF9" w:rsidP="0024125A">
            <w:pPr>
              <w:jc w:val="center"/>
              <w:rPr>
                <w:rFonts w:ascii="Times New Roman" w:hAnsi="Times New Roman" w:cs="Times New Roman"/>
                <w:b/>
                <w:bCs/>
                <w:sz w:val="20"/>
                <w:szCs w:val="20"/>
              </w:rPr>
            </w:pPr>
            <w:r>
              <w:rPr>
                <w:rFonts w:ascii="Times New Roman" w:hAnsi="Times New Roman" w:cs="Times New Roman"/>
                <w:b/>
                <w:bCs/>
                <w:sz w:val="20"/>
                <w:szCs w:val="20"/>
              </w:rPr>
              <w:t>(Input to word2vec)</w:t>
            </w:r>
          </w:p>
        </w:tc>
        <w:tc>
          <w:tcPr>
            <w:tcW w:w="6609" w:type="dxa"/>
            <w:tcBorders>
              <w:top w:val="single" w:sz="4" w:space="0" w:color="auto"/>
              <w:bottom w:val="single" w:sz="4" w:space="0" w:color="auto"/>
            </w:tcBorders>
            <w:vAlign w:val="center"/>
          </w:tcPr>
          <w:p w14:paraId="4969B0A3" w14:textId="77777777" w:rsidR="00DF0FF9" w:rsidRDefault="00DF0FF9" w:rsidP="0024125A">
            <w:pPr>
              <w:rPr>
                <w:rFonts w:ascii="Times New Roman" w:hAnsi="Times New Roman" w:cs="Times New Roman"/>
                <w:sz w:val="20"/>
                <w:szCs w:val="20"/>
              </w:rPr>
            </w:pPr>
            <w:r>
              <w:rPr>
                <w:rFonts w:ascii="Times New Roman" w:hAnsi="Times New Roman" w:cs="Times New Roman"/>
                <w:sz w:val="20"/>
                <w:szCs w:val="20"/>
              </w:rPr>
              <w:t>c</w:t>
            </w:r>
            <w:r w:rsidRPr="001C1721">
              <w:rPr>
                <w:rFonts w:ascii="Times New Roman" w:hAnsi="Times New Roman" w:cs="Times New Roman"/>
                <w:sz w:val="20"/>
                <w:szCs w:val="20"/>
              </w:rPr>
              <w:t>oncept, cost, costs, easier, efficiencies, efficient, expense, expenses, items, menu, menus, model, open</w:t>
            </w:r>
            <w:r>
              <w:rPr>
                <w:rFonts w:ascii="Times New Roman" w:hAnsi="Times New Roman" w:cs="Times New Roman"/>
                <w:sz w:val="20"/>
                <w:szCs w:val="20"/>
              </w:rPr>
              <w:t>,</w:t>
            </w:r>
            <w:r w:rsidRPr="001C1721">
              <w:rPr>
                <w:rFonts w:ascii="Times New Roman" w:hAnsi="Times New Roman" w:cs="Times New Roman"/>
                <w:sz w:val="20"/>
                <w:szCs w:val="20"/>
              </w:rPr>
              <w:t xml:space="preserve"> operation, option, price, prices, pricing, quickly, rebrand, reduce, service, simple, style, system,</w:t>
            </w:r>
          </w:p>
        </w:tc>
      </w:tr>
      <w:tr w:rsidR="00DF0FF9" w14:paraId="579B6D10" w14:textId="77777777" w:rsidTr="005B3012">
        <w:trPr>
          <w:trHeight w:val="70"/>
        </w:trPr>
        <w:tc>
          <w:tcPr>
            <w:tcW w:w="2803" w:type="dxa"/>
            <w:tcBorders>
              <w:top w:val="single" w:sz="4" w:space="0" w:color="auto"/>
            </w:tcBorders>
            <w:vAlign w:val="center"/>
          </w:tcPr>
          <w:p w14:paraId="7E33C18B" w14:textId="5CC7A4F0" w:rsidR="00DF0FF9" w:rsidRDefault="00DF0FF9" w:rsidP="0024125A">
            <w:pPr>
              <w:jc w:val="center"/>
              <w:rPr>
                <w:rFonts w:ascii="Times New Roman" w:hAnsi="Times New Roman" w:cs="Times New Roman"/>
                <w:b/>
                <w:bCs/>
                <w:sz w:val="20"/>
                <w:szCs w:val="20"/>
              </w:rPr>
            </w:pPr>
            <w:r>
              <w:rPr>
                <w:rFonts w:ascii="Times New Roman" w:hAnsi="Times New Roman" w:cs="Times New Roman"/>
                <w:b/>
                <w:bCs/>
                <w:sz w:val="20"/>
                <w:szCs w:val="20"/>
              </w:rPr>
              <w:t xml:space="preserve">Four </w:t>
            </w:r>
            <w:r w:rsidR="00570FA1">
              <w:rPr>
                <w:rFonts w:ascii="Times New Roman" w:hAnsi="Times New Roman" w:cs="Times New Roman"/>
                <w:b/>
                <w:bCs/>
                <w:sz w:val="20"/>
                <w:szCs w:val="20"/>
              </w:rPr>
              <w:t xml:space="preserve">Patterns </w:t>
            </w:r>
            <w:r>
              <w:rPr>
                <w:rFonts w:ascii="Times New Roman" w:hAnsi="Times New Roman" w:cs="Times New Roman"/>
                <w:b/>
                <w:bCs/>
                <w:sz w:val="20"/>
                <w:szCs w:val="20"/>
              </w:rPr>
              <w:t xml:space="preserve">of BMI </w:t>
            </w:r>
          </w:p>
          <w:p w14:paraId="2294EE67" w14:textId="77777777" w:rsidR="00DF0FF9" w:rsidRDefault="00DF0FF9" w:rsidP="002412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b/>
                <w:bCs/>
                <w:color w:val="000000"/>
                <w:sz w:val="20"/>
                <w:szCs w:val="20"/>
              </w:rPr>
            </w:pPr>
            <w:r w:rsidRPr="00750EC9">
              <w:rPr>
                <w:rFonts w:ascii="Times New Roman" w:eastAsia="Times New Roman" w:hAnsi="Times New Roman" w:cs="Times New Roman"/>
                <w:b/>
                <w:bCs/>
                <w:color w:val="000000"/>
                <w:sz w:val="20"/>
                <w:szCs w:val="20"/>
              </w:rPr>
              <w:t>Synonyms</w:t>
            </w:r>
          </w:p>
          <w:p w14:paraId="468AB777" w14:textId="77777777" w:rsidR="00DF0FF9" w:rsidRPr="00750EC9" w:rsidRDefault="00DF0FF9" w:rsidP="002412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(Output </w:t>
            </w:r>
            <w:r w:rsidRPr="00750EC9">
              <w:rPr>
                <w:rFonts w:ascii="Times New Roman" w:eastAsia="Times New Roman" w:hAnsi="Times New Roman" w:cs="Times New Roman"/>
                <w:b/>
                <w:bCs/>
                <w:color w:val="000000"/>
                <w:sz w:val="20"/>
                <w:szCs w:val="20"/>
              </w:rPr>
              <w:t xml:space="preserve">from </w:t>
            </w:r>
            <w:r>
              <w:rPr>
                <w:rFonts w:ascii="Times New Roman" w:eastAsia="Times New Roman" w:hAnsi="Times New Roman" w:cs="Times New Roman"/>
                <w:b/>
                <w:bCs/>
                <w:color w:val="000000"/>
                <w:sz w:val="20"/>
                <w:szCs w:val="20"/>
              </w:rPr>
              <w:t>w</w:t>
            </w:r>
            <w:r w:rsidRPr="00750EC9">
              <w:rPr>
                <w:rFonts w:ascii="Times New Roman" w:eastAsia="Times New Roman" w:hAnsi="Times New Roman" w:cs="Times New Roman"/>
                <w:b/>
                <w:bCs/>
                <w:color w:val="000000"/>
                <w:sz w:val="20"/>
                <w:szCs w:val="20"/>
              </w:rPr>
              <w:t>ord2vec</w:t>
            </w:r>
            <w:r>
              <w:rPr>
                <w:rFonts w:ascii="Times New Roman" w:eastAsia="Times New Roman" w:hAnsi="Times New Roman" w:cs="Times New Roman"/>
                <w:b/>
                <w:bCs/>
                <w:color w:val="000000"/>
                <w:sz w:val="20"/>
                <w:szCs w:val="20"/>
              </w:rPr>
              <w:t>)</w:t>
            </w:r>
          </w:p>
        </w:tc>
        <w:tc>
          <w:tcPr>
            <w:tcW w:w="6609" w:type="dxa"/>
            <w:tcBorders>
              <w:top w:val="single" w:sz="4" w:space="0" w:color="auto"/>
            </w:tcBorders>
            <w:vAlign w:val="center"/>
          </w:tcPr>
          <w:p w14:paraId="52AD2619" w14:textId="77777777" w:rsidR="00DF0FF9" w:rsidRDefault="00DF0FF9" w:rsidP="002412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hAnsi="Times New Roman" w:cs="Times New Roman"/>
                <w:sz w:val="20"/>
                <w:szCs w:val="20"/>
              </w:rPr>
            </w:pPr>
            <w:r w:rsidRPr="008E6DF1">
              <w:rPr>
                <w:rFonts w:ascii="Times New Roman" w:hAnsi="Times New Roman" w:cs="Times New Roman"/>
                <w:sz w:val="20"/>
                <w:szCs w:val="20"/>
              </w:rPr>
              <w:t xml:space="preserve">alternative, alternatives, automating, automation, better, branding, cheaper, choice, concepts, conceptually, </w:t>
            </w:r>
            <w:proofErr w:type="spellStart"/>
            <w:r w:rsidRPr="008E6DF1">
              <w:rPr>
                <w:rFonts w:ascii="Times New Roman" w:hAnsi="Times New Roman" w:cs="Times New Roman"/>
                <w:sz w:val="20"/>
                <w:szCs w:val="20"/>
              </w:rPr>
              <w:t>continuous_improvement</w:t>
            </w:r>
            <w:proofErr w:type="spellEnd"/>
            <w:r w:rsidRPr="008E6DF1">
              <w:rPr>
                <w:rFonts w:ascii="Times New Roman" w:hAnsi="Times New Roman" w:cs="Times New Roman"/>
                <w:sz w:val="20"/>
                <w:szCs w:val="20"/>
              </w:rPr>
              <w:t xml:space="preserve">, convenient, </w:t>
            </w:r>
            <w:proofErr w:type="spellStart"/>
            <w:r w:rsidRPr="008E6DF1">
              <w:rPr>
                <w:rFonts w:ascii="Times New Roman" w:hAnsi="Times New Roman" w:cs="Times New Roman"/>
                <w:sz w:val="20"/>
                <w:szCs w:val="20"/>
              </w:rPr>
              <w:t>cost_avoidances</w:t>
            </w:r>
            <w:proofErr w:type="spellEnd"/>
            <w:r w:rsidRPr="008E6DF1">
              <w:rPr>
                <w:rFonts w:ascii="Times New Roman" w:hAnsi="Times New Roman" w:cs="Times New Roman"/>
                <w:sz w:val="20"/>
                <w:szCs w:val="20"/>
              </w:rPr>
              <w:t xml:space="preserve">, </w:t>
            </w:r>
            <w:proofErr w:type="spellStart"/>
            <w:r w:rsidRPr="008E6DF1">
              <w:rPr>
                <w:rFonts w:ascii="Times New Roman" w:hAnsi="Times New Roman" w:cs="Times New Roman"/>
                <w:sz w:val="20"/>
                <w:szCs w:val="20"/>
              </w:rPr>
              <w:t>cost_effective</w:t>
            </w:r>
            <w:proofErr w:type="spellEnd"/>
            <w:r w:rsidRPr="008E6DF1">
              <w:rPr>
                <w:rFonts w:ascii="Times New Roman" w:hAnsi="Times New Roman" w:cs="Times New Roman"/>
                <w:sz w:val="20"/>
                <w:szCs w:val="20"/>
              </w:rPr>
              <w:t xml:space="preserve">, costing, defrays, demand, dishes, easiest, easily, easy, economical, effective, efficiency, efficient, efficiently, </w:t>
            </w:r>
            <w:proofErr w:type="spellStart"/>
            <w:r w:rsidRPr="008E6DF1">
              <w:rPr>
                <w:rFonts w:ascii="Times New Roman" w:hAnsi="Times New Roman" w:cs="Times New Roman"/>
                <w:sz w:val="20"/>
                <w:szCs w:val="20"/>
              </w:rPr>
              <w:t>eliminate_duplication</w:t>
            </w:r>
            <w:proofErr w:type="spellEnd"/>
            <w:r w:rsidRPr="008E6DF1">
              <w:rPr>
                <w:rFonts w:ascii="Times New Roman" w:hAnsi="Times New Roman" w:cs="Times New Roman"/>
                <w:sz w:val="20"/>
                <w:szCs w:val="20"/>
              </w:rPr>
              <w:t xml:space="preserve">, </w:t>
            </w:r>
            <w:proofErr w:type="spellStart"/>
            <w:r w:rsidRPr="008E6DF1">
              <w:rPr>
                <w:rFonts w:ascii="Times New Roman" w:hAnsi="Times New Roman" w:cs="Times New Roman"/>
                <w:sz w:val="20"/>
                <w:szCs w:val="20"/>
              </w:rPr>
              <w:t>eliminate_duplications</w:t>
            </w:r>
            <w:proofErr w:type="spellEnd"/>
            <w:r w:rsidRPr="008E6DF1">
              <w:rPr>
                <w:rFonts w:ascii="Times New Roman" w:hAnsi="Times New Roman" w:cs="Times New Roman"/>
                <w:sz w:val="20"/>
                <w:szCs w:val="20"/>
              </w:rPr>
              <w:t xml:space="preserve">, entrees, entrees, expenditure, expenditures, expensed, fast, faster, fees, finesse, flair, </w:t>
            </w:r>
            <w:proofErr w:type="spellStart"/>
            <w:r w:rsidRPr="008E6DF1">
              <w:rPr>
                <w:rFonts w:ascii="Times New Roman" w:hAnsi="Times New Roman" w:cs="Times New Roman"/>
                <w:sz w:val="20"/>
                <w:szCs w:val="20"/>
              </w:rPr>
              <w:t>full_adaptivity</w:t>
            </w:r>
            <w:proofErr w:type="spellEnd"/>
            <w:r w:rsidRPr="008E6DF1">
              <w:rPr>
                <w:rFonts w:ascii="Times New Roman" w:hAnsi="Times New Roman" w:cs="Times New Roman"/>
                <w:sz w:val="20"/>
                <w:szCs w:val="20"/>
              </w:rPr>
              <w:t xml:space="preserve">, goods, gradually, idea, idea, immediately, incidentals, inexpensive, instantly, item, market, market,  mechanism, </w:t>
            </w:r>
            <w:proofErr w:type="spellStart"/>
            <w:r w:rsidRPr="008E6DF1">
              <w:rPr>
                <w:rFonts w:ascii="Times New Roman" w:hAnsi="Times New Roman" w:cs="Times New Roman"/>
                <w:sz w:val="20"/>
                <w:szCs w:val="20"/>
              </w:rPr>
              <w:t>menuing</w:t>
            </w:r>
            <w:proofErr w:type="spellEnd"/>
            <w:r w:rsidRPr="008E6DF1">
              <w:rPr>
                <w:rFonts w:ascii="Times New Roman" w:hAnsi="Times New Roman" w:cs="Times New Roman"/>
                <w:sz w:val="20"/>
                <w:szCs w:val="20"/>
              </w:rPr>
              <w:t xml:space="preserve">,  neater, nicer, notion, opened, opening, opens, </w:t>
            </w:r>
            <w:proofErr w:type="spellStart"/>
            <w:r w:rsidRPr="008E6DF1">
              <w:rPr>
                <w:rFonts w:ascii="Times New Roman" w:hAnsi="Times New Roman" w:cs="Times New Roman"/>
                <w:sz w:val="20"/>
                <w:szCs w:val="20"/>
              </w:rPr>
              <w:t>operational_excellence</w:t>
            </w:r>
            <w:proofErr w:type="spellEnd"/>
            <w:r w:rsidRPr="008E6DF1">
              <w:rPr>
                <w:rFonts w:ascii="Times New Roman" w:hAnsi="Times New Roman" w:cs="Times New Roman"/>
                <w:sz w:val="20"/>
                <w:szCs w:val="20"/>
              </w:rPr>
              <w:t xml:space="preserve">, operations, optimize, optimizing, options, </w:t>
            </w:r>
            <w:proofErr w:type="spellStart"/>
            <w:r w:rsidRPr="008E6DF1">
              <w:rPr>
                <w:rFonts w:ascii="Times New Roman" w:hAnsi="Times New Roman" w:cs="Times New Roman"/>
                <w:sz w:val="20"/>
                <w:szCs w:val="20"/>
              </w:rPr>
              <w:t>overexpenditures</w:t>
            </w:r>
            <w:proofErr w:type="spellEnd"/>
            <w:r w:rsidRPr="008E6DF1">
              <w:rPr>
                <w:rFonts w:ascii="Times New Roman" w:hAnsi="Times New Roman" w:cs="Times New Roman"/>
                <w:sz w:val="20"/>
                <w:szCs w:val="20"/>
              </w:rPr>
              <w:t xml:space="preserve">, overhead, overheads, paradigm, practical, priced, </w:t>
            </w:r>
            <w:proofErr w:type="spellStart"/>
            <w:r w:rsidRPr="008E6DF1">
              <w:rPr>
                <w:rFonts w:ascii="Times New Roman" w:hAnsi="Times New Roman" w:cs="Times New Roman"/>
                <w:sz w:val="20"/>
                <w:szCs w:val="20"/>
              </w:rPr>
              <w:t>pricetag</w:t>
            </w:r>
            <w:proofErr w:type="spellEnd"/>
            <w:r w:rsidRPr="008E6DF1">
              <w:rPr>
                <w:rFonts w:ascii="Times New Roman" w:hAnsi="Times New Roman" w:cs="Times New Roman"/>
                <w:sz w:val="20"/>
                <w:szCs w:val="20"/>
              </w:rPr>
              <w:t xml:space="preserve">, pricier, productivities, productivity, promptly, quicker, rapidly, readily, rebranded, rebranding, rebrands, reduced, reinvent, reinvigorate, relaunch, reposition, repositioning, revamp, safer, scalability, services, simpler, simplest, simplistic, smarter, smarter, smoother, speedily, straightforward, streamline, streamline, streamlined, streamlining, styled, styles, stylings, swiftly, systems, </w:t>
            </w:r>
            <w:proofErr w:type="spellStart"/>
            <w:r w:rsidRPr="008E6DF1">
              <w:rPr>
                <w:rFonts w:ascii="Times New Roman" w:hAnsi="Times New Roman" w:cs="Times New Roman"/>
                <w:sz w:val="20"/>
                <w:szCs w:val="20"/>
              </w:rPr>
              <w:t>time</w:t>
            </w:r>
            <w:r>
              <w:rPr>
                <w:rFonts w:ascii="Times New Roman" w:hAnsi="Times New Roman" w:cs="Times New Roman"/>
                <w:sz w:val="20"/>
                <w:szCs w:val="20"/>
              </w:rPr>
              <w:t>_</w:t>
            </w:r>
            <w:r w:rsidRPr="008E6DF1">
              <w:rPr>
                <w:rFonts w:ascii="Times New Roman" w:hAnsi="Times New Roman" w:cs="Times New Roman"/>
                <w:sz w:val="20"/>
                <w:szCs w:val="20"/>
              </w:rPr>
              <w:t>savings</w:t>
            </w:r>
            <w:proofErr w:type="spellEnd"/>
            <w:r w:rsidRPr="008E6DF1">
              <w:rPr>
                <w:rFonts w:ascii="Times New Roman" w:hAnsi="Times New Roman" w:cs="Times New Roman"/>
                <w:sz w:val="20"/>
                <w:szCs w:val="20"/>
              </w:rPr>
              <w:t>, uncomplicated</w:t>
            </w:r>
          </w:p>
        </w:tc>
      </w:tr>
    </w:tbl>
    <w:p w14:paraId="00B3F2CE" w14:textId="77777777" w:rsidR="00DF0FF9" w:rsidRPr="0021342B" w:rsidRDefault="00DF0FF9" w:rsidP="00DF0FF9">
      <w:pPr>
        <w:spacing w:after="0" w:line="480" w:lineRule="auto"/>
        <w:rPr>
          <w:rFonts w:ascii="Times New Roman" w:hAnsi="Times New Roman" w:cs="Times New Roman"/>
          <w:sz w:val="20"/>
          <w:szCs w:val="20"/>
        </w:rPr>
      </w:pPr>
      <w:r w:rsidRPr="0021342B">
        <w:rPr>
          <w:rFonts w:ascii="Times New Roman" w:hAnsi="Times New Roman" w:cs="Times New Roman"/>
          <w:sz w:val="20"/>
          <w:szCs w:val="20"/>
        </w:rPr>
        <w:t>Note: Input words were from the interview study.</w:t>
      </w:r>
    </w:p>
    <w:p w14:paraId="5686A3E6" w14:textId="77777777" w:rsidR="007B7EDC" w:rsidRDefault="007B7EDC">
      <w:pPr>
        <w:rPr>
          <w:rFonts w:ascii="Times New Roman" w:hAnsi="Times New Roman" w:cs="Times New Roman"/>
          <w:sz w:val="24"/>
          <w:szCs w:val="24"/>
        </w:rPr>
      </w:pPr>
      <w:r>
        <w:rPr>
          <w:rFonts w:ascii="Times New Roman" w:hAnsi="Times New Roman" w:cs="Times New Roman"/>
          <w:sz w:val="24"/>
          <w:szCs w:val="24"/>
        </w:rPr>
        <w:br w:type="page"/>
      </w:r>
    </w:p>
    <w:p w14:paraId="3FA15121" w14:textId="7AB65057" w:rsidR="00DF0FF9" w:rsidRDefault="00DF0FF9" w:rsidP="00AC705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decision </w:t>
      </w:r>
      <w:r w:rsidRPr="00223CD6">
        <w:rPr>
          <w:rFonts w:ascii="Times New Roman" w:hAnsi="Times New Roman" w:cs="Times New Roman"/>
          <w:sz w:val="24"/>
          <w:szCs w:val="24"/>
        </w:rPr>
        <w:t xml:space="preserve">(e.g., Giorgi et al., 2019; </w:t>
      </w:r>
      <w:proofErr w:type="spellStart"/>
      <w:r w:rsidRPr="00223CD6">
        <w:rPr>
          <w:rFonts w:ascii="Times New Roman" w:hAnsi="Times New Roman" w:cs="Times New Roman"/>
          <w:sz w:val="24"/>
          <w:szCs w:val="24"/>
        </w:rPr>
        <w:t>Schmiedel</w:t>
      </w:r>
      <w:proofErr w:type="spellEnd"/>
      <w:r w:rsidRPr="00223CD6">
        <w:rPr>
          <w:rFonts w:ascii="Times New Roman" w:hAnsi="Times New Roman" w:cs="Times New Roman"/>
          <w:sz w:val="24"/>
          <w:szCs w:val="24"/>
        </w:rPr>
        <w:t xml:space="preserve"> et al., 2019).</w:t>
      </w:r>
      <w:r>
        <w:rPr>
          <w:rFonts w:ascii="Times New Roman" w:hAnsi="Times New Roman" w:cs="Times New Roman"/>
          <w:sz w:val="24"/>
          <w:szCs w:val="24"/>
        </w:rPr>
        <w:t xml:space="preserve"> </w:t>
      </w:r>
      <w:r w:rsidRPr="00223CD6">
        <w:rPr>
          <w:rFonts w:ascii="Times New Roman" w:hAnsi="Times New Roman" w:cs="Times New Roman"/>
          <w:sz w:val="24"/>
          <w:szCs w:val="24"/>
        </w:rPr>
        <w:t xml:space="preserve">Researchers </w:t>
      </w:r>
      <w:r>
        <w:rPr>
          <w:rFonts w:ascii="Times New Roman" w:hAnsi="Times New Roman" w:cs="Times New Roman"/>
          <w:sz w:val="24"/>
          <w:szCs w:val="24"/>
        </w:rPr>
        <w:t>may</w:t>
      </w:r>
      <w:r w:rsidRPr="00223CD6">
        <w:rPr>
          <w:rFonts w:ascii="Times New Roman" w:hAnsi="Times New Roman" w:cs="Times New Roman"/>
          <w:sz w:val="24"/>
          <w:szCs w:val="24"/>
        </w:rPr>
        <w:t xml:space="preserve"> generate </w:t>
      </w:r>
      <w:r>
        <w:rPr>
          <w:rFonts w:ascii="Times New Roman" w:hAnsi="Times New Roman" w:cs="Times New Roman"/>
          <w:sz w:val="24"/>
          <w:szCs w:val="24"/>
        </w:rPr>
        <w:t xml:space="preserve">very </w:t>
      </w:r>
      <w:r w:rsidRPr="00223CD6">
        <w:rPr>
          <w:rFonts w:ascii="Times New Roman" w:hAnsi="Times New Roman" w:cs="Times New Roman"/>
          <w:sz w:val="24"/>
          <w:szCs w:val="24"/>
        </w:rPr>
        <w:t xml:space="preserve">general topics </w:t>
      </w:r>
      <w:r>
        <w:rPr>
          <w:rFonts w:ascii="Times New Roman" w:hAnsi="Times New Roman" w:cs="Times New Roman"/>
          <w:sz w:val="24"/>
          <w:szCs w:val="24"/>
        </w:rPr>
        <w:t xml:space="preserve">if the number of topics selected </w:t>
      </w:r>
      <w:r w:rsidRPr="00223CD6">
        <w:rPr>
          <w:rFonts w:ascii="Times New Roman" w:hAnsi="Times New Roman" w:cs="Times New Roman"/>
          <w:sz w:val="24"/>
          <w:szCs w:val="24"/>
        </w:rPr>
        <w:t>is too small</w:t>
      </w:r>
      <w:r>
        <w:rPr>
          <w:rFonts w:ascii="Times New Roman" w:hAnsi="Times New Roman" w:cs="Times New Roman"/>
          <w:sz w:val="24"/>
          <w:szCs w:val="24"/>
        </w:rPr>
        <w:t>; conversely, if too many topics are selected, the resulting set of topics is too numerous to be meaningful</w:t>
      </w:r>
      <w:r w:rsidRPr="00223CD6">
        <w:rPr>
          <w:rFonts w:ascii="Times New Roman" w:hAnsi="Times New Roman" w:cs="Times New Roman"/>
          <w:sz w:val="24"/>
          <w:szCs w:val="24"/>
        </w:rPr>
        <w:t xml:space="preserve"> (Giorgi, </w:t>
      </w:r>
      <w:proofErr w:type="spellStart"/>
      <w:r w:rsidRPr="00223CD6">
        <w:rPr>
          <w:rFonts w:ascii="Times New Roman" w:hAnsi="Times New Roman" w:cs="Times New Roman"/>
          <w:sz w:val="24"/>
          <w:szCs w:val="24"/>
        </w:rPr>
        <w:t>Maoret</w:t>
      </w:r>
      <w:proofErr w:type="spellEnd"/>
      <w:r w:rsidRPr="00223CD6">
        <w:rPr>
          <w:rFonts w:ascii="Times New Roman" w:hAnsi="Times New Roman" w:cs="Times New Roman"/>
          <w:sz w:val="24"/>
          <w:szCs w:val="24"/>
        </w:rPr>
        <w:t xml:space="preserve">, &amp; Zajac, 2019; Marshall, 2013). </w:t>
      </w:r>
      <w:r>
        <w:rPr>
          <w:rFonts w:ascii="Times New Roman" w:hAnsi="Times New Roman" w:cs="Times New Roman"/>
          <w:sz w:val="24"/>
          <w:szCs w:val="24"/>
        </w:rPr>
        <w:t>T</w:t>
      </w:r>
      <w:r w:rsidRPr="00223CD6">
        <w:rPr>
          <w:rFonts w:ascii="Times New Roman" w:hAnsi="Times New Roman" w:cs="Times New Roman"/>
          <w:sz w:val="24"/>
          <w:szCs w:val="24"/>
        </w:rPr>
        <w:t xml:space="preserve">here are no clear methods </w:t>
      </w:r>
      <w:r>
        <w:rPr>
          <w:rFonts w:ascii="Times New Roman" w:hAnsi="Times New Roman" w:cs="Times New Roman"/>
          <w:sz w:val="24"/>
          <w:szCs w:val="24"/>
        </w:rPr>
        <w:t>for</w:t>
      </w:r>
      <w:r w:rsidRPr="00223CD6">
        <w:rPr>
          <w:rFonts w:ascii="Times New Roman" w:hAnsi="Times New Roman" w:cs="Times New Roman"/>
          <w:sz w:val="24"/>
          <w:szCs w:val="24"/>
        </w:rPr>
        <w:t xml:space="preserve"> choosing the right number of topics (Giorgi et al., 2019)</w:t>
      </w:r>
      <w:r>
        <w:rPr>
          <w:rFonts w:ascii="Times New Roman" w:hAnsi="Times New Roman" w:cs="Times New Roman"/>
          <w:sz w:val="24"/>
          <w:szCs w:val="24"/>
        </w:rPr>
        <w:t>.</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To select the number of topics in this study, I </w:t>
      </w:r>
      <w:r w:rsidRPr="00223CD6">
        <w:rPr>
          <w:rFonts w:ascii="Times New Roman" w:hAnsi="Times New Roman" w:cs="Times New Roman"/>
          <w:sz w:val="24"/>
          <w:szCs w:val="24"/>
        </w:rPr>
        <w:t>conduct</w:t>
      </w:r>
      <w:r>
        <w:rPr>
          <w:rFonts w:ascii="Times New Roman" w:hAnsi="Times New Roman" w:cs="Times New Roman"/>
          <w:sz w:val="24"/>
          <w:szCs w:val="24"/>
        </w:rPr>
        <w:t>ed</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223CD6">
        <w:rPr>
          <w:rFonts w:ascii="Times New Roman" w:hAnsi="Times New Roman" w:cs="Times New Roman"/>
          <w:sz w:val="24"/>
          <w:szCs w:val="24"/>
        </w:rPr>
        <w:t>log-likelihood</w:t>
      </w:r>
      <w:r>
        <w:rPr>
          <w:rFonts w:ascii="Times New Roman" w:hAnsi="Times New Roman" w:cs="Times New Roman"/>
          <w:sz w:val="24"/>
          <w:szCs w:val="24"/>
        </w:rPr>
        <w:t xml:space="preserve"> analysis of the full dataset that I parsed. A </w:t>
      </w:r>
      <w:r w:rsidRPr="00223CD6">
        <w:rPr>
          <w:rFonts w:ascii="Times New Roman" w:hAnsi="Times New Roman" w:cs="Times New Roman"/>
          <w:sz w:val="24"/>
          <w:szCs w:val="24"/>
        </w:rPr>
        <w:t xml:space="preserve">high log-likelihood score represents a </w:t>
      </w:r>
      <w:r>
        <w:rPr>
          <w:rFonts w:ascii="Times New Roman" w:hAnsi="Times New Roman" w:cs="Times New Roman"/>
          <w:sz w:val="24"/>
          <w:szCs w:val="24"/>
        </w:rPr>
        <w:t xml:space="preserve">well-fitting </w:t>
      </w:r>
      <w:r w:rsidRPr="00223CD6">
        <w:rPr>
          <w:rFonts w:ascii="Times New Roman" w:hAnsi="Times New Roman" w:cs="Times New Roman"/>
          <w:sz w:val="24"/>
          <w:szCs w:val="24"/>
        </w:rPr>
        <w:t>model (</w:t>
      </w:r>
      <w:r>
        <w:rPr>
          <w:rFonts w:ascii="Times New Roman" w:hAnsi="Times New Roman" w:cs="Times New Roman"/>
          <w:sz w:val="24"/>
          <w:szCs w:val="24"/>
        </w:rPr>
        <w:t xml:space="preserve">e.g., </w:t>
      </w:r>
      <w:r w:rsidRPr="00223CD6">
        <w:rPr>
          <w:rFonts w:ascii="Times New Roman" w:hAnsi="Times New Roman" w:cs="Times New Roman"/>
          <w:sz w:val="24"/>
          <w:szCs w:val="24"/>
        </w:rPr>
        <w:t>Wallach et al., 2009).</w:t>
      </w:r>
      <w:r>
        <w:rPr>
          <w:rFonts w:ascii="Times New Roman" w:hAnsi="Times New Roman" w:cs="Times New Roman"/>
          <w:sz w:val="24"/>
          <w:szCs w:val="24"/>
        </w:rPr>
        <w:t xml:space="preserve"> My analysis indicated that extracting 53 topics yielded the highest log-likelihood score. However, I</w:t>
      </w:r>
      <w:r>
        <w:rPr>
          <w:rFonts w:ascii="Times New Roman" w:hAnsi="Times New Roman" w:cs="Times New Roman"/>
          <w:bCs/>
          <w:noProof/>
          <w:sz w:val="24"/>
          <w:szCs w:val="24"/>
        </w:rPr>
        <w:t xml:space="preserve"> acknowledge that </w:t>
      </w:r>
      <w:r w:rsidRPr="00B64635">
        <w:rPr>
          <w:rFonts w:ascii="Times New Roman" w:hAnsi="Times New Roman" w:cs="Times New Roman"/>
          <w:bCs/>
          <w:noProof/>
          <w:sz w:val="24"/>
          <w:szCs w:val="24"/>
        </w:rPr>
        <w:t>“there is no statistical test for the optimal number of topics or for the quality of solution” (</w:t>
      </w:r>
      <w:r>
        <w:rPr>
          <w:rFonts w:ascii="Times New Roman" w:hAnsi="Times New Roman" w:cs="Times New Roman"/>
          <w:bCs/>
          <w:noProof/>
          <w:sz w:val="24"/>
          <w:szCs w:val="24"/>
        </w:rPr>
        <w:t>DiMaggio et al., 2013:</w:t>
      </w:r>
      <w:r w:rsidRPr="00B64635">
        <w:rPr>
          <w:rFonts w:ascii="Times New Roman" w:hAnsi="Times New Roman" w:cs="Times New Roman"/>
          <w:bCs/>
          <w:noProof/>
          <w:sz w:val="24"/>
          <w:szCs w:val="24"/>
        </w:rPr>
        <w:t xml:space="preserve"> 582)</w:t>
      </w:r>
      <w:r>
        <w:rPr>
          <w:rFonts w:ascii="Times New Roman" w:hAnsi="Times New Roman" w:cs="Times New Roman"/>
          <w:bCs/>
          <w:noProof/>
          <w:sz w:val="24"/>
          <w:szCs w:val="24"/>
        </w:rPr>
        <w:t xml:space="preserve">. Thus, </w:t>
      </w:r>
      <w:r>
        <w:rPr>
          <w:rFonts w:ascii="Times New Roman" w:hAnsi="Times New Roman" w:cs="Times New Roman"/>
          <w:sz w:val="24"/>
          <w:szCs w:val="24"/>
        </w:rPr>
        <w:t>based on that score,</w:t>
      </w:r>
      <w:r w:rsidRPr="006F142A">
        <w:rPr>
          <w:rFonts w:ascii="Times New Roman" w:hAnsi="Times New Roman" w:cs="Times New Roman"/>
          <w:sz w:val="24"/>
          <w:szCs w:val="24"/>
        </w:rPr>
        <w:t xml:space="preserve"> I extract</w:t>
      </w:r>
      <w:r>
        <w:rPr>
          <w:rFonts w:ascii="Times New Roman" w:hAnsi="Times New Roman" w:cs="Times New Roman"/>
          <w:sz w:val="24"/>
          <w:szCs w:val="24"/>
        </w:rPr>
        <w:t>ed</w:t>
      </w:r>
      <w:r w:rsidRPr="006F142A">
        <w:rPr>
          <w:rFonts w:ascii="Times New Roman" w:hAnsi="Times New Roman" w:cs="Times New Roman"/>
          <w:sz w:val="24"/>
          <w:szCs w:val="24"/>
        </w:rPr>
        <w:t xml:space="preserve"> </w:t>
      </w:r>
      <w:r>
        <w:rPr>
          <w:rFonts w:ascii="Times New Roman" w:hAnsi="Times New Roman" w:cs="Times New Roman"/>
          <w:sz w:val="24"/>
          <w:szCs w:val="24"/>
        </w:rPr>
        <w:t xml:space="preserve">between 40 and 60 </w:t>
      </w:r>
      <w:r w:rsidRPr="006F142A">
        <w:rPr>
          <w:rFonts w:ascii="Times New Roman" w:hAnsi="Times New Roman" w:cs="Times New Roman"/>
          <w:sz w:val="24"/>
          <w:szCs w:val="24"/>
        </w:rPr>
        <w:t xml:space="preserve">LDA topic </w:t>
      </w:r>
      <w:r>
        <w:rPr>
          <w:rFonts w:ascii="Times New Roman" w:hAnsi="Times New Roman" w:cs="Times New Roman"/>
          <w:sz w:val="24"/>
          <w:szCs w:val="24"/>
        </w:rPr>
        <w:t>models to</w:t>
      </w:r>
      <w:r w:rsidRPr="006F142A">
        <w:rPr>
          <w:rFonts w:ascii="Times New Roman" w:hAnsi="Times New Roman" w:cs="Times New Roman"/>
          <w:sz w:val="24"/>
          <w:szCs w:val="24"/>
        </w:rPr>
        <w:t xml:space="preserve"> </w:t>
      </w:r>
      <w:r>
        <w:rPr>
          <w:rFonts w:ascii="Times New Roman" w:hAnsi="Times New Roman" w:cs="Times New Roman"/>
          <w:sz w:val="24"/>
          <w:szCs w:val="24"/>
        </w:rPr>
        <w:t xml:space="preserve">qualitatively </w:t>
      </w:r>
      <w:r w:rsidRPr="006F142A">
        <w:rPr>
          <w:rFonts w:ascii="Times New Roman" w:hAnsi="Times New Roman" w:cs="Times New Roman"/>
          <w:sz w:val="24"/>
          <w:szCs w:val="24"/>
        </w:rPr>
        <w:t xml:space="preserve">compare </w:t>
      </w:r>
      <w:r>
        <w:rPr>
          <w:rFonts w:ascii="Times New Roman" w:hAnsi="Times New Roman" w:cs="Times New Roman"/>
          <w:sz w:val="24"/>
          <w:szCs w:val="24"/>
        </w:rPr>
        <w:t xml:space="preserve">their </w:t>
      </w:r>
      <w:r w:rsidRPr="006F142A">
        <w:rPr>
          <w:rFonts w:ascii="Times New Roman" w:hAnsi="Times New Roman" w:cs="Times New Roman"/>
          <w:sz w:val="24"/>
          <w:szCs w:val="24"/>
        </w:rPr>
        <w:t>differences</w:t>
      </w:r>
      <w:r>
        <w:rPr>
          <w:rFonts w:ascii="Times New Roman" w:hAnsi="Times New Roman" w:cs="Times New Roman"/>
          <w:sz w:val="24"/>
          <w:szCs w:val="24"/>
        </w:rPr>
        <w:t xml:space="preserve">. I </w:t>
      </w:r>
      <w:r w:rsidRPr="00223CD6">
        <w:rPr>
          <w:rFonts w:ascii="Times New Roman" w:hAnsi="Times New Roman" w:cs="Times New Roman"/>
          <w:sz w:val="24"/>
          <w:szCs w:val="24"/>
        </w:rPr>
        <w:t>invite</w:t>
      </w:r>
      <w:r>
        <w:rPr>
          <w:rFonts w:ascii="Times New Roman" w:hAnsi="Times New Roman" w:cs="Times New Roman"/>
          <w:sz w:val="24"/>
          <w:szCs w:val="24"/>
        </w:rPr>
        <w:t>d</w:t>
      </w:r>
      <w:r w:rsidRPr="00223CD6">
        <w:rPr>
          <w:rFonts w:ascii="Times New Roman" w:hAnsi="Times New Roman" w:cs="Times New Roman"/>
          <w:sz w:val="24"/>
          <w:szCs w:val="24"/>
        </w:rPr>
        <w:t xml:space="preserve"> </w:t>
      </w:r>
      <w:r>
        <w:rPr>
          <w:rFonts w:ascii="Times New Roman" w:hAnsi="Times New Roman" w:cs="Times New Roman"/>
          <w:sz w:val="24"/>
          <w:szCs w:val="24"/>
        </w:rPr>
        <w:t xml:space="preserve">management </w:t>
      </w:r>
      <w:r w:rsidRPr="00223CD6">
        <w:rPr>
          <w:rFonts w:ascii="Times New Roman" w:hAnsi="Times New Roman" w:cs="Times New Roman"/>
          <w:sz w:val="24"/>
          <w:szCs w:val="24"/>
        </w:rPr>
        <w:t xml:space="preserve">researchers to review these extracted topics and discuss </w:t>
      </w:r>
      <w:r>
        <w:rPr>
          <w:rFonts w:ascii="Times New Roman" w:hAnsi="Times New Roman" w:cs="Times New Roman"/>
          <w:sz w:val="24"/>
          <w:szCs w:val="24"/>
        </w:rPr>
        <w:t xml:space="preserve">their </w:t>
      </w:r>
      <w:r w:rsidRPr="00223CD6">
        <w:rPr>
          <w:rFonts w:ascii="Times New Roman" w:hAnsi="Times New Roman" w:cs="Times New Roman"/>
          <w:sz w:val="24"/>
          <w:szCs w:val="24"/>
        </w:rPr>
        <w:t>interpretability</w:t>
      </w:r>
      <w:r>
        <w:rPr>
          <w:rFonts w:ascii="Times New Roman" w:hAnsi="Times New Roman" w:cs="Times New Roman"/>
          <w:sz w:val="24"/>
          <w:szCs w:val="24"/>
        </w:rPr>
        <w:t xml:space="preserve">. From this discussion, we settled on </w:t>
      </w:r>
      <w:r w:rsidRPr="007A2D9D">
        <w:rPr>
          <w:rFonts w:ascii="Times New Roman" w:hAnsi="Times New Roman" w:cs="Times New Roman"/>
          <w:sz w:val="24"/>
          <w:szCs w:val="24"/>
        </w:rPr>
        <w:t>53 topics because</w:t>
      </w:r>
      <w:r>
        <w:rPr>
          <w:rFonts w:ascii="Times New Roman" w:hAnsi="Times New Roman" w:cs="Times New Roman"/>
          <w:sz w:val="24"/>
          <w:szCs w:val="24"/>
        </w:rPr>
        <w:t xml:space="preserve"> these topics had better face validity and</w:t>
      </w:r>
      <w:r w:rsidRPr="007A2D9D">
        <w:rPr>
          <w:rFonts w:ascii="Times New Roman" w:hAnsi="Times New Roman" w:cs="Times New Roman"/>
          <w:sz w:val="24"/>
          <w:szCs w:val="24"/>
        </w:rPr>
        <w:t xml:space="preserve"> </w:t>
      </w:r>
      <w:r>
        <w:rPr>
          <w:rFonts w:ascii="Times New Roman" w:hAnsi="Times New Roman" w:cs="Times New Roman"/>
          <w:sz w:val="24"/>
          <w:szCs w:val="24"/>
        </w:rPr>
        <w:t>many</w:t>
      </w:r>
      <w:r w:rsidRPr="007A2D9D">
        <w:rPr>
          <w:rFonts w:ascii="Times New Roman" w:hAnsi="Times New Roman" w:cs="Times New Roman"/>
          <w:sz w:val="24"/>
          <w:szCs w:val="24"/>
        </w:rPr>
        <w:t xml:space="preserve"> </w:t>
      </w:r>
      <w:r>
        <w:rPr>
          <w:rFonts w:ascii="Times New Roman" w:hAnsi="Times New Roman" w:cs="Times New Roman"/>
          <w:sz w:val="24"/>
          <w:szCs w:val="24"/>
        </w:rPr>
        <w:t>of the topics</w:t>
      </w:r>
      <w:r w:rsidRPr="007A2D9D">
        <w:rPr>
          <w:rFonts w:ascii="Times New Roman" w:hAnsi="Times New Roman" w:cs="Times New Roman"/>
          <w:sz w:val="24"/>
          <w:szCs w:val="24"/>
        </w:rPr>
        <w:t xml:space="preserve"> </w:t>
      </w:r>
      <w:r>
        <w:rPr>
          <w:rFonts w:ascii="Times New Roman" w:hAnsi="Times New Roman" w:cs="Times New Roman"/>
          <w:sz w:val="24"/>
          <w:szCs w:val="24"/>
        </w:rPr>
        <w:t xml:space="preserve">related to all four BMI actions. </w:t>
      </w:r>
    </w:p>
    <w:p w14:paraId="2AB23801" w14:textId="04590E6D" w:rsidR="00DF0FF9" w:rsidRDefault="00DF0FF9" w:rsidP="007B7EDC">
      <w:pPr>
        <w:spacing w:after="0" w:line="480" w:lineRule="auto"/>
        <w:ind w:firstLine="720"/>
        <w:rPr>
          <w:rFonts w:ascii="Times New Roman" w:hAnsi="Times New Roman" w:cs="Times New Roman"/>
          <w:sz w:val="24"/>
          <w:szCs w:val="24"/>
        </w:rPr>
      </w:pPr>
      <w:r w:rsidRPr="001C7D9D">
        <w:rPr>
          <w:rFonts w:ascii="Times New Roman" w:hAnsi="Times New Roman" w:cs="Times New Roman"/>
          <w:sz w:val="24"/>
          <w:szCs w:val="24"/>
        </w:rPr>
        <w:t xml:space="preserve">Although I extracted 53 topics, I only used 18 topics to classify the four BMI </w:t>
      </w:r>
      <w:r w:rsidR="00570FA1">
        <w:rPr>
          <w:rFonts w:ascii="Times New Roman" w:hAnsi="Times New Roman" w:cs="Times New Roman"/>
          <w:sz w:val="24"/>
          <w:szCs w:val="24"/>
        </w:rPr>
        <w:t>patterns</w:t>
      </w:r>
      <w:r w:rsidR="00570FA1" w:rsidRPr="001C7D9D">
        <w:rPr>
          <w:rFonts w:ascii="Times New Roman" w:hAnsi="Times New Roman" w:cs="Times New Roman"/>
          <w:sz w:val="24"/>
          <w:szCs w:val="24"/>
        </w:rPr>
        <w:t xml:space="preserve"> </w:t>
      </w:r>
      <w:r w:rsidRPr="001C7D9D">
        <w:rPr>
          <w:rFonts w:ascii="Times New Roman" w:hAnsi="Times New Roman" w:cs="Times New Roman"/>
          <w:sz w:val="24"/>
          <w:szCs w:val="24"/>
        </w:rPr>
        <w:t>because</w:t>
      </w:r>
      <w:r>
        <w:rPr>
          <w:rFonts w:ascii="Times New Roman" w:hAnsi="Times New Roman" w:cs="Times New Roman"/>
          <w:sz w:val="24"/>
          <w:szCs w:val="24"/>
        </w:rPr>
        <w:t xml:space="preserve"> the</w:t>
      </w:r>
      <w:r w:rsidRPr="001C7D9D">
        <w:rPr>
          <w:rFonts w:ascii="Times New Roman" w:hAnsi="Times New Roman" w:cs="Times New Roman"/>
          <w:sz w:val="24"/>
          <w:szCs w:val="24"/>
        </w:rPr>
        <w:t xml:space="preserve"> other topics were unrelated to the four actions. These excluded topics were interpreted as market challenges (e.g., supply chain issues, higher costs of goods, labor market), the government's response to COVID-19 (e.g., restrictions and financial support), and COVID-19 health issues (e.g., vaccinations and health care system). </w:t>
      </w:r>
      <w:r w:rsidRPr="009865BF" w:rsidDel="00FB3454">
        <w:rPr>
          <w:rFonts w:ascii="Times New Roman" w:hAnsi="Times New Roman" w:cs="Times New Roman"/>
          <w:sz w:val="24"/>
          <w:szCs w:val="24"/>
        </w:rPr>
        <w:t xml:space="preserve">Table </w:t>
      </w:r>
      <w:r w:rsidR="001600A4">
        <w:rPr>
          <w:rFonts w:ascii="Times New Roman" w:hAnsi="Times New Roman" w:cs="Times New Roman"/>
          <w:sz w:val="24"/>
          <w:szCs w:val="24"/>
        </w:rPr>
        <w:t>5.3</w:t>
      </w:r>
      <w:r w:rsidRPr="009865BF" w:rsidDel="00FB3454">
        <w:rPr>
          <w:rFonts w:ascii="Times New Roman" w:hAnsi="Times New Roman" w:cs="Times New Roman"/>
          <w:sz w:val="24"/>
          <w:szCs w:val="24"/>
        </w:rPr>
        <w:t xml:space="preserve"> shows how relevant topics </w:t>
      </w:r>
      <w:r w:rsidDel="00FB3454">
        <w:rPr>
          <w:rFonts w:ascii="Times New Roman" w:hAnsi="Times New Roman" w:cs="Times New Roman"/>
          <w:sz w:val="24"/>
          <w:szCs w:val="24"/>
        </w:rPr>
        <w:t xml:space="preserve">were classified </w:t>
      </w:r>
      <w:r w:rsidRPr="009865BF" w:rsidDel="00FB3454">
        <w:rPr>
          <w:rFonts w:ascii="Times New Roman" w:hAnsi="Times New Roman" w:cs="Times New Roman"/>
          <w:sz w:val="24"/>
          <w:szCs w:val="24"/>
        </w:rPr>
        <w:t xml:space="preserve">into each BMI </w:t>
      </w:r>
      <w:r w:rsidR="00570FA1">
        <w:rPr>
          <w:rFonts w:ascii="Times New Roman" w:hAnsi="Times New Roman" w:cs="Times New Roman"/>
          <w:sz w:val="24"/>
          <w:szCs w:val="24"/>
        </w:rPr>
        <w:t>pattern</w:t>
      </w:r>
      <w:r w:rsidRPr="009865BF" w:rsidDel="00FB3454">
        <w:rPr>
          <w:rFonts w:ascii="Times New Roman" w:hAnsi="Times New Roman" w:cs="Times New Roman"/>
          <w:sz w:val="24"/>
          <w:szCs w:val="24"/>
        </w:rPr>
        <w:t>.</w:t>
      </w:r>
    </w:p>
    <w:p w14:paraId="797C6634" w14:textId="161E9387" w:rsidR="007B7EDC" w:rsidRDefault="007B7EDC" w:rsidP="00AC7059">
      <w:pPr>
        <w:spacing w:after="0" w:line="480" w:lineRule="auto"/>
        <w:ind w:firstLine="720"/>
        <w:rPr>
          <w:rFonts w:ascii="Times New Roman" w:hAnsi="Times New Roman" w:cs="Times New Roman"/>
          <w:sz w:val="24"/>
          <w:szCs w:val="24"/>
        </w:rPr>
      </w:pPr>
      <w:r w:rsidRPr="00CA2CE9">
        <w:rPr>
          <w:rFonts w:ascii="Times New Roman" w:hAnsi="Times New Roman" w:cs="Times New Roman"/>
          <w:sz w:val="24"/>
          <w:szCs w:val="24"/>
        </w:rPr>
        <w:t xml:space="preserve">First, </w:t>
      </w:r>
      <w:r w:rsidRPr="00FB3454">
        <w:rPr>
          <w:rFonts w:ascii="Times New Roman" w:hAnsi="Times New Roman" w:cs="Times New Roman"/>
          <w:sz w:val="24"/>
          <w:szCs w:val="24"/>
        </w:rPr>
        <w:t xml:space="preserve">I found three topics (32, 34, and 42) related to the ideas of </w:t>
      </w:r>
      <w:r w:rsidRPr="001C7D9D">
        <w:rPr>
          <w:rFonts w:ascii="Times New Roman" w:hAnsi="Times New Roman" w:cs="Times New Roman"/>
          <w:sz w:val="24"/>
          <w:szCs w:val="24"/>
        </w:rPr>
        <w:t>replacing or adding new business concepts</w:t>
      </w:r>
      <w:r w:rsidRPr="00FB3454">
        <w:rPr>
          <w:rFonts w:ascii="Times New Roman" w:hAnsi="Times New Roman" w:cs="Times New Roman"/>
          <w:sz w:val="24"/>
          <w:szCs w:val="24"/>
        </w:rPr>
        <w:t xml:space="preserve">. These topics included such words as </w:t>
      </w:r>
      <w:r w:rsidRPr="00FB3454">
        <w:rPr>
          <w:rFonts w:ascii="Times New Roman" w:hAnsi="Times New Roman" w:cs="Times New Roman"/>
          <w:i/>
          <w:iCs/>
          <w:sz w:val="24"/>
          <w:szCs w:val="24"/>
        </w:rPr>
        <w:t>alternative</w:t>
      </w:r>
      <w:r w:rsidRPr="00FB3454">
        <w:rPr>
          <w:rFonts w:ascii="Times New Roman" w:hAnsi="Times New Roman" w:cs="Times New Roman"/>
          <w:sz w:val="24"/>
          <w:szCs w:val="24"/>
        </w:rPr>
        <w:t>,</w:t>
      </w:r>
      <w:r w:rsidRPr="00FB3454">
        <w:rPr>
          <w:rFonts w:ascii="Times New Roman" w:hAnsi="Times New Roman" w:cs="Times New Roman"/>
          <w:i/>
          <w:iCs/>
          <w:sz w:val="24"/>
          <w:szCs w:val="24"/>
        </w:rPr>
        <w:t xml:space="preserve"> better</w:t>
      </w:r>
      <w:r w:rsidRPr="00FB3454">
        <w:rPr>
          <w:rFonts w:ascii="Times New Roman" w:hAnsi="Times New Roman" w:cs="Times New Roman"/>
          <w:sz w:val="24"/>
          <w:szCs w:val="24"/>
        </w:rPr>
        <w:t xml:space="preserve">, </w:t>
      </w:r>
      <w:r w:rsidRPr="00FB3454">
        <w:rPr>
          <w:rFonts w:ascii="Times New Roman" w:hAnsi="Times New Roman" w:cs="Times New Roman"/>
          <w:i/>
          <w:iCs/>
          <w:sz w:val="24"/>
          <w:szCs w:val="24"/>
        </w:rPr>
        <w:t>concept</w:t>
      </w:r>
      <w:r w:rsidRPr="00FB3454">
        <w:rPr>
          <w:rFonts w:ascii="Times New Roman" w:hAnsi="Times New Roman" w:cs="Times New Roman"/>
          <w:sz w:val="24"/>
          <w:szCs w:val="24"/>
        </w:rPr>
        <w:t xml:space="preserve">, </w:t>
      </w:r>
      <w:r w:rsidRPr="00FB3454">
        <w:rPr>
          <w:rFonts w:ascii="Times New Roman" w:hAnsi="Times New Roman" w:cs="Times New Roman"/>
          <w:i/>
          <w:iCs/>
          <w:sz w:val="24"/>
          <w:szCs w:val="24"/>
        </w:rPr>
        <w:t>idea</w:t>
      </w:r>
      <w:r w:rsidRPr="00FB3454">
        <w:rPr>
          <w:rFonts w:ascii="Times New Roman" w:hAnsi="Times New Roman" w:cs="Times New Roman"/>
          <w:sz w:val="24"/>
          <w:szCs w:val="24"/>
        </w:rPr>
        <w:t xml:space="preserve">, </w:t>
      </w:r>
      <w:r w:rsidRPr="00FB3454">
        <w:rPr>
          <w:rFonts w:ascii="Times New Roman" w:hAnsi="Times New Roman" w:cs="Times New Roman"/>
          <w:i/>
          <w:iCs/>
          <w:sz w:val="24"/>
          <w:szCs w:val="24"/>
        </w:rPr>
        <w:t>model</w:t>
      </w:r>
      <w:r w:rsidRPr="00FB3454">
        <w:rPr>
          <w:rFonts w:ascii="Times New Roman" w:hAnsi="Times New Roman" w:cs="Times New Roman"/>
          <w:sz w:val="24"/>
          <w:szCs w:val="24"/>
        </w:rPr>
        <w:t xml:space="preserve">, </w:t>
      </w:r>
      <w:r w:rsidRPr="00FB3454">
        <w:rPr>
          <w:rFonts w:ascii="Times New Roman" w:hAnsi="Times New Roman" w:cs="Times New Roman"/>
          <w:i/>
          <w:iCs/>
          <w:sz w:val="24"/>
          <w:szCs w:val="24"/>
        </w:rPr>
        <w:t>new</w:t>
      </w:r>
      <w:r w:rsidRPr="00FB3454">
        <w:rPr>
          <w:rFonts w:ascii="Times New Roman" w:hAnsi="Times New Roman" w:cs="Times New Roman"/>
          <w:sz w:val="24"/>
          <w:szCs w:val="24"/>
        </w:rPr>
        <w:t xml:space="preserve">, and </w:t>
      </w:r>
      <w:r w:rsidRPr="00FB3454">
        <w:rPr>
          <w:rFonts w:ascii="Times New Roman" w:hAnsi="Times New Roman" w:cs="Times New Roman"/>
          <w:i/>
          <w:iCs/>
          <w:sz w:val="24"/>
          <w:szCs w:val="24"/>
        </w:rPr>
        <w:t>system</w:t>
      </w:r>
      <w:r w:rsidRPr="00FB3454">
        <w:rPr>
          <w:rFonts w:ascii="Times New Roman" w:hAnsi="Times New Roman" w:cs="Times New Roman"/>
          <w:sz w:val="24"/>
          <w:szCs w:val="24"/>
        </w:rPr>
        <w:t xml:space="preserve">, all of which </w:t>
      </w:r>
      <w:r>
        <w:rPr>
          <w:rFonts w:ascii="Times New Roman" w:hAnsi="Times New Roman" w:cs="Times New Roman"/>
          <w:sz w:val="24"/>
          <w:szCs w:val="24"/>
        </w:rPr>
        <w:t>I</w:t>
      </w:r>
      <w:r w:rsidRPr="00FB3454">
        <w:rPr>
          <w:rFonts w:ascii="Times New Roman" w:hAnsi="Times New Roman" w:cs="Times New Roman"/>
          <w:sz w:val="24"/>
          <w:szCs w:val="24"/>
        </w:rPr>
        <w:t xml:space="preserve"> interpreted as changes in business concepts. Second, three</w:t>
      </w:r>
      <w:r w:rsidRPr="00CA2CE9">
        <w:rPr>
          <w:rFonts w:ascii="Times New Roman" w:hAnsi="Times New Roman" w:cs="Times New Roman"/>
          <w:sz w:val="24"/>
          <w:szCs w:val="24"/>
        </w:rPr>
        <w:t xml:space="preserve"> topics (10, 19, and 45) </w:t>
      </w:r>
      <w:r>
        <w:rPr>
          <w:rFonts w:ascii="Times New Roman" w:hAnsi="Times New Roman" w:cs="Times New Roman"/>
          <w:sz w:val="24"/>
          <w:szCs w:val="24"/>
        </w:rPr>
        <w:t>were</w:t>
      </w:r>
      <w:r w:rsidRPr="00CA2CE9">
        <w:rPr>
          <w:rFonts w:ascii="Times New Roman" w:hAnsi="Times New Roman" w:cs="Times New Roman"/>
          <w:sz w:val="24"/>
          <w:szCs w:val="24"/>
        </w:rPr>
        <w:t xml:space="preserve"> related to</w:t>
      </w:r>
      <w:r>
        <w:rPr>
          <w:rFonts w:ascii="Times New Roman" w:hAnsi="Times New Roman" w:cs="Times New Roman"/>
          <w:sz w:val="24"/>
          <w:szCs w:val="24"/>
        </w:rPr>
        <w:t xml:space="preserve"> </w:t>
      </w:r>
      <w:r w:rsidRPr="001C7D9D">
        <w:rPr>
          <w:rFonts w:ascii="Times New Roman" w:hAnsi="Times New Roman" w:cs="Times New Roman"/>
          <w:sz w:val="24"/>
          <w:szCs w:val="24"/>
        </w:rPr>
        <w:t>expanding the business’s physical structure</w:t>
      </w:r>
      <w:r>
        <w:rPr>
          <w:rFonts w:ascii="Times New Roman" w:hAnsi="Times New Roman" w:cs="Times New Roman"/>
          <w:sz w:val="24"/>
          <w:szCs w:val="24"/>
        </w:rPr>
        <w:t>;</w:t>
      </w:r>
      <w:r w:rsidRPr="00CA2CE9">
        <w:rPr>
          <w:rFonts w:ascii="Times New Roman" w:hAnsi="Times New Roman" w:cs="Times New Roman"/>
          <w:sz w:val="24"/>
          <w:szCs w:val="24"/>
        </w:rPr>
        <w:t xml:space="preserve"> </w:t>
      </w:r>
      <w:r>
        <w:rPr>
          <w:rFonts w:ascii="Times New Roman" w:hAnsi="Times New Roman" w:cs="Times New Roman"/>
          <w:sz w:val="24"/>
          <w:szCs w:val="24"/>
        </w:rPr>
        <w:t xml:space="preserve">I interpreted </w:t>
      </w:r>
      <w:r w:rsidRPr="00CA2CE9">
        <w:rPr>
          <w:rFonts w:ascii="Times New Roman" w:hAnsi="Times New Roman" w:cs="Times New Roman"/>
          <w:sz w:val="24"/>
          <w:szCs w:val="24"/>
        </w:rPr>
        <w:t xml:space="preserve">these </w:t>
      </w:r>
      <w:r>
        <w:rPr>
          <w:rFonts w:ascii="Times New Roman" w:hAnsi="Times New Roman" w:cs="Times New Roman"/>
          <w:sz w:val="24"/>
          <w:szCs w:val="24"/>
        </w:rPr>
        <w:br w:type="page"/>
      </w:r>
    </w:p>
    <w:p w14:paraId="121B501D" w14:textId="58392276" w:rsidR="00DF0FF9" w:rsidRPr="00145F86" w:rsidRDefault="00CB472D" w:rsidP="000F26C4">
      <w:pPr>
        <w:pStyle w:val="MyTables"/>
        <w:rPr>
          <w:i/>
        </w:rPr>
      </w:pPr>
      <w:bookmarkStart w:id="96" w:name="_Toc107520675"/>
      <w:bookmarkStart w:id="97" w:name="_Toc108818505"/>
      <w:r>
        <w:lastRenderedPageBreak/>
        <w:t xml:space="preserve">Table </w:t>
      </w:r>
      <w:r w:rsidR="0032724D">
        <w:t>5.3</w:t>
      </w:r>
      <w:r w:rsidRPr="00B346EF">
        <w:t>. LDA Topic Modeling Results and BMI Type Categorizations</w:t>
      </w:r>
      <w:bookmarkStart w:id="98" w:name="_Hlk104886104"/>
      <w:bookmarkEnd w:id="96"/>
      <w:bookmarkEnd w:id="97"/>
    </w:p>
    <w:tbl>
      <w:tblPr>
        <w:tblStyle w:val="TableGrid"/>
        <w:tblW w:w="0" w:type="auto"/>
        <w:tblLook w:val="04A0" w:firstRow="1" w:lastRow="0" w:firstColumn="1" w:lastColumn="0" w:noHBand="0" w:noVBand="1"/>
      </w:tblPr>
      <w:tblGrid>
        <w:gridCol w:w="1861"/>
        <w:gridCol w:w="1464"/>
        <w:gridCol w:w="6025"/>
      </w:tblGrid>
      <w:tr w:rsidR="00DF0FF9" w14:paraId="1DC9614D" w14:textId="77777777" w:rsidTr="0024125A">
        <w:tc>
          <w:tcPr>
            <w:tcW w:w="1861" w:type="dxa"/>
            <w:vAlign w:val="center"/>
          </w:tcPr>
          <w:p w14:paraId="3CDD2288" w14:textId="77777777" w:rsidR="00DF0FF9" w:rsidRPr="0021342B" w:rsidRDefault="00DF0FF9" w:rsidP="0024125A">
            <w:pPr>
              <w:jc w:val="center"/>
              <w:rPr>
                <w:rFonts w:ascii="Times New Roman" w:hAnsi="Times New Roman" w:cs="Times New Roman"/>
                <w:b/>
                <w:bCs/>
                <w:sz w:val="24"/>
                <w:szCs w:val="24"/>
              </w:rPr>
            </w:pPr>
            <w:r w:rsidRPr="0021342B">
              <w:rPr>
                <w:rFonts w:ascii="Times New Roman" w:hAnsi="Times New Roman" w:cs="Times New Roman"/>
                <w:b/>
                <w:bCs/>
                <w:sz w:val="20"/>
                <w:szCs w:val="20"/>
              </w:rPr>
              <w:t>Themes</w:t>
            </w:r>
          </w:p>
        </w:tc>
        <w:tc>
          <w:tcPr>
            <w:tcW w:w="1464" w:type="dxa"/>
          </w:tcPr>
          <w:p w14:paraId="0A828584" w14:textId="77777777" w:rsidR="00DF0FF9" w:rsidRPr="0021342B" w:rsidRDefault="00DF0FF9" w:rsidP="0024125A">
            <w:pPr>
              <w:jc w:val="center"/>
              <w:rPr>
                <w:rFonts w:ascii="Times New Roman" w:hAnsi="Times New Roman" w:cs="Times New Roman"/>
                <w:b/>
                <w:bCs/>
                <w:sz w:val="24"/>
                <w:szCs w:val="24"/>
              </w:rPr>
            </w:pPr>
            <w:r w:rsidRPr="0021342B">
              <w:rPr>
                <w:rFonts w:ascii="Times New Roman" w:hAnsi="Times New Roman" w:cs="Times New Roman"/>
                <w:b/>
                <w:bCs/>
                <w:sz w:val="20"/>
                <w:szCs w:val="20"/>
              </w:rPr>
              <w:t>Percentage of occurrences</w:t>
            </w:r>
          </w:p>
        </w:tc>
        <w:tc>
          <w:tcPr>
            <w:tcW w:w="6025" w:type="dxa"/>
            <w:vAlign w:val="center"/>
          </w:tcPr>
          <w:p w14:paraId="4C48BEB7" w14:textId="77777777" w:rsidR="00DF0FF9" w:rsidRPr="0021342B" w:rsidRDefault="00DF0FF9" w:rsidP="0024125A">
            <w:pPr>
              <w:jc w:val="center"/>
              <w:rPr>
                <w:rFonts w:ascii="Times New Roman" w:hAnsi="Times New Roman" w:cs="Times New Roman"/>
                <w:b/>
                <w:bCs/>
                <w:sz w:val="24"/>
                <w:szCs w:val="24"/>
              </w:rPr>
            </w:pPr>
            <w:r w:rsidRPr="0021342B">
              <w:rPr>
                <w:rFonts w:ascii="Times New Roman" w:hAnsi="Times New Roman" w:cs="Times New Roman"/>
                <w:b/>
                <w:bCs/>
                <w:sz w:val="20"/>
                <w:szCs w:val="20"/>
              </w:rPr>
              <w:t>Topics words</w:t>
            </w:r>
          </w:p>
        </w:tc>
      </w:tr>
      <w:tr w:rsidR="00DF0FF9" w14:paraId="265902B9" w14:textId="77777777" w:rsidTr="0024125A">
        <w:tc>
          <w:tcPr>
            <w:tcW w:w="1861" w:type="dxa"/>
            <w:vMerge w:val="restart"/>
            <w:vAlign w:val="center"/>
          </w:tcPr>
          <w:p w14:paraId="51A69340" w14:textId="77777777" w:rsidR="00DF0FF9" w:rsidRDefault="00DF0FF9" w:rsidP="0024125A">
            <w:pPr>
              <w:jc w:val="center"/>
              <w:rPr>
                <w:rFonts w:ascii="Times New Roman" w:eastAsia="Times New Roman" w:hAnsi="Times New Roman" w:cs="Times New Roman"/>
                <w:sz w:val="20"/>
                <w:szCs w:val="20"/>
              </w:rPr>
            </w:pPr>
            <w:r w:rsidRPr="00DD0376">
              <w:rPr>
                <w:rFonts w:ascii="Times New Roman" w:eastAsia="Times New Roman" w:hAnsi="Times New Roman" w:cs="Times New Roman"/>
                <w:sz w:val="20"/>
                <w:szCs w:val="20"/>
              </w:rPr>
              <w:t xml:space="preserve">Replacing </w:t>
            </w:r>
            <w:r>
              <w:rPr>
                <w:rFonts w:ascii="Times New Roman" w:eastAsia="Times New Roman" w:hAnsi="Times New Roman" w:cs="Times New Roman"/>
                <w:sz w:val="20"/>
                <w:szCs w:val="20"/>
              </w:rPr>
              <w:t>or</w:t>
            </w:r>
            <w:r w:rsidRPr="00DD037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w:t>
            </w:r>
            <w:r w:rsidRPr="00DD0376">
              <w:rPr>
                <w:rFonts w:ascii="Times New Roman" w:eastAsia="Times New Roman" w:hAnsi="Times New Roman" w:cs="Times New Roman"/>
                <w:sz w:val="20"/>
                <w:szCs w:val="20"/>
              </w:rPr>
              <w:t>dding</w:t>
            </w:r>
          </w:p>
          <w:p w14:paraId="7E6BD4A4" w14:textId="77777777" w:rsidR="00DF0FF9" w:rsidRDefault="00DF0FF9" w:rsidP="0024125A">
            <w:pPr>
              <w:jc w:val="center"/>
              <w:rPr>
                <w:rFonts w:ascii="Times New Roman" w:hAnsi="Times New Roman" w:cs="Times New Roman"/>
                <w:b/>
                <w:bCs/>
                <w:sz w:val="24"/>
                <w:szCs w:val="24"/>
              </w:rPr>
            </w:pPr>
            <w:r>
              <w:rPr>
                <w:rFonts w:ascii="Times New Roman" w:eastAsia="Times New Roman" w:hAnsi="Times New Roman" w:cs="Times New Roman"/>
                <w:sz w:val="20"/>
                <w:szCs w:val="20"/>
              </w:rPr>
              <w:t>N</w:t>
            </w:r>
            <w:r w:rsidRPr="00DD0376">
              <w:rPr>
                <w:rFonts w:ascii="Times New Roman" w:eastAsia="Times New Roman" w:hAnsi="Times New Roman" w:cs="Times New Roman"/>
                <w:sz w:val="20"/>
                <w:szCs w:val="20"/>
              </w:rPr>
              <w:t xml:space="preserve">ew </w:t>
            </w:r>
            <w:r>
              <w:rPr>
                <w:rFonts w:ascii="Times New Roman" w:eastAsia="Times New Roman" w:hAnsi="Times New Roman" w:cs="Times New Roman"/>
                <w:sz w:val="20"/>
                <w:szCs w:val="20"/>
              </w:rPr>
              <w:t>b</w:t>
            </w:r>
            <w:r w:rsidRPr="00DD0376">
              <w:rPr>
                <w:rFonts w:ascii="Times New Roman" w:eastAsia="Times New Roman" w:hAnsi="Times New Roman" w:cs="Times New Roman"/>
                <w:sz w:val="20"/>
                <w:szCs w:val="20"/>
              </w:rPr>
              <w:t xml:space="preserve">usiness </w:t>
            </w:r>
            <w:r>
              <w:rPr>
                <w:rFonts w:ascii="Times New Roman" w:eastAsia="Times New Roman" w:hAnsi="Times New Roman" w:cs="Times New Roman"/>
                <w:sz w:val="20"/>
                <w:szCs w:val="20"/>
              </w:rPr>
              <w:t>c</w:t>
            </w:r>
            <w:r w:rsidRPr="00DD0376">
              <w:rPr>
                <w:rFonts w:ascii="Times New Roman" w:eastAsia="Times New Roman" w:hAnsi="Times New Roman" w:cs="Times New Roman"/>
                <w:sz w:val="20"/>
                <w:szCs w:val="20"/>
              </w:rPr>
              <w:t>oncepts</w:t>
            </w:r>
            <w:r>
              <w:rPr>
                <w:rFonts w:ascii="Times New Roman" w:eastAsia="Times New Roman" w:hAnsi="Times New Roman" w:cs="Times New Roman"/>
                <w:sz w:val="20"/>
                <w:szCs w:val="20"/>
              </w:rPr>
              <w:t xml:space="preserve"> related topics</w:t>
            </w:r>
          </w:p>
        </w:tc>
        <w:tc>
          <w:tcPr>
            <w:tcW w:w="1464" w:type="dxa"/>
            <w:vAlign w:val="center"/>
          </w:tcPr>
          <w:p w14:paraId="09C981FB"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1.79%</w:t>
            </w:r>
          </w:p>
        </w:tc>
        <w:tc>
          <w:tcPr>
            <w:tcW w:w="6025" w:type="dxa"/>
            <w:vAlign w:val="center"/>
          </w:tcPr>
          <w:p w14:paraId="128C2AF7" w14:textId="77777777" w:rsidR="00DF0FF9" w:rsidRDefault="00DF0FF9" w:rsidP="0024125A">
            <w:pPr>
              <w:rPr>
                <w:rFonts w:ascii="Times New Roman" w:hAnsi="Times New Roman" w:cs="Times New Roman"/>
                <w:b/>
                <w:bCs/>
                <w:sz w:val="24"/>
                <w:szCs w:val="24"/>
              </w:rPr>
            </w:pPr>
            <w:r w:rsidRPr="000260E4">
              <w:rPr>
                <w:rFonts w:ascii="Times New Roman" w:hAnsi="Times New Roman" w:cs="Times New Roman"/>
                <w:sz w:val="20"/>
                <w:szCs w:val="20"/>
              </w:rPr>
              <w:t>Topic #32: choice, option, options, open, cost, idea, learning, alternative, system, model</w:t>
            </w:r>
            <w:r>
              <w:rPr>
                <w:rFonts w:ascii="Times New Roman" w:hAnsi="Times New Roman" w:cs="Times New Roman"/>
                <w:sz w:val="20"/>
                <w:szCs w:val="20"/>
              </w:rPr>
              <w:t xml:space="preserve"> </w:t>
            </w:r>
          </w:p>
        </w:tc>
      </w:tr>
      <w:tr w:rsidR="00DF0FF9" w14:paraId="3E26EDD5" w14:textId="77777777" w:rsidTr="0024125A">
        <w:tc>
          <w:tcPr>
            <w:tcW w:w="1861" w:type="dxa"/>
            <w:vMerge/>
            <w:vAlign w:val="center"/>
          </w:tcPr>
          <w:p w14:paraId="3FCA4780"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4E25E09A"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2.25</w:t>
            </w:r>
            <w:r w:rsidRPr="00DD0376">
              <w:rPr>
                <w:rFonts w:ascii="Times New Roman" w:eastAsia="Times New Roman" w:hAnsi="Times New Roman" w:cs="Times New Roman"/>
                <w:sz w:val="20"/>
                <w:szCs w:val="20"/>
              </w:rPr>
              <w:t>%</w:t>
            </w:r>
          </w:p>
        </w:tc>
        <w:tc>
          <w:tcPr>
            <w:tcW w:w="6025" w:type="dxa"/>
            <w:vAlign w:val="center"/>
          </w:tcPr>
          <w:p w14:paraId="1E264B64" w14:textId="77777777" w:rsidR="00DF0FF9" w:rsidRDefault="00DF0FF9" w:rsidP="0024125A">
            <w:pPr>
              <w:rPr>
                <w:rFonts w:ascii="Times New Roman" w:hAnsi="Times New Roman" w:cs="Times New Roman"/>
                <w:b/>
                <w:bCs/>
                <w:sz w:val="24"/>
                <w:szCs w:val="24"/>
              </w:rPr>
            </w:pPr>
            <w:r>
              <w:rPr>
                <w:rFonts w:ascii="Times New Roman" w:hAnsi="Times New Roman" w:cs="Times New Roman"/>
                <w:sz w:val="20"/>
                <w:szCs w:val="20"/>
              </w:rPr>
              <w:t>Topic #</w:t>
            </w:r>
            <w:r w:rsidRPr="00EF5FB0">
              <w:rPr>
                <w:rFonts w:ascii="Times New Roman" w:hAnsi="Times New Roman" w:cs="Times New Roman"/>
                <w:sz w:val="20"/>
                <w:szCs w:val="20"/>
              </w:rPr>
              <w:t>34</w:t>
            </w:r>
            <w:r>
              <w:rPr>
                <w:rFonts w:ascii="Times New Roman" w:hAnsi="Times New Roman" w:cs="Times New Roman"/>
                <w:sz w:val="20"/>
                <w:szCs w:val="20"/>
              </w:rPr>
              <w:t xml:space="preserve">: </w:t>
            </w:r>
            <w:r w:rsidRPr="00EF5FB0">
              <w:rPr>
                <w:rFonts w:ascii="Times New Roman" w:hAnsi="Times New Roman" w:cs="Times New Roman"/>
                <w:sz w:val="20"/>
                <w:szCs w:val="20"/>
              </w:rPr>
              <w:t>menu, dishes, items, options, menus, new, choice, restaurant, include, dinner</w:t>
            </w:r>
          </w:p>
        </w:tc>
      </w:tr>
      <w:tr w:rsidR="00DF0FF9" w14:paraId="42C73728" w14:textId="77777777" w:rsidTr="0024125A">
        <w:tc>
          <w:tcPr>
            <w:tcW w:w="1861" w:type="dxa"/>
            <w:vMerge/>
            <w:vAlign w:val="center"/>
          </w:tcPr>
          <w:p w14:paraId="767EC830"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78D2C209"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1.58</w:t>
            </w:r>
            <w:r w:rsidRPr="00DD0376">
              <w:rPr>
                <w:rFonts w:ascii="Times New Roman" w:eastAsia="Times New Roman" w:hAnsi="Times New Roman" w:cs="Times New Roman"/>
                <w:sz w:val="20"/>
                <w:szCs w:val="20"/>
              </w:rPr>
              <w:t>%</w:t>
            </w:r>
          </w:p>
        </w:tc>
        <w:tc>
          <w:tcPr>
            <w:tcW w:w="6025" w:type="dxa"/>
            <w:vAlign w:val="center"/>
          </w:tcPr>
          <w:p w14:paraId="486AC2FD" w14:textId="77777777" w:rsidR="00DF0FF9" w:rsidRDefault="00DF0FF9" w:rsidP="0024125A">
            <w:pPr>
              <w:rPr>
                <w:rFonts w:ascii="Times New Roman" w:hAnsi="Times New Roman" w:cs="Times New Roman"/>
                <w:b/>
                <w:bCs/>
                <w:sz w:val="24"/>
                <w:szCs w:val="24"/>
              </w:rPr>
            </w:pPr>
            <w:r>
              <w:rPr>
                <w:rFonts w:ascii="Times New Roman" w:hAnsi="Times New Roman" w:cs="Times New Roman"/>
                <w:sz w:val="20"/>
                <w:szCs w:val="20"/>
              </w:rPr>
              <w:t>Topic #</w:t>
            </w:r>
            <w:r w:rsidRPr="00EF5FB0">
              <w:rPr>
                <w:rFonts w:ascii="Times New Roman" w:hAnsi="Times New Roman" w:cs="Times New Roman"/>
                <w:sz w:val="20"/>
                <w:szCs w:val="20"/>
              </w:rPr>
              <w:t>42</w:t>
            </w:r>
            <w:r>
              <w:rPr>
                <w:rFonts w:ascii="Times New Roman" w:hAnsi="Times New Roman" w:cs="Times New Roman"/>
                <w:sz w:val="20"/>
                <w:szCs w:val="20"/>
              </w:rPr>
              <w:t xml:space="preserve">: </w:t>
            </w:r>
            <w:r w:rsidRPr="00EF5FB0">
              <w:rPr>
                <w:rFonts w:ascii="Times New Roman" w:hAnsi="Times New Roman" w:cs="Times New Roman"/>
                <w:sz w:val="20"/>
                <w:szCs w:val="20"/>
              </w:rPr>
              <w:t>fast, concept, new, restaurant, food, concepts, menu, restaurants, casual, better</w:t>
            </w:r>
          </w:p>
        </w:tc>
      </w:tr>
      <w:tr w:rsidR="00DF0FF9" w14:paraId="44C889E1" w14:textId="77777777" w:rsidTr="0024125A">
        <w:tc>
          <w:tcPr>
            <w:tcW w:w="1861" w:type="dxa"/>
            <w:vMerge w:val="restart"/>
            <w:vAlign w:val="center"/>
          </w:tcPr>
          <w:p w14:paraId="6F9BCBCD" w14:textId="77777777" w:rsidR="00DF0FF9" w:rsidRDefault="00DF0FF9" w:rsidP="0024125A">
            <w:pPr>
              <w:jc w:val="center"/>
              <w:rPr>
                <w:rFonts w:ascii="Times New Roman" w:eastAsia="Times New Roman" w:hAnsi="Times New Roman" w:cs="Times New Roman"/>
                <w:sz w:val="20"/>
                <w:szCs w:val="20"/>
              </w:rPr>
            </w:pPr>
            <w:r w:rsidRPr="00DD0376">
              <w:rPr>
                <w:rFonts w:ascii="Times New Roman" w:eastAsia="Times New Roman" w:hAnsi="Times New Roman" w:cs="Times New Roman"/>
                <w:sz w:val="20"/>
                <w:szCs w:val="20"/>
              </w:rPr>
              <w:t>Expanding</w:t>
            </w:r>
            <w:r>
              <w:rPr>
                <w:rFonts w:ascii="Times New Roman" w:eastAsia="Times New Roman" w:hAnsi="Times New Roman" w:cs="Times New Roman"/>
                <w:sz w:val="20"/>
                <w:szCs w:val="20"/>
              </w:rPr>
              <w:t xml:space="preserve"> </w:t>
            </w:r>
            <w:r w:rsidRPr="00DD0376">
              <w:rPr>
                <w:rFonts w:ascii="Times New Roman" w:eastAsia="Times New Roman" w:hAnsi="Times New Roman" w:cs="Times New Roman"/>
                <w:sz w:val="20"/>
                <w:szCs w:val="20"/>
              </w:rPr>
              <w:t>the</w:t>
            </w:r>
            <w:r>
              <w:rPr>
                <w:rFonts w:ascii="Times New Roman" w:eastAsia="Times New Roman" w:hAnsi="Times New Roman" w:cs="Times New Roman"/>
                <w:sz w:val="20"/>
                <w:szCs w:val="20"/>
              </w:rPr>
              <w:t xml:space="preserve"> business’s</w:t>
            </w:r>
            <w:r w:rsidRPr="00DD037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w:t>
            </w:r>
            <w:r w:rsidRPr="00DD0376">
              <w:rPr>
                <w:rFonts w:ascii="Times New Roman" w:eastAsia="Times New Roman" w:hAnsi="Times New Roman" w:cs="Times New Roman"/>
                <w:sz w:val="20"/>
                <w:szCs w:val="20"/>
              </w:rPr>
              <w:t xml:space="preserve">hysical </w:t>
            </w:r>
          </w:p>
          <w:p w14:paraId="46E6623F" w14:textId="77777777" w:rsidR="00DF0FF9" w:rsidRDefault="00DF0FF9" w:rsidP="0024125A">
            <w:pPr>
              <w:jc w:val="center"/>
              <w:rPr>
                <w:rFonts w:ascii="Times New Roman" w:hAnsi="Times New Roman" w:cs="Times New Roman"/>
                <w:b/>
                <w:bCs/>
                <w:sz w:val="24"/>
                <w:szCs w:val="24"/>
              </w:rPr>
            </w:pPr>
            <w:r>
              <w:rPr>
                <w:rFonts w:ascii="Times New Roman" w:eastAsia="Times New Roman" w:hAnsi="Times New Roman" w:cs="Times New Roman"/>
                <w:sz w:val="20"/>
                <w:szCs w:val="20"/>
              </w:rPr>
              <w:t>S</w:t>
            </w:r>
            <w:r w:rsidRPr="00DD0376">
              <w:rPr>
                <w:rFonts w:ascii="Times New Roman" w:eastAsia="Times New Roman" w:hAnsi="Times New Roman" w:cs="Times New Roman"/>
                <w:sz w:val="20"/>
                <w:szCs w:val="20"/>
              </w:rPr>
              <w:t>tructure</w:t>
            </w:r>
            <w:r>
              <w:rPr>
                <w:rFonts w:ascii="Times New Roman" w:eastAsia="Times New Roman" w:hAnsi="Times New Roman" w:cs="Times New Roman"/>
                <w:sz w:val="20"/>
                <w:szCs w:val="20"/>
              </w:rPr>
              <w:t xml:space="preserve"> related topics</w:t>
            </w:r>
          </w:p>
        </w:tc>
        <w:tc>
          <w:tcPr>
            <w:tcW w:w="1464" w:type="dxa"/>
            <w:vAlign w:val="center"/>
          </w:tcPr>
          <w:p w14:paraId="0F53DE96"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2.01</w:t>
            </w:r>
            <w:r w:rsidRPr="00DD0376">
              <w:rPr>
                <w:rFonts w:ascii="Times New Roman" w:eastAsia="Times New Roman" w:hAnsi="Times New Roman" w:cs="Times New Roman"/>
                <w:sz w:val="20"/>
                <w:szCs w:val="20"/>
              </w:rPr>
              <w:t>%</w:t>
            </w:r>
          </w:p>
        </w:tc>
        <w:tc>
          <w:tcPr>
            <w:tcW w:w="6025" w:type="dxa"/>
            <w:vAlign w:val="center"/>
          </w:tcPr>
          <w:p w14:paraId="1F8ECFD9" w14:textId="77777777" w:rsidR="00DF0FF9" w:rsidRDefault="00DF0FF9" w:rsidP="0024125A">
            <w:pPr>
              <w:rPr>
                <w:rFonts w:ascii="Times New Roman" w:hAnsi="Times New Roman" w:cs="Times New Roman"/>
                <w:b/>
                <w:bCs/>
                <w:sz w:val="24"/>
                <w:szCs w:val="24"/>
              </w:rPr>
            </w:pPr>
            <w:r>
              <w:rPr>
                <w:rFonts w:ascii="Times New Roman" w:hAnsi="Times New Roman" w:cs="Times New Roman"/>
                <w:sz w:val="20"/>
                <w:szCs w:val="20"/>
              </w:rPr>
              <w:t>Topic #</w:t>
            </w:r>
            <w:r w:rsidRPr="00EF5FB0">
              <w:rPr>
                <w:rFonts w:ascii="Times New Roman" w:hAnsi="Times New Roman" w:cs="Times New Roman"/>
                <w:sz w:val="20"/>
                <w:szCs w:val="20"/>
              </w:rPr>
              <w:t>10</w:t>
            </w:r>
            <w:r>
              <w:rPr>
                <w:rFonts w:ascii="Times New Roman" w:hAnsi="Times New Roman" w:cs="Times New Roman"/>
                <w:sz w:val="20"/>
                <w:szCs w:val="20"/>
              </w:rPr>
              <w:t xml:space="preserve">: </w:t>
            </w:r>
            <w:r w:rsidRPr="00EF5FB0">
              <w:rPr>
                <w:rFonts w:ascii="Times New Roman" w:hAnsi="Times New Roman" w:cs="Times New Roman"/>
                <w:sz w:val="20"/>
                <w:szCs w:val="20"/>
              </w:rPr>
              <w:t>opened, open, restaurant, menu, opening, new, location, kitchen, bar, concept</w:t>
            </w:r>
          </w:p>
        </w:tc>
      </w:tr>
      <w:tr w:rsidR="00DF0FF9" w14:paraId="74D7F1BE" w14:textId="77777777" w:rsidTr="0024125A">
        <w:tc>
          <w:tcPr>
            <w:tcW w:w="1861" w:type="dxa"/>
            <w:vMerge/>
            <w:vAlign w:val="center"/>
          </w:tcPr>
          <w:p w14:paraId="5C5E529B"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2993E44B"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2.22</w:t>
            </w:r>
            <w:r w:rsidRPr="00DD0376">
              <w:rPr>
                <w:rFonts w:ascii="Times New Roman" w:eastAsia="Times New Roman" w:hAnsi="Times New Roman" w:cs="Times New Roman"/>
                <w:sz w:val="20"/>
                <w:szCs w:val="20"/>
              </w:rPr>
              <w:t>%</w:t>
            </w:r>
          </w:p>
        </w:tc>
        <w:tc>
          <w:tcPr>
            <w:tcW w:w="6025" w:type="dxa"/>
            <w:vAlign w:val="center"/>
          </w:tcPr>
          <w:p w14:paraId="29A9DEE0" w14:textId="77777777" w:rsidR="00DF0FF9" w:rsidRDefault="00DF0FF9" w:rsidP="0024125A">
            <w:pPr>
              <w:rPr>
                <w:rFonts w:ascii="Times New Roman" w:hAnsi="Times New Roman" w:cs="Times New Roman"/>
                <w:b/>
                <w:bCs/>
                <w:sz w:val="24"/>
                <w:szCs w:val="24"/>
              </w:rPr>
            </w:pPr>
            <w:r>
              <w:rPr>
                <w:rFonts w:ascii="Times New Roman" w:hAnsi="Times New Roman" w:cs="Times New Roman"/>
                <w:sz w:val="20"/>
                <w:szCs w:val="20"/>
              </w:rPr>
              <w:t>Topic #</w:t>
            </w:r>
            <w:r w:rsidRPr="00EF5FB0">
              <w:rPr>
                <w:rFonts w:ascii="Times New Roman" w:hAnsi="Times New Roman" w:cs="Times New Roman"/>
                <w:sz w:val="20"/>
                <w:szCs w:val="20"/>
              </w:rPr>
              <w:t>19</w:t>
            </w:r>
            <w:r>
              <w:rPr>
                <w:rFonts w:ascii="Times New Roman" w:hAnsi="Times New Roman" w:cs="Times New Roman"/>
                <w:sz w:val="20"/>
                <w:szCs w:val="20"/>
              </w:rPr>
              <w:t xml:space="preserve">: </w:t>
            </w:r>
            <w:r w:rsidRPr="00EF5FB0">
              <w:rPr>
                <w:rFonts w:ascii="Times New Roman" w:hAnsi="Times New Roman" w:cs="Times New Roman"/>
                <w:sz w:val="20"/>
                <w:szCs w:val="20"/>
              </w:rPr>
              <w:t>open, opening, opened, new, opens, first, grand, restaurant, plans, location</w:t>
            </w:r>
          </w:p>
        </w:tc>
      </w:tr>
      <w:tr w:rsidR="00DF0FF9" w14:paraId="5AB2FA67" w14:textId="77777777" w:rsidTr="0024125A">
        <w:tc>
          <w:tcPr>
            <w:tcW w:w="1861" w:type="dxa"/>
            <w:vMerge/>
            <w:vAlign w:val="center"/>
          </w:tcPr>
          <w:p w14:paraId="1B61F2F9"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17B2F222"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1.82</w:t>
            </w:r>
            <w:r w:rsidRPr="00DD0376">
              <w:rPr>
                <w:rFonts w:ascii="Times New Roman" w:eastAsia="Times New Roman" w:hAnsi="Times New Roman" w:cs="Times New Roman"/>
                <w:sz w:val="20"/>
                <w:szCs w:val="20"/>
              </w:rPr>
              <w:t>%</w:t>
            </w:r>
          </w:p>
        </w:tc>
        <w:tc>
          <w:tcPr>
            <w:tcW w:w="6025" w:type="dxa"/>
            <w:vAlign w:val="center"/>
          </w:tcPr>
          <w:p w14:paraId="46FFB441" w14:textId="77777777" w:rsidR="00DF0FF9" w:rsidRDefault="00DF0FF9" w:rsidP="0024125A">
            <w:pPr>
              <w:rPr>
                <w:rFonts w:ascii="Times New Roman" w:hAnsi="Times New Roman" w:cs="Times New Roman"/>
                <w:b/>
                <w:bCs/>
                <w:sz w:val="24"/>
                <w:szCs w:val="24"/>
              </w:rPr>
            </w:pPr>
            <w:r>
              <w:rPr>
                <w:rFonts w:ascii="Times New Roman" w:hAnsi="Times New Roman" w:cs="Times New Roman"/>
                <w:sz w:val="20"/>
                <w:szCs w:val="20"/>
              </w:rPr>
              <w:t>Topic #</w:t>
            </w:r>
            <w:r w:rsidRPr="00EF5FB0">
              <w:rPr>
                <w:rFonts w:ascii="Times New Roman" w:hAnsi="Times New Roman" w:cs="Times New Roman"/>
                <w:sz w:val="20"/>
                <w:szCs w:val="20"/>
              </w:rPr>
              <w:t>45</w:t>
            </w:r>
            <w:r>
              <w:rPr>
                <w:rFonts w:ascii="Times New Roman" w:hAnsi="Times New Roman" w:cs="Times New Roman"/>
                <w:sz w:val="20"/>
                <w:szCs w:val="20"/>
              </w:rPr>
              <w:t xml:space="preserve">: </w:t>
            </w:r>
            <w:r w:rsidRPr="00EF5FB0">
              <w:rPr>
                <w:rFonts w:ascii="Times New Roman" w:hAnsi="Times New Roman" w:cs="Times New Roman"/>
                <w:sz w:val="20"/>
                <w:szCs w:val="20"/>
              </w:rPr>
              <w:t>opened, idea, open, style, said, week, quickly, years, opening, last</w:t>
            </w:r>
          </w:p>
        </w:tc>
      </w:tr>
      <w:tr w:rsidR="00DF0FF9" w14:paraId="5B537D3C" w14:textId="77777777" w:rsidTr="0024125A">
        <w:tc>
          <w:tcPr>
            <w:tcW w:w="1861" w:type="dxa"/>
            <w:vMerge w:val="restart"/>
            <w:vAlign w:val="center"/>
          </w:tcPr>
          <w:p w14:paraId="1F3D24A0" w14:textId="77777777" w:rsidR="00DF0FF9" w:rsidRDefault="00DF0FF9" w:rsidP="0024125A">
            <w:pPr>
              <w:jc w:val="center"/>
              <w:rPr>
                <w:rFonts w:ascii="Times New Roman" w:hAnsi="Times New Roman" w:cs="Times New Roman"/>
                <w:b/>
                <w:bCs/>
                <w:sz w:val="24"/>
                <w:szCs w:val="24"/>
              </w:rPr>
            </w:pPr>
            <w:r>
              <w:rPr>
                <w:rFonts w:ascii="Times New Roman" w:eastAsia="Times New Roman" w:hAnsi="Times New Roman" w:cs="Times New Roman"/>
                <w:sz w:val="20"/>
                <w:szCs w:val="20"/>
              </w:rPr>
              <w:t>Improving operational</w:t>
            </w:r>
            <w:r w:rsidRPr="00DD037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e</w:t>
            </w:r>
            <w:r w:rsidRPr="00DD0376">
              <w:rPr>
                <w:rFonts w:ascii="Times New Roman" w:eastAsia="Times New Roman" w:hAnsi="Times New Roman" w:cs="Times New Roman"/>
                <w:sz w:val="20"/>
                <w:szCs w:val="20"/>
              </w:rPr>
              <w:t>fficien</w:t>
            </w:r>
            <w:r>
              <w:rPr>
                <w:rFonts w:ascii="Times New Roman" w:eastAsia="Times New Roman" w:hAnsi="Times New Roman" w:cs="Times New Roman"/>
                <w:sz w:val="20"/>
                <w:szCs w:val="20"/>
              </w:rPr>
              <w:t>cy related topics</w:t>
            </w:r>
          </w:p>
        </w:tc>
        <w:tc>
          <w:tcPr>
            <w:tcW w:w="1464" w:type="dxa"/>
            <w:vAlign w:val="center"/>
          </w:tcPr>
          <w:p w14:paraId="07B2D47D"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2.09</w:t>
            </w:r>
            <w:r w:rsidRPr="00DD0376">
              <w:rPr>
                <w:rFonts w:ascii="Times New Roman" w:eastAsia="Times New Roman" w:hAnsi="Times New Roman" w:cs="Times New Roman"/>
                <w:sz w:val="20"/>
                <w:szCs w:val="20"/>
              </w:rPr>
              <w:t>%</w:t>
            </w:r>
          </w:p>
        </w:tc>
        <w:tc>
          <w:tcPr>
            <w:tcW w:w="6025" w:type="dxa"/>
            <w:vAlign w:val="center"/>
          </w:tcPr>
          <w:p w14:paraId="728E6206" w14:textId="77777777" w:rsidR="00DF0FF9" w:rsidRDefault="00DF0FF9" w:rsidP="0024125A">
            <w:pPr>
              <w:rPr>
                <w:rFonts w:ascii="Times New Roman" w:hAnsi="Times New Roman" w:cs="Times New Roman"/>
                <w:b/>
                <w:bCs/>
                <w:sz w:val="24"/>
                <w:szCs w:val="24"/>
              </w:rPr>
            </w:pPr>
            <w:r>
              <w:rPr>
                <w:rFonts w:ascii="Times New Roman" w:hAnsi="Times New Roman" w:cs="Times New Roman"/>
                <w:sz w:val="20"/>
                <w:szCs w:val="20"/>
              </w:rPr>
              <w:t>Topic #</w:t>
            </w:r>
            <w:r w:rsidRPr="00EF5FB0">
              <w:rPr>
                <w:rFonts w:ascii="Times New Roman" w:hAnsi="Times New Roman" w:cs="Times New Roman"/>
                <w:sz w:val="20"/>
                <w:szCs w:val="20"/>
              </w:rPr>
              <w:t>6</w:t>
            </w:r>
            <w:r>
              <w:rPr>
                <w:rFonts w:ascii="Times New Roman" w:hAnsi="Times New Roman" w:cs="Times New Roman"/>
                <w:sz w:val="20"/>
                <w:szCs w:val="20"/>
              </w:rPr>
              <w:t xml:space="preserve">: </w:t>
            </w:r>
            <w:r w:rsidRPr="00EF5FB0">
              <w:rPr>
                <w:rFonts w:ascii="Times New Roman" w:hAnsi="Times New Roman" w:cs="Times New Roman"/>
                <w:sz w:val="20"/>
                <w:szCs w:val="20"/>
              </w:rPr>
              <w:t>better, much, back, make, get, easier, even, can, cost, people</w:t>
            </w:r>
          </w:p>
        </w:tc>
      </w:tr>
      <w:tr w:rsidR="00DF0FF9" w14:paraId="2250876A" w14:textId="77777777" w:rsidTr="0024125A">
        <w:tc>
          <w:tcPr>
            <w:tcW w:w="1861" w:type="dxa"/>
            <w:vMerge/>
            <w:vAlign w:val="center"/>
          </w:tcPr>
          <w:p w14:paraId="2CF846C8"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4BC03448"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1.75%</w:t>
            </w:r>
          </w:p>
        </w:tc>
        <w:tc>
          <w:tcPr>
            <w:tcW w:w="6025" w:type="dxa"/>
            <w:vAlign w:val="center"/>
          </w:tcPr>
          <w:p w14:paraId="27A28EE4"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#13: service, reduced, workers, hours, work, cost, system, employees, said, better</w:t>
            </w:r>
          </w:p>
        </w:tc>
      </w:tr>
      <w:tr w:rsidR="00DF0FF9" w14:paraId="1DC52B79" w14:textId="77777777" w:rsidTr="0024125A">
        <w:tc>
          <w:tcPr>
            <w:tcW w:w="1861" w:type="dxa"/>
            <w:vMerge/>
            <w:vAlign w:val="center"/>
          </w:tcPr>
          <w:p w14:paraId="0667A509"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5132EE3C"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2.17%</w:t>
            </w:r>
          </w:p>
        </w:tc>
        <w:tc>
          <w:tcPr>
            <w:tcW w:w="6025" w:type="dxa"/>
            <w:vAlign w:val="center"/>
          </w:tcPr>
          <w:p w14:paraId="29EA54D5"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#14: services, service, operations, automation, customers, technology, help, system, digital, systems</w:t>
            </w:r>
          </w:p>
        </w:tc>
      </w:tr>
      <w:tr w:rsidR="00DF0FF9" w14:paraId="0A6C9FEE" w14:textId="77777777" w:rsidTr="0024125A">
        <w:tc>
          <w:tcPr>
            <w:tcW w:w="1861" w:type="dxa"/>
            <w:vMerge/>
            <w:vAlign w:val="center"/>
          </w:tcPr>
          <w:p w14:paraId="30218E5C"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125F2B41"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2.27</w:t>
            </w:r>
            <w:r w:rsidRPr="00DD0376">
              <w:rPr>
                <w:rFonts w:ascii="Times New Roman" w:eastAsia="Times New Roman" w:hAnsi="Times New Roman" w:cs="Times New Roman"/>
                <w:sz w:val="20"/>
                <w:szCs w:val="20"/>
              </w:rPr>
              <w:t>%</w:t>
            </w:r>
          </w:p>
        </w:tc>
        <w:tc>
          <w:tcPr>
            <w:tcW w:w="6025" w:type="dxa"/>
            <w:vAlign w:val="center"/>
          </w:tcPr>
          <w:p w14:paraId="680B0932"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#24: idea, better, easy, simple, good, one, just, choice, think, like</w:t>
            </w:r>
          </w:p>
        </w:tc>
      </w:tr>
      <w:tr w:rsidR="00DF0FF9" w14:paraId="114CB2E9" w14:textId="77777777" w:rsidTr="0024125A">
        <w:tc>
          <w:tcPr>
            <w:tcW w:w="1861" w:type="dxa"/>
            <w:vMerge/>
            <w:vAlign w:val="center"/>
          </w:tcPr>
          <w:p w14:paraId="04401BFF"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2A7EB166"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2.48</w:t>
            </w:r>
            <w:r w:rsidRPr="00DD0376">
              <w:rPr>
                <w:rFonts w:ascii="Times New Roman" w:eastAsia="Times New Roman" w:hAnsi="Times New Roman" w:cs="Times New Roman"/>
                <w:sz w:val="20"/>
                <w:szCs w:val="20"/>
              </w:rPr>
              <w:t>%</w:t>
            </w:r>
          </w:p>
        </w:tc>
        <w:tc>
          <w:tcPr>
            <w:tcW w:w="6025" w:type="dxa"/>
            <w:vAlign w:val="center"/>
          </w:tcPr>
          <w:p w14:paraId="59684C87"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#30: expenses, costs, cover, payroll, businesses, cost, help, business, rent, operating</w:t>
            </w:r>
          </w:p>
        </w:tc>
      </w:tr>
      <w:tr w:rsidR="00DF0FF9" w14:paraId="0B525C2C" w14:textId="77777777" w:rsidTr="0024125A">
        <w:tc>
          <w:tcPr>
            <w:tcW w:w="1861" w:type="dxa"/>
            <w:vMerge/>
            <w:vAlign w:val="center"/>
          </w:tcPr>
          <w:p w14:paraId="46783C48"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0DAD735F"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2.40</w:t>
            </w:r>
            <w:r w:rsidRPr="00DD0376">
              <w:rPr>
                <w:rFonts w:ascii="Times New Roman" w:eastAsia="Times New Roman" w:hAnsi="Times New Roman" w:cs="Times New Roman"/>
                <w:sz w:val="20"/>
                <w:szCs w:val="20"/>
              </w:rPr>
              <w:t>%</w:t>
            </w:r>
          </w:p>
        </w:tc>
        <w:tc>
          <w:tcPr>
            <w:tcW w:w="6025" w:type="dxa"/>
            <w:vAlign w:val="center"/>
          </w:tcPr>
          <w:p w14:paraId="522FB57D"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#39: better, quickly, said, get, fast, going, can, easy, idea, just</w:t>
            </w:r>
          </w:p>
        </w:tc>
      </w:tr>
      <w:tr w:rsidR="00DF0FF9" w14:paraId="72E2EF19" w14:textId="77777777" w:rsidTr="0024125A">
        <w:tc>
          <w:tcPr>
            <w:tcW w:w="1861" w:type="dxa"/>
            <w:vMerge/>
            <w:vAlign w:val="center"/>
          </w:tcPr>
          <w:p w14:paraId="71A6BCB4"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24A2327D"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1.93</w:t>
            </w:r>
            <w:r w:rsidRPr="00DD0376">
              <w:rPr>
                <w:rFonts w:ascii="Times New Roman" w:eastAsia="Times New Roman" w:hAnsi="Times New Roman" w:cs="Times New Roman"/>
                <w:sz w:val="20"/>
                <w:szCs w:val="20"/>
              </w:rPr>
              <w:t>%</w:t>
            </w:r>
          </w:p>
        </w:tc>
        <w:tc>
          <w:tcPr>
            <w:tcW w:w="6025" w:type="dxa"/>
            <w:vAlign w:val="center"/>
          </w:tcPr>
          <w:p w14:paraId="7D77AADE"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#46: operations, operation, business, resume, normal, reduced, hours, immediately, businesses, continue</w:t>
            </w:r>
          </w:p>
        </w:tc>
      </w:tr>
      <w:tr w:rsidR="00DF0FF9" w14:paraId="5EB04A2A" w14:textId="77777777" w:rsidTr="0024125A">
        <w:tc>
          <w:tcPr>
            <w:tcW w:w="1861" w:type="dxa"/>
            <w:vMerge w:val="restart"/>
            <w:vAlign w:val="center"/>
          </w:tcPr>
          <w:p w14:paraId="06FB7404" w14:textId="77777777" w:rsidR="00DF0FF9" w:rsidRDefault="00DF0FF9" w:rsidP="0024125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Implementing</w:t>
            </w:r>
            <w:r w:rsidRPr="00DD037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temporary</w:t>
            </w:r>
            <w:r w:rsidRPr="00DD0376">
              <w:rPr>
                <w:rFonts w:ascii="Times New Roman" w:eastAsia="Times New Roman" w:hAnsi="Times New Roman" w:cs="Times New Roman"/>
                <w:sz w:val="20"/>
                <w:szCs w:val="20"/>
              </w:rPr>
              <w:t xml:space="preserve"> </w:t>
            </w:r>
          </w:p>
          <w:p w14:paraId="779E8083" w14:textId="60E02C20" w:rsidR="00DF0FF9" w:rsidRDefault="00DF0FF9" w:rsidP="0024125A">
            <w:pPr>
              <w:jc w:val="center"/>
              <w:rPr>
                <w:rFonts w:ascii="Times New Roman" w:hAnsi="Times New Roman" w:cs="Times New Roman"/>
                <w:b/>
                <w:bCs/>
                <w:sz w:val="24"/>
                <w:szCs w:val="24"/>
              </w:rPr>
            </w:pPr>
            <w:r>
              <w:rPr>
                <w:rFonts w:ascii="Times New Roman" w:eastAsia="Times New Roman" w:hAnsi="Times New Roman" w:cs="Times New Roman"/>
                <w:sz w:val="20"/>
                <w:szCs w:val="20"/>
              </w:rPr>
              <w:t>changes related topics</w:t>
            </w:r>
          </w:p>
        </w:tc>
        <w:tc>
          <w:tcPr>
            <w:tcW w:w="1464" w:type="dxa"/>
            <w:vAlign w:val="center"/>
          </w:tcPr>
          <w:p w14:paraId="16B5113C"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1.72</w:t>
            </w:r>
            <w:r w:rsidRPr="00DD0376">
              <w:rPr>
                <w:rFonts w:ascii="Times New Roman" w:eastAsia="Times New Roman" w:hAnsi="Times New Roman" w:cs="Times New Roman"/>
                <w:sz w:val="20"/>
                <w:szCs w:val="20"/>
              </w:rPr>
              <w:t>%</w:t>
            </w:r>
          </w:p>
        </w:tc>
        <w:tc>
          <w:tcPr>
            <w:tcW w:w="6025" w:type="dxa"/>
            <w:vAlign w:val="center"/>
          </w:tcPr>
          <w:p w14:paraId="3B62F726"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#12: fees, license, businesses, liquor, late, city, permit, cost, restaurants, process</w:t>
            </w:r>
          </w:p>
        </w:tc>
      </w:tr>
      <w:tr w:rsidR="00DF0FF9" w14:paraId="3151E8D3" w14:textId="77777777" w:rsidTr="0024125A">
        <w:tc>
          <w:tcPr>
            <w:tcW w:w="1861" w:type="dxa"/>
            <w:vMerge/>
          </w:tcPr>
          <w:p w14:paraId="2C1A1389"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7F6C4648"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1.83%</w:t>
            </w:r>
          </w:p>
        </w:tc>
        <w:tc>
          <w:tcPr>
            <w:tcW w:w="6025" w:type="dxa"/>
            <w:vAlign w:val="center"/>
          </w:tcPr>
          <w:p w14:paraId="77D13E5A"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#22</w:t>
            </w:r>
            <w:r w:rsidRPr="00217101">
              <w:rPr>
                <w:rFonts w:ascii="Times New Roman" w:hAnsi="Times New Roman" w:cs="Times New Roman"/>
                <w:color w:val="000000"/>
                <w:sz w:val="20"/>
                <w:szCs w:val="20"/>
              </w:rPr>
              <w:t xml:space="preserve">: </w:t>
            </w:r>
            <w:r w:rsidRPr="00217101">
              <w:rPr>
                <w:rFonts w:ascii="Times New Roman" w:hAnsi="Times New Roman" w:cs="Times New Roman"/>
                <w:sz w:val="20"/>
                <w:szCs w:val="20"/>
              </w:rPr>
              <w:t>options, dining, option, services, campus, said, available, food, outdoor, new</w:t>
            </w:r>
          </w:p>
        </w:tc>
      </w:tr>
      <w:tr w:rsidR="00DF0FF9" w14:paraId="43DAC243" w14:textId="77777777" w:rsidTr="0024125A">
        <w:tc>
          <w:tcPr>
            <w:tcW w:w="1861" w:type="dxa"/>
            <w:vMerge/>
          </w:tcPr>
          <w:p w14:paraId="2E5DB04F"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5B418F61"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2.21</w:t>
            </w:r>
            <w:r w:rsidRPr="00DD0376">
              <w:rPr>
                <w:rFonts w:ascii="Times New Roman" w:eastAsia="Times New Roman" w:hAnsi="Times New Roman" w:cs="Times New Roman"/>
                <w:sz w:val="20"/>
                <w:szCs w:val="20"/>
              </w:rPr>
              <w:t>%</w:t>
            </w:r>
          </w:p>
        </w:tc>
        <w:tc>
          <w:tcPr>
            <w:tcW w:w="6025" w:type="dxa"/>
            <w:vAlign w:val="center"/>
          </w:tcPr>
          <w:p w14:paraId="7D265D6B" w14:textId="77777777" w:rsidR="00DF0FF9" w:rsidRDefault="00DF0FF9" w:rsidP="0024125A">
            <w:pPr>
              <w:rPr>
                <w:rFonts w:ascii="Times New Roman" w:hAnsi="Times New Roman" w:cs="Times New Roman"/>
                <w:b/>
                <w:bCs/>
                <w:sz w:val="24"/>
                <w:szCs w:val="24"/>
              </w:rPr>
            </w:pPr>
            <w:r w:rsidRPr="00217101">
              <w:rPr>
                <w:rFonts w:ascii="Times New Roman" w:hAnsi="Times New Roman" w:cs="Times New Roman"/>
                <w:sz w:val="20"/>
                <w:szCs w:val="20"/>
              </w:rPr>
              <w:t>Topic #</w:t>
            </w:r>
            <w:r w:rsidRPr="00217101">
              <w:rPr>
                <w:rFonts w:ascii="Times New Roman" w:hAnsi="Times New Roman" w:cs="Times New Roman"/>
                <w:color w:val="000000"/>
                <w:sz w:val="20"/>
                <w:szCs w:val="20"/>
              </w:rPr>
              <w:t xml:space="preserve">35: </w:t>
            </w:r>
            <w:r w:rsidRPr="00217101">
              <w:rPr>
                <w:rFonts w:ascii="Times New Roman" w:hAnsi="Times New Roman" w:cs="Times New Roman"/>
                <w:sz w:val="20"/>
                <w:szCs w:val="20"/>
              </w:rPr>
              <w:t xml:space="preserve">open, service, delivery, takeout, curbside, options, pickup, restaurants, </w:t>
            </w:r>
            <w:proofErr w:type="spellStart"/>
            <w:r w:rsidRPr="00217101">
              <w:rPr>
                <w:rFonts w:ascii="Times New Roman" w:hAnsi="Times New Roman" w:cs="Times New Roman"/>
                <w:sz w:val="20"/>
                <w:szCs w:val="20"/>
              </w:rPr>
              <w:t>dinein</w:t>
            </w:r>
            <w:proofErr w:type="spellEnd"/>
            <w:r w:rsidRPr="00217101">
              <w:rPr>
                <w:rFonts w:ascii="Times New Roman" w:hAnsi="Times New Roman" w:cs="Times New Roman"/>
                <w:sz w:val="20"/>
                <w:szCs w:val="20"/>
              </w:rPr>
              <w:t>, services</w:t>
            </w:r>
          </w:p>
        </w:tc>
      </w:tr>
      <w:tr w:rsidR="00DF0FF9" w14:paraId="2DCDF25A" w14:textId="77777777" w:rsidTr="0024125A">
        <w:tc>
          <w:tcPr>
            <w:tcW w:w="1861" w:type="dxa"/>
            <w:vMerge/>
          </w:tcPr>
          <w:p w14:paraId="3A5B6FDD"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60DF3DDC"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2.71</w:t>
            </w:r>
            <w:r w:rsidRPr="00DD0376">
              <w:rPr>
                <w:rFonts w:ascii="Times New Roman" w:eastAsia="Times New Roman" w:hAnsi="Times New Roman" w:cs="Times New Roman"/>
                <w:sz w:val="20"/>
                <w:szCs w:val="20"/>
              </w:rPr>
              <w:t>%</w:t>
            </w:r>
          </w:p>
        </w:tc>
        <w:tc>
          <w:tcPr>
            <w:tcW w:w="6025" w:type="dxa"/>
            <w:vAlign w:val="center"/>
          </w:tcPr>
          <w:p w14:paraId="6F55132F" w14:textId="77777777" w:rsidR="00DF0FF9" w:rsidRDefault="00DF0FF9" w:rsidP="0024125A">
            <w:pPr>
              <w:rPr>
                <w:rFonts w:ascii="Times New Roman" w:hAnsi="Times New Roman" w:cs="Times New Roman"/>
                <w:b/>
                <w:bCs/>
                <w:sz w:val="24"/>
                <w:szCs w:val="24"/>
              </w:rPr>
            </w:pPr>
            <w:r>
              <w:rPr>
                <w:rFonts w:ascii="Times New Roman" w:hAnsi="Times New Roman" w:cs="Times New Roman"/>
                <w:sz w:val="20"/>
                <w:szCs w:val="20"/>
              </w:rPr>
              <w:t>Topic #</w:t>
            </w:r>
            <w:r w:rsidRPr="00EF5FB0">
              <w:rPr>
                <w:rFonts w:ascii="Times New Roman" w:hAnsi="Times New Roman" w:cs="Times New Roman"/>
                <w:color w:val="000000"/>
                <w:sz w:val="20"/>
                <w:szCs w:val="20"/>
              </w:rPr>
              <w:t>37</w:t>
            </w:r>
            <w:r>
              <w:rPr>
                <w:rFonts w:ascii="Times New Roman" w:hAnsi="Times New Roman" w:cs="Times New Roman"/>
                <w:color w:val="000000"/>
                <w:sz w:val="20"/>
                <w:szCs w:val="20"/>
              </w:rPr>
              <w:t xml:space="preserve">: </w:t>
            </w:r>
            <w:r w:rsidRPr="00EF5FB0">
              <w:rPr>
                <w:rFonts w:ascii="Times New Roman" w:hAnsi="Times New Roman" w:cs="Times New Roman"/>
                <w:sz w:val="20"/>
                <w:szCs w:val="20"/>
              </w:rPr>
              <w:t xml:space="preserve">service, restaurants, indoor, dining, outdoor, bars, </w:t>
            </w:r>
            <w:proofErr w:type="spellStart"/>
            <w:r w:rsidRPr="00EF5FB0">
              <w:rPr>
                <w:rFonts w:ascii="Times New Roman" w:hAnsi="Times New Roman" w:cs="Times New Roman"/>
                <w:sz w:val="20"/>
                <w:szCs w:val="20"/>
              </w:rPr>
              <w:t>dinein</w:t>
            </w:r>
            <w:proofErr w:type="spellEnd"/>
            <w:r w:rsidRPr="00EF5FB0">
              <w:rPr>
                <w:rFonts w:ascii="Times New Roman" w:hAnsi="Times New Roman" w:cs="Times New Roman"/>
                <w:sz w:val="20"/>
                <w:szCs w:val="20"/>
              </w:rPr>
              <w:t>, open, bar, restaurant</w:t>
            </w:r>
          </w:p>
        </w:tc>
      </w:tr>
      <w:tr w:rsidR="00DF0FF9" w14:paraId="7CF2831A" w14:textId="77777777" w:rsidTr="0024125A">
        <w:tc>
          <w:tcPr>
            <w:tcW w:w="1861" w:type="dxa"/>
            <w:vMerge/>
          </w:tcPr>
          <w:p w14:paraId="50D73F56" w14:textId="77777777" w:rsidR="00DF0FF9" w:rsidRDefault="00DF0FF9" w:rsidP="0024125A">
            <w:pPr>
              <w:jc w:val="center"/>
              <w:rPr>
                <w:rFonts w:ascii="Times New Roman" w:hAnsi="Times New Roman" w:cs="Times New Roman"/>
                <w:b/>
                <w:bCs/>
                <w:sz w:val="24"/>
                <w:szCs w:val="24"/>
              </w:rPr>
            </w:pPr>
          </w:p>
        </w:tc>
        <w:tc>
          <w:tcPr>
            <w:tcW w:w="1464" w:type="dxa"/>
            <w:vAlign w:val="center"/>
          </w:tcPr>
          <w:p w14:paraId="6CA59B82" w14:textId="77777777" w:rsidR="00DF0FF9" w:rsidRDefault="00DF0FF9" w:rsidP="0024125A">
            <w:pPr>
              <w:jc w:val="center"/>
              <w:rPr>
                <w:rFonts w:ascii="Times New Roman" w:hAnsi="Times New Roman" w:cs="Times New Roman"/>
                <w:b/>
                <w:bCs/>
                <w:sz w:val="24"/>
                <w:szCs w:val="24"/>
              </w:rPr>
            </w:pPr>
            <w:r>
              <w:rPr>
                <w:rFonts w:ascii="Times New Roman" w:hAnsi="Times New Roman" w:cs="Times New Roman"/>
                <w:sz w:val="20"/>
                <w:szCs w:val="20"/>
              </w:rPr>
              <w:t>1.54</w:t>
            </w:r>
            <w:r w:rsidRPr="00DD0376">
              <w:rPr>
                <w:rFonts w:ascii="Times New Roman" w:eastAsia="Times New Roman" w:hAnsi="Times New Roman" w:cs="Times New Roman"/>
                <w:sz w:val="20"/>
                <w:szCs w:val="20"/>
              </w:rPr>
              <w:t>%</w:t>
            </w:r>
          </w:p>
        </w:tc>
        <w:tc>
          <w:tcPr>
            <w:tcW w:w="6025" w:type="dxa"/>
            <w:vAlign w:val="center"/>
          </w:tcPr>
          <w:p w14:paraId="284BBF31" w14:textId="77777777" w:rsidR="00DF0FF9" w:rsidRDefault="00DF0FF9" w:rsidP="0024125A">
            <w:pPr>
              <w:rPr>
                <w:rFonts w:ascii="Times New Roman" w:hAnsi="Times New Roman" w:cs="Times New Roman"/>
                <w:b/>
                <w:bCs/>
                <w:sz w:val="24"/>
                <w:szCs w:val="24"/>
              </w:rPr>
            </w:pPr>
            <w:r>
              <w:rPr>
                <w:rFonts w:ascii="Times New Roman" w:hAnsi="Times New Roman" w:cs="Times New Roman"/>
                <w:sz w:val="20"/>
                <w:szCs w:val="20"/>
              </w:rPr>
              <w:t>Topic #</w:t>
            </w:r>
            <w:r w:rsidRPr="00EF5FB0">
              <w:rPr>
                <w:rFonts w:ascii="Times New Roman" w:hAnsi="Times New Roman" w:cs="Times New Roman"/>
                <w:color w:val="000000"/>
                <w:sz w:val="20"/>
                <w:szCs w:val="20"/>
              </w:rPr>
              <w:t>47</w:t>
            </w:r>
            <w:r>
              <w:rPr>
                <w:rFonts w:ascii="Times New Roman" w:hAnsi="Times New Roman" w:cs="Times New Roman"/>
                <w:color w:val="000000"/>
                <w:sz w:val="20"/>
                <w:szCs w:val="20"/>
              </w:rPr>
              <w:t xml:space="preserve">: </w:t>
            </w:r>
            <w:r w:rsidRPr="00EF5FB0">
              <w:rPr>
                <w:rFonts w:ascii="Times New Roman" w:hAnsi="Times New Roman" w:cs="Times New Roman"/>
                <w:sz w:val="20"/>
                <w:szCs w:val="20"/>
              </w:rPr>
              <w:t xml:space="preserve">delivery, services, service, restaurants, online, food, fees, </w:t>
            </w:r>
            <w:proofErr w:type="spellStart"/>
            <w:r w:rsidRPr="00EF5FB0">
              <w:rPr>
                <w:rFonts w:ascii="Times New Roman" w:hAnsi="Times New Roman" w:cs="Times New Roman"/>
                <w:sz w:val="20"/>
                <w:szCs w:val="20"/>
              </w:rPr>
              <w:t>thirdparty</w:t>
            </w:r>
            <w:proofErr w:type="spellEnd"/>
            <w:r w:rsidRPr="00EF5FB0">
              <w:rPr>
                <w:rFonts w:ascii="Times New Roman" w:hAnsi="Times New Roman" w:cs="Times New Roman"/>
                <w:sz w:val="20"/>
                <w:szCs w:val="20"/>
              </w:rPr>
              <w:t>, order, use</w:t>
            </w:r>
          </w:p>
        </w:tc>
      </w:tr>
      <w:bookmarkEnd w:id="98"/>
    </w:tbl>
    <w:p w14:paraId="799442B9" w14:textId="77777777" w:rsidR="00AC7059" w:rsidRDefault="00AC7059">
      <w:pPr>
        <w:rPr>
          <w:i/>
          <w:iCs/>
        </w:rPr>
      </w:pPr>
    </w:p>
    <w:p w14:paraId="2BA51EB9" w14:textId="77777777" w:rsidR="00AC7059" w:rsidRDefault="00AC7059">
      <w:pPr>
        <w:rPr>
          <w:i/>
          <w:iCs/>
        </w:rPr>
      </w:pPr>
      <w:r>
        <w:rPr>
          <w:i/>
          <w:iCs/>
        </w:rPr>
        <w:br w:type="page"/>
      </w:r>
    </w:p>
    <w:p w14:paraId="78985F7E" w14:textId="77777777" w:rsidR="00AC7059" w:rsidRDefault="00AC7059" w:rsidP="00AC7059">
      <w:pPr>
        <w:spacing w:after="0" w:line="480" w:lineRule="auto"/>
        <w:rPr>
          <w:rFonts w:ascii="Times New Roman" w:hAnsi="Times New Roman" w:cs="Times New Roman"/>
          <w:sz w:val="24"/>
          <w:szCs w:val="24"/>
        </w:rPr>
      </w:pPr>
      <w:r w:rsidRPr="00CA2CE9">
        <w:rPr>
          <w:rFonts w:ascii="Times New Roman" w:hAnsi="Times New Roman" w:cs="Times New Roman"/>
          <w:sz w:val="24"/>
          <w:szCs w:val="24"/>
        </w:rPr>
        <w:lastRenderedPageBreak/>
        <w:t>topics as opening new locations, grand opening</w:t>
      </w:r>
      <w:r>
        <w:rPr>
          <w:rFonts w:ascii="Times New Roman" w:hAnsi="Times New Roman" w:cs="Times New Roman"/>
          <w:sz w:val="24"/>
          <w:szCs w:val="24"/>
        </w:rPr>
        <w:t>s</w:t>
      </w:r>
      <w:r w:rsidRPr="00CA2CE9">
        <w:rPr>
          <w:rFonts w:ascii="Times New Roman" w:hAnsi="Times New Roman" w:cs="Times New Roman"/>
          <w:sz w:val="24"/>
          <w:szCs w:val="24"/>
        </w:rPr>
        <w:t xml:space="preserve">, and </w:t>
      </w:r>
      <w:r>
        <w:rPr>
          <w:rFonts w:ascii="Times New Roman" w:hAnsi="Times New Roman" w:cs="Times New Roman"/>
          <w:sz w:val="24"/>
          <w:szCs w:val="24"/>
        </w:rPr>
        <w:t xml:space="preserve">commenting on </w:t>
      </w:r>
      <w:r w:rsidRPr="00CA2CE9">
        <w:rPr>
          <w:rFonts w:ascii="Times New Roman" w:hAnsi="Times New Roman" w:cs="Times New Roman"/>
          <w:sz w:val="24"/>
          <w:szCs w:val="24"/>
        </w:rPr>
        <w:t>opened business</w:t>
      </w:r>
      <w:r>
        <w:rPr>
          <w:rFonts w:ascii="Times New Roman" w:hAnsi="Times New Roman" w:cs="Times New Roman"/>
          <w:sz w:val="24"/>
          <w:szCs w:val="24"/>
        </w:rPr>
        <w:t>es</w:t>
      </w:r>
      <w:r w:rsidRPr="00CA2CE9">
        <w:rPr>
          <w:rFonts w:ascii="Times New Roman" w:hAnsi="Times New Roman" w:cs="Times New Roman"/>
          <w:sz w:val="24"/>
          <w:szCs w:val="24"/>
        </w:rPr>
        <w:t>. Third, seven topics (6, 13, 14, 24, 30, 39,</w:t>
      </w:r>
      <w:r>
        <w:rPr>
          <w:rFonts w:ascii="Times New Roman" w:hAnsi="Times New Roman" w:cs="Times New Roman"/>
          <w:sz w:val="24"/>
          <w:szCs w:val="24"/>
        </w:rPr>
        <w:t xml:space="preserve"> and</w:t>
      </w:r>
      <w:r w:rsidRPr="00CA2CE9">
        <w:rPr>
          <w:rFonts w:ascii="Times New Roman" w:hAnsi="Times New Roman" w:cs="Times New Roman"/>
          <w:sz w:val="24"/>
          <w:szCs w:val="24"/>
        </w:rPr>
        <w:t xml:space="preserve"> 46) with </w:t>
      </w:r>
      <w:r>
        <w:rPr>
          <w:rFonts w:ascii="Times New Roman" w:hAnsi="Times New Roman" w:cs="Times New Roman"/>
          <w:sz w:val="24"/>
          <w:szCs w:val="24"/>
        </w:rPr>
        <w:t xml:space="preserve">such </w:t>
      </w:r>
      <w:r w:rsidRPr="00CA2CE9">
        <w:rPr>
          <w:rFonts w:ascii="Times New Roman" w:hAnsi="Times New Roman" w:cs="Times New Roman"/>
          <w:sz w:val="24"/>
          <w:szCs w:val="24"/>
        </w:rPr>
        <w:t xml:space="preserve">words </w:t>
      </w:r>
      <w:r>
        <w:rPr>
          <w:rFonts w:ascii="Times New Roman" w:hAnsi="Times New Roman" w:cs="Times New Roman"/>
          <w:sz w:val="24"/>
          <w:szCs w:val="24"/>
        </w:rPr>
        <w:t xml:space="preserve">as </w:t>
      </w:r>
      <w:r w:rsidRPr="00246EF3">
        <w:rPr>
          <w:rFonts w:ascii="Times New Roman" w:hAnsi="Times New Roman" w:cs="Times New Roman"/>
          <w:i/>
          <w:iCs/>
          <w:sz w:val="24"/>
          <w:szCs w:val="24"/>
        </w:rPr>
        <w:t>better</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cost, easier, hour</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simple</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operations, quickly</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reduced</w:t>
      </w:r>
      <w:r w:rsidRPr="00CA2CE9">
        <w:rPr>
          <w:rFonts w:ascii="Times New Roman" w:hAnsi="Times New Roman" w:cs="Times New Roman"/>
          <w:sz w:val="24"/>
          <w:szCs w:val="24"/>
        </w:rPr>
        <w:t xml:space="preserve">, and </w:t>
      </w:r>
      <w:r w:rsidRPr="00246EF3">
        <w:rPr>
          <w:rFonts w:ascii="Times New Roman" w:hAnsi="Times New Roman" w:cs="Times New Roman"/>
          <w:i/>
          <w:iCs/>
          <w:sz w:val="24"/>
          <w:szCs w:val="24"/>
        </w:rPr>
        <w:t xml:space="preserve">systems </w:t>
      </w:r>
      <w:r>
        <w:rPr>
          <w:rFonts w:ascii="Times New Roman" w:hAnsi="Times New Roman" w:cs="Times New Roman"/>
          <w:sz w:val="24"/>
          <w:szCs w:val="24"/>
        </w:rPr>
        <w:t xml:space="preserve">are related to </w:t>
      </w:r>
      <w:r w:rsidRPr="001C7D9D">
        <w:rPr>
          <w:rFonts w:ascii="Times New Roman" w:hAnsi="Times New Roman" w:cs="Times New Roman"/>
          <w:sz w:val="24"/>
          <w:szCs w:val="24"/>
        </w:rPr>
        <w:t>improving operational efficiency</w:t>
      </w:r>
      <w:r w:rsidRPr="00CA2CE9">
        <w:rPr>
          <w:rFonts w:ascii="Times New Roman" w:hAnsi="Times New Roman" w:cs="Times New Roman"/>
          <w:sz w:val="24"/>
          <w:szCs w:val="24"/>
        </w:rPr>
        <w:t>. Finally, five topics (12, 22, 35, 37,</w:t>
      </w:r>
      <w:r>
        <w:rPr>
          <w:rFonts w:ascii="Times New Roman" w:hAnsi="Times New Roman" w:cs="Times New Roman"/>
          <w:sz w:val="24"/>
          <w:szCs w:val="24"/>
        </w:rPr>
        <w:t xml:space="preserve"> and</w:t>
      </w:r>
      <w:r w:rsidRPr="00CA2CE9">
        <w:rPr>
          <w:rFonts w:ascii="Times New Roman" w:hAnsi="Times New Roman" w:cs="Times New Roman"/>
          <w:sz w:val="24"/>
          <w:szCs w:val="24"/>
        </w:rPr>
        <w:t xml:space="preserve"> 47) contain words like </w:t>
      </w:r>
      <w:r w:rsidRPr="00246EF3">
        <w:rPr>
          <w:rFonts w:ascii="Times New Roman" w:hAnsi="Times New Roman" w:cs="Times New Roman"/>
          <w:i/>
          <w:iCs/>
          <w:sz w:val="24"/>
          <w:szCs w:val="24"/>
        </w:rPr>
        <w:t>available</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curbside</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delivery</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dine-in</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dining</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liquor</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options</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pickup</w:t>
      </w:r>
      <w:r w:rsidRPr="00CA2CE9">
        <w:rPr>
          <w:rFonts w:ascii="Times New Roman" w:hAnsi="Times New Roman" w:cs="Times New Roman"/>
          <w:sz w:val="24"/>
          <w:szCs w:val="24"/>
        </w:rPr>
        <w:t xml:space="preserve">, </w:t>
      </w:r>
      <w:r w:rsidRPr="00246EF3">
        <w:rPr>
          <w:rFonts w:ascii="Times New Roman" w:hAnsi="Times New Roman" w:cs="Times New Roman"/>
          <w:i/>
          <w:iCs/>
          <w:sz w:val="24"/>
          <w:szCs w:val="24"/>
        </w:rPr>
        <w:t>services</w:t>
      </w:r>
      <w:r w:rsidRPr="00CA2CE9">
        <w:rPr>
          <w:rFonts w:ascii="Times New Roman" w:hAnsi="Times New Roman" w:cs="Times New Roman"/>
          <w:sz w:val="24"/>
          <w:szCs w:val="24"/>
        </w:rPr>
        <w:t xml:space="preserve">, and </w:t>
      </w:r>
      <w:r w:rsidRPr="00246EF3">
        <w:rPr>
          <w:rFonts w:ascii="Times New Roman" w:hAnsi="Times New Roman" w:cs="Times New Roman"/>
          <w:i/>
          <w:iCs/>
          <w:sz w:val="24"/>
          <w:szCs w:val="24"/>
        </w:rPr>
        <w:t>takeout,</w:t>
      </w:r>
      <w:r w:rsidRPr="00CA2CE9">
        <w:rPr>
          <w:rFonts w:ascii="Times New Roman" w:hAnsi="Times New Roman" w:cs="Times New Roman"/>
          <w:sz w:val="24"/>
          <w:szCs w:val="24"/>
        </w:rPr>
        <w:t xml:space="preserve"> which </w:t>
      </w:r>
      <w:r>
        <w:rPr>
          <w:rFonts w:ascii="Times New Roman" w:hAnsi="Times New Roman" w:cs="Times New Roman"/>
          <w:sz w:val="24"/>
          <w:szCs w:val="24"/>
        </w:rPr>
        <w:t xml:space="preserve">from the interview study refer to </w:t>
      </w:r>
      <w:r w:rsidRPr="001C7D9D">
        <w:rPr>
          <w:rFonts w:ascii="Times New Roman" w:hAnsi="Times New Roman" w:cs="Times New Roman"/>
          <w:sz w:val="24"/>
          <w:szCs w:val="24"/>
        </w:rPr>
        <w:t>implementing temporary changes</w:t>
      </w:r>
      <w:r w:rsidRPr="00CA2CE9">
        <w:rPr>
          <w:rFonts w:ascii="Times New Roman" w:hAnsi="Times New Roman" w:cs="Times New Roman"/>
          <w:sz w:val="24"/>
          <w:szCs w:val="24"/>
        </w:rPr>
        <w:t>.</w:t>
      </w:r>
    </w:p>
    <w:p w14:paraId="08945F23" w14:textId="6B9567DD" w:rsidR="00AC7059" w:rsidRDefault="00AC7059" w:rsidP="00AC705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the categorized topics, I then analyzed the four BMI patterns over time (</w:t>
      </w:r>
      <w:proofErr w:type="spellStart"/>
      <w:r>
        <w:rPr>
          <w:rFonts w:ascii="Times New Roman" w:hAnsi="Times New Roman" w:cs="Times New Roman"/>
          <w:sz w:val="24"/>
          <w:szCs w:val="24"/>
        </w:rPr>
        <w:t>Croidieu</w:t>
      </w:r>
      <w:proofErr w:type="spellEnd"/>
      <w:r>
        <w:rPr>
          <w:rFonts w:ascii="Times New Roman" w:hAnsi="Times New Roman" w:cs="Times New Roman"/>
          <w:sz w:val="24"/>
          <w:szCs w:val="24"/>
        </w:rPr>
        <w:t xml:space="preserve"> &amp; Kim, 2018), specifically how those actions varied by month from March 2020 through September 2021 and across different geographical regions. I also compared the BMI actions based on an area’s political party to understand restaurants’ BMI actions in response to different external environments and regulations. In sum, I</w:t>
      </w:r>
      <w:r w:rsidRPr="00F35EDF">
        <w:rPr>
          <w:rFonts w:ascii="Times New Roman" w:hAnsi="Times New Roman" w:cs="Times New Roman"/>
          <w:sz w:val="24"/>
          <w:szCs w:val="24"/>
        </w:rPr>
        <w:t xml:space="preserve"> </w:t>
      </w:r>
      <w:r>
        <w:rPr>
          <w:rFonts w:ascii="Times New Roman" w:hAnsi="Times New Roman" w:cs="Times New Roman"/>
          <w:sz w:val="24"/>
          <w:szCs w:val="24"/>
        </w:rPr>
        <w:t xml:space="preserve">determined </w:t>
      </w:r>
      <w:r w:rsidRPr="00F35EDF">
        <w:rPr>
          <w:rFonts w:ascii="Times New Roman" w:hAnsi="Times New Roman" w:cs="Times New Roman"/>
          <w:sz w:val="24"/>
          <w:szCs w:val="24"/>
        </w:rPr>
        <w:t xml:space="preserve">the overall patterns of BMI </w:t>
      </w:r>
      <w:r>
        <w:rPr>
          <w:rFonts w:ascii="Times New Roman" w:hAnsi="Times New Roman" w:cs="Times New Roman"/>
          <w:sz w:val="24"/>
          <w:szCs w:val="24"/>
        </w:rPr>
        <w:t>actions</w:t>
      </w:r>
      <w:r w:rsidRPr="00F35EDF">
        <w:rPr>
          <w:rFonts w:ascii="Times New Roman" w:hAnsi="Times New Roman" w:cs="Times New Roman"/>
          <w:sz w:val="24"/>
          <w:szCs w:val="24"/>
        </w:rPr>
        <w:t xml:space="preserve"> in various regions of the United States</w:t>
      </w:r>
      <w:r>
        <w:rPr>
          <w:rFonts w:ascii="Times New Roman" w:hAnsi="Times New Roman" w:cs="Times New Roman"/>
          <w:sz w:val="24"/>
          <w:szCs w:val="24"/>
        </w:rPr>
        <w:t xml:space="preserve"> </w:t>
      </w:r>
      <w:r w:rsidRPr="00F35EDF">
        <w:rPr>
          <w:rFonts w:ascii="Times New Roman" w:hAnsi="Times New Roman" w:cs="Times New Roman"/>
          <w:sz w:val="24"/>
          <w:szCs w:val="24"/>
        </w:rPr>
        <w:t xml:space="preserve">as well as </w:t>
      </w:r>
      <w:r>
        <w:rPr>
          <w:rFonts w:ascii="Times New Roman" w:hAnsi="Times New Roman" w:cs="Times New Roman"/>
          <w:sz w:val="24"/>
          <w:szCs w:val="24"/>
        </w:rPr>
        <w:t xml:space="preserve">the </w:t>
      </w:r>
      <w:r w:rsidRPr="00F35EDF">
        <w:rPr>
          <w:rFonts w:ascii="Times New Roman" w:hAnsi="Times New Roman" w:cs="Times New Roman"/>
          <w:sz w:val="24"/>
          <w:szCs w:val="24"/>
        </w:rPr>
        <w:t>pattern</w:t>
      </w:r>
      <w:r>
        <w:rPr>
          <w:rFonts w:ascii="Times New Roman" w:hAnsi="Times New Roman" w:cs="Times New Roman"/>
          <w:sz w:val="24"/>
          <w:szCs w:val="24"/>
        </w:rPr>
        <w:t xml:space="preserve"> differences</w:t>
      </w:r>
      <w:r w:rsidRPr="00F35EDF">
        <w:rPr>
          <w:rFonts w:ascii="Times New Roman" w:hAnsi="Times New Roman" w:cs="Times New Roman"/>
          <w:sz w:val="24"/>
          <w:szCs w:val="24"/>
        </w:rPr>
        <w:t xml:space="preserve"> </w:t>
      </w:r>
      <w:r>
        <w:rPr>
          <w:rFonts w:ascii="Times New Roman" w:hAnsi="Times New Roman" w:cs="Times New Roman"/>
          <w:sz w:val="24"/>
          <w:szCs w:val="24"/>
        </w:rPr>
        <w:t xml:space="preserve">based on areas’ </w:t>
      </w:r>
      <w:r w:rsidRPr="00F35EDF">
        <w:rPr>
          <w:rFonts w:ascii="Times New Roman" w:hAnsi="Times New Roman" w:cs="Times New Roman"/>
          <w:sz w:val="24"/>
          <w:szCs w:val="24"/>
        </w:rPr>
        <w:t>political</w:t>
      </w:r>
      <w:r>
        <w:rPr>
          <w:rFonts w:ascii="Times New Roman" w:hAnsi="Times New Roman" w:cs="Times New Roman"/>
          <w:sz w:val="24"/>
          <w:szCs w:val="24"/>
        </w:rPr>
        <w:t xml:space="preserve"> party</w:t>
      </w:r>
      <w:r w:rsidRPr="00F35EDF">
        <w:rPr>
          <w:rFonts w:ascii="Times New Roman" w:hAnsi="Times New Roman" w:cs="Times New Roman"/>
          <w:sz w:val="24"/>
          <w:szCs w:val="24"/>
        </w:rPr>
        <w:t xml:space="preserve"> strength (</w:t>
      </w:r>
      <w:r>
        <w:rPr>
          <w:rFonts w:ascii="Times New Roman" w:hAnsi="Times New Roman" w:cs="Times New Roman"/>
          <w:sz w:val="24"/>
          <w:szCs w:val="24"/>
        </w:rPr>
        <w:t>i.e., Democrats, Republican</w:t>
      </w:r>
      <w:r w:rsidR="00242028">
        <w:rPr>
          <w:rFonts w:ascii="Times New Roman" w:hAnsi="Times New Roman" w:cs="Times New Roman"/>
          <w:sz w:val="24"/>
          <w:szCs w:val="24"/>
        </w:rPr>
        <w:t>s</w:t>
      </w:r>
      <w:r w:rsidRPr="00F35EDF">
        <w:rPr>
          <w:rFonts w:ascii="Times New Roman" w:hAnsi="Times New Roman" w:cs="Times New Roman"/>
          <w:sz w:val="24"/>
          <w:szCs w:val="24"/>
        </w:rPr>
        <w:t>).</w:t>
      </w:r>
    </w:p>
    <w:p w14:paraId="16483F51" w14:textId="47D0ADB7" w:rsidR="00DF0FF9" w:rsidRDefault="00DF0FF9">
      <w:pPr>
        <w:rPr>
          <w:rFonts w:ascii="Times New Roman" w:hAnsi="Times New Roman" w:cs="Times New Roman"/>
          <w:b/>
          <w:bCs/>
          <w:sz w:val="24"/>
          <w:szCs w:val="24"/>
        </w:rPr>
      </w:pPr>
      <w:r>
        <w:rPr>
          <w:i/>
          <w:iCs/>
        </w:rPr>
        <w:br w:type="page"/>
      </w:r>
    </w:p>
    <w:p w14:paraId="1CC3C739" w14:textId="77777777" w:rsidR="00DF0FF9" w:rsidRDefault="00DF0FF9" w:rsidP="00DF0FF9">
      <w:pPr>
        <w:rPr>
          <w:rFonts w:ascii="Times New Roman" w:hAnsi="Times New Roman" w:cs="Times New Roman"/>
          <w:b/>
          <w:bCs/>
          <w:sz w:val="24"/>
          <w:szCs w:val="24"/>
        </w:rPr>
      </w:pPr>
      <w:r>
        <w:rPr>
          <w:rFonts w:ascii="Times New Roman" w:hAnsi="Times New Roman" w:cs="Times New Roman"/>
          <w:b/>
          <w:bCs/>
          <w:sz w:val="24"/>
          <w:szCs w:val="24"/>
        </w:rPr>
        <w:lastRenderedPageBreak/>
        <w:t>CHAPTER 6</w:t>
      </w:r>
    </w:p>
    <w:p w14:paraId="1DBE8F2E" w14:textId="77777777" w:rsidR="00DF0FF9" w:rsidRPr="00971441" w:rsidRDefault="00DF0FF9" w:rsidP="00343CC0">
      <w:pPr>
        <w:pStyle w:val="Heading1"/>
      </w:pPr>
      <w:bookmarkStart w:id="99" w:name="_Toc108735688"/>
      <w:r w:rsidRPr="008B5927">
        <w:t xml:space="preserve">TOPIC MODELING </w:t>
      </w:r>
      <w:r>
        <w:t>FINDINGS</w:t>
      </w:r>
      <w:bookmarkEnd w:id="99"/>
    </w:p>
    <w:p w14:paraId="7A74F36D" w14:textId="36F045EB" w:rsidR="00DF0FF9" w:rsidRPr="00246EF3" w:rsidRDefault="00DF0FF9" w:rsidP="00343CC0">
      <w:pPr>
        <w:pStyle w:val="Heading2"/>
        <w:rPr>
          <w:i/>
          <w:iCs/>
        </w:rPr>
      </w:pPr>
      <w:bookmarkStart w:id="100" w:name="_Toc108735689"/>
      <w:r w:rsidRPr="00246EF3">
        <w:t>Business Model Innovations in Different Environmental Conditions</w:t>
      </w:r>
      <w:bookmarkEnd w:id="100"/>
    </w:p>
    <w:p w14:paraId="73ABA81C" w14:textId="397606A6" w:rsidR="00DF0FF9" w:rsidRDefault="00DF0FF9" w:rsidP="00DF0FF9">
      <w:pPr>
        <w:spacing w:after="0" w:line="480" w:lineRule="auto"/>
        <w:ind w:firstLine="720"/>
        <w:rPr>
          <w:rFonts w:ascii="Times New Roman" w:hAnsi="Times New Roman" w:cs="Times New Roman"/>
          <w:sz w:val="24"/>
          <w:szCs w:val="24"/>
        </w:rPr>
      </w:pPr>
      <w:r w:rsidRPr="003B5162">
        <w:rPr>
          <w:rFonts w:ascii="Times New Roman" w:hAnsi="Times New Roman" w:cs="Times New Roman"/>
          <w:sz w:val="24"/>
          <w:szCs w:val="24"/>
        </w:rPr>
        <w:t xml:space="preserve">My analysis revealed that the four BMI </w:t>
      </w:r>
      <w:r w:rsidR="00570FA1">
        <w:rPr>
          <w:rFonts w:ascii="Times New Roman" w:hAnsi="Times New Roman" w:cs="Times New Roman"/>
          <w:sz w:val="24"/>
          <w:szCs w:val="24"/>
        </w:rPr>
        <w:t>patterns</w:t>
      </w:r>
      <w:r w:rsidR="00570FA1" w:rsidRPr="003B5162">
        <w:rPr>
          <w:rFonts w:ascii="Times New Roman" w:hAnsi="Times New Roman" w:cs="Times New Roman"/>
          <w:sz w:val="24"/>
          <w:szCs w:val="24"/>
        </w:rPr>
        <w:t xml:space="preserve"> </w:t>
      </w:r>
      <w:r w:rsidRPr="003B5162">
        <w:rPr>
          <w:rFonts w:ascii="Times New Roman" w:hAnsi="Times New Roman" w:cs="Times New Roman"/>
          <w:sz w:val="24"/>
          <w:szCs w:val="24"/>
        </w:rPr>
        <w:t xml:space="preserve">found in my interview study were also found in the topic modeling of news media across the United States. Table </w:t>
      </w:r>
      <w:r w:rsidR="001600A4">
        <w:rPr>
          <w:rFonts w:ascii="Times New Roman" w:hAnsi="Times New Roman" w:cs="Times New Roman"/>
          <w:sz w:val="24"/>
          <w:szCs w:val="24"/>
        </w:rPr>
        <w:t>6.1</w:t>
      </w:r>
      <w:r w:rsidRPr="003B5162">
        <w:rPr>
          <w:rFonts w:ascii="Times New Roman" w:hAnsi="Times New Roman" w:cs="Times New Roman"/>
          <w:sz w:val="24"/>
          <w:szCs w:val="24"/>
        </w:rPr>
        <w:t xml:space="preserve"> shows how much each type of BMI action has been discussed in the media data over time. </w:t>
      </w:r>
      <w:r w:rsidRPr="005E159F">
        <w:rPr>
          <w:rFonts w:ascii="Times New Roman" w:hAnsi="Times New Roman" w:cs="Times New Roman"/>
          <w:sz w:val="24"/>
          <w:szCs w:val="24"/>
        </w:rPr>
        <w:t xml:space="preserve">The monthly </w:t>
      </w:r>
      <w:r>
        <w:rPr>
          <w:rFonts w:ascii="Times New Roman" w:hAnsi="Times New Roman" w:cs="Times New Roman"/>
          <w:sz w:val="24"/>
          <w:szCs w:val="24"/>
        </w:rPr>
        <w:t xml:space="preserve">discussion trends about </w:t>
      </w:r>
      <w:r w:rsidRPr="005E159F">
        <w:rPr>
          <w:rFonts w:ascii="Times New Roman" w:hAnsi="Times New Roman" w:cs="Times New Roman"/>
          <w:sz w:val="24"/>
          <w:szCs w:val="24"/>
        </w:rPr>
        <w:t xml:space="preserve">each BMI </w:t>
      </w:r>
      <w:r>
        <w:rPr>
          <w:rFonts w:ascii="Times New Roman" w:hAnsi="Times New Roman" w:cs="Times New Roman"/>
          <w:sz w:val="24"/>
          <w:szCs w:val="24"/>
        </w:rPr>
        <w:t xml:space="preserve">action </w:t>
      </w:r>
      <w:r w:rsidRPr="005E159F">
        <w:rPr>
          <w:rFonts w:ascii="Times New Roman" w:hAnsi="Times New Roman" w:cs="Times New Roman"/>
          <w:sz w:val="24"/>
          <w:szCs w:val="24"/>
        </w:rPr>
        <w:t xml:space="preserve">reveal patterns of </w:t>
      </w:r>
      <w:r>
        <w:rPr>
          <w:rFonts w:ascii="Times New Roman" w:hAnsi="Times New Roman" w:cs="Times New Roman"/>
          <w:sz w:val="24"/>
          <w:szCs w:val="24"/>
        </w:rPr>
        <w:t>restauranteurs’ BMI actions</w:t>
      </w:r>
      <w:r w:rsidRPr="005E159F">
        <w:rPr>
          <w:rFonts w:ascii="Times New Roman" w:hAnsi="Times New Roman" w:cs="Times New Roman"/>
          <w:sz w:val="24"/>
          <w:szCs w:val="24"/>
        </w:rPr>
        <w:t xml:space="preserve"> across the United States.</w:t>
      </w:r>
      <w:r>
        <w:rPr>
          <w:rFonts w:ascii="Times New Roman" w:hAnsi="Times New Roman" w:cs="Times New Roman"/>
          <w:sz w:val="24"/>
          <w:szCs w:val="24"/>
        </w:rPr>
        <w:t xml:space="preserve"> As shown in </w:t>
      </w:r>
      <w:r w:rsidRPr="003B5162">
        <w:rPr>
          <w:rFonts w:ascii="Times New Roman" w:hAnsi="Times New Roman" w:cs="Times New Roman"/>
          <w:sz w:val="24"/>
          <w:szCs w:val="24"/>
        </w:rPr>
        <w:t xml:space="preserve">Table </w:t>
      </w:r>
      <w:r w:rsidR="001600A4">
        <w:rPr>
          <w:rFonts w:ascii="Times New Roman" w:hAnsi="Times New Roman" w:cs="Times New Roman"/>
          <w:sz w:val="24"/>
          <w:szCs w:val="24"/>
        </w:rPr>
        <w:t>6.1</w:t>
      </w:r>
      <w:r w:rsidRPr="003B5162">
        <w:rPr>
          <w:rFonts w:ascii="Times New Roman" w:hAnsi="Times New Roman" w:cs="Times New Roman"/>
          <w:sz w:val="24"/>
          <w:szCs w:val="24"/>
        </w:rPr>
        <w:t xml:space="preserve">, the first two BMI </w:t>
      </w:r>
      <w:r w:rsidR="00570FA1">
        <w:rPr>
          <w:rFonts w:ascii="Times New Roman" w:hAnsi="Times New Roman" w:cs="Times New Roman"/>
          <w:sz w:val="24"/>
          <w:szCs w:val="24"/>
        </w:rPr>
        <w:t>patterns</w:t>
      </w:r>
      <w:r>
        <w:rPr>
          <w:rFonts w:ascii="Times New Roman" w:hAnsi="Times New Roman" w:cs="Times New Roman"/>
          <w:sz w:val="24"/>
          <w:szCs w:val="24"/>
        </w:rPr>
        <w:t>—</w:t>
      </w:r>
      <w:r w:rsidRPr="003B5162">
        <w:rPr>
          <w:rFonts w:ascii="Times New Roman" w:hAnsi="Times New Roman" w:cs="Times New Roman"/>
          <w:sz w:val="24"/>
          <w:szCs w:val="24"/>
        </w:rPr>
        <w:t xml:space="preserve"> (</w:t>
      </w:r>
      <w:r>
        <w:rPr>
          <w:rFonts w:ascii="Times New Roman" w:hAnsi="Times New Roman" w:cs="Times New Roman"/>
          <w:sz w:val="24"/>
          <w:szCs w:val="24"/>
        </w:rPr>
        <w:t xml:space="preserve">1) </w:t>
      </w:r>
      <w:r>
        <w:rPr>
          <w:rFonts w:ascii="Times New Roman" w:hAnsi="Times New Roman" w:cs="Times New Roman"/>
          <w:i/>
          <w:iCs/>
          <w:sz w:val="24"/>
          <w:szCs w:val="24"/>
        </w:rPr>
        <w:t>re</w:t>
      </w:r>
      <w:r w:rsidRPr="00FB3454">
        <w:rPr>
          <w:rFonts w:ascii="Times New Roman" w:hAnsi="Times New Roman" w:cs="Times New Roman"/>
          <w:i/>
          <w:iCs/>
          <w:sz w:val="24"/>
          <w:szCs w:val="24"/>
        </w:rPr>
        <w:t xml:space="preserve">placing or adding new business concepts </w:t>
      </w:r>
      <w:r w:rsidRPr="003B5162">
        <w:rPr>
          <w:rFonts w:ascii="Times New Roman" w:hAnsi="Times New Roman" w:cs="Times New Roman"/>
          <w:sz w:val="24"/>
          <w:szCs w:val="24"/>
        </w:rPr>
        <w:t>and (</w:t>
      </w:r>
      <w:r>
        <w:rPr>
          <w:rFonts w:ascii="Times New Roman" w:hAnsi="Times New Roman" w:cs="Times New Roman"/>
          <w:sz w:val="24"/>
          <w:szCs w:val="24"/>
        </w:rPr>
        <w:t>2</w:t>
      </w:r>
      <w:r w:rsidRPr="003B5162">
        <w:rPr>
          <w:rFonts w:ascii="Times New Roman" w:hAnsi="Times New Roman" w:cs="Times New Roman"/>
          <w:sz w:val="24"/>
          <w:szCs w:val="24"/>
        </w:rPr>
        <w:t xml:space="preserve">) </w:t>
      </w:r>
      <w:r w:rsidRPr="00246EF3">
        <w:rPr>
          <w:rFonts w:ascii="Times New Roman" w:hAnsi="Times New Roman" w:cs="Times New Roman"/>
          <w:i/>
          <w:iCs/>
          <w:sz w:val="24"/>
          <w:szCs w:val="24"/>
        </w:rPr>
        <w:t xml:space="preserve">expanding </w:t>
      </w:r>
      <w:r w:rsidRPr="00FB3454">
        <w:rPr>
          <w:rFonts w:ascii="Times New Roman" w:hAnsi="Times New Roman" w:cs="Times New Roman"/>
          <w:i/>
          <w:iCs/>
          <w:sz w:val="24"/>
          <w:szCs w:val="24"/>
        </w:rPr>
        <w:t>the business’s physical structure</w:t>
      </w:r>
      <w:r>
        <w:rPr>
          <w:rFonts w:ascii="Times New Roman" w:hAnsi="Times New Roman" w:cs="Times New Roman"/>
          <w:sz w:val="24"/>
          <w:szCs w:val="24"/>
        </w:rPr>
        <w:t>—</w:t>
      </w:r>
      <w:r w:rsidRPr="003B5162">
        <w:rPr>
          <w:rFonts w:ascii="Times New Roman" w:hAnsi="Times New Roman" w:cs="Times New Roman"/>
          <w:sz w:val="24"/>
          <w:szCs w:val="24"/>
        </w:rPr>
        <w:t>were discussed more frequently over time.</w:t>
      </w:r>
      <w:r>
        <w:rPr>
          <w:rFonts w:ascii="Times New Roman" w:hAnsi="Times New Roman" w:cs="Times New Roman"/>
          <w:sz w:val="24"/>
          <w:szCs w:val="24"/>
        </w:rPr>
        <w:t xml:space="preserve"> </w:t>
      </w:r>
      <w:r w:rsidRPr="005E159F">
        <w:rPr>
          <w:rFonts w:ascii="Times New Roman" w:hAnsi="Times New Roman" w:cs="Times New Roman"/>
          <w:sz w:val="24"/>
          <w:szCs w:val="24"/>
        </w:rPr>
        <w:t>The patterns</w:t>
      </w:r>
      <w:r>
        <w:rPr>
          <w:rFonts w:ascii="Times New Roman" w:hAnsi="Times New Roman" w:cs="Times New Roman"/>
          <w:sz w:val="24"/>
          <w:szCs w:val="24"/>
        </w:rPr>
        <w:t xml:space="preserve"> in</w:t>
      </w:r>
      <w:r w:rsidRPr="005E159F">
        <w:rPr>
          <w:rFonts w:ascii="Times New Roman" w:hAnsi="Times New Roman" w:cs="Times New Roman"/>
          <w:sz w:val="24"/>
          <w:szCs w:val="24"/>
        </w:rPr>
        <w:t>dicate that restauranteurs have been gradually engaging in these BMI actions over</w:t>
      </w:r>
      <w:r>
        <w:rPr>
          <w:rFonts w:ascii="Times New Roman" w:hAnsi="Times New Roman" w:cs="Times New Roman"/>
          <w:sz w:val="24"/>
          <w:szCs w:val="24"/>
        </w:rPr>
        <w:t xml:space="preserve"> </w:t>
      </w:r>
      <w:r w:rsidRPr="005E159F">
        <w:rPr>
          <w:rFonts w:ascii="Times New Roman" w:hAnsi="Times New Roman" w:cs="Times New Roman"/>
          <w:sz w:val="24"/>
          <w:szCs w:val="24"/>
        </w:rPr>
        <w:t>time.</w:t>
      </w:r>
      <w:r w:rsidRPr="003B5162">
        <w:rPr>
          <w:rFonts w:ascii="Times New Roman" w:hAnsi="Times New Roman" w:cs="Times New Roman"/>
          <w:sz w:val="24"/>
          <w:szCs w:val="24"/>
        </w:rPr>
        <w:t xml:space="preserve"> However, BMI actions related to (</w:t>
      </w:r>
      <w:r>
        <w:rPr>
          <w:rFonts w:ascii="Times New Roman" w:hAnsi="Times New Roman" w:cs="Times New Roman"/>
          <w:sz w:val="24"/>
          <w:szCs w:val="24"/>
        </w:rPr>
        <w:t>3</w:t>
      </w:r>
      <w:r w:rsidRPr="003B5162">
        <w:rPr>
          <w:rFonts w:ascii="Times New Roman" w:hAnsi="Times New Roman" w:cs="Times New Roman"/>
          <w:sz w:val="24"/>
          <w:szCs w:val="24"/>
        </w:rPr>
        <w:t xml:space="preserve">) </w:t>
      </w:r>
      <w:r>
        <w:rPr>
          <w:rFonts w:ascii="Times New Roman" w:hAnsi="Times New Roman" w:cs="Times New Roman"/>
          <w:i/>
          <w:iCs/>
          <w:sz w:val="24"/>
          <w:szCs w:val="24"/>
        </w:rPr>
        <w:t>i</w:t>
      </w:r>
      <w:r w:rsidRPr="00FB3454">
        <w:rPr>
          <w:rFonts w:ascii="Times New Roman" w:hAnsi="Times New Roman" w:cs="Times New Roman"/>
          <w:i/>
          <w:iCs/>
          <w:sz w:val="24"/>
          <w:szCs w:val="24"/>
        </w:rPr>
        <w:t>mproving operational efficiency</w:t>
      </w:r>
      <w:r w:rsidRPr="003B5162">
        <w:rPr>
          <w:rFonts w:ascii="Times New Roman" w:hAnsi="Times New Roman" w:cs="Times New Roman"/>
          <w:sz w:val="24"/>
          <w:szCs w:val="24"/>
        </w:rPr>
        <w:t xml:space="preserve"> remained stable and were </w:t>
      </w:r>
      <w:r>
        <w:rPr>
          <w:rFonts w:ascii="Times New Roman" w:hAnsi="Times New Roman" w:cs="Times New Roman"/>
          <w:sz w:val="24"/>
          <w:szCs w:val="24"/>
        </w:rPr>
        <w:t>frequen</w:t>
      </w:r>
      <w:r w:rsidRPr="003B5162">
        <w:rPr>
          <w:rFonts w:ascii="Times New Roman" w:hAnsi="Times New Roman" w:cs="Times New Roman"/>
          <w:sz w:val="24"/>
          <w:szCs w:val="24"/>
        </w:rPr>
        <w:t>tly discussed at a higher level, whereas discussions about BMI actions associated with (</w:t>
      </w:r>
      <w:r>
        <w:rPr>
          <w:rFonts w:ascii="Times New Roman" w:hAnsi="Times New Roman" w:cs="Times New Roman"/>
          <w:sz w:val="24"/>
          <w:szCs w:val="24"/>
        </w:rPr>
        <w:t>4</w:t>
      </w:r>
      <w:r w:rsidRPr="003B5162">
        <w:rPr>
          <w:rFonts w:ascii="Times New Roman" w:hAnsi="Times New Roman" w:cs="Times New Roman"/>
          <w:sz w:val="24"/>
          <w:szCs w:val="24"/>
        </w:rPr>
        <w:t xml:space="preserve">) </w:t>
      </w:r>
      <w:r>
        <w:rPr>
          <w:rFonts w:ascii="Times New Roman" w:hAnsi="Times New Roman" w:cs="Times New Roman"/>
          <w:i/>
          <w:iCs/>
          <w:sz w:val="24"/>
          <w:szCs w:val="24"/>
        </w:rPr>
        <w:t>i</w:t>
      </w:r>
      <w:r w:rsidRPr="00FB3454">
        <w:rPr>
          <w:rFonts w:ascii="Times New Roman" w:hAnsi="Times New Roman" w:cs="Times New Roman"/>
          <w:i/>
          <w:iCs/>
          <w:sz w:val="24"/>
          <w:szCs w:val="24"/>
        </w:rPr>
        <w:t>mplementing temporary changes</w:t>
      </w:r>
      <w:r w:rsidRPr="003B5162">
        <w:rPr>
          <w:rFonts w:ascii="Times New Roman" w:hAnsi="Times New Roman" w:cs="Times New Roman"/>
          <w:sz w:val="24"/>
          <w:szCs w:val="24"/>
        </w:rPr>
        <w:t xml:space="preserve"> declined over time.</w:t>
      </w:r>
      <w:r>
        <w:rPr>
          <w:rFonts w:ascii="Times New Roman" w:hAnsi="Times New Roman" w:cs="Times New Roman"/>
          <w:sz w:val="24"/>
          <w:szCs w:val="24"/>
        </w:rPr>
        <w:t xml:space="preserve"> </w:t>
      </w:r>
      <w:r w:rsidRPr="00940BBC">
        <w:rPr>
          <w:rFonts w:ascii="Times New Roman" w:hAnsi="Times New Roman" w:cs="Times New Roman"/>
          <w:sz w:val="24"/>
          <w:szCs w:val="24"/>
        </w:rPr>
        <w:t>These patterns suggest that restaurateurs actively modified internal processes throughout the pandemic, whereas the addition of new services and products occurred</w:t>
      </w:r>
      <w:r>
        <w:rPr>
          <w:rFonts w:ascii="Times New Roman" w:hAnsi="Times New Roman" w:cs="Times New Roman"/>
          <w:sz w:val="24"/>
          <w:szCs w:val="24"/>
        </w:rPr>
        <w:t xml:space="preserve"> more</w:t>
      </w:r>
      <w:r w:rsidRPr="00940BBC">
        <w:rPr>
          <w:rFonts w:ascii="Times New Roman" w:hAnsi="Times New Roman" w:cs="Times New Roman"/>
          <w:sz w:val="24"/>
          <w:szCs w:val="24"/>
        </w:rPr>
        <w:t xml:space="preserve"> at </w:t>
      </w:r>
      <w:r>
        <w:rPr>
          <w:rFonts w:ascii="Times New Roman" w:hAnsi="Times New Roman" w:cs="Times New Roman"/>
          <w:sz w:val="24"/>
          <w:szCs w:val="24"/>
        </w:rPr>
        <w:t>certain</w:t>
      </w:r>
      <w:r w:rsidRPr="00940BBC">
        <w:rPr>
          <w:rFonts w:ascii="Times New Roman" w:hAnsi="Times New Roman" w:cs="Times New Roman"/>
          <w:sz w:val="24"/>
          <w:szCs w:val="24"/>
        </w:rPr>
        <w:t xml:space="preserve"> times</w:t>
      </w:r>
      <w:r>
        <w:rPr>
          <w:rFonts w:ascii="Times New Roman" w:hAnsi="Times New Roman" w:cs="Times New Roman"/>
          <w:sz w:val="24"/>
          <w:szCs w:val="24"/>
        </w:rPr>
        <w:t xml:space="preserve"> of the pandemic. </w:t>
      </w:r>
      <w:r w:rsidRPr="001C7D9D">
        <w:rPr>
          <w:rFonts w:ascii="Times New Roman" w:hAnsi="Times New Roman" w:cs="Times New Roman"/>
          <w:sz w:val="24"/>
          <w:szCs w:val="24"/>
        </w:rPr>
        <w:t>Overall patterns, however, may be presented differently in different regions due to environmental differences.</w:t>
      </w:r>
      <w:r>
        <w:rPr>
          <w:rFonts w:ascii="Times New Roman" w:hAnsi="Times New Roman" w:cs="Times New Roman"/>
          <w:sz w:val="24"/>
          <w:szCs w:val="24"/>
        </w:rPr>
        <w:t xml:space="preserve"> </w:t>
      </w:r>
      <w:r w:rsidRPr="001C7D9D">
        <w:rPr>
          <w:rFonts w:ascii="Times New Roman" w:hAnsi="Times New Roman" w:cs="Times New Roman"/>
          <w:sz w:val="24"/>
          <w:szCs w:val="24"/>
        </w:rPr>
        <w:t>Thus,</w:t>
      </w:r>
      <w:r w:rsidRPr="00940BBC">
        <w:rPr>
          <w:rFonts w:ascii="Times New Roman" w:hAnsi="Times New Roman" w:cs="Times New Roman"/>
          <w:sz w:val="24"/>
          <w:szCs w:val="24"/>
        </w:rPr>
        <w:t xml:space="preserve"> I examined the discussion patterns of four BMI </w:t>
      </w:r>
      <w:r w:rsidR="00570FA1">
        <w:rPr>
          <w:rFonts w:ascii="Times New Roman" w:hAnsi="Times New Roman" w:cs="Times New Roman"/>
          <w:sz w:val="24"/>
          <w:szCs w:val="24"/>
        </w:rPr>
        <w:t>patterns</w:t>
      </w:r>
      <w:r w:rsidR="00570FA1" w:rsidRPr="00940BBC">
        <w:rPr>
          <w:rFonts w:ascii="Times New Roman" w:hAnsi="Times New Roman" w:cs="Times New Roman"/>
          <w:sz w:val="24"/>
          <w:szCs w:val="24"/>
        </w:rPr>
        <w:t xml:space="preserve"> </w:t>
      </w:r>
      <w:r w:rsidRPr="00940BBC">
        <w:rPr>
          <w:rFonts w:ascii="Times New Roman" w:hAnsi="Times New Roman" w:cs="Times New Roman"/>
          <w:sz w:val="24"/>
          <w:szCs w:val="24"/>
        </w:rPr>
        <w:t xml:space="preserve">in different regions and </w:t>
      </w:r>
      <w:r>
        <w:rPr>
          <w:rFonts w:ascii="Times New Roman" w:hAnsi="Times New Roman" w:cs="Times New Roman"/>
          <w:sz w:val="24"/>
          <w:szCs w:val="24"/>
        </w:rPr>
        <w:t xml:space="preserve">with </w:t>
      </w:r>
      <w:r w:rsidRPr="00940BBC">
        <w:rPr>
          <w:rFonts w:ascii="Times New Roman" w:hAnsi="Times New Roman" w:cs="Times New Roman"/>
          <w:sz w:val="24"/>
          <w:szCs w:val="24"/>
        </w:rPr>
        <w:t>political party strengths to understand how different environments relate to these BMI actions.</w:t>
      </w:r>
      <w:r w:rsidRPr="003B5162">
        <w:rPr>
          <w:rFonts w:ascii="Times New Roman" w:hAnsi="Times New Roman" w:cs="Times New Roman"/>
          <w:sz w:val="24"/>
          <w:szCs w:val="24"/>
        </w:rPr>
        <w:t xml:space="preserve"> </w:t>
      </w:r>
    </w:p>
    <w:p w14:paraId="3C437F9D" w14:textId="77777777" w:rsidR="007B7EDC" w:rsidRPr="005B3012" w:rsidRDefault="007B7EDC" w:rsidP="007B7EDC">
      <w:pPr>
        <w:spacing w:after="0" w:line="480" w:lineRule="auto"/>
        <w:ind w:firstLine="720"/>
        <w:rPr>
          <w:rFonts w:ascii="Times New Roman" w:hAnsi="Times New Roman" w:cs="Times New Roman"/>
          <w:b/>
          <w:bCs/>
          <w:sz w:val="24"/>
          <w:szCs w:val="24"/>
        </w:rPr>
      </w:pPr>
      <w:r w:rsidRPr="005B3012">
        <w:rPr>
          <w:rFonts w:ascii="Times New Roman" w:hAnsi="Times New Roman" w:cs="Times New Roman"/>
          <w:b/>
          <w:bCs/>
          <w:sz w:val="24"/>
          <w:szCs w:val="24"/>
        </w:rPr>
        <w:t xml:space="preserve">Replacing or Adding New Business Concepts. </w:t>
      </w:r>
      <w:r>
        <w:rPr>
          <w:rFonts w:ascii="Times New Roman" w:hAnsi="Times New Roman" w:cs="Times New Roman"/>
          <w:sz w:val="24"/>
          <w:szCs w:val="24"/>
        </w:rPr>
        <w:t>An article from</w:t>
      </w:r>
      <w:r w:rsidRPr="00637ADF">
        <w:t xml:space="preserve"> </w:t>
      </w:r>
      <w:r w:rsidRPr="002725CE">
        <w:rPr>
          <w:rFonts w:ascii="Times New Roman" w:hAnsi="Times New Roman" w:cs="Times New Roman"/>
          <w:i/>
          <w:iCs/>
          <w:sz w:val="24"/>
          <w:szCs w:val="24"/>
        </w:rPr>
        <w:t>Crain's Chicago Business</w:t>
      </w:r>
      <w:r>
        <w:rPr>
          <w:rFonts w:ascii="Times New Roman" w:hAnsi="Times New Roman" w:cs="Times New Roman"/>
          <w:sz w:val="24"/>
          <w:szCs w:val="24"/>
        </w:rPr>
        <w:t>, a weekly business newspaper, stated, “</w:t>
      </w:r>
      <w:r w:rsidRPr="002725CE">
        <w:rPr>
          <w:rFonts w:ascii="Times New Roman" w:hAnsi="Times New Roman" w:cs="Times New Roman"/>
          <w:sz w:val="24"/>
          <w:szCs w:val="24"/>
        </w:rPr>
        <w:t>The sudden closure is also a reminder that a well-diversified business with different concepts, market segments and locations is better suited to handle an economic downturn”</w:t>
      </w:r>
      <w:r>
        <w:rPr>
          <w:rFonts w:ascii="Times New Roman" w:hAnsi="Times New Roman" w:cs="Times New Roman"/>
          <w:sz w:val="24"/>
          <w:szCs w:val="24"/>
        </w:rPr>
        <w:t xml:space="preserve"> (Barker, 2020). Some restauranteurs believed that having new concepts helped them survive during the pandemic.</w:t>
      </w:r>
    </w:p>
    <w:p w14:paraId="1B5D42C5" w14:textId="3462F6C5" w:rsidR="00DF0FF9" w:rsidRPr="00CB472D" w:rsidRDefault="00CB472D" w:rsidP="000F26C4">
      <w:pPr>
        <w:pStyle w:val="MyTables"/>
      </w:pPr>
      <w:bookmarkStart w:id="101" w:name="_Toc107520676"/>
      <w:bookmarkStart w:id="102" w:name="_Toc108818506"/>
      <w:r w:rsidRPr="00CB472D">
        <w:lastRenderedPageBreak/>
        <w:t>Table</w:t>
      </w:r>
      <w:r w:rsidR="0032724D">
        <w:rPr>
          <w:noProof/>
        </w:rPr>
        <w:t xml:space="preserve"> 6.1</w:t>
      </w:r>
      <w:r w:rsidRPr="00CB472D">
        <w:t>. Discussion Proportions of BMI in the United States</w:t>
      </w:r>
      <w:bookmarkEnd w:id="101"/>
      <w:bookmarkEnd w:id="102"/>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2138"/>
        <w:gridCol w:w="2139"/>
        <w:gridCol w:w="2139"/>
        <w:gridCol w:w="2139"/>
      </w:tblGrid>
      <w:tr w:rsidR="00DF0FF9" w:rsidRPr="003B5162" w14:paraId="0CB60FD4" w14:textId="77777777" w:rsidTr="0024125A">
        <w:trPr>
          <w:trHeight w:val="249"/>
        </w:trPr>
        <w:tc>
          <w:tcPr>
            <w:tcW w:w="895" w:type="dxa"/>
            <w:shd w:val="clear" w:color="auto" w:fill="auto"/>
            <w:noWrap/>
            <w:vAlign w:val="center"/>
            <w:hideMark/>
          </w:tcPr>
          <w:p w14:paraId="63D73823" w14:textId="77777777" w:rsidR="00DF0FF9" w:rsidRPr="0021342B" w:rsidRDefault="00DF0FF9" w:rsidP="0024125A">
            <w:pPr>
              <w:spacing w:after="0" w:line="240" w:lineRule="auto"/>
              <w:jc w:val="center"/>
              <w:rPr>
                <w:rFonts w:ascii="Times New Roman" w:eastAsia="Times New Roman" w:hAnsi="Times New Roman" w:cs="Times New Roman"/>
                <w:b/>
                <w:bCs/>
                <w:sz w:val="20"/>
                <w:szCs w:val="20"/>
              </w:rPr>
            </w:pPr>
            <w:r w:rsidRPr="0021342B">
              <w:rPr>
                <w:rFonts w:ascii="Times New Roman" w:eastAsia="Times New Roman" w:hAnsi="Times New Roman" w:cs="Times New Roman"/>
                <w:b/>
                <w:bCs/>
                <w:sz w:val="20"/>
                <w:szCs w:val="20"/>
              </w:rPr>
              <w:t>Time</w:t>
            </w:r>
          </w:p>
        </w:tc>
        <w:tc>
          <w:tcPr>
            <w:tcW w:w="2138" w:type="dxa"/>
            <w:shd w:val="clear" w:color="auto" w:fill="auto"/>
            <w:noWrap/>
            <w:vAlign w:val="center"/>
            <w:hideMark/>
          </w:tcPr>
          <w:p w14:paraId="529175DF" w14:textId="77777777" w:rsidR="00DF0FF9" w:rsidRPr="0021342B" w:rsidRDefault="00DF0FF9" w:rsidP="0024125A">
            <w:pPr>
              <w:spacing w:after="0" w:line="240" w:lineRule="auto"/>
              <w:jc w:val="center"/>
              <w:rPr>
                <w:rFonts w:ascii="Times New Roman" w:eastAsia="Times New Roman" w:hAnsi="Times New Roman" w:cs="Times New Roman"/>
                <w:b/>
                <w:bCs/>
                <w:sz w:val="20"/>
                <w:szCs w:val="20"/>
              </w:rPr>
            </w:pPr>
            <w:r w:rsidRPr="0021342B">
              <w:rPr>
                <w:rFonts w:ascii="Times New Roman" w:eastAsia="Times New Roman" w:hAnsi="Times New Roman" w:cs="Times New Roman"/>
                <w:b/>
                <w:bCs/>
                <w:sz w:val="20"/>
                <w:szCs w:val="20"/>
              </w:rPr>
              <w:t xml:space="preserve">(1) Replacing </w:t>
            </w:r>
            <w:r>
              <w:rPr>
                <w:rFonts w:ascii="Times New Roman" w:eastAsia="Times New Roman" w:hAnsi="Times New Roman" w:cs="Times New Roman"/>
                <w:b/>
                <w:bCs/>
                <w:sz w:val="20"/>
                <w:szCs w:val="20"/>
              </w:rPr>
              <w:t>or</w:t>
            </w:r>
            <w:r w:rsidRPr="0021342B">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a</w:t>
            </w:r>
            <w:r w:rsidRPr="0021342B">
              <w:rPr>
                <w:rFonts w:ascii="Times New Roman" w:eastAsia="Times New Roman" w:hAnsi="Times New Roman" w:cs="Times New Roman"/>
                <w:b/>
                <w:bCs/>
                <w:sz w:val="20"/>
                <w:szCs w:val="20"/>
              </w:rPr>
              <w:t xml:space="preserve">dding </w:t>
            </w:r>
            <w:r>
              <w:rPr>
                <w:rFonts w:ascii="Times New Roman" w:eastAsia="Times New Roman" w:hAnsi="Times New Roman" w:cs="Times New Roman"/>
                <w:b/>
                <w:bCs/>
                <w:sz w:val="20"/>
                <w:szCs w:val="20"/>
              </w:rPr>
              <w:t>n</w:t>
            </w:r>
            <w:r w:rsidRPr="0021342B">
              <w:rPr>
                <w:rFonts w:ascii="Times New Roman" w:eastAsia="Times New Roman" w:hAnsi="Times New Roman" w:cs="Times New Roman"/>
                <w:b/>
                <w:bCs/>
                <w:sz w:val="20"/>
                <w:szCs w:val="20"/>
              </w:rPr>
              <w:t xml:space="preserve">ew </w:t>
            </w:r>
            <w:r>
              <w:rPr>
                <w:rFonts w:ascii="Times New Roman" w:eastAsia="Times New Roman" w:hAnsi="Times New Roman" w:cs="Times New Roman"/>
                <w:b/>
                <w:bCs/>
                <w:sz w:val="20"/>
                <w:szCs w:val="20"/>
              </w:rPr>
              <w:t>b</w:t>
            </w:r>
            <w:r w:rsidRPr="0021342B">
              <w:rPr>
                <w:rFonts w:ascii="Times New Roman" w:eastAsia="Times New Roman" w:hAnsi="Times New Roman" w:cs="Times New Roman"/>
                <w:b/>
                <w:bCs/>
                <w:sz w:val="20"/>
                <w:szCs w:val="20"/>
              </w:rPr>
              <w:t xml:space="preserve">usiness </w:t>
            </w:r>
            <w:r>
              <w:rPr>
                <w:rFonts w:ascii="Times New Roman" w:eastAsia="Times New Roman" w:hAnsi="Times New Roman" w:cs="Times New Roman"/>
                <w:b/>
                <w:bCs/>
                <w:sz w:val="20"/>
                <w:szCs w:val="20"/>
              </w:rPr>
              <w:t>c</w:t>
            </w:r>
            <w:r w:rsidRPr="0021342B">
              <w:rPr>
                <w:rFonts w:ascii="Times New Roman" w:eastAsia="Times New Roman" w:hAnsi="Times New Roman" w:cs="Times New Roman"/>
                <w:b/>
                <w:bCs/>
                <w:sz w:val="20"/>
                <w:szCs w:val="20"/>
              </w:rPr>
              <w:t>oncepts</w:t>
            </w:r>
          </w:p>
        </w:tc>
        <w:tc>
          <w:tcPr>
            <w:tcW w:w="2139" w:type="dxa"/>
            <w:shd w:val="clear" w:color="auto" w:fill="auto"/>
            <w:noWrap/>
            <w:vAlign w:val="center"/>
            <w:hideMark/>
          </w:tcPr>
          <w:p w14:paraId="3163E014" w14:textId="77777777" w:rsidR="00DF0FF9" w:rsidRPr="0021342B" w:rsidRDefault="00DF0FF9" w:rsidP="0024125A">
            <w:pPr>
              <w:spacing w:after="0" w:line="240" w:lineRule="auto"/>
              <w:jc w:val="center"/>
              <w:rPr>
                <w:rFonts w:ascii="Times New Roman" w:eastAsia="Times New Roman" w:hAnsi="Times New Roman" w:cs="Times New Roman"/>
                <w:b/>
                <w:bCs/>
                <w:sz w:val="20"/>
                <w:szCs w:val="20"/>
              </w:rPr>
            </w:pPr>
            <w:r w:rsidRPr="0021342B">
              <w:rPr>
                <w:rFonts w:ascii="Times New Roman" w:eastAsia="Times New Roman" w:hAnsi="Times New Roman" w:cs="Times New Roman"/>
                <w:b/>
                <w:bCs/>
                <w:sz w:val="20"/>
                <w:szCs w:val="20"/>
              </w:rPr>
              <w:t xml:space="preserve">(2) </w:t>
            </w:r>
            <w:r w:rsidRPr="00940BBC">
              <w:rPr>
                <w:rFonts w:ascii="Times New Roman" w:eastAsia="Times New Roman" w:hAnsi="Times New Roman" w:cs="Times New Roman"/>
                <w:b/>
                <w:bCs/>
                <w:sz w:val="20"/>
                <w:szCs w:val="20"/>
              </w:rPr>
              <w:t>Expanding the business’s physical structure</w:t>
            </w:r>
          </w:p>
        </w:tc>
        <w:tc>
          <w:tcPr>
            <w:tcW w:w="2139" w:type="dxa"/>
            <w:shd w:val="clear" w:color="auto" w:fill="auto"/>
            <w:noWrap/>
            <w:vAlign w:val="center"/>
            <w:hideMark/>
          </w:tcPr>
          <w:p w14:paraId="5F98209A" w14:textId="77777777" w:rsidR="00DF0FF9" w:rsidRPr="0021342B" w:rsidRDefault="00DF0FF9" w:rsidP="0024125A">
            <w:pPr>
              <w:spacing w:after="0" w:line="240" w:lineRule="auto"/>
              <w:jc w:val="center"/>
              <w:rPr>
                <w:rFonts w:ascii="Times New Roman" w:eastAsia="Times New Roman" w:hAnsi="Times New Roman" w:cs="Times New Roman"/>
                <w:b/>
                <w:bCs/>
                <w:sz w:val="20"/>
                <w:szCs w:val="20"/>
              </w:rPr>
            </w:pPr>
            <w:r w:rsidRPr="0021342B">
              <w:rPr>
                <w:rFonts w:ascii="Times New Roman" w:eastAsia="Times New Roman" w:hAnsi="Times New Roman" w:cs="Times New Roman"/>
                <w:b/>
                <w:bCs/>
                <w:sz w:val="20"/>
                <w:szCs w:val="20"/>
              </w:rPr>
              <w:t xml:space="preserve">(3) </w:t>
            </w:r>
            <w:r w:rsidRPr="00940BBC">
              <w:rPr>
                <w:rFonts w:ascii="Times New Roman" w:eastAsia="Times New Roman" w:hAnsi="Times New Roman" w:cs="Times New Roman"/>
                <w:b/>
                <w:bCs/>
                <w:sz w:val="20"/>
                <w:szCs w:val="20"/>
              </w:rPr>
              <w:t>Improving operational efficiency</w:t>
            </w:r>
          </w:p>
        </w:tc>
        <w:tc>
          <w:tcPr>
            <w:tcW w:w="2139" w:type="dxa"/>
            <w:shd w:val="clear" w:color="auto" w:fill="auto"/>
            <w:noWrap/>
            <w:vAlign w:val="center"/>
            <w:hideMark/>
          </w:tcPr>
          <w:p w14:paraId="6A279CC5" w14:textId="4FD1583E" w:rsidR="00DF0FF9" w:rsidRPr="0021342B" w:rsidRDefault="00DF0FF9" w:rsidP="0024125A">
            <w:pPr>
              <w:spacing w:after="0" w:line="240" w:lineRule="auto"/>
              <w:jc w:val="center"/>
              <w:rPr>
                <w:rFonts w:ascii="Times New Roman" w:eastAsia="Times New Roman" w:hAnsi="Times New Roman" w:cs="Times New Roman"/>
                <w:b/>
                <w:bCs/>
                <w:sz w:val="20"/>
                <w:szCs w:val="20"/>
              </w:rPr>
            </w:pPr>
            <w:r w:rsidRPr="0021342B">
              <w:rPr>
                <w:rFonts w:ascii="Times New Roman" w:eastAsia="Times New Roman" w:hAnsi="Times New Roman" w:cs="Times New Roman"/>
                <w:b/>
                <w:bCs/>
                <w:sz w:val="20"/>
                <w:szCs w:val="20"/>
              </w:rPr>
              <w:t xml:space="preserve">(4) </w:t>
            </w:r>
            <w:r w:rsidRPr="00940BBC">
              <w:rPr>
                <w:rFonts w:ascii="Times New Roman" w:eastAsia="Times New Roman" w:hAnsi="Times New Roman" w:cs="Times New Roman"/>
                <w:b/>
                <w:bCs/>
                <w:sz w:val="20"/>
                <w:szCs w:val="20"/>
              </w:rPr>
              <w:t>Implementing temporary changes</w:t>
            </w:r>
          </w:p>
        </w:tc>
      </w:tr>
      <w:tr w:rsidR="00DF0FF9" w:rsidRPr="003B5162" w14:paraId="7DAEEE83" w14:textId="77777777" w:rsidTr="0024125A">
        <w:trPr>
          <w:trHeight w:val="249"/>
        </w:trPr>
        <w:tc>
          <w:tcPr>
            <w:tcW w:w="895" w:type="dxa"/>
            <w:shd w:val="clear" w:color="auto" w:fill="auto"/>
            <w:noWrap/>
            <w:vAlign w:val="center"/>
            <w:hideMark/>
          </w:tcPr>
          <w:p w14:paraId="3F89FED3"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2020-03</w:t>
            </w:r>
          </w:p>
        </w:tc>
        <w:tc>
          <w:tcPr>
            <w:tcW w:w="2138" w:type="dxa"/>
            <w:shd w:val="clear" w:color="auto" w:fill="auto"/>
            <w:noWrap/>
            <w:vAlign w:val="bottom"/>
          </w:tcPr>
          <w:p w14:paraId="2C01B11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3.78%</w:t>
            </w:r>
          </w:p>
        </w:tc>
        <w:tc>
          <w:tcPr>
            <w:tcW w:w="2139" w:type="dxa"/>
            <w:shd w:val="clear" w:color="auto" w:fill="auto"/>
            <w:noWrap/>
            <w:vAlign w:val="bottom"/>
          </w:tcPr>
          <w:p w14:paraId="57F33098"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3.78%</w:t>
            </w:r>
          </w:p>
        </w:tc>
        <w:tc>
          <w:tcPr>
            <w:tcW w:w="2139" w:type="dxa"/>
            <w:shd w:val="clear" w:color="auto" w:fill="auto"/>
            <w:noWrap/>
            <w:vAlign w:val="bottom"/>
          </w:tcPr>
          <w:p w14:paraId="279C1960"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14.10%</w:t>
            </w:r>
          </w:p>
        </w:tc>
        <w:tc>
          <w:tcPr>
            <w:tcW w:w="2139" w:type="dxa"/>
            <w:shd w:val="clear" w:color="auto" w:fill="auto"/>
            <w:noWrap/>
            <w:vAlign w:val="bottom"/>
          </w:tcPr>
          <w:p w14:paraId="2A864FC4"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14.25%</w:t>
            </w:r>
          </w:p>
        </w:tc>
      </w:tr>
      <w:tr w:rsidR="00DF0FF9" w:rsidRPr="003B5162" w14:paraId="5BB881BB" w14:textId="77777777" w:rsidTr="0024125A">
        <w:trPr>
          <w:trHeight w:val="249"/>
        </w:trPr>
        <w:tc>
          <w:tcPr>
            <w:tcW w:w="895" w:type="dxa"/>
            <w:shd w:val="clear" w:color="auto" w:fill="auto"/>
            <w:noWrap/>
            <w:vAlign w:val="center"/>
            <w:hideMark/>
          </w:tcPr>
          <w:p w14:paraId="3B010F67"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2020-04</w:t>
            </w:r>
          </w:p>
        </w:tc>
        <w:tc>
          <w:tcPr>
            <w:tcW w:w="2138" w:type="dxa"/>
            <w:shd w:val="clear" w:color="auto" w:fill="auto"/>
            <w:noWrap/>
            <w:vAlign w:val="bottom"/>
          </w:tcPr>
          <w:p w14:paraId="32B8A6FA"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4.38%</w:t>
            </w:r>
          </w:p>
        </w:tc>
        <w:tc>
          <w:tcPr>
            <w:tcW w:w="2139" w:type="dxa"/>
            <w:shd w:val="clear" w:color="auto" w:fill="auto"/>
            <w:noWrap/>
            <w:vAlign w:val="bottom"/>
          </w:tcPr>
          <w:p w14:paraId="70EAA660"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4.00%</w:t>
            </w:r>
          </w:p>
        </w:tc>
        <w:tc>
          <w:tcPr>
            <w:tcW w:w="2139" w:type="dxa"/>
            <w:shd w:val="clear" w:color="auto" w:fill="auto"/>
            <w:noWrap/>
            <w:vAlign w:val="bottom"/>
          </w:tcPr>
          <w:p w14:paraId="74FD9DBE"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15.22%</w:t>
            </w:r>
          </w:p>
        </w:tc>
        <w:tc>
          <w:tcPr>
            <w:tcW w:w="2139" w:type="dxa"/>
            <w:shd w:val="clear" w:color="auto" w:fill="auto"/>
            <w:noWrap/>
            <w:vAlign w:val="bottom"/>
          </w:tcPr>
          <w:p w14:paraId="40997F61"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10.35%</w:t>
            </w:r>
          </w:p>
        </w:tc>
      </w:tr>
      <w:tr w:rsidR="00DF0FF9" w:rsidRPr="003B5162" w14:paraId="437BB730" w14:textId="77777777" w:rsidTr="0024125A">
        <w:trPr>
          <w:trHeight w:val="249"/>
        </w:trPr>
        <w:tc>
          <w:tcPr>
            <w:tcW w:w="895" w:type="dxa"/>
            <w:shd w:val="clear" w:color="auto" w:fill="auto"/>
            <w:noWrap/>
            <w:vAlign w:val="center"/>
            <w:hideMark/>
          </w:tcPr>
          <w:p w14:paraId="5055C670"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2020-05</w:t>
            </w:r>
          </w:p>
        </w:tc>
        <w:tc>
          <w:tcPr>
            <w:tcW w:w="2138" w:type="dxa"/>
            <w:shd w:val="clear" w:color="auto" w:fill="auto"/>
            <w:noWrap/>
            <w:vAlign w:val="bottom"/>
          </w:tcPr>
          <w:p w14:paraId="05AA98EC"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4.21%</w:t>
            </w:r>
          </w:p>
        </w:tc>
        <w:tc>
          <w:tcPr>
            <w:tcW w:w="2139" w:type="dxa"/>
            <w:shd w:val="clear" w:color="auto" w:fill="auto"/>
            <w:noWrap/>
            <w:vAlign w:val="bottom"/>
          </w:tcPr>
          <w:p w14:paraId="7CB94E3A"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4.51%</w:t>
            </w:r>
          </w:p>
        </w:tc>
        <w:tc>
          <w:tcPr>
            <w:tcW w:w="2139" w:type="dxa"/>
            <w:shd w:val="clear" w:color="auto" w:fill="auto"/>
            <w:noWrap/>
            <w:vAlign w:val="bottom"/>
          </w:tcPr>
          <w:p w14:paraId="6BFB059F"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13.82%</w:t>
            </w:r>
          </w:p>
        </w:tc>
        <w:tc>
          <w:tcPr>
            <w:tcW w:w="2139" w:type="dxa"/>
            <w:shd w:val="clear" w:color="auto" w:fill="auto"/>
            <w:noWrap/>
            <w:vAlign w:val="bottom"/>
          </w:tcPr>
          <w:p w14:paraId="18139D06"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9.90%</w:t>
            </w:r>
          </w:p>
        </w:tc>
      </w:tr>
      <w:tr w:rsidR="00DF0FF9" w:rsidRPr="003B5162" w14:paraId="57D86540" w14:textId="77777777" w:rsidTr="0024125A">
        <w:trPr>
          <w:trHeight w:val="249"/>
        </w:trPr>
        <w:tc>
          <w:tcPr>
            <w:tcW w:w="895" w:type="dxa"/>
            <w:shd w:val="clear" w:color="auto" w:fill="auto"/>
            <w:noWrap/>
            <w:vAlign w:val="center"/>
            <w:hideMark/>
          </w:tcPr>
          <w:p w14:paraId="7C2F7544"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2020-06</w:t>
            </w:r>
          </w:p>
        </w:tc>
        <w:tc>
          <w:tcPr>
            <w:tcW w:w="2138" w:type="dxa"/>
            <w:shd w:val="clear" w:color="auto" w:fill="auto"/>
            <w:noWrap/>
            <w:vAlign w:val="bottom"/>
          </w:tcPr>
          <w:p w14:paraId="43B2A0D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5.08%</w:t>
            </w:r>
          </w:p>
        </w:tc>
        <w:tc>
          <w:tcPr>
            <w:tcW w:w="2139" w:type="dxa"/>
            <w:shd w:val="clear" w:color="auto" w:fill="auto"/>
            <w:noWrap/>
            <w:vAlign w:val="bottom"/>
          </w:tcPr>
          <w:p w14:paraId="36D08084"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5.62%</w:t>
            </w:r>
          </w:p>
        </w:tc>
        <w:tc>
          <w:tcPr>
            <w:tcW w:w="2139" w:type="dxa"/>
            <w:shd w:val="clear" w:color="auto" w:fill="auto"/>
            <w:noWrap/>
            <w:vAlign w:val="bottom"/>
          </w:tcPr>
          <w:p w14:paraId="77DF14D4"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14.17%</w:t>
            </w:r>
          </w:p>
        </w:tc>
        <w:tc>
          <w:tcPr>
            <w:tcW w:w="2139" w:type="dxa"/>
            <w:shd w:val="clear" w:color="auto" w:fill="auto"/>
            <w:noWrap/>
            <w:vAlign w:val="bottom"/>
          </w:tcPr>
          <w:p w14:paraId="442EF0CB"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10.43%</w:t>
            </w:r>
          </w:p>
        </w:tc>
      </w:tr>
      <w:tr w:rsidR="00DF0FF9" w:rsidRPr="003B5162" w14:paraId="6EC2C238" w14:textId="77777777" w:rsidTr="0024125A">
        <w:trPr>
          <w:trHeight w:val="249"/>
        </w:trPr>
        <w:tc>
          <w:tcPr>
            <w:tcW w:w="895" w:type="dxa"/>
            <w:shd w:val="clear" w:color="auto" w:fill="auto"/>
            <w:noWrap/>
            <w:vAlign w:val="center"/>
            <w:hideMark/>
          </w:tcPr>
          <w:p w14:paraId="23B1295C"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2020-07</w:t>
            </w:r>
          </w:p>
        </w:tc>
        <w:tc>
          <w:tcPr>
            <w:tcW w:w="2138" w:type="dxa"/>
            <w:shd w:val="clear" w:color="auto" w:fill="auto"/>
            <w:noWrap/>
            <w:vAlign w:val="bottom"/>
          </w:tcPr>
          <w:p w14:paraId="5E8C717B"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5.21%</w:t>
            </w:r>
          </w:p>
        </w:tc>
        <w:tc>
          <w:tcPr>
            <w:tcW w:w="2139" w:type="dxa"/>
            <w:shd w:val="clear" w:color="auto" w:fill="auto"/>
            <w:noWrap/>
            <w:vAlign w:val="bottom"/>
          </w:tcPr>
          <w:p w14:paraId="4CEA6B54"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5.92%</w:t>
            </w:r>
          </w:p>
        </w:tc>
        <w:tc>
          <w:tcPr>
            <w:tcW w:w="2139" w:type="dxa"/>
            <w:shd w:val="clear" w:color="auto" w:fill="auto"/>
            <w:noWrap/>
            <w:vAlign w:val="bottom"/>
          </w:tcPr>
          <w:p w14:paraId="582441B7"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15.03%</w:t>
            </w:r>
          </w:p>
        </w:tc>
        <w:tc>
          <w:tcPr>
            <w:tcW w:w="2139" w:type="dxa"/>
            <w:shd w:val="clear" w:color="auto" w:fill="auto"/>
            <w:noWrap/>
            <w:vAlign w:val="bottom"/>
          </w:tcPr>
          <w:p w14:paraId="01F9FF46"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9.84%</w:t>
            </w:r>
          </w:p>
        </w:tc>
      </w:tr>
      <w:tr w:rsidR="00DF0FF9" w:rsidRPr="003B5162" w14:paraId="42F0331A" w14:textId="77777777" w:rsidTr="0024125A">
        <w:trPr>
          <w:trHeight w:val="249"/>
        </w:trPr>
        <w:tc>
          <w:tcPr>
            <w:tcW w:w="895" w:type="dxa"/>
            <w:shd w:val="clear" w:color="auto" w:fill="auto"/>
            <w:noWrap/>
            <w:vAlign w:val="center"/>
            <w:hideMark/>
          </w:tcPr>
          <w:p w14:paraId="40A1DB7A"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2020-08</w:t>
            </w:r>
          </w:p>
        </w:tc>
        <w:tc>
          <w:tcPr>
            <w:tcW w:w="2138" w:type="dxa"/>
            <w:shd w:val="clear" w:color="auto" w:fill="auto"/>
            <w:noWrap/>
            <w:vAlign w:val="bottom"/>
          </w:tcPr>
          <w:p w14:paraId="1C6DAEEA"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6.79%</w:t>
            </w:r>
          </w:p>
        </w:tc>
        <w:tc>
          <w:tcPr>
            <w:tcW w:w="2139" w:type="dxa"/>
            <w:shd w:val="clear" w:color="auto" w:fill="auto"/>
            <w:noWrap/>
            <w:vAlign w:val="bottom"/>
          </w:tcPr>
          <w:p w14:paraId="36DC077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6.90%</w:t>
            </w:r>
          </w:p>
        </w:tc>
        <w:tc>
          <w:tcPr>
            <w:tcW w:w="2139" w:type="dxa"/>
            <w:shd w:val="clear" w:color="auto" w:fill="auto"/>
            <w:noWrap/>
            <w:vAlign w:val="bottom"/>
          </w:tcPr>
          <w:p w14:paraId="32168259"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15.48%</w:t>
            </w:r>
          </w:p>
        </w:tc>
        <w:tc>
          <w:tcPr>
            <w:tcW w:w="2139" w:type="dxa"/>
            <w:shd w:val="clear" w:color="auto" w:fill="auto"/>
            <w:noWrap/>
            <w:vAlign w:val="bottom"/>
          </w:tcPr>
          <w:p w14:paraId="2493535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9.63%</w:t>
            </w:r>
          </w:p>
        </w:tc>
      </w:tr>
      <w:tr w:rsidR="00DF0FF9" w:rsidRPr="003B5162" w14:paraId="0C1E7179" w14:textId="77777777" w:rsidTr="0024125A">
        <w:trPr>
          <w:trHeight w:val="249"/>
        </w:trPr>
        <w:tc>
          <w:tcPr>
            <w:tcW w:w="895" w:type="dxa"/>
            <w:shd w:val="clear" w:color="auto" w:fill="auto"/>
            <w:noWrap/>
            <w:vAlign w:val="center"/>
            <w:hideMark/>
          </w:tcPr>
          <w:p w14:paraId="13E53CC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2020-09</w:t>
            </w:r>
          </w:p>
        </w:tc>
        <w:tc>
          <w:tcPr>
            <w:tcW w:w="2138" w:type="dxa"/>
            <w:shd w:val="clear" w:color="auto" w:fill="auto"/>
            <w:noWrap/>
            <w:vAlign w:val="bottom"/>
          </w:tcPr>
          <w:p w14:paraId="5C59209D"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6.58%</w:t>
            </w:r>
          </w:p>
        </w:tc>
        <w:tc>
          <w:tcPr>
            <w:tcW w:w="2139" w:type="dxa"/>
            <w:shd w:val="clear" w:color="auto" w:fill="auto"/>
            <w:noWrap/>
            <w:vAlign w:val="bottom"/>
          </w:tcPr>
          <w:p w14:paraId="62451913"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7.50%</w:t>
            </w:r>
          </w:p>
        </w:tc>
        <w:tc>
          <w:tcPr>
            <w:tcW w:w="2139" w:type="dxa"/>
            <w:shd w:val="clear" w:color="auto" w:fill="auto"/>
            <w:noWrap/>
            <w:vAlign w:val="bottom"/>
          </w:tcPr>
          <w:p w14:paraId="0FDFD947"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14.81%</w:t>
            </w:r>
          </w:p>
        </w:tc>
        <w:tc>
          <w:tcPr>
            <w:tcW w:w="2139" w:type="dxa"/>
            <w:shd w:val="clear" w:color="auto" w:fill="auto"/>
            <w:noWrap/>
            <w:vAlign w:val="bottom"/>
          </w:tcPr>
          <w:p w14:paraId="199F3770"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10.31%</w:t>
            </w:r>
          </w:p>
        </w:tc>
      </w:tr>
      <w:tr w:rsidR="00DF0FF9" w:rsidRPr="003B5162" w14:paraId="7247BF9B" w14:textId="77777777" w:rsidTr="0024125A">
        <w:trPr>
          <w:trHeight w:val="249"/>
        </w:trPr>
        <w:tc>
          <w:tcPr>
            <w:tcW w:w="895" w:type="dxa"/>
            <w:shd w:val="clear" w:color="auto" w:fill="auto"/>
            <w:noWrap/>
            <w:vAlign w:val="center"/>
            <w:hideMark/>
          </w:tcPr>
          <w:p w14:paraId="06F3E1C3"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2020-10</w:t>
            </w:r>
          </w:p>
        </w:tc>
        <w:tc>
          <w:tcPr>
            <w:tcW w:w="2138" w:type="dxa"/>
            <w:shd w:val="clear" w:color="auto" w:fill="auto"/>
            <w:noWrap/>
            <w:vAlign w:val="bottom"/>
          </w:tcPr>
          <w:p w14:paraId="5528AF29"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6.29%</w:t>
            </w:r>
          </w:p>
        </w:tc>
        <w:tc>
          <w:tcPr>
            <w:tcW w:w="2139" w:type="dxa"/>
            <w:shd w:val="clear" w:color="auto" w:fill="auto"/>
            <w:noWrap/>
            <w:vAlign w:val="bottom"/>
          </w:tcPr>
          <w:p w14:paraId="14D49003"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6.77%</w:t>
            </w:r>
          </w:p>
        </w:tc>
        <w:tc>
          <w:tcPr>
            <w:tcW w:w="2139" w:type="dxa"/>
            <w:shd w:val="clear" w:color="auto" w:fill="auto"/>
            <w:noWrap/>
            <w:vAlign w:val="bottom"/>
          </w:tcPr>
          <w:p w14:paraId="39A58DF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15.65%</w:t>
            </w:r>
          </w:p>
        </w:tc>
        <w:tc>
          <w:tcPr>
            <w:tcW w:w="2139" w:type="dxa"/>
            <w:shd w:val="clear" w:color="auto" w:fill="auto"/>
            <w:noWrap/>
            <w:vAlign w:val="bottom"/>
          </w:tcPr>
          <w:p w14:paraId="1F434200"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11.19%</w:t>
            </w:r>
          </w:p>
        </w:tc>
      </w:tr>
      <w:tr w:rsidR="00DF0FF9" w:rsidRPr="003B5162" w14:paraId="43C5BE8A" w14:textId="77777777" w:rsidTr="0024125A">
        <w:trPr>
          <w:trHeight w:val="249"/>
        </w:trPr>
        <w:tc>
          <w:tcPr>
            <w:tcW w:w="895" w:type="dxa"/>
            <w:shd w:val="clear" w:color="auto" w:fill="auto"/>
            <w:noWrap/>
            <w:vAlign w:val="center"/>
            <w:hideMark/>
          </w:tcPr>
          <w:p w14:paraId="458E93B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2020-11</w:t>
            </w:r>
          </w:p>
        </w:tc>
        <w:tc>
          <w:tcPr>
            <w:tcW w:w="2138" w:type="dxa"/>
            <w:shd w:val="clear" w:color="auto" w:fill="auto"/>
            <w:noWrap/>
            <w:vAlign w:val="bottom"/>
          </w:tcPr>
          <w:p w14:paraId="09C4ED3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6.23%</w:t>
            </w:r>
          </w:p>
        </w:tc>
        <w:tc>
          <w:tcPr>
            <w:tcW w:w="2139" w:type="dxa"/>
            <w:shd w:val="clear" w:color="auto" w:fill="auto"/>
            <w:noWrap/>
            <w:vAlign w:val="bottom"/>
          </w:tcPr>
          <w:p w14:paraId="62CCC00D"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5.93%</w:t>
            </w:r>
          </w:p>
        </w:tc>
        <w:tc>
          <w:tcPr>
            <w:tcW w:w="2139" w:type="dxa"/>
            <w:shd w:val="clear" w:color="auto" w:fill="auto"/>
            <w:noWrap/>
            <w:vAlign w:val="bottom"/>
          </w:tcPr>
          <w:p w14:paraId="63F09C98"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13.84%</w:t>
            </w:r>
          </w:p>
        </w:tc>
        <w:tc>
          <w:tcPr>
            <w:tcW w:w="2139" w:type="dxa"/>
            <w:shd w:val="clear" w:color="auto" w:fill="auto"/>
            <w:noWrap/>
            <w:vAlign w:val="bottom"/>
          </w:tcPr>
          <w:p w14:paraId="20B46650"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11.55%</w:t>
            </w:r>
          </w:p>
        </w:tc>
      </w:tr>
      <w:tr w:rsidR="00DF0FF9" w:rsidRPr="003B5162" w14:paraId="6AA4C3B8" w14:textId="77777777" w:rsidTr="0024125A">
        <w:trPr>
          <w:trHeight w:val="249"/>
        </w:trPr>
        <w:tc>
          <w:tcPr>
            <w:tcW w:w="895" w:type="dxa"/>
            <w:shd w:val="clear" w:color="auto" w:fill="auto"/>
            <w:noWrap/>
            <w:vAlign w:val="center"/>
            <w:hideMark/>
          </w:tcPr>
          <w:p w14:paraId="142B85CF"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2020-12</w:t>
            </w:r>
          </w:p>
        </w:tc>
        <w:tc>
          <w:tcPr>
            <w:tcW w:w="2138" w:type="dxa"/>
            <w:shd w:val="clear" w:color="auto" w:fill="auto"/>
            <w:noWrap/>
            <w:vAlign w:val="bottom"/>
          </w:tcPr>
          <w:p w14:paraId="64B90939"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5.59%</w:t>
            </w:r>
          </w:p>
        </w:tc>
        <w:tc>
          <w:tcPr>
            <w:tcW w:w="2139" w:type="dxa"/>
            <w:shd w:val="clear" w:color="auto" w:fill="auto"/>
            <w:noWrap/>
            <w:vAlign w:val="bottom"/>
          </w:tcPr>
          <w:p w14:paraId="29A3C44C"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5.44%</w:t>
            </w:r>
          </w:p>
        </w:tc>
        <w:tc>
          <w:tcPr>
            <w:tcW w:w="2139" w:type="dxa"/>
            <w:shd w:val="clear" w:color="auto" w:fill="auto"/>
            <w:noWrap/>
            <w:vAlign w:val="bottom"/>
          </w:tcPr>
          <w:p w14:paraId="0AAE635E"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15.14%</w:t>
            </w:r>
          </w:p>
        </w:tc>
        <w:tc>
          <w:tcPr>
            <w:tcW w:w="2139" w:type="dxa"/>
            <w:shd w:val="clear" w:color="auto" w:fill="auto"/>
            <w:noWrap/>
            <w:vAlign w:val="bottom"/>
          </w:tcPr>
          <w:p w14:paraId="5F26B2C3"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11.84%</w:t>
            </w:r>
          </w:p>
        </w:tc>
      </w:tr>
      <w:tr w:rsidR="00DF0FF9" w:rsidRPr="003B5162" w14:paraId="4F3B7224" w14:textId="77777777" w:rsidTr="0024125A">
        <w:trPr>
          <w:trHeight w:val="249"/>
        </w:trPr>
        <w:tc>
          <w:tcPr>
            <w:tcW w:w="895" w:type="dxa"/>
            <w:shd w:val="clear" w:color="auto" w:fill="auto"/>
            <w:noWrap/>
            <w:vAlign w:val="center"/>
            <w:hideMark/>
          </w:tcPr>
          <w:p w14:paraId="4DF564BA"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2021-01</w:t>
            </w:r>
          </w:p>
        </w:tc>
        <w:tc>
          <w:tcPr>
            <w:tcW w:w="2138" w:type="dxa"/>
            <w:shd w:val="clear" w:color="auto" w:fill="auto"/>
            <w:noWrap/>
            <w:vAlign w:val="bottom"/>
          </w:tcPr>
          <w:p w14:paraId="5A260936"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5.50%</w:t>
            </w:r>
          </w:p>
        </w:tc>
        <w:tc>
          <w:tcPr>
            <w:tcW w:w="2139" w:type="dxa"/>
            <w:shd w:val="clear" w:color="auto" w:fill="auto"/>
            <w:noWrap/>
            <w:vAlign w:val="bottom"/>
          </w:tcPr>
          <w:p w14:paraId="003C4E10"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7.03%</w:t>
            </w:r>
          </w:p>
        </w:tc>
        <w:tc>
          <w:tcPr>
            <w:tcW w:w="2139" w:type="dxa"/>
            <w:shd w:val="clear" w:color="auto" w:fill="auto"/>
            <w:noWrap/>
            <w:vAlign w:val="bottom"/>
          </w:tcPr>
          <w:p w14:paraId="248B6F71"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15.70%</w:t>
            </w:r>
          </w:p>
        </w:tc>
        <w:tc>
          <w:tcPr>
            <w:tcW w:w="2139" w:type="dxa"/>
            <w:shd w:val="clear" w:color="auto" w:fill="auto"/>
            <w:noWrap/>
            <w:vAlign w:val="bottom"/>
          </w:tcPr>
          <w:p w14:paraId="143EFB4D"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10.14%</w:t>
            </w:r>
          </w:p>
        </w:tc>
      </w:tr>
      <w:tr w:rsidR="00DF0FF9" w:rsidRPr="003B5162" w14:paraId="36A61B37" w14:textId="77777777" w:rsidTr="0024125A">
        <w:trPr>
          <w:trHeight w:val="249"/>
        </w:trPr>
        <w:tc>
          <w:tcPr>
            <w:tcW w:w="895" w:type="dxa"/>
            <w:shd w:val="clear" w:color="auto" w:fill="auto"/>
            <w:noWrap/>
            <w:vAlign w:val="center"/>
            <w:hideMark/>
          </w:tcPr>
          <w:p w14:paraId="3696BF9F"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2021-02</w:t>
            </w:r>
          </w:p>
        </w:tc>
        <w:tc>
          <w:tcPr>
            <w:tcW w:w="2138" w:type="dxa"/>
            <w:shd w:val="clear" w:color="auto" w:fill="auto"/>
            <w:noWrap/>
            <w:vAlign w:val="bottom"/>
          </w:tcPr>
          <w:p w14:paraId="504209DB"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7.20%</w:t>
            </w:r>
          </w:p>
        </w:tc>
        <w:tc>
          <w:tcPr>
            <w:tcW w:w="2139" w:type="dxa"/>
            <w:shd w:val="clear" w:color="auto" w:fill="auto"/>
            <w:noWrap/>
            <w:vAlign w:val="bottom"/>
          </w:tcPr>
          <w:p w14:paraId="1081014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6.74%</w:t>
            </w:r>
          </w:p>
        </w:tc>
        <w:tc>
          <w:tcPr>
            <w:tcW w:w="2139" w:type="dxa"/>
            <w:shd w:val="clear" w:color="auto" w:fill="auto"/>
            <w:noWrap/>
            <w:vAlign w:val="bottom"/>
          </w:tcPr>
          <w:p w14:paraId="401A0DA1"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16.52%</w:t>
            </w:r>
          </w:p>
        </w:tc>
        <w:tc>
          <w:tcPr>
            <w:tcW w:w="2139" w:type="dxa"/>
            <w:shd w:val="clear" w:color="auto" w:fill="auto"/>
            <w:noWrap/>
            <w:vAlign w:val="bottom"/>
          </w:tcPr>
          <w:p w14:paraId="4289AC5C"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8.91%</w:t>
            </w:r>
          </w:p>
        </w:tc>
      </w:tr>
      <w:tr w:rsidR="00DF0FF9" w:rsidRPr="003B5162" w14:paraId="26E0FD73" w14:textId="77777777" w:rsidTr="0024125A">
        <w:trPr>
          <w:trHeight w:val="249"/>
        </w:trPr>
        <w:tc>
          <w:tcPr>
            <w:tcW w:w="895" w:type="dxa"/>
            <w:shd w:val="clear" w:color="auto" w:fill="auto"/>
            <w:noWrap/>
            <w:vAlign w:val="center"/>
            <w:hideMark/>
          </w:tcPr>
          <w:p w14:paraId="1D6EE5FF"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2021-03</w:t>
            </w:r>
          </w:p>
        </w:tc>
        <w:tc>
          <w:tcPr>
            <w:tcW w:w="2138" w:type="dxa"/>
            <w:shd w:val="clear" w:color="auto" w:fill="auto"/>
            <w:noWrap/>
            <w:vAlign w:val="bottom"/>
          </w:tcPr>
          <w:p w14:paraId="427A396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5.71%</w:t>
            </w:r>
          </w:p>
        </w:tc>
        <w:tc>
          <w:tcPr>
            <w:tcW w:w="2139" w:type="dxa"/>
            <w:shd w:val="clear" w:color="auto" w:fill="auto"/>
            <w:noWrap/>
            <w:vAlign w:val="bottom"/>
          </w:tcPr>
          <w:p w14:paraId="65F844F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6.67%</w:t>
            </w:r>
          </w:p>
        </w:tc>
        <w:tc>
          <w:tcPr>
            <w:tcW w:w="2139" w:type="dxa"/>
            <w:shd w:val="clear" w:color="auto" w:fill="auto"/>
            <w:noWrap/>
            <w:vAlign w:val="bottom"/>
          </w:tcPr>
          <w:p w14:paraId="007A5B7A"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15.26%</w:t>
            </w:r>
          </w:p>
        </w:tc>
        <w:tc>
          <w:tcPr>
            <w:tcW w:w="2139" w:type="dxa"/>
            <w:shd w:val="clear" w:color="auto" w:fill="auto"/>
            <w:noWrap/>
            <w:vAlign w:val="bottom"/>
          </w:tcPr>
          <w:p w14:paraId="7113FD1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7.93%</w:t>
            </w:r>
          </w:p>
        </w:tc>
      </w:tr>
      <w:tr w:rsidR="00DF0FF9" w:rsidRPr="003B5162" w14:paraId="0F9FE9B7" w14:textId="77777777" w:rsidTr="0024125A">
        <w:trPr>
          <w:trHeight w:val="249"/>
        </w:trPr>
        <w:tc>
          <w:tcPr>
            <w:tcW w:w="895" w:type="dxa"/>
            <w:shd w:val="clear" w:color="auto" w:fill="auto"/>
            <w:noWrap/>
            <w:vAlign w:val="center"/>
            <w:hideMark/>
          </w:tcPr>
          <w:p w14:paraId="2067FCAC"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2021-04</w:t>
            </w:r>
          </w:p>
        </w:tc>
        <w:tc>
          <w:tcPr>
            <w:tcW w:w="2138" w:type="dxa"/>
            <w:shd w:val="clear" w:color="auto" w:fill="auto"/>
            <w:noWrap/>
            <w:vAlign w:val="bottom"/>
          </w:tcPr>
          <w:p w14:paraId="5055086F"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6.05%</w:t>
            </w:r>
          </w:p>
        </w:tc>
        <w:tc>
          <w:tcPr>
            <w:tcW w:w="2139" w:type="dxa"/>
            <w:shd w:val="clear" w:color="auto" w:fill="auto"/>
            <w:noWrap/>
            <w:vAlign w:val="bottom"/>
          </w:tcPr>
          <w:p w14:paraId="69315BC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7.53%</w:t>
            </w:r>
          </w:p>
        </w:tc>
        <w:tc>
          <w:tcPr>
            <w:tcW w:w="2139" w:type="dxa"/>
            <w:shd w:val="clear" w:color="auto" w:fill="auto"/>
            <w:noWrap/>
            <w:vAlign w:val="bottom"/>
          </w:tcPr>
          <w:p w14:paraId="259A7F6B"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16.53%</w:t>
            </w:r>
          </w:p>
        </w:tc>
        <w:tc>
          <w:tcPr>
            <w:tcW w:w="2139" w:type="dxa"/>
            <w:shd w:val="clear" w:color="auto" w:fill="auto"/>
            <w:noWrap/>
            <w:vAlign w:val="bottom"/>
          </w:tcPr>
          <w:p w14:paraId="3316E019"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7.80%</w:t>
            </w:r>
          </w:p>
        </w:tc>
      </w:tr>
      <w:tr w:rsidR="00DF0FF9" w:rsidRPr="003B5162" w14:paraId="75D9B7EF" w14:textId="77777777" w:rsidTr="0024125A">
        <w:trPr>
          <w:trHeight w:val="249"/>
        </w:trPr>
        <w:tc>
          <w:tcPr>
            <w:tcW w:w="895" w:type="dxa"/>
            <w:shd w:val="clear" w:color="auto" w:fill="auto"/>
            <w:noWrap/>
            <w:vAlign w:val="center"/>
            <w:hideMark/>
          </w:tcPr>
          <w:p w14:paraId="04D5C1AA"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2021-05</w:t>
            </w:r>
          </w:p>
        </w:tc>
        <w:tc>
          <w:tcPr>
            <w:tcW w:w="2138" w:type="dxa"/>
            <w:shd w:val="clear" w:color="auto" w:fill="auto"/>
            <w:noWrap/>
            <w:vAlign w:val="bottom"/>
          </w:tcPr>
          <w:p w14:paraId="1773425E"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6.22%</w:t>
            </w:r>
          </w:p>
        </w:tc>
        <w:tc>
          <w:tcPr>
            <w:tcW w:w="2139" w:type="dxa"/>
            <w:shd w:val="clear" w:color="auto" w:fill="auto"/>
            <w:noWrap/>
            <w:vAlign w:val="bottom"/>
          </w:tcPr>
          <w:p w14:paraId="3BC5DF0C"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7.23%</w:t>
            </w:r>
          </w:p>
        </w:tc>
        <w:tc>
          <w:tcPr>
            <w:tcW w:w="2139" w:type="dxa"/>
            <w:shd w:val="clear" w:color="auto" w:fill="auto"/>
            <w:noWrap/>
            <w:vAlign w:val="bottom"/>
          </w:tcPr>
          <w:p w14:paraId="310AB377"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16.26%</w:t>
            </w:r>
          </w:p>
        </w:tc>
        <w:tc>
          <w:tcPr>
            <w:tcW w:w="2139" w:type="dxa"/>
            <w:shd w:val="clear" w:color="auto" w:fill="auto"/>
            <w:noWrap/>
            <w:vAlign w:val="bottom"/>
          </w:tcPr>
          <w:p w14:paraId="0293A97C"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6.95%</w:t>
            </w:r>
          </w:p>
        </w:tc>
      </w:tr>
      <w:tr w:rsidR="00DF0FF9" w:rsidRPr="003B5162" w14:paraId="40D67615" w14:textId="77777777" w:rsidTr="0024125A">
        <w:trPr>
          <w:trHeight w:val="249"/>
        </w:trPr>
        <w:tc>
          <w:tcPr>
            <w:tcW w:w="895" w:type="dxa"/>
            <w:shd w:val="clear" w:color="auto" w:fill="auto"/>
            <w:noWrap/>
            <w:vAlign w:val="center"/>
            <w:hideMark/>
          </w:tcPr>
          <w:p w14:paraId="3C724D61"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2021-06</w:t>
            </w:r>
          </w:p>
        </w:tc>
        <w:tc>
          <w:tcPr>
            <w:tcW w:w="2138" w:type="dxa"/>
            <w:shd w:val="clear" w:color="auto" w:fill="auto"/>
            <w:noWrap/>
            <w:vAlign w:val="bottom"/>
          </w:tcPr>
          <w:p w14:paraId="080F4EE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6.51%</w:t>
            </w:r>
          </w:p>
        </w:tc>
        <w:tc>
          <w:tcPr>
            <w:tcW w:w="2139" w:type="dxa"/>
            <w:shd w:val="clear" w:color="auto" w:fill="auto"/>
            <w:noWrap/>
            <w:vAlign w:val="bottom"/>
          </w:tcPr>
          <w:p w14:paraId="4E5253B3"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7.60%</w:t>
            </w:r>
          </w:p>
        </w:tc>
        <w:tc>
          <w:tcPr>
            <w:tcW w:w="2139" w:type="dxa"/>
            <w:shd w:val="clear" w:color="auto" w:fill="auto"/>
            <w:noWrap/>
            <w:vAlign w:val="bottom"/>
          </w:tcPr>
          <w:p w14:paraId="4761CFD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15.67%</w:t>
            </w:r>
          </w:p>
        </w:tc>
        <w:tc>
          <w:tcPr>
            <w:tcW w:w="2139" w:type="dxa"/>
            <w:shd w:val="clear" w:color="auto" w:fill="auto"/>
            <w:noWrap/>
            <w:vAlign w:val="bottom"/>
          </w:tcPr>
          <w:p w14:paraId="0E6E844F"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7.62%</w:t>
            </w:r>
          </w:p>
        </w:tc>
      </w:tr>
      <w:tr w:rsidR="00DF0FF9" w:rsidRPr="003B5162" w14:paraId="47362A29" w14:textId="77777777" w:rsidTr="0024125A">
        <w:trPr>
          <w:trHeight w:val="249"/>
        </w:trPr>
        <w:tc>
          <w:tcPr>
            <w:tcW w:w="895" w:type="dxa"/>
            <w:shd w:val="clear" w:color="auto" w:fill="auto"/>
            <w:noWrap/>
            <w:vAlign w:val="center"/>
            <w:hideMark/>
          </w:tcPr>
          <w:p w14:paraId="7E7CE3FC"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2021-07</w:t>
            </w:r>
          </w:p>
        </w:tc>
        <w:tc>
          <w:tcPr>
            <w:tcW w:w="2138" w:type="dxa"/>
            <w:shd w:val="clear" w:color="auto" w:fill="auto"/>
            <w:noWrap/>
            <w:vAlign w:val="bottom"/>
          </w:tcPr>
          <w:p w14:paraId="18432B04"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6.64%</w:t>
            </w:r>
          </w:p>
        </w:tc>
        <w:tc>
          <w:tcPr>
            <w:tcW w:w="2139" w:type="dxa"/>
            <w:shd w:val="clear" w:color="auto" w:fill="auto"/>
            <w:noWrap/>
            <w:vAlign w:val="bottom"/>
          </w:tcPr>
          <w:p w14:paraId="63D604A7"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8.69%</w:t>
            </w:r>
          </w:p>
        </w:tc>
        <w:tc>
          <w:tcPr>
            <w:tcW w:w="2139" w:type="dxa"/>
            <w:shd w:val="clear" w:color="auto" w:fill="auto"/>
            <w:noWrap/>
            <w:vAlign w:val="bottom"/>
          </w:tcPr>
          <w:p w14:paraId="247D707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16.23%</w:t>
            </w:r>
          </w:p>
        </w:tc>
        <w:tc>
          <w:tcPr>
            <w:tcW w:w="2139" w:type="dxa"/>
            <w:shd w:val="clear" w:color="auto" w:fill="auto"/>
            <w:noWrap/>
            <w:vAlign w:val="bottom"/>
          </w:tcPr>
          <w:p w14:paraId="7B5000A8"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7.43%</w:t>
            </w:r>
          </w:p>
        </w:tc>
      </w:tr>
      <w:tr w:rsidR="00DF0FF9" w:rsidRPr="003B5162" w14:paraId="513E9EBE" w14:textId="77777777" w:rsidTr="0024125A">
        <w:trPr>
          <w:trHeight w:val="249"/>
        </w:trPr>
        <w:tc>
          <w:tcPr>
            <w:tcW w:w="895" w:type="dxa"/>
            <w:shd w:val="clear" w:color="auto" w:fill="auto"/>
            <w:noWrap/>
            <w:vAlign w:val="center"/>
            <w:hideMark/>
          </w:tcPr>
          <w:p w14:paraId="03FC4DED"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2021-08</w:t>
            </w:r>
          </w:p>
        </w:tc>
        <w:tc>
          <w:tcPr>
            <w:tcW w:w="2138" w:type="dxa"/>
            <w:shd w:val="clear" w:color="auto" w:fill="auto"/>
            <w:noWrap/>
            <w:vAlign w:val="bottom"/>
          </w:tcPr>
          <w:p w14:paraId="01462736"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6.61%</w:t>
            </w:r>
          </w:p>
        </w:tc>
        <w:tc>
          <w:tcPr>
            <w:tcW w:w="2139" w:type="dxa"/>
            <w:shd w:val="clear" w:color="auto" w:fill="auto"/>
            <w:noWrap/>
            <w:vAlign w:val="bottom"/>
          </w:tcPr>
          <w:p w14:paraId="7B5AF93D"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7.53%</w:t>
            </w:r>
          </w:p>
        </w:tc>
        <w:tc>
          <w:tcPr>
            <w:tcW w:w="2139" w:type="dxa"/>
            <w:shd w:val="clear" w:color="auto" w:fill="auto"/>
            <w:noWrap/>
            <w:vAlign w:val="bottom"/>
          </w:tcPr>
          <w:p w14:paraId="6C1882F5"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14.06%</w:t>
            </w:r>
          </w:p>
        </w:tc>
        <w:tc>
          <w:tcPr>
            <w:tcW w:w="2139" w:type="dxa"/>
            <w:shd w:val="clear" w:color="auto" w:fill="auto"/>
            <w:noWrap/>
            <w:vAlign w:val="bottom"/>
          </w:tcPr>
          <w:p w14:paraId="0364E8AB"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7.03%</w:t>
            </w:r>
          </w:p>
        </w:tc>
      </w:tr>
      <w:tr w:rsidR="00DF0FF9" w:rsidRPr="003B5162" w14:paraId="6D4110AC" w14:textId="77777777" w:rsidTr="0024125A">
        <w:trPr>
          <w:trHeight w:val="249"/>
        </w:trPr>
        <w:tc>
          <w:tcPr>
            <w:tcW w:w="895" w:type="dxa"/>
            <w:shd w:val="clear" w:color="auto" w:fill="auto"/>
            <w:noWrap/>
            <w:vAlign w:val="center"/>
            <w:hideMark/>
          </w:tcPr>
          <w:p w14:paraId="6A5CC8D2"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eastAsia="Times New Roman" w:hAnsi="Times New Roman" w:cs="Times New Roman"/>
                <w:sz w:val="20"/>
                <w:szCs w:val="20"/>
              </w:rPr>
              <w:t>2021-09</w:t>
            </w:r>
          </w:p>
        </w:tc>
        <w:tc>
          <w:tcPr>
            <w:tcW w:w="2138" w:type="dxa"/>
            <w:shd w:val="clear" w:color="auto" w:fill="auto"/>
            <w:noWrap/>
            <w:vAlign w:val="bottom"/>
          </w:tcPr>
          <w:p w14:paraId="04910C6A"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7.85%</w:t>
            </w:r>
          </w:p>
        </w:tc>
        <w:tc>
          <w:tcPr>
            <w:tcW w:w="2139" w:type="dxa"/>
            <w:shd w:val="clear" w:color="auto" w:fill="auto"/>
            <w:noWrap/>
            <w:vAlign w:val="bottom"/>
          </w:tcPr>
          <w:p w14:paraId="4B95F61B"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8.64%</w:t>
            </w:r>
          </w:p>
        </w:tc>
        <w:tc>
          <w:tcPr>
            <w:tcW w:w="2139" w:type="dxa"/>
            <w:shd w:val="clear" w:color="auto" w:fill="auto"/>
            <w:noWrap/>
            <w:vAlign w:val="bottom"/>
          </w:tcPr>
          <w:p w14:paraId="530F3B1B"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17.45%</w:t>
            </w:r>
          </w:p>
        </w:tc>
        <w:tc>
          <w:tcPr>
            <w:tcW w:w="2139" w:type="dxa"/>
            <w:shd w:val="clear" w:color="auto" w:fill="auto"/>
            <w:noWrap/>
            <w:vAlign w:val="bottom"/>
          </w:tcPr>
          <w:p w14:paraId="0A5B57B9" w14:textId="77777777" w:rsidR="00DF0FF9" w:rsidRPr="003B5162" w:rsidRDefault="00DF0FF9" w:rsidP="0024125A">
            <w:pPr>
              <w:spacing w:after="0" w:line="240" w:lineRule="auto"/>
              <w:jc w:val="center"/>
              <w:rPr>
                <w:rFonts w:ascii="Times New Roman" w:eastAsia="Times New Roman" w:hAnsi="Times New Roman" w:cs="Times New Roman"/>
                <w:sz w:val="20"/>
                <w:szCs w:val="20"/>
              </w:rPr>
            </w:pPr>
            <w:r w:rsidRPr="003B5162">
              <w:rPr>
                <w:rFonts w:ascii="Times New Roman" w:hAnsi="Times New Roman" w:cs="Times New Roman"/>
                <w:color w:val="000000"/>
                <w:sz w:val="20"/>
                <w:szCs w:val="20"/>
              </w:rPr>
              <w:t>7.59%</w:t>
            </w:r>
          </w:p>
        </w:tc>
      </w:tr>
    </w:tbl>
    <w:p w14:paraId="742986B9" w14:textId="77777777" w:rsidR="00DF0FF9" w:rsidRPr="0021342B" w:rsidRDefault="00DF0FF9" w:rsidP="00DF0FF9">
      <w:pPr>
        <w:spacing w:after="0" w:line="480" w:lineRule="auto"/>
        <w:rPr>
          <w:rFonts w:ascii="Times New Roman" w:hAnsi="Times New Roman" w:cs="Times New Roman"/>
          <w:sz w:val="20"/>
          <w:szCs w:val="20"/>
        </w:rPr>
      </w:pPr>
      <w:r w:rsidRPr="0021342B">
        <w:rPr>
          <w:rFonts w:ascii="Times New Roman" w:hAnsi="Times New Roman" w:cs="Times New Roman"/>
          <w:sz w:val="20"/>
          <w:szCs w:val="20"/>
        </w:rPr>
        <w:t xml:space="preserve">Note: These numbers represent the proportions of topics discussed in documents each month. </w:t>
      </w:r>
    </w:p>
    <w:p w14:paraId="65B082D2" w14:textId="77777777" w:rsidR="007B7EDC" w:rsidRDefault="007B7EDC">
      <w:pPr>
        <w:rPr>
          <w:rFonts w:ascii="Times New Roman" w:hAnsi="Times New Roman" w:cs="Times New Roman"/>
          <w:b/>
          <w:bCs/>
          <w:sz w:val="24"/>
          <w:szCs w:val="24"/>
        </w:rPr>
      </w:pPr>
      <w:r>
        <w:rPr>
          <w:rFonts w:ascii="Times New Roman" w:hAnsi="Times New Roman" w:cs="Times New Roman"/>
          <w:b/>
          <w:bCs/>
          <w:sz w:val="24"/>
          <w:szCs w:val="24"/>
        </w:rPr>
        <w:br w:type="page"/>
      </w:r>
    </w:p>
    <w:p w14:paraId="5B7B722A" w14:textId="77777777" w:rsidR="00DF0FF9" w:rsidRDefault="00DF0FF9" w:rsidP="007B7E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instance, one restaurant owner in North Dakota closed a previous restaurant and opened a new concept BBQ restaurant in August 2020. </w:t>
      </w:r>
      <w:r w:rsidRPr="000E55A3">
        <w:rPr>
          <w:rFonts w:ascii="Times New Roman" w:hAnsi="Times New Roman" w:cs="Times New Roman"/>
          <w:sz w:val="24"/>
          <w:szCs w:val="24"/>
        </w:rPr>
        <w:t xml:space="preserve">The </w:t>
      </w:r>
      <w:r w:rsidRPr="002725CE">
        <w:rPr>
          <w:rFonts w:ascii="Times New Roman" w:hAnsi="Times New Roman" w:cs="Times New Roman"/>
          <w:i/>
          <w:iCs/>
          <w:sz w:val="24"/>
          <w:szCs w:val="24"/>
        </w:rPr>
        <w:t>Grand Forks Herald</w:t>
      </w:r>
      <w:r>
        <w:rPr>
          <w:rFonts w:ascii="Times New Roman" w:hAnsi="Times New Roman" w:cs="Times New Roman"/>
          <w:sz w:val="24"/>
          <w:szCs w:val="24"/>
        </w:rPr>
        <w:t>, a daily newspaper in Northeast North Dakota,</w:t>
      </w:r>
      <w:r w:rsidRPr="00060CAC" w:rsidDel="00060CAC">
        <w:rPr>
          <w:rFonts w:ascii="Times New Roman" w:hAnsi="Times New Roman" w:cs="Times New Roman"/>
          <w:sz w:val="24"/>
          <w:szCs w:val="24"/>
        </w:rPr>
        <w:t xml:space="preserve"> </w:t>
      </w:r>
      <w:r>
        <w:rPr>
          <w:rFonts w:ascii="Times New Roman" w:hAnsi="Times New Roman" w:cs="Times New Roman"/>
          <w:sz w:val="24"/>
          <w:szCs w:val="24"/>
        </w:rPr>
        <w:t xml:space="preserve">detailed this restaurant owners’ story during the pandemic: </w:t>
      </w:r>
    </w:p>
    <w:p w14:paraId="29D7A594" w14:textId="77777777" w:rsidR="00DF0FF9" w:rsidRDefault="00DF0FF9" w:rsidP="00EA279C">
      <w:pPr>
        <w:spacing w:after="0" w:line="480" w:lineRule="auto"/>
        <w:ind w:left="720"/>
        <w:rPr>
          <w:rFonts w:ascii="Times New Roman" w:hAnsi="Times New Roman" w:cs="Times New Roman"/>
          <w:sz w:val="24"/>
          <w:szCs w:val="24"/>
        </w:rPr>
      </w:pPr>
      <w:r w:rsidRPr="002725CE">
        <w:rPr>
          <w:rFonts w:ascii="Times New Roman" w:hAnsi="Times New Roman" w:cs="Times New Roman"/>
          <w:sz w:val="24"/>
          <w:szCs w:val="24"/>
        </w:rPr>
        <w:t>After a short time of being open, the business [a restaurant] closed at the end of April when the coronavirus pandemic shuttered stores in the mall and everywhere else. Not ready to give up, the partners came up with a new concept, Bigfoot BBQ, and ran a food truck for two weeks before finding a permanent location</w:t>
      </w:r>
      <w:r>
        <w:rPr>
          <w:rFonts w:ascii="Times New Roman" w:hAnsi="Times New Roman" w:cs="Times New Roman"/>
          <w:sz w:val="24"/>
          <w:szCs w:val="24"/>
        </w:rPr>
        <w:t>. (Kurtz, 2020)</w:t>
      </w:r>
    </w:p>
    <w:p w14:paraId="50F7DCF5" w14:textId="77777777" w:rsidR="00DF0FF9" w:rsidRDefault="00DF0FF9" w:rsidP="007B7ED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BBQ restaurant owners in Florida extended their restaurant concept into a dual concept as a bar and restaurant in March 2021. </w:t>
      </w:r>
      <w:r w:rsidRPr="00060CAC">
        <w:rPr>
          <w:rFonts w:ascii="Times New Roman" w:hAnsi="Times New Roman" w:cs="Times New Roman"/>
          <w:sz w:val="24"/>
          <w:szCs w:val="24"/>
        </w:rPr>
        <w:t xml:space="preserve">The </w:t>
      </w:r>
      <w:r w:rsidRPr="002725CE">
        <w:rPr>
          <w:rFonts w:ascii="Times New Roman" w:hAnsi="Times New Roman" w:cs="Times New Roman"/>
          <w:i/>
          <w:iCs/>
          <w:sz w:val="24"/>
          <w:szCs w:val="24"/>
        </w:rPr>
        <w:t>Tampa Bay Times</w:t>
      </w:r>
      <w:r>
        <w:rPr>
          <w:rFonts w:ascii="Times New Roman" w:hAnsi="Times New Roman" w:cs="Times New Roman"/>
          <w:sz w:val="24"/>
          <w:szCs w:val="24"/>
        </w:rPr>
        <w:t xml:space="preserve"> in Florida</w:t>
      </w:r>
      <w:r w:rsidRPr="00060CAC" w:rsidDel="00060CAC">
        <w:rPr>
          <w:rFonts w:ascii="Times New Roman" w:hAnsi="Times New Roman" w:cs="Times New Roman"/>
          <w:sz w:val="24"/>
          <w:szCs w:val="24"/>
        </w:rPr>
        <w:t xml:space="preserve"> </w:t>
      </w:r>
      <w:r>
        <w:rPr>
          <w:rFonts w:ascii="Times New Roman" w:hAnsi="Times New Roman" w:cs="Times New Roman"/>
          <w:sz w:val="24"/>
          <w:szCs w:val="24"/>
        </w:rPr>
        <w:t xml:space="preserve">reported on the restaurant’s BMI actions: </w:t>
      </w:r>
    </w:p>
    <w:p w14:paraId="4FE473B3" w14:textId="4754A270" w:rsidR="00DF0FF9" w:rsidRDefault="00DF0FF9" w:rsidP="00EA279C">
      <w:pPr>
        <w:spacing w:after="0" w:line="480" w:lineRule="auto"/>
        <w:ind w:left="720"/>
        <w:rPr>
          <w:rFonts w:ascii="Times New Roman" w:hAnsi="Times New Roman" w:cs="Times New Roman"/>
          <w:sz w:val="24"/>
          <w:szCs w:val="24"/>
        </w:rPr>
      </w:pPr>
      <w:r w:rsidRPr="002725CE">
        <w:rPr>
          <w:rFonts w:ascii="Times New Roman" w:hAnsi="Times New Roman" w:cs="Times New Roman"/>
          <w:sz w:val="24"/>
          <w:szCs w:val="24"/>
        </w:rPr>
        <w:t xml:space="preserve">The new concept is essentially a rebranding of the second floor bar at the popular barbecue restaurant. The idea for the new ‘sub-concept,’ bar - hatched by Dr. BBQ and </w:t>
      </w:r>
      <w:proofErr w:type="spellStart"/>
      <w:r w:rsidRPr="002725CE">
        <w:rPr>
          <w:rFonts w:ascii="Times New Roman" w:hAnsi="Times New Roman" w:cs="Times New Roman"/>
          <w:sz w:val="24"/>
          <w:szCs w:val="24"/>
        </w:rPr>
        <w:t>Datz</w:t>
      </w:r>
      <w:proofErr w:type="spellEnd"/>
      <w:r w:rsidRPr="002725CE">
        <w:rPr>
          <w:rFonts w:ascii="Times New Roman" w:hAnsi="Times New Roman" w:cs="Times New Roman"/>
          <w:sz w:val="24"/>
          <w:szCs w:val="24"/>
        </w:rPr>
        <w:t xml:space="preserve"> Restaurant Group</w:t>
      </w:r>
      <w:r>
        <w:rPr>
          <w:rFonts w:ascii="Times New Roman" w:hAnsi="Times New Roman" w:cs="Times New Roman"/>
          <w:sz w:val="24"/>
          <w:szCs w:val="24"/>
        </w:rPr>
        <w:t xml:space="preserve"> co-owners … </w:t>
      </w:r>
      <w:r w:rsidRPr="0093667E">
        <w:rPr>
          <w:rFonts w:ascii="Times New Roman" w:hAnsi="Times New Roman" w:cs="Times New Roman"/>
          <w:sz w:val="24"/>
          <w:szCs w:val="24"/>
        </w:rPr>
        <w:t>was to bring some of the tiki cocktail culture they</w:t>
      </w:r>
      <w:r w:rsidR="00AC63EC">
        <w:rPr>
          <w:rFonts w:ascii="Times New Roman" w:hAnsi="Times New Roman" w:cs="Times New Roman"/>
          <w:sz w:val="24"/>
          <w:szCs w:val="24"/>
        </w:rPr>
        <w:t>’</w:t>
      </w:r>
      <w:r w:rsidRPr="0093667E">
        <w:rPr>
          <w:rFonts w:ascii="Times New Roman" w:hAnsi="Times New Roman" w:cs="Times New Roman"/>
          <w:sz w:val="24"/>
          <w:szCs w:val="24"/>
        </w:rPr>
        <w:t xml:space="preserve">d discovered in other cities closer to home </w:t>
      </w:r>
      <w:r w:rsidRPr="002725CE">
        <w:rPr>
          <w:rFonts w:ascii="Times New Roman" w:hAnsi="Times New Roman" w:cs="Times New Roman"/>
          <w:sz w:val="24"/>
          <w:szCs w:val="24"/>
        </w:rPr>
        <w:t>…</w:t>
      </w:r>
      <w:r w:rsidRPr="002725CE">
        <w:t xml:space="preserve"> </w:t>
      </w:r>
      <w:r w:rsidRPr="002725CE">
        <w:rPr>
          <w:rFonts w:ascii="Times New Roman" w:hAnsi="Times New Roman" w:cs="Times New Roman"/>
          <w:sz w:val="24"/>
          <w:szCs w:val="24"/>
        </w:rPr>
        <w:t>Last year, shortly before the pandemic, the couple had plans to open a stand</w:t>
      </w:r>
      <w:r>
        <w:rPr>
          <w:rFonts w:ascii="Times New Roman" w:hAnsi="Times New Roman" w:cs="Times New Roman"/>
          <w:sz w:val="24"/>
          <w:szCs w:val="24"/>
        </w:rPr>
        <w:t>-</w:t>
      </w:r>
      <w:r w:rsidRPr="002725CE">
        <w:rPr>
          <w:rFonts w:ascii="Times New Roman" w:hAnsi="Times New Roman" w:cs="Times New Roman"/>
          <w:sz w:val="24"/>
          <w:szCs w:val="24"/>
        </w:rPr>
        <w:t xml:space="preserve">alone tiki bar. But as restaurateurs, they felt a little unsure of getting into the bar business. And once </w:t>
      </w:r>
      <w:r>
        <w:rPr>
          <w:rFonts w:ascii="Times New Roman" w:hAnsi="Times New Roman" w:cs="Times New Roman"/>
          <w:sz w:val="24"/>
          <w:szCs w:val="24"/>
        </w:rPr>
        <w:t>C</w:t>
      </w:r>
      <w:r w:rsidRPr="002725CE">
        <w:rPr>
          <w:rFonts w:ascii="Times New Roman" w:hAnsi="Times New Roman" w:cs="Times New Roman"/>
          <w:sz w:val="24"/>
          <w:szCs w:val="24"/>
        </w:rPr>
        <w:t xml:space="preserve">ovid-19 caused the widespread shutter of bars and nightclubs for several months, the Perrys [the restaurant owners] said </w:t>
      </w:r>
      <w:r>
        <w:rPr>
          <w:rFonts w:ascii="Times New Roman" w:hAnsi="Times New Roman" w:cs="Times New Roman"/>
          <w:sz w:val="24"/>
          <w:szCs w:val="24"/>
        </w:rPr>
        <w:t xml:space="preserve">that </w:t>
      </w:r>
      <w:r w:rsidRPr="002725CE">
        <w:rPr>
          <w:rFonts w:ascii="Times New Roman" w:hAnsi="Times New Roman" w:cs="Times New Roman"/>
          <w:sz w:val="24"/>
          <w:szCs w:val="24"/>
        </w:rPr>
        <w:t>they were happy they waited</w:t>
      </w:r>
      <w:r>
        <w:rPr>
          <w:rFonts w:ascii="Times New Roman" w:hAnsi="Times New Roman" w:cs="Times New Roman"/>
          <w:sz w:val="24"/>
          <w:szCs w:val="24"/>
        </w:rPr>
        <w:t xml:space="preserve"> </w:t>
      </w:r>
      <w:r w:rsidRPr="002725CE">
        <w:rPr>
          <w:rFonts w:ascii="Times New Roman" w:hAnsi="Times New Roman" w:cs="Times New Roman"/>
          <w:sz w:val="24"/>
          <w:szCs w:val="24"/>
        </w:rPr>
        <w:t>... ‘</w:t>
      </w:r>
      <w:r w:rsidRPr="00024C47">
        <w:rPr>
          <w:rFonts w:ascii="Times New Roman" w:hAnsi="Times New Roman" w:cs="Times New Roman"/>
          <w:sz w:val="24"/>
          <w:szCs w:val="24"/>
        </w:rPr>
        <w:t xml:space="preserve">This </w:t>
      </w:r>
      <w:r w:rsidRPr="002725CE">
        <w:rPr>
          <w:rFonts w:ascii="Times New Roman" w:hAnsi="Times New Roman" w:cs="Times New Roman"/>
          <w:sz w:val="24"/>
          <w:szCs w:val="24"/>
        </w:rPr>
        <w:t>is actually not a new idea for us</w:t>
      </w:r>
      <w:r>
        <w:rPr>
          <w:rFonts w:ascii="Times New Roman" w:hAnsi="Times New Roman" w:cs="Times New Roman"/>
          <w:sz w:val="24"/>
          <w:szCs w:val="24"/>
        </w:rPr>
        <w:t>—</w:t>
      </w:r>
      <w:r w:rsidRPr="002725CE">
        <w:rPr>
          <w:rFonts w:ascii="Times New Roman" w:hAnsi="Times New Roman" w:cs="Times New Roman"/>
          <w:sz w:val="24"/>
          <w:szCs w:val="24"/>
        </w:rPr>
        <w:t>to use one space for more than one concept,’ Suzanne Perry said</w:t>
      </w:r>
      <w:r>
        <w:rPr>
          <w:rFonts w:ascii="Times New Roman" w:hAnsi="Times New Roman" w:cs="Times New Roman"/>
          <w:sz w:val="24"/>
          <w:szCs w:val="24"/>
        </w:rPr>
        <w:t>. (</w:t>
      </w:r>
      <w:r w:rsidRPr="002F5C81">
        <w:rPr>
          <w:rFonts w:ascii="Times New Roman" w:hAnsi="Times New Roman" w:cs="Times New Roman"/>
          <w:sz w:val="24"/>
          <w:szCs w:val="24"/>
        </w:rPr>
        <w:t>Freund</w:t>
      </w:r>
      <w:r>
        <w:rPr>
          <w:rFonts w:ascii="Times New Roman" w:hAnsi="Times New Roman" w:cs="Times New Roman"/>
          <w:sz w:val="24"/>
          <w:szCs w:val="24"/>
        </w:rPr>
        <w:t>, 2020)</w:t>
      </w:r>
    </w:p>
    <w:p w14:paraId="0A378BEC" w14:textId="1817D46B" w:rsidR="00DF0FF9" w:rsidRDefault="00DF0FF9" w:rsidP="007B7ED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w:t>
      </w:r>
      <w:r w:rsidR="00FE5546">
        <w:rPr>
          <w:rFonts w:ascii="Times New Roman" w:hAnsi="Times New Roman" w:cs="Times New Roman"/>
          <w:sz w:val="24"/>
          <w:szCs w:val="24"/>
        </w:rPr>
        <w:t>6.1</w:t>
      </w:r>
      <w:r>
        <w:rPr>
          <w:rFonts w:ascii="Times New Roman" w:hAnsi="Times New Roman" w:cs="Times New Roman"/>
          <w:sz w:val="24"/>
          <w:szCs w:val="24"/>
        </w:rPr>
        <w:t xml:space="preserve"> shows the amount of discussion about the first set of BMI actions based on the news media data. I discuss the patterns of the BMI action across the U.S. and different regions below.</w:t>
      </w:r>
    </w:p>
    <w:p w14:paraId="0A0A62F3" w14:textId="77777777" w:rsidR="007B7EDC" w:rsidRDefault="007B7EDC">
      <w:pPr>
        <w:rPr>
          <w:rFonts w:ascii="Times New Roman" w:hAnsi="Times New Roman" w:cs="Times New Roman"/>
          <w:b/>
          <w:bCs/>
          <w:sz w:val="24"/>
          <w:szCs w:val="24"/>
          <w:lang w:eastAsia="en-US"/>
        </w:rPr>
      </w:pPr>
      <w:bookmarkStart w:id="103" w:name="_Toc107521254"/>
      <w:r>
        <w:br w:type="page"/>
      </w:r>
    </w:p>
    <w:p w14:paraId="48028332" w14:textId="77777777" w:rsidR="007B7EDC" w:rsidRDefault="007B7EDC" w:rsidP="00E6015B">
      <w:pPr>
        <w:pStyle w:val="TOCHeading"/>
        <w:sectPr w:rsidR="007B7EDC">
          <w:pgSz w:w="12240" w:h="15840"/>
          <w:pgMar w:top="1440" w:right="1440" w:bottom="1440" w:left="1440" w:header="720" w:footer="720" w:gutter="0"/>
          <w:cols w:space="720"/>
          <w:docGrid w:linePitch="360"/>
        </w:sectPr>
      </w:pPr>
    </w:p>
    <w:p w14:paraId="4B8CAC1E" w14:textId="4FF856EC" w:rsidR="000C5BA7" w:rsidRPr="0021342B" w:rsidRDefault="00102A85" w:rsidP="000C5BA7">
      <w:pPr>
        <w:spacing w:line="240" w:lineRule="auto"/>
        <w:rPr>
          <w:rFonts w:ascii="Times New Roman" w:hAnsi="Times New Roman" w:cs="Times New Roman"/>
          <w:sz w:val="20"/>
          <w:szCs w:val="20"/>
        </w:rPr>
      </w:pPr>
      <w:r>
        <w:rPr>
          <w:noProof/>
        </w:rPr>
        <w:lastRenderedPageBreak/>
        <w:drawing>
          <wp:inline distT="0" distB="0" distL="0" distR="0" wp14:anchorId="1CE5E930" wp14:editId="25752D06">
            <wp:extent cx="8240233" cy="2952115"/>
            <wp:effectExtent l="0" t="0" r="0" b="0"/>
            <wp:docPr id="43" name="Chart 43">
              <a:extLst xmlns:a="http://schemas.openxmlformats.org/drawingml/2006/main">
                <a:ext uri="{FF2B5EF4-FFF2-40B4-BE49-F238E27FC236}">
                  <a16:creationId xmlns:a16="http://schemas.microsoft.com/office/drawing/2014/main" id="{137C17C2-1598-B3CB-69EE-6B513D5442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0C5BA7" w:rsidRPr="000C5BA7">
        <w:rPr>
          <w:rFonts w:ascii="Times New Roman" w:hAnsi="Times New Roman" w:cs="Times New Roman"/>
          <w:sz w:val="20"/>
          <w:szCs w:val="20"/>
        </w:rPr>
        <w:t xml:space="preserve"> </w:t>
      </w:r>
      <w:r w:rsidR="000C5BA7" w:rsidRPr="0021342B">
        <w:rPr>
          <w:rFonts w:ascii="Times New Roman" w:hAnsi="Times New Roman" w:cs="Times New Roman"/>
          <w:sz w:val="20"/>
          <w:szCs w:val="20"/>
        </w:rPr>
        <w:t>Note: The left Y-axis reflects the values for the line chart (BMI discussion in each region), while the right Y-axis indicates the values for the bar chart (BMI discussion in the United States).</w:t>
      </w:r>
    </w:p>
    <w:p w14:paraId="0FFF93CF" w14:textId="25F291BA" w:rsidR="00DF0FF9" w:rsidRDefault="00E6015B" w:rsidP="000F26C4">
      <w:pPr>
        <w:pStyle w:val="Myfigures"/>
      </w:pPr>
      <w:bookmarkStart w:id="104" w:name="_Toc108818606"/>
      <w:r>
        <w:t xml:space="preserve">Figure </w:t>
      </w:r>
      <w:r w:rsidR="0032724D">
        <w:t>6.1</w:t>
      </w:r>
      <w:r w:rsidRPr="00A07DB8">
        <w:t>. Patterns of Replacing or Adding New Business Concepts, U.S. Regions</w:t>
      </w:r>
      <w:bookmarkEnd w:id="103"/>
      <w:bookmarkEnd w:id="104"/>
    </w:p>
    <w:p w14:paraId="5AD63314" w14:textId="7773294D" w:rsidR="00DF0FF9" w:rsidRDefault="00DF0FF9" w:rsidP="00DF0FF9">
      <w:pPr>
        <w:spacing w:after="0" w:line="480" w:lineRule="auto"/>
        <w:rPr>
          <w:rFonts w:ascii="Times New Roman" w:hAnsi="Times New Roman" w:cs="Times New Roman"/>
          <w:sz w:val="24"/>
          <w:szCs w:val="24"/>
        </w:rPr>
      </w:pPr>
    </w:p>
    <w:p w14:paraId="236FFB71" w14:textId="77777777" w:rsidR="007B7EDC" w:rsidRDefault="007B7EDC" w:rsidP="00DF0FF9">
      <w:pPr>
        <w:spacing w:after="0" w:line="480" w:lineRule="auto"/>
        <w:ind w:firstLine="720"/>
        <w:rPr>
          <w:rFonts w:ascii="Times New Roman" w:hAnsi="Times New Roman" w:cs="Times New Roman"/>
          <w:sz w:val="24"/>
          <w:szCs w:val="24"/>
        </w:rPr>
        <w:sectPr w:rsidR="007B7EDC" w:rsidSect="00EA279C">
          <w:pgSz w:w="15840" w:h="12240" w:orient="landscape"/>
          <w:pgMar w:top="1440" w:right="1440" w:bottom="1440" w:left="1440" w:header="720" w:footer="720" w:gutter="0"/>
          <w:cols w:space="720"/>
          <w:docGrid w:linePitch="360"/>
        </w:sectPr>
      </w:pPr>
    </w:p>
    <w:p w14:paraId="51A64663" w14:textId="34476908"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Based on the Figure </w:t>
      </w:r>
      <w:r w:rsidR="00FE5546">
        <w:rPr>
          <w:rFonts w:ascii="Times New Roman" w:hAnsi="Times New Roman" w:cs="Times New Roman"/>
          <w:sz w:val="24"/>
          <w:szCs w:val="24"/>
        </w:rPr>
        <w:t>6.1</w:t>
      </w:r>
      <w:r>
        <w:rPr>
          <w:rFonts w:ascii="Times New Roman" w:hAnsi="Times New Roman" w:cs="Times New Roman"/>
          <w:sz w:val="24"/>
          <w:szCs w:val="24"/>
        </w:rPr>
        <w:t xml:space="preserve">, these restauranteurs’ BMI actions in different locations were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some of the restauranteurs in my interview study. I analyzed </w:t>
      </w:r>
      <w:r w:rsidRPr="00A34CD9">
        <w:rPr>
          <w:rFonts w:ascii="Times New Roman" w:hAnsi="Times New Roman" w:cs="Times New Roman"/>
          <w:sz w:val="24"/>
          <w:szCs w:val="24"/>
        </w:rPr>
        <w:t>how much the</w:t>
      </w:r>
      <w:r>
        <w:rPr>
          <w:rFonts w:ascii="Times New Roman" w:hAnsi="Times New Roman" w:cs="Times New Roman"/>
          <w:sz w:val="24"/>
          <w:szCs w:val="24"/>
        </w:rPr>
        <w:t xml:space="preserve"> media discussed the</w:t>
      </w:r>
      <w:r w:rsidRPr="00A34CD9">
        <w:rPr>
          <w:rFonts w:ascii="Times New Roman" w:hAnsi="Times New Roman" w:cs="Times New Roman"/>
          <w:sz w:val="24"/>
          <w:szCs w:val="24"/>
        </w:rPr>
        <w:t xml:space="preserve"> BMI action </w:t>
      </w:r>
      <w:r>
        <w:rPr>
          <w:rFonts w:ascii="Times New Roman" w:hAnsi="Times New Roman" w:cs="Times New Roman"/>
          <w:sz w:val="24"/>
          <w:szCs w:val="24"/>
        </w:rPr>
        <w:t>(i.e., the proportion of discussion)</w:t>
      </w:r>
      <w:r w:rsidRPr="005A18D3">
        <w:rPr>
          <w:rFonts w:ascii="Times New Roman" w:hAnsi="Times New Roman" w:cs="Times New Roman"/>
          <w:sz w:val="24"/>
          <w:szCs w:val="24"/>
        </w:rPr>
        <w:t xml:space="preserve"> </w:t>
      </w:r>
      <w:r w:rsidRPr="00A34CD9">
        <w:rPr>
          <w:rFonts w:ascii="Times New Roman" w:hAnsi="Times New Roman" w:cs="Times New Roman"/>
          <w:sz w:val="24"/>
          <w:szCs w:val="24"/>
        </w:rPr>
        <w:t>in nine regions and across the United States.</w:t>
      </w:r>
      <w:r>
        <w:rPr>
          <w:rFonts w:ascii="Times New Roman" w:hAnsi="Times New Roman" w:cs="Times New Roman"/>
          <w:sz w:val="24"/>
          <w:szCs w:val="24"/>
        </w:rPr>
        <w:t xml:space="preserve"> The discussion was relatively low—with the average discussion proportion being 5.61</w:t>
      </w:r>
      <w:r w:rsidR="00AC63EC">
        <w:rPr>
          <w:rFonts w:ascii="Times New Roman" w:hAnsi="Times New Roman" w:cs="Times New Roman"/>
          <w:sz w:val="24"/>
          <w:szCs w:val="24"/>
        </w:rPr>
        <w:t xml:space="preserve"> percent</w:t>
      </w:r>
      <w:r>
        <w:rPr>
          <w:rFonts w:ascii="Times New Roman" w:hAnsi="Times New Roman" w:cs="Times New Roman"/>
          <w:sz w:val="24"/>
          <w:szCs w:val="24"/>
        </w:rPr>
        <w:t xml:space="preserve">, compared to the other three BMI actions. The proportion may result from more restauranteurs using threat sensemaking frames rather than opportunity sensemaking frames. </w:t>
      </w:r>
      <w:r w:rsidRPr="00FC1BA7">
        <w:rPr>
          <w:rFonts w:ascii="Times New Roman" w:hAnsi="Times New Roman" w:cs="Times New Roman"/>
          <w:sz w:val="24"/>
          <w:szCs w:val="24"/>
        </w:rPr>
        <w:t xml:space="preserve">Also, replacing or adding new business concepts </w:t>
      </w:r>
      <w:r>
        <w:rPr>
          <w:rFonts w:ascii="Times New Roman" w:hAnsi="Times New Roman" w:cs="Times New Roman"/>
          <w:sz w:val="24"/>
          <w:szCs w:val="24"/>
        </w:rPr>
        <w:t>are</w:t>
      </w:r>
      <w:r w:rsidRPr="00FC1BA7">
        <w:rPr>
          <w:rFonts w:ascii="Times New Roman" w:hAnsi="Times New Roman" w:cs="Times New Roman"/>
          <w:sz w:val="24"/>
          <w:szCs w:val="24"/>
        </w:rPr>
        <w:t xml:space="preserve"> the most aggressive BMI actions that I identified, which not many restauranteurs may be capable </w:t>
      </w:r>
      <w:r>
        <w:rPr>
          <w:rFonts w:ascii="Times New Roman" w:hAnsi="Times New Roman" w:cs="Times New Roman"/>
          <w:sz w:val="24"/>
          <w:szCs w:val="24"/>
        </w:rPr>
        <w:t xml:space="preserve">of </w:t>
      </w:r>
      <w:r w:rsidRPr="00FC1BA7">
        <w:rPr>
          <w:rFonts w:ascii="Times New Roman" w:hAnsi="Times New Roman" w:cs="Times New Roman"/>
          <w:sz w:val="24"/>
          <w:szCs w:val="24"/>
        </w:rPr>
        <w:t>or willing to do.</w:t>
      </w:r>
      <w:r>
        <w:rPr>
          <w:rFonts w:ascii="Times New Roman" w:hAnsi="Times New Roman" w:cs="Times New Roman"/>
          <w:sz w:val="24"/>
          <w:szCs w:val="24"/>
        </w:rPr>
        <w:t xml:space="preserve"> In addition, t</w:t>
      </w:r>
      <w:r w:rsidRPr="00F437F9">
        <w:rPr>
          <w:rFonts w:ascii="Times New Roman" w:hAnsi="Times New Roman" w:cs="Times New Roman"/>
          <w:sz w:val="24"/>
          <w:szCs w:val="24"/>
        </w:rPr>
        <w:t xml:space="preserve">he pattern of discussion increased slightly over time but </w:t>
      </w:r>
      <w:r>
        <w:rPr>
          <w:rFonts w:ascii="Times New Roman" w:hAnsi="Times New Roman" w:cs="Times New Roman"/>
          <w:sz w:val="24"/>
          <w:szCs w:val="24"/>
        </w:rPr>
        <w:t xml:space="preserve">generally </w:t>
      </w:r>
      <w:r w:rsidRPr="00F437F9">
        <w:rPr>
          <w:rFonts w:ascii="Times New Roman" w:hAnsi="Times New Roman" w:cs="Times New Roman"/>
          <w:sz w:val="24"/>
          <w:szCs w:val="24"/>
        </w:rPr>
        <w:t>remained stable across regions.</w:t>
      </w:r>
      <w:r w:rsidRPr="00940BBC">
        <w:rPr>
          <w:rFonts w:ascii="Times New Roman" w:hAnsi="Times New Roman" w:cs="Times New Roman"/>
          <w:sz w:val="24"/>
          <w:szCs w:val="24"/>
        </w:rPr>
        <w:t xml:space="preserve"> </w:t>
      </w:r>
      <w:r w:rsidRPr="002E2882">
        <w:rPr>
          <w:rFonts w:ascii="Times New Roman" w:hAnsi="Times New Roman" w:cs="Times New Roman"/>
          <w:sz w:val="24"/>
          <w:szCs w:val="24"/>
        </w:rPr>
        <w:t>Regional differences in the BMI discussion were small, but I noticed that the Southern United States (e.g., the South Atlantic, East South Central, and West South Central regions) discussed the topics more than other regions during the pandemic.</w:t>
      </w:r>
      <w:r>
        <w:rPr>
          <w:rFonts w:ascii="Times New Roman" w:hAnsi="Times New Roman" w:cs="Times New Roman"/>
          <w:sz w:val="24"/>
          <w:szCs w:val="24"/>
        </w:rPr>
        <w:t xml:space="preserve"> Since these states </w:t>
      </w:r>
      <w:r w:rsidRPr="002E2882">
        <w:rPr>
          <w:rFonts w:ascii="Times New Roman" w:hAnsi="Times New Roman" w:cs="Times New Roman"/>
          <w:sz w:val="24"/>
          <w:szCs w:val="24"/>
        </w:rPr>
        <w:t xml:space="preserve">had </w:t>
      </w:r>
      <w:r>
        <w:rPr>
          <w:rFonts w:ascii="Times New Roman" w:hAnsi="Times New Roman" w:cs="Times New Roman"/>
          <w:sz w:val="24"/>
          <w:szCs w:val="24"/>
        </w:rPr>
        <w:t>weaker</w:t>
      </w:r>
      <w:r w:rsidRPr="002E2882">
        <w:rPr>
          <w:rFonts w:ascii="Times New Roman" w:hAnsi="Times New Roman" w:cs="Times New Roman"/>
          <w:sz w:val="24"/>
          <w:szCs w:val="24"/>
        </w:rPr>
        <w:t xml:space="preserve"> restrictions </w:t>
      </w:r>
      <w:r w:rsidRPr="00C91CB4">
        <w:rPr>
          <w:rFonts w:ascii="Times New Roman" w:hAnsi="Times New Roman" w:cs="Times New Roman"/>
          <w:sz w:val="24"/>
          <w:szCs w:val="24"/>
        </w:rPr>
        <w:t>(</w:t>
      </w:r>
      <w:proofErr w:type="spellStart"/>
      <w:r w:rsidRPr="00C91CB4">
        <w:rPr>
          <w:rFonts w:ascii="Times New Roman" w:hAnsi="Times New Roman" w:cs="Times New Roman"/>
          <w:sz w:val="24"/>
          <w:szCs w:val="24"/>
        </w:rPr>
        <w:t>Goodkind</w:t>
      </w:r>
      <w:proofErr w:type="spellEnd"/>
      <w:r w:rsidRPr="00C91CB4">
        <w:rPr>
          <w:rFonts w:ascii="Times New Roman" w:hAnsi="Times New Roman" w:cs="Times New Roman"/>
          <w:sz w:val="24"/>
          <w:szCs w:val="24"/>
        </w:rPr>
        <w:t>, 2020)</w:t>
      </w:r>
      <w:r w:rsidRPr="002E2882">
        <w:rPr>
          <w:rFonts w:ascii="Times New Roman" w:hAnsi="Times New Roman" w:cs="Times New Roman"/>
          <w:sz w:val="24"/>
          <w:szCs w:val="24"/>
        </w:rPr>
        <w:t>,</w:t>
      </w:r>
      <w:r>
        <w:rPr>
          <w:rFonts w:ascii="Times New Roman" w:hAnsi="Times New Roman" w:cs="Times New Roman"/>
          <w:sz w:val="24"/>
          <w:szCs w:val="24"/>
        </w:rPr>
        <w:t xml:space="preserve"> changing the </w:t>
      </w:r>
      <w:proofErr w:type="gramStart"/>
      <w:r>
        <w:rPr>
          <w:rFonts w:ascii="Times New Roman" w:hAnsi="Times New Roman" w:cs="Times New Roman"/>
          <w:sz w:val="24"/>
          <w:szCs w:val="24"/>
        </w:rPr>
        <w:t>concepts</w:t>
      </w:r>
      <w:proofErr w:type="gramEnd"/>
      <w:r>
        <w:rPr>
          <w:rFonts w:ascii="Times New Roman" w:hAnsi="Times New Roman" w:cs="Times New Roman"/>
          <w:sz w:val="24"/>
          <w:szCs w:val="24"/>
        </w:rPr>
        <w:t xml:space="preserve"> or expanding business with a new concept during the pandemic may be easier and less risky for restauranteurs in the Southern United States compared to other regions. </w:t>
      </w:r>
    </w:p>
    <w:p w14:paraId="72E7267E" w14:textId="77777777"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t</w:t>
      </w:r>
      <w:r w:rsidRPr="006471B2">
        <w:rPr>
          <w:rFonts w:ascii="Times New Roman" w:hAnsi="Times New Roman" w:cs="Times New Roman"/>
          <w:sz w:val="24"/>
          <w:szCs w:val="24"/>
        </w:rPr>
        <w:t>he</w:t>
      </w:r>
      <w:r>
        <w:rPr>
          <w:rFonts w:ascii="Times New Roman" w:hAnsi="Times New Roman" w:cs="Times New Roman"/>
          <w:sz w:val="24"/>
          <w:szCs w:val="24"/>
        </w:rPr>
        <w:t xml:space="preserve"> overall</w:t>
      </w:r>
      <w:r w:rsidRPr="006471B2">
        <w:rPr>
          <w:rFonts w:ascii="Times New Roman" w:hAnsi="Times New Roman" w:cs="Times New Roman"/>
          <w:sz w:val="24"/>
          <w:szCs w:val="24"/>
        </w:rPr>
        <w:t xml:space="preserve"> patterns were </w:t>
      </w:r>
      <w:proofErr w:type="gramStart"/>
      <w:r>
        <w:rPr>
          <w:rFonts w:ascii="Times New Roman" w:hAnsi="Times New Roman" w:cs="Times New Roman"/>
          <w:sz w:val="24"/>
          <w:szCs w:val="24"/>
        </w:rPr>
        <w:t>similar to</w:t>
      </w:r>
      <w:proofErr w:type="gramEnd"/>
      <w:r w:rsidRPr="006471B2">
        <w:rPr>
          <w:rFonts w:ascii="Times New Roman" w:hAnsi="Times New Roman" w:cs="Times New Roman"/>
          <w:sz w:val="24"/>
          <w:szCs w:val="24"/>
        </w:rPr>
        <w:t xml:space="preserve"> </w:t>
      </w:r>
      <w:r>
        <w:rPr>
          <w:rFonts w:ascii="Times New Roman" w:hAnsi="Times New Roman" w:cs="Times New Roman"/>
          <w:sz w:val="24"/>
          <w:szCs w:val="24"/>
        </w:rPr>
        <w:t xml:space="preserve">the interview </w:t>
      </w:r>
      <w:r w:rsidRPr="006471B2">
        <w:rPr>
          <w:rFonts w:ascii="Times New Roman" w:hAnsi="Times New Roman" w:cs="Times New Roman"/>
          <w:sz w:val="24"/>
          <w:szCs w:val="24"/>
        </w:rPr>
        <w:t>study</w:t>
      </w:r>
      <w:r>
        <w:rPr>
          <w:rFonts w:ascii="Times New Roman" w:hAnsi="Times New Roman" w:cs="Times New Roman"/>
          <w:sz w:val="24"/>
          <w:szCs w:val="24"/>
        </w:rPr>
        <w:t>’s</w:t>
      </w:r>
      <w:r w:rsidRPr="006471B2">
        <w:rPr>
          <w:rFonts w:ascii="Times New Roman" w:hAnsi="Times New Roman" w:cs="Times New Roman"/>
          <w:sz w:val="24"/>
          <w:szCs w:val="24"/>
        </w:rPr>
        <w:t xml:space="preserve"> finding</w:t>
      </w:r>
      <w:r>
        <w:rPr>
          <w:rFonts w:ascii="Times New Roman" w:hAnsi="Times New Roman" w:cs="Times New Roman"/>
          <w:sz w:val="24"/>
          <w:szCs w:val="24"/>
        </w:rPr>
        <w:t>s</w:t>
      </w:r>
      <w:r w:rsidRPr="006471B2">
        <w:rPr>
          <w:rFonts w:ascii="Times New Roman" w:hAnsi="Times New Roman" w:cs="Times New Roman"/>
          <w:sz w:val="24"/>
          <w:szCs w:val="24"/>
        </w:rPr>
        <w:t xml:space="preserve"> because only</w:t>
      </w:r>
      <w:r>
        <w:rPr>
          <w:rFonts w:ascii="Times New Roman" w:hAnsi="Times New Roman" w:cs="Times New Roman"/>
          <w:sz w:val="24"/>
          <w:szCs w:val="24"/>
        </w:rPr>
        <w:t xml:space="preserve"> a few </w:t>
      </w:r>
      <w:r w:rsidRPr="006471B2">
        <w:rPr>
          <w:rFonts w:ascii="Times New Roman" w:hAnsi="Times New Roman" w:cs="Times New Roman"/>
          <w:sz w:val="24"/>
          <w:szCs w:val="24"/>
        </w:rPr>
        <w:t xml:space="preserve">restauranteurs </w:t>
      </w:r>
      <w:r>
        <w:rPr>
          <w:rFonts w:ascii="Times New Roman" w:hAnsi="Times New Roman" w:cs="Times New Roman"/>
          <w:sz w:val="24"/>
          <w:szCs w:val="24"/>
        </w:rPr>
        <w:t xml:space="preserve">substantially </w:t>
      </w:r>
      <w:r w:rsidRPr="006471B2">
        <w:rPr>
          <w:rFonts w:ascii="Times New Roman" w:hAnsi="Times New Roman" w:cs="Times New Roman"/>
          <w:sz w:val="24"/>
          <w:szCs w:val="24"/>
        </w:rPr>
        <w:t xml:space="preserve">changed </w:t>
      </w:r>
      <w:r>
        <w:rPr>
          <w:rFonts w:ascii="Times New Roman" w:hAnsi="Times New Roman" w:cs="Times New Roman"/>
          <w:sz w:val="24"/>
          <w:szCs w:val="24"/>
        </w:rPr>
        <w:t xml:space="preserve">their </w:t>
      </w:r>
      <w:r w:rsidRPr="006471B2">
        <w:rPr>
          <w:rFonts w:ascii="Times New Roman" w:hAnsi="Times New Roman" w:cs="Times New Roman"/>
          <w:sz w:val="24"/>
          <w:szCs w:val="24"/>
        </w:rPr>
        <w:t>business concepts</w:t>
      </w:r>
      <w:r>
        <w:rPr>
          <w:rFonts w:ascii="Times New Roman" w:hAnsi="Times New Roman" w:cs="Times New Roman"/>
          <w:sz w:val="24"/>
          <w:szCs w:val="24"/>
        </w:rPr>
        <w:t>. The restaurants in my interview study also took actions that emerged at various times, rather than happening earlier or later in the pandemic;</w:t>
      </w:r>
      <w:r w:rsidRPr="006471B2">
        <w:rPr>
          <w:rFonts w:ascii="Times New Roman" w:hAnsi="Times New Roman" w:cs="Times New Roman"/>
          <w:sz w:val="24"/>
          <w:szCs w:val="24"/>
        </w:rPr>
        <w:t xml:space="preserve"> </w:t>
      </w:r>
      <w:r>
        <w:rPr>
          <w:rFonts w:ascii="Times New Roman" w:hAnsi="Times New Roman" w:cs="Times New Roman"/>
          <w:sz w:val="24"/>
          <w:szCs w:val="24"/>
        </w:rPr>
        <w:t>t</w:t>
      </w:r>
      <w:r w:rsidRPr="006471B2">
        <w:rPr>
          <w:rFonts w:ascii="Times New Roman" w:hAnsi="Times New Roman" w:cs="Times New Roman"/>
          <w:sz w:val="24"/>
          <w:szCs w:val="24"/>
        </w:rPr>
        <w:t>wo restauranteurs (Traveler and Big Shoulder) acted early in the pandemic, while the other two (Food Network and Rebel) act</w:t>
      </w:r>
      <w:r>
        <w:rPr>
          <w:rFonts w:ascii="Times New Roman" w:hAnsi="Times New Roman" w:cs="Times New Roman"/>
          <w:sz w:val="24"/>
          <w:szCs w:val="24"/>
        </w:rPr>
        <w:t>ed</w:t>
      </w:r>
      <w:r w:rsidRPr="006471B2">
        <w:rPr>
          <w:rFonts w:ascii="Times New Roman" w:hAnsi="Times New Roman" w:cs="Times New Roman"/>
          <w:sz w:val="24"/>
          <w:szCs w:val="24"/>
        </w:rPr>
        <w:t xml:space="preserve"> later.</w:t>
      </w:r>
      <w:r>
        <w:rPr>
          <w:rFonts w:ascii="Times New Roman" w:hAnsi="Times New Roman" w:cs="Times New Roman"/>
          <w:sz w:val="24"/>
          <w:szCs w:val="24"/>
        </w:rPr>
        <w:t xml:space="preserve"> </w:t>
      </w:r>
    </w:p>
    <w:p w14:paraId="28BCAA82" w14:textId="7DE66D54" w:rsidR="00DF0FF9" w:rsidRDefault="00DF0FF9" w:rsidP="000C5BA7">
      <w:pPr>
        <w:spacing w:after="0" w:line="480" w:lineRule="auto"/>
        <w:ind w:firstLine="720"/>
      </w:pPr>
      <w:r w:rsidRPr="004E7DC7">
        <w:rPr>
          <w:rFonts w:ascii="Times New Roman" w:hAnsi="Times New Roman" w:cs="Times New Roman"/>
          <w:b/>
          <w:bCs/>
          <w:sz w:val="24"/>
          <w:szCs w:val="24"/>
        </w:rPr>
        <w:t>Expanding the</w:t>
      </w:r>
      <w:r>
        <w:rPr>
          <w:rFonts w:ascii="Times New Roman" w:hAnsi="Times New Roman" w:cs="Times New Roman"/>
          <w:b/>
          <w:bCs/>
          <w:sz w:val="24"/>
          <w:szCs w:val="24"/>
        </w:rPr>
        <w:t xml:space="preserve"> Business’s</w:t>
      </w:r>
      <w:r w:rsidRPr="004E7DC7">
        <w:rPr>
          <w:rFonts w:ascii="Times New Roman" w:hAnsi="Times New Roman" w:cs="Times New Roman"/>
          <w:b/>
          <w:bCs/>
          <w:sz w:val="24"/>
          <w:szCs w:val="24"/>
        </w:rPr>
        <w:t xml:space="preserve"> </w:t>
      </w:r>
      <w:r>
        <w:rPr>
          <w:rFonts w:ascii="Times New Roman" w:hAnsi="Times New Roman" w:cs="Times New Roman"/>
          <w:b/>
          <w:bCs/>
          <w:sz w:val="24"/>
          <w:szCs w:val="24"/>
        </w:rPr>
        <w:t>P</w:t>
      </w:r>
      <w:r w:rsidRPr="004E7DC7">
        <w:rPr>
          <w:rFonts w:ascii="Times New Roman" w:hAnsi="Times New Roman" w:cs="Times New Roman"/>
          <w:b/>
          <w:bCs/>
          <w:sz w:val="24"/>
          <w:szCs w:val="24"/>
        </w:rPr>
        <w:t xml:space="preserve">hysical </w:t>
      </w:r>
      <w:r>
        <w:rPr>
          <w:rFonts w:ascii="Times New Roman" w:hAnsi="Times New Roman" w:cs="Times New Roman"/>
          <w:b/>
          <w:bCs/>
          <w:sz w:val="24"/>
          <w:szCs w:val="24"/>
        </w:rPr>
        <w:t>S</w:t>
      </w:r>
      <w:r w:rsidRPr="004E7DC7">
        <w:rPr>
          <w:rFonts w:ascii="Times New Roman" w:hAnsi="Times New Roman" w:cs="Times New Roman"/>
          <w:b/>
          <w:bCs/>
          <w:sz w:val="24"/>
          <w:szCs w:val="24"/>
        </w:rPr>
        <w:t>tructure</w:t>
      </w:r>
      <w:r>
        <w:rPr>
          <w:rFonts w:ascii="Times New Roman" w:hAnsi="Times New Roman" w:cs="Times New Roman"/>
          <w:b/>
          <w:bCs/>
          <w:sz w:val="24"/>
          <w:szCs w:val="24"/>
        </w:rPr>
        <w:t xml:space="preserve">. </w:t>
      </w:r>
      <w:r>
        <w:rPr>
          <w:rFonts w:ascii="Times New Roman" w:hAnsi="Times New Roman" w:cs="Times New Roman"/>
          <w:sz w:val="24"/>
          <w:szCs w:val="24"/>
        </w:rPr>
        <w:t xml:space="preserve">According to the news media data, some restauranteurs moved to a larger location to offer new services. For instance, in August 2020, </w:t>
      </w:r>
      <w:r w:rsidRPr="00782123">
        <w:rPr>
          <w:rFonts w:ascii="Times New Roman" w:hAnsi="Times New Roman" w:cs="Times New Roman"/>
          <w:sz w:val="24"/>
          <w:szCs w:val="24"/>
        </w:rPr>
        <w:lastRenderedPageBreak/>
        <w:t xml:space="preserve">The </w:t>
      </w:r>
      <w:r w:rsidRPr="0042132B">
        <w:rPr>
          <w:rFonts w:ascii="Times New Roman" w:hAnsi="Times New Roman" w:cs="Times New Roman"/>
          <w:i/>
          <w:iCs/>
          <w:sz w:val="24"/>
          <w:szCs w:val="24"/>
        </w:rPr>
        <w:t>St. Louis Post-Dispatch</w:t>
      </w:r>
      <w:r>
        <w:rPr>
          <w:rFonts w:ascii="Times New Roman" w:hAnsi="Times New Roman" w:cs="Times New Roman"/>
          <w:sz w:val="24"/>
          <w:szCs w:val="24"/>
        </w:rPr>
        <w:t xml:space="preserve"> in Missouri reported on a restauranteur who relocated to a larger space to offer new services:</w:t>
      </w:r>
      <w:r w:rsidRPr="00746C07">
        <w:t xml:space="preserve"> </w:t>
      </w:r>
    </w:p>
    <w:p w14:paraId="68E60515" w14:textId="77777777" w:rsidR="00DF0FF9" w:rsidRDefault="00DF0FF9" w:rsidP="00EA279C">
      <w:pPr>
        <w:spacing w:after="0" w:line="480" w:lineRule="auto"/>
        <w:ind w:left="720"/>
        <w:rPr>
          <w:rFonts w:ascii="Times New Roman" w:hAnsi="Times New Roman" w:cs="Times New Roman"/>
          <w:sz w:val="24"/>
          <w:szCs w:val="24"/>
        </w:rPr>
      </w:pPr>
      <w:r w:rsidRPr="0042132B">
        <w:rPr>
          <w:rFonts w:ascii="Times New Roman" w:hAnsi="Times New Roman" w:cs="Times New Roman"/>
          <w:sz w:val="24"/>
          <w:szCs w:val="24"/>
        </w:rPr>
        <w:t>West End Bistro is moving to bigger digs in the same neighborhood…</w:t>
      </w:r>
      <w:r>
        <w:rPr>
          <w:rFonts w:ascii="Times New Roman" w:hAnsi="Times New Roman" w:cs="Times New Roman"/>
          <w:sz w:val="24"/>
          <w:szCs w:val="24"/>
        </w:rPr>
        <w:t xml:space="preserve">. </w:t>
      </w:r>
      <w:r w:rsidRPr="0042132B">
        <w:rPr>
          <w:rFonts w:ascii="Times New Roman" w:hAnsi="Times New Roman" w:cs="Times New Roman"/>
          <w:sz w:val="24"/>
          <w:szCs w:val="24"/>
        </w:rPr>
        <w:t xml:space="preserve">The size of the space at 255 </w:t>
      </w:r>
      <w:r>
        <w:rPr>
          <w:rFonts w:ascii="Times New Roman" w:hAnsi="Times New Roman" w:cs="Times New Roman"/>
          <w:sz w:val="24"/>
          <w:szCs w:val="24"/>
        </w:rPr>
        <w:t>U</w:t>
      </w:r>
      <w:r w:rsidRPr="0042132B">
        <w:rPr>
          <w:rFonts w:ascii="Times New Roman" w:hAnsi="Times New Roman" w:cs="Times New Roman"/>
          <w:sz w:val="24"/>
          <w:szCs w:val="24"/>
        </w:rPr>
        <w:t xml:space="preserve">nion (about 7,000 square feet) is a prime reason for the move, </w:t>
      </w:r>
      <w:r>
        <w:rPr>
          <w:rFonts w:ascii="Times New Roman" w:hAnsi="Times New Roman" w:cs="Times New Roman"/>
          <w:sz w:val="24"/>
          <w:szCs w:val="24"/>
        </w:rPr>
        <w:t>G</w:t>
      </w:r>
      <w:r w:rsidRPr="0042132B">
        <w:rPr>
          <w:rFonts w:ascii="Times New Roman" w:hAnsi="Times New Roman" w:cs="Times New Roman"/>
          <w:sz w:val="24"/>
          <w:szCs w:val="24"/>
        </w:rPr>
        <w:t>reen says</w:t>
      </w:r>
      <w:r>
        <w:rPr>
          <w:rFonts w:ascii="Times New Roman" w:hAnsi="Times New Roman" w:cs="Times New Roman"/>
          <w:sz w:val="24"/>
          <w:szCs w:val="24"/>
        </w:rPr>
        <w:t xml:space="preserve">. </w:t>
      </w:r>
      <w:r w:rsidRPr="0042132B">
        <w:rPr>
          <w:rFonts w:ascii="Times New Roman" w:hAnsi="Times New Roman" w:cs="Times New Roman"/>
          <w:sz w:val="24"/>
          <w:szCs w:val="24"/>
        </w:rPr>
        <w:t>…</w:t>
      </w:r>
      <w:r>
        <w:rPr>
          <w:rFonts w:ascii="Times New Roman" w:hAnsi="Times New Roman" w:cs="Times New Roman"/>
          <w:sz w:val="24"/>
          <w:szCs w:val="24"/>
        </w:rPr>
        <w:t xml:space="preserve"> I</w:t>
      </w:r>
      <w:r w:rsidRPr="0042132B">
        <w:rPr>
          <w:rFonts w:ascii="Times New Roman" w:hAnsi="Times New Roman" w:cs="Times New Roman"/>
          <w:sz w:val="24"/>
          <w:szCs w:val="24"/>
        </w:rPr>
        <w:t xml:space="preserve">n addition to rooms for private parties, the new location also features patio seating. Green says he also wants to put a pool table and dartboard inside the new location. The New West End </w:t>
      </w:r>
      <w:r>
        <w:rPr>
          <w:rFonts w:ascii="Times New Roman" w:hAnsi="Times New Roman" w:cs="Times New Roman"/>
          <w:sz w:val="24"/>
          <w:szCs w:val="24"/>
        </w:rPr>
        <w:t>B</w:t>
      </w:r>
      <w:r w:rsidRPr="0042132B">
        <w:rPr>
          <w:rFonts w:ascii="Times New Roman" w:hAnsi="Times New Roman" w:cs="Times New Roman"/>
          <w:sz w:val="24"/>
          <w:szCs w:val="24"/>
        </w:rPr>
        <w:t xml:space="preserve">istro will feature the same menu as the original, </w:t>
      </w:r>
      <w:r>
        <w:rPr>
          <w:rFonts w:ascii="Times New Roman" w:hAnsi="Times New Roman" w:cs="Times New Roman"/>
          <w:sz w:val="24"/>
          <w:szCs w:val="24"/>
        </w:rPr>
        <w:t>…</w:t>
      </w:r>
      <w:r w:rsidRPr="0042132B">
        <w:rPr>
          <w:rFonts w:ascii="Times New Roman" w:hAnsi="Times New Roman" w:cs="Times New Roman"/>
          <w:sz w:val="24"/>
          <w:szCs w:val="24"/>
        </w:rPr>
        <w:t xml:space="preserve"> with a few additions</w:t>
      </w:r>
      <w:r>
        <w:rPr>
          <w:rFonts w:ascii="Times New Roman" w:hAnsi="Times New Roman" w:cs="Times New Roman"/>
          <w:sz w:val="24"/>
          <w:szCs w:val="24"/>
        </w:rPr>
        <w:t xml:space="preserve"> ….</w:t>
      </w:r>
      <w:r>
        <w:rPr>
          <w:rFonts w:ascii="Times New Roman" w:hAnsi="Times New Roman" w:cs="Times New Roman"/>
          <w:i/>
          <w:iCs/>
          <w:sz w:val="24"/>
          <w:szCs w:val="24"/>
        </w:rPr>
        <w:t xml:space="preserve"> </w:t>
      </w:r>
      <w:r w:rsidRPr="00746C07">
        <w:rPr>
          <w:rFonts w:ascii="Times New Roman" w:hAnsi="Times New Roman" w:cs="Times New Roman"/>
          <w:sz w:val="24"/>
          <w:szCs w:val="24"/>
        </w:rPr>
        <w:t>(</w:t>
      </w:r>
      <w:proofErr w:type="spellStart"/>
      <w:r w:rsidRPr="00746C07">
        <w:rPr>
          <w:rFonts w:ascii="Times New Roman" w:hAnsi="Times New Roman" w:cs="Times New Roman"/>
          <w:sz w:val="24"/>
          <w:szCs w:val="24"/>
        </w:rPr>
        <w:t>Froeb</w:t>
      </w:r>
      <w:proofErr w:type="spellEnd"/>
      <w:r w:rsidRPr="00746C07">
        <w:rPr>
          <w:rFonts w:ascii="Times New Roman" w:hAnsi="Times New Roman" w:cs="Times New Roman"/>
          <w:sz w:val="24"/>
          <w:szCs w:val="24"/>
        </w:rPr>
        <w:t>, 2020)</w:t>
      </w:r>
      <w:r>
        <w:rPr>
          <w:rFonts w:ascii="Times New Roman" w:hAnsi="Times New Roman" w:cs="Times New Roman"/>
          <w:sz w:val="24"/>
          <w:szCs w:val="24"/>
        </w:rPr>
        <w:t xml:space="preserve"> </w:t>
      </w:r>
    </w:p>
    <w:p w14:paraId="5B5DD7E2" w14:textId="77777777" w:rsidR="00DF0FF9" w:rsidRDefault="00DF0FF9" w:rsidP="000F26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Pr="00746C07">
        <w:rPr>
          <w:rFonts w:ascii="Times New Roman" w:hAnsi="Times New Roman" w:cs="Times New Roman"/>
          <w:sz w:val="24"/>
          <w:szCs w:val="24"/>
        </w:rPr>
        <w:t>, after the restrictions were lifted, an increasing number of businesses opened.</w:t>
      </w:r>
      <w:r>
        <w:rPr>
          <w:rFonts w:ascii="Times New Roman" w:hAnsi="Times New Roman" w:cs="Times New Roman"/>
          <w:sz w:val="24"/>
          <w:szCs w:val="24"/>
        </w:rPr>
        <w:t xml:space="preserve"> Texas A&amp;M University’s student newspaper, t</w:t>
      </w:r>
      <w:r w:rsidRPr="00C93078">
        <w:rPr>
          <w:rFonts w:ascii="Times New Roman" w:hAnsi="Times New Roman" w:cs="Times New Roman"/>
          <w:sz w:val="24"/>
          <w:szCs w:val="24"/>
        </w:rPr>
        <w:t xml:space="preserve">he </w:t>
      </w:r>
      <w:r w:rsidRPr="0042132B">
        <w:rPr>
          <w:rFonts w:ascii="Times New Roman" w:hAnsi="Times New Roman" w:cs="Times New Roman"/>
          <w:i/>
          <w:iCs/>
          <w:sz w:val="24"/>
          <w:szCs w:val="24"/>
        </w:rPr>
        <w:t>Battalion</w:t>
      </w:r>
      <w:r>
        <w:rPr>
          <w:rFonts w:ascii="Times New Roman" w:hAnsi="Times New Roman" w:cs="Times New Roman"/>
          <w:sz w:val="24"/>
          <w:szCs w:val="24"/>
        </w:rPr>
        <w:t xml:space="preserve">, introduced business conditions in a Texas community and explained, </w:t>
      </w:r>
    </w:p>
    <w:p w14:paraId="3A2FF077" w14:textId="77777777" w:rsidR="00DF0FF9" w:rsidRDefault="00DF0FF9" w:rsidP="00EA279C">
      <w:pPr>
        <w:spacing w:after="0" w:line="480" w:lineRule="auto"/>
        <w:ind w:left="720"/>
        <w:rPr>
          <w:rFonts w:ascii="Times New Roman" w:hAnsi="Times New Roman" w:cs="Times New Roman"/>
          <w:sz w:val="24"/>
          <w:szCs w:val="24"/>
        </w:rPr>
      </w:pPr>
      <w:r w:rsidRPr="0042132B">
        <w:rPr>
          <w:rFonts w:ascii="Times New Roman" w:hAnsi="Times New Roman" w:cs="Times New Roman"/>
          <w:sz w:val="24"/>
          <w:szCs w:val="24"/>
        </w:rPr>
        <w:t>As COVID-19 restrictions lift and the economy rebounds</w:t>
      </w:r>
      <w:r>
        <w:rPr>
          <w:rFonts w:ascii="Times New Roman" w:hAnsi="Times New Roman" w:cs="Times New Roman"/>
          <w:sz w:val="24"/>
          <w:szCs w:val="24"/>
        </w:rPr>
        <w:t xml:space="preserve"> </w:t>
      </w:r>
      <w:r w:rsidRPr="0042132B">
        <w:rPr>
          <w:rFonts w:ascii="Times New Roman" w:hAnsi="Times New Roman" w:cs="Times New Roman"/>
          <w:sz w:val="24"/>
          <w:szCs w:val="24"/>
        </w:rPr>
        <w:t>…</w:t>
      </w:r>
      <w:r>
        <w:rPr>
          <w:rFonts w:ascii="Times New Roman" w:hAnsi="Times New Roman" w:cs="Times New Roman"/>
          <w:sz w:val="24"/>
          <w:szCs w:val="24"/>
        </w:rPr>
        <w:t xml:space="preserve">, </w:t>
      </w:r>
      <w:r w:rsidRPr="0042132B">
        <w:rPr>
          <w:rFonts w:ascii="Times New Roman" w:hAnsi="Times New Roman" w:cs="Times New Roman"/>
          <w:sz w:val="24"/>
          <w:szCs w:val="24"/>
        </w:rPr>
        <w:t>business owners said they are optimistic about reopening this year. Vacant locations are being backfilled by new restaurants</w:t>
      </w:r>
      <w:r>
        <w:rPr>
          <w:rFonts w:ascii="Times New Roman" w:hAnsi="Times New Roman" w:cs="Times New Roman"/>
          <w:sz w:val="24"/>
          <w:szCs w:val="24"/>
        </w:rPr>
        <w:t xml:space="preserve"> </w:t>
      </w:r>
      <w:r w:rsidRPr="0042132B">
        <w:rPr>
          <w:rFonts w:ascii="Times New Roman" w:hAnsi="Times New Roman" w:cs="Times New Roman"/>
          <w:sz w:val="24"/>
          <w:szCs w:val="24"/>
        </w:rPr>
        <w:t>…</w:t>
      </w:r>
      <w:r w:rsidRPr="0042132B">
        <w:t xml:space="preserve"> </w:t>
      </w:r>
      <w:r w:rsidRPr="0042132B">
        <w:rPr>
          <w:rFonts w:ascii="Times New Roman" w:hAnsi="Times New Roman" w:cs="Times New Roman"/>
          <w:sz w:val="24"/>
          <w:szCs w:val="24"/>
        </w:rPr>
        <w:t>the city’s economic development coordinator, said</w:t>
      </w:r>
      <w:r>
        <w:rPr>
          <w:rFonts w:ascii="Times New Roman" w:hAnsi="Times New Roman" w:cs="Times New Roman"/>
          <w:sz w:val="24"/>
          <w:szCs w:val="24"/>
        </w:rPr>
        <w:t xml:space="preserve">, </w:t>
      </w:r>
      <w:r w:rsidRPr="0042132B">
        <w:rPr>
          <w:rFonts w:ascii="Times New Roman" w:hAnsi="Times New Roman" w:cs="Times New Roman"/>
          <w:sz w:val="24"/>
          <w:szCs w:val="24"/>
        </w:rPr>
        <w:t>…</w:t>
      </w:r>
      <w:r>
        <w:rPr>
          <w:rFonts w:ascii="Times New Roman" w:hAnsi="Times New Roman" w:cs="Times New Roman"/>
          <w:sz w:val="24"/>
          <w:szCs w:val="24"/>
        </w:rPr>
        <w:t xml:space="preserve"> </w:t>
      </w:r>
      <w:r w:rsidRPr="0042132B">
        <w:rPr>
          <w:rFonts w:ascii="Times New Roman" w:hAnsi="Times New Roman" w:cs="Times New Roman"/>
          <w:sz w:val="24"/>
          <w:szCs w:val="24"/>
        </w:rPr>
        <w:t>we’re getting calls</w:t>
      </w:r>
      <w:r>
        <w:rPr>
          <w:rFonts w:ascii="Times New Roman" w:hAnsi="Times New Roman" w:cs="Times New Roman"/>
          <w:sz w:val="24"/>
          <w:szCs w:val="24"/>
        </w:rPr>
        <w:t xml:space="preserve"> </w:t>
      </w:r>
      <w:r w:rsidRPr="0042132B">
        <w:rPr>
          <w:rFonts w:ascii="Times New Roman" w:hAnsi="Times New Roman" w:cs="Times New Roman"/>
          <w:sz w:val="24"/>
          <w:szCs w:val="24"/>
        </w:rPr>
        <w:t>saying, ‘We’re interested; we’re ready.’ The popular Dutch Bros</w:t>
      </w:r>
      <w:r>
        <w:rPr>
          <w:rFonts w:ascii="Times New Roman" w:hAnsi="Times New Roman" w:cs="Times New Roman"/>
          <w:sz w:val="24"/>
          <w:szCs w:val="24"/>
        </w:rPr>
        <w:t>.</w:t>
      </w:r>
      <w:r w:rsidRPr="0042132B">
        <w:rPr>
          <w:rFonts w:ascii="Times New Roman" w:hAnsi="Times New Roman" w:cs="Times New Roman"/>
          <w:sz w:val="24"/>
          <w:szCs w:val="24"/>
        </w:rPr>
        <w:t xml:space="preserve"> Coffee is opening at least three other locations in the city after seeing great success on Wellborn Road</w:t>
      </w:r>
      <w:r>
        <w:rPr>
          <w:rFonts w:ascii="Times New Roman" w:hAnsi="Times New Roman" w:cs="Times New Roman"/>
          <w:sz w:val="24"/>
          <w:szCs w:val="24"/>
        </w:rPr>
        <w:t>.</w:t>
      </w:r>
      <w:r>
        <w:rPr>
          <w:rFonts w:ascii="Times New Roman" w:hAnsi="Times New Roman" w:cs="Times New Roman"/>
          <w:i/>
          <w:iCs/>
          <w:sz w:val="24"/>
          <w:szCs w:val="24"/>
        </w:rPr>
        <w:t xml:space="preserve"> </w:t>
      </w:r>
      <w:r w:rsidRPr="00C8680A">
        <w:rPr>
          <w:rFonts w:ascii="Times New Roman" w:hAnsi="Times New Roman" w:cs="Times New Roman"/>
          <w:sz w:val="24"/>
          <w:szCs w:val="24"/>
        </w:rPr>
        <w:t>(</w:t>
      </w:r>
      <w:proofErr w:type="spellStart"/>
      <w:r w:rsidRPr="00C8680A">
        <w:rPr>
          <w:rFonts w:ascii="Times New Roman" w:hAnsi="Times New Roman" w:cs="Times New Roman"/>
          <w:sz w:val="24"/>
          <w:szCs w:val="24"/>
        </w:rPr>
        <w:t>Varnell</w:t>
      </w:r>
      <w:proofErr w:type="spellEnd"/>
      <w:r w:rsidRPr="00C8680A">
        <w:rPr>
          <w:rFonts w:ascii="Times New Roman" w:hAnsi="Times New Roman" w:cs="Times New Roman"/>
          <w:sz w:val="24"/>
          <w:szCs w:val="24"/>
        </w:rPr>
        <w:t>, 2021)</w:t>
      </w:r>
    </w:p>
    <w:p w14:paraId="5C28C644" w14:textId="653CD374" w:rsidR="00DF0FF9" w:rsidRDefault="00DF0FF9" w:rsidP="000C5BA7">
      <w:pPr>
        <w:spacing w:after="0" w:line="480" w:lineRule="auto"/>
        <w:rPr>
          <w:rFonts w:ascii="Times New Roman" w:hAnsi="Times New Roman" w:cs="Times New Roman"/>
          <w:sz w:val="24"/>
          <w:szCs w:val="24"/>
        </w:rPr>
      </w:pPr>
      <w:r w:rsidRPr="002E2882">
        <w:rPr>
          <w:rFonts w:ascii="Times New Roman" w:hAnsi="Times New Roman" w:cs="Times New Roman"/>
          <w:sz w:val="24"/>
          <w:szCs w:val="24"/>
        </w:rPr>
        <w:t xml:space="preserve">Figure </w:t>
      </w:r>
      <w:r w:rsidR="00FE5546">
        <w:rPr>
          <w:rFonts w:ascii="Times New Roman" w:hAnsi="Times New Roman" w:cs="Times New Roman"/>
          <w:sz w:val="24"/>
          <w:szCs w:val="24"/>
        </w:rPr>
        <w:t>6.2</w:t>
      </w:r>
      <w:r w:rsidRPr="002E2882">
        <w:rPr>
          <w:rFonts w:ascii="Times New Roman" w:hAnsi="Times New Roman" w:cs="Times New Roman"/>
          <w:sz w:val="24"/>
          <w:szCs w:val="24"/>
        </w:rPr>
        <w:t xml:space="preserve"> shows the amount of discussion about the second set of BMI actions</w:t>
      </w:r>
      <w:r>
        <w:rPr>
          <w:rFonts w:ascii="Times New Roman" w:hAnsi="Times New Roman" w:cs="Times New Roman"/>
          <w:sz w:val="24"/>
          <w:szCs w:val="24"/>
        </w:rPr>
        <w:t xml:space="preserve"> based on the news media data</w:t>
      </w:r>
      <w:r w:rsidRPr="002E2882">
        <w:rPr>
          <w:rFonts w:ascii="Times New Roman" w:hAnsi="Times New Roman" w:cs="Times New Roman"/>
          <w:sz w:val="24"/>
          <w:szCs w:val="24"/>
        </w:rPr>
        <w:t xml:space="preserve">. </w:t>
      </w:r>
      <w:r>
        <w:rPr>
          <w:rFonts w:ascii="Times New Roman" w:hAnsi="Times New Roman" w:cs="Times New Roman"/>
          <w:sz w:val="24"/>
          <w:szCs w:val="24"/>
        </w:rPr>
        <w:t>I discuss the patterns of the BMI action below.</w:t>
      </w:r>
    </w:p>
    <w:p w14:paraId="71E0C78A" w14:textId="10703546" w:rsidR="000C5BA7" w:rsidRDefault="000C5BA7" w:rsidP="00EA279C">
      <w:pPr>
        <w:spacing w:after="0" w:line="480" w:lineRule="auto"/>
        <w:ind w:firstLine="720"/>
        <w:rPr>
          <w:rFonts w:ascii="Times New Roman" w:hAnsi="Times New Roman" w:cs="Times New Roman"/>
          <w:b/>
          <w:bCs/>
          <w:sz w:val="24"/>
          <w:szCs w:val="24"/>
        </w:rPr>
      </w:pPr>
      <w:r w:rsidRPr="009A041A">
        <w:rPr>
          <w:rFonts w:ascii="Times New Roman" w:hAnsi="Times New Roman" w:cs="Times New Roman"/>
          <w:sz w:val="24"/>
          <w:szCs w:val="24"/>
        </w:rPr>
        <w:t xml:space="preserve">Discussion about </w:t>
      </w:r>
      <w:r>
        <w:rPr>
          <w:rFonts w:ascii="Times New Roman" w:hAnsi="Times New Roman" w:cs="Times New Roman"/>
          <w:sz w:val="24"/>
          <w:szCs w:val="24"/>
        </w:rPr>
        <w:t>expanding</w:t>
      </w:r>
      <w:r w:rsidRPr="009A041A">
        <w:rPr>
          <w:rFonts w:ascii="Times New Roman" w:hAnsi="Times New Roman" w:cs="Times New Roman"/>
          <w:sz w:val="24"/>
          <w:szCs w:val="24"/>
        </w:rPr>
        <w:t xml:space="preserve"> was initially low but increased</w:t>
      </w:r>
      <w:r>
        <w:rPr>
          <w:rFonts w:ascii="Times New Roman" w:hAnsi="Times New Roman" w:cs="Times New Roman"/>
          <w:sz w:val="24"/>
          <w:szCs w:val="24"/>
        </w:rPr>
        <w:t xml:space="preserve"> over time</w:t>
      </w:r>
      <w:r w:rsidRPr="009A041A">
        <w:rPr>
          <w:rFonts w:ascii="Times New Roman" w:hAnsi="Times New Roman" w:cs="Times New Roman"/>
          <w:sz w:val="24"/>
          <w:szCs w:val="24"/>
        </w:rPr>
        <w:t xml:space="preserve">, except during the winter season. This pattern was related to </w:t>
      </w:r>
      <w:r>
        <w:rPr>
          <w:rFonts w:ascii="Times New Roman" w:hAnsi="Times New Roman" w:cs="Times New Roman"/>
          <w:sz w:val="24"/>
          <w:szCs w:val="24"/>
        </w:rPr>
        <w:t>my interview</w:t>
      </w:r>
      <w:r w:rsidRPr="009A041A">
        <w:rPr>
          <w:rFonts w:ascii="Times New Roman" w:hAnsi="Times New Roman" w:cs="Times New Roman"/>
          <w:sz w:val="24"/>
          <w:szCs w:val="24"/>
        </w:rPr>
        <w:t xml:space="preserve"> study’s finding</w:t>
      </w:r>
      <w:r>
        <w:rPr>
          <w:rFonts w:ascii="Times New Roman" w:hAnsi="Times New Roman" w:cs="Times New Roman"/>
          <w:sz w:val="24"/>
          <w:szCs w:val="24"/>
        </w:rPr>
        <w:t>s</w:t>
      </w:r>
      <w:r w:rsidRPr="009A041A">
        <w:rPr>
          <w:rFonts w:ascii="Times New Roman" w:hAnsi="Times New Roman" w:cs="Times New Roman"/>
          <w:sz w:val="24"/>
          <w:szCs w:val="24"/>
        </w:rPr>
        <w:t xml:space="preserve"> because many restauranteurs expanded their </w:t>
      </w:r>
      <w:r>
        <w:rPr>
          <w:rFonts w:ascii="Times New Roman" w:hAnsi="Times New Roman" w:cs="Times New Roman"/>
          <w:sz w:val="24"/>
          <w:szCs w:val="24"/>
        </w:rPr>
        <w:t xml:space="preserve">restaurants’ physical structures </w:t>
      </w:r>
      <w:r w:rsidRPr="009A041A">
        <w:rPr>
          <w:rFonts w:ascii="Times New Roman" w:hAnsi="Times New Roman" w:cs="Times New Roman"/>
          <w:sz w:val="24"/>
          <w:szCs w:val="24"/>
        </w:rPr>
        <w:t>later in the pandemic.</w:t>
      </w:r>
      <w:r>
        <w:rPr>
          <w:rFonts w:ascii="Times New Roman" w:hAnsi="Times New Roman" w:cs="Times New Roman"/>
          <w:sz w:val="24"/>
          <w:szCs w:val="24"/>
        </w:rPr>
        <w:t xml:space="preserve"> For instance, Meditation </w:t>
      </w:r>
      <w:r w:rsidRPr="00C93078">
        <w:rPr>
          <w:rFonts w:ascii="Times New Roman" w:hAnsi="Times New Roman" w:cs="Times New Roman"/>
          <w:sz w:val="24"/>
          <w:szCs w:val="24"/>
        </w:rPr>
        <w:t xml:space="preserve">relocated to </w:t>
      </w:r>
      <w:r>
        <w:rPr>
          <w:rFonts w:ascii="Times New Roman" w:hAnsi="Times New Roman" w:cs="Times New Roman"/>
          <w:sz w:val="24"/>
          <w:szCs w:val="24"/>
        </w:rPr>
        <w:t xml:space="preserve">a </w:t>
      </w:r>
      <w:r w:rsidRPr="00C93078">
        <w:rPr>
          <w:rFonts w:ascii="Times New Roman" w:hAnsi="Times New Roman" w:cs="Times New Roman"/>
          <w:sz w:val="24"/>
          <w:szCs w:val="24"/>
        </w:rPr>
        <w:t xml:space="preserve">new </w:t>
      </w:r>
      <w:r>
        <w:rPr>
          <w:rFonts w:ascii="Times New Roman" w:hAnsi="Times New Roman" w:cs="Times New Roman"/>
          <w:sz w:val="24"/>
          <w:szCs w:val="24"/>
        </w:rPr>
        <w:t xml:space="preserve">site </w:t>
      </w:r>
      <w:r w:rsidRPr="00C93078">
        <w:rPr>
          <w:rFonts w:ascii="Times New Roman" w:hAnsi="Times New Roman" w:cs="Times New Roman"/>
          <w:sz w:val="24"/>
          <w:szCs w:val="24"/>
        </w:rPr>
        <w:t>early in the pandemic</w:t>
      </w:r>
      <w:r>
        <w:rPr>
          <w:rFonts w:ascii="Times New Roman" w:hAnsi="Times New Roman" w:cs="Times New Roman"/>
          <w:sz w:val="24"/>
          <w:szCs w:val="24"/>
        </w:rPr>
        <w:t xml:space="preserve">, but </w:t>
      </w:r>
      <w:r w:rsidRPr="009A041A">
        <w:rPr>
          <w:rFonts w:ascii="Times New Roman" w:hAnsi="Times New Roman" w:cs="Times New Roman"/>
          <w:sz w:val="24"/>
          <w:szCs w:val="24"/>
        </w:rPr>
        <w:t>Beaver Dam and Musician opened</w:t>
      </w:r>
    </w:p>
    <w:p w14:paraId="100BE5E4" w14:textId="77777777" w:rsidR="000C5BA7" w:rsidRDefault="000C5BA7" w:rsidP="00E6015B">
      <w:pPr>
        <w:pStyle w:val="TOCHeading"/>
        <w:sectPr w:rsidR="000C5BA7">
          <w:pgSz w:w="12240" w:h="15840"/>
          <w:pgMar w:top="1440" w:right="1440" w:bottom="1440" w:left="1440" w:header="720" w:footer="720" w:gutter="0"/>
          <w:cols w:space="720"/>
          <w:docGrid w:linePitch="360"/>
        </w:sectPr>
      </w:pPr>
      <w:bookmarkStart w:id="105" w:name="_Toc107521255"/>
    </w:p>
    <w:p w14:paraId="34E1D92A" w14:textId="2B21DB0E" w:rsidR="000C5BA7" w:rsidRDefault="00102A85" w:rsidP="00E6015B">
      <w:pPr>
        <w:pStyle w:val="TOCHeading"/>
      </w:pPr>
      <w:r>
        <w:rPr>
          <w:noProof/>
        </w:rPr>
        <w:lastRenderedPageBreak/>
        <w:drawing>
          <wp:inline distT="0" distB="0" distL="0" distR="0" wp14:anchorId="2313B259" wp14:editId="2578C6F3">
            <wp:extent cx="8232406" cy="2952115"/>
            <wp:effectExtent l="0" t="0" r="0" b="0"/>
            <wp:docPr id="38" name="Chart 38">
              <a:extLst xmlns:a="http://schemas.openxmlformats.org/drawingml/2006/main">
                <a:ext uri="{FF2B5EF4-FFF2-40B4-BE49-F238E27FC236}">
                  <a16:creationId xmlns:a16="http://schemas.microsoft.com/office/drawing/2014/main" id="{7EFC0EA2-B9D4-29DF-7C9F-4FD66F2CAE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103AA47" w14:textId="28251035" w:rsidR="000C5BA7" w:rsidRDefault="000C5BA7" w:rsidP="00EA279C">
      <w:r w:rsidRPr="0021342B">
        <w:rPr>
          <w:rFonts w:ascii="Times New Roman" w:hAnsi="Times New Roman" w:cs="Times New Roman"/>
          <w:sz w:val="20"/>
          <w:szCs w:val="20"/>
        </w:rPr>
        <w:t>Note: The left Y-axis reflects the values for the line chart (BMI discussion in each region), while the right Y-axis indicates the values for the bar chart (BMI discussion in the United States).</w:t>
      </w:r>
    </w:p>
    <w:p w14:paraId="234B1205" w14:textId="22BF3E17" w:rsidR="00DF0FF9" w:rsidRDefault="00E6015B" w:rsidP="000F26C4">
      <w:pPr>
        <w:pStyle w:val="Myfigures"/>
      </w:pPr>
      <w:bookmarkStart w:id="106" w:name="_Toc108818607"/>
      <w:r>
        <w:t xml:space="preserve">Figure </w:t>
      </w:r>
      <w:r w:rsidR="0032724D">
        <w:t>6.2</w:t>
      </w:r>
      <w:r w:rsidRPr="00076A1E">
        <w:t>. Patterns of Expanding the Business’s Physical Structure, U.S. Regions</w:t>
      </w:r>
      <w:bookmarkEnd w:id="105"/>
      <w:bookmarkEnd w:id="106"/>
    </w:p>
    <w:p w14:paraId="11FF1233" w14:textId="03AF374D" w:rsidR="00DF0FF9" w:rsidRPr="00287D29" w:rsidRDefault="00DF0FF9" w:rsidP="00DF0FF9">
      <w:pPr>
        <w:spacing w:after="0" w:line="480" w:lineRule="auto"/>
        <w:rPr>
          <w:rFonts w:ascii="Times New Roman" w:hAnsi="Times New Roman" w:cs="Times New Roman"/>
          <w:b/>
          <w:bCs/>
          <w:sz w:val="24"/>
          <w:szCs w:val="24"/>
        </w:rPr>
      </w:pPr>
    </w:p>
    <w:p w14:paraId="0169F3D7" w14:textId="73E93898" w:rsidR="00DF0FF9" w:rsidRPr="0021342B" w:rsidRDefault="00DF0FF9" w:rsidP="00DF0FF9">
      <w:pPr>
        <w:spacing w:line="240" w:lineRule="auto"/>
        <w:rPr>
          <w:rFonts w:ascii="Times New Roman" w:hAnsi="Times New Roman" w:cs="Times New Roman"/>
          <w:sz w:val="20"/>
          <w:szCs w:val="20"/>
        </w:rPr>
      </w:pPr>
    </w:p>
    <w:p w14:paraId="337F1A18" w14:textId="77777777" w:rsidR="000C5BA7" w:rsidRDefault="000C5BA7">
      <w:pPr>
        <w:rPr>
          <w:rFonts w:ascii="Times New Roman" w:hAnsi="Times New Roman" w:cs="Times New Roman"/>
          <w:sz w:val="24"/>
          <w:szCs w:val="24"/>
        </w:rPr>
        <w:sectPr w:rsidR="000C5BA7" w:rsidSect="00EA279C">
          <w:pgSz w:w="15840" w:h="12240" w:orient="landscape"/>
          <w:pgMar w:top="1440" w:right="1440" w:bottom="1440" w:left="1440" w:header="720" w:footer="720" w:gutter="0"/>
          <w:cols w:space="720"/>
          <w:docGrid w:linePitch="360"/>
        </w:sectPr>
      </w:pPr>
    </w:p>
    <w:p w14:paraId="58BC3341" w14:textId="57D25234" w:rsidR="00DF0FF9" w:rsidRDefault="00DF0FF9" w:rsidP="00EA279C">
      <w:pPr>
        <w:spacing w:after="0" w:line="480" w:lineRule="auto"/>
        <w:rPr>
          <w:rFonts w:ascii="Times New Roman" w:hAnsi="Times New Roman" w:cs="Times New Roman"/>
          <w:sz w:val="24"/>
          <w:szCs w:val="24"/>
        </w:rPr>
      </w:pPr>
      <w:r w:rsidRPr="009A041A">
        <w:rPr>
          <w:rFonts w:ascii="Times New Roman" w:hAnsi="Times New Roman" w:cs="Times New Roman"/>
          <w:sz w:val="24"/>
          <w:szCs w:val="24"/>
        </w:rPr>
        <w:lastRenderedPageBreak/>
        <w:t xml:space="preserve">new restaurants </w:t>
      </w:r>
      <w:r>
        <w:rPr>
          <w:rFonts w:ascii="Times New Roman" w:hAnsi="Times New Roman" w:cs="Times New Roman"/>
          <w:sz w:val="24"/>
          <w:szCs w:val="24"/>
        </w:rPr>
        <w:t>later</w:t>
      </w:r>
      <w:r w:rsidRPr="009A041A">
        <w:rPr>
          <w:rFonts w:ascii="Times New Roman" w:hAnsi="Times New Roman" w:cs="Times New Roman"/>
          <w:sz w:val="24"/>
          <w:szCs w:val="24"/>
        </w:rPr>
        <w:t xml:space="preserve">. </w:t>
      </w:r>
      <w:r>
        <w:rPr>
          <w:rFonts w:ascii="Times New Roman" w:hAnsi="Times New Roman" w:cs="Times New Roman"/>
          <w:sz w:val="24"/>
          <w:szCs w:val="24"/>
        </w:rPr>
        <w:t xml:space="preserve">Therefore, </w:t>
      </w:r>
      <w:r w:rsidRPr="009A041A">
        <w:rPr>
          <w:rFonts w:ascii="Times New Roman" w:hAnsi="Times New Roman" w:cs="Times New Roman"/>
          <w:sz w:val="24"/>
          <w:szCs w:val="24"/>
        </w:rPr>
        <w:t>more restauranteurs invested in growing their business later in the pandemic</w:t>
      </w:r>
      <w:r>
        <w:rPr>
          <w:rFonts w:ascii="Times New Roman" w:hAnsi="Times New Roman" w:cs="Times New Roman"/>
          <w:sz w:val="24"/>
          <w:szCs w:val="24"/>
        </w:rPr>
        <w:t>, perhaps in conjunction with PPP loans</w:t>
      </w:r>
      <w:r w:rsidRPr="009A041A">
        <w:rPr>
          <w:rFonts w:ascii="Times New Roman" w:hAnsi="Times New Roman" w:cs="Times New Roman"/>
          <w:sz w:val="24"/>
          <w:szCs w:val="24"/>
        </w:rPr>
        <w:t>. In addition, the winter is generally a slow season in the restaurant industry</w:t>
      </w:r>
      <w:r>
        <w:rPr>
          <w:rFonts w:ascii="Times New Roman" w:hAnsi="Times New Roman" w:cs="Times New Roman"/>
          <w:sz w:val="24"/>
          <w:szCs w:val="24"/>
        </w:rPr>
        <w:t>;</w:t>
      </w:r>
      <w:r w:rsidRPr="009A041A">
        <w:rPr>
          <w:rFonts w:ascii="Times New Roman" w:hAnsi="Times New Roman" w:cs="Times New Roman"/>
          <w:sz w:val="24"/>
          <w:szCs w:val="24"/>
        </w:rPr>
        <w:t xml:space="preserve"> </w:t>
      </w:r>
      <w:r>
        <w:rPr>
          <w:rFonts w:ascii="Times New Roman" w:hAnsi="Times New Roman" w:cs="Times New Roman"/>
          <w:sz w:val="24"/>
          <w:szCs w:val="24"/>
        </w:rPr>
        <w:t xml:space="preserve">thus, </w:t>
      </w:r>
      <w:r w:rsidRPr="009A041A">
        <w:rPr>
          <w:rFonts w:ascii="Times New Roman" w:hAnsi="Times New Roman" w:cs="Times New Roman"/>
          <w:sz w:val="24"/>
          <w:szCs w:val="24"/>
        </w:rPr>
        <w:t>discussion about th</w:t>
      </w:r>
      <w:r>
        <w:rPr>
          <w:rFonts w:ascii="Times New Roman" w:hAnsi="Times New Roman" w:cs="Times New Roman"/>
          <w:sz w:val="24"/>
          <w:szCs w:val="24"/>
        </w:rPr>
        <w:t>is</w:t>
      </w:r>
      <w:r w:rsidRPr="009A041A">
        <w:rPr>
          <w:rFonts w:ascii="Times New Roman" w:hAnsi="Times New Roman" w:cs="Times New Roman"/>
          <w:sz w:val="24"/>
          <w:szCs w:val="24"/>
        </w:rPr>
        <w:t xml:space="preserve"> BMI action</w:t>
      </w:r>
      <w:r>
        <w:rPr>
          <w:rFonts w:ascii="Times New Roman" w:hAnsi="Times New Roman" w:cs="Times New Roman"/>
          <w:sz w:val="24"/>
          <w:szCs w:val="24"/>
        </w:rPr>
        <w:t xml:space="preserve"> also</w:t>
      </w:r>
      <w:r w:rsidRPr="009A041A">
        <w:rPr>
          <w:rFonts w:ascii="Times New Roman" w:hAnsi="Times New Roman" w:cs="Times New Roman"/>
          <w:sz w:val="24"/>
          <w:szCs w:val="24"/>
        </w:rPr>
        <w:t xml:space="preserve"> decreased during the </w:t>
      </w:r>
      <w:r>
        <w:rPr>
          <w:rFonts w:ascii="Times New Roman" w:hAnsi="Times New Roman" w:cs="Times New Roman"/>
          <w:sz w:val="24"/>
          <w:szCs w:val="24"/>
        </w:rPr>
        <w:t>winter (November and December 2020)</w:t>
      </w:r>
      <w:r w:rsidRPr="009A041A">
        <w:rPr>
          <w:rFonts w:ascii="Times New Roman" w:hAnsi="Times New Roman" w:cs="Times New Roman"/>
          <w:sz w:val="24"/>
          <w:szCs w:val="24"/>
        </w:rPr>
        <w:t xml:space="preserve">. </w:t>
      </w:r>
      <w:r w:rsidRPr="00447708">
        <w:rPr>
          <w:rFonts w:ascii="Times New Roman" w:hAnsi="Times New Roman" w:cs="Times New Roman"/>
          <w:sz w:val="24"/>
          <w:szCs w:val="24"/>
        </w:rPr>
        <w:t xml:space="preserve">However, when most restrictions in many regions were lifted after May and June 2021, there was more discussion about the BMI actions </w:t>
      </w:r>
      <w:r>
        <w:rPr>
          <w:rFonts w:ascii="Times New Roman" w:hAnsi="Times New Roman" w:cs="Times New Roman"/>
          <w:sz w:val="24"/>
          <w:szCs w:val="24"/>
        </w:rPr>
        <w:t xml:space="preserve">across all U.S. </w:t>
      </w:r>
      <w:r w:rsidRPr="00447708">
        <w:rPr>
          <w:rFonts w:ascii="Times New Roman" w:hAnsi="Times New Roman" w:cs="Times New Roman"/>
          <w:sz w:val="24"/>
          <w:szCs w:val="24"/>
        </w:rPr>
        <w:t>news media.</w:t>
      </w:r>
      <w:r>
        <w:rPr>
          <w:rFonts w:ascii="Times New Roman" w:hAnsi="Times New Roman" w:cs="Times New Roman"/>
          <w:sz w:val="24"/>
          <w:szCs w:val="24"/>
        </w:rPr>
        <w:t xml:space="preserve"> The East South Central region, </w:t>
      </w:r>
      <w:proofErr w:type="gramStart"/>
      <w:r>
        <w:rPr>
          <w:rFonts w:ascii="Times New Roman" w:hAnsi="Times New Roman" w:cs="Times New Roman"/>
          <w:sz w:val="24"/>
          <w:szCs w:val="24"/>
        </w:rPr>
        <w:t>in particular discussed</w:t>
      </w:r>
      <w:proofErr w:type="gramEnd"/>
      <w:r>
        <w:rPr>
          <w:rFonts w:ascii="Times New Roman" w:hAnsi="Times New Roman" w:cs="Times New Roman"/>
          <w:sz w:val="24"/>
          <w:szCs w:val="24"/>
        </w:rPr>
        <w:t xml:space="preserve"> more of the topics compared to any other regions after June 2020. </w:t>
      </w:r>
    </w:p>
    <w:p w14:paraId="47072EA3" w14:textId="76D08515" w:rsidR="00DF0FF9" w:rsidRDefault="00DF0FF9" w:rsidP="006018D3">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I</w:t>
      </w:r>
      <w:r w:rsidRPr="001C7D9D">
        <w:rPr>
          <w:rFonts w:ascii="Times New Roman" w:hAnsi="Times New Roman" w:cs="Times New Roman"/>
          <w:b/>
          <w:bCs/>
          <w:sz w:val="24"/>
          <w:szCs w:val="24"/>
        </w:rPr>
        <w:t xml:space="preserve">mproving </w:t>
      </w:r>
      <w:r>
        <w:rPr>
          <w:rFonts w:ascii="Times New Roman" w:hAnsi="Times New Roman" w:cs="Times New Roman"/>
          <w:b/>
          <w:bCs/>
          <w:sz w:val="24"/>
          <w:szCs w:val="24"/>
        </w:rPr>
        <w:t>O</w:t>
      </w:r>
      <w:r w:rsidRPr="001C7D9D">
        <w:rPr>
          <w:rFonts w:ascii="Times New Roman" w:hAnsi="Times New Roman" w:cs="Times New Roman"/>
          <w:b/>
          <w:bCs/>
          <w:sz w:val="24"/>
          <w:szCs w:val="24"/>
        </w:rPr>
        <w:t xml:space="preserve">perational </w:t>
      </w:r>
      <w:r>
        <w:rPr>
          <w:rFonts w:ascii="Times New Roman" w:hAnsi="Times New Roman" w:cs="Times New Roman"/>
          <w:b/>
          <w:bCs/>
          <w:sz w:val="24"/>
          <w:szCs w:val="24"/>
        </w:rPr>
        <w:t>E</w:t>
      </w:r>
      <w:r w:rsidRPr="001C7D9D">
        <w:rPr>
          <w:rFonts w:ascii="Times New Roman" w:hAnsi="Times New Roman" w:cs="Times New Roman"/>
          <w:b/>
          <w:bCs/>
          <w:sz w:val="24"/>
          <w:szCs w:val="24"/>
        </w:rPr>
        <w:t>fficiency</w:t>
      </w:r>
      <w:r>
        <w:rPr>
          <w:rFonts w:ascii="Times New Roman" w:hAnsi="Times New Roman" w:cs="Times New Roman"/>
          <w:b/>
          <w:bCs/>
          <w:sz w:val="24"/>
          <w:szCs w:val="24"/>
        </w:rPr>
        <w:t xml:space="preserve">. </w:t>
      </w:r>
      <w:r>
        <w:rPr>
          <w:rFonts w:ascii="Times New Roman" w:hAnsi="Times New Roman" w:cs="Times New Roman"/>
          <w:sz w:val="24"/>
          <w:szCs w:val="24"/>
        </w:rPr>
        <w:t xml:space="preserve">The operational efficiency BMI actions discussed by the media were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actions taken by the restauranteurs in the </w:t>
      </w:r>
      <w:r w:rsidRPr="001C7D9D">
        <w:rPr>
          <w:rFonts w:ascii="Times New Roman" w:hAnsi="Times New Roman" w:cs="Times New Roman"/>
          <w:sz w:val="24"/>
          <w:szCs w:val="24"/>
        </w:rPr>
        <w:t>improving operational efficiency</w:t>
      </w:r>
      <w:r>
        <w:rPr>
          <w:rFonts w:ascii="Times New Roman" w:hAnsi="Times New Roman" w:cs="Times New Roman"/>
          <w:sz w:val="24"/>
          <w:szCs w:val="24"/>
        </w:rPr>
        <w:t xml:space="preserve"> </w:t>
      </w:r>
      <w:r w:rsidR="00570FA1">
        <w:rPr>
          <w:rFonts w:ascii="Times New Roman" w:hAnsi="Times New Roman" w:cs="Times New Roman"/>
          <w:sz w:val="24"/>
          <w:szCs w:val="24"/>
        </w:rPr>
        <w:t>pattern</w:t>
      </w:r>
      <w:r>
        <w:rPr>
          <w:rFonts w:ascii="Times New Roman" w:hAnsi="Times New Roman" w:cs="Times New Roman"/>
          <w:sz w:val="24"/>
          <w:szCs w:val="24"/>
        </w:rPr>
        <w:t xml:space="preserve">. For instance, big restaurant chains changed building designs and their operations. The </w:t>
      </w:r>
      <w:r w:rsidRPr="000F26C4">
        <w:rPr>
          <w:rFonts w:ascii="Times New Roman" w:hAnsi="Times New Roman" w:cs="Times New Roman"/>
          <w:i/>
          <w:iCs/>
          <w:sz w:val="24"/>
          <w:szCs w:val="24"/>
        </w:rPr>
        <w:t>Cable News Network</w:t>
      </w:r>
      <w:r>
        <w:rPr>
          <w:rFonts w:ascii="Times New Roman" w:hAnsi="Times New Roman" w:cs="Times New Roman"/>
          <w:sz w:val="24"/>
          <w:szCs w:val="24"/>
        </w:rPr>
        <w:t xml:space="preserve"> (CNN) introduced these practices and explained, </w:t>
      </w:r>
    </w:p>
    <w:p w14:paraId="79950957" w14:textId="77777777" w:rsidR="00DF0FF9" w:rsidRDefault="00DF0FF9" w:rsidP="00EA279C">
      <w:pPr>
        <w:spacing w:after="0" w:line="480" w:lineRule="auto"/>
        <w:ind w:left="720"/>
        <w:rPr>
          <w:rFonts w:ascii="Times New Roman" w:hAnsi="Times New Roman" w:cs="Times New Roman"/>
          <w:sz w:val="24"/>
          <w:szCs w:val="24"/>
        </w:rPr>
      </w:pPr>
      <w:r w:rsidRPr="002A0776">
        <w:rPr>
          <w:rFonts w:ascii="Times New Roman" w:hAnsi="Times New Roman" w:cs="Times New Roman"/>
          <w:color w:val="262626"/>
          <w:sz w:val="24"/>
          <w:szCs w:val="24"/>
        </w:rPr>
        <w:t>Taco Bell is cutting back on dining room seating and adding a second drive-thru lane dedicated to pick-up orders made on its app. The design, unveiled in August, also includes adding curbside pick-up for contactless pickups and ‘bellhops’—masked employees stationed outside taking customers' orders on digital tablets…</w:t>
      </w:r>
      <w:r>
        <w:rPr>
          <w:rFonts w:ascii="Times New Roman" w:hAnsi="Times New Roman" w:cs="Times New Roman"/>
          <w:color w:val="262626"/>
          <w:sz w:val="24"/>
          <w:szCs w:val="24"/>
        </w:rPr>
        <w:t xml:space="preserve">. [The] </w:t>
      </w:r>
      <w:r w:rsidRPr="002A0776">
        <w:rPr>
          <w:rFonts w:ascii="Times New Roman" w:hAnsi="Times New Roman" w:cs="Times New Roman"/>
          <w:color w:val="262626"/>
          <w:sz w:val="24"/>
          <w:szCs w:val="24"/>
        </w:rPr>
        <w:t xml:space="preserve">Owner </w:t>
      </w:r>
      <w:r>
        <w:rPr>
          <w:rFonts w:ascii="Times New Roman" w:hAnsi="Times New Roman" w:cs="Times New Roman"/>
          <w:color w:val="262626"/>
          <w:sz w:val="24"/>
          <w:szCs w:val="24"/>
        </w:rPr>
        <w:t xml:space="preserve">[of] </w:t>
      </w:r>
      <w:r w:rsidRPr="002A0776">
        <w:rPr>
          <w:rFonts w:ascii="Times New Roman" w:hAnsi="Times New Roman" w:cs="Times New Roman"/>
          <w:color w:val="262626"/>
          <w:sz w:val="24"/>
          <w:szCs w:val="24"/>
        </w:rPr>
        <w:t>Yum! Brands said that demand for its drive-thru ‘skyrocketed’ during its most recent quarter</w:t>
      </w:r>
      <w:r>
        <w:rPr>
          <w:rFonts w:ascii="Times New Roman" w:hAnsi="Times New Roman" w:cs="Times New Roman"/>
          <w:color w:val="262626"/>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Valinsky</w:t>
      </w:r>
      <w:proofErr w:type="spellEnd"/>
      <w:r>
        <w:rPr>
          <w:rFonts w:ascii="Times New Roman" w:hAnsi="Times New Roman" w:cs="Times New Roman"/>
          <w:sz w:val="24"/>
          <w:szCs w:val="24"/>
        </w:rPr>
        <w:t xml:space="preserve">, 2020) </w:t>
      </w:r>
    </w:p>
    <w:p w14:paraId="65943E8C" w14:textId="77777777" w:rsidR="00DF0FF9" w:rsidRDefault="00DF0FF9" w:rsidP="006018D3">
      <w:pPr>
        <w:spacing w:after="0" w:line="480" w:lineRule="auto"/>
        <w:rPr>
          <w:rFonts w:ascii="Times New Roman" w:hAnsi="Times New Roman" w:cs="Times New Roman"/>
          <w:sz w:val="24"/>
          <w:szCs w:val="24"/>
        </w:rPr>
      </w:pPr>
      <w:r>
        <w:rPr>
          <w:rFonts w:ascii="Times New Roman" w:hAnsi="Times New Roman" w:cs="Times New Roman"/>
          <w:sz w:val="24"/>
          <w:szCs w:val="24"/>
        </w:rPr>
        <w:t>Also, others attempted to reduce operating costs by furloughing employees and temporarily closing because of the restrictions and cold winter weather. An article from t</w:t>
      </w:r>
      <w:r w:rsidRPr="00214F97">
        <w:rPr>
          <w:rFonts w:ascii="Times New Roman" w:hAnsi="Times New Roman" w:cs="Times New Roman"/>
          <w:sz w:val="24"/>
          <w:szCs w:val="24"/>
        </w:rPr>
        <w:t xml:space="preserve">he </w:t>
      </w:r>
      <w:r w:rsidRPr="002A0776">
        <w:rPr>
          <w:rFonts w:ascii="Times New Roman" w:hAnsi="Times New Roman" w:cs="Times New Roman"/>
          <w:i/>
          <w:iCs/>
          <w:sz w:val="24"/>
          <w:szCs w:val="24"/>
        </w:rPr>
        <w:t>Wisconsin State Journal</w:t>
      </w:r>
      <w:r w:rsidRPr="00214F97">
        <w:rPr>
          <w:rFonts w:ascii="Times New Roman" w:hAnsi="Times New Roman" w:cs="Times New Roman"/>
          <w:sz w:val="24"/>
          <w:szCs w:val="24"/>
        </w:rPr>
        <w:t xml:space="preserve"> in Madison, Wisconsin</w:t>
      </w:r>
      <w:r>
        <w:rPr>
          <w:rFonts w:ascii="Times New Roman" w:hAnsi="Times New Roman" w:cs="Times New Roman"/>
          <w:sz w:val="24"/>
          <w:szCs w:val="24"/>
        </w:rPr>
        <w:t xml:space="preserve">, introduced local restaurants’ actions in reducing costs: </w:t>
      </w:r>
    </w:p>
    <w:p w14:paraId="03306917" w14:textId="77777777" w:rsidR="00DF0FF9" w:rsidRDefault="00DF0FF9" w:rsidP="00EA279C">
      <w:pPr>
        <w:spacing w:after="0" w:line="480" w:lineRule="auto"/>
        <w:ind w:left="720"/>
      </w:pPr>
      <w:r w:rsidRPr="002A0776">
        <w:rPr>
          <w:rFonts w:ascii="Times New Roman" w:hAnsi="Times New Roman" w:cs="Times New Roman"/>
          <w:sz w:val="24"/>
          <w:szCs w:val="24"/>
        </w:rPr>
        <w:t>Johnny Delmonico’s and The Avenue Club temporarily closed as of Oct. 30</w:t>
      </w:r>
      <w:r>
        <w:rPr>
          <w:rFonts w:ascii="Times New Roman" w:hAnsi="Times New Roman" w:cs="Times New Roman"/>
          <w:sz w:val="24"/>
          <w:szCs w:val="24"/>
        </w:rPr>
        <w:t xml:space="preserve"> </w:t>
      </w:r>
      <w:r w:rsidRPr="002A0776">
        <w:rPr>
          <w:rFonts w:ascii="Times New Roman" w:hAnsi="Times New Roman" w:cs="Times New Roman"/>
          <w:sz w:val="24"/>
          <w:szCs w:val="24"/>
        </w:rPr>
        <w:t>...</w:t>
      </w:r>
      <w:r>
        <w:rPr>
          <w:rFonts w:ascii="Times New Roman" w:hAnsi="Times New Roman" w:cs="Times New Roman"/>
          <w:sz w:val="24"/>
          <w:szCs w:val="24"/>
        </w:rPr>
        <w:t xml:space="preserve">. </w:t>
      </w:r>
      <w:r w:rsidRPr="002A0776">
        <w:rPr>
          <w:rFonts w:ascii="Times New Roman" w:hAnsi="Times New Roman" w:cs="Times New Roman"/>
          <w:sz w:val="24"/>
          <w:szCs w:val="24"/>
        </w:rPr>
        <w:t>With a city-county mandated limit on indoor dining at 25% capacity, and fewer customers opting to eat inside, sales haven’t been covering expenses at those locations</w:t>
      </w:r>
      <w:r>
        <w:rPr>
          <w:rFonts w:ascii="Times New Roman" w:hAnsi="Times New Roman" w:cs="Times New Roman"/>
          <w:sz w:val="24"/>
          <w:szCs w:val="24"/>
        </w:rPr>
        <w:t xml:space="preserve"> </w:t>
      </w:r>
      <w:r w:rsidRPr="002A0776">
        <w:rPr>
          <w:rFonts w:ascii="Times New Roman" w:hAnsi="Times New Roman" w:cs="Times New Roman"/>
          <w:sz w:val="24"/>
          <w:szCs w:val="24"/>
        </w:rPr>
        <w:t>....</w:t>
      </w:r>
      <w:r>
        <w:rPr>
          <w:rFonts w:ascii="Times New Roman" w:hAnsi="Times New Roman" w:cs="Times New Roman"/>
          <w:sz w:val="24"/>
          <w:szCs w:val="24"/>
        </w:rPr>
        <w:t xml:space="preserve"> </w:t>
      </w:r>
      <w:r w:rsidRPr="002A0776">
        <w:rPr>
          <w:rFonts w:ascii="Times New Roman" w:hAnsi="Times New Roman" w:cs="Times New Roman"/>
          <w:sz w:val="24"/>
          <w:szCs w:val="24"/>
        </w:rPr>
        <w:t xml:space="preserve">On March 17, </w:t>
      </w:r>
      <w:r w:rsidRPr="002A0776">
        <w:rPr>
          <w:rFonts w:ascii="Times New Roman" w:hAnsi="Times New Roman" w:cs="Times New Roman"/>
          <w:sz w:val="24"/>
          <w:szCs w:val="24"/>
        </w:rPr>
        <w:lastRenderedPageBreak/>
        <w:t>Gov. Tony Evers’s administration ordered bars and restaurants to close and banned gatherings of 10 or more…</w:t>
      </w:r>
      <w:r>
        <w:rPr>
          <w:rFonts w:ascii="Times New Roman" w:hAnsi="Times New Roman" w:cs="Times New Roman"/>
          <w:sz w:val="24"/>
          <w:szCs w:val="24"/>
        </w:rPr>
        <w:t>.</w:t>
      </w:r>
      <w:r w:rsidRPr="002A0776">
        <w:rPr>
          <w:rFonts w:ascii="Times New Roman" w:hAnsi="Times New Roman" w:cs="Times New Roman"/>
          <w:sz w:val="24"/>
          <w:szCs w:val="24"/>
        </w:rPr>
        <w:t xml:space="preserve"> Food Fight restaurants furloughed close to 700</w:t>
      </w:r>
      <w:r>
        <w:rPr>
          <w:rFonts w:ascii="Times New Roman" w:hAnsi="Times New Roman" w:cs="Times New Roman"/>
          <w:sz w:val="24"/>
          <w:szCs w:val="24"/>
        </w:rPr>
        <w:t xml:space="preserve"> </w:t>
      </w:r>
      <w:r w:rsidRPr="002A0776">
        <w:rPr>
          <w:rFonts w:ascii="Times New Roman" w:hAnsi="Times New Roman" w:cs="Times New Roman"/>
          <w:sz w:val="24"/>
          <w:szCs w:val="24"/>
        </w:rPr>
        <w:t>…</w:t>
      </w:r>
      <w:r>
        <w:rPr>
          <w:rFonts w:ascii="Times New Roman" w:hAnsi="Times New Roman" w:cs="Times New Roman"/>
          <w:sz w:val="24"/>
          <w:szCs w:val="24"/>
        </w:rPr>
        <w:t xml:space="preserve">. </w:t>
      </w:r>
      <w:r w:rsidRPr="002A0776">
        <w:rPr>
          <w:rFonts w:ascii="Times New Roman" w:hAnsi="Times New Roman" w:cs="Times New Roman"/>
          <w:sz w:val="24"/>
          <w:szCs w:val="24"/>
        </w:rPr>
        <w:t>When the stay-at-home orders were eased somewhat, Food Fight restaurants brought back or hired 650 employees</w:t>
      </w:r>
      <w:r>
        <w:rPr>
          <w:rFonts w:ascii="Times New Roman" w:hAnsi="Times New Roman" w:cs="Times New Roman"/>
          <w:sz w:val="24"/>
          <w:szCs w:val="24"/>
        </w:rPr>
        <w:t xml:space="preserve"> </w:t>
      </w:r>
      <w:r w:rsidRPr="002A0776">
        <w:rPr>
          <w:rFonts w:ascii="Times New Roman" w:hAnsi="Times New Roman" w:cs="Times New Roman"/>
          <w:sz w:val="24"/>
          <w:szCs w:val="24"/>
        </w:rPr>
        <w:t>…</w:t>
      </w:r>
      <w:r>
        <w:rPr>
          <w:rFonts w:ascii="Times New Roman" w:hAnsi="Times New Roman" w:cs="Times New Roman"/>
          <w:sz w:val="24"/>
          <w:szCs w:val="24"/>
        </w:rPr>
        <w:t xml:space="preserve">. </w:t>
      </w:r>
      <w:r w:rsidRPr="002A0776">
        <w:rPr>
          <w:rFonts w:ascii="Times New Roman" w:hAnsi="Times New Roman" w:cs="Times New Roman"/>
          <w:sz w:val="24"/>
          <w:szCs w:val="24"/>
        </w:rPr>
        <w:t>But, once the outdoor dining season ended</w:t>
      </w:r>
      <w:r>
        <w:rPr>
          <w:rFonts w:ascii="Times New Roman" w:hAnsi="Times New Roman" w:cs="Times New Roman"/>
          <w:sz w:val="24"/>
          <w:szCs w:val="24"/>
        </w:rPr>
        <w:t xml:space="preserve"> </w:t>
      </w:r>
      <w:r w:rsidRPr="002A0776">
        <w:rPr>
          <w:rFonts w:ascii="Times New Roman" w:hAnsi="Times New Roman" w:cs="Times New Roman"/>
          <w:sz w:val="24"/>
          <w:szCs w:val="24"/>
        </w:rPr>
        <w:t>…</w:t>
      </w:r>
      <w:r>
        <w:rPr>
          <w:rFonts w:ascii="Times New Roman" w:hAnsi="Times New Roman" w:cs="Times New Roman"/>
          <w:sz w:val="24"/>
          <w:szCs w:val="24"/>
        </w:rPr>
        <w:t xml:space="preserve">, </w:t>
      </w:r>
      <w:r w:rsidRPr="002A0776">
        <w:rPr>
          <w:rFonts w:ascii="Times New Roman" w:hAnsi="Times New Roman" w:cs="Times New Roman"/>
          <w:sz w:val="24"/>
          <w:szCs w:val="24"/>
        </w:rPr>
        <w:t>Food Fight restaurants now employ about 425.</w:t>
      </w:r>
      <w:r>
        <w:rPr>
          <w:rFonts w:ascii="Times New Roman" w:hAnsi="Times New Roman" w:cs="Times New Roman"/>
          <w:i/>
          <w:iCs/>
          <w:sz w:val="24"/>
          <w:szCs w:val="24"/>
        </w:rPr>
        <w:t xml:space="preserve"> </w:t>
      </w:r>
      <w:r w:rsidRPr="00C04AB5">
        <w:rPr>
          <w:rFonts w:ascii="Times New Roman" w:hAnsi="Times New Roman" w:cs="Times New Roman"/>
          <w:sz w:val="24"/>
          <w:szCs w:val="24"/>
        </w:rPr>
        <w:t>(</w:t>
      </w:r>
      <w:r>
        <w:rPr>
          <w:rFonts w:ascii="Times New Roman" w:hAnsi="Times New Roman" w:cs="Times New Roman"/>
          <w:sz w:val="24"/>
          <w:szCs w:val="24"/>
        </w:rPr>
        <w:t>Derby, 2020)</w:t>
      </w:r>
      <w:r w:rsidRPr="00457E6C">
        <w:t xml:space="preserve"> </w:t>
      </w:r>
    </w:p>
    <w:p w14:paraId="733C3DDE" w14:textId="33C2194E" w:rsidR="00DF0FF9" w:rsidRDefault="00DF0FF9" w:rsidP="00DF0FF9">
      <w:pPr>
        <w:spacing w:after="0" w:line="480" w:lineRule="auto"/>
        <w:rPr>
          <w:rFonts w:ascii="Times New Roman" w:hAnsi="Times New Roman" w:cs="Times New Roman"/>
          <w:sz w:val="24"/>
          <w:szCs w:val="24"/>
        </w:rPr>
      </w:pPr>
      <w:r w:rsidRPr="0082073B">
        <w:rPr>
          <w:rFonts w:ascii="Times New Roman" w:hAnsi="Times New Roman" w:cs="Times New Roman"/>
          <w:sz w:val="24"/>
          <w:szCs w:val="24"/>
        </w:rPr>
        <w:t xml:space="preserve">Figure </w:t>
      </w:r>
      <w:r w:rsidR="00FE5546">
        <w:rPr>
          <w:rFonts w:ascii="Times New Roman" w:hAnsi="Times New Roman" w:cs="Times New Roman"/>
          <w:sz w:val="24"/>
          <w:szCs w:val="24"/>
        </w:rPr>
        <w:t>6.3</w:t>
      </w:r>
      <w:r w:rsidRPr="0082073B">
        <w:rPr>
          <w:rFonts w:ascii="Times New Roman" w:hAnsi="Times New Roman" w:cs="Times New Roman"/>
          <w:sz w:val="24"/>
          <w:szCs w:val="24"/>
        </w:rPr>
        <w:t xml:space="preserve"> shows the amount of discussion </w:t>
      </w:r>
      <w:r>
        <w:rPr>
          <w:rFonts w:ascii="Times New Roman" w:hAnsi="Times New Roman" w:cs="Times New Roman"/>
          <w:sz w:val="24"/>
          <w:szCs w:val="24"/>
        </w:rPr>
        <w:t>about improving operational efficiency—across the United States and in different regions</w:t>
      </w:r>
      <w:r w:rsidRPr="0082073B">
        <w:rPr>
          <w:rFonts w:ascii="Times New Roman" w:hAnsi="Times New Roman" w:cs="Times New Roman"/>
          <w:sz w:val="24"/>
          <w:szCs w:val="24"/>
        </w:rPr>
        <w:t>.</w:t>
      </w:r>
    </w:p>
    <w:p w14:paraId="73A0571F" w14:textId="7560DDAE" w:rsidR="006018D3" w:rsidRDefault="006018D3" w:rsidP="006018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Operational efficiency discussions were</w:t>
      </w:r>
      <w:r w:rsidRPr="0082073B">
        <w:rPr>
          <w:rFonts w:ascii="Times New Roman" w:hAnsi="Times New Roman" w:cs="Times New Roman"/>
          <w:sz w:val="24"/>
          <w:szCs w:val="24"/>
        </w:rPr>
        <w:t xml:space="preserve"> relatively stable across the United States. Compared to other </w:t>
      </w:r>
      <w:r w:rsidR="00570FA1">
        <w:rPr>
          <w:rFonts w:ascii="Times New Roman" w:hAnsi="Times New Roman" w:cs="Times New Roman"/>
          <w:sz w:val="24"/>
          <w:szCs w:val="24"/>
        </w:rPr>
        <w:t>patterns</w:t>
      </w:r>
      <w:r w:rsidR="00570FA1" w:rsidRPr="0082073B">
        <w:rPr>
          <w:rFonts w:ascii="Times New Roman" w:hAnsi="Times New Roman" w:cs="Times New Roman"/>
          <w:sz w:val="24"/>
          <w:szCs w:val="24"/>
        </w:rPr>
        <w:t xml:space="preserve"> </w:t>
      </w:r>
      <w:r w:rsidRPr="0082073B">
        <w:rPr>
          <w:rFonts w:ascii="Times New Roman" w:hAnsi="Times New Roman" w:cs="Times New Roman"/>
          <w:sz w:val="24"/>
          <w:szCs w:val="24"/>
        </w:rPr>
        <w:t xml:space="preserve">of BMI, the </w:t>
      </w:r>
      <w:r w:rsidRPr="00FC1BA7">
        <w:rPr>
          <w:rFonts w:ascii="Times New Roman" w:hAnsi="Times New Roman" w:cs="Times New Roman"/>
          <w:sz w:val="24"/>
          <w:szCs w:val="24"/>
        </w:rPr>
        <w:t>discussion levels were higher—the average proportion</w:t>
      </w:r>
      <w:r>
        <w:rPr>
          <w:rFonts w:ascii="Times New Roman" w:hAnsi="Times New Roman" w:cs="Times New Roman"/>
          <w:sz w:val="24"/>
          <w:szCs w:val="24"/>
        </w:rPr>
        <w:t xml:space="preserve"> of discussions</w:t>
      </w:r>
      <w:r w:rsidRPr="00FC1BA7">
        <w:rPr>
          <w:rFonts w:ascii="Times New Roman" w:hAnsi="Times New Roman" w:cs="Times New Roman"/>
          <w:sz w:val="24"/>
          <w:szCs w:val="24"/>
        </w:rPr>
        <w:t xml:space="preserve"> </w:t>
      </w:r>
      <w:r>
        <w:rPr>
          <w:rFonts w:ascii="Times New Roman" w:hAnsi="Times New Roman" w:cs="Times New Roman"/>
          <w:sz w:val="24"/>
          <w:szCs w:val="24"/>
        </w:rPr>
        <w:t>was</w:t>
      </w:r>
      <w:r w:rsidRPr="00FC1BA7">
        <w:rPr>
          <w:rFonts w:ascii="Times New Roman" w:hAnsi="Times New Roman" w:cs="Times New Roman"/>
          <w:sz w:val="24"/>
          <w:szCs w:val="24"/>
        </w:rPr>
        <w:t xml:space="preserve"> 15.29</w:t>
      </w:r>
      <w:r>
        <w:rPr>
          <w:rFonts w:ascii="Times New Roman" w:hAnsi="Times New Roman" w:cs="Times New Roman"/>
          <w:sz w:val="24"/>
          <w:szCs w:val="24"/>
        </w:rPr>
        <w:t xml:space="preserve"> percent</w:t>
      </w:r>
      <w:r w:rsidRPr="00FC1BA7">
        <w:rPr>
          <w:rFonts w:ascii="Times New Roman" w:hAnsi="Times New Roman" w:cs="Times New Roman"/>
          <w:sz w:val="24"/>
          <w:szCs w:val="24"/>
        </w:rPr>
        <w:t xml:space="preserve">—because of operational changes and alignments required </w:t>
      </w:r>
      <w:r>
        <w:rPr>
          <w:rFonts w:ascii="Times New Roman" w:hAnsi="Times New Roman" w:cs="Times New Roman"/>
          <w:sz w:val="24"/>
          <w:szCs w:val="24"/>
        </w:rPr>
        <w:t>by</w:t>
      </w:r>
      <w:r w:rsidRPr="00FC1BA7">
        <w:rPr>
          <w:rFonts w:ascii="Times New Roman" w:hAnsi="Times New Roman" w:cs="Times New Roman"/>
          <w:sz w:val="24"/>
          <w:szCs w:val="24"/>
        </w:rPr>
        <w:t xml:space="preserve"> any type of BMI action (e.g., changing concepts, expanding businesses, enhancing operations, offering new services). The topic modeling findings are consistent with the case study findings because many restauranteurs</w:t>
      </w:r>
      <w:r>
        <w:rPr>
          <w:rFonts w:ascii="Times New Roman" w:hAnsi="Times New Roman" w:cs="Times New Roman"/>
          <w:sz w:val="24"/>
          <w:szCs w:val="24"/>
        </w:rPr>
        <w:t xml:space="preserve"> may use threat sensemaking </w:t>
      </w:r>
      <w:proofErr w:type="gramStart"/>
      <w:r>
        <w:rPr>
          <w:rFonts w:ascii="Times New Roman" w:hAnsi="Times New Roman" w:cs="Times New Roman"/>
          <w:sz w:val="24"/>
          <w:szCs w:val="24"/>
        </w:rPr>
        <w:t>frames, and</w:t>
      </w:r>
      <w:proofErr w:type="gramEnd"/>
      <w:r w:rsidRPr="00FC1BA7">
        <w:rPr>
          <w:rFonts w:ascii="Times New Roman" w:hAnsi="Times New Roman" w:cs="Times New Roman"/>
          <w:sz w:val="24"/>
          <w:szCs w:val="24"/>
        </w:rPr>
        <w:t xml:space="preserve"> reduce operational costs by furloughing employees and reducing services/business hours due to reduced dine-in customers during the pandemic. However, with increasing customer demand for to-go, curbside, and delivery services, restauranteurs may be focusing on improving operational efficiency with </w:t>
      </w:r>
      <w:r>
        <w:rPr>
          <w:rFonts w:ascii="Times New Roman" w:hAnsi="Times New Roman" w:cs="Times New Roman"/>
          <w:sz w:val="24"/>
          <w:szCs w:val="24"/>
        </w:rPr>
        <w:t xml:space="preserve">a </w:t>
      </w:r>
      <w:r w:rsidRPr="00FC1BA7">
        <w:rPr>
          <w:rFonts w:ascii="Times New Roman" w:hAnsi="Times New Roman" w:cs="Times New Roman"/>
          <w:sz w:val="24"/>
          <w:szCs w:val="24"/>
        </w:rPr>
        <w:t>small</w:t>
      </w:r>
      <w:r>
        <w:rPr>
          <w:rFonts w:ascii="Times New Roman" w:hAnsi="Times New Roman" w:cs="Times New Roman"/>
          <w:sz w:val="24"/>
          <w:szCs w:val="24"/>
        </w:rPr>
        <w:t>er</w:t>
      </w:r>
      <w:r w:rsidRPr="00FC1BA7">
        <w:rPr>
          <w:rFonts w:ascii="Times New Roman" w:hAnsi="Times New Roman" w:cs="Times New Roman"/>
          <w:sz w:val="24"/>
          <w:szCs w:val="24"/>
        </w:rPr>
        <w:t xml:space="preserve"> number of employees. Thus, entrepreneurs' business operations were continually altered to respond to challenges</w:t>
      </w:r>
      <w:r w:rsidRPr="0082073B">
        <w:rPr>
          <w:rFonts w:ascii="Times New Roman" w:hAnsi="Times New Roman" w:cs="Times New Roman"/>
          <w:sz w:val="24"/>
          <w:szCs w:val="24"/>
        </w:rPr>
        <w:t xml:space="preserve"> introduced by their environments or organizations.</w:t>
      </w:r>
      <w:r>
        <w:rPr>
          <w:rFonts w:ascii="Times New Roman" w:hAnsi="Times New Roman" w:cs="Times New Roman"/>
          <w:sz w:val="24"/>
          <w:szCs w:val="24"/>
        </w:rPr>
        <w:t xml:space="preserve"> </w:t>
      </w:r>
      <w:r w:rsidRPr="006F388F">
        <w:rPr>
          <w:rFonts w:ascii="Times New Roman" w:hAnsi="Times New Roman" w:cs="Times New Roman"/>
          <w:sz w:val="24"/>
          <w:szCs w:val="24"/>
        </w:rPr>
        <w:t xml:space="preserve">Although </w:t>
      </w:r>
      <w:r>
        <w:rPr>
          <w:rFonts w:ascii="Times New Roman" w:hAnsi="Times New Roman" w:cs="Times New Roman"/>
          <w:sz w:val="24"/>
          <w:szCs w:val="24"/>
        </w:rPr>
        <w:t xml:space="preserve">operational efficiency </w:t>
      </w:r>
      <w:r w:rsidRPr="006F388F">
        <w:rPr>
          <w:rFonts w:ascii="Times New Roman" w:hAnsi="Times New Roman" w:cs="Times New Roman"/>
          <w:sz w:val="24"/>
          <w:szCs w:val="24"/>
        </w:rPr>
        <w:t xml:space="preserve">discussion </w:t>
      </w:r>
      <w:r>
        <w:rPr>
          <w:rFonts w:ascii="Times New Roman" w:hAnsi="Times New Roman" w:cs="Times New Roman"/>
          <w:sz w:val="24"/>
          <w:szCs w:val="24"/>
        </w:rPr>
        <w:t xml:space="preserve">levels varied </w:t>
      </w:r>
      <w:r w:rsidRPr="006F388F">
        <w:rPr>
          <w:rFonts w:ascii="Times New Roman" w:hAnsi="Times New Roman" w:cs="Times New Roman"/>
          <w:sz w:val="24"/>
          <w:szCs w:val="24"/>
        </w:rPr>
        <w:t>in some regions over time, most regions maintained similar levels</w:t>
      </w:r>
      <w:r>
        <w:rPr>
          <w:rFonts w:ascii="Times New Roman" w:hAnsi="Times New Roman" w:cs="Times New Roman"/>
          <w:sz w:val="24"/>
          <w:szCs w:val="24"/>
        </w:rPr>
        <w:t xml:space="preserve">. </w:t>
      </w:r>
    </w:p>
    <w:p w14:paraId="4EA77330" w14:textId="78C1DD5F" w:rsidR="00DF0FF9" w:rsidRDefault="006018D3" w:rsidP="00EA27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d</w:t>
      </w:r>
      <w:r w:rsidRPr="001C7D9D">
        <w:rPr>
          <w:rFonts w:ascii="Times New Roman" w:hAnsi="Times New Roman" w:cs="Times New Roman"/>
          <w:sz w:val="24"/>
          <w:szCs w:val="24"/>
        </w:rPr>
        <w:t xml:space="preserve">uring the winter the New England and Middle Atlantic regions discussed these </w:t>
      </w:r>
      <w:r>
        <w:rPr>
          <w:rFonts w:ascii="Times New Roman" w:hAnsi="Times New Roman" w:cs="Times New Roman"/>
          <w:sz w:val="24"/>
          <w:szCs w:val="24"/>
        </w:rPr>
        <w:t>topics</w:t>
      </w:r>
      <w:r w:rsidRPr="001C7D9D">
        <w:rPr>
          <w:rFonts w:ascii="Times New Roman" w:hAnsi="Times New Roman" w:cs="Times New Roman"/>
          <w:sz w:val="24"/>
          <w:szCs w:val="24"/>
        </w:rPr>
        <w:t xml:space="preserve"> more heavily</w:t>
      </w:r>
      <w:r>
        <w:rPr>
          <w:rFonts w:ascii="Times New Roman" w:hAnsi="Times New Roman" w:cs="Times New Roman"/>
          <w:sz w:val="24"/>
          <w:szCs w:val="24"/>
        </w:rPr>
        <w:t xml:space="preserve"> than other regions</w:t>
      </w:r>
      <w:r w:rsidRPr="001C7D9D">
        <w:rPr>
          <w:rFonts w:ascii="Times New Roman" w:hAnsi="Times New Roman" w:cs="Times New Roman"/>
          <w:sz w:val="24"/>
          <w:szCs w:val="24"/>
        </w:rPr>
        <w:t xml:space="preserve"> (November 2020 to April 2021). COVID-19 was spreading rapidly in the United States in late 2020, and states in these two regions responded to a</w:t>
      </w:r>
    </w:p>
    <w:p w14:paraId="56B4C137" w14:textId="77777777" w:rsidR="006018D3" w:rsidRDefault="006018D3" w:rsidP="00E6015B">
      <w:pPr>
        <w:pStyle w:val="TOCHeading"/>
        <w:sectPr w:rsidR="006018D3">
          <w:pgSz w:w="12240" w:h="15840"/>
          <w:pgMar w:top="1440" w:right="1440" w:bottom="1440" w:left="1440" w:header="720" w:footer="720" w:gutter="0"/>
          <w:cols w:space="720"/>
          <w:docGrid w:linePitch="360"/>
        </w:sectPr>
      </w:pPr>
    </w:p>
    <w:p w14:paraId="6F0A2F41" w14:textId="11E1036E" w:rsidR="006018D3" w:rsidRPr="000F26C4" w:rsidRDefault="00102A85" w:rsidP="000F26C4">
      <w:pPr>
        <w:rPr>
          <w:lang w:eastAsia="en-US"/>
        </w:rPr>
      </w:pPr>
      <w:r>
        <w:rPr>
          <w:rFonts w:ascii="Times New Roman" w:hAnsi="Times New Roman" w:cs="Times New Roman"/>
          <w:b/>
          <w:bCs/>
          <w:noProof/>
          <w:sz w:val="24"/>
          <w:szCs w:val="24"/>
          <w:lang w:eastAsia="en-US"/>
        </w:rPr>
        <w:lastRenderedPageBreak/>
        <w:drawing>
          <wp:inline distT="0" distB="0" distL="0" distR="0" wp14:anchorId="54FCB590" wp14:editId="79FACC33">
            <wp:extent cx="8240233" cy="2952115"/>
            <wp:effectExtent l="0" t="0" r="0" b="0"/>
            <wp:docPr id="36" name="Chart 36">
              <a:extLst xmlns:a="http://schemas.openxmlformats.org/drawingml/2006/main">
                <a:ext uri="{FF2B5EF4-FFF2-40B4-BE49-F238E27FC236}">
                  <a16:creationId xmlns:a16="http://schemas.microsoft.com/office/drawing/2014/main" id="{9540BB0C-2550-95D3-399D-4B500BF4C9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6F3030" w14:textId="401C022D" w:rsidR="006018D3" w:rsidRPr="000F26C4" w:rsidRDefault="006018D3" w:rsidP="000F26C4">
      <w:pPr>
        <w:rPr>
          <w:lang w:eastAsia="en-US"/>
        </w:rPr>
      </w:pPr>
      <w:r w:rsidRPr="0021342B">
        <w:rPr>
          <w:sz w:val="20"/>
          <w:szCs w:val="20"/>
        </w:rPr>
        <w:t>Note: The left Y-axis reflects the values for the line chart (BMI discussion in each region), while the right Y-axis indicates the values for the bar chart (BMI discussion in the United States).</w:t>
      </w:r>
    </w:p>
    <w:p w14:paraId="691E556D" w14:textId="15881145" w:rsidR="00DF0FF9" w:rsidRDefault="00E6015B" w:rsidP="000F26C4">
      <w:pPr>
        <w:pStyle w:val="Myfigures"/>
      </w:pPr>
      <w:bookmarkStart w:id="107" w:name="_Toc107521256"/>
      <w:bookmarkStart w:id="108" w:name="_Toc108818608"/>
      <w:r>
        <w:t xml:space="preserve">Figure </w:t>
      </w:r>
      <w:r w:rsidR="0032724D">
        <w:t>6.3</w:t>
      </w:r>
      <w:r w:rsidRPr="00861923">
        <w:t>. Patterns of Improving Operational Efficiency, U.S. Regions</w:t>
      </w:r>
      <w:bookmarkEnd w:id="107"/>
      <w:bookmarkEnd w:id="108"/>
    </w:p>
    <w:p w14:paraId="4BC01708" w14:textId="7AF6BA9D" w:rsidR="00DF0FF9" w:rsidRDefault="00DF0FF9" w:rsidP="00DF0FF9">
      <w:pPr>
        <w:spacing w:after="0" w:line="480" w:lineRule="auto"/>
        <w:rPr>
          <w:rFonts w:ascii="Times New Roman" w:hAnsi="Times New Roman" w:cs="Times New Roman"/>
          <w:b/>
          <w:bCs/>
          <w:sz w:val="24"/>
          <w:szCs w:val="24"/>
        </w:rPr>
      </w:pPr>
    </w:p>
    <w:p w14:paraId="23405EFB" w14:textId="238B362A" w:rsidR="00DF0FF9" w:rsidRPr="0021342B" w:rsidRDefault="00DF0FF9" w:rsidP="00DF0FF9">
      <w:pPr>
        <w:spacing w:line="240" w:lineRule="auto"/>
        <w:rPr>
          <w:rFonts w:ascii="Times New Roman" w:hAnsi="Times New Roman" w:cs="Times New Roman"/>
          <w:sz w:val="20"/>
          <w:szCs w:val="20"/>
        </w:rPr>
      </w:pPr>
    </w:p>
    <w:p w14:paraId="6F65491F" w14:textId="77777777" w:rsidR="006018D3" w:rsidRDefault="006018D3">
      <w:pPr>
        <w:rPr>
          <w:rFonts w:ascii="Times New Roman" w:hAnsi="Times New Roman" w:cs="Times New Roman"/>
          <w:sz w:val="24"/>
          <w:szCs w:val="24"/>
        </w:rPr>
        <w:sectPr w:rsidR="006018D3" w:rsidSect="00EA279C">
          <w:pgSz w:w="15840" w:h="12240" w:orient="landscape"/>
          <w:pgMar w:top="1440" w:right="1440" w:bottom="1440" w:left="1440" w:header="720" w:footer="720" w:gutter="0"/>
          <w:cols w:space="720"/>
          <w:docGrid w:linePitch="360"/>
        </w:sectPr>
      </w:pPr>
    </w:p>
    <w:p w14:paraId="4C509FA1" w14:textId="264306DA" w:rsidR="00DF0FF9" w:rsidRDefault="00DF0FF9" w:rsidP="00EA279C">
      <w:pPr>
        <w:spacing w:after="0" w:line="480" w:lineRule="auto"/>
        <w:rPr>
          <w:rFonts w:ascii="Times New Roman" w:hAnsi="Times New Roman" w:cs="Times New Roman"/>
          <w:sz w:val="24"/>
          <w:szCs w:val="24"/>
        </w:rPr>
      </w:pPr>
      <w:r w:rsidRPr="001C7D9D">
        <w:rPr>
          <w:rFonts w:ascii="Times New Roman" w:hAnsi="Times New Roman" w:cs="Times New Roman"/>
          <w:sz w:val="24"/>
          <w:szCs w:val="24"/>
        </w:rPr>
        <w:lastRenderedPageBreak/>
        <w:t>higher level of restrictions than other states in different regions—</w:t>
      </w:r>
      <w:r>
        <w:rPr>
          <w:rFonts w:ascii="Times New Roman" w:hAnsi="Times New Roman" w:cs="Times New Roman"/>
          <w:sz w:val="24"/>
          <w:szCs w:val="24"/>
        </w:rPr>
        <w:t>for example</w:t>
      </w:r>
      <w:r w:rsidRPr="001C7D9D">
        <w:rPr>
          <w:rFonts w:ascii="Times New Roman" w:hAnsi="Times New Roman" w:cs="Times New Roman"/>
          <w:sz w:val="24"/>
          <w:szCs w:val="24"/>
        </w:rPr>
        <w:t>, Rhode Island restaurants closed November 30 to December 13, 2020, and indoor dining was reduced to 33</w:t>
      </w:r>
      <w:r w:rsidR="00AC63EC">
        <w:rPr>
          <w:rFonts w:ascii="Times New Roman" w:hAnsi="Times New Roman" w:cs="Times New Roman"/>
          <w:sz w:val="24"/>
          <w:szCs w:val="24"/>
        </w:rPr>
        <w:t xml:space="preserve"> percent</w:t>
      </w:r>
      <w:r w:rsidRPr="001C7D9D">
        <w:rPr>
          <w:rFonts w:ascii="Times New Roman" w:hAnsi="Times New Roman" w:cs="Times New Roman"/>
          <w:sz w:val="24"/>
          <w:szCs w:val="24"/>
        </w:rPr>
        <w:t>; Massachusetts implemented a 25</w:t>
      </w:r>
      <w:r w:rsidR="00AC63EC">
        <w:rPr>
          <w:rFonts w:ascii="Times New Roman" w:hAnsi="Times New Roman" w:cs="Times New Roman"/>
          <w:sz w:val="24"/>
          <w:szCs w:val="24"/>
        </w:rPr>
        <w:t xml:space="preserve"> percent</w:t>
      </w:r>
      <w:r w:rsidRPr="001C7D9D">
        <w:rPr>
          <w:rFonts w:ascii="Times New Roman" w:hAnsi="Times New Roman" w:cs="Times New Roman"/>
          <w:sz w:val="24"/>
          <w:szCs w:val="24"/>
        </w:rPr>
        <w:t xml:space="preserve"> capacity limit; and New York, Main</w:t>
      </w:r>
      <w:r>
        <w:rPr>
          <w:rFonts w:ascii="Times New Roman" w:hAnsi="Times New Roman" w:cs="Times New Roman"/>
          <w:sz w:val="24"/>
          <w:szCs w:val="24"/>
        </w:rPr>
        <w:t>e</w:t>
      </w:r>
      <w:r w:rsidRPr="001C7D9D">
        <w:rPr>
          <w:rFonts w:ascii="Times New Roman" w:hAnsi="Times New Roman" w:cs="Times New Roman"/>
          <w:sz w:val="24"/>
          <w:szCs w:val="24"/>
        </w:rPr>
        <w:t xml:space="preserve">, and Massachusetts restaurants </w:t>
      </w:r>
      <w:r>
        <w:rPr>
          <w:rFonts w:ascii="Times New Roman" w:hAnsi="Times New Roman" w:cs="Times New Roman"/>
          <w:sz w:val="24"/>
          <w:szCs w:val="24"/>
        </w:rPr>
        <w:t>had to</w:t>
      </w:r>
      <w:r w:rsidRPr="001C7D9D">
        <w:rPr>
          <w:rFonts w:ascii="Times New Roman" w:hAnsi="Times New Roman" w:cs="Times New Roman"/>
          <w:sz w:val="24"/>
          <w:szCs w:val="24"/>
        </w:rPr>
        <w:t xml:space="preserve"> close from 9:00 p.m. to 10:00 p.m. (Blumenthal, 2020; Hauck &amp; Woodyard, 2020). Also, because winter</w:t>
      </w:r>
      <w:r>
        <w:rPr>
          <w:rFonts w:ascii="Times New Roman" w:hAnsi="Times New Roman" w:cs="Times New Roman"/>
          <w:sz w:val="24"/>
          <w:szCs w:val="24"/>
        </w:rPr>
        <w:t xml:space="preserve"> weather</w:t>
      </w:r>
      <w:r w:rsidRPr="001C7D9D">
        <w:rPr>
          <w:rFonts w:ascii="Times New Roman" w:hAnsi="Times New Roman" w:cs="Times New Roman"/>
          <w:sz w:val="24"/>
          <w:szCs w:val="24"/>
        </w:rPr>
        <w:t xml:space="preserve"> in these areas can be colder than in other regions, operating outdoor dining can be challenging (Miller, Hauck, &amp; </w:t>
      </w:r>
      <w:proofErr w:type="spellStart"/>
      <w:r w:rsidRPr="001C7D9D">
        <w:rPr>
          <w:rFonts w:ascii="Times New Roman" w:hAnsi="Times New Roman" w:cs="Times New Roman"/>
          <w:sz w:val="24"/>
          <w:szCs w:val="24"/>
        </w:rPr>
        <w:t>Tyko</w:t>
      </w:r>
      <w:proofErr w:type="spellEnd"/>
      <w:r w:rsidRPr="001C7D9D">
        <w:rPr>
          <w:rFonts w:ascii="Times New Roman" w:hAnsi="Times New Roman" w:cs="Times New Roman"/>
          <w:sz w:val="24"/>
          <w:szCs w:val="24"/>
        </w:rPr>
        <w:t>, 2020).</w:t>
      </w:r>
      <w:r>
        <w:rPr>
          <w:rFonts w:ascii="Times New Roman" w:hAnsi="Times New Roman" w:cs="Times New Roman"/>
          <w:sz w:val="24"/>
          <w:szCs w:val="24"/>
        </w:rPr>
        <w:t xml:space="preserve"> Thus, restauranteurs in the colder regions faced additional operational challenges. </w:t>
      </w:r>
    </w:p>
    <w:p w14:paraId="4C08D29B" w14:textId="263319AD" w:rsidR="00DF0FF9" w:rsidRDefault="00DF0FF9" w:rsidP="006018D3">
      <w:pPr>
        <w:spacing w:after="0" w:line="480" w:lineRule="auto"/>
        <w:ind w:firstLine="720"/>
        <w:rPr>
          <w:rFonts w:ascii="Times New Roman" w:hAnsi="Times New Roman" w:cs="Times New Roman"/>
          <w:i/>
          <w:iCs/>
          <w:sz w:val="24"/>
          <w:szCs w:val="24"/>
        </w:rPr>
      </w:pPr>
      <w:r w:rsidRPr="00BE502E">
        <w:rPr>
          <w:rFonts w:ascii="Times New Roman" w:hAnsi="Times New Roman" w:cs="Times New Roman"/>
          <w:b/>
          <w:bCs/>
          <w:sz w:val="24"/>
          <w:szCs w:val="24"/>
        </w:rPr>
        <w:t>Implementing</w:t>
      </w:r>
      <w:r w:rsidRPr="006F388F">
        <w:rPr>
          <w:rFonts w:ascii="Times New Roman" w:hAnsi="Times New Roman" w:cs="Times New Roman"/>
          <w:b/>
          <w:bCs/>
          <w:sz w:val="24"/>
          <w:szCs w:val="24"/>
        </w:rPr>
        <w:t xml:space="preserve"> </w:t>
      </w:r>
      <w:r>
        <w:rPr>
          <w:rFonts w:ascii="Times New Roman" w:hAnsi="Times New Roman" w:cs="Times New Roman"/>
          <w:b/>
          <w:bCs/>
          <w:sz w:val="24"/>
          <w:szCs w:val="24"/>
        </w:rPr>
        <w:t>T</w:t>
      </w:r>
      <w:r w:rsidRPr="006F388F">
        <w:rPr>
          <w:rFonts w:ascii="Times New Roman" w:hAnsi="Times New Roman" w:cs="Times New Roman"/>
          <w:b/>
          <w:bCs/>
          <w:sz w:val="24"/>
          <w:szCs w:val="24"/>
        </w:rPr>
        <w:t xml:space="preserve">emporary </w:t>
      </w:r>
      <w:r>
        <w:rPr>
          <w:rFonts w:ascii="Times New Roman" w:hAnsi="Times New Roman" w:cs="Times New Roman"/>
          <w:b/>
          <w:bCs/>
          <w:sz w:val="24"/>
          <w:szCs w:val="24"/>
        </w:rPr>
        <w:t xml:space="preserve">Changes. </w:t>
      </w:r>
      <w:r w:rsidRPr="00BE2E15">
        <w:rPr>
          <w:rFonts w:ascii="Times New Roman" w:hAnsi="Times New Roman" w:cs="Times New Roman"/>
          <w:sz w:val="24"/>
          <w:szCs w:val="24"/>
        </w:rPr>
        <w:t xml:space="preserve">The </w:t>
      </w:r>
      <w:r>
        <w:rPr>
          <w:rFonts w:ascii="Times New Roman" w:hAnsi="Times New Roman" w:cs="Times New Roman"/>
          <w:sz w:val="24"/>
          <w:szCs w:val="24"/>
        </w:rPr>
        <w:t>n</w:t>
      </w:r>
      <w:r w:rsidRPr="000E4975">
        <w:rPr>
          <w:rFonts w:ascii="Times New Roman" w:hAnsi="Times New Roman" w:cs="Times New Roman"/>
          <w:sz w:val="24"/>
          <w:szCs w:val="24"/>
        </w:rPr>
        <w:t xml:space="preserve">ews media </w:t>
      </w:r>
      <w:r>
        <w:rPr>
          <w:rFonts w:ascii="Times New Roman" w:hAnsi="Times New Roman" w:cs="Times New Roman"/>
          <w:sz w:val="24"/>
          <w:szCs w:val="24"/>
        </w:rPr>
        <w:t xml:space="preserve">also </w:t>
      </w:r>
      <w:r w:rsidRPr="00F53A78">
        <w:rPr>
          <w:rFonts w:ascii="Times New Roman" w:hAnsi="Times New Roman" w:cs="Times New Roman"/>
          <w:sz w:val="24"/>
          <w:szCs w:val="24"/>
        </w:rPr>
        <w:t xml:space="preserve">discussed </w:t>
      </w:r>
      <w:r w:rsidRPr="00BE2E15">
        <w:rPr>
          <w:rFonts w:ascii="Times New Roman" w:hAnsi="Times New Roman" w:cs="Times New Roman"/>
          <w:sz w:val="24"/>
          <w:szCs w:val="24"/>
        </w:rPr>
        <w:t>implementing temporary changes</w:t>
      </w:r>
      <w:r>
        <w:rPr>
          <w:rFonts w:ascii="Times New Roman" w:hAnsi="Times New Roman" w:cs="Times New Roman"/>
          <w:sz w:val="24"/>
          <w:szCs w:val="24"/>
        </w:rPr>
        <w:t>. For instance, a restauranteur in Washington state changed menu items for to-go business early in the pandemic. A news article from the</w:t>
      </w:r>
      <w:r w:rsidRPr="00637ADF">
        <w:t xml:space="preserve"> </w:t>
      </w:r>
      <w:r w:rsidRPr="002A0776">
        <w:rPr>
          <w:rFonts w:ascii="Times New Roman" w:hAnsi="Times New Roman" w:cs="Times New Roman"/>
          <w:i/>
          <w:iCs/>
          <w:sz w:val="24"/>
          <w:szCs w:val="24"/>
        </w:rPr>
        <w:t>Skagit Valley Herald</w:t>
      </w:r>
      <w:r w:rsidRPr="00637ADF">
        <w:rPr>
          <w:rFonts w:ascii="Times New Roman" w:hAnsi="Times New Roman" w:cs="Times New Roman"/>
          <w:sz w:val="24"/>
          <w:szCs w:val="24"/>
        </w:rPr>
        <w:t xml:space="preserve"> </w:t>
      </w:r>
      <w:r>
        <w:rPr>
          <w:rFonts w:ascii="Times New Roman" w:hAnsi="Times New Roman" w:cs="Times New Roman"/>
          <w:sz w:val="24"/>
          <w:szCs w:val="24"/>
        </w:rPr>
        <w:t>stated,</w:t>
      </w:r>
    </w:p>
    <w:p w14:paraId="09846C76" w14:textId="77777777" w:rsidR="00DF0FF9" w:rsidRDefault="00DF0FF9" w:rsidP="00EA279C">
      <w:pPr>
        <w:spacing w:after="0" w:line="480" w:lineRule="auto"/>
        <w:ind w:left="720"/>
        <w:rPr>
          <w:rFonts w:ascii="Times New Roman" w:hAnsi="Times New Roman" w:cs="Times New Roman"/>
          <w:sz w:val="24"/>
          <w:szCs w:val="24"/>
        </w:rPr>
      </w:pPr>
      <w:r w:rsidRPr="002A0776">
        <w:rPr>
          <w:rFonts w:ascii="Times New Roman" w:hAnsi="Times New Roman" w:cs="Times New Roman"/>
          <w:sz w:val="24"/>
          <w:szCs w:val="24"/>
        </w:rPr>
        <w:t>As a farm-to-table restaurant, Seeds Bistro &amp; Bar in La Conner usually features lots of seasonal dishes and fresh produce on its menu. Nowadays</w:t>
      </w:r>
      <w:r>
        <w:rPr>
          <w:rFonts w:ascii="Times New Roman" w:hAnsi="Times New Roman" w:cs="Times New Roman"/>
          <w:sz w:val="24"/>
          <w:szCs w:val="24"/>
        </w:rPr>
        <w:t xml:space="preserve"> </w:t>
      </w:r>
      <w:r w:rsidRPr="002A0776">
        <w:rPr>
          <w:rFonts w:ascii="Times New Roman" w:hAnsi="Times New Roman" w:cs="Times New Roman"/>
          <w:sz w:val="24"/>
          <w:szCs w:val="24"/>
        </w:rPr>
        <w:t>…</w:t>
      </w:r>
      <w:r>
        <w:rPr>
          <w:rFonts w:ascii="Times New Roman" w:hAnsi="Times New Roman" w:cs="Times New Roman"/>
          <w:sz w:val="24"/>
          <w:szCs w:val="24"/>
        </w:rPr>
        <w:t xml:space="preserve"> [the] </w:t>
      </w:r>
      <w:r w:rsidRPr="002A0776">
        <w:rPr>
          <w:rFonts w:ascii="Times New Roman" w:hAnsi="Times New Roman" w:cs="Times New Roman"/>
          <w:sz w:val="24"/>
          <w:szCs w:val="24"/>
        </w:rPr>
        <w:t>owner…</w:t>
      </w:r>
      <w:r>
        <w:rPr>
          <w:rFonts w:ascii="Times New Roman" w:hAnsi="Times New Roman" w:cs="Times New Roman"/>
          <w:sz w:val="24"/>
          <w:szCs w:val="24"/>
        </w:rPr>
        <w:t xml:space="preserve"> </w:t>
      </w:r>
      <w:r w:rsidRPr="002A0776">
        <w:rPr>
          <w:rFonts w:ascii="Times New Roman" w:hAnsi="Times New Roman" w:cs="Times New Roman"/>
          <w:sz w:val="24"/>
          <w:szCs w:val="24"/>
        </w:rPr>
        <w:t xml:space="preserve">said she </w:t>
      </w:r>
      <w:proofErr w:type="gramStart"/>
      <w:r w:rsidRPr="002A0776">
        <w:rPr>
          <w:rFonts w:ascii="Times New Roman" w:hAnsi="Times New Roman" w:cs="Times New Roman"/>
          <w:sz w:val="24"/>
          <w:szCs w:val="24"/>
        </w:rPr>
        <w:t>has to</w:t>
      </w:r>
      <w:proofErr w:type="gramEnd"/>
      <w:r w:rsidRPr="002A0776">
        <w:rPr>
          <w:rFonts w:ascii="Times New Roman" w:hAnsi="Times New Roman" w:cs="Times New Roman"/>
          <w:sz w:val="24"/>
          <w:szCs w:val="24"/>
        </w:rPr>
        <w:t xml:space="preserve"> tell them [customers] those dishes are no longer available. Instead, the restaurant is offering macaroni and cheese, sandwiches, fish and chips, burgers, soups, a wedge salad —a take-out friendly menu with reduced prices</w:t>
      </w:r>
      <w:r>
        <w:rPr>
          <w:rFonts w:ascii="Times New Roman" w:hAnsi="Times New Roman" w:cs="Times New Roman"/>
          <w:sz w:val="24"/>
          <w:szCs w:val="24"/>
        </w:rPr>
        <w:t>.</w:t>
      </w:r>
      <w:r>
        <w:rPr>
          <w:rFonts w:ascii="Times New Roman" w:hAnsi="Times New Roman" w:cs="Times New Roman"/>
          <w:i/>
          <w:iCs/>
          <w:sz w:val="24"/>
          <w:szCs w:val="24"/>
        </w:rPr>
        <w:t xml:space="preserve"> </w:t>
      </w:r>
      <w:r w:rsidRPr="00512416">
        <w:rPr>
          <w:rFonts w:ascii="Times New Roman" w:hAnsi="Times New Roman" w:cs="Times New Roman"/>
          <w:sz w:val="24"/>
          <w:szCs w:val="24"/>
        </w:rPr>
        <w:t>(</w:t>
      </w:r>
      <w:r>
        <w:rPr>
          <w:rFonts w:ascii="Times New Roman" w:hAnsi="Times New Roman" w:cs="Times New Roman"/>
          <w:sz w:val="24"/>
          <w:szCs w:val="24"/>
        </w:rPr>
        <w:t>Allison, 2020)</w:t>
      </w:r>
      <w:r w:rsidDel="00731B38">
        <w:rPr>
          <w:rFonts w:ascii="Times New Roman" w:hAnsi="Times New Roman" w:cs="Times New Roman"/>
          <w:sz w:val="24"/>
          <w:szCs w:val="24"/>
        </w:rPr>
        <w:t xml:space="preserve"> </w:t>
      </w:r>
    </w:p>
    <w:p w14:paraId="3841B0C7" w14:textId="5FCE53B6" w:rsidR="00DF0FF9" w:rsidRDefault="00DF0FF9" w:rsidP="006018D3">
      <w:pPr>
        <w:spacing w:after="0" w:line="480" w:lineRule="auto"/>
        <w:rPr>
          <w:rFonts w:ascii="Times New Roman" w:hAnsi="Times New Roman" w:cs="Times New Roman"/>
          <w:sz w:val="24"/>
          <w:szCs w:val="24"/>
        </w:rPr>
      </w:pPr>
      <w:r>
        <w:rPr>
          <w:rFonts w:ascii="Times New Roman" w:hAnsi="Times New Roman" w:cs="Times New Roman"/>
          <w:sz w:val="24"/>
          <w:szCs w:val="24"/>
        </w:rPr>
        <w:t>Also, in a</w:t>
      </w:r>
      <w:r w:rsidRPr="00713192">
        <w:rPr>
          <w:rFonts w:ascii="Times New Roman" w:hAnsi="Times New Roman" w:cs="Times New Roman"/>
          <w:sz w:val="24"/>
          <w:szCs w:val="24"/>
        </w:rPr>
        <w:t xml:space="preserve"> </w:t>
      </w:r>
      <w:r w:rsidRPr="002A0776">
        <w:rPr>
          <w:rFonts w:ascii="Times New Roman" w:hAnsi="Times New Roman" w:cs="Times New Roman"/>
          <w:i/>
          <w:iCs/>
          <w:sz w:val="24"/>
          <w:szCs w:val="24"/>
        </w:rPr>
        <w:t>Bakersfield Californian</w:t>
      </w:r>
      <w:r>
        <w:rPr>
          <w:rFonts w:ascii="Times New Roman" w:hAnsi="Times New Roman" w:cs="Times New Roman"/>
          <w:sz w:val="24"/>
          <w:szCs w:val="24"/>
        </w:rPr>
        <w:t xml:space="preserve"> news article, a California restauranteur stated, </w:t>
      </w:r>
      <w:r w:rsidRPr="00252372">
        <w:rPr>
          <w:rFonts w:ascii="Times New Roman" w:hAnsi="Times New Roman" w:cs="Times New Roman"/>
          <w:i/>
          <w:iCs/>
          <w:sz w:val="24"/>
          <w:szCs w:val="24"/>
        </w:rPr>
        <w:t>“</w:t>
      </w:r>
      <w:r w:rsidRPr="002A0776">
        <w:rPr>
          <w:rFonts w:ascii="Times New Roman" w:hAnsi="Times New Roman" w:cs="Times New Roman"/>
          <w:sz w:val="24"/>
          <w:szCs w:val="24"/>
        </w:rPr>
        <w:t>The constant change in how restaurants operate is frustrating …</w:t>
      </w:r>
      <w:r w:rsidRPr="002A0776">
        <w:t xml:space="preserve"> </w:t>
      </w:r>
      <w:r w:rsidRPr="002A0776">
        <w:rPr>
          <w:rFonts w:ascii="Times New Roman" w:hAnsi="Times New Roman" w:cs="Times New Roman"/>
          <w:sz w:val="24"/>
          <w:szCs w:val="24"/>
        </w:rPr>
        <w:t xml:space="preserve">because of the pandemic, </w:t>
      </w:r>
      <w:r w:rsidRPr="004E171C">
        <w:rPr>
          <w:rFonts w:ascii="Times New Roman" w:hAnsi="Times New Roman" w:cs="Times New Roman"/>
          <w:sz w:val="24"/>
          <w:szCs w:val="24"/>
        </w:rPr>
        <w:t>[his]</w:t>
      </w:r>
      <w:r w:rsidRPr="002A0776">
        <w:rPr>
          <w:rFonts w:ascii="Times New Roman" w:hAnsi="Times New Roman" w:cs="Times New Roman"/>
          <w:sz w:val="24"/>
          <w:szCs w:val="24"/>
        </w:rPr>
        <w:t xml:space="preserve"> restaurant has put more emphasis on improving its takeout service, including expanding family meal options, advertising specials on Facebook”</w:t>
      </w:r>
      <w:r>
        <w:rPr>
          <w:rFonts w:ascii="Times New Roman" w:hAnsi="Times New Roman" w:cs="Times New Roman"/>
          <w:sz w:val="24"/>
          <w:szCs w:val="24"/>
        </w:rPr>
        <w:t xml:space="preserve"> (Shepard, 2020). Thus, many restauranteurs in different regions also promoted new services and changed menu items in reaction to COVID-19.</w:t>
      </w:r>
      <w:r w:rsidRPr="00BE502E">
        <w:rPr>
          <w:rFonts w:ascii="Times New Roman" w:hAnsi="Times New Roman" w:cs="Times New Roman"/>
          <w:sz w:val="24"/>
          <w:szCs w:val="24"/>
        </w:rPr>
        <w:t xml:space="preserve"> </w:t>
      </w:r>
      <w:r>
        <w:rPr>
          <w:rFonts w:ascii="Times New Roman" w:hAnsi="Times New Roman" w:cs="Times New Roman"/>
          <w:sz w:val="24"/>
          <w:szCs w:val="24"/>
        </w:rPr>
        <w:t xml:space="preserve">Figure </w:t>
      </w:r>
      <w:r w:rsidR="00FE5546">
        <w:rPr>
          <w:rFonts w:ascii="Times New Roman" w:hAnsi="Times New Roman" w:cs="Times New Roman"/>
          <w:sz w:val="24"/>
          <w:szCs w:val="24"/>
        </w:rPr>
        <w:t>6.4</w:t>
      </w:r>
      <w:r>
        <w:rPr>
          <w:rFonts w:ascii="Times New Roman" w:hAnsi="Times New Roman" w:cs="Times New Roman"/>
          <w:sz w:val="24"/>
          <w:szCs w:val="24"/>
        </w:rPr>
        <w:t xml:space="preserve"> shows the amount of discussion about implementing temporary changes across different U.S. regions</w:t>
      </w:r>
      <w:r w:rsidRPr="0082073B">
        <w:rPr>
          <w:rFonts w:ascii="Times New Roman" w:hAnsi="Times New Roman" w:cs="Times New Roman"/>
          <w:sz w:val="24"/>
          <w:szCs w:val="24"/>
        </w:rPr>
        <w:t>.</w:t>
      </w:r>
    </w:p>
    <w:p w14:paraId="4AF17335" w14:textId="3F9F934D" w:rsidR="00DF0FF9" w:rsidRDefault="00DF0FF9" w:rsidP="00DF0FF9">
      <w:pPr>
        <w:spacing w:after="0" w:line="480" w:lineRule="auto"/>
        <w:rPr>
          <w:rFonts w:ascii="Times New Roman" w:hAnsi="Times New Roman" w:cs="Times New Roman"/>
          <w:sz w:val="24"/>
          <w:szCs w:val="24"/>
        </w:rPr>
      </w:pPr>
    </w:p>
    <w:p w14:paraId="0121D15D" w14:textId="77777777" w:rsidR="006018D3" w:rsidRDefault="006018D3" w:rsidP="00E6015B">
      <w:pPr>
        <w:pStyle w:val="TOCHeading"/>
        <w:rPr>
          <w:sz w:val="23"/>
          <w:szCs w:val="23"/>
        </w:rPr>
      </w:pPr>
      <w:bookmarkStart w:id="109" w:name="_Toc107521257"/>
    </w:p>
    <w:p w14:paraId="64B7607F" w14:textId="77777777" w:rsidR="006018D3" w:rsidRDefault="006018D3" w:rsidP="00E6015B">
      <w:pPr>
        <w:pStyle w:val="TOCHeading"/>
        <w:rPr>
          <w:sz w:val="23"/>
          <w:szCs w:val="23"/>
        </w:rPr>
        <w:sectPr w:rsidR="006018D3">
          <w:pgSz w:w="12240" w:h="15840"/>
          <w:pgMar w:top="1440" w:right="1440" w:bottom="1440" w:left="1440" w:header="720" w:footer="720" w:gutter="0"/>
          <w:cols w:space="720"/>
          <w:docGrid w:linePitch="360"/>
        </w:sectPr>
      </w:pPr>
    </w:p>
    <w:p w14:paraId="113DFCED" w14:textId="563F7B5D" w:rsidR="005E13FC" w:rsidRDefault="00162D44" w:rsidP="00E6015B">
      <w:pPr>
        <w:pStyle w:val="TOCHeading"/>
        <w:rPr>
          <w:sz w:val="23"/>
          <w:szCs w:val="23"/>
        </w:rPr>
      </w:pPr>
      <w:r>
        <w:rPr>
          <w:noProof/>
        </w:rPr>
        <w:lastRenderedPageBreak/>
        <w:drawing>
          <wp:inline distT="0" distB="0" distL="0" distR="0" wp14:anchorId="4C4DC461" wp14:editId="4E24EF3D">
            <wp:extent cx="8088571" cy="3117850"/>
            <wp:effectExtent l="0" t="0" r="0" b="0"/>
            <wp:docPr id="35" name="Chart 35">
              <a:extLst xmlns:a="http://schemas.openxmlformats.org/drawingml/2006/main">
                <a:ext uri="{FF2B5EF4-FFF2-40B4-BE49-F238E27FC236}">
                  <a16:creationId xmlns:a16="http://schemas.microsoft.com/office/drawing/2014/main" id="{8AE42EE0-42A4-0F01-7020-EDA6473FF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FEA628C" w14:textId="77777777" w:rsidR="005E13FC" w:rsidRPr="0021342B" w:rsidRDefault="005E13FC" w:rsidP="005E13FC">
      <w:pPr>
        <w:spacing w:line="240" w:lineRule="auto"/>
        <w:rPr>
          <w:rFonts w:ascii="Times New Roman" w:hAnsi="Times New Roman" w:cs="Times New Roman"/>
          <w:sz w:val="20"/>
          <w:szCs w:val="20"/>
        </w:rPr>
      </w:pPr>
      <w:r w:rsidRPr="0021342B">
        <w:rPr>
          <w:rFonts w:ascii="Times New Roman" w:hAnsi="Times New Roman" w:cs="Times New Roman"/>
          <w:sz w:val="20"/>
          <w:szCs w:val="20"/>
        </w:rPr>
        <w:t>Note: The left Y-axis reflects the values for the line chart (BMI discussion in each region), while the right Y-axis indicates the values for the bar chart (BMI discussion in the United States).</w:t>
      </w:r>
    </w:p>
    <w:p w14:paraId="4B2787D3" w14:textId="26A6C582" w:rsidR="00DF0FF9" w:rsidRPr="00E6015B" w:rsidRDefault="00E6015B" w:rsidP="000F26C4">
      <w:pPr>
        <w:pStyle w:val="Myfigures"/>
      </w:pPr>
      <w:bookmarkStart w:id="110" w:name="_Toc108818609"/>
      <w:r w:rsidRPr="00E6015B">
        <w:t>Figure</w:t>
      </w:r>
      <w:r w:rsidR="0032724D">
        <w:t xml:space="preserve"> 6.4</w:t>
      </w:r>
      <w:r w:rsidRPr="00E6015B">
        <w:t>. Patterns of Implementing Temporary Changes, U.S. Regions</w:t>
      </w:r>
      <w:bookmarkEnd w:id="109"/>
      <w:bookmarkEnd w:id="110"/>
    </w:p>
    <w:p w14:paraId="46929912" w14:textId="3F04CDBD" w:rsidR="00DF0FF9" w:rsidRDefault="00DF0FF9" w:rsidP="00DF0FF9">
      <w:pPr>
        <w:spacing w:after="0" w:line="480" w:lineRule="auto"/>
        <w:rPr>
          <w:rFonts w:ascii="Times New Roman" w:hAnsi="Times New Roman" w:cs="Times New Roman"/>
          <w:b/>
          <w:bCs/>
          <w:sz w:val="24"/>
          <w:szCs w:val="24"/>
        </w:rPr>
      </w:pPr>
    </w:p>
    <w:p w14:paraId="69FDCEB6" w14:textId="77777777" w:rsidR="006018D3" w:rsidRDefault="006018D3">
      <w:pPr>
        <w:rPr>
          <w:rFonts w:ascii="Times New Roman" w:hAnsi="Times New Roman" w:cs="Times New Roman"/>
          <w:sz w:val="24"/>
          <w:szCs w:val="24"/>
        </w:rPr>
        <w:sectPr w:rsidR="006018D3" w:rsidSect="00EA279C">
          <w:pgSz w:w="15840" w:h="12240" w:orient="landscape"/>
          <w:pgMar w:top="1440" w:right="1440" w:bottom="1440" w:left="1440" w:header="720" w:footer="720" w:gutter="0"/>
          <w:cols w:space="720"/>
          <w:docGrid w:linePitch="360"/>
        </w:sectPr>
      </w:pPr>
    </w:p>
    <w:p w14:paraId="0A2AF151" w14:textId="78535B83" w:rsidR="00DF0FF9" w:rsidRDefault="00DF0FF9" w:rsidP="00FC36B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contrast </w:t>
      </w:r>
      <w:r w:rsidRPr="0031325E">
        <w:rPr>
          <w:rFonts w:ascii="Times New Roman" w:hAnsi="Times New Roman" w:cs="Times New Roman"/>
          <w:sz w:val="24"/>
          <w:szCs w:val="24"/>
        </w:rPr>
        <w:t xml:space="preserve">to </w:t>
      </w:r>
      <w:r w:rsidRPr="0004731E">
        <w:rPr>
          <w:rFonts w:ascii="Times New Roman" w:hAnsi="Times New Roman" w:cs="Times New Roman"/>
          <w:sz w:val="24"/>
          <w:szCs w:val="24"/>
        </w:rPr>
        <w:t>expanding the business’s physical structure</w:t>
      </w:r>
      <w:r>
        <w:rPr>
          <w:rFonts w:ascii="Times New Roman" w:hAnsi="Times New Roman" w:cs="Times New Roman"/>
          <w:sz w:val="24"/>
          <w:szCs w:val="24"/>
        </w:rPr>
        <w:t>,</w:t>
      </w:r>
      <w:r w:rsidRPr="0031325E">
        <w:rPr>
          <w:rFonts w:ascii="Times New Roman" w:hAnsi="Times New Roman" w:cs="Times New Roman"/>
          <w:sz w:val="24"/>
          <w:szCs w:val="24"/>
        </w:rPr>
        <w:t xml:space="preserve"> </w:t>
      </w:r>
      <w:r>
        <w:rPr>
          <w:rFonts w:ascii="Times New Roman" w:hAnsi="Times New Roman" w:cs="Times New Roman"/>
          <w:sz w:val="24"/>
          <w:szCs w:val="24"/>
        </w:rPr>
        <w:t>where the discussion increased over time, here t</w:t>
      </w:r>
      <w:r w:rsidRPr="0031325E">
        <w:rPr>
          <w:rFonts w:ascii="Times New Roman" w:hAnsi="Times New Roman" w:cs="Times New Roman"/>
          <w:sz w:val="24"/>
          <w:szCs w:val="24"/>
        </w:rPr>
        <w:t xml:space="preserve">here was </w:t>
      </w:r>
      <w:r>
        <w:rPr>
          <w:rFonts w:ascii="Times New Roman" w:hAnsi="Times New Roman" w:cs="Times New Roman"/>
          <w:sz w:val="24"/>
          <w:szCs w:val="24"/>
        </w:rPr>
        <w:t>a great deal of discussion</w:t>
      </w:r>
      <w:r w:rsidRPr="0031325E">
        <w:rPr>
          <w:rFonts w:ascii="Times New Roman" w:hAnsi="Times New Roman" w:cs="Times New Roman"/>
          <w:sz w:val="24"/>
          <w:szCs w:val="24"/>
        </w:rPr>
        <w:t xml:space="preserve"> at</w:t>
      </w:r>
      <w:r>
        <w:rPr>
          <w:rFonts w:ascii="Times New Roman" w:hAnsi="Times New Roman" w:cs="Times New Roman"/>
          <w:sz w:val="24"/>
          <w:szCs w:val="24"/>
        </w:rPr>
        <w:t xml:space="preserve"> the beginning of the pandemic and during the winter of 2020</w:t>
      </w:r>
      <w:r w:rsidRPr="0031325E">
        <w:rPr>
          <w:rFonts w:ascii="Times New Roman" w:hAnsi="Times New Roman" w:cs="Times New Roman"/>
          <w:sz w:val="24"/>
          <w:szCs w:val="24"/>
        </w:rPr>
        <w:t xml:space="preserve">, but it </w:t>
      </w:r>
      <w:r>
        <w:rPr>
          <w:rFonts w:ascii="Times New Roman" w:hAnsi="Times New Roman" w:cs="Times New Roman"/>
          <w:sz w:val="24"/>
          <w:szCs w:val="24"/>
        </w:rPr>
        <w:t xml:space="preserve">then </w:t>
      </w:r>
      <w:r w:rsidRPr="0031325E">
        <w:rPr>
          <w:rFonts w:ascii="Times New Roman" w:hAnsi="Times New Roman" w:cs="Times New Roman"/>
          <w:sz w:val="24"/>
          <w:szCs w:val="24"/>
        </w:rPr>
        <w:t>dwindled over time</w:t>
      </w:r>
      <w:r>
        <w:rPr>
          <w:rFonts w:ascii="Times New Roman" w:hAnsi="Times New Roman" w:cs="Times New Roman"/>
          <w:sz w:val="24"/>
          <w:szCs w:val="24"/>
        </w:rPr>
        <w:t>. As in my case study, many restaurante</w:t>
      </w:r>
      <w:r w:rsidR="00242028">
        <w:rPr>
          <w:rFonts w:ascii="Times New Roman" w:hAnsi="Times New Roman" w:cs="Times New Roman"/>
          <w:sz w:val="24"/>
          <w:szCs w:val="24"/>
        </w:rPr>
        <w:t>u</w:t>
      </w:r>
      <w:r>
        <w:rPr>
          <w:rFonts w:ascii="Times New Roman" w:hAnsi="Times New Roman" w:cs="Times New Roman"/>
          <w:sz w:val="24"/>
          <w:szCs w:val="24"/>
        </w:rPr>
        <w:t xml:space="preserve">rs actively added new services regardless of their major BMI actions. For instance, many restauranteurs added delivery services (in-house or third party) early in the pandemic; however, many subsequently dropped these services because concerns about food quality and their steep costs emerged. Thus, </w:t>
      </w:r>
      <w:r w:rsidRPr="00E566C7">
        <w:rPr>
          <w:rFonts w:ascii="Times New Roman" w:hAnsi="Times New Roman" w:cs="Times New Roman"/>
          <w:sz w:val="24"/>
          <w:szCs w:val="24"/>
        </w:rPr>
        <w:t>many restauranteurs experimented with various services and products</w:t>
      </w:r>
      <w:r>
        <w:rPr>
          <w:rFonts w:ascii="Times New Roman" w:hAnsi="Times New Roman" w:cs="Times New Roman"/>
          <w:sz w:val="24"/>
          <w:szCs w:val="24"/>
        </w:rPr>
        <w:t>—such as offering family-style meals—</w:t>
      </w:r>
      <w:r w:rsidRPr="00E566C7">
        <w:rPr>
          <w:rFonts w:ascii="Times New Roman" w:hAnsi="Times New Roman" w:cs="Times New Roman"/>
          <w:sz w:val="24"/>
          <w:szCs w:val="24"/>
        </w:rPr>
        <w:t xml:space="preserve">to deal with </w:t>
      </w:r>
      <w:r>
        <w:rPr>
          <w:rFonts w:ascii="Times New Roman" w:hAnsi="Times New Roman" w:cs="Times New Roman"/>
          <w:sz w:val="24"/>
          <w:szCs w:val="24"/>
        </w:rPr>
        <w:t xml:space="preserve">the </w:t>
      </w:r>
      <w:r w:rsidRPr="00E566C7">
        <w:rPr>
          <w:rFonts w:ascii="Times New Roman" w:hAnsi="Times New Roman" w:cs="Times New Roman"/>
          <w:sz w:val="24"/>
          <w:szCs w:val="24"/>
        </w:rPr>
        <w:t xml:space="preserve">pandemic early on, but they </w:t>
      </w:r>
      <w:r>
        <w:rPr>
          <w:rFonts w:ascii="Times New Roman" w:hAnsi="Times New Roman" w:cs="Times New Roman"/>
          <w:sz w:val="24"/>
          <w:szCs w:val="24"/>
        </w:rPr>
        <w:t>dropped them later in the pandemic</w:t>
      </w:r>
      <w:r w:rsidRPr="00E566C7">
        <w:rPr>
          <w:rFonts w:ascii="Times New Roman" w:hAnsi="Times New Roman" w:cs="Times New Roman"/>
          <w:sz w:val="24"/>
          <w:szCs w:val="24"/>
        </w:rPr>
        <w:t>.</w:t>
      </w:r>
      <w:r w:rsidRPr="00F77CD8">
        <w:rPr>
          <w:rFonts w:ascii="Times New Roman" w:hAnsi="Times New Roman" w:cs="Times New Roman"/>
          <w:sz w:val="24"/>
          <w:szCs w:val="24"/>
        </w:rPr>
        <w:t xml:space="preserve"> </w:t>
      </w:r>
      <w:r w:rsidRPr="00D017BC">
        <w:rPr>
          <w:rFonts w:ascii="Times New Roman" w:hAnsi="Times New Roman" w:cs="Times New Roman"/>
          <w:sz w:val="24"/>
          <w:szCs w:val="24"/>
        </w:rPr>
        <w:t>COVID-19 threats decreased after vaccines</w:t>
      </w:r>
      <w:r>
        <w:rPr>
          <w:rFonts w:ascii="Times New Roman" w:hAnsi="Times New Roman" w:cs="Times New Roman"/>
          <w:sz w:val="24"/>
          <w:szCs w:val="24"/>
        </w:rPr>
        <w:t xml:space="preserve"> </w:t>
      </w:r>
      <w:r w:rsidRPr="00D017BC">
        <w:rPr>
          <w:rFonts w:ascii="Times New Roman" w:hAnsi="Times New Roman" w:cs="Times New Roman"/>
          <w:sz w:val="24"/>
          <w:szCs w:val="24"/>
        </w:rPr>
        <w:t xml:space="preserve">were introduced </w:t>
      </w:r>
      <w:r>
        <w:rPr>
          <w:rFonts w:ascii="Times New Roman" w:hAnsi="Times New Roman" w:cs="Times New Roman"/>
          <w:sz w:val="24"/>
          <w:szCs w:val="24"/>
        </w:rPr>
        <w:t>(March and April of 2021)</w:t>
      </w:r>
      <w:r w:rsidRPr="00D017BC">
        <w:rPr>
          <w:rFonts w:ascii="Times New Roman" w:hAnsi="Times New Roman" w:cs="Times New Roman"/>
          <w:sz w:val="24"/>
          <w:szCs w:val="24"/>
        </w:rPr>
        <w:t xml:space="preserve"> and restrictions were lifted</w:t>
      </w:r>
      <w:r>
        <w:rPr>
          <w:rFonts w:ascii="Times New Roman" w:hAnsi="Times New Roman" w:cs="Times New Roman"/>
          <w:sz w:val="24"/>
          <w:szCs w:val="24"/>
        </w:rPr>
        <w:t xml:space="preserve"> (May and June of 2021), giving </w:t>
      </w:r>
      <w:r w:rsidRPr="00D017BC">
        <w:rPr>
          <w:rFonts w:ascii="Times New Roman" w:hAnsi="Times New Roman" w:cs="Times New Roman"/>
          <w:sz w:val="24"/>
          <w:szCs w:val="24"/>
        </w:rPr>
        <w:t xml:space="preserve">restauranteurs </w:t>
      </w:r>
      <w:r>
        <w:rPr>
          <w:rFonts w:ascii="Times New Roman" w:hAnsi="Times New Roman" w:cs="Times New Roman"/>
          <w:sz w:val="24"/>
          <w:szCs w:val="24"/>
        </w:rPr>
        <w:t>fewer reasons to add</w:t>
      </w:r>
      <w:r w:rsidRPr="00D017BC">
        <w:rPr>
          <w:rFonts w:ascii="Times New Roman" w:hAnsi="Times New Roman" w:cs="Times New Roman"/>
          <w:sz w:val="24"/>
          <w:szCs w:val="24"/>
        </w:rPr>
        <w:t xml:space="preserve"> new services</w:t>
      </w:r>
      <w:r>
        <w:rPr>
          <w:rFonts w:ascii="Times New Roman" w:hAnsi="Times New Roman" w:cs="Times New Roman"/>
          <w:sz w:val="24"/>
          <w:szCs w:val="24"/>
        </w:rPr>
        <w:t xml:space="preserve">. </w:t>
      </w:r>
    </w:p>
    <w:p w14:paraId="2C787776" w14:textId="7F793647" w:rsidR="00DF0FF9" w:rsidRDefault="00DF0FF9" w:rsidP="00FC36B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outdoor dining was considered a safer option due to better air circulation, but offering the service was hard for restauranteurs in some regions</w:t>
      </w:r>
      <w:r w:rsidRPr="00E566C7">
        <w:rPr>
          <w:rFonts w:ascii="Times New Roman" w:hAnsi="Times New Roman" w:cs="Times New Roman"/>
          <w:sz w:val="24"/>
          <w:szCs w:val="24"/>
        </w:rPr>
        <w:t xml:space="preserve"> due to the cold weather.</w:t>
      </w:r>
      <w:r>
        <w:rPr>
          <w:rFonts w:ascii="Times New Roman" w:hAnsi="Times New Roman" w:cs="Times New Roman"/>
          <w:sz w:val="24"/>
          <w:szCs w:val="24"/>
        </w:rPr>
        <w:t xml:space="preserve"> </w:t>
      </w:r>
      <w:r w:rsidRPr="00DB3A79">
        <w:rPr>
          <w:rFonts w:ascii="Times New Roman" w:hAnsi="Times New Roman" w:cs="Times New Roman"/>
          <w:sz w:val="24"/>
          <w:szCs w:val="24"/>
        </w:rPr>
        <w:t xml:space="preserve">To make up for lost sales, restaurant owners </w:t>
      </w:r>
      <w:r>
        <w:rPr>
          <w:rFonts w:ascii="Times New Roman" w:hAnsi="Times New Roman" w:cs="Times New Roman"/>
          <w:sz w:val="24"/>
          <w:szCs w:val="24"/>
        </w:rPr>
        <w:t>introduced</w:t>
      </w:r>
      <w:r w:rsidRPr="00DB3A79">
        <w:rPr>
          <w:rFonts w:ascii="Times New Roman" w:hAnsi="Times New Roman" w:cs="Times New Roman"/>
          <w:sz w:val="24"/>
          <w:szCs w:val="24"/>
        </w:rPr>
        <w:t xml:space="preserve"> more new services during the winter months.</w:t>
      </w:r>
      <w:r>
        <w:rPr>
          <w:rFonts w:ascii="Times New Roman" w:hAnsi="Times New Roman" w:cs="Times New Roman"/>
          <w:sz w:val="24"/>
          <w:szCs w:val="24"/>
        </w:rPr>
        <w:t xml:space="preserve"> </w:t>
      </w:r>
      <w:r w:rsidRPr="00D017BC">
        <w:rPr>
          <w:rFonts w:ascii="Times New Roman" w:hAnsi="Times New Roman" w:cs="Times New Roman"/>
          <w:sz w:val="24"/>
          <w:szCs w:val="24"/>
        </w:rPr>
        <w:t xml:space="preserve">According to Figure </w:t>
      </w:r>
      <w:r w:rsidR="00FE5546">
        <w:rPr>
          <w:rFonts w:ascii="Times New Roman" w:hAnsi="Times New Roman" w:cs="Times New Roman"/>
          <w:sz w:val="24"/>
          <w:szCs w:val="24"/>
        </w:rPr>
        <w:t>6.4</w:t>
      </w:r>
      <w:r w:rsidRPr="00D017B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D017BC">
        <w:rPr>
          <w:rFonts w:ascii="Times New Roman" w:hAnsi="Times New Roman" w:cs="Times New Roman"/>
          <w:sz w:val="24"/>
          <w:szCs w:val="24"/>
        </w:rPr>
        <w:t>East and West North Central</w:t>
      </w:r>
      <w:r>
        <w:rPr>
          <w:rFonts w:ascii="Times New Roman" w:hAnsi="Times New Roman" w:cs="Times New Roman"/>
          <w:sz w:val="24"/>
          <w:szCs w:val="24"/>
        </w:rPr>
        <w:t xml:space="preserve"> regions</w:t>
      </w:r>
      <w:r w:rsidRPr="00D017BC">
        <w:rPr>
          <w:rFonts w:ascii="Times New Roman" w:hAnsi="Times New Roman" w:cs="Times New Roman"/>
          <w:sz w:val="24"/>
          <w:szCs w:val="24"/>
        </w:rPr>
        <w:t xml:space="preserve"> had more discussion</w:t>
      </w:r>
      <w:r>
        <w:rPr>
          <w:rFonts w:ascii="Times New Roman" w:hAnsi="Times New Roman" w:cs="Times New Roman"/>
          <w:sz w:val="24"/>
          <w:szCs w:val="24"/>
        </w:rPr>
        <w:t xml:space="preserve"> </w:t>
      </w:r>
      <w:r w:rsidRPr="00D017BC">
        <w:rPr>
          <w:rFonts w:ascii="Times New Roman" w:hAnsi="Times New Roman" w:cs="Times New Roman"/>
          <w:sz w:val="24"/>
          <w:szCs w:val="24"/>
        </w:rPr>
        <w:t>about</w:t>
      </w:r>
      <w:r>
        <w:rPr>
          <w:rFonts w:ascii="Times New Roman" w:hAnsi="Times New Roman" w:cs="Times New Roman"/>
          <w:sz w:val="24"/>
          <w:szCs w:val="24"/>
        </w:rPr>
        <w:t xml:space="preserve"> </w:t>
      </w:r>
      <w:r w:rsidRPr="001C7D9D">
        <w:rPr>
          <w:rFonts w:ascii="Times New Roman" w:hAnsi="Times New Roman" w:cs="Times New Roman"/>
          <w:sz w:val="24"/>
          <w:szCs w:val="24"/>
        </w:rPr>
        <w:t>implementing temporary changes</w:t>
      </w:r>
      <w:r w:rsidRPr="00D017BC">
        <w:rPr>
          <w:rFonts w:ascii="Times New Roman" w:hAnsi="Times New Roman" w:cs="Times New Roman"/>
          <w:sz w:val="24"/>
          <w:szCs w:val="24"/>
        </w:rPr>
        <w:t>.</w:t>
      </w:r>
      <w:r>
        <w:rPr>
          <w:rFonts w:ascii="Times New Roman" w:hAnsi="Times New Roman" w:cs="Times New Roman"/>
          <w:sz w:val="24"/>
          <w:szCs w:val="24"/>
        </w:rPr>
        <w:t xml:space="preserve"> </w:t>
      </w:r>
      <w:r w:rsidRPr="0066567D">
        <w:rPr>
          <w:rFonts w:ascii="Times New Roman" w:hAnsi="Times New Roman" w:cs="Times New Roman"/>
          <w:sz w:val="24"/>
          <w:szCs w:val="24"/>
        </w:rPr>
        <w:t>Furthermore, due to the rapid spread of COVID-19</w:t>
      </w:r>
      <w:r>
        <w:rPr>
          <w:rFonts w:ascii="Times New Roman" w:hAnsi="Times New Roman" w:cs="Times New Roman"/>
          <w:sz w:val="24"/>
          <w:szCs w:val="24"/>
        </w:rPr>
        <w:t xml:space="preserve"> during the winter</w:t>
      </w:r>
      <w:r w:rsidRPr="0066567D">
        <w:rPr>
          <w:rFonts w:ascii="Times New Roman" w:hAnsi="Times New Roman" w:cs="Times New Roman"/>
          <w:sz w:val="24"/>
          <w:szCs w:val="24"/>
        </w:rPr>
        <w:t xml:space="preserve">, these regions experienced </w:t>
      </w:r>
      <w:r>
        <w:rPr>
          <w:rFonts w:ascii="Times New Roman" w:hAnsi="Times New Roman" w:cs="Times New Roman"/>
          <w:sz w:val="24"/>
          <w:szCs w:val="24"/>
        </w:rPr>
        <w:t>greater</w:t>
      </w:r>
      <w:r w:rsidRPr="0066567D">
        <w:rPr>
          <w:rFonts w:ascii="Times New Roman" w:hAnsi="Times New Roman" w:cs="Times New Roman"/>
          <w:sz w:val="24"/>
          <w:szCs w:val="24"/>
        </w:rPr>
        <w:t xml:space="preserve"> restrictions</w:t>
      </w:r>
      <w:r>
        <w:rPr>
          <w:rFonts w:ascii="Times New Roman" w:hAnsi="Times New Roman" w:cs="Times New Roman"/>
          <w:sz w:val="24"/>
          <w:szCs w:val="24"/>
        </w:rPr>
        <w:t xml:space="preserve"> (e.g., 25 percent capacity limit, reduced business hours)</w:t>
      </w:r>
      <w:r w:rsidRPr="0066567D">
        <w:rPr>
          <w:rFonts w:ascii="Times New Roman" w:hAnsi="Times New Roman" w:cs="Times New Roman"/>
          <w:sz w:val="24"/>
          <w:szCs w:val="24"/>
        </w:rPr>
        <w:t xml:space="preserve"> than other regions during the winter</w:t>
      </w:r>
      <w:r>
        <w:rPr>
          <w:rFonts w:ascii="Times New Roman" w:hAnsi="Times New Roman" w:cs="Times New Roman"/>
          <w:sz w:val="24"/>
          <w:szCs w:val="24"/>
        </w:rPr>
        <w:t xml:space="preserve"> (</w:t>
      </w:r>
      <w:r w:rsidRPr="00BE502E">
        <w:rPr>
          <w:rFonts w:ascii="Times New Roman" w:hAnsi="Times New Roman" w:cs="Times New Roman"/>
          <w:sz w:val="24"/>
          <w:szCs w:val="24"/>
        </w:rPr>
        <w:t>Hauck &amp; Woodyard, 2020)</w:t>
      </w:r>
      <w:r w:rsidRPr="0066567D">
        <w:rPr>
          <w:rFonts w:ascii="Times New Roman" w:hAnsi="Times New Roman" w:cs="Times New Roman"/>
          <w:sz w:val="24"/>
          <w:szCs w:val="24"/>
        </w:rPr>
        <w:t>.</w:t>
      </w:r>
    </w:p>
    <w:p w14:paraId="248BB057" w14:textId="6005346F" w:rsidR="00DF0FF9" w:rsidRPr="00DB6BDA" w:rsidRDefault="00DF0FF9" w:rsidP="00FC36B9">
      <w:pPr>
        <w:spacing w:after="0"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In summary, </w:t>
      </w:r>
      <w:r w:rsidRPr="00FB5522">
        <w:rPr>
          <w:rFonts w:ascii="Times New Roman" w:hAnsi="Times New Roman" w:cs="Times New Roman"/>
          <w:sz w:val="24"/>
          <w:szCs w:val="24"/>
        </w:rPr>
        <w:t>the discussion</w:t>
      </w:r>
      <w:r w:rsidR="00242028">
        <w:rPr>
          <w:rFonts w:ascii="Times New Roman" w:hAnsi="Times New Roman" w:cs="Times New Roman"/>
          <w:sz w:val="24"/>
          <w:szCs w:val="24"/>
        </w:rPr>
        <w:t>s</w:t>
      </w:r>
      <w:r w:rsidRPr="00FB5522">
        <w:rPr>
          <w:rFonts w:ascii="Times New Roman" w:hAnsi="Times New Roman" w:cs="Times New Roman"/>
          <w:sz w:val="24"/>
          <w:szCs w:val="24"/>
        </w:rPr>
        <w:t xml:space="preserve"> about each BMI </w:t>
      </w:r>
      <w:r>
        <w:rPr>
          <w:rFonts w:ascii="Times New Roman" w:hAnsi="Times New Roman" w:cs="Times New Roman"/>
          <w:sz w:val="24"/>
          <w:szCs w:val="24"/>
        </w:rPr>
        <w:t>approach</w:t>
      </w:r>
      <w:r w:rsidRPr="00FB5522">
        <w:rPr>
          <w:rFonts w:ascii="Times New Roman" w:hAnsi="Times New Roman" w:cs="Times New Roman"/>
          <w:sz w:val="24"/>
          <w:szCs w:val="24"/>
        </w:rPr>
        <w:t xml:space="preserve"> in different regions are </w:t>
      </w:r>
      <w:proofErr w:type="gramStart"/>
      <w:r w:rsidRPr="00FB5522">
        <w:rPr>
          <w:rFonts w:ascii="Times New Roman" w:hAnsi="Times New Roman" w:cs="Times New Roman"/>
          <w:sz w:val="24"/>
          <w:szCs w:val="24"/>
        </w:rPr>
        <w:t>similar to</w:t>
      </w:r>
      <w:proofErr w:type="gramEnd"/>
      <w:r w:rsidRPr="00FB5522">
        <w:rPr>
          <w:rFonts w:ascii="Times New Roman" w:hAnsi="Times New Roman" w:cs="Times New Roman"/>
          <w:sz w:val="24"/>
          <w:szCs w:val="24"/>
        </w:rPr>
        <w:t xml:space="preserve"> the single-city interview study</w:t>
      </w:r>
      <w:r>
        <w:rPr>
          <w:rFonts w:ascii="Times New Roman" w:hAnsi="Times New Roman" w:cs="Times New Roman"/>
          <w:sz w:val="24"/>
          <w:szCs w:val="24"/>
        </w:rPr>
        <w:t>’s findings</w:t>
      </w:r>
      <w:r w:rsidRPr="00FB5522">
        <w:rPr>
          <w:rFonts w:ascii="Times New Roman" w:hAnsi="Times New Roman" w:cs="Times New Roman"/>
          <w:sz w:val="24"/>
          <w:szCs w:val="24"/>
        </w:rPr>
        <w:t>.</w:t>
      </w:r>
      <w:r>
        <w:rPr>
          <w:rFonts w:ascii="Times New Roman" w:hAnsi="Times New Roman" w:cs="Times New Roman"/>
          <w:sz w:val="24"/>
          <w:szCs w:val="24"/>
        </w:rPr>
        <w:t xml:space="preserve"> Some BMI actions fluctuated as environmental conditions changed based on region and time of year, while other BMI actions were more stable regardless of those</w:t>
      </w:r>
      <w:r w:rsidRPr="00FB5522">
        <w:rPr>
          <w:rFonts w:ascii="Times New Roman" w:hAnsi="Times New Roman" w:cs="Times New Roman"/>
          <w:sz w:val="24"/>
          <w:szCs w:val="24"/>
        </w:rPr>
        <w:t xml:space="preserve"> </w:t>
      </w:r>
      <w:r w:rsidRPr="00DB6BDA">
        <w:rPr>
          <w:rFonts w:ascii="Times New Roman" w:hAnsi="Times New Roman" w:cs="Times New Roman"/>
          <w:sz w:val="24"/>
          <w:szCs w:val="24"/>
        </w:rPr>
        <w:t xml:space="preserve">conditions. </w:t>
      </w:r>
      <w:proofErr w:type="gramStart"/>
      <w:r>
        <w:rPr>
          <w:rFonts w:ascii="Times New Roman" w:hAnsi="Times New Roman" w:cs="Times New Roman"/>
          <w:sz w:val="24"/>
          <w:szCs w:val="24"/>
        </w:rPr>
        <w:t xml:space="preserve">In particular, </w:t>
      </w:r>
      <w:r w:rsidRPr="0004731E">
        <w:rPr>
          <w:rFonts w:ascii="Times New Roman" w:hAnsi="Times New Roman" w:cs="Times New Roman"/>
          <w:sz w:val="24"/>
          <w:szCs w:val="24"/>
        </w:rPr>
        <w:t>I</w:t>
      </w:r>
      <w:proofErr w:type="gramEnd"/>
      <w:r w:rsidRPr="0004731E">
        <w:rPr>
          <w:rFonts w:ascii="Times New Roman" w:hAnsi="Times New Roman" w:cs="Times New Roman"/>
          <w:sz w:val="24"/>
          <w:szCs w:val="24"/>
        </w:rPr>
        <w:t xml:space="preserve"> </w:t>
      </w:r>
      <w:r>
        <w:rPr>
          <w:rFonts w:ascii="Times New Roman" w:hAnsi="Times New Roman" w:cs="Times New Roman"/>
          <w:sz w:val="24"/>
          <w:szCs w:val="24"/>
        </w:rPr>
        <w:t>noticed</w:t>
      </w:r>
      <w:r w:rsidRPr="0004731E">
        <w:rPr>
          <w:rFonts w:ascii="Times New Roman" w:hAnsi="Times New Roman" w:cs="Times New Roman"/>
          <w:sz w:val="24"/>
          <w:szCs w:val="24"/>
        </w:rPr>
        <w:t xml:space="preserve"> that different </w:t>
      </w:r>
      <w:r>
        <w:rPr>
          <w:rFonts w:ascii="Times New Roman" w:hAnsi="Times New Roman" w:cs="Times New Roman"/>
          <w:sz w:val="24"/>
          <w:szCs w:val="24"/>
        </w:rPr>
        <w:t xml:space="preserve">restriction </w:t>
      </w:r>
      <w:r w:rsidRPr="0004731E">
        <w:rPr>
          <w:rFonts w:ascii="Times New Roman" w:hAnsi="Times New Roman" w:cs="Times New Roman"/>
          <w:sz w:val="24"/>
          <w:szCs w:val="24"/>
        </w:rPr>
        <w:t xml:space="preserve">levels </w:t>
      </w:r>
      <w:r>
        <w:rPr>
          <w:rFonts w:ascii="Times New Roman" w:hAnsi="Times New Roman" w:cs="Times New Roman"/>
          <w:sz w:val="24"/>
          <w:szCs w:val="24"/>
        </w:rPr>
        <w:t>appeared</w:t>
      </w:r>
      <w:r w:rsidRPr="0004731E">
        <w:rPr>
          <w:rFonts w:ascii="Times New Roman" w:hAnsi="Times New Roman" w:cs="Times New Roman"/>
          <w:sz w:val="24"/>
          <w:szCs w:val="24"/>
        </w:rPr>
        <w:t xml:space="preserve"> closely related to restauranteurs' BMI actions.</w:t>
      </w:r>
      <w:r>
        <w:rPr>
          <w:rFonts w:ascii="Times New Roman" w:hAnsi="Times New Roman" w:cs="Times New Roman"/>
          <w:sz w:val="24"/>
          <w:szCs w:val="24"/>
        </w:rPr>
        <w:t xml:space="preserve"> Since</w:t>
      </w:r>
      <w:r w:rsidRPr="00A32A25">
        <w:rPr>
          <w:rFonts w:ascii="Times New Roman" w:hAnsi="Times New Roman" w:cs="Times New Roman"/>
          <w:sz w:val="24"/>
          <w:szCs w:val="24"/>
        </w:rPr>
        <w:t xml:space="preserve"> the COVID-19 restrictions differed </w:t>
      </w:r>
      <w:r w:rsidRPr="00A32A25">
        <w:rPr>
          <w:rFonts w:ascii="Times New Roman" w:hAnsi="Times New Roman" w:cs="Times New Roman"/>
          <w:sz w:val="24"/>
          <w:szCs w:val="24"/>
        </w:rPr>
        <w:lastRenderedPageBreak/>
        <w:t xml:space="preserve">depending on </w:t>
      </w:r>
      <w:r>
        <w:rPr>
          <w:rFonts w:ascii="Times New Roman" w:hAnsi="Times New Roman" w:cs="Times New Roman"/>
          <w:sz w:val="24"/>
          <w:szCs w:val="24"/>
        </w:rPr>
        <w:t xml:space="preserve">each state’s </w:t>
      </w:r>
      <w:r w:rsidRPr="00A32A25">
        <w:rPr>
          <w:rFonts w:ascii="Times New Roman" w:hAnsi="Times New Roman" w:cs="Times New Roman"/>
          <w:sz w:val="24"/>
          <w:szCs w:val="24"/>
        </w:rPr>
        <w:t>political p</w:t>
      </w:r>
      <w:r>
        <w:rPr>
          <w:rFonts w:ascii="Times New Roman" w:hAnsi="Times New Roman" w:cs="Times New Roman"/>
          <w:sz w:val="24"/>
          <w:szCs w:val="24"/>
        </w:rPr>
        <w:t>arty strength (i.e., Democrats, Republican</w:t>
      </w:r>
      <w:r w:rsidR="00242028">
        <w:rPr>
          <w:rFonts w:ascii="Times New Roman" w:hAnsi="Times New Roman" w:cs="Times New Roman"/>
          <w:sz w:val="24"/>
          <w:szCs w:val="24"/>
        </w:rPr>
        <w:t>s</w:t>
      </w:r>
      <w:r>
        <w:rPr>
          <w:rFonts w:ascii="Times New Roman" w:hAnsi="Times New Roman" w:cs="Times New Roman"/>
          <w:sz w:val="24"/>
          <w:szCs w:val="24"/>
        </w:rPr>
        <w:t>)</w:t>
      </w:r>
      <w:r w:rsidRPr="00A32A25">
        <w:rPr>
          <w:rFonts w:ascii="Times New Roman" w:hAnsi="Times New Roman" w:cs="Times New Roman"/>
          <w:sz w:val="24"/>
          <w:szCs w:val="24"/>
        </w:rPr>
        <w:t xml:space="preserve">, and the restrictions </w:t>
      </w:r>
      <w:r>
        <w:rPr>
          <w:rFonts w:ascii="Times New Roman" w:hAnsi="Times New Roman" w:cs="Times New Roman"/>
          <w:sz w:val="24"/>
          <w:szCs w:val="24"/>
        </w:rPr>
        <w:t>directly affected</w:t>
      </w:r>
      <w:r w:rsidRPr="00A32A25">
        <w:rPr>
          <w:rFonts w:ascii="Times New Roman" w:hAnsi="Times New Roman" w:cs="Times New Roman"/>
          <w:sz w:val="24"/>
          <w:szCs w:val="24"/>
        </w:rPr>
        <w:t xml:space="preserve"> the restaurant industry's business operations</w:t>
      </w:r>
      <w:r>
        <w:rPr>
          <w:rFonts w:ascii="Times New Roman" w:hAnsi="Times New Roman" w:cs="Times New Roman"/>
          <w:sz w:val="24"/>
          <w:szCs w:val="24"/>
        </w:rPr>
        <w:t xml:space="preserve"> (</w:t>
      </w:r>
      <w:proofErr w:type="spellStart"/>
      <w:r>
        <w:rPr>
          <w:rFonts w:ascii="Times New Roman" w:hAnsi="Times New Roman" w:cs="Times New Roman"/>
          <w:sz w:val="24"/>
          <w:szCs w:val="24"/>
        </w:rPr>
        <w:t>Bartik</w:t>
      </w:r>
      <w:proofErr w:type="spellEnd"/>
      <w:r>
        <w:rPr>
          <w:rFonts w:ascii="Times New Roman" w:hAnsi="Times New Roman" w:cs="Times New Roman"/>
          <w:sz w:val="24"/>
          <w:szCs w:val="24"/>
        </w:rPr>
        <w:t xml:space="preserve"> et al., 2020; Grossman, Kim, </w:t>
      </w:r>
      <w:proofErr w:type="spellStart"/>
      <w:r>
        <w:rPr>
          <w:rFonts w:ascii="Times New Roman" w:hAnsi="Times New Roman" w:cs="Times New Roman"/>
          <w:sz w:val="24"/>
          <w:szCs w:val="24"/>
        </w:rPr>
        <w:t>Rexer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Thirumurthy</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Gursoy</w:t>
      </w:r>
      <w:proofErr w:type="spellEnd"/>
      <w:r>
        <w:rPr>
          <w:rFonts w:ascii="Times New Roman" w:hAnsi="Times New Roman" w:cs="Times New Roman"/>
          <w:sz w:val="24"/>
          <w:szCs w:val="24"/>
        </w:rPr>
        <w:t xml:space="preserve"> &amp; Chi, 2020)</w:t>
      </w:r>
      <w:r w:rsidRPr="00A32A25">
        <w:rPr>
          <w:rFonts w:ascii="Times New Roman" w:hAnsi="Times New Roman" w:cs="Times New Roman"/>
          <w:sz w:val="24"/>
          <w:szCs w:val="24"/>
        </w:rPr>
        <w:t>.</w:t>
      </w:r>
      <w:r w:rsidRPr="0098426A">
        <w:rPr>
          <w:rFonts w:ascii="Times New Roman" w:hAnsi="Times New Roman" w:cs="Times New Roman"/>
          <w:b/>
          <w:bCs/>
          <w:sz w:val="24"/>
          <w:szCs w:val="24"/>
        </w:rPr>
        <w:t xml:space="preserve"> </w:t>
      </w:r>
      <w:r>
        <w:rPr>
          <w:rFonts w:ascii="Times New Roman" w:hAnsi="Times New Roman" w:cs="Times New Roman"/>
          <w:sz w:val="24"/>
          <w:szCs w:val="24"/>
        </w:rPr>
        <w:t>N</w:t>
      </w:r>
      <w:r w:rsidRPr="00FB5522">
        <w:rPr>
          <w:rFonts w:ascii="Times New Roman" w:hAnsi="Times New Roman" w:cs="Times New Roman"/>
          <w:sz w:val="24"/>
          <w:szCs w:val="24"/>
        </w:rPr>
        <w:t>ext</w:t>
      </w:r>
      <w:r>
        <w:rPr>
          <w:rFonts w:ascii="Times New Roman" w:hAnsi="Times New Roman" w:cs="Times New Roman"/>
          <w:sz w:val="24"/>
          <w:szCs w:val="24"/>
        </w:rPr>
        <w:t xml:space="preserve">, I examine </w:t>
      </w:r>
      <w:r w:rsidRPr="00FB5522">
        <w:rPr>
          <w:rFonts w:ascii="Times New Roman" w:hAnsi="Times New Roman" w:cs="Times New Roman"/>
          <w:sz w:val="24"/>
          <w:szCs w:val="24"/>
        </w:rPr>
        <w:t>the</w:t>
      </w:r>
      <w:r>
        <w:rPr>
          <w:rFonts w:ascii="Times New Roman" w:hAnsi="Times New Roman" w:cs="Times New Roman"/>
          <w:sz w:val="24"/>
          <w:szCs w:val="24"/>
        </w:rPr>
        <w:t xml:space="preserve"> relationship between</w:t>
      </w:r>
      <w:r w:rsidRPr="00FB5522">
        <w:rPr>
          <w:rFonts w:ascii="Times New Roman" w:hAnsi="Times New Roman" w:cs="Times New Roman"/>
          <w:sz w:val="24"/>
          <w:szCs w:val="24"/>
        </w:rPr>
        <w:t xml:space="preserve"> four BMI actions </w:t>
      </w:r>
      <w:r>
        <w:rPr>
          <w:rFonts w:ascii="Times New Roman" w:hAnsi="Times New Roman" w:cs="Times New Roman"/>
          <w:sz w:val="24"/>
          <w:szCs w:val="24"/>
        </w:rPr>
        <w:t>and</w:t>
      </w:r>
      <w:r w:rsidRPr="00FB5522">
        <w:rPr>
          <w:rFonts w:ascii="Times New Roman" w:hAnsi="Times New Roman" w:cs="Times New Roman"/>
          <w:sz w:val="24"/>
          <w:szCs w:val="24"/>
        </w:rPr>
        <w:t xml:space="preserve"> each state's political orientation.</w:t>
      </w:r>
    </w:p>
    <w:p w14:paraId="1DF8B9DC" w14:textId="57565F80" w:rsidR="00DF0FF9" w:rsidRDefault="00DF0FF9" w:rsidP="00FC36B9">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 xml:space="preserve">Different </w:t>
      </w:r>
      <w:r w:rsidRPr="003366E7">
        <w:rPr>
          <w:rFonts w:ascii="Times New Roman" w:hAnsi="Times New Roman" w:cs="Times New Roman"/>
          <w:b/>
          <w:bCs/>
          <w:sz w:val="24"/>
          <w:szCs w:val="24"/>
        </w:rPr>
        <w:t xml:space="preserve">Levels </w:t>
      </w:r>
      <w:r>
        <w:rPr>
          <w:rFonts w:ascii="Times New Roman" w:hAnsi="Times New Roman" w:cs="Times New Roman"/>
          <w:b/>
          <w:bCs/>
          <w:sz w:val="24"/>
          <w:szCs w:val="24"/>
        </w:rPr>
        <w:t xml:space="preserve">of </w:t>
      </w:r>
      <w:r w:rsidRPr="003366E7">
        <w:rPr>
          <w:rFonts w:ascii="Times New Roman" w:hAnsi="Times New Roman" w:cs="Times New Roman"/>
          <w:b/>
          <w:bCs/>
          <w:sz w:val="24"/>
          <w:szCs w:val="24"/>
        </w:rPr>
        <w:t>BMI Actions</w:t>
      </w:r>
      <w:r>
        <w:rPr>
          <w:rFonts w:ascii="Times New Roman" w:hAnsi="Times New Roman" w:cs="Times New Roman"/>
          <w:b/>
          <w:bCs/>
          <w:sz w:val="24"/>
          <w:szCs w:val="24"/>
        </w:rPr>
        <w:t xml:space="preserve"> Based on Political Party Strength. </w:t>
      </w:r>
      <w:r>
        <w:rPr>
          <w:rFonts w:ascii="Times New Roman" w:hAnsi="Times New Roman" w:cs="Times New Roman"/>
          <w:sz w:val="24"/>
          <w:szCs w:val="24"/>
        </w:rPr>
        <w:t>T</w:t>
      </w:r>
      <w:r w:rsidRPr="003366E7">
        <w:rPr>
          <w:rFonts w:ascii="Times New Roman" w:hAnsi="Times New Roman" w:cs="Times New Roman"/>
          <w:sz w:val="24"/>
          <w:szCs w:val="24"/>
        </w:rPr>
        <w:t>he differences</w:t>
      </w:r>
      <w:r>
        <w:rPr>
          <w:rFonts w:ascii="Times New Roman" w:hAnsi="Times New Roman" w:cs="Times New Roman"/>
          <w:sz w:val="24"/>
          <w:szCs w:val="24"/>
        </w:rPr>
        <w:t xml:space="preserve"> in political parties’ strength</w:t>
      </w:r>
      <w:r w:rsidRPr="003366E7">
        <w:rPr>
          <w:rFonts w:ascii="Times New Roman" w:hAnsi="Times New Roman" w:cs="Times New Roman"/>
          <w:sz w:val="24"/>
          <w:szCs w:val="24"/>
        </w:rPr>
        <w:t xml:space="preserve"> </w:t>
      </w:r>
      <w:r>
        <w:rPr>
          <w:rFonts w:ascii="Times New Roman" w:hAnsi="Times New Roman" w:cs="Times New Roman"/>
          <w:sz w:val="24"/>
          <w:szCs w:val="24"/>
        </w:rPr>
        <w:t>created</w:t>
      </w:r>
      <w:r w:rsidRPr="003366E7">
        <w:rPr>
          <w:rFonts w:ascii="Times New Roman" w:hAnsi="Times New Roman" w:cs="Times New Roman"/>
          <w:sz w:val="24"/>
          <w:szCs w:val="24"/>
        </w:rPr>
        <w:t xml:space="preserve"> </w:t>
      </w:r>
      <w:r>
        <w:rPr>
          <w:rFonts w:ascii="Times New Roman" w:hAnsi="Times New Roman" w:cs="Times New Roman"/>
          <w:sz w:val="24"/>
          <w:szCs w:val="24"/>
        </w:rPr>
        <w:t>different</w:t>
      </w:r>
      <w:r w:rsidRPr="003366E7">
        <w:rPr>
          <w:rFonts w:ascii="Times New Roman" w:hAnsi="Times New Roman" w:cs="Times New Roman"/>
          <w:sz w:val="24"/>
          <w:szCs w:val="24"/>
        </w:rPr>
        <w:t xml:space="preserve"> restriction</w:t>
      </w:r>
      <w:r>
        <w:rPr>
          <w:rFonts w:ascii="Times New Roman" w:hAnsi="Times New Roman" w:cs="Times New Roman"/>
          <w:sz w:val="24"/>
          <w:szCs w:val="24"/>
        </w:rPr>
        <w:t xml:space="preserve">s </w:t>
      </w:r>
      <w:r w:rsidRPr="003366E7">
        <w:rPr>
          <w:rFonts w:ascii="Times New Roman" w:hAnsi="Times New Roman" w:cs="Times New Roman"/>
          <w:sz w:val="24"/>
          <w:szCs w:val="24"/>
        </w:rPr>
        <w:t>in the restaurant industry during the pandemic</w:t>
      </w:r>
      <w:r>
        <w:rPr>
          <w:rFonts w:ascii="Times New Roman" w:hAnsi="Times New Roman" w:cs="Times New Roman"/>
          <w:sz w:val="24"/>
          <w:szCs w:val="24"/>
        </w:rPr>
        <w:t xml:space="preserve"> (Armstrong 2020; </w:t>
      </w:r>
      <w:proofErr w:type="spellStart"/>
      <w:r>
        <w:rPr>
          <w:rFonts w:ascii="Times New Roman" w:hAnsi="Times New Roman" w:cs="Times New Roman"/>
          <w:sz w:val="24"/>
          <w:szCs w:val="24"/>
        </w:rPr>
        <w:t>Goodkind</w:t>
      </w:r>
      <w:proofErr w:type="spellEnd"/>
      <w:r>
        <w:rPr>
          <w:rFonts w:ascii="Times New Roman" w:hAnsi="Times New Roman" w:cs="Times New Roman"/>
          <w:sz w:val="24"/>
          <w:szCs w:val="24"/>
        </w:rPr>
        <w:t>, 2020). Generally, blue states had tougher restrictions than red states, and various restrictions (e.g., no dine-in, capacity limitations) were among the main challenges, and reasons for business model changes (</w:t>
      </w:r>
      <w:proofErr w:type="spellStart"/>
      <w:r w:rsidRPr="0004731E">
        <w:rPr>
          <w:rFonts w:ascii="Times New Roman" w:hAnsi="Times New Roman" w:cs="Times New Roman"/>
          <w:sz w:val="24"/>
          <w:szCs w:val="24"/>
        </w:rPr>
        <w:t>Brizek</w:t>
      </w:r>
      <w:proofErr w:type="spellEnd"/>
      <w:r w:rsidRPr="0004731E">
        <w:rPr>
          <w:rFonts w:ascii="Times New Roman" w:hAnsi="Times New Roman" w:cs="Times New Roman"/>
          <w:sz w:val="24"/>
          <w:szCs w:val="24"/>
        </w:rPr>
        <w:t xml:space="preserve">, </w:t>
      </w:r>
      <w:proofErr w:type="spellStart"/>
      <w:r w:rsidRPr="0004731E">
        <w:rPr>
          <w:rFonts w:ascii="Times New Roman" w:hAnsi="Times New Roman" w:cs="Times New Roman"/>
          <w:sz w:val="24"/>
          <w:szCs w:val="24"/>
        </w:rPr>
        <w:t>Frash</w:t>
      </w:r>
      <w:proofErr w:type="spellEnd"/>
      <w:r w:rsidRPr="0004731E">
        <w:rPr>
          <w:rFonts w:ascii="Times New Roman" w:hAnsi="Times New Roman" w:cs="Times New Roman"/>
          <w:sz w:val="24"/>
          <w:szCs w:val="24"/>
        </w:rPr>
        <w:t>, McLeod, &amp; Patience,</w:t>
      </w:r>
      <w:r>
        <w:rPr>
          <w:rFonts w:ascii="Times New Roman" w:hAnsi="Times New Roman" w:cs="Times New Roman"/>
          <w:sz w:val="24"/>
          <w:szCs w:val="24"/>
        </w:rPr>
        <w:t xml:space="preserve"> </w:t>
      </w:r>
      <w:r w:rsidRPr="0004731E">
        <w:rPr>
          <w:rFonts w:ascii="Times New Roman" w:hAnsi="Times New Roman" w:cs="Times New Roman"/>
          <w:sz w:val="24"/>
          <w:szCs w:val="24"/>
        </w:rPr>
        <w:t>2021</w:t>
      </w:r>
      <w:r>
        <w:rPr>
          <w:rFonts w:ascii="Times New Roman" w:hAnsi="Times New Roman" w:cs="Times New Roman"/>
          <w:sz w:val="24"/>
          <w:szCs w:val="24"/>
        </w:rPr>
        <w:t xml:space="preserve">; Norris et al., 2021). I conducted my comparative case study in a red state where the COVID-19 restrictions were less severe for restauranteurs than in blue states, in general. Figure </w:t>
      </w:r>
      <w:r w:rsidR="00FE5546">
        <w:rPr>
          <w:rFonts w:ascii="Times New Roman" w:hAnsi="Times New Roman" w:cs="Times New Roman"/>
          <w:sz w:val="24"/>
          <w:szCs w:val="24"/>
        </w:rPr>
        <w:t>6.5</w:t>
      </w:r>
      <w:r>
        <w:rPr>
          <w:rFonts w:ascii="Times New Roman" w:hAnsi="Times New Roman" w:cs="Times New Roman"/>
          <w:sz w:val="24"/>
          <w:szCs w:val="24"/>
        </w:rPr>
        <w:t xml:space="preserve"> shows the news media’s amount of discussion about four BMI </w:t>
      </w:r>
      <w:r w:rsidR="00570FA1">
        <w:rPr>
          <w:rFonts w:ascii="Times New Roman" w:hAnsi="Times New Roman" w:cs="Times New Roman"/>
          <w:sz w:val="24"/>
          <w:szCs w:val="24"/>
        </w:rPr>
        <w:t xml:space="preserve">patterns </w:t>
      </w:r>
      <w:r>
        <w:rPr>
          <w:rFonts w:ascii="Times New Roman" w:hAnsi="Times New Roman" w:cs="Times New Roman"/>
          <w:sz w:val="24"/>
          <w:szCs w:val="24"/>
        </w:rPr>
        <w:t xml:space="preserve">in both blue and red states. Also, Table </w:t>
      </w:r>
      <w:r w:rsidR="001600A4">
        <w:rPr>
          <w:rFonts w:ascii="Times New Roman" w:hAnsi="Times New Roman" w:cs="Times New Roman"/>
          <w:sz w:val="24"/>
          <w:szCs w:val="24"/>
        </w:rPr>
        <w:t>6.2</w:t>
      </w:r>
      <w:r>
        <w:rPr>
          <w:rFonts w:ascii="Times New Roman" w:hAnsi="Times New Roman" w:cs="Times New Roman"/>
          <w:sz w:val="24"/>
          <w:szCs w:val="24"/>
        </w:rPr>
        <w:t xml:space="preserve"> shows the average discussion proportions of each BMI action based on the political party strength in different states. </w:t>
      </w:r>
    </w:p>
    <w:p w14:paraId="63DC05E2" w14:textId="34BFB036" w:rsidR="00AC63EC" w:rsidRDefault="00FC36B9" w:rsidP="002420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shown in Figure </w:t>
      </w:r>
      <w:r w:rsidR="00FE5546">
        <w:rPr>
          <w:rFonts w:ascii="Times New Roman" w:hAnsi="Times New Roman" w:cs="Times New Roman"/>
          <w:sz w:val="24"/>
          <w:szCs w:val="24"/>
        </w:rPr>
        <w:t>6.5</w:t>
      </w:r>
      <w:r>
        <w:rPr>
          <w:rFonts w:ascii="Times New Roman" w:hAnsi="Times New Roman" w:cs="Times New Roman"/>
          <w:sz w:val="24"/>
          <w:szCs w:val="24"/>
        </w:rPr>
        <w:t xml:space="preserve"> and Table </w:t>
      </w:r>
      <w:r w:rsidR="001600A4">
        <w:rPr>
          <w:rFonts w:ascii="Times New Roman" w:hAnsi="Times New Roman" w:cs="Times New Roman"/>
          <w:sz w:val="24"/>
          <w:szCs w:val="24"/>
        </w:rPr>
        <w:t>6.2</w:t>
      </w:r>
      <w:r>
        <w:rPr>
          <w:rFonts w:ascii="Times New Roman" w:hAnsi="Times New Roman" w:cs="Times New Roman"/>
          <w:sz w:val="24"/>
          <w:szCs w:val="24"/>
        </w:rPr>
        <w:t xml:space="preserve">, I found that </w:t>
      </w:r>
      <w:r w:rsidRPr="001C7D9D">
        <w:rPr>
          <w:rFonts w:ascii="Times New Roman" w:hAnsi="Times New Roman" w:cs="Times New Roman"/>
          <w:sz w:val="24"/>
          <w:szCs w:val="24"/>
        </w:rPr>
        <w:t>replacing or adding new business concepts</w:t>
      </w:r>
      <w:r>
        <w:rPr>
          <w:rFonts w:ascii="Times New Roman" w:hAnsi="Times New Roman" w:cs="Times New Roman"/>
          <w:sz w:val="24"/>
          <w:szCs w:val="24"/>
        </w:rPr>
        <w:t xml:space="preserve"> were similarly discussed in both blue states (5.63 </w:t>
      </w:r>
      <w:r w:rsidR="00AC63EC">
        <w:rPr>
          <w:rFonts w:ascii="Times New Roman" w:hAnsi="Times New Roman" w:cs="Times New Roman"/>
          <w:sz w:val="24"/>
          <w:szCs w:val="24"/>
        </w:rPr>
        <w:t>percent</w:t>
      </w:r>
      <w:r>
        <w:rPr>
          <w:rFonts w:ascii="Times New Roman" w:hAnsi="Times New Roman" w:cs="Times New Roman"/>
          <w:sz w:val="24"/>
          <w:szCs w:val="24"/>
        </w:rPr>
        <w:t xml:space="preserve">) and red states (5.57 </w:t>
      </w:r>
      <w:r w:rsidR="00AC63EC">
        <w:rPr>
          <w:rFonts w:ascii="Times New Roman" w:hAnsi="Times New Roman" w:cs="Times New Roman"/>
          <w:sz w:val="24"/>
          <w:szCs w:val="24"/>
        </w:rPr>
        <w:t>percent</w:t>
      </w:r>
      <w:r>
        <w:rPr>
          <w:rFonts w:ascii="Times New Roman" w:hAnsi="Times New Roman" w:cs="Times New Roman"/>
          <w:sz w:val="24"/>
          <w:szCs w:val="24"/>
        </w:rPr>
        <w:t xml:space="preserve">) overall. However, the frequency with which the other three BMI actions were discussed varied between red and blue states. Red states discussed more topics related to </w:t>
      </w:r>
      <w:r w:rsidRPr="001C7D9D">
        <w:rPr>
          <w:rFonts w:ascii="Times New Roman" w:hAnsi="Times New Roman" w:cs="Times New Roman"/>
          <w:sz w:val="24"/>
          <w:szCs w:val="24"/>
        </w:rPr>
        <w:t>expanding the business’s physical structure</w:t>
      </w:r>
      <w:r>
        <w:rPr>
          <w:rFonts w:ascii="Times New Roman" w:hAnsi="Times New Roman" w:cs="Times New Roman"/>
          <w:sz w:val="24"/>
          <w:szCs w:val="24"/>
        </w:rPr>
        <w:t xml:space="preserve">, especially later in the pandemic. In contrast, BMI actions related to </w:t>
      </w:r>
      <w:r w:rsidRPr="001C7D9D">
        <w:rPr>
          <w:rFonts w:ascii="Times New Roman" w:hAnsi="Times New Roman" w:cs="Times New Roman"/>
          <w:sz w:val="24"/>
          <w:szCs w:val="24"/>
        </w:rPr>
        <w:t>improving operational efficiency</w:t>
      </w:r>
      <w:r>
        <w:rPr>
          <w:rFonts w:ascii="Times New Roman" w:hAnsi="Times New Roman" w:cs="Times New Roman"/>
          <w:sz w:val="24"/>
          <w:szCs w:val="24"/>
        </w:rPr>
        <w:t xml:space="preserve"> and </w:t>
      </w:r>
      <w:r w:rsidRPr="001C7D9D">
        <w:rPr>
          <w:rFonts w:ascii="Times New Roman" w:hAnsi="Times New Roman" w:cs="Times New Roman"/>
          <w:sz w:val="24"/>
          <w:szCs w:val="24"/>
        </w:rPr>
        <w:t>implementing temporary changes</w:t>
      </w:r>
      <w:r>
        <w:rPr>
          <w:rFonts w:ascii="Times New Roman" w:hAnsi="Times New Roman" w:cs="Times New Roman"/>
          <w:sz w:val="24"/>
          <w:szCs w:val="24"/>
        </w:rPr>
        <w:t xml:space="preserve"> were discussed more in blue states. </w:t>
      </w:r>
      <w:r w:rsidRPr="007A1040">
        <w:rPr>
          <w:rFonts w:ascii="Times New Roman" w:hAnsi="Times New Roman" w:cs="Times New Roman"/>
          <w:sz w:val="24"/>
          <w:szCs w:val="24"/>
        </w:rPr>
        <w:t xml:space="preserve">These findings could imply that restauranteurs in red states viewed situations </w:t>
      </w:r>
      <w:r w:rsidR="00AC63EC" w:rsidRPr="007A1040">
        <w:rPr>
          <w:rFonts w:ascii="Times New Roman" w:hAnsi="Times New Roman" w:cs="Times New Roman"/>
          <w:sz w:val="24"/>
          <w:szCs w:val="24"/>
        </w:rPr>
        <w:t xml:space="preserve">through more </w:t>
      </w:r>
      <w:r w:rsidR="00AC63EC">
        <w:rPr>
          <w:rFonts w:ascii="Times New Roman" w:hAnsi="Times New Roman" w:cs="Times New Roman"/>
          <w:sz w:val="24"/>
          <w:szCs w:val="24"/>
        </w:rPr>
        <w:t>of an opportunity</w:t>
      </w:r>
      <w:r w:rsidR="00AC63EC" w:rsidRPr="007A1040">
        <w:rPr>
          <w:rFonts w:ascii="Times New Roman" w:hAnsi="Times New Roman" w:cs="Times New Roman"/>
          <w:sz w:val="24"/>
          <w:szCs w:val="24"/>
        </w:rPr>
        <w:t xml:space="preserve"> lens than those in blue states. Restauranteurs in blue states, on the other hand, </w:t>
      </w:r>
      <w:r w:rsidR="00AC63EC">
        <w:rPr>
          <w:rFonts w:ascii="Times New Roman" w:hAnsi="Times New Roman" w:cs="Times New Roman"/>
          <w:sz w:val="24"/>
          <w:szCs w:val="24"/>
        </w:rPr>
        <w:t xml:space="preserve">who faced more restrictions, employed </w:t>
      </w:r>
      <w:r w:rsidR="00AC63EC" w:rsidRPr="007A1040">
        <w:rPr>
          <w:rFonts w:ascii="Times New Roman" w:hAnsi="Times New Roman" w:cs="Times New Roman"/>
          <w:sz w:val="24"/>
          <w:szCs w:val="24"/>
        </w:rPr>
        <w:t>a threat lens more.</w:t>
      </w:r>
      <w:r w:rsidR="00AC63EC">
        <w:rPr>
          <w:rFonts w:ascii="Times New Roman" w:hAnsi="Times New Roman" w:cs="Times New Roman"/>
          <w:sz w:val="24"/>
          <w:szCs w:val="24"/>
        </w:rPr>
        <w:br w:type="page"/>
      </w:r>
    </w:p>
    <w:tbl>
      <w:tblPr>
        <w:tblStyle w:val="TableGrid"/>
        <w:tblW w:w="0" w:type="auto"/>
        <w:jc w:val="center"/>
        <w:tblLook w:val="04A0" w:firstRow="1" w:lastRow="0" w:firstColumn="1" w:lastColumn="0" w:noHBand="0" w:noVBand="1"/>
      </w:tblPr>
      <w:tblGrid>
        <w:gridCol w:w="2220"/>
        <w:gridCol w:w="7130"/>
      </w:tblGrid>
      <w:tr w:rsidR="00FC36B9" w14:paraId="3B298861" w14:textId="77777777" w:rsidTr="00EA279C">
        <w:trPr>
          <w:trHeight w:val="305"/>
          <w:jc w:val="center"/>
        </w:trPr>
        <w:tc>
          <w:tcPr>
            <w:tcW w:w="2220" w:type="dxa"/>
            <w:vAlign w:val="center"/>
          </w:tcPr>
          <w:p w14:paraId="7404986F" w14:textId="25B24D9C" w:rsidR="00FC36B9" w:rsidRPr="00BE2E15" w:rsidRDefault="00FC36B9" w:rsidP="00975B07">
            <w:pPr>
              <w:jc w:val="center"/>
              <w:rPr>
                <w:rFonts w:ascii="Times New Roman" w:hAnsi="Times New Roman" w:cs="Times New Roman"/>
                <w:b/>
                <w:bCs/>
                <w:sz w:val="24"/>
                <w:szCs w:val="24"/>
              </w:rPr>
            </w:pPr>
            <w:bookmarkStart w:id="111" w:name="_Toc107521258"/>
            <w:r w:rsidRPr="00BE2E15">
              <w:rPr>
                <w:rFonts w:ascii="Times New Roman" w:hAnsi="Times New Roman" w:cs="Times New Roman"/>
                <w:b/>
                <w:bCs/>
                <w:sz w:val="24"/>
                <w:szCs w:val="24"/>
              </w:rPr>
              <w:lastRenderedPageBreak/>
              <w:t xml:space="preserve">BMI </w:t>
            </w:r>
            <w:r w:rsidR="00570FA1">
              <w:rPr>
                <w:rFonts w:ascii="Times New Roman" w:hAnsi="Times New Roman" w:cs="Times New Roman"/>
                <w:b/>
                <w:bCs/>
                <w:sz w:val="24"/>
                <w:szCs w:val="24"/>
              </w:rPr>
              <w:t>Patterns</w:t>
            </w:r>
          </w:p>
        </w:tc>
        <w:tc>
          <w:tcPr>
            <w:tcW w:w="7130" w:type="dxa"/>
            <w:vAlign w:val="center"/>
          </w:tcPr>
          <w:p w14:paraId="6F58C279" w14:textId="77777777" w:rsidR="00FC36B9" w:rsidRPr="00BE2E15" w:rsidRDefault="00FC36B9" w:rsidP="00975B07">
            <w:pPr>
              <w:jc w:val="center"/>
              <w:rPr>
                <w:rFonts w:ascii="Times New Roman" w:hAnsi="Times New Roman" w:cs="Times New Roman"/>
                <w:b/>
                <w:bCs/>
                <w:sz w:val="24"/>
                <w:szCs w:val="24"/>
              </w:rPr>
            </w:pPr>
            <w:r w:rsidRPr="00BE2E15">
              <w:rPr>
                <w:rFonts w:ascii="Times New Roman" w:hAnsi="Times New Roman" w:cs="Times New Roman"/>
                <w:b/>
                <w:bCs/>
                <w:sz w:val="24"/>
                <w:szCs w:val="24"/>
              </w:rPr>
              <w:t>Patterns in Blue and Red States</w:t>
            </w:r>
          </w:p>
        </w:tc>
      </w:tr>
      <w:tr w:rsidR="00FC36B9" w14:paraId="295C04C3" w14:textId="77777777" w:rsidTr="00EA279C">
        <w:trPr>
          <w:jc w:val="center"/>
        </w:trPr>
        <w:tc>
          <w:tcPr>
            <w:tcW w:w="2220" w:type="dxa"/>
            <w:vAlign w:val="center"/>
          </w:tcPr>
          <w:p w14:paraId="4361C4C9" w14:textId="77777777" w:rsidR="00FC36B9" w:rsidRDefault="00FC36B9" w:rsidP="00975B07">
            <w:pPr>
              <w:jc w:val="center"/>
              <w:rPr>
                <w:rFonts w:ascii="Times New Roman" w:hAnsi="Times New Roman" w:cs="Times New Roman"/>
                <w:sz w:val="24"/>
                <w:szCs w:val="24"/>
              </w:rPr>
            </w:pPr>
            <w:r w:rsidRPr="009D6A03">
              <w:rPr>
                <w:rFonts w:ascii="Times New Roman" w:hAnsi="Times New Roman" w:cs="Times New Roman"/>
                <w:sz w:val="24"/>
                <w:szCs w:val="24"/>
              </w:rPr>
              <w:t>Replacing or adding new business concepts</w:t>
            </w:r>
          </w:p>
        </w:tc>
        <w:tc>
          <w:tcPr>
            <w:tcW w:w="7130" w:type="dxa"/>
            <w:vAlign w:val="center"/>
          </w:tcPr>
          <w:p w14:paraId="18C71ACE" w14:textId="6AD1F9B5" w:rsidR="00FC36B9" w:rsidRDefault="00FC36B9" w:rsidP="00975B07">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1AA5CAD2" wp14:editId="46D88F7C">
                  <wp:extent cx="4386119" cy="1737360"/>
                  <wp:effectExtent l="0" t="0" r="0" b="0"/>
                  <wp:docPr id="29" name="Picture 2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l="473" t="14785" r="2406" b="3226"/>
                          <a:stretch/>
                        </pic:blipFill>
                        <pic:spPr bwMode="auto">
                          <a:xfrm>
                            <a:off x="0" y="0"/>
                            <a:ext cx="4386119" cy="17373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C36B9" w14:paraId="6A11B261" w14:textId="77777777" w:rsidTr="00EA279C">
        <w:trPr>
          <w:jc w:val="center"/>
        </w:trPr>
        <w:tc>
          <w:tcPr>
            <w:tcW w:w="2220" w:type="dxa"/>
            <w:vAlign w:val="center"/>
          </w:tcPr>
          <w:p w14:paraId="4A2F81F5" w14:textId="77777777" w:rsidR="00FC36B9" w:rsidRDefault="00FC36B9" w:rsidP="00975B07">
            <w:pPr>
              <w:jc w:val="center"/>
              <w:rPr>
                <w:rFonts w:ascii="Times New Roman" w:hAnsi="Times New Roman" w:cs="Times New Roman"/>
                <w:sz w:val="24"/>
                <w:szCs w:val="24"/>
              </w:rPr>
            </w:pPr>
            <w:r w:rsidRPr="009D6A03">
              <w:rPr>
                <w:rFonts w:ascii="Times New Roman" w:hAnsi="Times New Roman" w:cs="Times New Roman"/>
                <w:sz w:val="24"/>
                <w:szCs w:val="24"/>
              </w:rPr>
              <w:t>Expanding the business's physical structure</w:t>
            </w:r>
          </w:p>
        </w:tc>
        <w:tc>
          <w:tcPr>
            <w:tcW w:w="7130" w:type="dxa"/>
            <w:vAlign w:val="center"/>
          </w:tcPr>
          <w:p w14:paraId="1B997B08" w14:textId="77777777" w:rsidR="00FC36B9" w:rsidRDefault="00FC36B9" w:rsidP="00975B0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752369" wp14:editId="05A4E828">
                  <wp:extent cx="4389120" cy="1729702"/>
                  <wp:effectExtent l="0" t="0" r="0" b="0"/>
                  <wp:docPr id="30" name="Picture 3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a:picLocks noChangeAspect="1" noChangeArrowheads="1"/>
                          </pic:cNvPicPr>
                        </pic:nvPicPr>
                        <pic:blipFill rotWithShape="1">
                          <a:blip r:embed="rId31">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rcRect l="636" t="15187" r="2369" b="3824"/>
                          <a:stretch/>
                        </pic:blipFill>
                        <pic:spPr bwMode="auto">
                          <a:xfrm>
                            <a:off x="0" y="0"/>
                            <a:ext cx="4389120" cy="17297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C36B9" w14:paraId="595CF4FC" w14:textId="77777777" w:rsidTr="00EA279C">
        <w:trPr>
          <w:jc w:val="center"/>
        </w:trPr>
        <w:tc>
          <w:tcPr>
            <w:tcW w:w="2220" w:type="dxa"/>
            <w:vAlign w:val="center"/>
          </w:tcPr>
          <w:p w14:paraId="43F51039" w14:textId="77777777" w:rsidR="00FC36B9" w:rsidRDefault="00FC36B9" w:rsidP="00975B07">
            <w:pPr>
              <w:jc w:val="center"/>
              <w:rPr>
                <w:rFonts w:ascii="Times New Roman" w:hAnsi="Times New Roman" w:cs="Times New Roman"/>
                <w:sz w:val="24"/>
                <w:szCs w:val="24"/>
              </w:rPr>
            </w:pPr>
            <w:r w:rsidRPr="009D6A03">
              <w:rPr>
                <w:rFonts w:ascii="Times New Roman" w:hAnsi="Times New Roman" w:cs="Times New Roman"/>
                <w:sz w:val="24"/>
                <w:szCs w:val="24"/>
              </w:rPr>
              <w:t>Improving operational efficiency</w:t>
            </w:r>
          </w:p>
        </w:tc>
        <w:tc>
          <w:tcPr>
            <w:tcW w:w="7130" w:type="dxa"/>
            <w:vAlign w:val="center"/>
          </w:tcPr>
          <w:p w14:paraId="2B7C4482" w14:textId="77777777" w:rsidR="00FC36B9" w:rsidRDefault="00FC36B9" w:rsidP="00975B0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4ECA90" wp14:editId="5F37F750">
                  <wp:extent cx="4389120" cy="1755648"/>
                  <wp:effectExtent l="0" t="0" r="0" b="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l="637" t="14540" r="2209" b="2953"/>
                          <a:stretch/>
                        </pic:blipFill>
                        <pic:spPr bwMode="auto">
                          <a:xfrm>
                            <a:off x="0" y="0"/>
                            <a:ext cx="4389120" cy="175564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C36B9" w14:paraId="1532BA98" w14:textId="77777777" w:rsidTr="00EA279C">
        <w:trPr>
          <w:jc w:val="center"/>
        </w:trPr>
        <w:tc>
          <w:tcPr>
            <w:tcW w:w="2220" w:type="dxa"/>
            <w:vAlign w:val="center"/>
          </w:tcPr>
          <w:p w14:paraId="5E2F4581" w14:textId="4DC05402" w:rsidR="00FC36B9" w:rsidRDefault="00FC36B9" w:rsidP="00975B07">
            <w:pPr>
              <w:jc w:val="center"/>
              <w:rPr>
                <w:rFonts w:ascii="Times New Roman" w:hAnsi="Times New Roman" w:cs="Times New Roman"/>
                <w:sz w:val="24"/>
                <w:szCs w:val="24"/>
              </w:rPr>
            </w:pPr>
            <w:r w:rsidRPr="009D6A03">
              <w:rPr>
                <w:rFonts w:ascii="Times New Roman" w:hAnsi="Times New Roman" w:cs="Times New Roman"/>
                <w:sz w:val="24"/>
                <w:szCs w:val="24"/>
              </w:rPr>
              <w:t>Implementing temporary changes</w:t>
            </w:r>
          </w:p>
        </w:tc>
        <w:tc>
          <w:tcPr>
            <w:tcW w:w="7130" w:type="dxa"/>
            <w:vAlign w:val="center"/>
          </w:tcPr>
          <w:p w14:paraId="568A5D86" w14:textId="77777777" w:rsidR="00FC36B9" w:rsidRDefault="00FC36B9" w:rsidP="00975B0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E634DA" wp14:editId="083E26FD">
                  <wp:extent cx="4389120" cy="1755648"/>
                  <wp:effectExtent l="0" t="0" r="0" b="0"/>
                  <wp:docPr id="32" name="Picture 3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line chart&#10;&#10;Description automatically generated"/>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l="477" t="14202" r="2275" b="3291"/>
                          <a:stretch/>
                        </pic:blipFill>
                        <pic:spPr bwMode="auto">
                          <a:xfrm>
                            <a:off x="0" y="0"/>
                            <a:ext cx="4389120" cy="175564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62D15AF" w14:textId="77777777" w:rsidR="00FC36B9" w:rsidRPr="0021342B" w:rsidRDefault="00FC36B9" w:rsidP="00FC36B9">
      <w:pPr>
        <w:spacing w:after="0" w:line="480" w:lineRule="auto"/>
        <w:rPr>
          <w:rFonts w:ascii="Times New Roman" w:hAnsi="Times New Roman" w:cs="Times New Roman"/>
          <w:sz w:val="20"/>
          <w:szCs w:val="20"/>
        </w:rPr>
      </w:pPr>
      <w:r w:rsidRPr="001C7D9D">
        <w:rPr>
          <w:rFonts w:ascii="Times New Roman" w:hAnsi="Times New Roman" w:cs="Times New Roman"/>
          <w:sz w:val="20"/>
          <w:szCs w:val="20"/>
        </w:rPr>
        <w:t>Note: Based on the 2020 presidential election, each state was classified as either blue or red.</w:t>
      </w:r>
    </w:p>
    <w:p w14:paraId="69FEEA40" w14:textId="46735846" w:rsidR="00DF0FF9" w:rsidRPr="001C7D9D" w:rsidRDefault="00E6015B" w:rsidP="000F26C4">
      <w:pPr>
        <w:pStyle w:val="Myfigures"/>
      </w:pPr>
      <w:bookmarkStart w:id="112" w:name="_Toc108818610"/>
      <w:r>
        <w:t xml:space="preserve">Figure </w:t>
      </w:r>
      <w:r w:rsidR="0032724D">
        <w:t>6.5</w:t>
      </w:r>
      <w:r w:rsidRPr="005C1CEB">
        <w:t>. BMI Discussion Patterns in Blue and Red States</w:t>
      </w:r>
      <w:bookmarkEnd w:id="111"/>
      <w:bookmarkEnd w:id="112"/>
    </w:p>
    <w:p w14:paraId="4226FFCB" w14:textId="46C03FB1" w:rsidR="00B2018D" w:rsidRDefault="00B2018D">
      <w:pPr>
        <w:rPr>
          <w:rFonts w:ascii="Times New Roman" w:hAnsi="Times New Roman" w:cs="Times New Roman"/>
          <w:b/>
          <w:bCs/>
          <w:sz w:val="24"/>
          <w:szCs w:val="24"/>
        </w:rPr>
      </w:pPr>
      <w:r>
        <w:rPr>
          <w:rFonts w:ascii="Times New Roman" w:hAnsi="Times New Roman" w:cs="Times New Roman"/>
          <w:b/>
          <w:bCs/>
          <w:sz w:val="24"/>
          <w:szCs w:val="24"/>
        </w:rPr>
        <w:br w:type="page"/>
      </w:r>
    </w:p>
    <w:p w14:paraId="001D0BF3" w14:textId="01638043" w:rsidR="00DF0FF9" w:rsidRPr="00145F86" w:rsidRDefault="00CB472D" w:rsidP="000F26C4">
      <w:pPr>
        <w:pStyle w:val="MyTables"/>
        <w:rPr>
          <w:i/>
        </w:rPr>
      </w:pPr>
      <w:bookmarkStart w:id="113" w:name="_Toc107520677"/>
      <w:bookmarkStart w:id="114" w:name="_Toc108818507"/>
      <w:r w:rsidRPr="005C2A8A">
        <w:lastRenderedPageBreak/>
        <w:t>Table</w:t>
      </w:r>
      <w:r w:rsidR="0032724D">
        <w:rPr>
          <w:noProof/>
        </w:rPr>
        <w:t xml:space="preserve"> 6.2</w:t>
      </w:r>
      <w:r w:rsidRPr="005C2A8A">
        <w:t>. Mean discussion proportions of BMI actions in Blue and Red States</w:t>
      </w:r>
      <w:bookmarkEnd w:id="113"/>
      <w:bookmarkEnd w:id="114"/>
    </w:p>
    <w:tbl>
      <w:tblPr>
        <w:tblStyle w:val="TableGrid"/>
        <w:tblW w:w="0" w:type="auto"/>
        <w:jc w:val="center"/>
        <w:tblLook w:val="04A0" w:firstRow="1" w:lastRow="0" w:firstColumn="1" w:lastColumn="0" w:noHBand="0" w:noVBand="1"/>
      </w:tblPr>
      <w:tblGrid>
        <w:gridCol w:w="1633"/>
        <w:gridCol w:w="936"/>
        <w:gridCol w:w="1238"/>
        <w:gridCol w:w="1271"/>
        <w:gridCol w:w="1328"/>
        <w:gridCol w:w="1689"/>
        <w:gridCol w:w="1255"/>
      </w:tblGrid>
      <w:tr w:rsidR="00DF0FF9" w:rsidRPr="001001C3" w14:paraId="73EC618C" w14:textId="77777777" w:rsidTr="000F26C4">
        <w:trPr>
          <w:trHeight w:val="512"/>
          <w:jc w:val="center"/>
        </w:trPr>
        <w:tc>
          <w:tcPr>
            <w:tcW w:w="1633" w:type="dxa"/>
            <w:vMerge w:val="restart"/>
            <w:vAlign w:val="center"/>
          </w:tcPr>
          <w:p w14:paraId="43A09BB6" w14:textId="77777777" w:rsidR="00570FA1"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 xml:space="preserve">BMI </w:t>
            </w:r>
          </w:p>
          <w:p w14:paraId="75602B23" w14:textId="4DD01ACA" w:rsidR="00DF0FF9" w:rsidRPr="0021342B" w:rsidRDefault="00570FA1" w:rsidP="0024125A">
            <w:pPr>
              <w:jc w:val="center"/>
              <w:rPr>
                <w:rFonts w:ascii="Times New Roman" w:hAnsi="Times New Roman" w:cs="Times New Roman"/>
                <w:b/>
                <w:bCs/>
                <w:sz w:val="20"/>
                <w:szCs w:val="20"/>
              </w:rPr>
            </w:pPr>
            <w:r>
              <w:rPr>
                <w:rFonts w:ascii="Times New Roman" w:hAnsi="Times New Roman" w:cs="Times New Roman"/>
                <w:b/>
                <w:bCs/>
                <w:sz w:val="20"/>
                <w:szCs w:val="20"/>
              </w:rPr>
              <w:t>Pattern</w:t>
            </w:r>
          </w:p>
        </w:tc>
        <w:tc>
          <w:tcPr>
            <w:tcW w:w="936" w:type="dxa"/>
            <w:vMerge w:val="restart"/>
            <w:vAlign w:val="center"/>
          </w:tcPr>
          <w:p w14:paraId="0563D0F6"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Number of topics</w:t>
            </w:r>
          </w:p>
        </w:tc>
        <w:tc>
          <w:tcPr>
            <w:tcW w:w="1238" w:type="dxa"/>
            <w:vMerge w:val="restart"/>
            <w:vAlign w:val="center"/>
          </w:tcPr>
          <w:p w14:paraId="615416CD"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Average % of occurrences</w:t>
            </w:r>
          </w:p>
        </w:tc>
        <w:tc>
          <w:tcPr>
            <w:tcW w:w="2599" w:type="dxa"/>
            <w:gridSpan w:val="2"/>
            <w:vAlign w:val="center"/>
          </w:tcPr>
          <w:p w14:paraId="71FBA178"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Average % of occurrences by political party strength</w:t>
            </w:r>
          </w:p>
        </w:tc>
        <w:tc>
          <w:tcPr>
            <w:tcW w:w="1689" w:type="dxa"/>
            <w:vMerge w:val="restart"/>
            <w:vAlign w:val="center"/>
          </w:tcPr>
          <w:p w14:paraId="5D6E611E" w14:textId="77777777" w:rsidR="00DF0FF9" w:rsidRPr="0021342B" w:rsidRDefault="00DF0FF9" w:rsidP="0024125A">
            <w:pPr>
              <w:rPr>
                <w:rFonts w:ascii="Times New Roman" w:hAnsi="Times New Roman" w:cs="Times New Roman"/>
                <w:b/>
                <w:bCs/>
                <w:i/>
                <w:iCs/>
                <w:sz w:val="20"/>
                <w:szCs w:val="20"/>
              </w:rPr>
            </w:pPr>
            <w:r w:rsidRPr="0021342B">
              <w:rPr>
                <w:rFonts w:ascii="Times New Roman" w:hAnsi="Times New Roman" w:cs="Times New Roman"/>
                <w:b/>
                <w:bCs/>
                <w:i/>
                <w:iCs/>
                <w:sz w:val="20"/>
                <w:szCs w:val="20"/>
              </w:rPr>
              <w:t>t (</w:t>
            </w:r>
            <w:proofErr w:type="spellStart"/>
            <w:r w:rsidRPr="0021342B">
              <w:rPr>
                <w:rFonts w:ascii="Times New Roman" w:hAnsi="Times New Roman" w:cs="Times New Roman"/>
                <w:b/>
                <w:bCs/>
                <w:i/>
                <w:iCs/>
                <w:sz w:val="20"/>
                <w:szCs w:val="20"/>
              </w:rPr>
              <w:t>df</w:t>
            </w:r>
            <w:proofErr w:type="spellEnd"/>
            <w:r w:rsidRPr="0021342B">
              <w:rPr>
                <w:rFonts w:ascii="Times New Roman" w:hAnsi="Times New Roman" w:cs="Times New Roman"/>
                <w:b/>
                <w:bCs/>
                <w:i/>
                <w:iCs/>
                <w:sz w:val="20"/>
                <w:szCs w:val="20"/>
              </w:rPr>
              <w:t>) = t-statistic</w:t>
            </w:r>
          </w:p>
        </w:tc>
        <w:tc>
          <w:tcPr>
            <w:tcW w:w="1255" w:type="dxa"/>
            <w:vMerge w:val="restart"/>
            <w:vAlign w:val="center"/>
          </w:tcPr>
          <w:p w14:paraId="6E90A4B8"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Effect size</w:t>
            </w:r>
          </w:p>
          <w:p w14:paraId="3E0C2B78"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(Cohen’s d)</w:t>
            </w:r>
          </w:p>
        </w:tc>
      </w:tr>
      <w:tr w:rsidR="00DF0FF9" w:rsidRPr="001001C3" w14:paraId="4CC77994" w14:textId="77777777" w:rsidTr="000F26C4">
        <w:trPr>
          <w:trHeight w:val="350"/>
          <w:jc w:val="center"/>
        </w:trPr>
        <w:tc>
          <w:tcPr>
            <w:tcW w:w="1633" w:type="dxa"/>
            <w:vMerge/>
            <w:vAlign w:val="center"/>
          </w:tcPr>
          <w:p w14:paraId="4E673896" w14:textId="77777777" w:rsidR="00DF0FF9" w:rsidRPr="001001C3" w:rsidRDefault="00DF0FF9" w:rsidP="0024125A">
            <w:pPr>
              <w:jc w:val="center"/>
              <w:rPr>
                <w:rFonts w:ascii="Times New Roman" w:hAnsi="Times New Roman" w:cs="Times New Roman"/>
                <w:sz w:val="20"/>
                <w:szCs w:val="20"/>
              </w:rPr>
            </w:pPr>
          </w:p>
        </w:tc>
        <w:tc>
          <w:tcPr>
            <w:tcW w:w="936" w:type="dxa"/>
            <w:vMerge/>
            <w:vAlign w:val="center"/>
          </w:tcPr>
          <w:p w14:paraId="68F2AEBA" w14:textId="77777777" w:rsidR="00DF0FF9" w:rsidRPr="001001C3" w:rsidRDefault="00DF0FF9" w:rsidP="0024125A">
            <w:pPr>
              <w:jc w:val="center"/>
              <w:rPr>
                <w:rFonts w:ascii="Times New Roman" w:hAnsi="Times New Roman" w:cs="Times New Roman"/>
                <w:sz w:val="20"/>
                <w:szCs w:val="20"/>
              </w:rPr>
            </w:pPr>
          </w:p>
        </w:tc>
        <w:tc>
          <w:tcPr>
            <w:tcW w:w="1238" w:type="dxa"/>
            <w:vMerge/>
            <w:vAlign w:val="center"/>
          </w:tcPr>
          <w:p w14:paraId="4126066A" w14:textId="77777777" w:rsidR="00DF0FF9" w:rsidRPr="001001C3" w:rsidRDefault="00DF0FF9" w:rsidP="0024125A">
            <w:pPr>
              <w:jc w:val="center"/>
              <w:rPr>
                <w:rFonts w:ascii="Times New Roman" w:hAnsi="Times New Roman" w:cs="Times New Roman"/>
                <w:sz w:val="20"/>
                <w:szCs w:val="20"/>
              </w:rPr>
            </w:pPr>
          </w:p>
        </w:tc>
        <w:tc>
          <w:tcPr>
            <w:tcW w:w="1271" w:type="dxa"/>
            <w:vAlign w:val="center"/>
          </w:tcPr>
          <w:p w14:paraId="6AD0D91C"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Blue states</w:t>
            </w:r>
          </w:p>
          <w:p w14:paraId="692607BF"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 xml:space="preserve">(Democrats) </w:t>
            </w:r>
          </w:p>
        </w:tc>
        <w:tc>
          <w:tcPr>
            <w:tcW w:w="1328" w:type="dxa"/>
            <w:vAlign w:val="center"/>
          </w:tcPr>
          <w:p w14:paraId="73041EE6"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Red states</w:t>
            </w:r>
          </w:p>
          <w:p w14:paraId="002248B5" w14:textId="77777777" w:rsidR="00DF0FF9" w:rsidRPr="0021342B" w:rsidRDefault="00DF0FF9" w:rsidP="0024125A">
            <w:pPr>
              <w:jc w:val="center"/>
              <w:rPr>
                <w:rFonts w:ascii="Times New Roman" w:hAnsi="Times New Roman" w:cs="Times New Roman"/>
                <w:b/>
                <w:bCs/>
                <w:sz w:val="20"/>
                <w:szCs w:val="20"/>
              </w:rPr>
            </w:pPr>
            <w:r w:rsidRPr="0021342B">
              <w:rPr>
                <w:rFonts w:ascii="Times New Roman" w:hAnsi="Times New Roman" w:cs="Times New Roman"/>
                <w:b/>
                <w:bCs/>
                <w:sz w:val="20"/>
                <w:szCs w:val="20"/>
              </w:rPr>
              <w:t>(Republican)</w:t>
            </w:r>
          </w:p>
        </w:tc>
        <w:tc>
          <w:tcPr>
            <w:tcW w:w="1689" w:type="dxa"/>
            <w:vMerge/>
            <w:vAlign w:val="center"/>
          </w:tcPr>
          <w:p w14:paraId="3E4BF1A4" w14:textId="77777777" w:rsidR="00DF0FF9" w:rsidRPr="001001C3" w:rsidRDefault="00DF0FF9" w:rsidP="0024125A">
            <w:pPr>
              <w:rPr>
                <w:rFonts w:ascii="Times New Roman" w:hAnsi="Times New Roman" w:cs="Times New Roman"/>
                <w:sz w:val="20"/>
                <w:szCs w:val="20"/>
              </w:rPr>
            </w:pPr>
          </w:p>
        </w:tc>
        <w:tc>
          <w:tcPr>
            <w:tcW w:w="1255" w:type="dxa"/>
            <w:vMerge/>
          </w:tcPr>
          <w:p w14:paraId="0281E8AA" w14:textId="77777777" w:rsidR="00DF0FF9" w:rsidRPr="001001C3" w:rsidRDefault="00DF0FF9" w:rsidP="0024125A">
            <w:pPr>
              <w:rPr>
                <w:rFonts w:ascii="Times New Roman" w:hAnsi="Times New Roman" w:cs="Times New Roman"/>
                <w:sz w:val="20"/>
                <w:szCs w:val="20"/>
              </w:rPr>
            </w:pPr>
          </w:p>
        </w:tc>
      </w:tr>
      <w:tr w:rsidR="00DF0FF9" w:rsidRPr="001001C3" w14:paraId="2DD17639" w14:textId="77777777" w:rsidTr="000F26C4">
        <w:trPr>
          <w:jc w:val="center"/>
        </w:trPr>
        <w:tc>
          <w:tcPr>
            <w:tcW w:w="1633" w:type="dxa"/>
            <w:vAlign w:val="center"/>
          </w:tcPr>
          <w:p w14:paraId="1B9008F9" w14:textId="77777777" w:rsidR="00DF0FF9" w:rsidRPr="001001C3" w:rsidRDefault="00DF0FF9" w:rsidP="0024125A">
            <w:pPr>
              <w:rPr>
                <w:rFonts w:ascii="Times New Roman" w:hAnsi="Times New Roman" w:cs="Times New Roman"/>
                <w:sz w:val="20"/>
                <w:szCs w:val="20"/>
              </w:rPr>
            </w:pPr>
            <w:bookmarkStart w:id="115" w:name="_Hlk106206044"/>
            <w:r w:rsidRPr="001001C3">
              <w:rPr>
                <w:rFonts w:ascii="Times New Roman" w:hAnsi="Times New Roman" w:cs="Times New Roman"/>
                <w:sz w:val="20"/>
                <w:szCs w:val="20"/>
              </w:rPr>
              <w:t xml:space="preserve">Replacing </w:t>
            </w:r>
            <w:r>
              <w:rPr>
                <w:rFonts w:ascii="Times New Roman" w:hAnsi="Times New Roman" w:cs="Times New Roman"/>
                <w:sz w:val="20"/>
                <w:szCs w:val="20"/>
              </w:rPr>
              <w:t>or</w:t>
            </w:r>
            <w:r w:rsidRPr="001001C3">
              <w:rPr>
                <w:rFonts w:ascii="Times New Roman" w:hAnsi="Times New Roman" w:cs="Times New Roman"/>
                <w:sz w:val="20"/>
                <w:szCs w:val="20"/>
              </w:rPr>
              <w:t xml:space="preserve"> adding new business concepts</w:t>
            </w:r>
          </w:p>
        </w:tc>
        <w:tc>
          <w:tcPr>
            <w:tcW w:w="936" w:type="dxa"/>
            <w:vAlign w:val="center"/>
          </w:tcPr>
          <w:p w14:paraId="7FB4F9A4"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3</w:t>
            </w:r>
          </w:p>
        </w:tc>
        <w:tc>
          <w:tcPr>
            <w:tcW w:w="1238" w:type="dxa"/>
            <w:vAlign w:val="center"/>
          </w:tcPr>
          <w:p w14:paraId="5CDA09D4"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5.61</w:t>
            </w:r>
          </w:p>
        </w:tc>
        <w:tc>
          <w:tcPr>
            <w:tcW w:w="1271" w:type="dxa"/>
            <w:vAlign w:val="center"/>
          </w:tcPr>
          <w:p w14:paraId="33B7F098"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5.63</w:t>
            </w:r>
          </w:p>
        </w:tc>
        <w:tc>
          <w:tcPr>
            <w:tcW w:w="1328" w:type="dxa"/>
            <w:vAlign w:val="center"/>
          </w:tcPr>
          <w:p w14:paraId="3295C43F"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5.57</w:t>
            </w:r>
          </w:p>
        </w:tc>
        <w:tc>
          <w:tcPr>
            <w:tcW w:w="1689" w:type="dxa"/>
            <w:vAlign w:val="center"/>
          </w:tcPr>
          <w:p w14:paraId="3696743D"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i/>
                <w:iCs/>
                <w:sz w:val="20"/>
                <w:szCs w:val="20"/>
              </w:rPr>
              <w:t xml:space="preserve">t </w:t>
            </w:r>
            <w:r w:rsidRPr="001001C3">
              <w:rPr>
                <w:rFonts w:ascii="Times New Roman" w:hAnsi="Times New Roman" w:cs="Times New Roman"/>
                <w:sz w:val="20"/>
                <w:szCs w:val="20"/>
              </w:rPr>
              <w:t>(36,590)</w:t>
            </w:r>
            <w:r>
              <w:rPr>
                <w:rFonts w:ascii="Times New Roman" w:hAnsi="Times New Roman" w:cs="Times New Roman"/>
                <w:i/>
                <w:iCs/>
                <w:sz w:val="20"/>
                <w:szCs w:val="20"/>
              </w:rPr>
              <w:t xml:space="preserve"> </w:t>
            </w:r>
            <w:r w:rsidRPr="001001C3">
              <w:rPr>
                <w:rFonts w:ascii="Times New Roman" w:hAnsi="Times New Roman" w:cs="Times New Roman"/>
                <w:sz w:val="20"/>
                <w:szCs w:val="20"/>
              </w:rPr>
              <w:t>=</w:t>
            </w:r>
            <w:r>
              <w:rPr>
                <w:rFonts w:ascii="Times New Roman" w:hAnsi="Times New Roman" w:cs="Times New Roman"/>
                <w:sz w:val="20"/>
                <w:szCs w:val="20"/>
              </w:rPr>
              <w:t xml:space="preserve"> </w:t>
            </w:r>
            <w:r w:rsidRPr="001001C3">
              <w:rPr>
                <w:rFonts w:ascii="Times New Roman" w:hAnsi="Times New Roman" w:cs="Times New Roman"/>
                <w:sz w:val="20"/>
                <w:szCs w:val="20"/>
              </w:rPr>
              <w:t>-0.48</w:t>
            </w:r>
          </w:p>
        </w:tc>
        <w:tc>
          <w:tcPr>
            <w:tcW w:w="1255" w:type="dxa"/>
            <w:vAlign w:val="center"/>
          </w:tcPr>
          <w:p w14:paraId="44F60959" w14:textId="77777777" w:rsidR="00DF0FF9" w:rsidRPr="001001C3" w:rsidRDefault="00DF0FF9" w:rsidP="0024125A">
            <w:pPr>
              <w:jc w:val="center"/>
              <w:rPr>
                <w:rFonts w:ascii="Times New Roman" w:hAnsi="Times New Roman" w:cs="Times New Roman"/>
                <w:sz w:val="20"/>
                <w:szCs w:val="20"/>
              </w:rPr>
            </w:pPr>
            <w:r w:rsidRPr="001001C3">
              <w:rPr>
                <w:rFonts w:ascii="Times New Roman" w:hAnsi="Times New Roman" w:cs="Times New Roman"/>
                <w:sz w:val="20"/>
                <w:szCs w:val="20"/>
              </w:rPr>
              <w:t>-</w:t>
            </w:r>
            <w:r>
              <w:rPr>
                <w:rFonts w:ascii="Times New Roman" w:hAnsi="Times New Roman" w:cs="Times New Roman"/>
                <w:sz w:val="20"/>
                <w:szCs w:val="20"/>
              </w:rPr>
              <w:t>0</w:t>
            </w:r>
            <w:r w:rsidRPr="001001C3">
              <w:rPr>
                <w:rFonts w:ascii="Times New Roman" w:hAnsi="Times New Roman" w:cs="Times New Roman"/>
                <w:sz w:val="20"/>
                <w:szCs w:val="20"/>
              </w:rPr>
              <w:t>.</w:t>
            </w:r>
            <w:r>
              <w:rPr>
                <w:rFonts w:ascii="Times New Roman" w:hAnsi="Times New Roman" w:cs="Times New Roman"/>
                <w:sz w:val="20"/>
                <w:szCs w:val="20"/>
              </w:rPr>
              <w:t>01</w:t>
            </w:r>
          </w:p>
        </w:tc>
      </w:tr>
      <w:tr w:rsidR="00DF0FF9" w:rsidRPr="001001C3" w14:paraId="5F03266A" w14:textId="77777777" w:rsidTr="000F26C4">
        <w:trPr>
          <w:jc w:val="center"/>
        </w:trPr>
        <w:tc>
          <w:tcPr>
            <w:tcW w:w="1633" w:type="dxa"/>
            <w:vAlign w:val="center"/>
          </w:tcPr>
          <w:p w14:paraId="57B128D8" w14:textId="77777777" w:rsidR="00DF0FF9" w:rsidRPr="001001C3" w:rsidRDefault="00DF0FF9" w:rsidP="0024125A">
            <w:pPr>
              <w:rPr>
                <w:rFonts w:ascii="Times New Roman" w:hAnsi="Times New Roman" w:cs="Times New Roman"/>
                <w:sz w:val="20"/>
                <w:szCs w:val="20"/>
              </w:rPr>
            </w:pPr>
            <w:r w:rsidRPr="001001C3">
              <w:rPr>
                <w:rFonts w:ascii="Times New Roman" w:hAnsi="Times New Roman" w:cs="Times New Roman"/>
                <w:sz w:val="20"/>
                <w:szCs w:val="20"/>
              </w:rPr>
              <w:t xml:space="preserve">Expanding the </w:t>
            </w:r>
            <w:r>
              <w:rPr>
                <w:rFonts w:ascii="Times New Roman" w:hAnsi="Times New Roman" w:cs="Times New Roman"/>
                <w:sz w:val="20"/>
                <w:szCs w:val="20"/>
              </w:rPr>
              <w:t xml:space="preserve">business’s </w:t>
            </w:r>
            <w:r w:rsidRPr="001001C3">
              <w:rPr>
                <w:rFonts w:ascii="Times New Roman" w:hAnsi="Times New Roman" w:cs="Times New Roman"/>
                <w:sz w:val="20"/>
                <w:szCs w:val="20"/>
              </w:rPr>
              <w:t>physical structure</w:t>
            </w:r>
          </w:p>
        </w:tc>
        <w:tc>
          <w:tcPr>
            <w:tcW w:w="936" w:type="dxa"/>
            <w:vAlign w:val="center"/>
          </w:tcPr>
          <w:p w14:paraId="4278D2E4"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3</w:t>
            </w:r>
          </w:p>
        </w:tc>
        <w:tc>
          <w:tcPr>
            <w:tcW w:w="1238" w:type="dxa"/>
            <w:vAlign w:val="center"/>
          </w:tcPr>
          <w:p w14:paraId="303F484D"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6.07</w:t>
            </w:r>
          </w:p>
        </w:tc>
        <w:tc>
          <w:tcPr>
            <w:tcW w:w="1271" w:type="dxa"/>
            <w:vAlign w:val="center"/>
          </w:tcPr>
          <w:p w14:paraId="06C572CA"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5.84***</w:t>
            </w:r>
          </w:p>
        </w:tc>
        <w:tc>
          <w:tcPr>
            <w:tcW w:w="1328" w:type="dxa"/>
            <w:vAlign w:val="center"/>
          </w:tcPr>
          <w:p w14:paraId="5FD1676D" w14:textId="77777777" w:rsidR="00DF0FF9" w:rsidRPr="001001C3" w:rsidRDefault="00DF0FF9" w:rsidP="0024125A">
            <w:pPr>
              <w:jc w:val="center"/>
              <w:rPr>
                <w:rFonts w:ascii="Times New Roman" w:hAnsi="Times New Roman" w:cs="Times New Roman"/>
                <w:sz w:val="20"/>
                <w:szCs w:val="20"/>
              </w:rPr>
            </w:pPr>
            <w:r w:rsidRPr="00890ED1">
              <w:rPr>
                <w:rFonts w:ascii="Times New Roman" w:hAnsi="Times New Roman" w:cs="Times New Roman"/>
                <w:sz w:val="20"/>
                <w:szCs w:val="20"/>
              </w:rPr>
              <w:t>6.50***</w:t>
            </w:r>
          </w:p>
        </w:tc>
        <w:tc>
          <w:tcPr>
            <w:tcW w:w="1689" w:type="dxa"/>
            <w:vAlign w:val="center"/>
          </w:tcPr>
          <w:p w14:paraId="7F79BBB4" w14:textId="77777777" w:rsidR="00DF0FF9" w:rsidRPr="001001C3" w:rsidRDefault="00DF0FF9" w:rsidP="0024125A">
            <w:pPr>
              <w:jc w:val="center"/>
              <w:rPr>
                <w:rFonts w:ascii="Times New Roman" w:hAnsi="Times New Roman" w:cs="Times New Roman"/>
                <w:sz w:val="20"/>
                <w:szCs w:val="20"/>
              </w:rPr>
            </w:pPr>
            <w:r w:rsidRPr="001001C3">
              <w:rPr>
                <w:rFonts w:ascii="Times New Roman" w:hAnsi="Times New Roman" w:cs="Times New Roman"/>
                <w:i/>
                <w:iCs/>
                <w:sz w:val="20"/>
                <w:szCs w:val="20"/>
              </w:rPr>
              <w:t>t</w:t>
            </w:r>
            <w:r w:rsidRPr="001001C3">
              <w:rPr>
                <w:rFonts w:ascii="Times New Roman" w:hAnsi="Times New Roman" w:cs="Times New Roman"/>
                <w:sz w:val="20"/>
                <w:szCs w:val="20"/>
              </w:rPr>
              <w:t xml:space="preserve"> (36,590) = </w:t>
            </w:r>
            <w:r>
              <w:rPr>
                <w:rFonts w:ascii="Times New Roman" w:hAnsi="Times New Roman" w:cs="Times New Roman"/>
                <w:sz w:val="20"/>
                <w:szCs w:val="20"/>
              </w:rPr>
              <w:t>5</w:t>
            </w:r>
            <w:r w:rsidRPr="001001C3">
              <w:rPr>
                <w:rFonts w:ascii="Times New Roman" w:hAnsi="Times New Roman" w:cs="Times New Roman"/>
                <w:sz w:val="20"/>
                <w:szCs w:val="20"/>
              </w:rPr>
              <w:t>.</w:t>
            </w:r>
            <w:r>
              <w:rPr>
                <w:rFonts w:ascii="Times New Roman" w:hAnsi="Times New Roman" w:cs="Times New Roman"/>
                <w:sz w:val="20"/>
                <w:szCs w:val="20"/>
              </w:rPr>
              <w:t>29</w:t>
            </w:r>
          </w:p>
        </w:tc>
        <w:tc>
          <w:tcPr>
            <w:tcW w:w="1255" w:type="dxa"/>
            <w:vAlign w:val="center"/>
          </w:tcPr>
          <w:p w14:paraId="7C22D2EF"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0.06</w:t>
            </w:r>
          </w:p>
        </w:tc>
      </w:tr>
      <w:tr w:rsidR="00DF0FF9" w:rsidRPr="001001C3" w14:paraId="2E1F8022" w14:textId="77777777" w:rsidTr="000F26C4">
        <w:trPr>
          <w:jc w:val="center"/>
        </w:trPr>
        <w:tc>
          <w:tcPr>
            <w:tcW w:w="1633" w:type="dxa"/>
            <w:vAlign w:val="center"/>
          </w:tcPr>
          <w:p w14:paraId="16E599A3" w14:textId="77777777" w:rsidR="00DF0FF9" w:rsidRPr="001001C3" w:rsidRDefault="00DF0FF9" w:rsidP="0024125A">
            <w:pPr>
              <w:rPr>
                <w:rFonts w:ascii="Times New Roman" w:hAnsi="Times New Roman" w:cs="Times New Roman"/>
                <w:sz w:val="20"/>
                <w:szCs w:val="20"/>
              </w:rPr>
            </w:pPr>
            <w:r>
              <w:rPr>
                <w:rFonts w:ascii="Times New Roman" w:hAnsi="Times New Roman" w:cs="Times New Roman"/>
                <w:sz w:val="20"/>
                <w:szCs w:val="20"/>
              </w:rPr>
              <w:t>Improving operational</w:t>
            </w:r>
            <w:r w:rsidRPr="001001C3">
              <w:rPr>
                <w:rFonts w:ascii="Times New Roman" w:hAnsi="Times New Roman" w:cs="Times New Roman"/>
                <w:sz w:val="20"/>
                <w:szCs w:val="20"/>
              </w:rPr>
              <w:t xml:space="preserve"> efficien</w:t>
            </w:r>
            <w:r>
              <w:rPr>
                <w:rFonts w:ascii="Times New Roman" w:hAnsi="Times New Roman" w:cs="Times New Roman"/>
                <w:sz w:val="20"/>
                <w:szCs w:val="20"/>
              </w:rPr>
              <w:t>cy</w:t>
            </w:r>
          </w:p>
        </w:tc>
        <w:tc>
          <w:tcPr>
            <w:tcW w:w="936" w:type="dxa"/>
            <w:vAlign w:val="center"/>
          </w:tcPr>
          <w:p w14:paraId="0143AFA0"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7</w:t>
            </w:r>
          </w:p>
        </w:tc>
        <w:tc>
          <w:tcPr>
            <w:tcW w:w="1238" w:type="dxa"/>
            <w:vAlign w:val="center"/>
          </w:tcPr>
          <w:p w14:paraId="1CB54373"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15.08</w:t>
            </w:r>
          </w:p>
        </w:tc>
        <w:tc>
          <w:tcPr>
            <w:tcW w:w="1271" w:type="dxa"/>
            <w:vAlign w:val="center"/>
          </w:tcPr>
          <w:p w14:paraId="70E960B4"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15.46***</w:t>
            </w:r>
          </w:p>
        </w:tc>
        <w:tc>
          <w:tcPr>
            <w:tcW w:w="1328" w:type="dxa"/>
            <w:vAlign w:val="center"/>
          </w:tcPr>
          <w:p w14:paraId="442FBB22"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14.35***</w:t>
            </w:r>
          </w:p>
        </w:tc>
        <w:tc>
          <w:tcPr>
            <w:tcW w:w="1689" w:type="dxa"/>
            <w:vAlign w:val="center"/>
          </w:tcPr>
          <w:p w14:paraId="762AF292" w14:textId="77777777" w:rsidR="00DF0FF9" w:rsidRPr="001001C3" w:rsidRDefault="00DF0FF9" w:rsidP="0024125A">
            <w:pPr>
              <w:jc w:val="center"/>
              <w:rPr>
                <w:rFonts w:ascii="Times New Roman" w:hAnsi="Times New Roman" w:cs="Times New Roman"/>
                <w:sz w:val="20"/>
                <w:szCs w:val="20"/>
              </w:rPr>
            </w:pPr>
            <w:r w:rsidRPr="001001C3">
              <w:rPr>
                <w:rFonts w:ascii="Times New Roman" w:hAnsi="Times New Roman" w:cs="Times New Roman"/>
                <w:i/>
                <w:iCs/>
                <w:sz w:val="20"/>
                <w:szCs w:val="20"/>
              </w:rPr>
              <w:t>t</w:t>
            </w:r>
            <w:r w:rsidRPr="001001C3">
              <w:rPr>
                <w:rFonts w:ascii="Times New Roman" w:hAnsi="Times New Roman" w:cs="Times New Roman"/>
                <w:sz w:val="20"/>
                <w:szCs w:val="20"/>
              </w:rPr>
              <w:t xml:space="preserve"> (36,590) = -</w:t>
            </w:r>
            <w:r>
              <w:rPr>
                <w:rFonts w:ascii="Times New Roman" w:hAnsi="Times New Roman" w:cs="Times New Roman"/>
                <w:sz w:val="20"/>
                <w:szCs w:val="20"/>
              </w:rPr>
              <w:t>6</w:t>
            </w:r>
            <w:r w:rsidRPr="001001C3">
              <w:rPr>
                <w:rFonts w:ascii="Times New Roman" w:hAnsi="Times New Roman" w:cs="Times New Roman"/>
                <w:sz w:val="20"/>
                <w:szCs w:val="20"/>
              </w:rPr>
              <w:t>.</w:t>
            </w:r>
            <w:r>
              <w:rPr>
                <w:rFonts w:ascii="Times New Roman" w:hAnsi="Times New Roman" w:cs="Times New Roman"/>
                <w:sz w:val="20"/>
                <w:szCs w:val="20"/>
              </w:rPr>
              <w:t>27</w:t>
            </w:r>
          </w:p>
        </w:tc>
        <w:tc>
          <w:tcPr>
            <w:tcW w:w="1255" w:type="dxa"/>
            <w:vAlign w:val="center"/>
          </w:tcPr>
          <w:p w14:paraId="68A8C878" w14:textId="7E633615" w:rsidR="00DF0FF9" w:rsidRPr="001001C3" w:rsidRDefault="005C2A8A" w:rsidP="0024125A">
            <w:pPr>
              <w:jc w:val="center"/>
              <w:rPr>
                <w:rFonts w:ascii="Times New Roman" w:hAnsi="Times New Roman" w:cs="Times New Roman"/>
                <w:sz w:val="20"/>
                <w:szCs w:val="20"/>
              </w:rPr>
            </w:pPr>
            <w:r>
              <w:rPr>
                <w:rFonts w:ascii="Times New Roman" w:hAnsi="Times New Roman" w:cs="Times New Roman"/>
                <w:sz w:val="20"/>
                <w:szCs w:val="20"/>
              </w:rPr>
              <w:t>-</w:t>
            </w:r>
            <w:r w:rsidR="00DF0FF9">
              <w:rPr>
                <w:rFonts w:ascii="Times New Roman" w:hAnsi="Times New Roman" w:cs="Times New Roman"/>
                <w:sz w:val="20"/>
                <w:szCs w:val="20"/>
              </w:rPr>
              <w:t>0.07</w:t>
            </w:r>
          </w:p>
        </w:tc>
      </w:tr>
      <w:tr w:rsidR="00DF0FF9" w:rsidRPr="001001C3" w14:paraId="7B559FF4" w14:textId="77777777" w:rsidTr="000F26C4">
        <w:trPr>
          <w:jc w:val="center"/>
        </w:trPr>
        <w:tc>
          <w:tcPr>
            <w:tcW w:w="1633" w:type="dxa"/>
            <w:vAlign w:val="center"/>
          </w:tcPr>
          <w:p w14:paraId="09835858" w14:textId="74837C2E" w:rsidR="00DF0FF9" w:rsidRPr="001001C3" w:rsidRDefault="00DF0FF9" w:rsidP="0024125A">
            <w:pPr>
              <w:rPr>
                <w:rFonts w:ascii="Times New Roman" w:hAnsi="Times New Roman" w:cs="Times New Roman"/>
                <w:sz w:val="20"/>
                <w:szCs w:val="20"/>
              </w:rPr>
            </w:pPr>
            <w:r w:rsidRPr="001C7D9D">
              <w:rPr>
                <w:rFonts w:ascii="Times New Roman" w:eastAsia="Times New Roman" w:hAnsi="Times New Roman" w:cs="Times New Roman"/>
                <w:sz w:val="20"/>
                <w:szCs w:val="20"/>
              </w:rPr>
              <w:t>Implementing temporary changes</w:t>
            </w:r>
          </w:p>
        </w:tc>
        <w:tc>
          <w:tcPr>
            <w:tcW w:w="936" w:type="dxa"/>
            <w:vAlign w:val="center"/>
          </w:tcPr>
          <w:p w14:paraId="0EE0E018"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5</w:t>
            </w:r>
          </w:p>
        </w:tc>
        <w:tc>
          <w:tcPr>
            <w:tcW w:w="1238" w:type="dxa"/>
            <w:vAlign w:val="center"/>
          </w:tcPr>
          <w:p w14:paraId="6401AE11"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10.02</w:t>
            </w:r>
          </w:p>
        </w:tc>
        <w:tc>
          <w:tcPr>
            <w:tcW w:w="1271" w:type="dxa"/>
            <w:vAlign w:val="center"/>
          </w:tcPr>
          <w:p w14:paraId="2F7FA89B"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10.32***</w:t>
            </w:r>
          </w:p>
        </w:tc>
        <w:tc>
          <w:tcPr>
            <w:tcW w:w="1328" w:type="dxa"/>
            <w:vAlign w:val="center"/>
          </w:tcPr>
          <w:p w14:paraId="4F740166"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9.43***</w:t>
            </w:r>
          </w:p>
        </w:tc>
        <w:tc>
          <w:tcPr>
            <w:tcW w:w="1689" w:type="dxa"/>
            <w:vAlign w:val="center"/>
          </w:tcPr>
          <w:p w14:paraId="30667DA6" w14:textId="77777777" w:rsidR="00DF0FF9" w:rsidRPr="001001C3" w:rsidRDefault="00DF0FF9" w:rsidP="0024125A">
            <w:pPr>
              <w:jc w:val="center"/>
              <w:rPr>
                <w:rFonts w:ascii="Times New Roman" w:hAnsi="Times New Roman" w:cs="Times New Roman"/>
                <w:sz w:val="20"/>
                <w:szCs w:val="20"/>
              </w:rPr>
            </w:pPr>
            <w:r w:rsidRPr="001001C3">
              <w:rPr>
                <w:rFonts w:ascii="Times New Roman" w:hAnsi="Times New Roman" w:cs="Times New Roman"/>
                <w:i/>
                <w:iCs/>
                <w:sz w:val="20"/>
                <w:szCs w:val="20"/>
              </w:rPr>
              <w:t>t</w:t>
            </w:r>
            <w:r w:rsidRPr="001001C3">
              <w:rPr>
                <w:rFonts w:ascii="Times New Roman" w:hAnsi="Times New Roman" w:cs="Times New Roman"/>
                <w:sz w:val="20"/>
                <w:szCs w:val="20"/>
              </w:rPr>
              <w:t xml:space="preserve"> (36,590) = -</w:t>
            </w:r>
            <w:r>
              <w:rPr>
                <w:rFonts w:ascii="Times New Roman" w:hAnsi="Times New Roman" w:cs="Times New Roman"/>
                <w:sz w:val="20"/>
                <w:szCs w:val="20"/>
              </w:rPr>
              <w:t>5</w:t>
            </w:r>
            <w:r w:rsidRPr="001001C3">
              <w:rPr>
                <w:rFonts w:ascii="Times New Roman" w:hAnsi="Times New Roman" w:cs="Times New Roman"/>
                <w:sz w:val="20"/>
                <w:szCs w:val="20"/>
              </w:rPr>
              <w:t>.</w:t>
            </w:r>
            <w:r>
              <w:rPr>
                <w:rFonts w:ascii="Times New Roman" w:hAnsi="Times New Roman" w:cs="Times New Roman"/>
                <w:sz w:val="20"/>
                <w:szCs w:val="20"/>
              </w:rPr>
              <w:t>81</w:t>
            </w:r>
          </w:p>
        </w:tc>
        <w:tc>
          <w:tcPr>
            <w:tcW w:w="1255" w:type="dxa"/>
            <w:vAlign w:val="center"/>
          </w:tcPr>
          <w:p w14:paraId="66EF09BE" w14:textId="77777777" w:rsidR="00DF0FF9" w:rsidRPr="001001C3" w:rsidRDefault="00DF0FF9" w:rsidP="0024125A">
            <w:pPr>
              <w:jc w:val="center"/>
              <w:rPr>
                <w:rFonts w:ascii="Times New Roman" w:hAnsi="Times New Roman" w:cs="Times New Roman"/>
                <w:sz w:val="20"/>
                <w:szCs w:val="20"/>
              </w:rPr>
            </w:pPr>
            <w:r>
              <w:rPr>
                <w:rFonts w:ascii="Times New Roman" w:hAnsi="Times New Roman" w:cs="Times New Roman"/>
                <w:sz w:val="20"/>
                <w:szCs w:val="20"/>
              </w:rPr>
              <w:t>-0.06</w:t>
            </w:r>
          </w:p>
        </w:tc>
      </w:tr>
    </w:tbl>
    <w:bookmarkEnd w:id="115"/>
    <w:p w14:paraId="1EE63CFE" w14:textId="77777777" w:rsidR="00DF0FF9" w:rsidRDefault="00DF0FF9" w:rsidP="00DF0FF9">
      <w:pPr>
        <w:spacing w:after="0" w:line="480" w:lineRule="auto"/>
        <w:rPr>
          <w:rFonts w:ascii="Times New Roman" w:hAnsi="Times New Roman" w:cs="Times New Roman"/>
          <w:sz w:val="20"/>
          <w:szCs w:val="20"/>
        </w:rPr>
      </w:pPr>
      <w:r w:rsidRPr="0021342B">
        <w:rPr>
          <w:rFonts w:ascii="Times New Roman" w:hAnsi="Times New Roman" w:cs="Times New Roman"/>
          <w:sz w:val="20"/>
          <w:szCs w:val="20"/>
        </w:rPr>
        <w:t>Note: *** p &lt; 0.001 (two-sample t-test).</w:t>
      </w:r>
    </w:p>
    <w:p w14:paraId="3E6DCA90" w14:textId="77777777" w:rsidR="00FC36B9" w:rsidRDefault="00FC36B9">
      <w:pPr>
        <w:rPr>
          <w:rFonts w:ascii="Times New Roman" w:hAnsi="Times New Roman" w:cs="Times New Roman"/>
          <w:sz w:val="24"/>
          <w:szCs w:val="24"/>
        </w:rPr>
      </w:pPr>
      <w:r>
        <w:rPr>
          <w:rFonts w:ascii="Times New Roman" w:hAnsi="Times New Roman" w:cs="Times New Roman"/>
          <w:sz w:val="24"/>
          <w:szCs w:val="24"/>
        </w:rPr>
        <w:br w:type="page"/>
      </w:r>
    </w:p>
    <w:p w14:paraId="08DC708F" w14:textId="7952F6BB" w:rsidR="00DF0FF9" w:rsidRDefault="00DF0FF9" w:rsidP="00DF0F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However, as Table </w:t>
      </w:r>
      <w:r w:rsidR="001600A4">
        <w:rPr>
          <w:rFonts w:ascii="Times New Roman" w:hAnsi="Times New Roman" w:cs="Times New Roman"/>
          <w:sz w:val="24"/>
          <w:szCs w:val="24"/>
        </w:rPr>
        <w:t>6.2</w:t>
      </w:r>
      <w:r>
        <w:rPr>
          <w:rFonts w:ascii="Times New Roman" w:hAnsi="Times New Roman" w:cs="Times New Roman"/>
          <w:sz w:val="24"/>
          <w:szCs w:val="24"/>
        </w:rPr>
        <w:t xml:space="preserve"> shows, the effect sizes (Cohen’s d) of these differences were small (Cohen’s d &lt; 0.2). Thus, the differences may not be meaningful; even if they are statistically significant, and I conclude that these four BMI actions appeared across the United States rather than in a certain region or state. Therefore, </w:t>
      </w:r>
      <w:r w:rsidRPr="001C7D9D">
        <w:rPr>
          <w:rFonts w:ascii="Times New Roman" w:hAnsi="Times New Roman" w:cs="Times New Roman"/>
          <w:sz w:val="24"/>
          <w:szCs w:val="24"/>
        </w:rPr>
        <w:t xml:space="preserve">the findings of my </w:t>
      </w:r>
      <w:r>
        <w:rPr>
          <w:rFonts w:ascii="Times New Roman" w:hAnsi="Times New Roman" w:cs="Times New Roman"/>
          <w:sz w:val="24"/>
          <w:szCs w:val="24"/>
        </w:rPr>
        <w:t>comparative case</w:t>
      </w:r>
      <w:r w:rsidRPr="001C7D9D">
        <w:rPr>
          <w:rFonts w:ascii="Times New Roman" w:hAnsi="Times New Roman" w:cs="Times New Roman"/>
          <w:sz w:val="24"/>
          <w:szCs w:val="24"/>
        </w:rPr>
        <w:t xml:space="preserve"> study were generalizable</w:t>
      </w:r>
      <w:r>
        <w:rPr>
          <w:rFonts w:ascii="Times New Roman" w:hAnsi="Times New Roman" w:cs="Times New Roman"/>
          <w:sz w:val="24"/>
          <w:szCs w:val="24"/>
        </w:rPr>
        <w:t xml:space="preserve"> in various locations</w:t>
      </w:r>
      <w:r w:rsidRPr="001C7D9D">
        <w:rPr>
          <w:rFonts w:ascii="Times New Roman" w:hAnsi="Times New Roman" w:cs="Times New Roman"/>
          <w:sz w:val="24"/>
          <w:szCs w:val="24"/>
        </w:rPr>
        <w:t>.</w:t>
      </w:r>
    </w:p>
    <w:p w14:paraId="0BD6E4C3" w14:textId="4DDAF0C8" w:rsidR="00DF0FF9" w:rsidRPr="001C7D9D" w:rsidRDefault="00DF0FF9" w:rsidP="00DF0FF9">
      <w:pPr>
        <w:spacing w:after="0" w:line="480" w:lineRule="auto"/>
        <w:ind w:firstLine="720"/>
        <w:rPr>
          <w:rFonts w:ascii="Times New Roman" w:hAnsi="Times New Roman" w:cs="Times New Roman"/>
          <w:sz w:val="24"/>
          <w:szCs w:val="24"/>
        </w:rPr>
      </w:pPr>
      <w:r w:rsidRPr="001C7D9D">
        <w:rPr>
          <w:rFonts w:ascii="Times New Roman" w:hAnsi="Times New Roman" w:cs="Times New Roman"/>
          <w:sz w:val="24"/>
          <w:szCs w:val="24"/>
        </w:rPr>
        <w:t xml:space="preserve">In conclusion, my topic modeling study </w:t>
      </w:r>
      <w:r>
        <w:rPr>
          <w:rFonts w:ascii="Times New Roman" w:hAnsi="Times New Roman" w:cs="Times New Roman"/>
          <w:sz w:val="24"/>
          <w:szCs w:val="24"/>
        </w:rPr>
        <w:t>confirmed</w:t>
      </w:r>
      <w:r w:rsidRPr="001C7D9D">
        <w:rPr>
          <w:rFonts w:ascii="Times New Roman" w:hAnsi="Times New Roman" w:cs="Times New Roman"/>
          <w:sz w:val="24"/>
          <w:szCs w:val="24"/>
        </w:rPr>
        <w:t xml:space="preserve"> the four BMI </w:t>
      </w:r>
      <w:r w:rsidR="00570FA1">
        <w:rPr>
          <w:rFonts w:ascii="Times New Roman" w:hAnsi="Times New Roman" w:cs="Times New Roman"/>
          <w:sz w:val="24"/>
          <w:szCs w:val="24"/>
        </w:rPr>
        <w:t>patterns</w:t>
      </w:r>
      <w:r w:rsidRPr="001C7D9D">
        <w:rPr>
          <w:rFonts w:ascii="Times New Roman" w:hAnsi="Times New Roman" w:cs="Times New Roman"/>
          <w:sz w:val="24"/>
          <w:szCs w:val="24"/>
        </w:rPr>
        <w:t>. Based on my analysis, I found that different BMI actions emerged as environmental conditions evolved. Three BMI actions (i.e., replacing or adding new business concepts; expanding the business’s physical structure; and improving operational efficiency) were continually or gradually discussed among restauranteurs</w:t>
      </w:r>
      <w:r>
        <w:rPr>
          <w:rFonts w:ascii="Times New Roman" w:hAnsi="Times New Roman" w:cs="Times New Roman"/>
          <w:sz w:val="24"/>
          <w:szCs w:val="24"/>
        </w:rPr>
        <w:t xml:space="preserve"> over time</w:t>
      </w:r>
      <w:r w:rsidRPr="001C7D9D">
        <w:rPr>
          <w:rFonts w:ascii="Times New Roman" w:hAnsi="Times New Roman" w:cs="Times New Roman"/>
          <w:sz w:val="24"/>
          <w:szCs w:val="24"/>
        </w:rPr>
        <w:t xml:space="preserve">, while the fourth BMI action (i.e., implementing temporary changes) was discussed more at certain times but decreased over time during the pandemic. The results indicate that not all BMI actions are long-term or permanent changes for their businesses. Some BMI actions </w:t>
      </w:r>
      <w:r>
        <w:rPr>
          <w:rFonts w:ascii="Times New Roman" w:hAnsi="Times New Roman" w:cs="Times New Roman"/>
          <w:sz w:val="24"/>
          <w:szCs w:val="24"/>
        </w:rPr>
        <w:t>may</w:t>
      </w:r>
      <w:r w:rsidRPr="001C7D9D">
        <w:rPr>
          <w:rFonts w:ascii="Times New Roman" w:hAnsi="Times New Roman" w:cs="Times New Roman"/>
          <w:sz w:val="24"/>
          <w:szCs w:val="24"/>
        </w:rPr>
        <w:t xml:space="preserve"> only be used as temporary tactics.</w:t>
      </w:r>
    </w:p>
    <w:p w14:paraId="4E12C9E6" w14:textId="35AE2EA6" w:rsidR="00DF0FF9" w:rsidRDefault="00DF0FF9" w:rsidP="00DF0FF9">
      <w:pPr>
        <w:spacing w:after="0" w:line="480" w:lineRule="auto"/>
        <w:ind w:firstLine="720"/>
      </w:pPr>
      <w:r w:rsidRPr="001C7D9D">
        <w:rPr>
          <w:rFonts w:ascii="Times New Roman" w:hAnsi="Times New Roman" w:cs="Times New Roman"/>
          <w:sz w:val="24"/>
          <w:szCs w:val="24"/>
        </w:rPr>
        <w:t>Moreover, BMI actions may be connected to environmental changes—some environmental condition</w:t>
      </w:r>
      <w:r>
        <w:rPr>
          <w:rFonts w:ascii="Times New Roman" w:hAnsi="Times New Roman" w:cs="Times New Roman"/>
          <w:sz w:val="24"/>
          <w:szCs w:val="24"/>
        </w:rPr>
        <w:t xml:space="preserve"> differences</w:t>
      </w:r>
      <w:r w:rsidRPr="001C7D9D">
        <w:rPr>
          <w:rFonts w:ascii="Times New Roman" w:hAnsi="Times New Roman" w:cs="Times New Roman"/>
          <w:sz w:val="24"/>
          <w:szCs w:val="24"/>
        </w:rPr>
        <w:t xml:space="preserve"> (e.g., restrictions)</w:t>
      </w:r>
      <w:r>
        <w:rPr>
          <w:rFonts w:ascii="Times New Roman" w:hAnsi="Times New Roman" w:cs="Times New Roman"/>
          <w:sz w:val="24"/>
          <w:szCs w:val="24"/>
        </w:rPr>
        <w:t xml:space="preserve"> can either</w:t>
      </w:r>
      <w:r w:rsidRPr="001C7D9D">
        <w:rPr>
          <w:rFonts w:ascii="Times New Roman" w:hAnsi="Times New Roman" w:cs="Times New Roman"/>
          <w:sz w:val="24"/>
          <w:szCs w:val="24"/>
        </w:rPr>
        <w:t xml:space="preserve"> strengthen or weaken restauranteurs’</w:t>
      </w:r>
      <w:r>
        <w:rPr>
          <w:rFonts w:ascii="Times New Roman" w:hAnsi="Times New Roman" w:cs="Times New Roman"/>
          <w:sz w:val="24"/>
          <w:szCs w:val="24"/>
        </w:rPr>
        <w:t xml:space="preserve"> involvement in certain </w:t>
      </w:r>
      <w:r w:rsidRPr="001C7D9D">
        <w:rPr>
          <w:rFonts w:ascii="Times New Roman" w:hAnsi="Times New Roman" w:cs="Times New Roman"/>
          <w:sz w:val="24"/>
          <w:szCs w:val="24"/>
        </w:rPr>
        <w:t xml:space="preserve">BMI </w:t>
      </w:r>
      <w:r w:rsidR="00570FA1">
        <w:rPr>
          <w:rFonts w:ascii="Times New Roman" w:hAnsi="Times New Roman" w:cs="Times New Roman"/>
          <w:sz w:val="24"/>
          <w:szCs w:val="24"/>
        </w:rPr>
        <w:t>patterns</w:t>
      </w:r>
      <w:r w:rsidRPr="001C7D9D">
        <w:rPr>
          <w:rFonts w:ascii="Times New Roman" w:hAnsi="Times New Roman" w:cs="Times New Roman"/>
          <w:sz w:val="24"/>
          <w:szCs w:val="24"/>
        </w:rPr>
        <w:t>. However, from the analysis with the political p</w:t>
      </w:r>
      <w:r>
        <w:rPr>
          <w:rFonts w:ascii="Times New Roman" w:hAnsi="Times New Roman" w:cs="Times New Roman"/>
          <w:sz w:val="24"/>
          <w:szCs w:val="24"/>
        </w:rPr>
        <w:t>arty</w:t>
      </w:r>
      <w:r w:rsidRPr="001C7D9D">
        <w:rPr>
          <w:rFonts w:ascii="Times New Roman" w:hAnsi="Times New Roman" w:cs="Times New Roman"/>
          <w:sz w:val="24"/>
          <w:szCs w:val="24"/>
        </w:rPr>
        <w:t xml:space="preserve"> strength, </w:t>
      </w:r>
      <w:r>
        <w:rPr>
          <w:rFonts w:ascii="Times New Roman" w:hAnsi="Times New Roman" w:cs="Times New Roman"/>
          <w:sz w:val="24"/>
          <w:szCs w:val="24"/>
        </w:rPr>
        <w:t xml:space="preserve">I found that </w:t>
      </w:r>
      <w:r w:rsidRPr="001C7D9D">
        <w:rPr>
          <w:rFonts w:ascii="Times New Roman" w:hAnsi="Times New Roman" w:cs="Times New Roman"/>
          <w:sz w:val="24"/>
          <w:szCs w:val="24"/>
        </w:rPr>
        <w:t>BMI discussion</w:t>
      </w:r>
      <w:r>
        <w:rPr>
          <w:rFonts w:ascii="Times New Roman" w:hAnsi="Times New Roman" w:cs="Times New Roman"/>
          <w:sz w:val="24"/>
          <w:szCs w:val="24"/>
        </w:rPr>
        <w:t>s</w:t>
      </w:r>
      <w:r w:rsidRPr="001C7D9D">
        <w:rPr>
          <w:rFonts w:ascii="Times New Roman" w:hAnsi="Times New Roman" w:cs="Times New Roman"/>
          <w:sz w:val="24"/>
          <w:szCs w:val="24"/>
        </w:rPr>
        <w:t xml:space="preserve"> had no differences or</w:t>
      </w:r>
      <w:r>
        <w:rPr>
          <w:rFonts w:ascii="Times New Roman" w:hAnsi="Times New Roman" w:cs="Times New Roman"/>
          <w:sz w:val="24"/>
          <w:szCs w:val="24"/>
        </w:rPr>
        <w:t xml:space="preserve"> had only</w:t>
      </w:r>
      <w:r w:rsidRPr="001C7D9D">
        <w:rPr>
          <w:rFonts w:ascii="Times New Roman" w:hAnsi="Times New Roman" w:cs="Times New Roman"/>
          <w:sz w:val="24"/>
          <w:szCs w:val="24"/>
        </w:rPr>
        <w:t xml:space="preserve"> small effects (i.e., </w:t>
      </w:r>
      <w:proofErr w:type="gramStart"/>
      <w:r w:rsidRPr="001C7D9D">
        <w:rPr>
          <w:rFonts w:ascii="Times New Roman" w:hAnsi="Times New Roman" w:cs="Times New Roman"/>
          <w:sz w:val="24"/>
          <w:szCs w:val="24"/>
        </w:rPr>
        <w:t>minimal</w:t>
      </w:r>
      <w:proofErr w:type="gramEnd"/>
      <w:r w:rsidRPr="001C7D9D">
        <w:rPr>
          <w:rFonts w:ascii="Times New Roman" w:hAnsi="Times New Roman" w:cs="Times New Roman"/>
          <w:sz w:val="24"/>
          <w:szCs w:val="24"/>
        </w:rPr>
        <w:t xml:space="preserve"> and practically insignificant differences)</w:t>
      </w:r>
      <w:r>
        <w:rPr>
          <w:rFonts w:ascii="Times New Roman" w:hAnsi="Times New Roman" w:cs="Times New Roman"/>
          <w:sz w:val="24"/>
          <w:szCs w:val="24"/>
        </w:rPr>
        <w:t xml:space="preserve"> based on the political environment</w:t>
      </w:r>
      <w:r w:rsidRPr="001C7D9D">
        <w:rPr>
          <w:rFonts w:ascii="Times New Roman" w:hAnsi="Times New Roman" w:cs="Times New Roman"/>
          <w:sz w:val="24"/>
          <w:szCs w:val="24"/>
        </w:rPr>
        <w:t>. Therefore,</w:t>
      </w:r>
      <w:r>
        <w:rPr>
          <w:rFonts w:ascii="Times New Roman" w:hAnsi="Times New Roman" w:cs="Times New Roman"/>
          <w:sz w:val="24"/>
          <w:szCs w:val="24"/>
        </w:rPr>
        <w:t xml:space="preserve"> I found </w:t>
      </w:r>
      <w:r w:rsidRPr="001C7D9D">
        <w:rPr>
          <w:rFonts w:ascii="Times New Roman" w:hAnsi="Times New Roman" w:cs="Times New Roman"/>
          <w:sz w:val="24"/>
          <w:szCs w:val="24"/>
        </w:rPr>
        <w:t xml:space="preserve">entrepreneurs’ BMI actions </w:t>
      </w:r>
      <w:r>
        <w:rPr>
          <w:rFonts w:ascii="Times New Roman" w:hAnsi="Times New Roman" w:cs="Times New Roman"/>
          <w:sz w:val="24"/>
          <w:szCs w:val="24"/>
        </w:rPr>
        <w:t>cannot be explained by</w:t>
      </w:r>
      <w:r w:rsidRPr="001C7D9D">
        <w:rPr>
          <w:rFonts w:ascii="Times New Roman" w:hAnsi="Times New Roman" w:cs="Times New Roman"/>
          <w:sz w:val="24"/>
          <w:szCs w:val="24"/>
        </w:rPr>
        <w:t xml:space="preserve"> environmental differences alone. In the following section, I will summarize my findings and discuss contributions.</w:t>
      </w:r>
      <w:bookmarkEnd w:id="91"/>
    </w:p>
    <w:p w14:paraId="14AB9FD5" w14:textId="1832746C" w:rsidR="00DF0FF9" w:rsidRDefault="00DF0FF9">
      <w:r>
        <w:br w:type="page"/>
      </w:r>
    </w:p>
    <w:p w14:paraId="2E79BDB6" w14:textId="77777777" w:rsidR="00DF0FF9" w:rsidRDefault="00DF0FF9" w:rsidP="00DF0FF9">
      <w:pPr>
        <w:rPr>
          <w:rFonts w:ascii="Times New Roman" w:hAnsi="Times New Roman" w:cs="Times New Roman"/>
          <w:b/>
          <w:bCs/>
          <w:sz w:val="24"/>
          <w:szCs w:val="24"/>
        </w:rPr>
      </w:pPr>
      <w:r>
        <w:rPr>
          <w:rFonts w:ascii="Times New Roman" w:hAnsi="Times New Roman" w:cs="Times New Roman"/>
          <w:b/>
          <w:bCs/>
          <w:sz w:val="24"/>
          <w:szCs w:val="24"/>
        </w:rPr>
        <w:lastRenderedPageBreak/>
        <w:t>CHAPTER 7</w:t>
      </w:r>
    </w:p>
    <w:p w14:paraId="0F6FCA88" w14:textId="550995A6" w:rsidR="00DF0FF9" w:rsidRPr="00971441" w:rsidRDefault="00DF0FF9" w:rsidP="00343CC0">
      <w:pPr>
        <w:pStyle w:val="Heading1"/>
      </w:pPr>
      <w:bookmarkStart w:id="116" w:name="_Toc108735690"/>
      <w:r>
        <w:t>DISCUSSION</w:t>
      </w:r>
      <w:bookmarkEnd w:id="116"/>
    </w:p>
    <w:p w14:paraId="3B237C91" w14:textId="13ADE75F" w:rsidR="004D1843" w:rsidRDefault="004D1843" w:rsidP="004D1843">
      <w:pPr>
        <w:spacing w:after="0" w:line="480" w:lineRule="auto"/>
        <w:ind w:firstLine="720"/>
        <w:rPr>
          <w:rFonts w:ascii="Times New Roman" w:hAnsi="Times New Roman" w:cs="Times New Roman"/>
          <w:i/>
          <w:iCs/>
          <w:sz w:val="24"/>
          <w:szCs w:val="24"/>
        </w:rPr>
      </w:pPr>
      <w:r w:rsidRPr="00BE0E8F">
        <w:rPr>
          <w:rFonts w:ascii="Times New Roman" w:hAnsi="Times New Roman" w:cs="Times New Roman"/>
          <w:bCs/>
          <w:sz w:val="24"/>
          <w:szCs w:val="24"/>
        </w:rPr>
        <w:t>From my interviews, I found that b</w:t>
      </w:r>
      <w:r w:rsidRPr="00BE0E8F">
        <w:rPr>
          <w:rFonts w:ascii="Times New Roman" w:hAnsi="Times New Roman" w:cs="Times New Roman"/>
          <w:sz w:val="24"/>
          <w:szCs w:val="24"/>
        </w:rPr>
        <w:t>usiness model innovation (</w:t>
      </w:r>
      <w:r w:rsidRPr="00BE0E8F">
        <w:rPr>
          <w:rFonts w:ascii="Times New Roman" w:hAnsi="Times New Roman" w:cs="Times New Roman"/>
          <w:bCs/>
          <w:sz w:val="24"/>
          <w:szCs w:val="24"/>
        </w:rPr>
        <w:t xml:space="preserve">BMI) is a continuous process and </w:t>
      </w:r>
      <w:r>
        <w:rPr>
          <w:rFonts w:ascii="Times New Roman" w:hAnsi="Times New Roman" w:cs="Times New Roman"/>
          <w:bCs/>
          <w:sz w:val="24"/>
          <w:szCs w:val="24"/>
        </w:rPr>
        <w:t xml:space="preserve">that </w:t>
      </w:r>
      <w:r w:rsidRPr="00BE0E8F">
        <w:rPr>
          <w:rFonts w:ascii="Times New Roman" w:hAnsi="Times New Roman" w:cs="Times New Roman"/>
          <w:sz w:val="24"/>
          <w:szCs w:val="24"/>
        </w:rPr>
        <w:t xml:space="preserve">multiple BMI actions can emerge and disappear </w:t>
      </w:r>
      <w:r>
        <w:rPr>
          <w:rFonts w:ascii="Times New Roman" w:hAnsi="Times New Roman" w:cs="Times New Roman"/>
          <w:sz w:val="24"/>
          <w:szCs w:val="24"/>
        </w:rPr>
        <w:t xml:space="preserve">over time </w:t>
      </w:r>
      <w:r w:rsidRPr="00BE0E8F">
        <w:rPr>
          <w:rFonts w:ascii="Times New Roman" w:hAnsi="Times New Roman" w:cs="Times New Roman"/>
          <w:sz w:val="24"/>
          <w:szCs w:val="24"/>
        </w:rPr>
        <w:t>based on entrepreneurs’ sensemaking process</w:t>
      </w:r>
      <w:r>
        <w:rPr>
          <w:rFonts w:ascii="Times New Roman" w:hAnsi="Times New Roman" w:cs="Times New Roman"/>
          <w:sz w:val="24"/>
          <w:szCs w:val="24"/>
        </w:rPr>
        <w:t>es</w:t>
      </w:r>
      <w:r w:rsidRPr="00BE0E8F">
        <w:rPr>
          <w:rFonts w:ascii="Times New Roman" w:hAnsi="Times New Roman" w:cs="Times New Roman"/>
          <w:bCs/>
          <w:sz w:val="24"/>
          <w:szCs w:val="24"/>
        </w:rPr>
        <w:t xml:space="preserve">. My model (See Figure </w:t>
      </w:r>
      <w:r w:rsidR="00590CCD">
        <w:rPr>
          <w:rFonts w:ascii="Times New Roman" w:hAnsi="Times New Roman" w:cs="Times New Roman"/>
          <w:bCs/>
          <w:sz w:val="24"/>
          <w:szCs w:val="24"/>
        </w:rPr>
        <w:t>4.</w:t>
      </w:r>
      <w:r w:rsidRPr="00BE0E8F">
        <w:rPr>
          <w:rFonts w:ascii="Times New Roman" w:hAnsi="Times New Roman" w:cs="Times New Roman"/>
          <w:bCs/>
          <w:sz w:val="24"/>
          <w:szCs w:val="24"/>
        </w:rPr>
        <w:t>1) shows th</w:t>
      </w:r>
      <w:r>
        <w:rPr>
          <w:rFonts w:ascii="Times New Roman" w:hAnsi="Times New Roman" w:cs="Times New Roman"/>
          <w:bCs/>
          <w:sz w:val="24"/>
          <w:szCs w:val="24"/>
        </w:rPr>
        <w:t xml:space="preserve">at </w:t>
      </w:r>
      <w:r w:rsidRPr="00BE0E8F">
        <w:rPr>
          <w:rFonts w:ascii="Times New Roman" w:hAnsi="Times New Roman" w:cs="Times New Roman"/>
          <w:bCs/>
          <w:sz w:val="24"/>
          <w:szCs w:val="24"/>
        </w:rPr>
        <w:t>entrepreneurs' sensemaking processes begin with noticing cues from various environmental</w:t>
      </w:r>
      <w:r w:rsidRPr="00B35B2B">
        <w:rPr>
          <w:rFonts w:ascii="Times New Roman" w:hAnsi="Times New Roman" w:cs="Times New Roman"/>
          <w:bCs/>
          <w:sz w:val="24"/>
          <w:szCs w:val="24"/>
        </w:rPr>
        <w:t xml:space="preserve"> and organizational factors</w:t>
      </w:r>
      <w:r>
        <w:rPr>
          <w:rFonts w:ascii="Times New Roman" w:hAnsi="Times New Roman" w:cs="Times New Roman"/>
          <w:bCs/>
          <w:sz w:val="24"/>
          <w:szCs w:val="24"/>
        </w:rPr>
        <w:t>,</w:t>
      </w:r>
      <w:r w:rsidRPr="00B35B2B">
        <w:rPr>
          <w:rFonts w:ascii="Times New Roman" w:hAnsi="Times New Roman" w:cs="Times New Roman"/>
          <w:bCs/>
          <w:sz w:val="24"/>
          <w:szCs w:val="24"/>
        </w:rPr>
        <w:t xml:space="preserve"> and entrepreneurs </w:t>
      </w:r>
      <w:r>
        <w:rPr>
          <w:rFonts w:ascii="Times New Roman" w:hAnsi="Times New Roman" w:cs="Times New Roman"/>
          <w:bCs/>
          <w:sz w:val="24"/>
          <w:szCs w:val="24"/>
        </w:rPr>
        <w:t xml:space="preserve">apply either an opportunity or threat sensemaking frame to </w:t>
      </w:r>
      <w:r w:rsidRPr="00B35B2B">
        <w:rPr>
          <w:rFonts w:ascii="Times New Roman" w:hAnsi="Times New Roman" w:cs="Times New Roman"/>
          <w:bCs/>
          <w:sz w:val="24"/>
          <w:szCs w:val="24"/>
        </w:rPr>
        <w:t>interpret</w:t>
      </w:r>
      <w:r>
        <w:rPr>
          <w:rFonts w:ascii="Times New Roman" w:hAnsi="Times New Roman" w:cs="Times New Roman"/>
          <w:bCs/>
          <w:sz w:val="24"/>
          <w:szCs w:val="24"/>
        </w:rPr>
        <w:t xml:space="preserve"> them, resulting </w:t>
      </w:r>
      <w:r w:rsidRPr="00074958">
        <w:rPr>
          <w:rFonts w:ascii="Times New Roman" w:hAnsi="Times New Roman" w:cs="Times New Roman"/>
          <w:bCs/>
          <w:sz w:val="24"/>
          <w:szCs w:val="24"/>
        </w:rPr>
        <w:t>tak</w:t>
      </w:r>
      <w:r>
        <w:rPr>
          <w:rFonts w:ascii="Times New Roman" w:hAnsi="Times New Roman" w:cs="Times New Roman"/>
          <w:bCs/>
          <w:sz w:val="24"/>
          <w:szCs w:val="24"/>
        </w:rPr>
        <w:t>ing</w:t>
      </w:r>
      <w:r w:rsidRPr="00074958">
        <w:rPr>
          <w:rFonts w:ascii="Times New Roman" w:hAnsi="Times New Roman" w:cs="Times New Roman"/>
          <w:bCs/>
          <w:sz w:val="24"/>
          <w:szCs w:val="24"/>
        </w:rPr>
        <w:t xml:space="preserve"> different BMI actions based on these interpretations</w:t>
      </w:r>
      <w:r>
        <w:rPr>
          <w:rFonts w:ascii="Times New Roman" w:hAnsi="Times New Roman" w:cs="Times New Roman"/>
          <w:bCs/>
          <w:sz w:val="24"/>
          <w:szCs w:val="24"/>
        </w:rPr>
        <w:t>.</w:t>
      </w:r>
      <w:r w:rsidRPr="00074958">
        <w:rPr>
          <w:rFonts w:ascii="Times New Roman" w:hAnsi="Times New Roman" w:cs="Times New Roman"/>
          <w:bCs/>
          <w:sz w:val="24"/>
          <w:szCs w:val="24"/>
        </w:rPr>
        <w:t xml:space="preserve"> </w:t>
      </w:r>
      <w:r>
        <w:rPr>
          <w:rFonts w:ascii="Times New Roman" w:hAnsi="Times New Roman" w:cs="Times New Roman"/>
          <w:bCs/>
          <w:sz w:val="24"/>
          <w:szCs w:val="24"/>
        </w:rPr>
        <w:t>T</w:t>
      </w:r>
      <w:r w:rsidRPr="00074958">
        <w:rPr>
          <w:rFonts w:ascii="Times New Roman" w:hAnsi="Times New Roman" w:cs="Times New Roman"/>
          <w:bCs/>
          <w:sz w:val="24"/>
          <w:szCs w:val="24"/>
        </w:rPr>
        <w:t>he</w:t>
      </w:r>
      <w:r>
        <w:rPr>
          <w:rFonts w:ascii="Times New Roman" w:hAnsi="Times New Roman" w:cs="Times New Roman"/>
          <w:bCs/>
          <w:sz w:val="24"/>
          <w:szCs w:val="24"/>
        </w:rPr>
        <w:t>ir BMI</w:t>
      </w:r>
      <w:r w:rsidRPr="00074958">
        <w:rPr>
          <w:rFonts w:ascii="Times New Roman" w:hAnsi="Times New Roman" w:cs="Times New Roman"/>
          <w:bCs/>
          <w:sz w:val="24"/>
          <w:szCs w:val="24"/>
        </w:rPr>
        <w:t xml:space="preserve"> changes</w:t>
      </w:r>
      <w:r>
        <w:rPr>
          <w:rFonts w:ascii="Times New Roman" w:hAnsi="Times New Roman" w:cs="Times New Roman"/>
          <w:bCs/>
          <w:sz w:val="24"/>
          <w:szCs w:val="24"/>
        </w:rPr>
        <w:t xml:space="preserve"> then</w:t>
      </w:r>
      <w:r w:rsidRPr="00074958">
        <w:rPr>
          <w:rFonts w:ascii="Times New Roman" w:hAnsi="Times New Roman" w:cs="Times New Roman"/>
          <w:bCs/>
          <w:sz w:val="24"/>
          <w:szCs w:val="24"/>
        </w:rPr>
        <w:t xml:space="preserve"> create new </w:t>
      </w:r>
      <w:r>
        <w:rPr>
          <w:rFonts w:ascii="Times New Roman" w:hAnsi="Times New Roman" w:cs="Times New Roman"/>
          <w:bCs/>
          <w:sz w:val="24"/>
          <w:szCs w:val="24"/>
        </w:rPr>
        <w:t xml:space="preserve">organizational </w:t>
      </w:r>
      <w:r w:rsidRPr="00074958">
        <w:rPr>
          <w:rFonts w:ascii="Times New Roman" w:hAnsi="Times New Roman" w:cs="Times New Roman"/>
          <w:bCs/>
          <w:sz w:val="24"/>
          <w:szCs w:val="24"/>
        </w:rPr>
        <w:t>cues</w:t>
      </w:r>
      <w:r>
        <w:rPr>
          <w:rFonts w:ascii="Times New Roman" w:hAnsi="Times New Roman" w:cs="Times New Roman"/>
          <w:bCs/>
          <w:sz w:val="24"/>
          <w:szCs w:val="24"/>
        </w:rPr>
        <w:t xml:space="preserve"> for the next round of sensemaking, which is often stimulated by changing environmental cues</w:t>
      </w:r>
      <w:r w:rsidRPr="00074958">
        <w:rPr>
          <w:rFonts w:ascii="Times New Roman" w:hAnsi="Times New Roman" w:cs="Times New Roman"/>
          <w:bCs/>
          <w:sz w:val="24"/>
          <w:szCs w:val="24"/>
        </w:rPr>
        <w:t>.</w:t>
      </w:r>
      <w:r>
        <w:rPr>
          <w:rFonts w:ascii="Times New Roman" w:hAnsi="Times New Roman" w:cs="Times New Roman"/>
          <w:bCs/>
          <w:sz w:val="24"/>
          <w:szCs w:val="24"/>
        </w:rPr>
        <w:t xml:space="preserve"> Thus,</w:t>
      </w:r>
      <w:r w:rsidRPr="00E61ED1">
        <w:rPr>
          <w:rFonts w:ascii="Times New Roman" w:hAnsi="Times New Roman" w:cs="Times New Roman"/>
          <w:bCs/>
          <w:sz w:val="24"/>
          <w:szCs w:val="24"/>
        </w:rPr>
        <w:t> </w:t>
      </w:r>
      <w:r>
        <w:rPr>
          <w:rFonts w:ascii="Times New Roman" w:hAnsi="Times New Roman" w:cs="Times New Roman"/>
          <w:bCs/>
          <w:sz w:val="24"/>
          <w:szCs w:val="24"/>
        </w:rPr>
        <w:t xml:space="preserve">the framework answers the following questions: </w:t>
      </w:r>
      <w:r w:rsidRPr="00DE6640">
        <w:rPr>
          <w:rFonts w:ascii="Times New Roman" w:hAnsi="Times New Roman" w:cs="Times New Roman"/>
          <w:sz w:val="24"/>
          <w:szCs w:val="24"/>
        </w:rPr>
        <w:t xml:space="preserve">(1) </w:t>
      </w:r>
      <w:r w:rsidRPr="00DE6640">
        <w:rPr>
          <w:rFonts w:ascii="Times New Roman" w:hAnsi="Times New Roman" w:cs="Times New Roman"/>
          <w:i/>
          <w:iCs/>
          <w:sz w:val="24"/>
          <w:szCs w:val="24"/>
        </w:rPr>
        <w:t>What are decision-makers’ business model innovations (BMI) in response to the COVID-19 crisis and (2) how and why ha</w:t>
      </w:r>
      <w:r>
        <w:rPr>
          <w:rFonts w:ascii="Times New Roman" w:hAnsi="Times New Roman" w:cs="Times New Roman"/>
          <w:i/>
          <w:iCs/>
          <w:sz w:val="24"/>
          <w:szCs w:val="24"/>
        </w:rPr>
        <w:t>ve</w:t>
      </w:r>
      <w:r w:rsidRPr="00DE6640">
        <w:rPr>
          <w:rFonts w:ascii="Times New Roman" w:hAnsi="Times New Roman" w:cs="Times New Roman"/>
          <w:i/>
          <w:iCs/>
          <w:sz w:val="24"/>
          <w:szCs w:val="24"/>
        </w:rPr>
        <w:t xml:space="preserve"> their BMIs unfolded differently over time given the same exogenous change? </w:t>
      </w:r>
    </w:p>
    <w:p w14:paraId="5B6EA8D5" w14:textId="77777777" w:rsidR="004D1843" w:rsidRDefault="004D1843" w:rsidP="004D1843">
      <w:pPr>
        <w:spacing w:after="0" w:line="480" w:lineRule="auto"/>
        <w:ind w:firstLine="720"/>
        <w:rPr>
          <w:rFonts w:ascii="Times New Roman" w:hAnsi="Times New Roman" w:cs="Times New Roman"/>
          <w:sz w:val="24"/>
          <w:szCs w:val="24"/>
        </w:rPr>
      </w:pPr>
      <w:r w:rsidRPr="00B52A76">
        <w:rPr>
          <w:rFonts w:ascii="Times New Roman" w:hAnsi="Times New Roman" w:cs="Times New Roman"/>
          <w:bCs/>
          <w:sz w:val="24"/>
          <w:szCs w:val="24"/>
        </w:rPr>
        <w:t xml:space="preserve">Prior BMI studies </w:t>
      </w:r>
      <w:r>
        <w:rPr>
          <w:rFonts w:ascii="Times New Roman" w:hAnsi="Times New Roman" w:cs="Times New Roman"/>
          <w:bCs/>
          <w:sz w:val="24"/>
          <w:szCs w:val="24"/>
        </w:rPr>
        <w:t xml:space="preserve">using </w:t>
      </w:r>
      <w:r w:rsidRPr="00B52A76">
        <w:rPr>
          <w:rFonts w:ascii="Times New Roman" w:hAnsi="Times New Roman" w:cs="Times New Roman"/>
          <w:bCs/>
          <w:sz w:val="24"/>
          <w:szCs w:val="24"/>
        </w:rPr>
        <w:t>rational, evolutionary, and cognitive lenses</w:t>
      </w:r>
      <w:r>
        <w:rPr>
          <w:rFonts w:ascii="Times New Roman" w:hAnsi="Times New Roman" w:cs="Times New Roman"/>
          <w:bCs/>
          <w:sz w:val="24"/>
          <w:szCs w:val="24"/>
        </w:rPr>
        <w:t xml:space="preserve"> have provided </w:t>
      </w:r>
      <w:r w:rsidRPr="00B52A76">
        <w:rPr>
          <w:rFonts w:ascii="Times New Roman" w:hAnsi="Times New Roman" w:cs="Times New Roman"/>
          <w:bCs/>
          <w:sz w:val="24"/>
          <w:szCs w:val="24"/>
        </w:rPr>
        <w:t xml:space="preserve">important </w:t>
      </w:r>
      <w:r>
        <w:rPr>
          <w:rFonts w:ascii="Times New Roman" w:hAnsi="Times New Roman" w:cs="Times New Roman"/>
          <w:bCs/>
          <w:sz w:val="24"/>
          <w:szCs w:val="24"/>
        </w:rPr>
        <w:t xml:space="preserve">insights </w:t>
      </w:r>
      <w:r w:rsidRPr="00B52A76">
        <w:rPr>
          <w:rFonts w:ascii="Times New Roman" w:hAnsi="Times New Roman" w:cs="Times New Roman"/>
          <w:bCs/>
          <w:sz w:val="24"/>
          <w:szCs w:val="24"/>
        </w:rPr>
        <w:t>about entrepreneurs' BMI actions</w:t>
      </w:r>
      <w:r>
        <w:rPr>
          <w:rFonts w:ascii="Times New Roman" w:hAnsi="Times New Roman" w:cs="Times New Roman"/>
          <w:bCs/>
          <w:sz w:val="24"/>
          <w:szCs w:val="24"/>
        </w:rPr>
        <w:t xml:space="preserve">, such as </w:t>
      </w:r>
      <w:r w:rsidRPr="00FD5051">
        <w:rPr>
          <w:rFonts w:ascii="Times New Roman" w:hAnsi="Times New Roman" w:cs="Times New Roman"/>
          <w:bCs/>
          <w:sz w:val="24"/>
          <w:szCs w:val="24"/>
        </w:rPr>
        <w:t>identifying key environmental or organizational factors that influence entrepreneurs' BMI</w:t>
      </w:r>
      <w:r>
        <w:rPr>
          <w:rFonts w:ascii="Times New Roman" w:hAnsi="Times New Roman" w:cs="Times New Roman"/>
          <w:bCs/>
          <w:sz w:val="24"/>
          <w:szCs w:val="24"/>
        </w:rPr>
        <w:t>s,</w:t>
      </w:r>
      <w:r w:rsidRPr="00FD5051">
        <w:rPr>
          <w:rFonts w:ascii="Times New Roman" w:hAnsi="Times New Roman" w:cs="Times New Roman"/>
          <w:bCs/>
          <w:sz w:val="24"/>
          <w:szCs w:val="24"/>
        </w:rPr>
        <w:t xml:space="preserve"> </w:t>
      </w:r>
      <w:r w:rsidRPr="00DE6640">
        <w:rPr>
          <w:rFonts w:ascii="Times New Roman" w:hAnsi="Times New Roman" w:cs="Times New Roman"/>
          <w:sz w:val="24"/>
          <w:szCs w:val="24"/>
        </w:rPr>
        <w:t>the process of creating and developing business models</w:t>
      </w:r>
      <w:r>
        <w:rPr>
          <w:rFonts w:ascii="Times New Roman" w:hAnsi="Times New Roman" w:cs="Times New Roman"/>
          <w:sz w:val="24"/>
          <w:szCs w:val="24"/>
        </w:rPr>
        <w:t>, and</w:t>
      </w:r>
      <w:r w:rsidRPr="00DE6640">
        <w:rPr>
          <w:rFonts w:ascii="Times New Roman" w:hAnsi="Times New Roman" w:cs="Times New Roman"/>
          <w:sz w:val="24"/>
          <w:szCs w:val="24"/>
        </w:rPr>
        <w:t xml:space="preserve"> </w:t>
      </w:r>
      <w:r>
        <w:rPr>
          <w:rFonts w:ascii="Times New Roman" w:hAnsi="Times New Roman" w:cs="Times New Roman"/>
          <w:bCs/>
          <w:sz w:val="24"/>
          <w:szCs w:val="24"/>
        </w:rPr>
        <w:t xml:space="preserve">how they </w:t>
      </w:r>
      <w:r w:rsidRPr="00DE6640">
        <w:rPr>
          <w:rFonts w:ascii="Times New Roman" w:hAnsi="Times New Roman" w:cs="Times New Roman"/>
          <w:sz w:val="24"/>
          <w:szCs w:val="24"/>
        </w:rPr>
        <w:t>find suitable business models</w:t>
      </w:r>
      <w:r>
        <w:rPr>
          <w:rFonts w:ascii="Times New Roman" w:hAnsi="Times New Roman" w:cs="Times New Roman"/>
          <w:sz w:val="24"/>
          <w:szCs w:val="24"/>
        </w:rPr>
        <w:t>.</w:t>
      </w:r>
      <w:r w:rsidRPr="00BC1FE1">
        <w:rPr>
          <w:rFonts w:ascii="Times New Roman" w:hAnsi="Times New Roman" w:cs="Times New Roman"/>
          <w:bCs/>
          <w:sz w:val="24"/>
          <w:szCs w:val="24"/>
        </w:rPr>
        <w:t xml:space="preserve"> </w:t>
      </w:r>
      <w:r>
        <w:rPr>
          <w:rFonts w:ascii="Times New Roman" w:hAnsi="Times New Roman" w:cs="Times New Roman"/>
          <w:bCs/>
          <w:sz w:val="24"/>
          <w:szCs w:val="24"/>
        </w:rPr>
        <w:t>H</w:t>
      </w:r>
      <w:r w:rsidRPr="00BC1FE1">
        <w:rPr>
          <w:rFonts w:ascii="Times New Roman" w:hAnsi="Times New Roman" w:cs="Times New Roman"/>
          <w:bCs/>
          <w:sz w:val="24"/>
          <w:szCs w:val="24"/>
        </w:rPr>
        <w:t>owever, the</w:t>
      </w:r>
      <w:r>
        <w:rPr>
          <w:rFonts w:ascii="Times New Roman" w:hAnsi="Times New Roman" w:cs="Times New Roman"/>
          <w:bCs/>
          <w:sz w:val="24"/>
          <w:szCs w:val="24"/>
        </w:rPr>
        <w:t xml:space="preserve">y do not explain </w:t>
      </w:r>
      <w:r w:rsidRPr="00BC1FE1">
        <w:rPr>
          <w:rFonts w:ascii="Times New Roman" w:hAnsi="Times New Roman" w:cs="Times New Roman"/>
          <w:bCs/>
          <w:sz w:val="24"/>
          <w:szCs w:val="24"/>
        </w:rPr>
        <w:t>how and why different BMIs emerge in response to the same environmental changes. BMI</w:t>
      </w:r>
      <w:r w:rsidRPr="00BC1FE1">
        <w:rPr>
          <w:rFonts w:ascii="Times New Roman" w:hAnsi="Times New Roman" w:cs="Times New Roman"/>
          <w:sz w:val="24"/>
          <w:szCs w:val="24"/>
        </w:rPr>
        <w:t xml:space="preserve"> researchers </w:t>
      </w:r>
      <w:r>
        <w:rPr>
          <w:rFonts w:ascii="Times New Roman" w:hAnsi="Times New Roman" w:cs="Times New Roman"/>
          <w:sz w:val="24"/>
          <w:szCs w:val="24"/>
        </w:rPr>
        <w:t xml:space="preserve">have </w:t>
      </w:r>
      <w:r w:rsidRPr="00BC1FE1">
        <w:rPr>
          <w:rFonts w:ascii="Times New Roman" w:hAnsi="Times New Roman" w:cs="Times New Roman"/>
          <w:sz w:val="24"/>
          <w:szCs w:val="24"/>
        </w:rPr>
        <w:t xml:space="preserve">attempted to understand BMI actions as the result of specific causes, such as environmental changes (e.g., Amit &amp; </w:t>
      </w:r>
      <w:proofErr w:type="spellStart"/>
      <w:r w:rsidRPr="00BC1FE1">
        <w:rPr>
          <w:rFonts w:ascii="Times New Roman" w:hAnsi="Times New Roman" w:cs="Times New Roman"/>
          <w:sz w:val="24"/>
          <w:szCs w:val="24"/>
        </w:rPr>
        <w:t>Zott</w:t>
      </w:r>
      <w:proofErr w:type="spellEnd"/>
      <w:r w:rsidRPr="00BC1FE1">
        <w:rPr>
          <w:rFonts w:ascii="Times New Roman" w:hAnsi="Times New Roman" w:cs="Times New Roman"/>
          <w:sz w:val="24"/>
          <w:szCs w:val="24"/>
        </w:rPr>
        <w:t xml:space="preserve">, 2001; </w:t>
      </w:r>
      <w:proofErr w:type="spellStart"/>
      <w:r w:rsidRPr="00BC1FE1">
        <w:rPr>
          <w:rFonts w:ascii="Times New Roman" w:hAnsi="Times New Roman" w:cs="Times New Roman"/>
          <w:sz w:val="24"/>
          <w:szCs w:val="24"/>
        </w:rPr>
        <w:t>Osiyevskyy</w:t>
      </w:r>
      <w:proofErr w:type="spellEnd"/>
      <w:r w:rsidRPr="00BC1FE1">
        <w:rPr>
          <w:rFonts w:ascii="Times New Roman" w:hAnsi="Times New Roman" w:cs="Times New Roman"/>
          <w:sz w:val="24"/>
          <w:szCs w:val="24"/>
        </w:rPr>
        <w:t xml:space="preserve"> &amp; Dewald, 2015; </w:t>
      </w:r>
      <w:proofErr w:type="spellStart"/>
      <w:r w:rsidRPr="00BC1FE1">
        <w:rPr>
          <w:rFonts w:ascii="Times New Roman" w:hAnsi="Times New Roman" w:cs="Times New Roman"/>
          <w:sz w:val="24"/>
          <w:szCs w:val="24"/>
        </w:rPr>
        <w:t>Saebi</w:t>
      </w:r>
      <w:proofErr w:type="spellEnd"/>
      <w:r w:rsidRPr="00BC1FE1">
        <w:rPr>
          <w:rFonts w:ascii="Times New Roman" w:hAnsi="Times New Roman" w:cs="Times New Roman"/>
          <w:sz w:val="24"/>
          <w:szCs w:val="24"/>
        </w:rPr>
        <w:t xml:space="preserve"> et al., 2017); market underperformance (e.g., </w:t>
      </w:r>
      <w:proofErr w:type="spellStart"/>
      <w:r w:rsidRPr="00BC1FE1">
        <w:rPr>
          <w:rFonts w:ascii="Times New Roman" w:hAnsi="Times New Roman" w:cs="Times New Roman"/>
          <w:sz w:val="24"/>
          <w:szCs w:val="24"/>
        </w:rPr>
        <w:t>Aspara</w:t>
      </w:r>
      <w:proofErr w:type="spellEnd"/>
      <w:r w:rsidRPr="00BC1FE1">
        <w:rPr>
          <w:rFonts w:ascii="Times New Roman" w:hAnsi="Times New Roman" w:cs="Times New Roman"/>
          <w:sz w:val="24"/>
          <w:szCs w:val="24"/>
        </w:rPr>
        <w:t xml:space="preserve"> et al., 2013; </w:t>
      </w:r>
      <w:proofErr w:type="spellStart"/>
      <w:r w:rsidRPr="00BC1FE1">
        <w:rPr>
          <w:rFonts w:ascii="Times New Roman" w:hAnsi="Times New Roman" w:cs="Times New Roman"/>
          <w:sz w:val="24"/>
          <w:szCs w:val="24"/>
        </w:rPr>
        <w:t>Sosna</w:t>
      </w:r>
      <w:proofErr w:type="spellEnd"/>
      <w:r w:rsidRPr="00BC1FE1">
        <w:rPr>
          <w:rFonts w:ascii="Times New Roman" w:hAnsi="Times New Roman" w:cs="Times New Roman"/>
          <w:sz w:val="24"/>
          <w:szCs w:val="24"/>
        </w:rPr>
        <w:t xml:space="preserve"> et al., 2010); or decision-makers' cognition, such</w:t>
      </w:r>
      <w:r w:rsidRPr="00322E1A">
        <w:rPr>
          <w:rFonts w:ascii="Times New Roman" w:hAnsi="Times New Roman" w:cs="Times New Roman"/>
          <w:sz w:val="24"/>
          <w:szCs w:val="24"/>
        </w:rPr>
        <w:t xml:space="preserve"> as knowledge, thinking style, and</w:t>
      </w:r>
      <w:r>
        <w:rPr>
          <w:rFonts w:ascii="Times New Roman" w:hAnsi="Times New Roman" w:cs="Times New Roman"/>
          <w:sz w:val="24"/>
          <w:szCs w:val="24"/>
        </w:rPr>
        <w:t xml:space="preserve"> different</w:t>
      </w:r>
      <w:r w:rsidRPr="00322E1A">
        <w:rPr>
          <w:rFonts w:ascii="Times New Roman" w:hAnsi="Times New Roman" w:cs="Times New Roman"/>
          <w:sz w:val="24"/>
          <w:szCs w:val="24"/>
        </w:rPr>
        <w:t xml:space="preserve"> decision</w:t>
      </w:r>
      <w:r>
        <w:rPr>
          <w:rFonts w:ascii="Times New Roman" w:hAnsi="Times New Roman" w:cs="Times New Roman"/>
          <w:sz w:val="24"/>
          <w:szCs w:val="24"/>
        </w:rPr>
        <w:t xml:space="preserve"> </w:t>
      </w:r>
      <w:r w:rsidRPr="00322E1A">
        <w:rPr>
          <w:rFonts w:ascii="Times New Roman" w:hAnsi="Times New Roman" w:cs="Times New Roman"/>
          <w:sz w:val="24"/>
          <w:szCs w:val="24"/>
        </w:rPr>
        <w:t xml:space="preserve">making </w:t>
      </w:r>
      <w:r>
        <w:rPr>
          <w:rFonts w:ascii="Times New Roman" w:hAnsi="Times New Roman" w:cs="Times New Roman"/>
          <w:sz w:val="24"/>
          <w:szCs w:val="24"/>
        </w:rPr>
        <w:t xml:space="preserve">approaches </w:t>
      </w:r>
      <w:r w:rsidRPr="00322E1A">
        <w:rPr>
          <w:rFonts w:ascii="Times New Roman" w:hAnsi="Times New Roman" w:cs="Times New Roman"/>
          <w:sz w:val="24"/>
          <w:szCs w:val="24"/>
        </w:rPr>
        <w:t xml:space="preserve">(i.e., centralized or de-centralized) (Martins et al., 2015; </w:t>
      </w:r>
      <w:proofErr w:type="spellStart"/>
      <w:r w:rsidRPr="00322E1A">
        <w:rPr>
          <w:rFonts w:ascii="Times New Roman" w:hAnsi="Times New Roman" w:cs="Times New Roman"/>
          <w:sz w:val="24"/>
          <w:szCs w:val="24"/>
        </w:rPr>
        <w:t>Snihur</w:t>
      </w:r>
      <w:proofErr w:type="spellEnd"/>
      <w:r w:rsidRPr="00322E1A">
        <w:rPr>
          <w:rFonts w:ascii="Times New Roman" w:hAnsi="Times New Roman" w:cs="Times New Roman"/>
          <w:sz w:val="24"/>
          <w:szCs w:val="24"/>
        </w:rPr>
        <w:t xml:space="preserve"> &amp; </w:t>
      </w:r>
      <w:proofErr w:type="spellStart"/>
      <w:r w:rsidRPr="00322E1A">
        <w:rPr>
          <w:rFonts w:ascii="Times New Roman" w:hAnsi="Times New Roman" w:cs="Times New Roman"/>
          <w:sz w:val="24"/>
          <w:szCs w:val="24"/>
        </w:rPr>
        <w:t>Zott</w:t>
      </w:r>
      <w:proofErr w:type="spellEnd"/>
      <w:r w:rsidRPr="00322E1A">
        <w:rPr>
          <w:rFonts w:ascii="Times New Roman" w:hAnsi="Times New Roman" w:cs="Times New Roman"/>
          <w:sz w:val="24"/>
          <w:szCs w:val="24"/>
        </w:rPr>
        <w:t>, 2020).</w:t>
      </w:r>
      <w:r w:rsidRPr="00BE0E8F">
        <w:t xml:space="preserve"> </w:t>
      </w:r>
      <w:r>
        <w:rPr>
          <w:rFonts w:ascii="Times New Roman" w:hAnsi="Times New Roman" w:cs="Times New Roman"/>
          <w:sz w:val="24"/>
          <w:szCs w:val="24"/>
        </w:rPr>
        <w:t>However, t</w:t>
      </w:r>
      <w:r w:rsidRPr="00BE0E8F">
        <w:rPr>
          <w:rFonts w:ascii="Times New Roman" w:hAnsi="Times New Roman" w:cs="Times New Roman"/>
          <w:sz w:val="24"/>
          <w:szCs w:val="24"/>
        </w:rPr>
        <w:t xml:space="preserve">hese </w:t>
      </w:r>
      <w:r w:rsidRPr="00BE0E8F">
        <w:rPr>
          <w:rFonts w:ascii="Times New Roman" w:hAnsi="Times New Roman" w:cs="Times New Roman"/>
          <w:sz w:val="24"/>
          <w:szCs w:val="24"/>
        </w:rPr>
        <w:lastRenderedPageBreak/>
        <w:t>studies</w:t>
      </w:r>
      <w:r>
        <w:rPr>
          <w:rFonts w:ascii="Times New Roman" w:hAnsi="Times New Roman" w:cs="Times New Roman"/>
          <w:sz w:val="24"/>
          <w:szCs w:val="24"/>
        </w:rPr>
        <w:t xml:space="preserve"> have </w:t>
      </w:r>
      <w:r w:rsidRPr="00BE0E8F">
        <w:rPr>
          <w:rFonts w:ascii="Times New Roman" w:hAnsi="Times New Roman" w:cs="Times New Roman"/>
          <w:sz w:val="24"/>
          <w:szCs w:val="24"/>
        </w:rPr>
        <w:t xml:space="preserve">presented a simple one-way process model without explaining how a firm's new business models </w:t>
      </w:r>
      <w:r>
        <w:rPr>
          <w:rFonts w:ascii="Times New Roman" w:hAnsi="Times New Roman" w:cs="Times New Roman"/>
          <w:sz w:val="24"/>
          <w:szCs w:val="24"/>
        </w:rPr>
        <w:t>continue to change as a function of prior changes</w:t>
      </w:r>
      <w:r w:rsidRPr="00BE0E8F">
        <w:rPr>
          <w:rFonts w:ascii="Times New Roman" w:hAnsi="Times New Roman" w:cs="Times New Roman"/>
          <w:sz w:val="24"/>
          <w:szCs w:val="24"/>
        </w:rPr>
        <w:t>.</w:t>
      </w:r>
    </w:p>
    <w:p w14:paraId="3F4FCB45" w14:textId="77777777" w:rsidR="004D1843" w:rsidRDefault="004D1843" w:rsidP="004D1843">
      <w:pPr>
        <w:spacing w:after="0" w:line="480" w:lineRule="auto"/>
        <w:ind w:firstLine="720"/>
        <w:rPr>
          <w:rFonts w:ascii="Times New Roman" w:hAnsi="Times New Roman" w:cs="Times New Roman"/>
          <w:sz w:val="24"/>
          <w:szCs w:val="24"/>
        </w:rPr>
      </w:pPr>
      <w:r w:rsidRPr="0090486B">
        <w:rPr>
          <w:rFonts w:ascii="Times New Roman" w:hAnsi="Times New Roman" w:cs="Times New Roman"/>
          <w:sz w:val="24"/>
          <w:szCs w:val="24"/>
        </w:rPr>
        <w:t>For instance</w:t>
      </w:r>
      <w:r>
        <w:rPr>
          <w:rFonts w:ascii="Times New Roman" w:hAnsi="Times New Roman" w:cs="Times New Roman"/>
          <w:sz w:val="24"/>
          <w:szCs w:val="24"/>
        </w:rPr>
        <w:t>,</w:t>
      </w:r>
      <w:r w:rsidRPr="0090486B">
        <w:rPr>
          <w:rFonts w:ascii="Times New Roman" w:hAnsi="Times New Roman" w:cs="Times New Roman"/>
          <w:sz w:val="24"/>
          <w:szCs w:val="24"/>
        </w:rPr>
        <w:t xml:space="preserve"> </w:t>
      </w:r>
      <w:r>
        <w:rPr>
          <w:rFonts w:ascii="Times New Roman" w:hAnsi="Times New Roman" w:cs="Times New Roman"/>
          <w:sz w:val="24"/>
          <w:szCs w:val="24"/>
        </w:rPr>
        <w:t xml:space="preserve">using the </w:t>
      </w:r>
      <w:r w:rsidRPr="0090486B">
        <w:rPr>
          <w:rFonts w:ascii="Times New Roman" w:hAnsi="Times New Roman" w:cs="Times New Roman"/>
          <w:sz w:val="24"/>
          <w:szCs w:val="24"/>
        </w:rPr>
        <w:t>rational lens</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Zott</w:t>
      </w:r>
      <w:proofErr w:type="spellEnd"/>
      <w:proofErr w:type="gramEnd"/>
      <w:r>
        <w:rPr>
          <w:rFonts w:ascii="Times New Roman" w:hAnsi="Times New Roman" w:cs="Times New Roman"/>
          <w:sz w:val="24"/>
          <w:szCs w:val="24"/>
        </w:rPr>
        <w:t xml:space="preserve"> and Amit (2015) drew </w:t>
      </w:r>
      <w:r w:rsidRPr="0090486B">
        <w:rPr>
          <w:rFonts w:ascii="Times New Roman" w:hAnsi="Times New Roman" w:cs="Times New Roman"/>
          <w:sz w:val="24"/>
          <w:szCs w:val="24"/>
        </w:rPr>
        <w:t>linear</w:t>
      </w:r>
      <w:r>
        <w:rPr>
          <w:rFonts w:ascii="Times New Roman" w:hAnsi="Times New Roman" w:cs="Times New Roman"/>
          <w:sz w:val="24"/>
          <w:szCs w:val="24"/>
        </w:rPr>
        <w:t xml:space="preserve"> and static</w:t>
      </w:r>
      <w:r w:rsidRPr="0090486B">
        <w:rPr>
          <w:rFonts w:ascii="Times New Roman" w:hAnsi="Times New Roman" w:cs="Times New Roman"/>
          <w:sz w:val="24"/>
          <w:szCs w:val="24"/>
        </w:rPr>
        <w:t xml:space="preserve"> </w:t>
      </w:r>
      <w:r>
        <w:rPr>
          <w:rFonts w:ascii="Times New Roman" w:hAnsi="Times New Roman" w:cs="Times New Roman"/>
          <w:sz w:val="24"/>
          <w:szCs w:val="24"/>
        </w:rPr>
        <w:t xml:space="preserve">connections between antecedents (i.e., environmental constraints) and new business model outcomes (i.e., </w:t>
      </w:r>
      <w:r w:rsidRPr="008771E7">
        <w:rPr>
          <w:rFonts w:ascii="Times New Roman" w:hAnsi="Times New Roman" w:cs="Times New Roman"/>
          <w:sz w:val="24"/>
          <w:szCs w:val="24"/>
        </w:rPr>
        <w:t xml:space="preserve">novel </w:t>
      </w:r>
      <w:r>
        <w:rPr>
          <w:rFonts w:ascii="Times New Roman" w:hAnsi="Times New Roman" w:cs="Times New Roman"/>
          <w:sz w:val="24"/>
          <w:szCs w:val="24"/>
        </w:rPr>
        <w:t>BMIs)</w:t>
      </w:r>
      <w:r w:rsidRPr="0090486B">
        <w:rPr>
          <w:rFonts w:ascii="Times New Roman" w:hAnsi="Times New Roman" w:cs="Times New Roman"/>
          <w:sz w:val="24"/>
          <w:szCs w:val="24"/>
        </w:rPr>
        <w:t>.</w:t>
      </w:r>
      <w:r>
        <w:rPr>
          <w:rFonts w:ascii="Times New Roman" w:hAnsi="Times New Roman" w:cs="Times New Roman"/>
          <w:sz w:val="24"/>
          <w:szCs w:val="24"/>
        </w:rPr>
        <w:t xml:space="preserve"> McDonald and Eisenhardt (2020) proposed an evolutionary lens framework called </w:t>
      </w:r>
      <w:r w:rsidRPr="00EB77A4">
        <w:rPr>
          <w:rFonts w:ascii="Times New Roman" w:hAnsi="Times New Roman" w:cs="Times New Roman"/>
          <w:i/>
          <w:iCs/>
          <w:sz w:val="24"/>
          <w:szCs w:val="24"/>
        </w:rPr>
        <w:t>parallel play</w:t>
      </w:r>
      <w:r>
        <w:rPr>
          <w:rFonts w:ascii="Times New Roman" w:hAnsi="Times New Roman" w:cs="Times New Roman"/>
          <w:sz w:val="24"/>
          <w:szCs w:val="24"/>
        </w:rPr>
        <w:t xml:space="preserve"> (i.e., a </w:t>
      </w:r>
      <w:r w:rsidRPr="00BC1FE1">
        <w:rPr>
          <w:rFonts w:ascii="Times New Roman" w:hAnsi="Times New Roman" w:cs="Times New Roman"/>
          <w:sz w:val="24"/>
          <w:szCs w:val="24"/>
        </w:rPr>
        <w:t>child plays independently near others but often</w:t>
      </w:r>
      <w:r>
        <w:rPr>
          <w:rFonts w:ascii="Times New Roman" w:hAnsi="Times New Roman" w:cs="Times New Roman"/>
          <w:sz w:val="24"/>
          <w:szCs w:val="24"/>
        </w:rPr>
        <w:t xml:space="preserve"> mimics them), which explains a firm’s borrowing a business model idea from others, </w:t>
      </w:r>
      <w:r w:rsidRPr="0090486B">
        <w:rPr>
          <w:rFonts w:ascii="Times New Roman" w:hAnsi="Times New Roman" w:cs="Times New Roman"/>
          <w:sz w:val="24"/>
          <w:szCs w:val="24"/>
        </w:rPr>
        <w:t>testing</w:t>
      </w:r>
      <w:r>
        <w:rPr>
          <w:rFonts w:ascii="Times New Roman" w:hAnsi="Times New Roman" w:cs="Times New Roman"/>
          <w:sz w:val="24"/>
          <w:szCs w:val="24"/>
        </w:rPr>
        <w:t xml:space="preserve"> it, and pausing to adjust before applying the model to the firm. </w:t>
      </w:r>
      <w:r w:rsidRPr="00303A19">
        <w:rPr>
          <w:rFonts w:ascii="Times New Roman" w:hAnsi="Times New Roman" w:cs="Times New Roman"/>
          <w:sz w:val="24"/>
          <w:szCs w:val="24"/>
        </w:rPr>
        <w:t xml:space="preserve">Martins and colleagues (2015) </w:t>
      </w:r>
      <w:r>
        <w:rPr>
          <w:rFonts w:ascii="Times New Roman" w:hAnsi="Times New Roman" w:cs="Times New Roman"/>
          <w:sz w:val="24"/>
          <w:szCs w:val="24"/>
        </w:rPr>
        <w:t>employed</w:t>
      </w:r>
      <w:r w:rsidRPr="00303A19">
        <w:rPr>
          <w:rFonts w:ascii="Times New Roman" w:hAnsi="Times New Roman" w:cs="Times New Roman"/>
          <w:sz w:val="24"/>
          <w:szCs w:val="24"/>
        </w:rPr>
        <w:t xml:space="preserve"> the cognitive lens and explained how entrepreneurs </w:t>
      </w:r>
      <w:r>
        <w:rPr>
          <w:rFonts w:ascii="Times New Roman" w:hAnsi="Times New Roman" w:cs="Times New Roman"/>
          <w:sz w:val="24"/>
          <w:szCs w:val="24"/>
        </w:rPr>
        <w:t>adapt</w:t>
      </w:r>
      <w:r w:rsidRPr="00303A19">
        <w:rPr>
          <w:rFonts w:ascii="Times New Roman" w:hAnsi="Times New Roman" w:cs="Times New Roman"/>
          <w:sz w:val="24"/>
          <w:szCs w:val="24"/>
        </w:rPr>
        <w:t xml:space="preserve"> </w:t>
      </w:r>
      <w:r w:rsidRPr="00BC1FE1">
        <w:rPr>
          <w:rFonts w:ascii="Times New Roman" w:hAnsi="Times New Roman" w:cs="Times New Roman"/>
          <w:sz w:val="24"/>
          <w:szCs w:val="24"/>
        </w:rPr>
        <w:t>other firms' business m</w:t>
      </w:r>
      <w:r w:rsidRPr="00303A19">
        <w:rPr>
          <w:rFonts w:ascii="Times New Roman" w:hAnsi="Times New Roman" w:cs="Times New Roman"/>
          <w:sz w:val="24"/>
          <w:szCs w:val="24"/>
        </w:rPr>
        <w:t xml:space="preserve">odels to change their own. </w:t>
      </w:r>
      <w:r w:rsidRPr="00BE0E8F">
        <w:rPr>
          <w:rFonts w:ascii="Times New Roman" w:hAnsi="Times New Roman" w:cs="Times New Roman"/>
          <w:sz w:val="24"/>
          <w:szCs w:val="24"/>
        </w:rPr>
        <w:t>They proposed that entrepreneurs identify differences in business models</w:t>
      </w:r>
      <w:r>
        <w:rPr>
          <w:rFonts w:ascii="Times New Roman" w:hAnsi="Times New Roman" w:cs="Times New Roman"/>
          <w:sz w:val="24"/>
          <w:szCs w:val="24"/>
        </w:rPr>
        <w:t>,</w:t>
      </w:r>
      <w:r w:rsidRPr="00BE0E8F">
        <w:rPr>
          <w:rFonts w:ascii="Times New Roman" w:hAnsi="Times New Roman" w:cs="Times New Roman"/>
          <w:sz w:val="24"/>
          <w:szCs w:val="24"/>
        </w:rPr>
        <w:t xml:space="preserve"> decide which elements of the business models to apply</w:t>
      </w:r>
      <w:r>
        <w:rPr>
          <w:rFonts w:ascii="Times New Roman" w:hAnsi="Times New Roman" w:cs="Times New Roman"/>
          <w:sz w:val="24"/>
          <w:szCs w:val="24"/>
        </w:rPr>
        <w:t>,</w:t>
      </w:r>
      <w:r w:rsidRPr="00BE0E8F">
        <w:rPr>
          <w:rFonts w:ascii="Times New Roman" w:hAnsi="Times New Roman" w:cs="Times New Roman"/>
          <w:sz w:val="24"/>
          <w:szCs w:val="24"/>
        </w:rPr>
        <w:t xml:space="preserve"> and integrate the elements into their existing business models</w:t>
      </w:r>
      <w:r>
        <w:rPr>
          <w:rFonts w:ascii="Times New Roman" w:hAnsi="Times New Roman" w:cs="Times New Roman"/>
          <w:sz w:val="24"/>
          <w:szCs w:val="24"/>
        </w:rPr>
        <w:t xml:space="preserve"> (Martins et al., 2015)</w:t>
      </w:r>
      <w:r w:rsidRPr="00BE0E8F">
        <w:rPr>
          <w:rFonts w:ascii="Times New Roman" w:hAnsi="Times New Roman" w:cs="Times New Roman"/>
          <w:sz w:val="24"/>
          <w:szCs w:val="24"/>
        </w:rPr>
        <w:t>.</w:t>
      </w:r>
      <w:r>
        <w:rPr>
          <w:rFonts w:ascii="Times New Roman" w:hAnsi="Times New Roman" w:cs="Times New Roman"/>
          <w:sz w:val="24"/>
          <w:szCs w:val="24"/>
        </w:rPr>
        <w:t xml:space="preserve"> </w:t>
      </w:r>
    </w:p>
    <w:p w14:paraId="7335F260" w14:textId="77777777" w:rsidR="004D1843"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these studies simplified </w:t>
      </w:r>
      <w:r w:rsidRPr="00DB01E6">
        <w:rPr>
          <w:rFonts w:ascii="Times New Roman" w:hAnsi="Times New Roman" w:cs="Times New Roman"/>
          <w:sz w:val="24"/>
          <w:szCs w:val="24"/>
        </w:rPr>
        <w:t>the three lenses' causes and processes</w:t>
      </w:r>
      <w:r w:rsidRPr="0021319A">
        <w:rPr>
          <w:rFonts w:ascii="Times New Roman" w:hAnsi="Times New Roman" w:cs="Times New Roman"/>
          <w:sz w:val="24"/>
          <w:szCs w:val="24"/>
        </w:rPr>
        <w:t xml:space="preserve">; </w:t>
      </w:r>
      <w:r>
        <w:rPr>
          <w:rFonts w:ascii="Times New Roman" w:hAnsi="Times New Roman" w:cs="Times New Roman"/>
          <w:sz w:val="24"/>
          <w:szCs w:val="24"/>
        </w:rPr>
        <w:t xml:space="preserve">examined </w:t>
      </w:r>
      <w:r w:rsidRPr="00BC1FE1">
        <w:rPr>
          <w:rFonts w:ascii="Times New Roman" w:hAnsi="Times New Roman" w:cs="Times New Roman"/>
          <w:sz w:val="24"/>
          <w:szCs w:val="24"/>
        </w:rPr>
        <w:t>processes and provided sources for potential BMI actions while still emphasizing the outcomes of BMI actions; and provided</w:t>
      </w:r>
      <w:r w:rsidRPr="00925086">
        <w:rPr>
          <w:rFonts w:ascii="Times New Roman" w:hAnsi="Times New Roman" w:cs="Times New Roman"/>
          <w:sz w:val="24"/>
          <w:szCs w:val="24"/>
        </w:rPr>
        <w:t xml:space="preserve"> limited explanations </w:t>
      </w:r>
      <w:r>
        <w:rPr>
          <w:rFonts w:ascii="Times New Roman" w:hAnsi="Times New Roman" w:cs="Times New Roman"/>
          <w:sz w:val="24"/>
          <w:szCs w:val="24"/>
        </w:rPr>
        <w:t xml:space="preserve">from </w:t>
      </w:r>
      <w:r w:rsidRPr="00925086">
        <w:rPr>
          <w:rFonts w:ascii="Times New Roman" w:hAnsi="Times New Roman" w:cs="Times New Roman"/>
          <w:sz w:val="24"/>
          <w:szCs w:val="24"/>
        </w:rPr>
        <w:t>a longitudinal perspective.</w:t>
      </w:r>
      <w:r>
        <w:rPr>
          <w:rFonts w:ascii="Times New Roman" w:hAnsi="Times New Roman" w:cs="Times New Roman"/>
          <w:sz w:val="24"/>
          <w:szCs w:val="24"/>
        </w:rPr>
        <w:t xml:space="preserve"> I found that prior process studies employing these</w:t>
      </w:r>
      <w:r w:rsidRPr="006853C9">
        <w:rPr>
          <w:rFonts w:ascii="Times New Roman" w:hAnsi="Times New Roman" w:cs="Times New Roman"/>
          <w:sz w:val="24"/>
          <w:szCs w:val="24"/>
        </w:rPr>
        <w:t xml:space="preserve"> lenses </w:t>
      </w:r>
      <w:r w:rsidRPr="00BE0E8F">
        <w:rPr>
          <w:rFonts w:ascii="Times New Roman" w:hAnsi="Times New Roman" w:cs="Times New Roman"/>
          <w:sz w:val="24"/>
          <w:szCs w:val="24"/>
        </w:rPr>
        <w:t xml:space="preserve">are limited to explaining varying BMI actions during a crisis </w:t>
      </w:r>
      <w:r>
        <w:rPr>
          <w:rFonts w:ascii="Times New Roman" w:hAnsi="Times New Roman" w:cs="Times New Roman"/>
          <w:sz w:val="24"/>
          <w:szCs w:val="24"/>
        </w:rPr>
        <w:t>where the different firms experienced</w:t>
      </w:r>
      <w:r w:rsidRPr="00BE0E8F">
        <w:rPr>
          <w:rFonts w:ascii="Times New Roman" w:hAnsi="Times New Roman" w:cs="Times New Roman"/>
          <w:sz w:val="24"/>
          <w:szCs w:val="24"/>
        </w:rPr>
        <w:t xml:space="preserve"> similar environmental conditions.</w:t>
      </w:r>
      <w:r>
        <w:rPr>
          <w:rFonts w:ascii="Times New Roman" w:hAnsi="Times New Roman" w:cs="Times New Roman"/>
          <w:sz w:val="24"/>
          <w:szCs w:val="24"/>
        </w:rPr>
        <w:t xml:space="preserve"> Specifically,</w:t>
      </w:r>
      <w:r w:rsidRPr="00074958">
        <w:rPr>
          <w:rFonts w:ascii="Times New Roman" w:hAnsi="Times New Roman" w:cs="Times New Roman"/>
          <w:sz w:val="24"/>
          <w:szCs w:val="24"/>
        </w:rPr>
        <w:t xml:space="preserve"> these models </w:t>
      </w:r>
      <w:r>
        <w:rPr>
          <w:rFonts w:ascii="Times New Roman" w:hAnsi="Times New Roman" w:cs="Times New Roman"/>
          <w:sz w:val="24"/>
          <w:szCs w:val="24"/>
        </w:rPr>
        <w:t xml:space="preserve">could not explain </w:t>
      </w:r>
      <w:r w:rsidRPr="00074958">
        <w:rPr>
          <w:rFonts w:ascii="Times New Roman" w:hAnsi="Times New Roman" w:cs="Times New Roman"/>
          <w:sz w:val="24"/>
          <w:szCs w:val="24"/>
        </w:rPr>
        <w:t>why some entrepreneurs take radical and incremental BMI</w:t>
      </w:r>
      <w:r>
        <w:rPr>
          <w:rFonts w:ascii="Times New Roman" w:hAnsi="Times New Roman" w:cs="Times New Roman"/>
          <w:sz w:val="24"/>
          <w:szCs w:val="24"/>
        </w:rPr>
        <w:t xml:space="preserve"> actions</w:t>
      </w:r>
      <w:r w:rsidRPr="00074958">
        <w:rPr>
          <w:rFonts w:ascii="Times New Roman" w:hAnsi="Times New Roman" w:cs="Times New Roman"/>
          <w:sz w:val="24"/>
          <w:szCs w:val="24"/>
        </w:rPr>
        <w:t>, permanent and temporary BMI</w:t>
      </w:r>
      <w:r>
        <w:rPr>
          <w:rFonts w:ascii="Times New Roman" w:hAnsi="Times New Roman" w:cs="Times New Roman"/>
          <w:sz w:val="24"/>
          <w:szCs w:val="24"/>
        </w:rPr>
        <w:t xml:space="preserve"> actions</w:t>
      </w:r>
      <w:r w:rsidRPr="00074958">
        <w:rPr>
          <w:rFonts w:ascii="Times New Roman" w:hAnsi="Times New Roman" w:cs="Times New Roman"/>
          <w:sz w:val="24"/>
          <w:szCs w:val="24"/>
        </w:rPr>
        <w:t xml:space="preserve">, </w:t>
      </w:r>
      <w:r>
        <w:rPr>
          <w:rFonts w:ascii="Times New Roman" w:hAnsi="Times New Roman" w:cs="Times New Roman"/>
          <w:sz w:val="24"/>
          <w:szCs w:val="24"/>
        </w:rPr>
        <w:t xml:space="preserve">or do not </w:t>
      </w:r>
      <w:r w:rsidRPr="00074958">
        <w:rPr>
          <w:rFonts w:ascii="Times New Roman" w:hAnsi="Times New Roman" w:cs="Times New Roman"/>
          <w:sz w:val="24"/>
          <w:szCs w:val="24"/>
        </w:rPr>
        <w:t>engag</w:t>
      </w:r>
      <w:r>
        <w:rPr>
          <w:rFonts w:ascii="Times New Roman" w:hAnsi="Times New Roman" w:cs="Times New Roman"/>
          <w:sz w:val="24"/>
          <w:szCs w:val="24"/>
        </w:rPr>
        <w:t>e in BMI at all</w:t>
      </w:r>
      <w:r w:rsidRPr="00074958">
        <w:rPr>
          <w:rFonts w:ascii="Times New Roman" w:hAnsi="Times New Roman" w:cs="Times New Roman"/>
          <w:sz w:val="24"/>
          <w:szCs w:val="24"/>
        </w:rPr>
        <w:t>.</w:t>
      </w:r>
    </w:p>
    <w:p w14:paraId="77A044AF" w14:textId="36F475F1" w:rsidR="004D1843" w:rsidRPr="005B3012" w:rsidRDefault="004D1843" w:rsidP="004D1843">
      <w:pPr>
        <w:spacing w:after="0" w:line="480" w:lineRule="auto"/>
        <w:rPr>
          <w:rFonts w:ascii="Times New Roman" w:hAnsi="Times New Roman" w:cs="Times New Roman"/>
          <w:i/>
          <w:iCs/>
          <w:sz w:val="24"/>
          <w:szCs w:val="24"/>
        </w:rPr>
      </w:pPr>
      <w:r w:rsidRPr="005B3012">
        <w:rPr>
          <w:rFonts w:ascii="Times New Roman" w:hAnsi="Times New Roman" w:cs="Times New Roman"/>
          <w:b/>
          <w:bCs/>
          <w:i/>
          <w:iCs/>
          <w:sz w:val="24"/>
          <w:szCs w:val="24"/>
        </w:rPr>
        <w:t>Theoretical Contributions: Understanding BMI Processes through a Sensemaking Frame</w:t>
      </w:r>
    </w:p>
    <w:p w14:paraId="5A77D87F" w14:textId="5101FC76" w:rsidR="004D1843" w:rsidRDefault="004D1843" w:rsidP="004D1843">
      <w:pPr>
        <w:spacing w:after="0" w:line="480" w:lineRule="auto"/>
        <w:ind w:firstLine="720"/>
        <w:rPr>
          <w:rFonts w:ascii="Times New Roman" w:hAnsi="Times New Roman" w:cs="Times New Roman"/>
          <w:sz w:val="24"/>
          <w:szCs w:val="24"/>
        </w:rPr>
      </w:pPr>
      <w:r w:rsidRPr="005B3012">
        <w:rPr>
          <w:rFonts w:ascii="Times New Roman" w:hAnsi="Times New Roman" w:cs="Times New Roman"/>
          <w:b/>
          <w:bCs/>
          <w:sz w:val="24"/>
          <w:szCs w:val="24"/>
        </w:rPr>
        <w:t>BMI as sensemaking.</w:t>
      </w:r>
      <w:r>
        <w:rPr>
          <w:rFonts w:ascii="Times New Roman" w:hAnsi="Times New Roman" w:cs="Times New Roman"/>
          <w:sz w:val="24"/>
          <w:szCs w:val="24"/>
        </w:rPr>
        <w:t xml:space="preserve"> My dissertation extends </w:t>
      </w:r>
      <w:r w:rsidRPr="00074958">
        <w:rPr>
          <w:rFonts w:ascii="Times New Roman" w:hAnsi="Times New Roman" w:cs="Times New Roman"/>
          <w:sz w:val="24"/>
          <w:szCs w:val="24"/>
        </w:rPr>
        <w:t>BMI research by introducing</w:t>
      </w:r>
      <w:r>
        <w:rPr>
          <w:rFonts w:ascii="Times New Roman" w:hAnsi="Times New Roman" w:cs="Times New Roman"/>
          <w:sz w:val="24"/>
          <w:szCs w:val="24"/>
        </w:rPr>
        <w:t xml:space="preserve"> different </w:t>
      </w:r>
      <w:r w:rsidRPr="00454366">
        <w:rPr>
          <w:rFonts w:ascii="Times New Roman" w:hAnsi="Times New Roman" w:cs="Times New Roman"/>
          <w:sz w:val="24"/>
          <w:szCs w:val="24"/>
        </w:rPr>
        <w:t xml:space="preserve">BMI </w:t>
      </w:r>
      <w:r w:rsidR="00AC63EC">
        <w:rPr>
          <w:rFonts w:ascii="Times New Roman" w:hAnsi="Times New Roman" w:cs="Times New Roman"/>
          <w:sz w:val="24"/>
          <w:szCs w:val="24"/>
        </w:rPr>
        <w:t>pattern</w:t>
      </w:r>
      <w:r w:rsidR="00AC63EC" w:rsidRPr="00454366">
        <w:rPr>
          <w:rFonts w:ascii="Times New Roman" w:hAnsi="Times New Roman" w:cs="Times New Roman"/>
          <w:sz w:val="24"/>
          <w:szCs w:val="24"/>
        </w:rPr>
        <w:t xml:space="preserve">s </w:t>
      </w:r>
      <w:r w:rsidRPr="00454366">
        <w:rPr>
          <w:rFonts w:ascii="Times New Roman" w:hAnsi="Times New Roman" w:cs="Times New Roman"/>
          <w:sz w:val="24"/>
          <w:szCs w:val="24"/>
        </w:rPr>
        <w:t xml:space="preserve">and dynamic BMI processes </w:t>
      </w:r>
      <w:r w:rsidR="00FF626F">
        <w:rPr>
          <w:rFonts w:ascii="Times New Roman" w:hAnsi="Times New Roman" w:cs="Times New Roman"/>
          <w:sz w:val="24"/>
          <w:szCs w:val="24"/>
        </w:rPr>
        <w:t>using a</w:t>
      </w:r>
      <w:r w:rsidRPr="00454366">
        <w:rPr>
          <w:rFonts w:ascii="Times New Roman" w:hAnsi="Times New Roman" w:cs="Times New Roman"/>
          <w:sz w:val="24"/>
          <w:szCs w:val="24"/>
        </w:rPr>
        <w:t xml:space="preserve"> sensemaking</w:t>
      </w:r>
      <w:r>
        <w:rPr>
          <w:rFonts w:ascii="Times New Roman" w:hAnsi="Times New Roman" w:cs="Times New Roman"/>
          <w:sz w:val="24"/>
          <w:szCs w:val="24"/>
        </w:rPr>
        <w:t xml:space="preserve"> frame</w:t>
      </w:r>
      <w:r w:rsidRPr="00454366">
        <w:rPr>
          <w:rFonts w:ascii="Times New Roman" w:hAnsi="Times New Roman" w:cs="Times New Roman"/>
          <w:sz w:val="24"/>
          <w:szCs w:val="24"/>
        </w:rPr>
        <w:t xml:space="preserve">, </w:t>
      </w:r>
      <w:r>
        <w:rPr>
          <w:rFonts w:ascii="Times New Roman" w:hAnsi="Times New Roman" w:cs="Times New Roman"/>
          <w:sz w:val="24"/>
          <w:szCs w:val="24"/>
        </w:rPr>
        <w:t>which</w:t>
      </w:r>
      <w:r w:rsidRPr="00454366">
        <w:rPr>
          <w:rFonts w:ascii="Times New Roman" w:hAnsi="Times New Roman" w:cs="Times New Roman"/>
          <w:sz w:val="24"/>
          <w:szCs w:val="24"/>
        </w:rPr>
        <w:t xml:space="preserve"> has received little attention in the BMI literature.</w:t>
      </w:r>
      <w:r>
        <w:rPr>
          <w:rFonts w:ascii="Times New Roman" w:hAnsi="Times New Roman" w:cs="Times New Roman"/>
          <w:sz w:val="24"/>
          <w:szCs w:val="24"/>
        </w:rPr>
        <w:t xml:space="preserve"> </w:t>
      </w:r>
      <w:r w:rsidRPr="00570FA1">
        <w:rPr>
          <w:rFonts w:ascii="Times New Roman" w:hAnsi="Times New Roman" w:cs="Times New Roman"/>
          <w:sz w:val="24"/>
          <w:szCs w:val="24"/>
        </w:rPr>
        <w:t xml:space="preserve">First, I highlight how entrepreneurs' interpretations of an overall </w:t>
      </w:r>
      <w:r w:rsidRPr="00570FA1">
        <w:rPr>
          <w:rFonts w:ascii="Times New Roman" w:hAnsi="Times New Roman" w:cs="Times New Roman"/>
          <w:sz w:val="24"/>
          <w:szCs w:val="24"/>
        </w:rPr>
        <w:lastRenderedPageBreak/>
        <w:t xml:space="preserve">situation </w:t>
      </w:r>
      <w:r w:rsidR="00570FA1" w:rsidRPr="000F26C4">
        <w:rPr>
          <w:rFonts w:ascii="Times New Roman" w:hAnsi="Times New Roman" w:cs="Times New Roman"/>
          <w:sz w:val="24"/>
          <w:szCs w:val="24"/>
        </w:rPr>
        <w:t>with</w:t>
      </w:r>
      <w:r w:rsidRPr="00570FA1">
        <w:rPr>
          <w:rFonts w:ascii="Times New Roman" w:hAnsi="Times New Roman" w:cs="Times New Roman"/>
          <w:sz w:val="24"/>
          <w:szCs w:val="24"/>
        </w:rPr>
        <w:t xml:space="preserve"> a</w:t>
      </w:r>
      <w:r w:rsidR="00570FA1" w:rsidRPr="000F26C4">
        <w:rPr>
          <w:rFonts w:ascii="Times New Roman" w:hAnsi="Times New Roman" w:cs="Times New Roman"/>
          <w:sz w:val="24"/>
          <w:szCs w:val="24"/>
        </w:rPr>
        <w:t>n</w:t>
      </w:r>
      <w:r w:rsidRPr="00570FA1">
        <w:rPr>
          <w:rFonts w:ascii="Times New Roman" w:hAnsi="Times New Roman" w:cs="Times New Roman"/>
          <w:sz w:val="24"/>
          <w:szCs w:val="24"/>
        </w:rPr>
        <w:t xml:space="preserve"> opportunity</w:t>
      </w:r>
      <w:r w:rsidR="00570FA1" w:rsidRPr="000F26C4">
        <w:rPr>
          <w:rFonts w:ascii="Times New Roman" w:hAnsi="Times New Roman" w:cs="Times New Roman"/>
          <w:sz w:val="24"/>
          <w:szCs w:val="24"/>
        </w:rPr>
        <w:t xml:space="preserve"> frame</w:t>
      </w:r>
      <w:r w:rsidRPr="00570FA1">
        <w:rPr>
          <w:rFonts w:ascii="Times New Roman" w:hAnsi="Times New Roman" w:cs="Times New Roman"/>
          <w:sz w:val="24"/>
          <w:szCs w:val="24"/>
        </w:rPr>
        <w:t xml:space="preserve">, a threat </w:t>
      </w:r>
      <w:r w:rsidR="00570FA1" w:rsidRPr="000F26C4">
        <w:rPr>
          <w:rFonts w:ascii="Times New Roman" w:hAnsi="Times New Roman" w:cs="Times New Roman"/>
          <w:sz w:val="24"/>
          <w:szCs w:val="24"/>
        </w:rPr>
        <w:t>frame</w:t>
      </w:r>
      <w:r w:rsidRPr="00570FA1">
        <w:rPr>
          <w:rFonts w:ascii="Times New Roman" w:hAnsi="Times New Roman" w:cs="Times New Roman"/>
          <w:sz w:val="24"/>
          <w:szCs w:val="24"/>
        </w:rPr>
        <w:t xml:space="preserve">, or </w:t>
      </w:r>
      <w:r w:rsidR="00950696">
        <w:rPr>
          <w:rFonts w:ascii="Times New Roman" w:hAnsi="Times New Roman" w:cs="Times New Roman"/>
          <w:sz w:val="24"/>
          <w:szCs w:val="24"/>
        </w:rPr>
        <w:t xml:space="preserve">engaging in only </w:t>
      </w:r>
      <w:r w:rsidR="00AC63EC" w:rsidRPr="00570FA1">
        <w:rPr>
          <w:rFonts w:ascii="Times New Roman" w:hAnsi="Times New Roman" w:cs="Times New Roman"/>
          <w:sz w:val="24"/>
          <w:szCs w:val="24"/>
        </w:rPr>
        <w:t xml:space="preserve">low-level sensemaking </w:t>
      </w:r>
      <w:r w:rsidRPr="00570FA1">
        <w:rPr>
          <w:rFonts w:ascii="Times New Roman" w:hAnsi="Times New Roman" w:cs="Times New Roman"/>
          <w:sz w:val="24"/>
          <w:szCs w:val="24"/>
        </w:rPr>
        <w:t>result in varying BMI actions over time. Some</w:t>
      </w:r>
      <w:r w:rsidRPr="00074958">
        <w:rPr>
          <w:rFonts w:ascii="Times New Roman" w:hAnsi="Times New Roman" w:cs="Times New Roman"/>
          <w:sz w:val="24"/>
          <w:szCs w:val="24"/>
        </w:rPr>
        <w:t xml:space="preserve"> BMI researchers noted that prior BMI research focused on the performance implications of using BMI rather than understanding the causes or antecedents lead</w:t>
      </w:r>
      <w:r>
        <w:rPr>
          <w:rFonts w:ascii="Times New Roman" w:hAnsi="Times New Roman" w:cs="Times New Roman"/>
          <w:sz w:val="24"/>
          <w:szCs w:val="24"/>
        </w:rPr>
        <w:t>ing</w:t>
      </w:r>
      <w:r w:rsidRPr="00074958">
        <w:rPr>
          <w:rFonts w:ascii="Times New Roman" w:hAnsi="Times New Roman" w:cs="Times New Roman"/>
          <w:sz w:val="24"/>
          <w:szCs w:val="24"/>
        </w:rPr>
        <w:t xml:space="preserve"> to BMI</w:t>
      </w:r>
      <w:r>
        <w:rPr>
          <w:rFonts w:ascii="Times New Roman" w:hAnsi="Times New Roman" w:cs="Times New Roman"/>
          <w:sz w:val="24"/>
          <w:szCs w:val="24"/>
        </w:rPr>
        <w:t>’s</w:t>
      </w:r>
      <w:r w:rsidRPr="00074958">
        <w:rPr>
          <w:rFonts w:ascii="Times New Roman" w:hAnsi="Times New Roman" w:cs="Times New Roman"/>
          <w:sz w:val="24"/>
          <w:szCs w:val="24"/>
        </w:rPr>
        <w:t xml:space="preserve"> emergence (Foss &amp; </w:t>
      </w:r>
      <w:proofErr w:type="spellStart"/>
      <w:r w:rsidRPr="00074958">
        <w:rPr>
          <w:rFonts w:ascii="Times New Roman" w:hAnsi="Times New Roman" w:cs="Times New Roman"/>
          <w:sz w:val="24"/>
          <w:szCs w:val="24"/>
        </w:rPr>
        <w:t>Sae</w:t>
      </w:r>
      <w:r>
        <w:rPr>
          <w:rFonts w:ascii="Times New Roman" w:hAnsi="Times New Roman" w:cs="Times New Roman"/>
          <w:sz w:val="24"/>
          <w:szCs w:val="24"/>
        </w:rPr>
        <w:t>bi</w:t>
      </w:r>
      <w:proofErr w:type="spellEnd"/>
      <w:r w:rsidRPr="00074958">
        <w:rPr>
          <w:rFonts w:ascii="Times New Roman" w:hAnsi="Times New Roman" w:cs="Times New Roman"/>
          <w:sz w:val="24"/>
          <w:szCs w:val="24"/>
        </w:rPr>
        <w:t xml:space="preserve">, 2017; </w:t>
      </w:r>
      <w:proofErr w:type="spellStart"/>
      <w:r w:rsidRPr="00074958">
        <w:rPr>
          <w:rFonts w:ascii="Times New Roman" w:hAnsi="Times New Roman" w:cs="Times New Roman"/>
          <w:sz w:val="24"/>
          <w:szCs w:val="24"/>
        </w:rPr>
        <w:t>Snihur</w:t>
      </w:r>
      <w:proofErr w:type="spellEnd"/>
      <w:r w:rsidRPr="00074958">
        <w:rPr>
          <w:rFonts w:ascii="Times New Roman" w:hAnsi="Times New Roman" w:cs="Times New Roman"/>
          <w:sz w:val="24"/>
          <w:szCs w:val="24"/>
        </w:rPr>
        <w:t xml:space="preserve"> &amp; </w:t>
      </w:r>
      <w:proofErr w:type="spellStart"/>
      <w:r w:rsidRPr="00074958">
        <w:rPr>
          <w:rFonts w:ascii="Times New Roman" w:hAnsi="Times New Roman" w:cs="Times New Roman"/>
          <w:sz w:val="24"/>
          <w:szCs w:val="24"/>
        </w:rPr>
        <w:t>Zott</w:t>
      </w:r>
      <w:proofErr w:type="spellEnd"/>
      <w:r w:rsidRPr="00074958">
        <w:rPr>
          <w:rFonts w:ascii="Times New Roman" w:hAnsi="Times New Roman" w:cs="Times New Roman"/>
          <w:sz w:val="24"/>
          <w:szCs w:val="24"/>
        </w:rPr>
        <w:t>, 2020).</w:t>
      </w:r>
      <w:r>
        <w:rPr>
          <w:rFonts w:ascii="Times New Roman" w:hAnsi="Times New Roman" w:cs="Times New Roman"/>
          <w:sz w:val="24"/>
          <w:szCs w:val="24"/>
        </w:rPr>
        <w:t xml:space="preserve"> These researchers called for more studies to understand different factors causing BMI actions. Although I agree that u</w:t>
      </w:r>
      <w:r w:rsidRPr="00074958">
        <w:rPr>
          <w:rFonts w:ascii="Times New Roman" w:hAnsi="Times New Roman" w:cs="Times New Roman"/>
          <w:sz w:val="24"/>
          <w:szCs w:val="24"/>
        </w:rPr>
        <w:t xml:space="preserve">nderstanding various factors related to entrepreneurs' BMI decisions and actions is an important area that BMI research has not actively </w:t>
      </w:r>
      <w:r>
        <w:rPr>
          <w:rFonts w:ascii="Times New Roman" w:hAnsi="Times New Roman" w:cs="Times New Roman"/>
          <w:sz w:val="24"/>
          <w:szCs w:val="24"/>
        </w:rPr>
        <w:t>explored</w:t>
      </w:r>
      <w:r w:rsidRPr="00074958">
        <w:rPr>
          <w:rFonts w:ascii="Times New Roman" w:hAnsi="Times New Roman" w:cs="Times New Roman"/>
          <w:sz w:val="24"/>
          <w:szCs w:val="24"/>
        </w:rPr>
        <w:t xml:space="preserve">, </w:t>
      </w:r>
      <w:r>
        <w:rPr>
          <w:rFonts w:ascii="Times New Roman" w:hAnsi="Times New Roman" w:cs="Times New Roman"/>
          <w:sz w:val="24"/>
          <w:szCs w:val="24"/>
        </w:rPr>
        <w:t xml:space="preserve">examining </w:t>
      </w:r>
      <w:r w:rsidRPr="00074958">
        <w:rPr>
          <w:rFonts w:ascii="Times New Roman" w:hAnsi="Times New Roman" w:cs="Times New Roman"/>
          <w:sz w:val="24"/>
          <w:szCs w:val="24"/>
        </w:rPr>
        <w:t>certain factors (e.g., exogenous changes, organizational challenges, and business</w:t>
      </w:r>
      <w:r>
        <w:rPr>
          <w:rFonts w:ascii="Times New Roman" w:hAnsi="Times New Roman" w:cs="Times New Roman"/>
          <w:sz w:val="24"/>
          <w:szCs w:val="24"/>
        </w:rPr>
        <w:t>-</w:t>
      </w:r>
      <w:r w:rsidRPr="00074958">
        <w:rPr>
          <w:rFonts w:ascii="Times New Roman" w:hAnsi="Times New Roman" w:cs="Times New Roman"/>
          <w:sz w:val="24"/>
          <w:szCs w:val="24"/>
        </w:rPr>
        <w:t xml:space="preserve">model knowledge) may be </w:t>
      </w:r>
      <w:r>
        <w:rPr>
          <w:rFonts w:ascii="Times New Roman" w:hAnsi="Times New Roman" w:cs="Times New Roman"/>
          <w:sz w:val="24"/>
          <w:szCs w:val="24"/>
        </w:rPr>
        <w:t xml:space="preserve">insufficient </w:t>
      </w:r>
      <w:r w:rsidRPr="00074958">
        <w:rPr>
          <w:rFonts w:ascii="Times New Roman" w:hAnsi="Times New Roman" w:cs="Times New Roman"/>
          <w:sz w:val="24"/>
          <w:szCs w:val="24"/>
        </w:rPr>
        <w:t xml:space="preserve">to </w:t>
      </w:r>
      <w:r>
        <w:rPr>
          <w:rFonts w:ascii="Times New Roman" w:hAnsi="Times New Roman" w:cs="Times New Roman"/>
          <w:sz w:val="24"/>
          <w:szCs w:val="24"/>
        </w:rPr>
        <w:t>comprehend</w:t>
      </w:r>
      <w:r w:rsidRPr="00074958">
        <w:rPr>
          <w:rFonts w:ascii="Times New Roman" w:hAnsi="Times New Roman" w:cs="Times New Roman"/>
          <w:sz w:val="24"/>
          <w:szCs w:val="24"/>
        </w:rPr>
        <w:t xml:space="preserve"> </w:t>
      </w:r>
      <w:r>
        <w:rPr>
          <w:rFonts w:ascii="Times New Roman" w:hAnsi="Times New Roman" w:cs="Times New Roman"/>
          <w:sz w:val="24"/>
          <w:szCs w:val="24"/>
        </w:rPr>
        <w:t>the big</w:t>
      </w:r>
      <w:r w:rsidRPr="00074958">
        <w:rPr>
          <w:rFonts w:ascii="Times New Roman" w:hAnsi="Times New Roman" w:cs="Times New Roman"/>
          <w:sz w:val="24"/>
          <w:szCs w:val="24"/>
        </w:rPr>
        <w:t xml:space="preserve"> picture of </w:t>
      </w:r>
      <w:r>
        <w:rPr>
          <w:rFonts w:ascii="Times New Roman" w:hAnsi="Times New Roman" w:cs="Times New Roman"/>
          <w:sz w:val="24"/>
          <w:szCs w:val="24"/>
        </w:rPr>
        <w:t>the</w:t>
      </w:r>
      <w:r w:rsidRPr="00074958">
        <w:rPr>
          <w:rFonts w:ascii="Times New Roman" w:hAnsi="Times New Roman" w:cs="Times New Roman"/>
          <w:sz w:val="24"/>
          <w:szCs w:val="24"/>
        </w:rPr>
        <w:t xml:space="preserve"> BMI process.</w:t>
      </w:r>
    </w:p>
    <w:p w14:paraId="42B961C5" w14:textId="23456AAE" w:rsidR="004D1843" w:rsidRDefault="004D1843" w:rsidP="004D1843">
      <w:pPr>
        <w:spacing w:after="0" w:line="480" w:lineRule="auto"/>
        <w:ind w:firstLine="720"/>
        <w:rPr>
          <w:rFonts w:ascii="Times New Roman" w:hAnsi="Times New Roman" w:cs="Times New Roman"/>
          <w:sz w:val="24"/>
          <w:szCs w:val="24"/>
        </w:rPr>
      </w:pPr>
      <w:r w:rsidRPr="00074958">
        <w:rPr>
          <w:rFonts w:ascii="Times New Roman" w:hAnsi="Times New Roman" w:cs="Times New Roman"/>
          <w:sz w:val="24"/>
          <w:szCs w:val="24"/>
        </w:rPr>
        <w:t xml:space="preserve"> </w:t>
      </w:r>
      <w:r w:rsidRPr="00EF71E5">
        <w:rPr>
          <w:rFonts w:ascii="Times New Roman" w:hAnsi="Times New Roman" w:cs="Times New Roman"/>
          <w:sz w:val="24"/>
          <w:szCs w:val="24"/>
        </w:rPr>
        <w:t xml:space="preserve">External and organizational factors may generate new information that entrepreneurs interpret; however, </w:t>
      </w:r>
      <w:r>
        <w:rPr>
          <w:rFonts w:ascii="Times New Roman" w:hAnsi="Times New Roman" w:cs="Times New Roman"/>
          <w:sz w:val="24"/>
          <w:szCs w:val="24"/>
        </w:rPr>
        <w:t xml:space="preserve">how they </w:t>
      </w:r>
      <w:r w:rsidRPr="00EF71E5">
        <w:rPr>
          <w:rFonts w:ascii="Times New Roman" w:hAnsi="Times New Roman" w:cs="Times New Roman"/>
          <w:sz w:val="24"/>
          <w:szCs w:val="24"/>
        </w:rPr>
        <w:t>interpret the cues</w:t>
      </w:r>
      <w:r>
        <w:rPr>
          <w:rFonts w:ascii="Times New Roman" w:hAnsi="Times New Roman" w:cs="Times New Roman"/>
          <w:sz w:val="24"/>
          <w:szCs w:val="24"/>
        </w:rPr>
        <w:t xml:space="preserve"> and what influences why they use a particular frame</w:t>
      </w:r>
      <w:r w:rsidRPr="00EF71E5">
        <w:rPr>
          <w:rFonts w:ascii="Times New Roman" w:hAnsi="Times New Roman" w:cs="Times New Roman"/>
          <w:sz w:val="24"/>
          <w:szCs w:val="24"/>
        </w:rPr>
        <w:t xml:space="preserve"> may be the main drivers of BMI actions</w:t>
      </w:r>
      <w:r>
        <w:rPr>
          <w:rFonts w:ascii="Times New Roman" w:hAnsi="Times New Roman" w:cs="Times New Roman"/>
          <w:sz w:val="24"/>
          <w:szCs w:val="24"/>
        </w:rPr>
        <w:t>,</w:t>
      </w:r>
      <w:r w:rsidRPr="00EF71E5">
        <w:rPr>
          <w:rFonts w:ascii="Times New Roman" w:hAnsi="Times New Roman" w:cs="Times New Roman"/>
          <w:sz w:val="24"/>
          <w:szCs w:val="24"/>
        </w:rPr>
        <w:t xml:space="preserve"> rather than the information itself.</w:t>
      </w:r>
      <w:r w:rsidRPr="00074958">
        <w:rPr>
          <w:rFonts w:ascii="Times New Roman" w:hAnsi="Times New Roman" w:cs="Times New Roman"/>
          <w:sz w:val="24"/>
          <w:szCs w:val="24"/>
        </w:rPr>
        <w:t xml:space="preserve"> Because decision-makers “often rely on subtle perceptions (e.g., opportunity and threat)” (</w:t>
      </w:r>
      <w:proofErr w:type="spellStart"/>
      <w:r w:rsidRPr="00074958">
        <w:rPr>
          <w:rFonts w:ascii="Times New Roman" w:hAnsi="Times New Roman" w:cs="Times New Roman"/>
          <w:sz w:val="24"/>
          <w:szCs w:val="24"/>
        </w:rPr>
        <w:t>Osiyevskyy</w:t>
      </w:r>
      <w:proofErr w:type="spellEnd"/>
      <w:r w:rsidRPr="00074958">
        <w:rPr>
          <w:rFonts w:ascii="Times New Roman" w:hAnsi="Times New Roman" w:cs="Times New Roman"/>
          <w:sz w:val="24"/>
          <w:szCs w:val="24"/>
        </w:rPr>
        <w:t xml:space="preserve"> &amp; Dewald, 2015</w:t>
      </w:r>
      <w:r>
        <w:rPr>
          <w:rFonts w:ascii="Times New Roman" w:hAnsi="Times New Roman" w:cs="Times New Roman"/>
          <w:sz w:val="24"/>
          <w:szCs w:val="24"/>
        </w:rPr>
        <w:t>:</w:t>
      </w:r>
      <w:r w:rsidRPr="00074958">
        <w:rPr>
          <w:rFonts w:ascii="Times New Roman" w:hAnsi="Times New Roman" w:cs="Times New Roman"/>
          <w:sz w:val="24"/>
          <w:szCs w:val="24"/>
        </w:rPr>
        <w:t xml:space="preserve"> 72)</w:t>
      </w:r>
      <w:r>
        <w:rPr>
          <w:rFonts w:ascii="Times New Roman" w:hAnsi="Times New Roman" w:cs="Times New Roman"/>
          <w:sz w:val="24"/>
          <w:szCs w:val="24"/>
        </w:rPr>
        <w:t>,</w:t>
      </w:r>
      <w:r w:rsidRPr="00074958">
        <w:rPr>
          <w:rFonts w:ascii="Times New Roman" w:hAnsi="Times New Roman" w:cs="Times New Roman"/>
          <w:sz w:val="24"/>
          <w:szCs w:val="24"/>
        </w:rPr>
        <w:t xml:space="preserve"> the perceptions can </w:t>
      </w:r>
      <w:r>
        <w:rPr>
          <w:rFonts w:ascii="Times New Roman" w:hAnsi="Times New Roman" w:cs="Times New Roman"/>
          <w:sz w:val="24"/>
          <w:szCs w:val="24"/>
        </w:rPr>
        <w:t xml:space="preserve">result in </w:t>
      </w:r>
      <w:r w:rsidRPr="00074958">
        <w:rPr>
          <w:rFonts w:ascii="Times New Roman" w:hAnsi="Times New Roman" w:cs="Times New Roman"/>
          <w:sz w:val="24"/>
          <w:szCs w:val="24"/>
        </w:rPr>
        <w:t>different interpretations of</w:t>
      </w:r>
      <w:r>
        <w:rPr>
          <w:rFonts w:ascii="Times New Roman" w:hAnsi="Times New Roman" w:cs="Times New Roman"/>
          <w:sz w:val="24"/>
          <w:szCs w:val="24"/>
        </w:rPr>
        <w:t xml:space="preserve"> the same</w:t>
      </w:r>
      <w:r w:rsidRPr="00074958">
        <w:rPr>
          <w:rFonts w:ascii="Times New Roman" w:hAnsi="Times New Roman" w:cs="Times New Roman"/>
          <w:sz w:val="24"/>
          <w:szCs w:val="24"/>
        </w:rPr>
        <w:t xml:space="preserve"> environmental and organizational conditions. </w:t>
      </w:r>
      <w:r>
        <w:rPr>
          <w:rFonts w:ascii="Times New Roman" w:hAnsi="Times New Roman" w:cs="Times New Roman"/>
          <w:sz w:val="24"/>
          <w:szCs w:val="24"/>
        </w:rPr>
        <w:t xml:space="preserve">For instance, entrepreneurs may face a variety of external environmental and internal organizational cues during a crisis, </w:t>
      </w:r>
      <w:r w:rsidRPr="00221FC4">
        <w:rPr>
          <w:rFonts w:ascii="Times New Roman" w:hAnsi="Times New Roman" w:cs="Times New Roman"/>
          <w:sz w:val="24"/>
          <w:szCs w:val="24"/>
        </w:rPr>
        <w:t>including regulat</w:t>
      </w:r>
      <w:r>
        <w:rPr>
          <w:rFonts w:ascii="Times New Roman" w:hAnsi="Times New Roman" w:cs="Times New Roman"/>
          <w:sz w:val="24"/>
          <w:szCs w:val="24"/>
        </w:rPr>
        <w:t>ory</w:t>
      </w:r>
      <w:r w:rsidRPr="00221FC4">
        <w:rPr>
          <w:rFonts w:ascii="Times New Roman" w:hAnsi="Times New Roman" w:cs="Times New Roman"/>
          <w:sz w:val="24"/>
          <w:szCs w:val="24"/>
        </w:rPr>
        <w:t xml:space="preserve"> changes, supply chain problems, </w:t>
      </w:r>
      <w:r>
        <w:rPr>
          <w:rFonts w:ascii="Times New Roman" w:hAnsi="Times New Roman" w:cs="Times New Roman"/>
          <w:sz w:val="24"/>
          <w:szCs w:val="24"/>
        </w:rPr>
        <w:t xml:space="preserve">new </w:t>
      </w:r>
      <w:r w:rsidRPr="00221FC4">
        <w:rPr>
          <w:rFonts w:ascii="Times New Roman" w:hAnsi="Times New Roman" w:cs="Times New Roman"/>
          <w:sz w:val="24"/>
          <w:szCs w:val="24"/>
        </w:rPr>
        <w:t xml:space="preserve">customer needs, employees’ reactions, and </w:t>
      </w:r>
      <w:r>
        <w:rPr>
          <w:rFonts w:ascii="Times New Roman" w:hAnsi="Times New Roman" w:cs="Times New Roman"/>
          <w:sz w:val="24"/>
          <w:szCs w:val="24"/>
        </w:rPr>
        <w:t>sales channel losses</w:t>
      </w:r>
      <w:r w:rsidRPr="00221FC4">
        <w:rPr>
          <w:rFonts w:ascii="Times New Roman" w:hAnsi="Times New Roman" w:cs="Times New Roman"/>
          <w:sz w:val="24"/>
          <w:szCs w:val="24"/>
        </w:rPr>
        <w:t xml:space="preserve">. </w:t>
      </w:r>
      <w:r>
        <w:rPr>
          <w:rFonts w:ascii="Times New Roman" w:hAnsi="Times New Roman" w:cs="Times New Roman"/>
          <w:sz w:val="24"/>
          <w:szCs w:val="24"/>
        </w:rPr>
        <w:t xml:space="preserve">Whether they interpret these challenges as a threat (e.g., lost access to key ingredients, or a revenue stream they will have to replace) or an opportunity (e.g., the chance to innovate and employ new inputs or techniques; experiment with a new sales channel) will affect the BMI actions they take. </w:t>
      </w:r>
    </w:p>
    <w:p w14:paraId="5CE8900A" w14:textId="77777777" w:rsidR="004D1843"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 my study also suggested that entrepreneurs do not necessarily employ the same sensemaking frame over time; they may switch from a threat to an opportunity frame, or vice </w:t>
      </w:r>
      <w:r>
        <w:rPr>
          <w:rFonts w:ascii="Times New Roman" w:hAnsi="Times New Roman" w:cs="Times New Roman"/>
          <w:sz w:val="24"/>
          <w:szCs w:val="24"/>
        </w:rPr>
        <w:lastRenderedPageBreak/>
        <w:t xml:space="preserve">versa. </w:t>
      </w:r>
      <w:r w:rsidRPr="001E6439">
        <w:rPr>
          <w:rFonts w:ascii="Times New Roman" w:hAnsi="Times New Roman" w:cs="Times New Roman"/>
          <w:sz w:val="24"/>
          <w:szCs w:val="24"/>
        </w:rPr>
        <w:t>Noticing and updating all</w:t>
      </w:r>
      <w:r>
        <w:rPr>
          <w:rFonts w:ascii="Times New Roman" w:hAnsi="Times New Roman" w:cs="Times New Roman"/>
          <w:sz w:val="24"/>
          <w:szCs w:val="24"/>
        </w:rPr>
        <w:t xml:space="preserve"> </w:t>
      </w:r>
      <w:r w:rsidRPr="001E6439">
        <w:rPr>
          <w:rFonts w:ascii="Times New Roman" w:hAnsi="Times New Roman" w:cs="Times New Roman"/>
          <w:sz w:val="24"/>
          <w:szCs w:val="24"/>
        </w:rPr>
        <w:t xml:space="preserve">the information </w:t>
      </w:r>
      <w:r w:rsidRPr="00221FC4">
        <w:rPr>
          <w:rFonts w:ascii="Times New Roman" w:hAnsi="Times New Roman" w:cs="Times New Roman"/>
          <w:sz w:val="24"/>
          <w:szCs w:val="24"/>
        </w:rPr>
        <w:t>create</w:t>
      </w:r>
      <w:r>
        <w:rPr>
          <w:rFonts w:ascii="Times New Roman" w:hAnsi="Times New Roman" w:cs="Times New Roman"/>
          <w:sz w:val="24"/>
          <w:szCs w:val="24"/>
        </w:rPr>
        <w:t>s</w:t>
      </w:r>
      <w:r w:rsidRPr="001E6439">
        <w:rPr>
          <w:rFonts w:ascii="Times New Roman" w:hAnsi="Times New Roman" w:cs="Times New Roman"/>
          <w:sz w:val="24"/>
          <w:szCs w:val="24"/>
        </w:rPr>
        <w:t xml:space="preserve"> </w:t>
      </w:r>
      <w:r>
        <w:rPr>
          <w:rFonts w:ascii="Times New Roman" w:hAnsi="Times New Roman" w:cs="Times New Roman"/>
          <w:sz w:val="24"/>
          <w:szCs w:val="24"/>
        </w:rPr>
        <w:t xml:space="preserve">also </w:t>
      </w:r>
      <w:r w:rsidRPr="001E6439">
        <w:rPr>
          <w:rFonts w:ascii="Times New Roman" w:hAnsi="Times New Roman" w:cs="Times New Roman"/>
          <w:sz w:val="24"/>
          <w:szCs w:val="24"/>
        </w:rPr>
        <w:t>challenges for entrepreneurs focusing on</w:t>
      </w:r>
      <w:r>
        <w:rPr>
          <w:rFonts w:ascii="Times New Roman" w:hAnsi="Times New Roman" w:cs="Times New Roman"/>
          <w:sz w:val="24"/>
          <w:szCs w:val="24"/>
        </w:rPr>
        <w:t xml:space="preserve"> a</w:t>
      </w:r>
      <w:r w:rsidRPr="001E6439">
        <w:rPr>
          <w:rFonts w:ascii="Times New Roman" w:hAnsi="Times New Roman" w:cs="Times New Roman"/>
          <w:sz w:val="24"/>
          <w:szCs w:val="24"/>
        </w:rPr>
        <w:t xml:space="preserve"> specific </w:t>
      </w:r>
      <w:r w:rsidRPr="00221FC4">
        <w:rPr>
          <w:rFonts w:ascii="Times New Roman" w:hAnsi="Times New Roman" w:cs="Times New Roman"/>
          <w:sz w:val="24"/>
          <w:szCs w:val="24"/>
        </w:rPr>
        <w:t>factor (Christianson</w:t>
      </w:r>
      <w:r w:rsidRPr="001E6439">
        <w:rPr>
          <w:rFonts w:ascii="Times New Roman" w:hAnsi="Times New Roman" w:cs="Times New Roman"/>
          <w:sz w:val="24"/>
          <w:szCs w:val="24"/>
        </w:rPr>
        <w:t xml:space="preserve"> &amp; Barton, 2020)</w:t>
      </w:r>
      <w:r>
        <w:rPr>
          <w:rFonts w:ascii="Times New Roman" w:hAnsi="Times New Roman" w:cs="Times New Roman"/>
          <w:sz w:val="24"/>
          <w:szCs w:val="24"/>
        </w:rPr>
        <w:t xml:space="preserve">; therefore, </w:t>
      </w:r>
      <w:r w:rsidRPr="001E6439">
        <w:rPr>
          <w:rFonts w:ascii="Times New Roman" w:hAnsi="Times New Roman" w:cs="Times New Roman"/>
          <w:sz w:val="24"/>
          <w:szCs w:val="24"/>
        </w:rPr>
        <w:t>they may</w:t>
      </w:r>
      <w:r>
        <w:rPr>
          <w:rFonts w:ascii="Times New Roman" w:hAnsi="Times New Roman" w:cs="Times New Roman"/>
          <w:sz w:val="24"/>
          <w:szCs w:val="24"/>
        </w:rPr>
        <w:t xml:space="preserve"> </w:t>
      </w:r>
      <w:r w:rsidRPr="001E6439">
        <w:rPr>
          <w:rFonts w:ascii="Times New Roman" w:hAnsi="Times New Roman" w:cs="Times New Roman"/>
          <w:sz w:val="24"/>
          <w:szCs w:val="24"/>
        </w:rPr>
        <w:t>make</w:t>
      </w:r>
      <w:r>
        <w:rPr>
          <w:rFonts w:ascii="Times New Roman" w:hAnsi="Times New Roman" w:cs="Times New Roman"/>
          <w:sz w:val="24"/>
          <w:szCs w:val="24"/>
        </w:rPr>
        <w:t xml:space="preserve"> </w:t>
      </w:r>
      <w:r w:rsidRPr="001E6439">
        <w:rPr>
          <w:rFonts w:ascii="Times New Roman" w:hAnsi="Times New Roman" w:cs="Times New Roman"/>
          <w:sz w:val="24"/>
          <w:szCs w:val="24"/>
        </w:rPr>
        <w:t xml:space="preserve">sense </w:t>
      </w:r>
      <w:r>
        <w:rPr>
          <w:rFonts w:ascii="Times New Roman" w:hAnsi="Times New Roman" w:cs="Times New Roman"/>
          <w:sz w:val="24"/>
          <w:szCs w:val="24"/>
        </w:rPr>
        <w:t>of</w:t>
      </w:r>
      <w:r w:rsidRPr="001E6439">
        <w:rPr>
          <w:rFonts w:ascii="Times New Roman" w:hAnsi="Times New Roman" w:cs="Times New Roman"/>
          <w:sz w:val="24"/>
          <w:szCs w:val="24"/>
        </w:rPr>
        <w:t xml:space="preserve"> multiple cues</w:t>
      </w:r>
      <w:r>
        <w:rPr>
          <w:rFonts w:ascii="Times New Roman" w:hAnsi="Times New Roman" w:cs="Times New Roman"/>
          <w:sz w:val="24"/>
          <w:szCs w:val="24"/>
        </w:rPr>
        <w:t xml:space="preserve"> rather than just paying attention to certain areas</w:t>
      </w:r>
      <w:r w:rsidRPr="001E6439">
        <w:rPr>
          <w:rFonts w:ascii="Times New Roman" w:hAnsi="Times New Roman" w:cs="Times New Roman"/>
          <w:sz w:val="24"/>
          <w:szCs w:val="24"/>
        </w:rPr>
        <w:t>.</w:t>
      </w:r>
      <w:r>
        <w:rPr>
          <w:rFonts w:ascii="Times New Roman" w:hAnsi="Times New Roman" w:cs="Times New Roman"/>
          <w:sz w:val="24"/>
          <w:szCs w:val="24"/>
        </w:rPr>
        <w:t xml:space="preserve"> Of course, certain factors can receive more attention than others, but many (if not all) elements can be uniquely formed or arranged into configurations (</w:t>
      </w:r>
      <w:proofErr w:type="spellStart"/>
      <w:r>
        <w:rPr>
          <w:rFonts w:ascii="Times New Roman" w:hAnsi="Times New Roman" w:cs="Times New Roman"/>
          <w:sz w:val="24"/>
          <w:szCs w:val="24"/>
        </w:rPr>
        <w:t>Fiss</w:t>
      </w:r>
      <w:proofErr w:type="spellEnd"/>
      <w:r>
        <w:rPr>
          <w:rFonts w:ascii="Times New Roman" w:hAnsi="Times New Roman" w:cs="Times New Roman"/>
          <w:sz w:val="24"/>
          <w:szCs w:val="24"/>
        </w:rPr>
        <w:t xml:space="preserve">, 2007; </w:t>
      </w:r>
      <w:proofErr w:type="spellStart"/>
      <w:r>
        <w:rPr>
          <w:rFonts w:ascii="Times New Roman" w:hAnsi="Times New Roman" w:cs="Times New Roman"/>
          <w:sz w:val="24"/>
          <w:szCs w:val="24"/>
        </w:rPr>
        <w:t>Furnari</w:t>
      </w:r>
      <w:proofErr w:type="spellEnd"/>
      <w:r>
        <w:rPr>
          <w:rFonts w:ascii="Times New Roman" w:hAnsi="Times New Roman" w:cs="Times New Roman"/>
          <w:sz w:val="24"/>
          <w:szCs w:val="24"/>
        </w:rPr>
        <w:t xml:space="preserve"> et al., 2021) that entrepreneurs can interpret in multiple ways. </w:t>
      </w:r>
      <w:r w:rsidRPr="00074958">
        <w:rPr>
          <w:rFonts w:ascii="Times New Roman" w:hAnsi="Times New Roman" w:cs="Times New Roman"/>
          <w:sz w:val="24"/>
          <w:szCs w:val="24"/>
        </w:rPr>
        <w:t xml:space="preserve">Thus, </w:t>
      </w:r>
      <w:r>
        <w:rPr>
          <w:rFonts w:ascii="Times New Roman" w:hAnsi="Times New Roman" w:cs="Times New Roman"/>
          <w:sz w:val="24"/>
          <w:szCs w:val="24"/>
        </w:rPr>
        <w:t xml:space="preserve">an analysis of </w:t>
      </w:r>
      <w:r w:rsidRPr="00221FC4">
        <w:rPr>
          <w:rFonts w:ascii="Times New Roman" w:hAnsi="Times New Roman" w:cs="Times New Roman"/>
          <w:sz w:val="24"/>
          <w:szCs w:val="24"/>
        </w:rPr>
        <w:t>different BMI actions based on certain factors misses dynamic explanations;</w:t>
      </w:r>
      <w:r>
        <w:rPr>
          <w:rFonts w:ascii="Times New Roman" w:hAnsi="Times New Roman" w:cs="Times New Roman"/>
          <w:sz w:val="24"/>
          <w:szCs w:val="24"/>
        </w:rPr>
        <w:t xml:space="preserve"> consequently, I suggest that BMI </w:t>
      </w:r>
      <w:r w:rsidRPr="00074958">
        <w:rPr>
          <w:rFonts w:ascii="Times New Roman" w:hAnsi="Times New Roman" w:cs="Times New Roman"/>
          <w:sz w:val="24"/>
          <w:szCs w:val="24"/>
        </w:rPr>
        <w:t xml:space="preserve">researchers should </w:t>
      </w:r>
      <w:r>
        <w:rPr>
          <w:rFonts w:ascii="Times New Roman" w:hAnsi="Times New Roman" w:cs="Times New Roman"/>
          <w:sz w:val="24"/>
          <w:szCs w:val="24"/>
        </w:rPr>
        <w:t>further understand how</w:t>
      </w:r>
      <w:r w:rsidRPr="00074958">
        <w:rPr>
          <w:rFonts w:ascii="Times New Roman" w:hAnsi="Times New Roman" w:cs="Times New Roman"/>
          <w:sz w:val="24"/>
          <w:szCs w:val="24"/>
        </w:rPr>
        <w:t xml:space="preserve"> entrepreneurs perce</w:t>
      </w:r>
      <w:r>
        <w:rPr>
          <w:rFonts w:ascii="Times New Roman" w:hAnsi="Times New Roman" w:cs="Times New Roman"/>
          <w:sz w:val="24"/>
          <w:szCs w:val="24"/>
        </w:rPr>
        <w:t>ive and interpret cue configurations</w:t>
      </w:r>
      <w:r w:rsidRPr="00221FC4">
        <w:rPr>
          <w:rFonts w:ascii="Times New Roman" w:hAnsi="Times New Roman" w:cs="Times New Roman"/>
          <w:sz w:val="24"/>
          <w:szCs w:val="24"/>
        </w:rPr>
        <w:t xml:space="preserve"> to</w:t>
      </w:r>
      <w:r>
        <w:rPr>
          <w:rFonts w:ascii="Times New Roman" w:hAnsi="Times New Roman" w:cs="Times New Roman"/>
          <w:sz w:val="24"/>
          <w:szCs w:val="24"/>
        </w:rPr>
        <w:t xml:space="preserve"> explore</w:t>
      </w:r>
      <w:r w:rsidRPr="00221FC4">
        <w:rPr>
          <w:rFonts w:ascii="Times New Roman" w:hAnsi="Times New Roman" w:cs="Times New Roman"/>
          <w:sz w:val="24"/>
          <w:szCs w:val="24"/>
        </w:rPr>
        <w:t xml:space="preserve"> </w:t>
      </w:r>
      <w:r>
        <w:rPr>
          <w:rFonts w:ascii="Times New Roman" w:hAnsi="Times New Roman" w:cs="Times New Roman"/>
          <w:sz w:val="24"/>
          <w:szCs w:val="24"/>
        </w:rPr>
        <w:t>BMI</w:t>
      </w:r>
      <w:r w:rsidRPr="00074958">
        <w:rPr>
          <w:rFonts w:ascii="Times New Roman" w:hAnsi="Times New Roman" w:cs="Times New Roman"/>
          <w:sz w:val="24"/>
          <w:szCs w:val="24"/>
        </w:rPr>
        <w:t>.</w:t>
      </w:r>
    </w:p>
    <w:p w14:paraId="60EAC8CA" w14:textId="701860FC" w:rsidR="004D1843" w:rsidRDefault="004D1843" w:rsidP="004D1843">
      <w:pPr>
        <w:spacing w:after="0" w:line="480" w:lineRule="auto"/>
        <w:ind w:firstLine="720"/>
        <w:rPr>
          <w:rFonts w:ascii="Times New Roman" w:hAnsi="Times New Roman" w:cs="Times New Roman"/>
          <w:sz w:val="24"/>
          <w:szCs w:val="24"/>
        </w:rPr>
      </w:pPr>
      <w:r w:rsidRPr="005B3012">
        <w:rPr>
          <w:rFonts w:ascii="Times New Roman" w:hAnsi="Times New Roman" w:cs="Times New Roman"/>
          <w:b/>
          <w:bCs/>
          <w:sz w:val="24"/>
          <w:szCs w:val="24"/>
        </w:rPr>
        <w:t>Duration of BMI actions.</w:t>
      </w:r>
      <w:r>
        <w:rPr>
          <w:rFonts w:ascii="Times New Roman" w:hAnsi="Times New Roman" w:cs="Times New Roman"/>
          <w:sz w:val="24"/>
          <w:szCs w:val="24"/>
        </w:rPr>
        <w:t xml:space="preserve"> </w:t>
      </w:r>
      <w:r w:rsidRPr="00C320FA">
        <w:rPr>
          <w:rFonts w:ascii="Times New Roman" w:hAnsi="Times New Roman" w:cs="Times New Roman"/>
          <w:sz w:val="24"/>
          <w:szCs w:val="24"/>
        </w:rPr>
        <w:t xml:space="preserve">I </w:t>
      </w:r>
      <w:r>
        <w:rPr>
          <w:rFonts w:ascii="Times New Roman" w:hAnsi="Times New Roman" w:cs="Times New Roman"/>
          <w:sz w:val="24"/>
          <w:szCs w:val="24"/>
        </w:rPr>
        <w:t>found</w:t>
      </w:r>
      <w:r w:rsidRPr="00C320FA">
        <w:rPr>
          <w:rFonts w:ascii="Times New Roman" w:hAnsi="Times New Roman" w:cs="Times New Roman"/>
          <w:sz w:val="24"/>
          <w:szCs w:val="24"/>
        </w:rPr>
        <w:t xml:space="preserve"> that some </w:t>
      </w:r>
      <w:r>
        <w:rPr>
          <w:rFonts w:ascii="Times New Roman" w:hAnsi="Times New Roman" w:cs="Times New Roman"/>
          <w:sz w:val="24"/>
          <w:szCs w:val="24"/>
        </w:rPr>
        <w:t xml:space="preserve">BMIs become a long-term piece of organizations’ routines, </w:t>
      </w:r>
      <w:r w:rsidRPr="00C320FA">
        <w:rPr>
          <w:rFonts w:ascii="Times New Roman" w:hAnsi="Times New Roman" w:cs="Times New Roman"/>
          <w:sz w:val="24"/>
          <w:szCs w:val="24"/>
        </w:rPr>
        <w:t xml:space="preserve">while others only last for a short </w:t>
      </w:r>
      <w:r>
        <w:rPr>
          <w:rFonts w:ascii="Times New Roman" w:hAnsi="Times New Roman" w:cs="Times New Roman"/>
          <w:sz w:val="24"/>
          <w:szCs w:val="24"/>
        </w:rPr>
        <w:t>time</w:t>
      </w:r>
      <w:r w:rsidRPr="00C320FA">
        <w:rPr>
          <w:rFonts w:ascii="Times New Roman" w:hAnsi="Times New Roman" w:cs="Times New Roman"/>
          <w:sz w:val="24"/>
          <w:szCs w:val="24"/>
        </w:rPr>
        <w:t>.</w:t>
      </w:r>
      <w:r>
        <w:rPr>
          <w:rFonts w:ascii="Times New Roman" w:hAnsi="Times New Roman" w:cs="Times New Roman"/>
          <w:sz w:val="24"/>
          <w:szCs w:val="24"/>
        </w:rPr>
        <w:t xml:space="preserve"> </w:t>
      </w:r>
      <w:r w:rsidRPr="00B929E8">
        <w:rPr>
          <w:rFonts w:ascii="Times New Roman" w:hAnsi="Times New Roman" w:cs="Times New Roman"/>
          <w:sz w:val="24"/>
          <w:szCs w:val="24"/>
        </w:rPr>
        <w:t xml:space="preserve">Previous </w:t>
      </w:r>
      <w:r>
        <w:rPr>
          <w:rFonts w:ascii="Times New Roman" w:hAnsi="Times New Roman" w:cs="Times New Roman"/>
          <w:sz w:val="24"/>
          <w:szCs w:val="24"/>
        </w:rPr>
        <w:t>studies</w:t>
      </w:r>
      <w:r w:rsidRPr="00B929E8">
        <w:rPr>
          <w:rFonts w:ascii="Times New Roman" w:hAnsi="Times New Roman" w:cs="Times New Roman"/>
          <w:sz w:val="24"/>
          <w:szCs w:val="24"/>
        </w:rPr>
        <w:t xml:space="preserve"> ha</w:t>
      </w:r>
      <w:r>
        <w:rPr>
          <w:rFonts w:ascii="Times New Roman" w:hAnsi="Times New Roman" w:cs="Times New Roman"/>
          <w:sz w:val="24"/>
          <w:szCs w:val="24"/>
        </w:rPr>
        <w:t>ve</w:t>
      </w:r>
      <w:r w:rsidRPr="00B929E8">
        <w:rPr>
          <w:rFonts w:ascii="Times New Roman" w:hAnsi="Times New Roman" w:cs="Times New Roman"/>
          <w:sz w:val="24"/>
          <w:szCs w:val="24"/>
        </w:rPr>
        <w:t xml:space="preserve"> presented </w:t>
      </w:r>
      <w:r>
        <w:rPr>
          <w:rFonts w:ascii="Times New Roman" w:hAnsi="Times New Roman" w:cs="Times New Roman"/>
          <w:sz w:val="24"/>
          <w:szCs w:val="24"/>
        </w:rPr>
        <w:t>different</w:t>
      </w:r>
      <w:r w:rsidRPr="00B929E8">
        <w:rPr>
          <w:rFonts w:ascii="Times New Roman" w:hAnsi="Times New Roman" w:cs="Times New Roman"/>
          <w:sz w:val="24"/>
          <w:szCs w:val="24"/>
        </w:rPr>
        <w:t xml:space="preserve"> perspectives on business model</w:t>
      </w:r>
      <w:r>
        <w:rPr>
          <w:rFonts w:ascii="Times New Roman" w:hAnsi="Times New Roman" w:cs="Times New Roman"/>
          <w:sz w:val="24"/>
          <w:szCs w:val="24"/>
        </w:rPr>
        <w:t>s’ persistence</w:t>
      </w:r>
      <w:r w:rsidRPr="00B929E8">
        <w:rPr>
          <w:rFonts w:ascii="Times New Roman" w:hAnsi="Times New Roman" w:cs="Times New Roman"/>
          <w:sz w:val="24"/>
          <w:szCs w:val="24"/>
        </w:rPr>
        <w:t>.</w:t>
      </w:r>
      <w:r>
        <w:rPr>
          <w:rFonts w:ascii="Times New Roman" w:hAnsi="Times New Roman" w:cs="Times New Roman"/>
          <w:sz w:val="24"/>
          <w:szCs w:val="24"/>
        </w:rPr>
        <w:t xml:space="preserve"> For example, </w:t>
      </w:r>
      <w:proofErr w:type="spellStart"/>
      <w:r w:rsidRPr="00DB20B2">
        <w:rPr>
          <w:rFonts w:ascii="Times New Roman" w:hAnsi="Times New Roman" w:cs="Times New Roman"/>
          <w:sz w:val="24"/>
          <w:szCs w:val="24"/>
        </w:rPr>
        <w:t>Doz</w:t>
      </w:r>
      <w:proofErr w:type="spellEnd"/>
      <w:r w:rsidRPr="00DB20B2">
        <w:rPr>
          <w:rFonts w:ascii="Times New Roman" w:hAnsi="Times New Roman" w:cs="Times New Roman"/>
          <w:sz w:val="24"/>
          <w:szCs w:val="24"/>
        </w:rPr>
        <w:t xml:space="preserve"> and </w:t>
      </w:r>
      <w:proofErr w:type="spellStart"/>
      <w:r w:rsidRPr="00DB20B2">
        <w:rPr>
          <w:rFonts w:ascii="Times New Roman" w:hAnsi="Times New Roman" w:cs="Times New Roman"/>
          <w:sz w:val="24"/>
          <w:szCs w:val="24"/>
        </w:rPr>
        <w:t>Kosonen</w:t>
      </w:r>
      <w:proofErr w:type="spellEnd"/>
      <w:r w:rsidRPr="00DB20B2">
        <w:rPr>
          <w:rFonts w:ascii="Times New Roman" w:hAnsi="Times New Roman" w:cs="Times New Roman"/>
          <w:sz w:val="24"/>
          <w:szCs w:val="24"/>
        </w:rPr>
        <w:t xml:space="preserve"> (2010</w:t>
      </w:r>
      <w:r>
        <w:rPr>
          <w:rFonts w:ascii="Times New Roman" w:hAnsi="Times New Roman" w:cs="Times New Roman"/>
          <w:sz w:val="24"/>
          <w:szCs w:val="24"/>
        </w:rPr>
        <w:t xml:space="preserve">) </w:t>
      </w:r>
      <w:r w:rsidRPr="00DB20B2">
        <w:rPr>
          <w:rFonts w:ascii="Times New Roman" w:hAnsi="Times New Roman" w:cs="Times New Roman"/>
          <w:sz w:val="24"/>
          <w:szCs w:val="24"/>
        </w:rPr>
        <w:t xml:space="preserve">argued that business models are inherently stable and difficult to change due to </w:t>
      </w:r>
      <w:r>
        <w:rPr>
          <w:rFonts w:ascii="Times New Roman" w:hAnsi="Times New Roman" w:cs="Times New Roman"/>
          <w:sz w:val="24"/>
          <w:szCs w:val="24"/>
        </w:rPr>
        <w:t xml:space="preserve">embedded </w:t>
      </w:r>
      <w:r w:rsidRPr="00DB20B2">
        <w:rPr>
          <w:rFonts w:ascii="Times New Roman" w:hAnsi="Times New Roman" w:cs="Times New Roman"/>
          <w:sz w:val="24"/>
          <w:szCs w:val="24"/>
        </w:rPr>
        <w:t>organizational routines, various contracts, and collective understandings of a firm (e.g., governance, value creation, structure) among stakeholders.</w:t>
      </w:r>
      <w:r>
        <w:rPr>
          <w:rFonts w:ascii="Times New Roman" w:hAnsi="Times New Roman" w:cs="Times New Roman"/>
          <w:sz w:val="24"/>
          <w:szCs w:val="24"/>
        </w:rPr>
        <w:t xml:space="preserve"> However, other BMI researchers argue that a</w:t>
      </w:r>
      <w:r w:rsidRPr="00C5429B">
        <w:rPr>
          <w:rFonts w:ascii="Times New Roman" w:hAnsi="Times New Roman" w:cs="Times New Roman"/>
          <w:sz w:val="24"/>
          <w:szCs w:val="24"/>
        </w:rPr>
        <w:t xml:space="preserve"> firm's business model is constantly changing to avoid competitors </w:t>
      </w:r>
      <w:r w:rsidRPr="00222F44">
        <w:rPr>
          <w:rFonts w:ascii="Times New Roman" w:hAnsi="Times New Roman" w:cs="Times New Roman"/>
          <w:sz w:val="24"/>
          <w:szCs w:val="24"/>
        </w:rPr>
        <w:t xml:space="preserve">who replicate that firm’s </w:t>
      </w:r>
      <w:r>
        <w:rPr>
          <w:rFonts w:ascii="Times New Roman" w:hAnsi="Times New Roman" w:cs="Times New Roman"/>
          <w:sz w:val="24"/>
          <w:szCs w:val="24"/>
        </w:rPr>
        <w:t xml:space="preserve">BMIs </w:t>
      </w:r>
      <w:r w:rsidRPr="00222F44">
        <w:rPr>
          <w:rFonts w:ascii="Times New Roman" w:hAnsi="Times New Roman" w:cs="Times New Roman"/>
          <w:sz w:val="24"/>
          <w:szCs w:val="24"/>
        </w:rPr>
        <w:t>(</w:t>
      </w:r>
      <w:proofErr w:type="spellStart"/>
      <w:r w:rsidRPr="00222F44">
        <w:rPr>
          <w:rFonts w:ascii="Times New Roman" w:hAnsi="Times New Roman" w:cs="Times New Roman"/>
          <w:sz w:val="24"/>
          <w:szCs w:val="24"/>
        </w:rPr>
        <w:t>Zott</w:t>
      </w:r>
      <w:proofErr w:type="spellEnd"/>
      <w:r w:rsidRPr="00222F44">
        <w:rPr>
          <w:rFonts w:ascii="Times New Roman" w:hAnsi="Times New Roman" w:cs="Times New Roman"/>
          <w:sz w:val="24"/>
          <w:szCs w:val="24"/>
        </w:rPr>
        <w:t xml:space="preserve"> &amp; Amit, 2015; </w:t>
      </w:r>
      <w:proofErr w:type="spellStart"/>
      <w:r w:rsidRPr="00222F44">
        <w:rPr>
          <w:rFonts w:ascii="Times New Roman" w:hAnsi="Times New Roman" w:cs="Times New Roman"/>
          <w:sz w:val="24"/>
          <w:szCs w:val="24"/>
        </w:rPr>
        <w:t>Snihur</w:t>
      </w:r>
      <w:proofErr w:type="spellEnd"/>
      <w:r w:rsidRPr="00222F44">
        <w:rPr>
          <w:rFonts w:ascii="Times New Roman" w:hAnsi="Times New Roman" w:cs="Times New Roman"/>
          <w:sz w:val="24"/>
          <w:szCs w:val="24"/>
        </w:rPr>
        <w:t xml:space="preserve">, </w:t>
      </w:r>
      <w:proofErr w:type="spellStart"/>
      <w:r w:rsidRPr="00222F44">
        <w:rPr>
          <w:rFonts w:ascii="Times New Roman" w:hAnsi="Times New Roman" w:cs="Times New Roman"/>
          <w:sz w:val="24"/>
          <w:szCs w:val="24"/>
        </w:rPr>
        <w:t>Zott</w:t>
      </w:r>
      <w:proofErr w:type="spellEnd"/>
      <w:r w:rsidRPr="00222F44">
        <w:rPr>
          <w:rFonts w:ascii="Times New Roman" w:hAnsi="Times New Roman" w:cs="Times New Roman"/>
          <w:sz w:val="24"/>
          <w:szCs w:val="24"/>
        </w:rPr>
        <w:t xml:space="preserve">, &amp; Amit, 2021). My </w:t>
      </w:r>
      <w:r>
        <w:rPr>
          <w:rFonts w:ascii="Times New Roman" w:hAnsi="Times New Roman" w:cs="Times New Roman"/>
          <w:sz w:val="24"/>
          <w:szCs w:val="24"/>
        </w:rPr>
        <w:t>study</w:t>
      </w:r>
      <w:r w:rsidRPr="00EF71E5">
        <w:rPr>
          <w:rFonts w:ascii="Times New Roman" w:hAnsi="Times New Roman" w:cs="Times New Roman"/>
          <w:sz w:val="24"/>
          <w:szCs w:val="24"/>
        </w:rPr>
        <w:t xml:space="preserve"> suggest</w:t>
      </w:r>
      <w:r>
        <w:rPr>
          <w:rFonts w:ascii="Times New Roman" w:hAnsi="Times New Roman" w:cs="Times New Roman"/>
          <w:sz w:val="24"/>
          <w:szCs w:val="24"/>
        </w:rPr>
        <w:t>s</w:t>
      </w:r>
      <w:r w:rsidRPr="00EF71E5">
        <w:rPr>
          <w:rFonts w:ascii="Times New Roman" w:hAnsi="Times New Roman" w:cs="Times New Roman"/>
          <w:sz w:val="24"/>
          <w:szCs w:val="24"/>
        </w:rPr>
        <w:t xml:space="preserve"> both permanent and temporary</w:t>
      </w:r>
      <w:r>
        <w:rPr>
          <w:rFonts w:ascii="Times New Roman" w:hAnsi="Times New Roman" w:cs="Times New Roman"/>
          <w:sz w:val="24"/>
          <w:szCs w:val="24"/>
        </w:rPr>
        <w:t xml:space="preserve"> BMIs are employed, and</w:t>
      </w:r>
      <w:r w:rsidRPr="00EF71E5">
        <w:rPr>
          <w:rFonts w:ascii="Times New Roman" w:hAnsi="Times New Roman" w:cs="Times New Roman"/>
          <w:sz w:val="24"/>
          <w:szCs w:val="24"/>
        </w:rPr>
        <w:t xml:space="preserve"> expla</w:t>
      </w:r>
      <w:r>
        <w:rPr>
          <w:rFonts w:ascii="Times New Roman" w:hAnsi="Times New Roman" w:cs="Times New Roman"/>
          <w:sz w:val="24"/>
          <w:szCs w:val="24"/>
        </w:rPr>
        <w:t>i</w:t>
      </w:r>
      <w:r w:rsidRPr="00EF71E5">
        <w:rPr>
          <w:rFonts w:ascii="Times New Roman" w:hAnsi="Times New Roman" w:cs="Times New Roman"/>
          <w:sz w:val="24"/>
          <w:szCs w:val="24"/>
        </w:rPr>
        <w:t>n</w:t>
      </w:r>
      <w:r>
        <w:rPr>
          <w:rFonts w:ascii="Times New Roman" w:hAnsi="Times New Roman" w:cs="Times New Roman"/>
          <w:sz w:val="24"/>
          <w:szCs w:val="24"/>
        </w:rPr>
        <w:t xml:space="preserve">s when and why entrepreneurs employ </w:t>
      </w:r>
      <w:r w:rsidRPr="00EF71E5">
        <w:rPr>
          <w:rFonts w:ascii="Times New Roman" w:hAnsi="Times New Roman" w:cs="Times New Roman"/>
          <w:sz w:val="24"/>
          <w:szCs w:val="24"/>
        </w:rPr>
        <w:t>various types and levels of BMI actions</w:t>
      </w:r>
      <w:r>
        <w:rPr>
          <w:rFonts w:ascii="Times New Roman" w:hAnsi="Times New Roman" w:cs="Times New Roman"/>
          <w:sz w:val="24"/>
          <w:szCs w:val="24"/>
        </w:rPr>
        <w:t xml:space="preserve">. </w:t>
      </w:r>
    </w:p>
    <w:p w14:paraId="2A25E293" w14:textId="77777777" w:rsidR="004D1843" w:rsidRDefault="004D1843" w:rsidP="004D1843">
      <w:pPr>
        <w:spacing w:after="0" w:line="480" w:lineRule="auto"/>
        <w:ind w:firstLine="720"/>
        <w:rPr>
          <w:rFonts w:ascii="Times New Roman" w:hAnsi="Times New Roman" w:cs="Times New Roman"/>
          <w:sz w:val="24"/>
          <w:szCs w:val="24"/>
        </w:rPr>
      </w:pPr>
      <w:r w:rsidRPr="00EF71E5">
        <w:rPr>
          <w:rFonts w:ascii="Times New Roman" w:hAnsi="Times New Roman" w:cs="Times New Roman"/>
          <w:sz w:val="24"/>
          <w:szCs w:val="24"/>
        </w:rPr>
        <w:t>Some BMIs are closely related to core values or strategies</w:t>
      </w:r>
      <w:r>
        <w:rPr>
          <w:rFonts w:ascii="Times New Roman" w:hAnsi="Times New Roman" w:cs="Times New Roman"/>
          <w:sz w:val="24"/>
          <w:szCs w:val="24"/>
        </w:rPr>
        <w:t xml:space="preserve"> that</w:t>
      </w:r>
      <w:r w:rsidRPr="00EF71E5">
        <w:rPr>
          <w:rFonts w:ascii="Times New Roman" w:hAnsi="Times New Roman" w:cs="Times New Roman"/>
          <w:sz w:val="24"/>
          <w:szCs w:val="24"/>
        </w:rPr>
        <w:t xml:space="preserve"> are difficult to change, whereas others are used as short-term tactics.</w:t>
      </w:r>
      <w:r>
        <w:rPr>
          <w:rFonts w:ascii="Times New Roman" w:hAnsi="Times New Roman" w:cs="Times New Roman"/>
          <w:sz w:val="24"/>
          <w:szCs w:val="24"/>
        </w:rPr>
        <w:t xml:space="preserve"> For instance, a</w:t>
      </w:r>
      <w:r w:rsidRPr="00882EDE">
        <w:rPr>
          <w:rFonts w:ascii="Times New Roman" w:hAnsi="Times New Roman" w:cs="Times New Roman"/>
          <w:sz w:val="24"/>
          <w:szCs w:val="24"/>
        </w:rPr>
        <w:t xml:space="preserve">s the business environment </w:t>
      </w:r>
      <w:r>
        <w:rPr>
          <w:rFonts w:ascii="Times New Roman" w:hAnsi="Times New Roman" w:cs="Times New Roman"/>
          <w:sz w:val="24"/>
          <w:szCs w:val="24"/>
        </w:rPr>
        <w:t>normalized</w:t>
      </w:r>
      <w:r w:rsidRPr="00882EDE">
        <w:rPr>
          <w:rFonts w:ascii="Times New Roman" w:hAnsi="Times New Roman" w:cs="Times New Roman"/>
          <w:sz w:val="24"/>
          <w:szCs w:val="24"/>
        </w:rPr>
        <w:t xml:space="preserve">, </w:t>
      </w:r>
      <w:r w:rsidRPr="009D6EDB">
        <w:rPr>
          <w:rFonts w:ascii="Times New Roman" w:hAnsi="Times New Roman" w:cs="Times New Roman"/>
          <w:sz w:val="24"/>
          <w:szCs w:val="24"/>
        </w:rPr>
        <w:t xml:space="preserve">some </w:t>
      </w:r>
      <w:bookmarkStart w:id="117" w:name="_Hlk107215124"/>
      <w:r w:rsidRPr="009D6EDB">
        <w:rPr>
          <w:rFonts w:ascii="Times New Roman" w:hAnsi="Times New Roman" w:cs="Times New Roman"/>
          <w:sz w:val="24"/>
          <w:szCs w:val="24"/>
        </w:rPr>
        <w:t>restauranteurs</w:t>
      </w:r>
      <w:bookmarkEnd w:id="117"/>
      <w:r w:rsidRPr="009D6EDB">
        <w:rPr>
          <w:rFonts w:ascii="Times New Roman" w:hAnsi="Times New Roman" w:cs="Times New Roman"/>
          <w:sz w:val="24"/>
          <w:szCs w:val="24"/>
        </w:rPr>
        <w:t xml:space="preserve"> discontinued new services and products because they were </w:t>
      </w:r>
      <w:r>
        <w:rPr>
          <w:rFonts w:ascii="Times New Roman" w:hAnsi="Times New Roman" w:cs="Times New Roman"/>
          <w:sz w:val="24"/>
          <w:szCs w:val="24"/>
        </w:rPr>
        <w:t xml:space="preserve">used as short-term survival </w:t>
      </w:r>
      <w:r w:rsidRPr="009D6EDB">
        <w:rPr>
          <w:rFonts w:ascii="Times New Roman" w:hAnsi="Times New Roman" w:cs="Times New Roman"/>
          <w:sz w:val="24"/>
          <w:szCs w:val="24"/>
        </w:rPr>
        <w:t xml:space="preserve">tactics, whereas others who expanded physical structures and changed business concepts stuck with </w:t>
      </w:r>
      <w:r w:rsidRPr="00B43691">
        <w:rPr>
          <w:rFonts w:ascii="Times New Roman" w:hAnsi="Times New Roman" w:cs="Times New Roman"/>
          <w:sz w:val="24"/>
          <w:szCs w:val="24"/>
        </w:rPr>
        <w:t xml:space="preserve">the changes because </w:t>
      </w:r>
      <w:r>
        <w:rPr>
          <w:rFonts w:ascii="Times New Roman" w:hAnsi="Times New Roman" w:cs="Times New Roman"/>
          <w:sz w:val="24"/>
          <w:szCs w:val="24"/>
        </w:rPr>
        <w:t xml:space="preserve">either </w:t>
      </w:r>
      <w:r w:rsidRPr="00B43691">
        <w:rPr>
          <w:rFonts w:ascii="Times New Roman" w:hAnsi="Times New Roman" w:cs="Times New Roman"/>
          <w:sz w:val="24"/>
          <w:szCs w:val="24"/>
        </w:rPr>
        <w:t xml:space="preserve">they were aligned with core values that </w:t>
      </w:r>
      <w:r w:rsidRPr="00B43691">
        <w:rPr>
          <w:rFonts w:ascii="Times New Roman" w:hAnsi="Times New Roman" w:cs="Times New Roman"/>
          <w:sz w:val="24"/>
          <w:szCs w:val="24"/>
        </w:rPr>
        <w:lastRenderedPageBreak/>
        <w:t>would have been costly to reverse</w:t>
      </w:r>
      <w:r>
        <w:rPr>
          <w:rFonts w:ascii="Times New Roman" w:hAnsi="Times New Roman" w:cs="Times New Roman"/>
          <w:sz w:val="24"/>
          <w:szCs w:val="24"/>
        </w:rPr>
        <w:t>,</w:t>
      </w:r>
      <w:r w:rsidRPr="00B43691">
        <w:rPr>
          <w:rFonts w:ascii="Times New Roman" w:hAnsi="Times New Roman" w:cs="Times New Roman"/>
          <w:sz w:val="24"/>
          <w:szCs w:val="24"/>
        </w:rPr>
        <w:t xml:space="preserve"> or </w:t>
      </w:r>
      <w:r>
        <w:rPr>
          <w:rFonts w:ascii="Times New Roman" w:hAnsi="Times New Roman" w:cs="Times New Roman"/>
          <w:sz w:val="24"/>
          <w:szCs w:val="24"/>
        </w:rPr>
        <w:t>the</w:t>
      </w:r>
      <w:r w:rsidRPr="00B43691">
        <w:t xml:space="preserve"> </w:t>
      </w:r>
      <w:r w:rsidRPr="00B43691">
        <w:rPr>
          <w:rFonts w:ascii="Times New Roman" w:hAnsi="Times New Roman" w:cs="Times New Roman"/>
          <w:sz w:val="24"/>
          <w:szCs w:val="24"/>
        </w:rPr>
        <w:t>restauranteurs</w:t>
      </w:r>
      <w:r>
        <w:rPr>
          <w:rFonts w:ascii="Times New Roman" w:hAnsi="Times New Roman" w:cs="Times New Roman"/>
          <w:sz w:val="24"/>
          <w:szCs w:val="24"/>
        </w:rPr>
        <w:t xml:space="preserve"> </w:t>
      </w:r>
      <w:r w:rsidRPr="00B43691">
        <w:rPr>
          <w:rFonts w:ascii="Times New Roman" w:hAnsi="Times New Roman" w:cs="Times New Roman"/>
          <w:sz w:val="24"/>
          <w:szCs w:val="24"/>
        </w:rPr>
        <w:t>realized the “temporary” change</w:t>
      </w:r>
      <w:r>
        <w:rPr>
          <w:rFonts w:ascii="Times New Roman" w:hAnsi="Times New Roman" w:cs="Times New Roman"/>
          <w:sz w:val="24"/>
          <w:szCs w:val="24"/>
        </w:rPr>
        <w:t>s</w:t>
      </w:r>
      <w:r w:rsidRPr="00B43691">
        <w:rPr>
          <w:rFonts w:ascii="Times New Roman" w:hAnsi="Times New Roman" w:cs="Times New Roman"/>
          <w:sz w:val="24"/>
          <w:szCs w:val="24"/>
        </w:rPr>
        <w:t xml:space="preserve"> generated profitable new revenue streams and made </w:t>
      </w:r>
      <w:r>
        <w:rPr>
          <w:rFonts w:ascii="Times New Roman" w:hAnsi="Times New Roman" w:cs="Times New Roman"/>
          <w:sz w:val="24"/>
          <w:szCs w:val="24"/>
        </w:rPr>
        <w:t>them</w:t>
      </w:r>
      <w:r w:rsidRPr="00B43691">
        <w:rPr>
          <w:rFonts w:ascii="Times New Roman" w:hAnsi="Times New Roman" w:cs="Times New Roman"/>
          <w:sz w:val="24"/>
          <w:szCs w:val="24"/>
        </w:rPr>
        <w:t xml:space="preserve"> permanent.</w:t>
      </w:r>
    </w:p>
    <w:p w14:paraId="0A71D82E" w14:textId="77777777" w:rsidR="004D1843" w:rsidRDefault="004D1843" w:rsidP="004D1843">
      <w:pPr>
        <w:spacing w:after="0" w:line="480" w:lineRule="auto"/>
        <w:ind w:firstLine="720"/>
        <w:rPr>
          <w:rFonts w:ascii="Times New Roman" w:hAnsi="Times New Roman" w:cs="Times New Roman"/>
          <w:sz w:val="24"/>
          <w:szCs w:val="24"/>
        </w:rPr>
      </w:pPr>
      <w:r w:rsidRPr="00E25552">
        <w:rPr>
          <w:rFonts w:ascii="Times New Roman" w:hAnsi="Times New Roman" w:cs="Times New Roman"/>
          <w:sz w:val="24"/>
          <w:szCs w:val="24"/>
        </w:rPr>
        <w:t xml:space="preserve">Furthermore, my findings </w:t>
      </w:r>
      <w:r>
        <w:rPr>
          <w:rFonts w:ascii="Times New Roman" w:hAnsi="Times New Roman" w:cs="Times New Roman"/>
          <w:sz w:val="24"/>
          <w:szCs w:val="24"/>
        </w:rPr>
        <w:t xml:space="preserve">regarding </w:t>
      </w:r>
      <w:r w:rsidRPr="00E25552">
        <w:rPr>
          <w:rFonts w:ascii="Times New Roman" w:hAnsi="Times New Roman" w:cs="Times New Roman"/>
          <w:sz w:val="24"/>
          <w:szCs w:val="24"/>
        </w:rPr>
        <w:t xml:space="preserve">the temporal aspects of BMI actions revealed insights that differed from </w:t>
      </w:r>
      <w:r>
        <w:rPr>
          <w:rFonts w:ascii="Times New Roman" w:hAnsi="Times New Roman" w:cs="Times New Roman"/>
          <w:sz w:val="24"/>
          <w:szCs w:val="24"/>
        </w:rPr>
        <w:t xml:space="preserve">the </w:t>
      </w:r>
      <w:r w:rsidRPr="00E25552">
        <w:rPr>
          <w:rFonts w:ascii="Times New Roman" w:hAnsi="Times New Roman" w:cs="Times New Roman"/>
          <w:sz w:val="24"/>
          <w:szCs w:val="24"/>
        </w:rPr>
        <w:t>previous BMI literature because many of these short-term tactics resulted from us</w:t>
      </w:r>
      <w:r>
        <w:rPr>
          <w:rFonts w:ascii="Times New Roman" w:hAnsi="Times New Roman" w:cs="Times New Roman"/>
          <w:sz w:val="24"/>
          <w:szCs w:val="24"/>
        </w:rPr>
        <w:t>ing</w:t>
      </w:r>
      <w:r w:rsidRPr="00E25552">
        <w:rPr>
          <w:rFonts w:ascii="Times New Roman" w:hAnsi="Times New Roman" w:cs="Times New Roman"/>
          <w:sz w:val="24"/>
          <w:szCs w:val="24"/>
        </w:rPr>
        <w:t xml:space="preserve"> </w:t>
      </w:r>
      <w:r>
        <w:rPr>
          <w:rFonts w:ascii="Times New Roman" w:hAnsi="Times New Roman" w:cs="Times New Roman"/>
          <w:sz w:val="24"/>
          <w:szCs w:val="24"/>
        </w:rPr>
        <w:t xml:space="preserve">existing </w:t>
      </w:r>
      <w:r w:rsidRPr="00E25552">
        <w:rPr>
          <w:rFonts w:ascii="Times New Roman" w:hAnsi="Times New Roman" w:cs="Times New Roman"/>
          <w:sz w:val="24"/>
          <w:szCs w:val="24"/>
        </w:rPr>
        <w:t xml:space="preserve">industry </w:t>
      </w:r>
      <w:r>
        <w:rPr>
          <w:rFonts w:ascii="Times New Roman" w:hAnsi="Times New Roman" w:cs="Times New Roman"/>
          <w:sz w:val="24"/>
          <w:szCs w:val="24"/>
        </w:rPr>
        <w:t>“</w:t>
      </w:r>
      <w:r w:rsidRPr="00E25552">
        <w:rPr>
          <w:rFonts w:ascii="Times New Roman" w:hAnsi="Times New Roman" w:cs="Times New Roman"/>
          <w:sz w:val="24"/>
          <w:szCs w:val="24"/>
        </w:rPr>
        <w:t>templates</w:t>
      </w:r>
      <w:r>
        <w:rPr>
          <w:rFonts w:ascii="Times New Roman" w:hAnsi="Times New Roman" w:cs="Times New Roman"/>
          <w:sz w:val="24"/>
          <w:szCs w:val="24"/>
        </w:rPr>
        <w:t xml:space="preserve">” (Amit &amp;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2015)</w:t>
      </w:r>
      <w:r w:rsidRPr="00E25552">
        <w:rPr>
          <w:rFonts w:ascii="Times New Roman" w:hAnsi="Times New Roman" w:cs="Times New Roman"/>
          <w:sz w:val="24"/>
          <w:szCs w:val="24"/>
        </w:rPr>
        <w:t>.</w:t>
      </w:r>
      <w:r>
        <w:rPr>
          <w:rFonts w:ascii="Times New Roman" w:hAnsi="Times New Roman" w:cs="Times New Roman"/>
          <w:sz w:val="24"/>
          <w:szCs w:val="24"/>
        </w:rPr>
        <w:t xml:space="preserve"> </w:t>
      </w:r>
      <w:r w:rsidRPr="003071CC">
        <w:rPr>
          <w:rFonts w:ascii="Times New Roman" w:hAnsi="Times New Roman" w:cs="Times New Roman"/>
          <w:sz w:val="24"/>
          <w:szCs w:val="24"/>
        </w:rPr>
        <w:t>Amit</w:t>
      </w:r>
      <w:r w:rsidRPr="007369A3">
        <w:rPr>
          <w:rFonts w:ascii="Times New Roman" w:hAnsi="Times New Roman" w:cs="Times New Roman"/>
          <w:sz w:val="24"/>
          <w:szCs w:val="24"/>
        </w:rPr>
        <w:t xml:space="preserve"> and </w:t>
      </w:r>
      <w:proofErr w:type="spellStart"/>
      <w:r w:rsidRPr="007369A3">
        <w:rPr>
          <w:rFonts w:ascii="Times New Roman" w:hAnsi="Times New Roman" w:cs="Times New Roman"/>
          <w:sz w:val="24"/>
          <w:szCs w:val="24"/>
        </w:rPr>
        <w:t>Zott</w:t>
      </w:r>
      <w:proofErr w:type="spellEnd"/>
      <w:r w:rsidRPr="007369A3">
        <w:rPr>
          <w:rFonts w:ascii="Times New Roman" w:hAnsi="Times New Roman" w:cs="Times New Roman"/>
          <w:sz w:val="24"/>
          <w:szCs w:val="24"/>
        </w:rPr>
        <w:t xml:space="preserve"> (</w:t>
      </w:r>
      <w:r w:rsidRPr="00222F44">
        <w:rPr>
          <w:rFonts w:ascii="Times New Roman" w:hAnsi="Times New Roman" w:cs="Times New Roman"/>
          <w:sz w:val="24"/>
          <w:szCs w:val="24"/>
        </w:rPr>
        <w:t>2015: 339)</w:t>
      </w:r>
      <w:r w:rsidRPr="007369A3">
        <w:rPr>
          <w:rFonts w:ascii="Times New Roman" w:hAnsi="Times New Roman" w:cs="Times New Roman"/>
          <w:sz w:val="24"/>
          <w:szCs w:val="24"/>
        </w:rPr>
        <w:t xml:space="preserve"> </w:t>
      </w:r>
      <w:r>
        <w:rPr>
          <w:rFonts w:ascii="Times New Roman" w:hAnsi="Times New Roman" w:cs="Times New Roman"/>
          <w:sz w:val="24"/>
          <w:szCs w:val="24"/>
        </w:rPr>
        <w:t>stated, “</w:t>
      </w:r>
      <w:r w:rsidRPr="00E068B0">
        <w:rPr>
          <w:rFonts w:ascii="Times New Roman" w:hAnsi="Times New Roman" w:cs="Times New Roman"/>
          <w:sz w:val="24"/>
          <w:szCs w:val="24"/>
        </w:rPr>
        <w:t>A business model designer can draw inspiration (i.e., borrow) by observing existing firms, or ways of organizing activities and exchanges, and by talking to investors, mentors, or colleagues who might be</w:t>
      </w:r>
      <w:r>
        <w:rPr>
          <w:rFonts w:ascii="Times New Roman" w:hAnsi="Times New Roman" w:cs="Times New Roman"/>
          <w:sz w:val="24"/>
          <w:szCs w:val="24"/>
        </w:rPr>
        <w:t xml:space="preserve"> </w:t>
      </w:r>
      <w:r w:rsidRPr="00E068B0">
        <w:rPr>
          <w:rFonts w:ascii="Times New Roman" w:hAnsi="Times New Roman" w:cs="Times New Roman"/>
          <w:sz w:val="24"/>
          <w:szCs w:val="24"/>
        </w:rPr>
        <w:t>able to offer advice.</w:t>
      </w:r>
      <w:r>
        <w:rPr>
          <w:rFonts w:ascii="Times New Roman" w:hAnsi="Times New Roman" w:cs="Times New Roman"/>
          <w:sz w:val="24"/>
          <w:szCs w:val="24"/>
        </w:rPr>
        <w:t xml:space="preserve">” </w:t>
      </w:r>
      <w:r w:rsidRPr="00F63E9E">
        <w:rPr>
          <w:rFonts w:ascii="Times New Roman" w:hAnsi="Times New Roman" w:cs="Times New Roman"/>
        </w:rPr>
        <w:t>D</w:t>
      </w:r>
      <w:r w:rsidRPr="00F63E9E">
        <w:rPr>
          <w:rFonts w:ascii="Times New Roman" w:hAnsi="Times New Roman" w:cs="Times New Roman"/>
          <w:sz w:val="24"/>
          <w:szCs w:val="24"/>
        </w:rPr>
        <w:t>uring</w:t>
      </w:r>
      <w:r w:rsidRPr="00F107F0">
        <w:rPr>
          <w:rFonts w:ascii="Times New Roman" w:hAnsi="Times New Roman" w:cs="Times New Roman"/>
          <w:sz w:val="24"/>
          <w:szCs w:val="24"/>
        </w:rPr>
        <w:t xml:space="preserve"> the pandemic</w:t>
      </w:r>
      <w:r>
        <w:rPr>
          <w:rFonts w:ascii="Times New Roman" w:hAnsi="Times New Roman" w:cs="Times New Roman"/>
          <w:sz w:val="24"/>
          <w:szCs w:val="24"/>
        </w:rPr>
        <w:t>,</w:t>
      </w:r>
      <w:r w:rsidRPr="00F107F0">
        <w:rPr>
          <w:rFonts w:ascii="Times New Roman" w:hAnsi="Times New Roman" w:cs="Times New Roman"/>
          <w:sz w:val="24"/>
          <w:szCs w:val="24"/>
        </w:rPr>
        <w:t xml:space="preserve"> </w:t>
      </w:r>
      <w:r>
        <w:rPr>
          <w:rFonts w:ascii="Times New Roman" w:hAnsi="Times New Roman" w:cs="Times New Roman"/>
          <w:sz w:val="24"/>
          <w:szCs w:val="24"/>
        </w:rPr>
        <w:t xml:space="preserve">restauranteurs actively used available business model templates (e.g., to-go services, new menu items, online orders, and third-party deliveries) (Norris et al., 2021). </w:t>
      </w:r>
      <w:bookmarkStart w:id="118" w:name="_Hlk107065251"/>
      <w:bookmarkStart w:id="119" w:name="_Hlk107065460"/>
      <w:r w:rsidRPr="00E87A25">
        <w:rPr>
          <w:rFonts w:ascii="Times New Roman" w:hAnsi="Times New Roman" w:cs="Times New Roman"/>
          <w:sz w:val="24"/>
          <w:szCs w:val="24"/>
        </w:rPr>
        <w:t xml:space="preserve">Although </w:t>
      </w:r>
      <w:r>
        <w:rPr>
          <w:rFonts w:ascii="Times New Roman" w:hAnsi="Times New Roman" w:cs="Times New Roman"/>
          <w:sz w:val="24"/>
          <w:szCs w:val="24"/>
        </w:rPr>
        <w:t>many BMI researchers argued</w:t>
      </w:r>
      <w:r w:rsidRPr="00E87A25">
        <w:rPr>
          <w:rFonts w:ascii="Times New Roman" w:hAnsi="Times New Roman" w:cs="Times New Roman"/>
          <w:sz w:val="24"/>
          <w:szCs w:val="24"/>
        </w:rPr>
        <w:t xml:space="preserve"> that entrepreneurs c</w:t>
      </w:r>
      <w:r>
        <w:rPr>
          <w:rFonts w:ascii="Times New Roman" w:hAnsi="Times New Roman" w:cs="Times New Roman"/>
          <w:sz w:val="24"/>
          <w:szCs w:val="24"/>
        </w:rPr>
        <w:t>ould</w:t>
      </w:r>
      <w:r w:rsidRPr="00E87A25">
        <w:rPr>
          <w:rFonts w:ascii="Times New Roman" w:hAnsi="Times New Roman" w:cs="Times New Roman"/>
          <w:sz w:val="24"/>
          <w:szCs w:val="24"/>
        </w:rPr>
        <w:t xml:space="preserve"> develop effective business models by </w:t>
      </w:r>
      <w:r>
        <w:rPr>
          <w:rFonts w:ascii="Times New Roman" w:hAnsi="Times New Roman" w:cs="Times New Roman"/>
          <w:sz w:val="24"/>
          <w:szCs w:val="24"/>
        </w:rPr>
        <w:t>adapting</w:t>
      </w:r>
      <w:r w:rsidRPr="00E87A25">
        <w:rPr>
          <w:rFonts w:ascii="Times New Roman" w:hAnsi="Times New Roman" w:cs="Times New Roman"/>
          <w:sz w:val="24"/>
          <w:szCs w:val="24"/>
        </w:rPr>
        <w:t xml:space="preserve"> templates (i.e., </w:t>
      </w:r>
      <w:r>
        <w:rPr>
          <w:rFonts w:ascii="Times New Roman" w:hAnsi="Times New Roman" w:cs="Times New Roman"/>
          <w:sz w:val="24"/>
          <w:szCs w:val="24"/>
        </w:rPr>
        <w:t xml:space="preserve">copying </w:t>
      </w:r>
      <w:r w:rsidRPr="00E87A25">
        <w:rPr>
          <w:rFonts w:ascii="Times New Roman" w:hAnsi="Times New Roman" w:cs="Times New Roman"/>
          <w:sz w:val="24"/>
          <w:szCs w:val="24"/>
        </w:rPr>
        <w:t>other firms</w:t>
      </w:r>
      <w:r>
        <w:rPr>
          <w:rFonts w:ascii="Times New Roman" w:hAnsi="Times New Roman" w:cs="Times New Roman"/>
          <w:sz w:val="24"/>
          <w:szCs w:val="24"/>
        </w:rPr>
        <w:t>’</w:t>
      </w:r>
      <w:r w:rsidRPr="00E87A25">
        <w:rPr>
          <w:rFonts w:ascii="Times New Roman" w:hAnsi="Times New Roman" w:cs="Times New Roman"/>
          <w:sz w:val="24"/>
          <w:szCs w:val="24"/>
        </w:rPr>
        <w:t xml:space="preserve"> business models)</w:t>
      </w:r>
      <w:r>
        <w:rPr>
          <w:rFonts w:ascii="Times New Roman" w:hAnsi="Times New Roman" w:cs="Times New Roman"/>
          <w:sz w:val="24"/>
          <w:szCs w:val="24"/>
        </w:rPr>
        <w:t xml:space="preserve"> (e.g., Martins et al., 2015; McDonald &amp; Eisenhardt, 2020; </w:t>
      </w:r>
      <w:proofErr w:type="spellStart"/>
      <w:r>
        <w:rPr>
          <w:rFonts w:ascii="Times New Roman" w:hAnsi="Times New Roman" w:cs="Times New Roman"/>
          <w:sz w:val="24"/>
          <w:szCs w:val="24"/>
        </w:rPr>
        <w:t>Zott</w:t>
      </w:r>
      <w:proofErr w:type="spellEnd"/>
      <w:r>
        <w:rPr>
          <w:rFonts w:ascii="Times New Roman" w:hAnsi="Times New Roman" w:cs="Times New Roman"/>
          <w:sz w:val="24"/>
          <w:szCs w:val="24"/>
        </w:rPr>
        <w:t xml:space="preserve"> &amp; Amit, 2015)</w:t>
      </w:r>
      <w:r w:rsidRPr="00E87A25">
        <w:rPr>
          <w:rFonts w:ascii="Times New Roman" w:hAnsi="Times New Roman" w:cs="Times New Roman"/>
          <w:sz w:val="24"/>
          <w:szCs w:val="24"/>
        </w:rPr>
        <w:t xml:space="preserve">, I </w:t>
      </w:r>
      <w:r>
        <w:rPr>
          <w:rFonts w:ascii="Times New Roman" w:hAnsi="Times New Roman" w:cs="Times New Roman"/>
          <w:sz w:val="24"/>
          <w:szCs w:val="24"/>
        </w:rPr>
        <w:t>found</w:t>
      </w:r>
      <w:r w:rsidRPr="00E87A25">
        <w:rPr>
          <w:rFonts w:ascii="Times New Roman" w:hAnsi="Times New Roman" w:cs="Times New Roman"/>
          <w:sz w:val="24"/>
          <w:szCs w:val="24"/>
        </w:rPr>
        <w:t xml:space="preserve"> </w:t>
      </w:r>
      <w:r w:rsidRPr="001917C5">
        <w:rPr>
          <w:rFonts w:ascii="Times New Roman" w:hAnsi="Times New Roman" w:cs="Times New Roman"/>
          <w:sz w:val="24"/>
          <w:szCs w:val="24"/>
        </w:rPr>
        <w:t xml:space="preserve">that adapting the templates </w:t>
      </w:r>
      <w:r>
        <w:rPr>
          <w:rFonts w:ascii="Times New Roman" w:hAnsi="Times New Roman" w:cs="Times New Roman"/>
          <w:sz w:val="24"/>
          <w:szCs w:val="24"/>
        </w:rPr>
        <w:t xml:space="preserve">often resulted in their </w:t>
      </w:r>
      <w:r w:rsidRPr="007369A3">
        <w:rPr>
          <w:rFonts w:ascii="Times New Roman" w:hAnsi="Times New Roman" w:cs="Times New Roman"/>
          <w:sz w:val="24"/>
          <w:szCs w:val="24"/>
        </w:rPr>
        <w:t>being easily removed</w:t>
      </w:r>
      <w:r>
        <w:rPr>
          <w:rFonts w:ascii="Times New Roman" w:hAnsi="Times New Roman" w:cs="Times New Roman"/>
          <w:sz w:val="24"/>
          <w:szCs w:val="24"/>
        </w:rPr>
        <w:t xml:space="preserve"> from businesses</w:t>
      </w:r>
      <w:bookmarkEnd w:id="118"/>
      <w:r>
        <w:rPr>
          <w:rFonts w:ascii="Times New Roman" w:hAnsi="Times New Roman" w:cs="Times New Roman"/>
          <w:sz w:val="24"/>
          <w:szCs w:val="24"/>
        </w:rPr>
        <w:t xml:space="preserve"> when environmental and organizational conditions changed.</w:t>
      </w:r>
      <w:bookmarkEnd w:id="119"/>
      <w:r>
        <w:rPr>
          <w:rFonts w:ascii="Times New Roman" w:hAnsi="Times New Roman" w:cs="Times New Roman"/>
          <w:sz w:val="24"/>
          <w:szCs w:val="24"/>
        </w:rPr>
        <w:t xml:space="preserve"> </w:t>
      </w:r>
    </w:p>
    <w:p w14:paraId="4C7F07B8" w14:textId="77777777" w:rsidR="004D1843" w:rsidRDefault="004D1843" w:rsidP="004D1843">
      <w:pPr>
        <w:spacing w:after="0" w:line="480" w:lineRule="auto"/>
        <w:ind w:firstLine="720"/>
        <w:rPr>
          <w:rFonts w:ascii="Times New Roman" w:hAnsi="Times New Roman" w:cs="Times New Roman"/>
          <w:sz w:val="24"/>
          <w:szCs w:val="24"/>
        </w:rPr>
      </w:pPr>
      <w:r w:rsidRPr="00E25552">
        <w:rPr>
          <w:rFonts w:ascii="Times New Roman" w:hAnsi="Times New Roman" w:cs="Times New Roman"/>
          <w:sz w:val="24"/>
          <w:szCs w:val="24"/>
        </w:rPr>
        <w:t>The differences in results could be due to difference</w:t>
      </w:r>
      <w:r>
        <w:rPr>
          <w:rFonts w:ascii="Times New Roman" w:hAnsi="Times New Roman" w:cs="Times New Roman"/>
          <w:sz w:val="24"/>
          <w:szCs w:val="24"/>
        </w:rPr>
        <w:t>s</w:t>
      </w:r>
      <w:r w:rsidRPr="00E25552">
        <w:rPr>
          <w:rFonts w:ascii="Times New Roman" w:hAnsi="Times New Roman" w:cs="Times New Roman"/>
          <w:sz w:val="24"/>
          <w:szCs w:val="24"/>
        </w:rPr>
        <w:t xml:space="preserve"> in context</w:t>
      </w:r>
      <w:r>
        <w:rPr>
          <w:rFonts w:ascii="Times New Roman" w:hAnsi="Times New Roman" w:cs="Times New Roman"/>
          <w:sz w:val="24"/>
          <w:szCs w:val="24"/>
        </w:rPr>
        <w:t>s</w:t>
      </w:r>
      <w:r w:rsidRPr="00E25552">
        <w:rPr>
          <w:rFonts w:ascii="Times New Roman" w:hAnsi="Times New Roman" w:cs="Times New Roman"/>
          <w:sz w:val="24"/>
          <w:szCs w:val="24"/>
        </w:rPr>
        <w:t xml:space="preserve">. Because environmental and organizational conditions change quickly during a crisis (e.g., Smart &amp; </w:t>
      </w:r>
      <w:proofErr w:type="spellStart"/>
      <w:r w:rsidRPr="00E25552">
        <w:rPr>
          <w:rFonts w:ascii="Times New Roman" w:hAnsi="Times New Roman" w:cs="Times New Roman"/>
          <w:sz w:val="24"/>
          <w:szCs w:val="24"/>
        </w:rPr>
        <w:t>Vertinsky</w:t>
      </w:r>
      <w:proofErr w:type="spellEnd"/>
      <w:r w:rsidRPr="00E25552">
        <w:rPr>
          <w:rFonts w:ascii="Times New Roman" w:hAnsi="Times New Roman" w:cs="Times New Roman"/>
          <w:sz w:val="24"/>
          <w:szCs w:val="24"/>
        </w:rPr>
        <w:t xml:space="preserve">, 1984; Wan &amp; </w:t>
      </w:r>
      <w:proofErr w:type="spellStart"/>
      <w:r w:rsidRPr="00E25552">
        <w:rPr>
          <w:rFonts w:ascii="Times New Roman" w:hAnsi="Times New Roman" w:cs="Times New Roman"/>
          <w:sz w:val="24"/>
          <w:szCs w:val="24"/>
        </w:rPr>
        <w:t>Yiu</w:t>
      </w:r>
      <w:proofErr w:type="spellEnd"/>
      <w:r w:rsidRPr="00E25552">
        <w:rPr>
          <w:rFonts w:ascii="Times New Roman" w:hAnsi="Times New Roman" w:cs="Times New Roman"/>
          <w:sz w:val="24"/>
          <w:szCs w:val="24"/>
        </w:rPr>
        <w:t xml:space="preserve">, 2009), modifying an existing template by </w:t>
      </w:r>
      <w:r>
        <w:rPr>
          <w:rFonts w:ascii="Times New Roman" w:hAnsi="Times New Roman" w:cs="Times New Roman"/>
          <w:sz w:val="24"/>
          <w:szCs w:val="24"/>
        </w:rPr>
        <w:t>“</w:t>
      </w:r>
      <w:r w:rsidRPr="00E25552">
        <w:rPr>
          <w:rFonts w:ascii="Times New Roman" w:hAnsi="Times New Roman" w:cs="Times New Roman"/>
          <w:sz w:val="24"/>
          <w:szCs w:val="24"/>
        </w:rPr>
        <w:t>pausing</w:t>
      </w:r>
      <w:r>
        <w:rPr>
          <w:rFonts w:ascii="Times New Roman" w:hAnsi="Times New Roman" w:cs="Times New Roman"/>
          <w:sz w:val="24"/>
          <w:szCs w:val="24"/>
        </w:rPr>
        <w:t>”—that is, stopping to customize it</w:t>
      </w:r>
      <w:r w:rsidRPr="00E25552">
        <w:rPr>
          <w:rFonts w:ascii="Times New Roman" w:hAnsi="Times New Roman" w:cs="Times New Roman"/>
          <w:sz w:val="24"/>
          <w:szCs w:val="24"/>
        </w:rPr>
        <w:t xml:space="preserve"> </w:t>
      </w:r>
      <w:r>
        <w:rPr>
          <w:rFonts w:ascii="Times New Roman" w:hAnsi="Times New Roman" w:cs="Times New Roman"/>
          <w:sz w:val="24"/>
          <w:szCs w:val="24"/>
        </w:rPr>
        <w:t>so that</w:t>
      </w:r>
      <w:r w:rsidRPr="00E25552">
        <w:rPr>
          <w:rFonts w:ascii="Times New Roman" w:hAnsi="Times New Roman" w:cs="Times New Roman"/>
          <w:sz w:val="24"/>
          <w:szCs w:val="24"/>
        </w:rPr>
        <w:t xml:space="preserve"> it </w:t>
      </w:r>
      <w:r>
        <w:rPr>
          <w:rFonts w:ascii="Times New Roman" w:hAnsi="Times New Roman" w:cs="Times New Roman"/>
          <w:sz w:val="24"/>
          <w:szCs w:val="24"/>
        </w:rPr>
        <w:t xml:space="preserve">is </w:t>
      </w:r>
      <w:r w:rsidRPr="00E25552">
        <w:rPr>
          <w:rFonts w:ascii="Times New Roman" w:hAnsi="Times New Roman" w:cs="Times New Roman"/>
          <w:sz w:val="24"/>
          <w:szCs w:val="24"/>
        </w:rPr>
        <w:t>suitable for their existing business models</w:t>
      </w:r>
      <w:r>
        <w:rPr>
          <w:rFonts w:ascii="Times New Roman" w:hAnsi="Times New Roman" w:cs="Times New Roman"/>
          <w:sz w:val="24"/>
          <w:szCs w:val="24"/>
        </w:rPr>
        <w:t xml:space="preserve"> (McDonald &amp; Eisenhardt, 2020)—can be</w:t>
      </w:r>
      <w:r w:rsidRPr="00E25552">
        <w:rPr>
          <w:rFonts w:ascii="Times New Roman" w:hAnsi="Times New Roman" w:cs="Times New Roman"/>
          <w:sz w:val="24"/>
          <w:szCs w:val="24"/>
        </w:rPr>
        <w:t xml:space="preserve"> difficult.</w:t>
      </w:r>
      <w:r>
        <w:rPr>
          <w:rFonts w:ascii="Times New Roman" w:hAnsi="Times New Roman" w:cs="Times New Roman"/>
          <w:sz w:val="24"/>
          <w:szCs w:val="24"/>
        </w:rPr>
        <w:t xml:space="preserve"> Therefore</w:t>
      </w:r>
      <w:r w:rsidRPr="00E25552">
        <w:rPr>
          <w:rFonts w:ascii="Times New Roman" w:hAnsi="Times New Roman" w:cs="Times New Roman"/>
          <w:sz w:val="24"/>
          <w:szCs w:val="24"/>
        </w:rPr>
        <w:t xml:space="preserve">, profound considerations about templates and existing business models may be required to integrate them for long-term BMI (Amit &amp; </w:t>
      </w:r>
      <w:proofErr w:type="spellStart"/>
      <w:r w:rsidRPr="00E25552">
        <w:rPr>
          <w:rFonts w:ascii="Times New Roman" w:hAnsi="Times New Roman" w:cs="Times New Roman"/>
          <w:sz w:val="24"/>
          <w:szCs w:val="24"/>
        </w:rPr>
        <w:t>Zott</w:t>
      </w:r>
      <w:proofErr w:type="spellEnd"/>
      <w:r w:rsidRPr="00E25552">
        <w:rPr>
          <w:rFonts w:ascii="Times New Roman" w:hAnsi="Times New Roman" w:cs="Times New Roman"/>
          <w:sz w:val="24"/>
          <w:szCs w:val="24"/>
        </w:rPr>
        <w:t xml:space="preserve">, 2015), </w:t>
      </w:r>
      <w:r>
        <w:rPr>
          <w:rFonts w:ascii="Times New Roman" w:hAnsi="Times New Roman" w:cs="Times New Roman"/>
          <w:sz w:val="24"/>
          <w:szCs w:val="24"/>
        </w:rPr>
        <w:t>whereas</w:t>
      </w:r>
      <w:r w:rsidRPr="00E25552">
        <w:rPr>
          <w:rFonts w:ascii="Times New Roman" w:hAnsi="Times New Roman" w:cs="Times New Roman"/>
          <w:sz w:val="24"/>
          <w:szCs w:val="24"/>
        </w:rPr>
        <w:t xml:space="preserve"> using templates with shallow considerations about their existing business models or concepts may result in using templates as short-term tactics.</w:t>
      </w:r>
      <w:r>
        <w:rPr>
          <w:rFonts w:ascii="Times New Roman" w:hAnsi="Times New Roman" w:cs="Times New Roman"/>
          <w:sz w:val="24"/>
          <w:szCs w:val="24"/>
        </w:rPr>
        <w:t xml:space="preserve"> </w:t>
      </w:r>
    </w:p>
    <w:p w14:paraId="405801B9" w14:textId="77777777" w:rsidR="004D1843" w:rsidRDefault="004D1843" w:rsidP="004D1843">
      <w:pPr>
        <w:spacing w:after="0" w:line="480" w:lineRule="auto"/>
        <w:ind w:firstLine="720"/>
        <w:rPr>
          <w:rFonts w:ascii="Times New Roman" w:hAnsi="Times New Roman" w:cs="Times New Roman"/>
          <w:sz w:val="24"/>
          <w:szCs w:val="24"/>
        </w:rPr>
      </w:pPr>
      <w:r w:rsidRPr="005B3012">
        <w:rPr>
          <w:rFonts w:ascii="Times New Roman" w:hAnsi="Times New Roman" w:cs="Times New Roman"/>
          <w:b/>
          <w:bCs/>
          <w:sz w:val="24"/>
          <w:szCs w:val="24"/>
        </w:rPr>
        <w:lastRenderedPageBreak/>
        <w:t>BMI as an ongoing process.</w:t>
      </w:r>
      <w:r>
        <w:rPr>
          <w:rFonts w:ascii="Times New Roman" w:hAnsi="Times New Roman" w:cs="Times New Roman"/>
          <w:sz w:val="24"/>
          <w:szCs w:val="24"/>
        </w:rPr>
        <w:t xml:space="preserve"> Third, a firm’s </w:t>
      </w:r>
      <w:r w:rsidRPr="009A3CB5">
        <w:rPr>
          <w:rFonts w:ascii="Times New Roman" w:hAnsi="Times New Roman" w:cs="Times New Roman"/>
          <w:sz w:val="24"/>
          <w:szCs w:val="24"/>
        </w:rPr>
        <w:t xml:space="preserve">initial BMI action </w:t>
      </w:r>
      <w:r w:rsidRPr="007369A3">
        <w:rPr>
          <w:rFonts w:ascii="Times New Roman" w:hAnsi="Times New Roman" w:cs="Times New Roman"/>
          <w:sz w:val="24"/>
          <w:szCs w:val="24"/>
        </w:rPr>
        <w:t xml:space="preserve">is not the end of a BMI process; rather, it can be a new starting point for another </w:t>
      </w:r>
      <w:r>
        <w:rPr>
          <w:rFonts w:ascii="Times New Roman" w:hAnsi="Times New Roman" w:cs="Times New Roman"/>
          <w:sz w:val="24"/>
          <w:szCs w:val="24"/>
        </w:rPr>
        <w:t xml:space="preserve">round of </w:t>
      </w:r>
      <w:r w:rsidRPr="007369A3">
        <w:rPr>
          <w:rFonts w:ascii="Times New Roman" w:hAnsi="Times New Roman" w:cs="Times New Roman"/>
          <w:sz w:val="24"/>
          <w:szCs w:val="24"/>
        </w:rPr>
        <w:t>BMI. Organizational changes occur because a new business model is introduced</w:t>
      </w:r>
      <w:r>
        <w:rPr>
          <w:rFonts w:ascii="Times New Roman" w:hAnsi="Times New Roman" w:cs="Times New Roman"/>
          <w:sz w:val="24"/>
          <w:szCs w:val="24"/>
        </w:rPr>
        <w:t>,</w:t>
      </w:r>
      <w:r w:rsidRPr="007369A3">
        <w:rPr>
          <w:rFonts w:ascii="Times New Roman" w:hAnsi="Times New Roman" w:cs="Times New Roman"/>
          <w:sz w:val="24"/>
          <w:szCs w:val="24"/>
        </w:rPr>
        <w:t xml:space="preserve"> and </w:t>
      </w:r>
      <w:r>
        <w:rPr>
          <w:rFonts w:ascii="Times New Roman" w:hAnsi="Times New Roman" w:cs="Times New Roman"/>
          <w:sz w:val="24"/>
          <w:szCs w:val="24"/>
        </w:rPr>
        <w:t xml:space="preserve">environmental factors change constantly. </w:t>
      </w:r>
      <w:r w:rsidRPr="00EE67BB">
        <w:rPr>
          <w:rFonts w:ascii="Times New Roman" w:hAnsi="Times New Roman" w:cs="Times New Roman"/>
          <w:sz w:val="24"/>
          <w:szCs w:val="24"/>
        </w:rPr>
        <w:t xml:space="preserve">These changes create new information by changing the interactions </w:t>
      </w:r>
      <w:r>
        <w:rPr>
          <w:rFonts w:ascii="Times New Roman" w:hAnsi="Times New Roman" w:cs="Times New Roman"/>
          <w:sz w:val="24"/>
          <w:szCs w:val="24"/>
        </w:rPr>
        <w:t>among</w:t>
      </w:r>
      <w:r w:rsidRPr="00EE67BB">
        <w:rPr>
          <w:rFonts w:ascii="Times New Roman" w:hAnsi="Times New Roman" w:cs="Times New Roman"/>
          <w:sz w:val="24"/>
          <w:szCs w:val="24"/>
        </w:rPr>
        <w:t xml:space="preserve"> environmental and organizational cues</w:t>
      </w:r>
      <w:r>
        <w:rPr>
          <w:rFonts w:ascii="Times New Roman" w:hAnsi="Times New Roman" w:cs="Times New Roman"/>
          <w:sz w:val="24"/>
          <w:szCs w:val="24"/>
        </w:rPr>
        <w:t>,</w:t>
      </w:r>
      <w:r w:rsidRPr="00EE67BB">
        <w:rPr>
          <w:rFonts w:ascii="Times New Roman" w:hAnsi="Times New Roman" w:cs="Times New Roman"/>
          <w:sz w:val="24"/>
          <w:szCs w:val="24"/>
        </w:rPr>
        <w:t xml:space="preserve"> </w:t>
      </w:r>
      <w:r>
        <w:rPr>
          <w:rFonts w:ascii="Times New Roman" w:hAnsi="Times New Roman" w:cs="Times New Roman"/>
          <w:sz w:val="24"/>
          <w:szCs w:val="24"/>
        </w:rPr>
        <w:t>creating</w:t>
      </w:r>
      <w:r w:rsidRPr="00EE67BB">
        <w:rPr>
          <w:rFonts w:ascii="Times New Roman" w:hAnsi="Times New Roman" w:cs="Times New Roman"/>
          <w:sz w:val="24"/>
          <w:szCs w:val="24"/>
        </w:rPr>
        <w:t xml:space="preserve"> new consequences,</w:t>
      </w:r>
      <w:r>
        <w:rPr>
          <w:rFonts w:ascii="Times New Roman" w:hAnsi="Times New Roman" w:cs="Times New Roman"/>
          <w:sz w:val="24"/>
          <w:szCs w:val="24"/>
        </w:rPr>
        <w:t xml:space="preserve"> and</w:t>
      </w:r>
      <w:r w:rsidRPr="00EE67BB">
        <w:rPr>
          <w:rFonts w:ascii="Times New Roman" w:hAnsi="Times New Roman" w:cs="Times New Roman"/>
          <w:sz w:val="24"/>
          <w:szCs w:val="24"/>
        </w:rPr>
        <w:t xml:space="preserve"> forcing entrepreneurs to </w:t>
      </w:r>
      <w:r w:rsidRPr="00E25552">
        <w:rPr>
          <w:rFonts w:ascii="Times New Roman" w:hAnsi="Times New Roman" w:cs="Times New Roman"/>
          <w:sz w:val="24"/>
          <w:szCs w:val="24"/>
        </w:rPr>
        <w:t xml:space="preserve">engage in a new sensemaking process. </w:t>
      </w:r>
      <w:r w:rsidRPr="00925086">
        <w:rPr>
          <w:rFonts w:ascii="Times New Roman" w:hAnsi="Times New Roman" w:cs="Times New Roman"/>
          <w:sz w:val="24"/>
          <w:szCs w:val="24"/>
        </w:rPr>
        <w:t>A</w:t>
      </w:r>
      <w:r w:rsidRPr="00E25552">
        <w:rPr>
          <w:rFonts w:ascii="Times New Roman" w:hAnsi="Times New Roman" w:cs="Times New Roman"/>
          <w:sz w:val="24"/>
          <w:szCs w:val="24"/>
        </w:rPr>
        <w:t xml:space="preserve">s a result of these changed cues, entrepreneurs' interpretive </w:t>
      </w:r>
      <w:r w:rsidRPr="007369A3">
        <w:rPr>
          <w:rFonts w:ascii="Times New Roman" w:hAnsi="Times New Roman" w:cs="Times New Roman"/>
          <w:sz w:val="24"/>
          <w:szCs w:val="24"/>
        </w:rPr>
        <w:t>frames, as well as their BMI actions, can</w:t>
      </w:r>
      <w:r w:rsidRPr="00E25552">
        <w:rPr>
          <w:rFonts w:ascii="Times New Roman" w:hAnsi="Times New Roman" w:cs="Times New Roman"/>
          <w:sz w:val="24"/>
          <w:szCs w:val="24"/>
        </w:rPr>
        <w:t xml:space="preserve"> shift over time</w:t>
      </w:r>
      <w:r>
        <w:rPr>
          <w:rFonts w:ascii="Times New Roman" w:hAnsi="Times New Roman" w:cs="Times New Roman"/>
          <w:sz w:val="24"/>
          <w:szCs w:val="24"/>
        </w:rPr>
        <w:t>;</w:t>
      </w:r>
      <w:r w:rsidRPr="00074958">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074958">
        <w:rPr>
          <w:rFonts w:ascii="Times New Roman" w:hAnsi="Times New Roman" w:cs="Times New Roman"/>
          <w:sz w:val="24"/>
          <w:szCs w:val="24"/>
        </w:rPr>
        <w:t xml:space="preserve">entrepreneurs' BMI actions </w:t>
      </w:r>
      <w:r>
        <w:rPr>
          <w:rFonts w:ascii="Times New Roman" w:hAnsi="Times New Roman" w:cs="Times New Roman"/>
          <w:sz w:val="24"/>
          <w:szCs w:val="24"/>
        </w:rPr>
        <w:t>can</w:t>
      </w:r>
      <w:r w:rsidRPr="00074958">
        <w:rPr>
          <w:rFonts w:ascii="Times New Roman" w:hAnsi="Times New Roman" w:cs="Times New Roman"/>
          <w:sz w:val="24"/>
          <w:szCs w:val="24"/>
        </w:rPr>
        <w:t xml:space="preserve"> </w:t>
      </w:r>
      <w:r>
        <w:rPr>
          <w:rFonts w:ascii="Times New Roman" w:hAnsi="Times New Roman" w:cs="Times New Roman"/>
          <w:sz w:val="24"/>
          <w:szCs w:val="24"/>
        </w:rPr>
        <w:t>be re-in</w:t>
      </w:r>
      <w:r w:rsidRPr="00074958">
        <w:rPr>
          <w:rFonts w:ascii="Times New Roman" w:hAnsi="Times New Roman" w:cs="Times New Roman"/>
          <w:sz w:val="24"/>
          <w:szCs w:val="24"/>
        </w:rPr>
        <w:t>novate</w:t>
      </w:r>
      <w:r>
        <w:rPr>
          <w:rFonts w:ascii="Times New Roman" w:hAnsi="Times New Roman" w:cs="Times New Roman"/>
          <w:sz w:val="24"/>
          <w:szCs w:val="24"/>
        </w:rPr>
        <w:t>d</w:t>
      </w:r>
      <w:r w:rsidRPr="00074958">
        <w:rPr>
          <w:rFonts w:ascii="Times New Roman" w:hAnsi="Times New Roman" w:cs="Times New Roman"/>
          <w:sz w:val="24"/>
          <w:szCs w:val="24"/>
        </w:rPr>
        <w:t>, reorganize</w:t>
      </w:r>
      <w:r>
        <w:rPr>
          <w:rFonts w:ascii="Times New Roman" w:hAnsi="Times New Roman" w:cs="Times New Roman"/>
          <w:sz w:val="24"/>
          <w:szCs w:val="24"/>
        </w:rPr>
        <w:t>d</w:t>
      </w:r>
      <w:r w:rsidRPr="00074958">
        <w:rPr>
          <w:rFonts w:ascii="Times New Roman" w:hAnsi="Times New Roman" w:cs="Times New Roman"/>
          <w:sz w:val="24"/>
          <w:szCs w:val="24"/>
        </w:rPr>
        <w:t xml:space="preserve">, and </w:t>
      </w:r>
      <w:r>
        <w:rPr>
          <w:rFonts w:ascii="Times New Roman" w:hAnsi="Times New Roman" w:cs="Times New Roman"/>
          <w:sz w:val="24"/>
          <w:szCs w:val="24"/>
        </w:rPr>
        <w:t>removed</w:t>
      </w:r>
      <w:r w:rsidRPr="00074958">
        <w:rPr>
          <w:rFonts w:ascii="Times New Roman" w:hAnsi="Times New Roman" w:cs="Times New Roman"/>
          <w:sz w:val="24"/>
          <w:szCs w:val="24"/>
        </w:rPr>
        <w:t xml:space="preserve"> at some poi</w:t>
      </w:r>
      <w:r w:rsidRPr="00952140">
        <w:rPr>
          <w:rFonts w:ascii="Times New Roman" w:hAnsi="Times New Roman" w:cs="Times New Roman"/>
          <w:sz w:val="24"/>
          <w:szCs w:val="24"/>
        </w:rPr>
        <w:t>nt,</w:t>
      </w:r>
      <w:r w:rsidRPr="00074958">
        <w:rPr>
          <w:rFonts w:ascii="Times New Roman" w:hAnsi="Times New Roman" w:cs="Times New Roman"/>
          <w:sz w:val="24"/>
          <w:szCs w:val="24"/>
        </w:rPr>
        <w:t xml:space="preserve"> regardless of how well-</w:t>
      </w:r>
      <w:r w:rsidRPr="007F2DC9">
        <w:rPr>
          <w:rFonts w:ascii="Times New Roman" w:hAnsi="Times New Roman" w:cs="Times New Roman"/>
          <w:sz w:val="24"/>
          <w:szCs w:val="24"/>
        </w:rPr>
        <w:t xml:space="preserve">developed and well-thought-out new business models are. </w:t>
      </w:r>
    </w:p>
    <w:p w14:paraId="0B46F4EC" w14:textId="77777777" w:rsidR="004D1843" w:rsidRDefault="004D1843" w:rsidP="004D1843">
      <w:pPr>
        <w:spacing w:after="0" w:line="480" w:lineRule="auto"/>
        <w:ind w:firstLine="720"/>
        <w:rPr>
          <w:rFonts w:ascii="Times New Roman" w:hAnsi="Times New Roman" w:cs="Times New Roman"/>
          <w:sz w:val="24"/>
          <w:szCs w:val="24"/>
        </w:rPr>
      </w:pPr>
      <w:r w:rsidRPr="007F2DC9">
        <w:rPr>
          <w:rFonts w:ascii="Times New Roman" w:hAnsi="Times New Roman" w:cs="Times New Roman"/>
          <w:sz w:val="24"/>
          <w:szCs w:val="24"/>
        </w:rPr>
        <w:t xml:space="preserve">As BMI researchers have argued, </w:t>
      </w:r>
      <w:r>
        <w:rPr>
          <w:rFonts w:ascii="Times New Roman" w:hAnsi="Times New Roman" w:cs="Times New Roman"/>
          <w:sz w:val="24"/>
          <w:szCs w:val="24"/>
        </w:rPr>
        <w:t xml:space="preserve">scholars </w:t>
      </w:r>
      <w:r w:rsidRPr="00925086">
        <w:rPr>
          <w:rFonts w:ascii="Times New Roman" w:hAnsi="Times New Roman" w:cs="Times New Roman"/>
          <w:sz w:val="24"/>
          <w:szCs w:val="24"/>
        </w:rPr>
        <w:t xml:space="preserve">have not fully </w:t>
      </w:r>
      <w:r>
        <w:rPr>
          <w:rFonts w:ascii="Times New Roman" w:hAnsi="Times New Roman" w:cs="Times New Roman"/>
          <w:sz w:val="24"/>
          <w:szCs w:val="24"/>
        </w:rPr>
        <w:t>explored</w:t>
      </w:r>
      <w:r w:rsidRPr="00925086">
        <w:rPr>
          <w:rFonts w:ascii="Times New Roman" w:hAnsi="Times New Roman" w:cs="Times New Roman"/>
          <w:sz w:val="24"/>
          <w:szCs w:val="24"/>
        </w:rPr>
        <w:t xml:space="preserve"> how the BMI process evolves over time (Amit &amp; </w:t>
      </w:r>
      <w:proofErr w:type="spellStart"/>
      <w:r w:rsidRPr="00925086">
        <w:rPr>
          <w:rFonts w:ascii="Times New Roman" w:hAnsi="Times New Roman" w:cs="Times New Roman"/>
          <w:sz w:val="24"/>
          <w:szCs w:val="24"/>
        </w:rPr>
        <w:t>Zott</w:t>
      </w:r>
      <w:proofErr w:type="spellEnd"/>
      <w:r w:rsidRPr="00925086">
        <w:rPr>
          <w:rFonts w:ascii="Times New Roman" w:hAnsi="Times New Roman" w:cs="Times New Roman"/>
          <w:sz w:val="24"/>
          <w:szCs w:val="24"/>
        </w:rPr>
        <w:t xml:space="preserve">, 2015; Berends et al., 2016). For instance, although some BMI studies investigated the relationships between entrepreneurs' BMI actions and their interpretation of environmental changes as opportunities or threats (e.g., </w:t>
      </w:r>
      <w:r>
        <w:rPr>
          <w:rFonts w:ascii="Times New Roman" w:hAnsi="Times New Roman" w:cs="Times New Roman"/>
          <w:sz w:val="24"/>
          <w:szCs w:val="24"/>
        </w:rPr>
        <w:t xml:space="preserve">Kim &amp; Min, 2015; </w:t>
      </w:r>
      <w:proofErr w:type="spellStart"/>
      <w:r w:rsidRPr="00925086">
        <w:rPr>
          <w:rFonts w:ascii="Times New Roman" w:hAnsi="Times New Roman" w:cs="Times New Roman"/>
          <w:sz w:val="24"/>
          <w:szCs w:val="24"/>
        </w:rPr>
        <w:t>Osiyevskyy</w:t>
      </w:r>
      <w:proofErr w:type="spellEnd"/>
      <w:r w:rsidRPr="00925086">
        <w:rPr>
          <w:rFonts w:ascii="Times New Roman" w:hAnsi="Times New Roman" w:cs="Times New Roman"/>
          <w:sz w:val="24"/>
          <w:szCs w:val="24"/>
        </w:rPr>
        <w:t xml:space="preserve"> &amp; Dewald, 2015), these studies did not fully recognize the mechanism of interpretation shifts, detailed differences in organizational conditions, and the outcomes of changes in entrepreneurs' BMI actions. Also, </w:t>
      </w:r>
      <w:r w:rsidRPr="007F2DC9">
        <w:rPr>
          <w:rFonts w:ascii="Times New Roman" w:hAnsi="Times New Roman" w:cs="Times New Roman"/>
          <w:sz w:val="24"/>
          <w:szCs w:val="24"/>
        </w:rPr>
        <w:t xml:space="preserve">many other studies discussed how entrepreneurs engage in the BMI process over time, </w:t>
      </w:r>
      <w:r w:rsidRPr="00222F44">
        <w:rPr>
          <w:rFonts w:ascii="Times New Roman" w:hAnsi="Times New Roman" w:cs="Times New Roman"/>
          <w:sz w:val="24"/>
          <w:szCs w:val="24"/>
        </w:rPr>
        <w:t>but their explanations</w:t>
      </w:r>
      <w:r w:rsidRPr="00F95CB4">
        <w:rPr>
          <w:rFonts w:ascii="Times New Roman" w:hAnsi="Times New Roman" w:cs="Times New Roman"/>
          <w:sz w:val="24"/>
          <w:szCs w:val="24"/>
        </w:rPr>
        <w:t xml:space="preserve"> either ended after BMI actions were taken (e.g., </w:t>
      </w:r>
      <w:proofErr w:type="spellStart"/>
      <w:r w:rsidRPr="00F95CB4">
        <w:rPr>
          <w:rFonts w:ascii="Times New Roman" w:hAnsi="Times New Roman" w:cs="Times New Roman"/>
          <w:sz w:val="24"/>
          <w:szCs w:val="24"/>
        </w:rPr>
        <w:t>Bohnsack</w:t>
      </w:r>
      <w:proofErr w:type="spellEnd"/>
      <w:r w:rsidRPr="00F95CB4">
        <w:rPr>
          <w:rFonts w:ascii="Times New Roman" w:hAnsi="Times New Roman" w:cs="Times New Roman"/>
          <w:sz w:val="24"/>
          <w:szCs w:val="24"/>
        </w:rPr>
        <w:t xml:space="preserve"> et al., 2014; </w:t>
      </w:r>
      <w:proofErr w:type="spellStart"/>
      <w:r w:rsidRPr="00F95CB4">
        <w:rPr>
          <w:rFonts w:ascii="Times New Roman" w:hAnsi="Times New Roman" w:cs="Times New Roman"/>
          <w:sz w:val="24"/>
          <w:szCs w:val="24"/>
        </w:rPr>
        <w:t>Frankenberger</w:t>
      </w:r>
      <w:proofErr w:type="spellEnd"/>
      <w:r w:rsidRPr="00F95CB4">
        <w:rPr>
          <w:rFonts w:ascii="Times New Roman" w:hAnsi="Times New Roman" w:cs="Times New Roman"/>
          <w:sz w:val="24"/>
          <w:szCs w:val="24"/>
        </w:rPr>
        <w:t xml:space="preserve"> et al., 2013) or concluded broadly as a fine-tuning process after BMI </w:t>
      </w:r>
      <w:r w:rsidRPr="00222F44">
        <w:rPr>
          <w:rFonts w:ascii="Times New Roman" w:hAnsi="Times New Roman" w:cs="Times New Roman"/>
          <w:sz w:val="24"/>
          <w:szCs w:val="24"/>
        </w:rPr>
        <w:t xml:space="preserve">(e.g., </w:t>
      </w:r>
      <w:proofErr w:type="spellStart"/>
      <w:r w:rsidRPr="00222F44">
        <w:rPr>
          <w:rFonts w:ascii="Times New Roman" w:hAnsi="Times New Roman" w:cs="Times New Roman"/>
          <w:sz w:val="24"/>
          <w:szCs w:val="24"/>
        </w:rPr>
        <w:t>Demil</w:t>
      </w:r>
      <w:proofErr w:type="spellEnd"/>
      <w:r w:rsidRPr="00222F44">
        <w:rPr>
          <w:rFonts w:ascii="Times New Roman" w:hAnsi="Times New Roman" w:cs="Times New Roman"/>
          <w:sz w:val="24"/>
          <w:szCs w:val="24"/>
        </w:rPr>
        <w:t xml:space="preserve"> &amp; </w:t>
      </w:r>
      <w:proofErr w:type="spellStart"/>
      <w:r w:rsidRPr="00222F44">
        <w:rPr>
          <w:rFonts w:ascii="Times New Roman" w:hAnsi="Times New Roman" w:cs="Times New Roman"/>
          <w:sz w:val="24"/>
          <w:szCs w:val="24"/>
        </w:rPr>
        <w:t>Lecocq</w:t>
      </w:r>
      <w:proofErr w:type="spellEnd"/>
      <w:r w:rsidRPr="00222F44">
        <w:rPr>
          <w:rFonts w:ascii="Times New Roman" w:hAnsi="Times New Roman" w:cs="Times New Roman"/>
          <w:sz w:val="24"/>
          <w:szCs w:val="24"/>
        </w:rPr>
        <w:t>, 2010; McGrath, 2010</w:t>
      </w:r>
      <w:r>
        <w:rPr>
          <w:rFonts w:ascii="Times New Roman" w:hAnsi="Times New Roman" w:cs="Times New Roman"/>
          <w:sz w:val="24"/>
          <w:szCs w:val="24"/>
        </w:rPr>
        <w:t>;</w:t>
      </w:r>
      <w:r w:rsidRPr="00896A27">
        <w:rPr>
          <w:rFonts w:ascii="Times New Roman" w:hAnsi="Times New Roman" w:cs="Times New Roman"/>
          <w:sz w:val="24"/>
          <w:szCs w:val="24"/>
        </w:rPr>
        <w:t xml:space="preserve"> </w:t>
      </w:r>
      <w:proofErr w:type="spellStart"/>
      <w:r w:rsidRPr="00734BD1">
        <w:rPr>
          <w:rFonts w:ascii="Times New Roman" w:hAnsi="Times New Roman" w:cs="Times New Roman"/>
          <w:sz w:val="24"/>
          <w:szCs w:val="24"/>
        </w:rPr>
        <w:t>Sjödin</w:t>
      </w:r>
      <w:proofErr w:type="spellEnd"/>
      <w:r>
        <w:rPr>
          <w:rFonts w:ascii="Times New Roman" w:hAnsi="Times New Roman" w:cs="Times New Roman"/>
          <w:sz w:val="24"/>
          <w:szCs w:val="24"/>
        </w:rPr>
        <w:t xml:space="preserve"> et al., 2020)</w:t>
      </w:r>
      <w:r w:rsidRPr="00896A27">
        <w:rPr>
          <w:rFonts w:ascii="Times New Roman" w:hAnsi="Times New Roman" w:cs="Times New Roman"/>
          <w:sz w:val="24"/>
          <w:szCs w:val="24"/>
        </w:rPr>
        <w:t>.</w:t>
      </w:r>
      <w:r>
        <w:rPr>
          <w:rFonts w:ascii="Times New Roman" w:hAnsi="Times New Roman" w:cs="Times New Roman"/>
          <w:sz w:val="24"/>
          <w:szCs w:val="24"/>
        </w:rPr>
        <w:t xml:space="preserve"> In contrast, </w:t>
      </w:r>
      <w:r w:rsidRPr="00952140">
        <w:rPr>
          <w:rFonts w:ascii="Times New Roman" w:hAnsi="Times New Roman" w:cs="Times New Roman"/>
          <w:sz w:val="24"/>
          <w:szCs w:val="24"/>
        </w:rPr>
        <w:t xml:space="preserve">my dissertation </w:t>
      </w:r>
      <w:r>
        <w:rPr>
          <w:rFonts w:ascii="Times New Roman" w:hAnsi="Times New Roman" w:cs="Times New Roman"/>
          <w:sz w:val="24"/>
          <w:szCs w:val="24"/>
        </w:rPr>
        <w:t>offers insights into how the BMI process evolves over time. Entrepreneurs’ BMI</w:t>
      </w:r>
      <w:r w:rsidRPr="00D07261">
        <w:rPr>
          <w:rFonts w:ascii="Times New Roman" w:hAnsi="Times New Roman" w:cs="Times New Roman"/>
          <w:sz w:val="24"/>
          <w:szCs w:val="24"/>
        </w:rPr>
        <w:t xml:space="preserve"> </w:t>
      </w:r>
      <w:r>
        <w:rPr>
          <w:rFonts w:ascii="Times New Roman" w:hAnsi="Times New Roman" w:cs="Times New Roman"/>
          <w:sz w:val="24"/>
          <w:szCs w:val="24"/>
        </w:rPr>
        <w:t xml:space="preserve">is an ongoing process, rather than an outcome; this process is episodic and dynamic, rather than static and cross-sectional; and it can yield both long-term and short-term innovations. </w:t>
      </w:r>
    </w:p>
    <w:p w14:paraId="3C2EA5A0" w14:textId="77777777" w:rsidR="004D1843" w:rsidRDefault="004D1843" w:rsidP="004D1843">
      <w:pPr>
        <w:spacing w:after="0" w:line="480" w:lineRule="auto"/>
        <w:ind w:firstLine="720"/>
        <w:rPr>
          <w:rFonts w:ascii="Times New Roman" w:hAnsi="Times New Roman" w:cs="Times New Roman"/>
          <w:sz w:val="24"/>
          <w:szCs w:val="24"/>
        </w:rPr>
      </w:pPr>
      <w:r w:rsidRPr="005B3012">
        <w:rPr>
          <w:rFonts w:ascii="Times New Roman" w:hAnsi="Times New Roman" w:cs="Times New Roman"/>
          <w:b/>
          <w:bCs/>
          <w:sz w:val="24"/>
          <w:szCs w:val="24"/>
        </w:rPr>
        <w:lastRenderedPageBreak/>
        <w:t>Factors inhibiting sensemaking.</w:t>
      </w:r>
      <w:r w:rsidRPr="00634C26">
        <w:rPr>
          <w:rFonts w:ascii="Times New Roman" w:hAnsi="Times New Roman" w:cs="Times New Roman"/>
          <w:sz w:val="24"/>
          <w:szCs w:val="24"/>
        </w:rPr>
        <w:t xml:space="preserve"> </w:t>
      </w:r>
      <w:r>
        <w:rPr>
          <w:rFonts w:ascii="Times New Roman" w:hAnsi="Times New Roman" w:cs="Times New Roman"/>
          <w:sz w:val="24"/>
          <w:szCs w:val="24"/>
        </w:rPr>
        <w:t>My dissertation also contributes to BMI</w:t>
      </w:r>
      <w:r w:rsidRPr="00074958">
        <w:rPr>
          <w:rFonts w:ascii="Times New Roman" w:hAnsi="Times New Roman" w:cs="Times New Roman"/>
          <w:sz w:val="24"/>
          <w:szCs w:val="24"/>
        </w:rPr>
        <w:t xml:space="preserve"> research by </w:t>
      </w:r>
      <w:r>
        <w:rPr>
          <w:rFonts w:ascii="Times New Roman" w:hAnsi="Times New Roman" w:cs="Times New Roman"/>
          <w:sz w:val="24"/>
          <w:szCs w:val="24"/>
        </w:rPr>
        <w:t>identifying factors that inhibit entrepreneurs’ beginning the sensemaking process during a crisis—that is, by explaining why entrepreneurs may not engage in sensemaking that leads to BMI during a crisis. I found that organizational, personal, and emotional factors can inhibit entrepreneurs’ initiating sensemaking, leading them to no BMI during a crisis. Prior sensemaking r</w:t>
      </w:r>
      <w:r w:rsidRPr="00C805CC">
        <w:rPr>
          <w:rFonts w:ascii="Times New Roman" w:hAnsi="Times New Roman" w:cs="Times New Roman"/>
          <w:sz w:val="24"/>
          <w:szCs w:val="24"/>
        </w:rPr>
        <w:t>esearchers discussed how sensemaking occurs after an unexpected event</w:t>
      </w:r>
      <w:r>
        <w:rPr>
          <w:rFonts w:ascii="Times New Roman" w:hAnsi="Times New Roman" w:cs="Times New Roman"/>
          <w:sz w:val="24"/>
          <w:szCs w:val="24"/>
        </w:rPr>
        <w:t xml:space="preserve"> (e.g., Meyer, 1982)</w:t>
      </w:r>
      <w:r w:rsidRPr="00C805CC">
        <w:rPr>
          <w:rFonts w:ascii="Times New Roman" w:hAnsi="Times New Roman" w:cs="Times New Roman"/>
          <w:sz w:val="24"/>
          <w:szCs w:val="24"/>
        </w:rPr>
        <w:t>, when environmental changes are perceived</w:t>
      </w:r>
      <w:r>
        <w:rPr>
          <w:rFonts w:ascii="Times New Roman" w:hAnsi="Times New Roman" w:cs="Times New Roman"/>
          <w:sz w:val="24"/>
          <w:szCs w:val="24"/>
        </w:rPr>
        <w:t xml:space="preserve"> (e.g., Milliken, 1990)</w:t>
      </w:r>
      <w:r w:rsidRPr="00C805CC">
        <w:rPr>
          <w:rFonts w:ascii="Times New Roman" w:hAnsi="Times New Roman" w:cs="Times New Roman"/>
          <w:sz w:val="24"/>
          <w:szCs w:val="24"/>
        </w:rPr>
        <w:t>, and when</w:t>
      </w:r>
      <w:r>
        <w:rPr>
          <w:rFonts w:ascii="Times New Roman" w:hAnsi="Times New Roman" w:cs="Times New Roman"/>
          <w:sz w:val="24"/>
          <w:szCs w:val="24"/>
        </w:rPr>
        <w:t xml:space="preserve"> one’s</w:t>
      </w:r>
      <w:r w:rsidRPr="00C805CC">
        <w:rPr>
          <w:rFonts w:ascii="Times New Roman" w:hAnsi="Times New Roman" w:cs="Times New Roman"/>
          <w:sz w:val="24"/>
          <w:szCs w:val="24"/>
        </w:rPr>
        <w:t xml:space="preserve"> identity is </w:t>
      </w:r>
      <w:r>
        <w:rPr>
          <w:rFonts w:ascii="Times New Roman" w:hAnsi="Times New Roman" w:cs="Times New Roman"/>
          <w:sz w:val="24"/>
          <w:szCs w:val="24"/>
        </w:rPr>
        <w:t xml:space="preserve">not confirmed (e.g., </w:t>
      </w:r>
      <w:r w:rsidRPr="00200F09">
        <w:rPr>
          <w:rFonts w:ascii="Times New Roman" w:hAnsi="Times New Roman" w:cs="Times New Roman"/>
          <w:sz w:val="24"/>
          <w:szCs w:val="24"/>
        </w:rPr>
        <w:t xml:space="preserve">Pratt, </w:t>
      </w:r>
      <w:proofErr w:type="spellStart"/>
      <w:r w:rsidRPr="00200F09">
        <w:rPr>
          <w:rFonts w:ascii="Times New Roman" w:hAnsi="Times New Roman" w:cs="Times New Roman"/>
          <w:sz w:val="24"/>
          <w:szCs w:val="24"/>
        </w:rPr>
        <w:t>Rockmann</w:t>
      </w:r>
      <w:proofErr w:type="spellEnd"/>
      <w:r w:rsidRPr="00200F09">
        <w:rPr>
          <w:rFonts w:ascii="Times New Roman" w:hAnsi="Times New Roman" w:cs="Times New Roman"/>
          <w:sz w:val="24"/>
          <w:szCs w:val="24"/>
        </w:rPr>
        <w:t>, &amp; Kaufmann</w:t>
      </w:r>
      <w:r>
        <w:rPr>
          <w:rFonts w:ascii="Times New Roman" w:hAnsi="Times New Roman" w:cs="Times New Roman"/>
          <w:sz w:val="24"/>
          <w:szCs w:val="24"/>
        </w:rPr>
        <w:t>, 2006). Thus, these researchers argue that “</w:t>
      </w:r>
      <w:r w:rsidRPr="005022DE">
        <w:rPr>
          <w:rFonts w:ascii="Times New Roman" w:hAnsi="Times New Roman" w:cs="Times New Roman"/>
          <w:sz w:val="24"/>
          <w:szCs w:val="24"/>
        </w:rPr>
        <w:t>sensemaking begins when people experience a violation</w:t>
      </w:r>
      <w:r>
        <w:rPr>
          <w:rFonts w:ascii="Times New Roman" w:hAnsi="Times New Roman" w:cs="Times New Roman"/>
          <w:sz w:val="24"/>
          <w:szCs w:val="24"/>
        </w:rPr>
        <w:t xml:space="preserve"> </w:t>
      </w:r>
      <w:r w:rsidRPr="005022DE">
        <w:rPr>
          <w:rFonts w:ascii="Times New Roman" w:hAnsi="Times New Roman" w:cs="Times New Roman"/>
          <w:sz w:val="24"/>
          <w:szCs w:val="24"/>
        </w:rPr>
        <w:t>of their expectations, or when they encounter an ambiguous event or issue that</w:t>
      </w:r>
      <w:r>
        <w:rPr>
          <w:rFonts w:ascii="Times New Roman" w:hAnsi="Times New Roman" w:cs="Times New Roman"/>
          <w:sz w:val="24"/>
          <w:szCs w:val="24"/>
        </w:rPr>
        <w:t xml:space="preserve"> </w:t>
      </w:r>
      <w:r w:rsidRPr="005022DE">
        <w:rPr>
          <w:rFonts w:ascii="Times New Roman" w:hAnsi="Times New Roman" w:cs="Times New Roman"/>
          <w:sz w:val="24"/>
          <w:szCs w:val="24"/>
        </w:rPr>
        <w:t>is of some significance to them</w:t>
      </w:r>
      <w:r>
        <w:rPr>
          <w:rFonts w:ascii="Times New Roman" w:hAnsi="Times New Roman" w:cs="Times New Roman"/>
          <w:sz w:val="24"/>
          <w:szCs w:val="24"/>
        </w:rPr>
        <w:t>” (</w:t>
      </w:r>
      <w:proofErr w:type="spellStart"/>
      <w:r>
        <w:rPr>
          <w:rFonts w:ascii="Times New Roman" w:hAnsi="Times New Roman" w:cs="Times New Roman"/>
          <w:sz w:val="24"/>
          <w:szCs w:val="24"/>
        </w:rPr>
        <w:t>Maitlis</w:t>
      </w:r>
      <w:proofErr w:type="spellEnd"/>
      <w:r>
        <w:rPr>
          <w:rFonts w:ascii="Times New Roman" w:hAnsi="Times New Roman" w:cs="Times New Roman"/>
          <w:sz w:val="24"/>
          <w:szCs w:val="24"/>
        </w:rPr>
        <w:t xml:space="preserve"> &amp; Christianson, 2014: 77). However, not all individuals who experience these events necessarily engage in sensemaking. These sensemaking studies offer limited explanations for </w:t>
      </w:r>
      <w:r w:rsidRPr="00001FFB">
        <w:rPr>
          <w:rFonts w:ascii="Times New Roman" w:hAnsi="Times New Roman" w:cs="Times New Roman"/>
          <w:sz w:val="24"/>
          <w:szCs w:val="24"/>
        </w:rPr>
        <w:t>why some people make sense</w:t>
      </w:r>
      <w:r>
        <w:rPr>
          <w:rFonts w:ascii="Times New Roman" w:hAnsi="Times New Roman" w:cs="Times New Roman"/>
          <w:sz w:val="24"/>
          <w:szCs w:val="24"/>
        </w:rPr>
        <w:t xml:space="preserve"> during a crisis</w:t>
      </w:r>
      <w:r w:rsidRPr="00001FFB">
        <w:rPr>
          <w:rFonts w:ascii="Times New Roman" w:hAnsi="Times New Roman" w:cs="Times New Roman"/>
          <w:sz w:val="24"/>
          <w:szCs w:val="24"/>
        </w:rPr>
        <w:t xml:space="preserve"> while others do not (Christianson &amp; Barton, 2020).</w:t>
      </w:r>
      <w:r>
        <w:rPr>
          <w:rFonts w:ascii="Times New Roman" w:hAnsi="Times New Roman" w:cs="Times New Roman"/>
          <w:sz w:val="24"/>
          <w:szCs w:val="24"/>
        </w:rPr>
        <w:t xml:space="preserve"> Based on my study, certain organizational, personal, and emotional </w:t>
      </w:r>
      <w:r w:rsidRPr="002E68C1">
        <w:rPr>
          <w:rFonts w:ascii="Times New Roman" w:hAnsi="Times New Roman" w:cs="Times New Roman"/>
          <w:sz w:val="24"/>
          <w:szCs w:val="24"/>
        </w:rPr>
        <w:t xml:space="preserve">factors can delay </w:t>
      </w:r>
      <w:r>
        <w:rPr>
          <w:rFonts w:ascii="Times New Roman" w:hAnsi="Times New Roman" w:cs="Times New Roman"/>
          <w:sz w:val="24"/>
          <w:szCs w:val="24"/>
        </w:rPr>
        <w:t xml:space="preserve">or completely inhibit </w:t>
      </w:r>
      <w:r w:rsidRPr="002E68C1">
        <w:rPr>
          <w:rFonts w:ascii="Times New Roman" w:hAnsi="Times New Roman" w:cs="Times New Roman"/>
          <w:sz w:val="24"/>
          <w:szCs w:val="24"/>
        </w:rPr>
        <w:t xml:space="preserve">entrepreneurs’ </w:t>
      </w:r>
      <w:r>
        <w:rPr>
          <w:rFonts w:ascii="Times New Roman" w:hAnsi="Times New Roman" w:cs="Times New Roman"/>
          <w:sz w:val="24"/>
          <w:szCs w:val="24"/>
        </w:rPr>
        <w:t xml:space="preserve">starting the </w:t>
      </w:r>
      <w:r w:rsidRPr="002E68C1">
        <w:rPr>
          <w:rFonts w:ascii="Times New Roman" w:hAnsi="Times New Roman" w:cs="Times New Roman"/>
          <w:sz w:val="24"/>
          <w:szCs w:val="24"/>
        </w:rPr>
        <w:t>sensemaking process.</w:t>
      </w:r>
      <w:r>
        <w:rPr>
          <w:rFonts w:ascii="Times New Roman" w:hAnsi="Times New Roman" w:cs="Times New Roman"/>
          <w:sz w:val="24"/>
          <w:szCs w:val="24"/>
        </w:rPr>
        <w:t xml:space="preserve"> </w:t>
      </w:r>
    </w:p>
    <w:p w14:paraId="6494C530" w14:textId="77777777" w:rsidR="004D1843"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example, organizational conditions, </w:t>
      </w:r>
      <w:r w:rsidRPr="00BB41A5">
        <w:rPr>
          <w:rFonts w:ascii="Times New Roman" w:hAnsi="Times New Roman" w:cs="Times New Roman"/>
          <w:sz w:val="24"/>
          <w:szCs w:val="24"/>
        </w:rPr>
        <w:t xml:space="preserve">especially </w:t>
      </w:r>
      <w:r>
        <w:rPr>
          <w:rFonts w:ascii="Times New Roman" w:hAnsi="Times New Roman" w:cs="Times New Roman"/>
          <w:sz w:val="24"/>
          <w:szCs w:val="24"/>
        </w:rPr>
        <w:t>slack</w:t>
      </w:r>
      <w:r w:rsidRPr="00BB41A5">
        <w:rPr>
          <w:rFonts w:ascii="Times New Roman" w:hAnsi="Times New Roman" w:cs="Times New Roman"/>
          <w:sz w:val="24"/>
          <w:szCs w:val="24"/>
        </w:rPr>
        <w:t xml:space="preserve"> </w:t>
      </w:r>
      <w:r>
        <w:rPr>
          <w:rFonts w:ascii="Times New Roman" w:hAnsi="Times New Roman" w:cs="Times New Roman"/>
          <w:sz w:val="24"/>
          <w:szCs w:val="24"/>
        </w:rPr>
        <w:t xml:space="preserve">financial </w:t>
      </w:r>
      <w:r w:rsidRPr="00BB41A5">
        <w:rPr>
          <w:rFonts w:ascii="Times New Roman" w:hAnsi="Times New Roman" w:cs="Times New Roman"/>
          <w:sz w:val="24"/>
          <w:szCs w:val="24"/>
        </w:rPr>
        <w:t>resources</w:t>
      </w:r>
      <w:r>
        <w:rPr>
          <w:rFonts w:ascii="Times New Roman" w:hAnsi="Times New Roman" w:cs="Times New Roman"/>
          <w:sz w:val="24"/>
          <w:szCs w:val="24"/>
        </w:rPr>
        <w:t>,</w:t>
      </w:r>
      <w:r w:rsidRPr="00BB41A5">
        <w:rPr>
          <w:rFonts w:ascii="Times New Roman" w:hAnsi="Times New Roman" w:cs="Times New Roman"/>
          <w:sz w:val="24"/>
          <w:szCs w:val="24"/>
        </w:rPr>
        <w:t xml:space="preserve"> can </w:t>
      </w:r>
      <w:r>
        <w:rPr>
          <w:rFonts w:ascii="Times New Roman" w:hAnsi="Times New Roman" w:cs="Times New Roman"/>
          <w:sz w:val="24"/>
          <w:szCs w:val="24"/>
        </w:rPr>
        <w:t>delay</w:t>
      </w:r>
      <w:r w:rsidRPr="00BB41A5">
        <w:rPr>
          <w:rFonts w:ascii="Times New Roman" w:hAnsi="Times New Roman" w:cs="Times New Roman"/>
          <w:sz w:val="24"/>
          <w:szCs w:val="24"/>
        </w:rPr>
        <w:t xml:space="preserve"> the </w:t>
      </w:r>
      <w:r>
        <w:rPr>
          <w:rFonts w:ascii="Times New Roman" w:hAnsi="Times New Roman" w:cs="Times New Roman"/>
          <w:sz w:val="24"/>
          <w:szCs w:val="24"/>
        </w:rPr>
        <w:t>sensemaking process</w:t>
      </w:r>
      <w:r w:rsidRPr="00BB41A5">
        <w:rPr>
          <w:rFonts w:ascii="Times New Roman" w:hAnsi="Times New Roman" w:cs="Times New Roman"/>
          <w:sz w:val="24"/>
          <w:szCs w:val="24"/>
        </w:rPr>
        <w:t>.</w:t>
      </w:r>
      <w:r>
        <w:rPr>
          <w:rFonts w:ascii="Times New Roman" w:hAnsi="Times New Roman" w:cs="Times New Roman"/>
          <w:sz w:val="24"/>
          <w:szCs w:val="24"/>
        </w:rPr>
        <w:t xml:space="preserve"> Slack resources are often considered a cushion that allows a firm to adapt to external or organizational challenges, </w:t>
      </w:r>
      <w:r w:rsidRPr="005F7643">
        <w:rPr>
          <w:rFonts w:ascii="Times New Roman" w:hAnsi="Times New Roman" w:cs="Times New Roman"/>
          <w:sz w:val="24"/>
          <w:szCs w:val="24"/>
        </w:rPr>
        <w:t xml:space="preserve">and firms can use </w:t>
      </w:r>
      <w:r>
        <w:rPr>
          <w:rFonts w:ascii="Times New Roman" w:hAnsi="Times New Roman" w:cs="Times New Roman"/>
          <w:sz w:val="24"/>
          <w:szCs w:val="24"/>
        </w:rPr>
        <w:t xml:space="preserve">slack resources </w:t>
      </w:r>
      <w:r w:rsidRPr="005F7643">
        <w:rPr>
          <w:rFonts w:ascii="Times New Roman" w:hAnsi="Times New Roman" w:cs="Times New Roman"/>
          <w:sz w:val="24"/>
          <w:szCs w:val="24"/>
        </w:rPr>
        <w:t xml:space="preserve">to </w:t>
      </w:r>
      <w:r>
        <w:rPr>
          <w:rFonts w:ascii="Times New Roman" w:hAnsi="Times New Roman" w:cs="Times New Roman"/>
          <w:sz w:val="24"/>
          <w:szCs w:val="24"/>
        </w:rPr>
        <w:t>better perform</w:t>
      </w:r>
      <w:r w:rsidRPr="005F7643">
        <w:rPr>
          <w:rFonts w:ascii="Times New Roman" w:hAnsi="Times New Roman" w:cs="Times New Roman"/>
          <w:sz w:val="24"/>
          <w:szCs w:val="24"/>
        </w:rPr>
        <w:t xml:space="preserve"> in a crisis by taking risks and seeking solutions </w:t>
      </w:r>
      <w:r>
        <w:rPr>
          <w:rFonts w:ascii="Times New Roman" w:hAnsi="Times New Roman" w:cs="Times New Roman"/>
          <w:sz w:val="24"/>
          <w:szCs w:val="24"/>
        </w:rPr>
        <w:t xml:space="preserve">(Bourgeois, 1981; </w:t>
      </w:r>
      <w:proofErr w:type="spellStart"/>
      <w:r>
        <w:rPr>
          <w:rFonts w:ascii="Times New Roman" w:hAnsi="Times New Roman" w:cs="Times New Roman"/>
          <w:sz w:val="24"/>
          <w:szCs w:val="24"/>
        </w:rPr>
        <w:t>Cyert</w:t>
      </w:r>
      <w:proofErr w:type="spellEnd"/>
      <w:r>
        <w:rPr>
          <w:rFonts w:ascii="Times New Roman" w:hAnsi="Times New Roman" w:cs="Times New Roman"/>
          <w:sz w:val="24"/>
          <w:szCs w:val="24"/>
        </w:rPr>
        <w:t xml:space="preserve"> &amp; </w:t>
      </w:r>
      <w:proofErr w:type="gramStart"/>
      <w:r>
        <w:rPr>
          <w:rFonts w:ascii="Times New Roman" w:hAnsi="Times New Roman" w:cs="Times New Roman"/>
          <w:sz w:val="24"/>
          <w:szCs w:val="24"/>
        </w:rPr>
        <w:t>March,</w:t>
      </w:r>
      <w:proofErr w:type="gramEnd"/>
      <w:r>
        <w:rPr>
          <w:rFonts w:ascii="Times New Roman" w:hAnsi="Times New Roman" w:cs="Times New Roman"/>
          <w:sz w:val="24"/>
          <w:szCs w:val="24"/>
        </w:rPr>
        <w:t xml:space="preserve"> 1963; Wan &amp; </w:t>
      </w:r>
      <w:proofErr w:type="spellStart"/>
      <w:r>
        <w:rPr>
          <w:rFonts w:ascii="Times New Roman" w:hAnsi="Times New Roman" w:cs="Times New Roman"/>
          <w:sz w:val="24"/>
          <w:szCs w:val="24"/>
        </w:rPr>
        <w:t>Yiu</w:t>
      </w:r>
      <w:proofErr w:type="spellEnd"/>
      <w:r>
        <w:rPr>
          <w:rFonts w:ascii="Times New Roman" w:hAnsi="Times New Roman" w:cs="Times New Roman"/>
          <w:sz w:val="24"/>
          <w:szCs w:val="24"/>
        </w:rPr>
        <w:t>, 2009). This finding is consistent with my findings. However, h</w:t>
      </w:r>
      <w:r w:rsidRPr="00BB41A5">
        <w:rPr>
          <w:rFonts w:ascii="Times New Roman" w:hAnsi="Times New Roman" w:cs="Times New Roman"/>
          <w:sz w:val="24"/>
          <w:szCs w:val="24"/>
        </w:rPr>
        <w:t>aving slack resources</w:t>
      </w:r>
      <w:r>
        <w:rPr>
          <w:rFonts w:ascii="Times New Roman" w:hAnsi="Times New Roman" w:cs="Times New Roman"/>
          <w:sz w:val="24"/>
          <w:szCs w:val="24"/>
        </w:rPr>
        <w:t xml:space="preserve"> also</w:t>
      </w:r>
      <w:r w:rsidRPr="00BB41A5">
        <w:rPr>
          <w:rFonts w:ascii="Times New Roman" w:hAnsi="Times New Roman" w:cs="Times New Roman"/>
          <w:sz w:val="24"/>
          <w:szCs w:val="24"/>
        </w:rPr>
        <w:t xml:space="preserve"> allows </w:t>
      </w:r>
      <w:r>
        <w:rPr>
          <w:rFonts w:ascii="Times New Roman" w:hAnsi="Times New Roman" w:cs="Times New Roman"/>
          <w:sz w:val="24"/>
          <w:szCs w:val="24"/>
        </w:rPr>
        <w:t>entrepreneurs</w:t>
      </w:r>
      <w:r w:rsidRPr="00BB41A5">
        <w:rPr>
          <w:rFonts w:ascii="Times New Roman" w:hAnsi="Times New Roman" w:cs="Times New Roman"/>
          <w:sz w:val="24"/>
          <w:szCs w:val="24"/>
        </w:rPr>
        <w:t xml:space="preserve"> to step back and wait </w:t>
      </w:r>
      <w:r>
        <w:rPr>
          <w:rFonts w:ascii="Times New Roman" w:hAnsi="Times New Roman" w:cs="Times New Roman"/>
          <w:sz w:val="24"/>
          <w:szCs w:val="24"/>
        </w:rPr>
        <w:t>as a crisis unfolds</w:t>
      </w:r>
      <w:r w:rsidRPr="00BB41A5">
        <w:rPr>
          <w:rFonts w:ascii="Times New Roman" w:hAnsi="Times New Roman" w:cs="Times New Roman"/>
          <w:sz w:val="24"/>
          <w:szCs w:val="24"/>
        </w:rPr>
        <w:t>, rather than actively responding to a crisis</w:t>
      </w:r>
      <w:r>
        <w:rPr>
          <w:rFonts w:ascii="Times New Roman" w:hAnsi="Times New Roman" w:cs="Times New Roman"/>
          <w:sz w:val="24"/>
          <w:szCs w:val="24"/>
        </w:rPr>
        <w:t xml:space="preserve">; that is, at least until they begin to run out of slack resources, and are forced to </w:t>
      </w:r>
      <w:proofErr w:type="gramStart"/>
      <w:r>
        <w:rPr>
          <w:rFonts w:ascii="Times New Roman" w:hAnsi="Times New Roman" w:cs="Times New Roman"/>
          <w:sz w:val="24"/>
          <w:szCs w:val="24"/>
        </w:rPr>
        <w:t>take action</w:t>
      </w:r>
      <w:proofErr w:type="gramEnd"/>
      <w:r w:rsidRPr="00BB41A5">
        <w:rPr>
          <w:rFonts w:ascii="Times New Roman" w:hAnsi="Times New Roman" w:cs="Times New Roman"/>
          <w:sz w:val="24"/>
          <w:szCs w:val="24"/>
        </w:rPr>
        <w:t>.</w:t>
      </w:r>
      <w:r>
        <w:rPr>
          <w:rFonts w:ascii="Times New Roman" w:hAnsi="Times New Roman" w:cs="Times New Roman"/>
          <w:sz w:val="24"/>
          <w:szCs w:val="24"/>
        </w:rPr>
        <w:t xml:space="preserve"> Thus, my study showed that slack resources can lead to actively engaging </w:t>
      </w:r>
      <w:r>
        <w:rPr>
          <w:rFonts w:ascii="Times New Roman" w:hAnsi="Times New Roman" w:cs="Times New Roman"/>
          <w:sz w:val="24"/>
          <w:szCs w:val="24"/>
        </w:rPr>
        <w:lastRenderedPageBreak/>
        <w:t>in sensemaking using an opportunity frame, or doing nothing at all until uncertainty is reduced, or the crisis ends.</w:t>
      </w:r>
    </w:p>
    <w:p w14:paraId="3A5DA904" w14:textId="77777777" w:rsidR="004D1843"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 interests can also inhibit initiating the sensemaking process. </w:t>
      </w:r>
      <w:r w:rsidRPr="00C0587B">
        <w:rPr>
          <w:rFonts w:ascii="Times New Roman" w:hAnsi="Times New Roman" w:cs="Times New Roman"/>
          <w:sz w:val="24"/>
          <w:szCs w:val="24"/>
        </w:rPr>
        <w:t xml:space="preserve">Personal interests that are </w:t>
      </w:r>
      <w:r w:rsidRPr="000C056F">
        <w:rPr>
          <w:rFonts w:ascii="Times New Roman" w:hAnsi="Times New Roman" w:cs="Times New Roman"/>
          <w:sz w:val="24"/>
          <w:szCs w:val="24"/>
        </w:rPr>
        <w:t>unrelated to taking innovative actions in response to a crisis may lead entrepreneurs to avoid engaging in</w:t>
      </w:r>
      <w:r w:rsidRPr="00C0587B">
        <w:rPr>
          <w:rFonts w:ascii="Times New Roman" w:hAnsi="Times New Roman" w:cs="Times New Roman"/>
          <w:sz w:val="24"/>
          <w:szCs w:val="24"/>
        </w:rPr>
        <w:t xml:space="preserve"> sensemaking because taking an innovative action is a choice</w:t>
      </w:r>
      <w:r>
        <w:rPr>
          <w:rFonts w:ascii="Times New Roman" w:hAnsi="Times New Roman" w:cs="Times New Roman"/>
          <w:sz w:val="24"/>
          <w:szCs w:val="24"/>
        </w:rPr>
        <w:t xml:space="preserve"> (</w:t>
      </w:r>
      <w:r w:rsidRPr="00BB41A5">
        <w:rPr>
          <w:rFonts w:ascii="Times New Roman" w:hAnsi="Times New Roman" w:cs="Times New Roman"/>
          <w:sz w:val="24"/>
          <w:szCs w:val="24"/>
        </w:rPr>
        <w:t>Ford, 1996</w:t>
      </w:r>
      <w:r>
        <w:rPr>
          <w:rFonts w:ascii="Times New Roman" w:hAnsi="Times New Roman" w:cs="Times New Roman"/>
          <w:sz w:val="24"/>
          <w:szCs w:val="24"/>
        </w:rPr>
        <w:t xml:space="preserve">; Shin, Yuan, &amp; Zhou, 2017). </w:t>
      </w:r>
      <w:r w:rsidRPr="00C0587B">
        <w:rPr>
          <w:rFonts w:ascii="Times New Roman" w:hAnsi="Times New Roman" w:cs="Times New Roman"/>
          <w:sz w:val="24"/>
          <w:szCs w:val="24"/>
        </w:rPr>
        <w:t xml:space="preserve">I </w:t>
      </w:r>
      <w:r>
        <w:rPr>
          <w:rFonts w:ascii="Times New Roman" w:hAnsi="Times New Roman" w:cs="Times New Roman"/>
          <w:sz w:val="24"/>
          <w:szCs w:val="24"/>
        </w:rPr>
        <w:t>found</w:t>
      </w:r>
      <w:r w:rsidRPr="00C0587B">
        <w:rPr>
          <w:rFonts w:ascii="Times New Roman" w:hAnsi="Times New Roman" w:cs="Times New Roman"/>
          <w:sz w:val="24"/>
          <w:szCs w:val="24"/>
        </w:rPr>
        <w:t xml:space="preserve"> that some restauranteurs were more interested in personal issues (e.g., retirement, relationships with customers or employees) than in </w:t>
      </w:r>
      <w:r>
        <w:rPr>
          <w:rFonts w:ascii="Times New Roman" w:hAnsi="Times New Roman" w:cs="Times New Roman"/>
          <w:sz w:val="24"/>
          <w:szCs w:val="24"/>
        </w:rPr>
        <w:t xml:space="preserve">adapting </w:t>
      </w:r>
      <w:r w:rsidRPr="00C0587B">
        <w:rPr>
          <w:rFonts w:ascii="Times New Roman" w:hAnsi="Times New Roman" w:cs="Times New Roman"/>
          <w:sz w:val="24"/>
          <w:szCs w:val="24"/>
        </w:rPr>
        <w:t>their businesses during the pandemic</w:t>
      </w:r>
      <w:r>
        <w:rPr>
          <w:rFonts w:ascii="Times New Roman" w:hAnsi="Times New Roman" w:cs="Times New Roman"/>
          <w:sz w:val="24"/>
          <w:szCs w:val="24"/>
        </w:rPr>
        <w:t xml:space="preserve">. They felt little urgency to change and took </w:t>
      </w:r>
      <w:r w:rsidRPr="00C0587B">
        <w:rPr>
          <w:rFonts w:ascii="Times New Roman" w:hAnsi="Times New Roman" w:cs="Times New Roman"/>
          <w:sz w:val="24"/>
          <w:szCs w:val="24"/>
        </w:rPr>
        <w:t>no BMI actions.</w:t>
      </w:r>
      <w:r>
        <w:rPr>
          <w:rFonts w:ascii="Times New Roman" w:hAnsi="Times New Roman" w:cs="Times New Roman"/>
          <w:sz w:val="24"/>
          <w:szCs w:val="24"/>
        </w:rPr>
        <w:t xml:space="preserve"> </w:t>
      </w:r>
    </w:p>
    <w:p w14:paraId="3629CB7B" w14:textId="72892B6C" w:rsidR="004D1843"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Pr="00C0587B">
        <w:rPr>
          <w:rFonts w:ascii="Times New Roman" w:hAnsi="Times New Roman" w:cs="Times New Roman"/>
          <w:sz w:val="24"/>
          <w:szCs w:val="24"/>
        </w:rPr>
        <w:t xml:space="preserve">, </w:t>
      </w:r>
      <w:r>
        <w:rPr>
          <w:rFonts w:ascii="Times New Roman" w:hAnsi="Times New Roman" w:cs="Times New Roman"/>
          <w:sz w:val="24"/>
          <w:szCs w:val="24"/>
        </w:rPr>
        <w:t xml:space="preserve">entrepreneurs’ </w:t>
      </w:r>
      <w:r w:rsidRPr="00C0587B">
        <w:rPr>
          <w:rFonts w:ascii="Times New Roman" w:hAnsi="Times New Roman" w:cs="Times New Roman"/>
          <w:sz w:val="24"/>
          <w:szCs w:val="24"/>
        </w:rPr>
        <w:t xml:space="preserve">emotional fatigue </w:t>
      </w:r>
      <w:r>
        <w:rPr>
          <w:rFonts w:ascii="Times New Roman" w:hAnsi="Times New Roman" w:cs="Times New Roman"/>
          <w:sz w:val="24"/>
          <w:szCs w:val="24"/>
        </w:rPr>
        <w:t>can inhibit starting another round of</w:t>
      </w:r>
      <w:r w:rsidR="00570FA1">
        <w:rPr>
          <w:rFonts w:ascii="Times New Roman" w:hAnsi="Times New Roman" w:cs="Times New Roman"/>
          <w:sz w:val="24"/>
          <w:szCs w:val="24"/>
        </w:rPr>
        <w:t xml:space="preserve"> </w:t>
      </w:r>
      <w:r w:rsidRPr="00C0587B">
        <w:rPr>
          <w:rFonts w:ascii="Times New Roman" w:hAnsi="Times New Roman" w:cs="Times New Roman"/>
          <w:sz w:val="24"/>
          <w:szCs w:val="24"/>
        </w:rPr>
        <w:t>sensemaking.</w:t>
      </w:r>
      <w:r>
        <w:rPr>
          <w:rFonts w:ascii="Times New Roman" w:hAnsi="Times New Roman" w:cs="Times New Roman"/>
          <w:sz w:val="24"/>
          <w:szCs w:val="24"/>
        </w:rPr>
        <w:t xml:space="preserve"> </w:t>
      </w:r>
      <w:r w:rsidRPr="00C0587B">
        <w:rPr>
          <w:rFonts w:ascii="Times New Roman" w:hAnsi="Times New Roman" w:cs="Times New Roman"/>
          <w:sz w:val="24"/>
          <w:szCs w:val="24"/>
        </w:rPr>
        <w:t xml:space="preserve">Prolonged </w:t>
      </w:r>
      <w:r>
        <w:rPr>
          <w:rFonts w:ascii="Times New Roman" w:hAnsi="Times New Roman" w:cs="Times New Roman"/>
          <w:sz w:val="24"/>
          <w:szCs w:val="24"/>
        </w:rPr>
        <w:t>innovative</w:t>
      </w:r>
      <w:r w:rsidRPr="00C0587B">
        <w:rPr>
          <w:rFonts w:ascii="Times New Roman" w:hAnsi="Times New Roman" w:cs="Times New Roman"/>
          <w:sz w:val="24"/>
          <w:szCs w:val="24"/>
        </w:rPr>
        <w:t xml:space="preserve"> actions to manage and change organizations </w:t>
      </w:r>
      <w:r>
        <w:rPr>
          <w:rFonts w:ascii="Times New Roman" w:hAnsi="Times New Roman" w:cs="Times New Roman"/>
          <w:sz w:val="24"/>
          <w:szCs w:val="24"/>
        </w:rPr>
        <w:t>amid</w:t>
      </w:r>
      <w:r w:rsidRPr="00C0587B">
        <w:rPr>
          <w:rFonts w:ascii="Times New Roman" w:hAnsi="Times New Roman" w:cs="Times New Roman"/>
          <w:sz w:val="24"/>
          <w:szCs w:val="24"/>
        </w:rPr>
        <w:t xml:space="preserve"> a crisis can be extremely stressful.</w:t>
      </w:r>
      <w:r>
        <w:rPr>
          <w:rFonts w:ascii="Times New Roman" w:hAnsi="Times New Roman" w:cs="Times New Roman"/>
          <w:sz w:val="24"/>
          <w:szCs w:val="24"/>
        </w:rPr>
        <w:t xml:space="preserve"> Thus, </w:t>
      </w:r>
      <w:r w:rsidRPr="00C0587B">
        <w:rPr>
          <w:rFonts w:ascii="Times New Roman" w:hAnsi="Times New Roman" w:cs="Times New Roman"/>
          <w:sz w:val="24"/>
          <w:szCs w:val="24"/>
        </w:rPr>
        <w:t>entrepreneurs may tire of constantly updating cues</w:t>
      </w:r>
      <w:r w:rsidRPr="000C056F">
        <w:rPr>
          <w:rFonts w:ascii="Times New Roman" w:hAnsi="Times New Roman" w:cs="Times New Roman"/>
          <w:sz w:val="24"/>
          <w:szCs w:val="24"/>
        </w:rPr>
        <w:t>, sense</w:t>
      </w:r>
      <w:r>
        <w:rPr>
          <w:rFonts w:ascii="Times New Roman" w:hAnsi="Times New Roman" w:cs="Times New Roman"/>
          <w:sz w:val="24"/>
          <w:szCs w:val="24"/>
        </w:rPr>
        <w:t>making</w:t>
      </w:r>
      <w:r w:rsidRPr="000C056F">
        <w:rPr>
          <w:rFonts w:ascii="Times New Roman" w:hAnsi="Times New Roman" w:cs="Times New Roman"/>
          <w:sz w:val="24"/>
          <w:szCs w:val="24"/>
        </w:rPr>
        <w:t>, and</w:t>
      </w:r>
      <w:r w:rsidRPr="00C0587B">
        <w:rPr>
          <w:rFonts w:ascii="Times New Roman" w:hAnsi="Times New Roman" w:cs="Times New Roman"/>
          <w:sz w:val="24"/>
          <w:szCs w:val="24"/>
        </w:rPr>
        <w:t xml:space="preserve"> taking action</w:t>
      </w:r>
      <w:r>
        <w:rPr>
          <w:rFonts w:ascii="Times New Roman" w:hAnsi="Times New Roman" w:cs="Times New Roman"/>
          <w:sz w:val="24"/>
          <w:szCs w:val="24"/>
        </w:rPr>
        <w:t>s</w:t>
      </w:r>
      <w:r w:rsidRPr="00C0587B">
        <w:rPr>
          <w:rFonts w:ascii="Times New Roman" w:hAnsi="Times New Roman" w:cs="Times New Roman"/>
          <w:sz w:val="24"/>
          <w:szCs w:val="24"/>
        </w:rPr>
        <w:t>.</w:t>
      </w:r>
      <w:r>
        <w:rPr>
          <w:rFonts w:ascii="Times New Roman" w:hAnsi="Times New Roman" w:cs="Times New Roman"/>
          <w:sz w:val="24"/>
          <w:szCs w:val="24"/>
        </w:rPr>
        <w:t xml:space="preserve"> I found that some entrepreneurs who were actively and heavily involved in BMI early on decided not to pursue any </w:t>
      </w:r>
      <w:r w:rsidRPr="000C056F">
        <w:rPr>
          <w:rFonts w:ascii="Times New Roman" w:hAnsi="Times New Roman" w:cs="Times New Roman"/>
          <w:sz w:val="24"/>
          <w:szCs w:val="24"/>
        </w:rPr>
        <w:t>further</w:t>
      </w:r>
      <w:r>
        <w:rPr>
          <w:rFonts w:ascii="Times New Roman" w:hAnsi="Times New Roman" w:cs="Times New Roman"/>
          <w:sz w:val="24"/>
          <w:szCs w:val="24"/>
        </w:rPr>
        <w:t xml:space="preserve"> changes over the course of my study because they were simply exhausted and overwhelmed with implementing the changes they had made thus far</w:t>
      </w:r>
      <w:r w:rsidRPr="000C056F">
        <w:rPr>
          <w:rFonts w:ascii="Times New Roman" w:hAnsi="Times New Roman" w:cs="Times New Roman"/>
          <w:sz w:val="24"/>
          <w:szCs w:val="24"/>
        </w:rPr>
        <w:t>.</w:t>
      </w:r>
      <w:r>
        <w:rPr>
          <w:rFonts w:ascii="Times New Roman" w:hAnsi="Times New Roman" w:cs="Times New Roman"/>
          <w:sz w:val="24"/>
          <w:szCs w:val="24"/>
        </w:rPr>
        <w:t xml:space="preserve"> They thus abandoned, or indefinitely delayed additional innovations to concentrate on digesting the innovations they had already implemented.</w:t>
      </w:r>
      <w:r w:rsidRPr="000C056F">
        <w:rPr>
          <w:rFonts w:ascii="Times New Roman" w:hAnsi="Times New Roman" w:cs="Times New Roman"/>
          <w:sz w:val="24"/>
          <w:szCs w:val="24"/>
        </w:rPr>
        <w:t xml:space="preserve"> </w:t>
      </w:r>
    </w:p>
    <w:p w14:paraId="7C6FFD07" w14:textId="2F14742C" w:rsidR="004D1843" w:rsidRPr="005B3012" w:rsidRDefault="004D1843" w:rsidP="004D1843">
      <w:pPr>
        <w:spacing w:after="0" w:line="480" w:lineRule="auto"/>
        <w:rPr>
          <w:rFonts w:ascii="Times New Roman" w:hAnsi="Times New Roman" w:cs="Times New Roman"/>
          <w:i/>
          <w:iCs/>
          <w:sz w:val="24"/>
          <w:szCs w:val="24"/>
        </w:rPr>
      </w:pPr>
      <w:r w:rsidRPr="005B3012">
        <w:rPr>
          <w:rFonts w:ascii="Times New Roman" w:hAnsi="Times New Roman" w:cs="Times New Roman"/>
          <w:b/>
          <w:bCs/>
          <w:i/>
          <w:iCs/>
          <w:sz w:val="24"/>
          <w:szCs w:val="24"/>
        </w:rPr>
        <w:t>Methodological Contribution</w:t>
      </w:r>
    </w:p>
    <w:p w14:paraId="6F4B0374" w14:textId="1718F1D1" w:rsidR="004D1843"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dissertation also makes methodological contributions. I combined both the multiple case study (Eisenhardt, 1989, 2021) and Langley’s (1999) process study approaches to understand entrepreneurs’ BMI actions during the pandemic. Using these qualitative approaches provided me a clear understanding of </w:t>
      </w:r>
      <w:r w:rsidRPr="00C624BD">
        <w:rPr>
          <w:rFonts w:ascii="Times New Roman" w:hAnsi="Times New Roman" w:cs="Times New Roman"/>
          <w:sz w:val="24"/>
          <w:szCs w:val="24"/>
        </w:rPr>
        <w:t xml:space="preserve">BMI actions </w:t>
      </w:r>
      <w:r>
        <w:rPr>
          <w:rFonts w:ascii="Times New Roman" w:hAnsi="Times New Roman" w:cs="Times New Roman"/>
          <w:sz w:val="24"/>
          <w:szCs w:val="24"/>
        </w:rPr>
        <w:t xml:space="preserve">and </w:t>
      </w:r>
      <w:r w:rsidRPr="00C624BD">
        <w:rPr>
          <w:rFonts w:ascii="Times New Roman" w:hAnsi="Times New Roman" w:cs="Times New Roman"/>
          <w:sz w:val="24"/>
          <w:szCs w:val="24"/>
        </w:rPr>
        <w:t>patterns</w:t>
      </w:r>
      <w:r>
        <w:rPr>
          <w:rFonts w:ascii="Times New Roman" w:hAnsi="Times New Roman" w:cs="Times New Roman"/>
          <w:sz w:val="24"/>
          <w:szCs w:val="24"/>
        </w:rPr>
        <w:t xml:space="preserve"> that emerged in my data. I then used </w:t>
      </w:r>
      <w:r w:rsidRPr="00C624BD">
        <w:rPr>
          <w:rFonts w:ascii="Times New Roman" w:hAnsi="Times New Roman" w:cs="Times New Roman"/>
          <w:sz w:val="24"/>
          <w:szCs w:val="24"/>
        </w:rPr>
        <w:t xml:space="preserve">LDA topic modeling, which fit well with </w:t>
      </w:r>
      <w:r>
        <w:rPr>
          <w:rFonts w:ascii="Times New Roman" w:hAnsi="Times New Roman" w:cs="Times New Roman"/>
          <w:sz w:val="24"/>
          <w:szCs w:val="24"/>
        </w:rPr>
        <w:t>my</w:t>
      </w:r>
      <w:r w:rsidRPr="00C624BD">
        <w:rPr>
          <w:rFonts w:ascii="Times New Roman" w:hAnsi="Times New Roman" w:cs="Times New Roman"/>
          <w:sz w:val="24"/>
          <w:szCs w:val="24"/>
        </w:rPr>
        <w:t xml:space="preserve"> qualitative study because both approaches identify historical</w:t>
      </w:r>
      <w:r>
        <w:rPr>
          <w:rFonts w:ascii="Times New Roman" w:hAnsi="Times New Roman" w:cs="Times New Roman"/>
          <w:sz w:val="24"/>
          <w:szCs w:val="24"/>
        </w:rPr>
        <w:t xml:space="preserve"> patterns (e.g., </w:t>
      </w:r>
      <w:proofErr w:type="spellStart"/>
      <w:r w:rsidRPr="00223CD6">
        <w:rPr>
          <w:rFonts w:ascii="Times New Roman" w:hAnsi="Times New Roman" w:cs="Times New Roman"/>
          <w:sz w:val="24"/>
          <w:szCs w:val="24"/>
        </w:rPr>
        <w:t>Croidieu</w:t>
      </w:r>
      <w:proofErr w:type="spellEnd"/>
      <w:r w:rsidRPr="00223CD6">
        <w:rPr>
          <w:rFonts w:ascii="Times New Roman" w:hAnsi="Times New Roman" w:cs="Times New Roman"/>
          <w:sz w:val="24"/>
          <w:szCs w:val="24"/>
        </w:rPr>
        <w:t xml:space="preserve"> &amp; Kim, 2018</w:t>
      </w:r>
      <w:r>
        <w:rPr>
          <w:rFonts w:ascii="Times New Roman" w:hAnsi="Times New Roman" w:cs="Times New Roman"/>
          <w:sz w:val="24"/>
          <w:szCs w:val="24"/>
        </w:rPr>
        <w:t>;</w:t>
      </w:r>
      <w:r w:rsidRPr="00CD1CFD">
        <w:rPr>
          <w:rFonts w:ascii="Times New Roman" w:hAnsi="Times New Roman" w:cs="Times New Roman"/>
          <w:sz w:val="24"/>
          <w:szCs w:val="24"/>
        </w:rPr>
        <w:t xml:space="preserve"> </w:t>
      </w:r>
      <w:r>
        <w:rPr>
          <w:rFonts w:ascii="Times New Roman" w:hAnsi="Times New Roman" w:cs="Times New Roman"/>
          <w:sz w:val="24"/>
          <w:szCs w:val="24"/>
        </w:rPr>
        <w:t xml:space="preserve">Langley, 1999), to confirm my findings </w:t>
      </w:r>
      <w:r>
        <w:rPr>
          <w:rFonts w:ascii="Times New Roman" w:hAnsi="Times New Roman" w:cs="Times New Roman"/>
          <w:sz w:val="24"/>
          <w:szCs w:val="24"/>
        </w:rPr>
        <w:lastRenderedPageBreak/>
        <w:t>using a nationally representative body of textual data. Qualitative approaches can identify patterns by focusing on specific firms, industries, and locations; topic modeling can capture patterns in a larger cont</w:t>
      </w:r>
      <w:r w:rsidRPr="00283E15">
        <w:rPr>
          <w:rFonts w:ascii="Times New Roman" w:hAnsi="Times New Roman" w:cs="Times New Roman"/>
          <w:sz w:val="24"/>
          <w:szCs w:val="24"/>
        </w:rPr>
        <w:t xml:space="preserve">ext </w:t>
      </w:r>
      <w:r>
        <w:rPr>
          <w:rFonts w:ascii="Times New Roman" w:hAnsi="Times New Roman" w:cs="Times New Roman"/>
          <w:sz w:val="24"/>
          <w:szCs w:val="24"/>
        </w:rPr>
        <w:t xml:space="preserve">and identify </w:t>
      </w:r>
      <w:r w:rsidRPr="00283E15">
        <w:rPr>
          <w:rFonts w:ascii="Times New Roman" w:hAnsi="Times New Roman" w:cs="Times New Roman"/>
          <w:sz w:val="24"/>
          <w:szCs w:val="24"/>
        </w:rPr>
        <w:t>similarities or differences in patterns</w:t>
      </w:r>
      <w:r>
        <w:rPr>
          <w:rFonts w:ascii="Times New Roman" w:hAnsi="Times New Roman" w:cs="Times New Roman"/>
          <w:sz w:val="24"/>
          <w:szCs w:val="24"/>
        </w:rPr>
        <w:t>, enhancing the trustworthiness of my initial findings</w:t>
      </w:r>
      <w:r w:rsidRPr="00283E15">
        <w:rPr>
          <w:rFonts w:ascii="Times New Roman" w:hAnsi="Times New Roman" w:cs="Times New Roman"/>
          <w:sz w:val="24"/>
          <w:szCs w:val="24"/>
        </w:rPr>
        <w:t xml:space="preserve">. Thus, </w:t>
      </w:r>
      <w:r>
        <w:rPr>
          <w:rFonts w:ascii="Times New Roman" w:hAnsi="Times New Roman" w:cs="Times New Roman"/>
          <w:sz w:val="24"/>
          <w:szCs w:val="24"/>
        </w:rPr>
        <w:t>my</w:t>
      </w:r>
      <w:r w:rsidRPr="00283E15">
        <w:rPr>
          <w:rFonts w:ascii="Times New Roman" w:hAnsi="Times New Roman" w:cs="Times New Roman"/>
          <w:sz w:val="24"/>
          <w:szCs w:val="24"/>
        </w:rPr>
        <w:t xml:space="preserve"> mixed</w:t>
      </w:r>
      <w:r>
        <w:rPr>
          <w:rFonts w:ascii="Times New Roman" w:hAnsi="Times New Roman" w:cs="Times New Roman"/>
          <w:sz w:val="24"/>
          <w:szCs w:val="24"/>
        </w:rPr>
        <w:t>-</w:t>
      </w:r>
      <w:r w:rsidRPr="00283E15">
        <w:rPr>
          <w:rFonts w:ascii="Times New Roman" w:hAnsi="Times New Roman" w:cs="Times New Roman"/>
          <w:sz w:val="24"/>
          <w:szCs w:val="24"/>
        </w:rPr>
        <w:t xml:space="preserve">method approach (i.e., qualitative and </w:t>
      </w:r>
      <w:r>
        <w:rPr>
          <w:rFonts w:ascii="Times New Roman" w:hAnsi="Times New Roman" w:cs="Times New Roman"/>
          <w:sz w:val="24"/>
          <w:szCs w:val="24"/>
        </w:rPr>
        <w:t>topic modeling</w:t>
      </w:r>
      <w:r w:rsidRPr="00283E15">
        <w:rPr>
          <w:rFonts w:ascii="Times New Roman" w:hAnsi="Times New Roman" w:cs="Times New Roman"/>
          <w:sz w:val="24"/>
          <w:szCs w:val="24"/>
        </w:rPr>
        <w:t xml:space="preserve"> studies) can help attain generalizability</w:t>
      </w:r>
      <w:r>
        <w:rPr>
          <w:rFonts w:ascii="Times New Roman" w:hAnsi="Times New Roman" w:cs="Times New Roman"/>
          <w:sz w:val="24"/>
          <w:szCs w:val="24"/>
        </w:rPr>
        <w:t xml:space="preserve"> </w:t>
      </w:r>
      <w:r w:rsidRPr="00283E15">
        <w:rPr>
          <w:rFonts w:ascii="Times New Roman" w:hAnsi="Times New Roman" w:cs="Times New Roman"/>
          <w:sz w:val="24"/>
          <w:szCs w:val="24"/>
        </w:rPr>
        <w:t xml:space="preserve">by </w:t>
      </w:r>
      <w:r>
        <w:rPr>
          <w:rFonts w:ascii="Times New Roman" w:hAnsi="Times New Roman" w:cs="Times New Roman"/>
          <w:sz w:val="24"/>
          <w:szCs w:val="24"/>
        </w:rPr>
        <w:t xml:space="preserve">analyzing </w:t>
      </w:r>
      <w:r w:rsidRPr="00283E15">
        <w:rPr>
          <w:rFonts w:ascii="Times New Roman" w:hAnsi="Times New Roman" w:cs="Times New Roman"/>
          <w:sz w:val="24"/>
          <w:szCs w:val="24"/>
        </w:rPr>
        <w:t xml:space="preserve">a small number of organizations and comparing them to </w:t>
      </w:r>
      <w:r>
        <w:rPr>
          <w:rFonts w:ascii="Times New Roman" w:hAnsi="Times New Roman" w:cs="Times New Roman"/>
          <w:sz w:val="24"/>
          <w:szCs w:val="24"/>
        </w:rPr>
        <w:t xml:space="preserve">a </w:t>
      </w:r>
      <w:r w:rsidRPr="00283E15">
        <w:rPr>
          <w:rFonts w:ascii="Times New Roman" w:hAnsi="Times New Roman" w:cs="Times New Roman"/>
          <w:sz w:val="24"/>
          <w:szCs w:val="24"/>
        </w:rPr>
        <w:t>larger context. Therefore, using a mixed</w:t>
      </w:r>
      <w:r>
        <w:rPr>
          <w:rFonts w:ascii="Times New Roman" w:hAnsi="Times New Roman" w:cs="Times New Roman"/>
          <w:sz w:val="24"/>
          <w:szCs w:val="24"/>
        </w:rPr>
        <w:t>-</w:t>
      </w:r>
      <w:r w:rsidRPr="00283E15">
        <w:rPr>
          <w:rFonts w:ascii="Times New Roman" w:hAnsi="Times New Roman" w:cs="Times New Roman"/>
          <w:sz w:val="24"/>
          <w:szCs w:val="24"/>
        </w:rPr>
        <w:t xml:space="preserve">method of qualitative and </w:t>
      </w:r>
      <w:r>
        <w:rPr>
          <w:rFonts w:ascii="Times New Roman" w:hAnsi="Times New Roman" w:cs="Times New Roman"/>
          <w:sz w:val="24"/>
          <w:szCs w:val="24"/>
        </w:rPr>
        <w:t>topic modeling</w:t>
      </w:r>
      <w:r w:rsidRPr="00283E15">
        <w:rPr>
          <w:rFonts w:ascii="Times New Roman" w:hAnsi="Times New Roman" w:cs="Times New Roman"/>
          <w:sz w:val="24"/>
          <w:szCs w:val="24"/>
        </w:rPr>
        <w:t xml:space="preserve"> approach</w:t>
      </w:r>
      <w:r>
        <w:rPr>
          <w:rFonts w:ascii="Times New Roman" w:hAnsi="Times New Roman" w:cs="Times New Roman"/>
          <w:sz w:val="24"/>
          <w:szCs w:val="24"/>
        </w:rPr>
        <w:t>es</w:t>
      </w:r>
      <w:r w:rsidRPr="00283E15">
        <w:rPr>
          <w:rFonts w:ascii="Times New Roman" w:hAnsi="Times New Roman" w:cs="Times New Roman"/>
          <w:sz w:val="24"/>
          <w:szCs w:val="24"/>
        </w:rPr>
        <w:t xml:space="preserve"> can increase confidence in the </w:t>
      </w:r>
      <w:r>
        <w:rPr>
          <w:rFonts w:ascii="Times New Roman" w:hAnsi="Times New Roman" w:cs="Times New Roman"/>
          <w:sz w:val="24"/>
          <w:szCs w:val="24"/>
        </w:rPr>
        <w:t>findings</w:t>
      </w:r>
      <w:r w:rsidRPr="00283E15">
        <w:rPr>
          <w:rFonts w:ascii="Times New Roman" w:hAnsi="Times New Roman" w:cs="Times New Roman"/>
          <w:sz w:val="24"/>
          <w:szCs w:val="24"/>
        </w:rPr>
        <w:t>.</w:t>
      </w:r>
    </w:p>
    <w:p w14:paraId="2BD07A8B" w14:textId="77777777" w:rsidR="004D1843" w:rsidRPr="005B3012" w:rsidRDefault="004D1843" w:rsidP="004D1843">
      <w:pPr>
        <w:spacing w:after="0" w:line="480" w:lineRule="auto"/>
        <w:rPr>
          <w:rFonts w:ascii="Times New Roman" w:hAnsi="Times New Roman" w:cs="Times New Roman"/>
          <w:b/>
          <w:bCs/>
          <w:i/>
          <w:iCs/>
          <w:sz w:val="24"/>
          <w:szCs w:val="24"/>
        </w:rPr>
      </w:pPr>
      <w:r w:rsidRPr="005B3012">
        <w:rPr>
          <w:rFonts w:ascii="Times New Roman" w:hAnsi="Times New Roman" w:cs="Times New Roman"/>
          <w:b/>
          <w:bCs/>
          <w:i/>
          <w:iCs/>
          <w:sz w:val="24"/>
          <w:szCs w:val="24"/>
        </w:rPr>
        <w:t>Avenues for Future Research</w:t>
      </w:r>
    </w:p>
    <w:p w14:paraId="77F9F4A5" w14:textId="06A816A1" w:rsidR="004D1843" w:rsidRDefault="00FF626F"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Applying </w:t>
      </w:r>
      <w:r w:rsidR="004D1843">
        <w:rPr>
          <w:rFonts w:ascii="Times New Roman" w:hAnsi="Times New Roman" w:cs="Times New Roman"/>
          <w:sz w:val="24"/>
          <w:szCs w:val="24"/>
        </w:rPr>
        <w:t xml:space="preserve">a sensemaking frame to </w:t>
      </w:r>
      <w:r w:rsidR="004D1843" w:rsidRPr="001B407C">
        <w:rPr>
          <w:rFonts w:ascii="Times New Roman" w:hAnsi="Times New Roman" w:cs="Times New Roman"/>
          <w:sz w:val="24"/>
          <w:szCs w:val="24"/>
        </w:rPr>
        <w:t xml:space="preserve">BMI </w:t>
      </w:r>
      <w:r w:rsidR="004D1843">
        <w:rPr>
          <w:rFonts w:ascii="Times New Roman" w:hAnsi="Times New Roman" w:cs="Times New Roman"/>
          <w:sz w:val="24"/>
          <w:szCs w:val="24"/>
        </w:rPr>
        <w:t xml:space="preserve">provides opportunities for future research. First, quantitative studies can test the relationship between four </w:t>
      </w:r>
      <w:r w:rsidR="00570FA1">
        <w:rPr>
          <w:rFonts w:ascii="Times New Roman" w:hAnsi="Times New Roman" w:cs="Times New Roman"/>
          <w:sz w:val="24"/>
          <w:szCs w:val="24"/>
        </w:rPr>
        <w:t xml:space="preserve">patterns </w:t>
      </w:r>
      <w:r w:rsidR="004D1843">
        <w:rPr>
          <w:rFonts w:ascii="Times New Roman" w:hAnsi="Times New Roman" w:cs="Times New Roman"/>
          <w:sz w:val="24"/>
          <w:szCs w:val="24"/>
        </w:rPr>
        <w:t>of BMI actions—r</w:t>
      </w:r>
      <w:r w:rsidR="004D1843" w:rsidRPr="00A92BD8">
        <w:rPr>
          <w:rFonts w:ascii="Times New Roman" w:hAnsi="Times New Roman" w:cs="Times New Roman"/>
          <w:sz w:val="24"/>
          <w:szCs w:val="24"/>
        </w:rPr>
        <w:t>eplacing or adding new business concepts</w:t>
      </w:r>
      <w:r w:rsidR="004D1843">
        <w:rPr>
          <w:rFonts w:ascii="Times New Roman" w:hAnsi="Times New Roman" w:cs="Times New Roman"/>
          <w:sz w:val="24"/>
          <w:szCs w:val="24"/>
        </w:rPr>
        <w:t>, e</w:t>
      </w:r>
      <w:r w:rsidR="004D1843" w:rsidRPr="00A92BD8">
        <w:rPr>
          <w:rFonts w:ascii="Times New Roman" w:hAnsi="Times New Roman" w:cs="Times New Roman"/>
          <w:sz w:val="24"/>
          <w:szCs w:val="24"/>
        </w:rPr>
        <w:t xml:space="preserve">xpanding </w:t>
      </w:r>
      <w:r w:rsidR="004D1843">
        <w:rPr>
          <w:rFonts w:ascii="Times New Roman" w:hAnsi="Times New Roman" w:cs="Times New Roman"/>
          <w:sz w:val="24"/>
          <w:szCs w:val="24"/>
        </w:rPr>
        <w:t xml:space="preserve">a </w:t>
      </w:r>
      <w:r w:rsidR="004D1843" w:rsidRPr="00A92BD8">
        <w:rPr>
          <w:rFonts w:ascii="Times New Roman" w:hAnsi="Times New Roman" w:cs="Times New Roman"/>
          <w:sz w:val="24"/>
          <w:szCs w:val="24"/>
        </w:rPr>
        <w:t>business’s physical structure</w:t>
      </w:r>
      <w:r w:rsidR="004D1843">
        <w:rPr>
          <w:rFonts w:ascii="Times New Roman" w:hAnsi="Times New Roman" w:cs="Times New Roman"/>
          <w:sz w:val="24"/>
          <w:szCs w:val="24"/>
        </w:rPr>
        <w:t>, i</w:t>
      </w:r>
      <w:r w:rsidR="004D1843" w:rsidRPr="00A92BD8">
        <w:rPr>
          <w:rFonts w:ascii="Times New Roman" w:hAnsi="Times New Roman" w:cs="Times New Roman"/>
          <w:sz w:val="24"/>
          <w:szCs w:val="24"/>
        </w:rPr>
        <w:t>mproving operational efficiency</w:t>
      </w:r>
      <w:r w:rsidR="004D1843">
        <w:rPr>
          <w:rFonts w:ascii="Times New Roman" w:hAnsi="Times New Roman" w:cs="Times New Roman"/>
          <w:sz w:val="24"/>
          <w:szCs w:val="24"/>
        </w:rPr>
        <w:t>, and</w:t>
      </w:r>
      <w:r w:rsidR="004D1843" w:rsidRPr="00A92BD8">
        <w:rPr>
          <w:rFonts w:ascii="Times New Roman" w:hAnsi="Times New Roman" w:cs="Times New Roman"/>
          <w:sz w:val="24"/>
          <w:szCs w:val="24"/>
        </w:rPr>
        <w:t xml:space="preserve"> </w:t>
      </w:r>
      <w:r w:rsidR="004D1843">
        <w:rPr>
          <w:rFonts w:ascii="Times New Roman" w:hAnsi="Times New Roman" w:cs="Times New Roman"/>
          <w:sz w:val="24"/>
          <w:szCs w:val="24"/>
        </w:rPr>
        <w:t>i</w:t>
      </w:r>
      <w:r w:rsidR="004D1843" w:rsidRPr="00A92BD8">
        <w:rPr>
          <w:rFonts w:ascii="Times New Roman" w:hAnsi="Times New Roman" w:cs="Times New Roman"/>
          <w:sz w:val="24"/>
          <w:szCs w:val="24"/>
        </w:rPr>
        <w:t>mplementing temporary changes</w:t>
      </w:r>
      <w:r w:rsidR="004D1843">
        <w:rPr>
          <w:rFonts w:ascii="Times New Roman" w:hAnsi="Times New Roman" w:cs="Times New Roman"/>
          <w:sz w:val="24"/>
          <w:szCs w:val="24"/>
        </w:rPr>
        <w:t xml:space="preserve">—and organizational performances during or after a crisis. By looking at these </w:t>
      </w:r>
      <w:r w:rsidR="00570FA1">
        <w:rPr>
          <w:rFonts w:ascii="Times New Roman" w:hAnsi="Times New Roman" w:cs="Times New Roman"/>
          <w:sz w:val="24"/>
          <w:szCs w:val="24"/>
        </w:rPr>
        <w:t>patterns</w:t>
      </w:r>
      <w:r w:rsidR="004D1843">
        <w:rPr>
          <w:rFonts w:ascii="Times New Roman" w:hAnsi="Times New Roman" w:cs="Times New Roman"/>
          <w:sz w:val="24"/>
          <w:szCs w:val="24"/>
        </w:rPr>
        <w:t xml:space="preserve">, future researchers can identify the most effective BMI </w:t>
      </w:r>
      <w:r w:rsidR="004D1843" w:rsidRPr="00C624BD">
        <w:rPr>
          <w:rFonts w:ascii="Times New Roman" w:hAnsi="Times New Roman" w:cs="Times New Roman"/>
          <w:sz w:val="24"/>
          <w:szCs w:val="24"/>
        </w:rPr>
        <w:t>actions that create</w:t>
      </w:r>
      <w:r w:rsidR="004D1843">
        <w:rPr>
          <w:rFonts w:ascii="Times New Roman" w:hAnsi="Times New Roman" w:cs="Times New Roman"/>
          <w:sz w:val="24"/>
          <w:szCs w:val="24"/>
        </w:rPr>
        <w:t xml:space="preserve"> more value for firms. </w:t>
      </w:r>
    </w:p>
    <w:p w14:paraId="4B2B4917" w14:textId="77777777" w:rsidR="004D1843" w:rsidRDefault="004D1843" w:rsidP="004D1843">
      <w:pPr>
        <w:spacing w:after="0" w:line="480" w:lineRule="auto"/>
        <w:ind w:firstLine="720"/>
        <w:rPr>
          <w:rFonts w:ascii="Times New Roman" w:hAnsi="Times New Roman" w:cs="Times New Roman"/>
          <w:sz w:val="24"/>
          <w:szCs w:val="24"/>
        </w:rPr>
      </w:pPr>
      <w:r w:rsidRPr="00C624BD">
        <w:rPr>
          <w:rFonts w:ascii="Times New Roman" w:hAnsi="Times New Roman" w:cs="Times New Roman"/>
          <w:sz w:val="24"/>
          <w:szCs w:val="24"/>
        </w:rPr>
        <w:t xml:space="preserve">Second, entrepreneurs’ </w:t>
      </w:r>
      <w:r>
        <w:rPr>
          <w:rFonts w:ascii="Times New Roman" w:hAnsi="Times New Roman" w:cs="Times New Roman"/>
          <w:sz w:val="24"/>
          <w:szCs w:val="24"/>
        </w:rPr>
        <w:t xml:space="preserve">BMI </w:t>
      </w:r>
      <w:r w:rsidRPr="00C624BD">
        <w:rPr>
          <w:rFonts w:ascii="Times New Roman" w:hAnsi="Times New Roman" w:cs="Times New Roman"/>
          <w:sz w:val="24"/>
          <w:szCs w:val="24"/>
        </w:rPr>
        <w:t>sensemaking process can influence other stakeholders’ sensemaking processes</w:t>
      </w:r>
      <w:r>
        <w:rPr>
          <w:rFonts w:ascii="Times New Roman" w:hAnsi="Times New Roman" w:cs="Times New Roman"/>
          <w:sz w:val="24"/>
          <w:szCs w:val="24"/>
        </w:rPr>
        <w:t xml:space="preserve">, which </w:t>
      </w:r>
      <w:r w:rsidRPr="00C624BD">
        <w:rPr>
          <w:rFonts w:ascii="Times New Roman" w:hAnsi="Times New Roman" w:cs="Times New Roman"/>
          <w:sz w:val="24"/>
          <w:szCs w:val="24"/>
        </w:rPr>
        <w:t xml:space="preserve">is known as </w:t>
      </w:r>
      <w:proofErr w:type="spellStart"/>
      <w:r w:rsidRPr="002E1F04">
        <w:rPr>
          <w:rFonts w:ascii="Times New Roman" w:hAnsi="Times New Roman" w:cs="Times New Roman"/>
          <w:i/>
          <w:iCs/>
          <w:sz w:val="24"/>
          <w:szCs w:val="24"/>
        </w:rPr>
        <w:t>sensegiving</w:t>
      </w:r>
      <w:proofErr w:type="spellEnd"/>
      <w:r>
        <w:rPr>
          <w:rFonts w:ascii="Times New Roman" w:hAnsi="Times New Roman" w:cs="Times New Roman"/>
          <w:sz w:val="24"/>
          <w:szCs w:val="24"/>
        </w:rPr>
        <w:t xml:space="preserve"> (e.g., </w:t>
      </w:r>
      <w:proofErr w:type="spellStart"/>
      <w:r>
        <w:rPr>
          <w:rFonts w:ascii="Times New Roman" w:hAnsi="Times New Roman" w:cs="Times New Roman"/>
          <w:sz w:val="24"/>
          <w:szCs w:val="24"/>
        </w:rPr>
        <w:t>Gioia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Chittipeddi</w:t>
      </w:r>
      <w:proofErr w:type="spellEnd"/>
      <w:r>
        <w:rPr>
          <w:rFonts w:ascii="Times New Roman" w:hAnsi="Times New Roman" w:cs="Times New Roman"/>
          <w:sz w:val="24"/>
          <w:szCs w:val="24"/>
        </w:rPr>
        <w:t xml:space="preserve">, 1991; </w:t>
      </w:r>
      <w:proofErr w:type="spellStart"/>
      <w:r>
        <w:rPr>
          <w:rFonts w:ascii="Times New Roman" w:hAnsi="Times New Roman" w:cs="Times New Roman"/>
          <w:sz w:val="24"/>
          <w:szCs w:val="24"/>
        </w:rPr>
        <w:t>Maitlis</w:t>
      </w:r>
      <w:proofErr w:type="spellEnd"/>
      <w:r>
        <w:rPr>
          <w:rFonts w:ascii="Times New Roman" w:hAnsi="Times New Roman" w:cs="Times New Roman"/>
          <w:sz w:val="24"/>
          <w:szCs w:val="24"/>
        </w:rPr>
        <w:t xml:space="preserve"> &amp; Lawrence, 2007)</w:t>
      </w:r>
      <w:r w:rsidRPr="002027C2">
        <w:rPr>
          <w:rFonts w:ascii="Times New Roman" w:hAnsi="Times New Roman" w:cs="Times New Roman"/>
          <w:sz w:val="24"/>
          <w:szCs w:val="24"/>
        </w:rPr>
        <w:t>.</w:t>
      </w:r>
      <w:r>
        <w:rPr>
          <w:rFonts w:ascii="Times New Roman" w:hAnsi="Times New Roman" w:cs="Times New Roman"/>
          <w:sz w:val="24"/>
          <w:szCs w:val="24"/>
        </w:rPr>
        <w:t xml:space="preserve"> </w:t>
      </w:r>
      <w:r w:rsidRPr="002027C2">
        <w:rPr>
          <w:rFonts w:ascii="Times New Roman" w:hAnsi="Times New Roman" w:cs="Times New Roman"/>
          <w:sz w:val="24"/>
          <w:szCs w:val="24"/>
        </w:rPr>
        <w:t>Because these two theoretical concepts</w:t>
      </w:r>
      <w:r>
        <w:rPr>
          <w:rFonts w:ascii="Times New Roman" w:hAnsi="Times New Roman" w:cs="Times New Roman"/>
          <w:sz w:val="24"/>
          <w:szCs w:val="24"/>
        </w:rPr>
        <w:t xml:space="preserve"> </w:t>
      </w:r>
      <w:r w:rsidRPr="001C5D31">
        <w:rPr>
          <w:rFonts w:ascii="Times New Roman" w:hAnsi="Times New Roman" w:cs="Times New Roman"/>
          <w:sz w:val="24"/>
          <w:szCs w:val="24"/>
        </w:rPr>
        <w:t xml:space="preserve">(i.e., sensemaking and </w:t>
      </w:r>
      <w:proofErr w:type="spellStart"/>
      <w:r w:rsidRPr="001C5D31">
        <w:rPr>
          <w:rFonts w:ascii="Times New Roman" w:hAnsi="Times New Roman" w:cs="Times New Roman"/>
          <w:sz w:val="24"/>
          <w:szCs w:val="24"/>
        </w:rPr>
        <w:t>sensegiving</w:t>
      </w:r>
      <w:proofErr w:type="spellEnd"/>
      <w:r w:rsidRPr="001C5D31">
        <w:rPr>
          <w:rFonts w:ascii="Times New Roman" w:hAnsi="Times New Roman" w:cs="Times New Roman"/>
          <w:sz w:val="24"/>
          <w:szCs w:val="24"/>
        </w:rPr>
        <w:t xml:space="preserve">) </w:t>
      </w:r>
      <w:r w:rsidRPr="002027C2">
        <w:rPr>
          <w:rFonts w:ascii="Times New Roman" w:hAnsi="Times New Roman" w:cs="Times New Roman"/>
          <w:sz w:val="24"/>
          <w:szCs w:val="24"/>
        </w:rPr>
        <w:t>are</w:t>
      </w:r>
      <w:r>
        <w:rPr>
          <w:rFonts w:ascii="Times New Roman" w:hAnsi="Times New Roman" w:cs="Times New Roman"/>
          <w:sz w:val="24"/>
          <w:szCs w:val="24"/>
        </w:rPr>
        <w:t xml:space="preserve"> considered </w:t>
      </w:r>
      <w:r w:rsidRPr="002027C2">
        <w:rPr>
          <w:rFonts w:ascii="Times New Roman" w:hAnsi="Times New Roman" w:cs="Times New Roman"/>
          <w:sz w:val="24"/>
          <w:szCs w:val="24"/>
        </w:rPr>
        <w:t>complementary</w:t>
      </w:r>
      <w:r>
        <w:rPr>
          <w:rFonts w:ascii="Times New Roman" w:hAnsi="Times New Roman" w:cs="Times New Roman"/>
          <w:sz w:val="24"/>
          <w:szCs w:val="24"/>
        </w:rPr>
        <w:t xml:space="preserve"> and mutual processes</w:t>
      </w:r>
      <w:r w:rsidRPr="002027C2">
        <w:rPr>
          <w:rFonts w:ascii="Times New Roman" w:hAnsi="Times New Roman" w:cs="Times New Roman"/>
          <w:sz w:val="24"/>
          <w:szCs w:val="24"/>
        </w:rPr>
        <w:t xml:space="preserve"> (Rouleau, 2005), BMI researchers can investigate how others</w:t>
      </w:r>
      <w:r>
        <w:rPr>
          <w:rFonts w:ascii="Times New Roman" w:hAnsi="Times New Roman" w:cs="Times New Roman"/>
          <w:sz w:val="24"/>
          <w:szCs w:val="24"/>
        </w:rPr>
        <w:t>—</w:t>
      </w:r>
      <w:r w:rsidRPr="002027C2">
        <w:rPr>
          <w:rFonts w:ascii="Times New Roman" w:hAnsi="Times New Roman" w:cs="Times New Roman"/>
          <w:sz w:val="24"/>
          <w:szCs w:val="24"/>
        </w:rPr>
        <w:t>such as employees, customers, and business partners</w:t>
      </w:r>
      <w:r>
        <w:rPr>
          <w:rFonts w:ascii="Times New Roman" w:hAnsi="Times New Roman" w:cs="Times New Roman"/>
          <w:sz w:val="24"/>
          <w:szCs w:val="24"/>
        </w:rPr>
        <w:t>—</w:t>
      </w:r>
      <w:r w:rsidRPr="002027C2">
        <w:rPr>
          <w:rFonts w:ascii="Times New Roman" w:hAnsi="Times New Roman" w:cs="Times New Roman"/>
          <w:sz w:val="24"/>
          <w:szCs w:val="24"/>
        </w:rPr>
        <w:t>interpret entrepreneurs' BMI actions and what consequences</w:t>
      </w:r>
      <w:r>
        <w:rPr>
          <w:rFonts w:ascii="Times New Roman" w:hAnsi="Times New Roman" w:cs="Times New Roman"/>
          <w:sz w:val="24"/>
          <w:szCs w:val="24"/>
        </w:rPr>
        <w:t xml:space="preserve"> this has</w:t>
      </w:r>
      <w:r w:rsidRPr="002027C2">
        <w:rPr>
          <w:rFonts w:ascii="Times New Roman" w:hAnsi="Times New Roman" w:cs="Times New Roman"/>
          <w:sz w:val="24"/>
          <w:szCs w:val="24"/>
        </w:rPr>
        <w:t xml:space="preserve"> for future BMI actions.</w:t>
      </w:r>
      <w:r>
        <w:rPr>
          <w:rFonts w:ascii="Times New Roman" w:hAnsi="Times New Roman" w:cs="Times New Roman"/>
          <w:sz w:val="24"/>
          <w:szCs w:val="24"/>
        </w:rPr>
        <w:t xml:space="preserve"> </w:t>
      </w:r>
    </w:p>
    <w:p w14:paraId="569FC79A" w14:textId="77777777" w:rsidR="004D1843" w:rsidRDefault="004D1843" w:rsidP="004D1843">
      <w:pPr>
        <w:spacing w:after="0" w:line="480" w:lineRule="auto"/>
        <w:ind w:firstLine="720"/>
        <w:rPr>
          <w:rFonts w:ascii="Times New Roman" w:hAnsi="Times New Roman" w:cs="Times New Roman"/>
          <w:sz w:val="24"/>
          <w:szCs w:val="24"/>
        </w:rPr>
      </w:pPr>
      <w:r w:rsidRPr="002027C2">
        <w:rPr>
          <w:rFonts w:ascii="Times New Roman" w:hAnsi="Times New Roman" w:cs="Times New Roman"/>
          <w:sz w:val="24"/>
          <w:szCs w:val="24"/>
        </w:rPr>
        <w:t xml:space="preserve">Third, my research focused on the restaurant industry in the United States, where </w:t>
      </w:r>
      <w:r>
        <w:rPr>
          <w:rFonts w:ascii="Times New Roman" w:hAnsi="Times New Roman" w:cs="Times New Roman"/>
          <w:sz w:val="24"/>
          <w:szCs w:val="24"/>
        </w:rPr>
        <w:t xml:space="preserve">the </w:t>
      </w:r>
      <w:r w:rsidRPr="00C624BD">
        <w:rPr>
          <w:rFonts w:ascii="Times New Roman" w:hAnsi="Times New Roman" w:cs="Times New Roman"/>
          <w:sz w:val="24"/>
          <w:szCs w:val="24"/>
        </w:rPr>
        <w:t>government’s financial</w:t>
      </w:r>
      <w:r w:rsidRPr="002027C2">
        <w:rPr>
          <w:rFonts w:ascii="Times New Roman" w:hAnsi="Times New Roman" w:cs="Times New Roman"/>
          <w:sz w:val="24"/>
          <w:szCs w:val="24"/>
        </w:rPr>
        <w:t xml:space="preserve"> </w:t>
      </w:r>
      <w:r>
        <w:rPr>
          <w:rFonts w:ascii="Times New Roman" w:hAnsi="Times New Roman" w:cs="Times New Roman"/>
          <w:sz w:val="24"/>
          <w:szCs w:val="24"/>
        </w:rPr>
        <w:t xml:space="preserve">support </w:t>
      </w:r>
      <w:r w:rsidRPr="002027C2">
        <w:rPr>
          <w:rFonts w:ascii="Times New Roman" w:hAnsi="Times New Roman" w:cs="Times New Roman"/>
          <w:sz w:val="24"/>
          <w:szCs w:val="24"/>
        </w:rPr>
        <w:t xml:space="preserve">(e.g., PPP, EIDL, and </w:t>
      </w:r>
      <w:r>
        <w:rPr>
          <w:rFonts w:ascii="Times New Roman" w:hAnsi="Times New Roman" w:cs="Times New Roman"/>
          <w:sz w:val="24"/>
          <w:szCs w:val="24"/>
        </w:rPr>
        <w:t xml:space="preserve">the </w:t>
      </w:r>
      <w:r w:rsidRPr="002027C2">
        <w:rPr>
          <w:rFonts w:ascii="Times New Roman" w:hAnsi="Times New Roman" w:cs="Times New Roman"/>
          <w:sz w:val="24"/>
          <w:szCs w:val="24"/>
        </w:rPr>
        <w:t xml:space="preserve">Restaurant Revitalization Fund) to businesses was more generous than </w:t>
      </w:r>
      <w:r>
        <w:rPr>
          <w:rFonts w:ascii="Times New Roman" w:hAnsi="Times New Roman" w:cs="Times New Roman"/>
          <w:sz w:val="24"/>
          <w:szCs w:val="24"/>
        </w:rPr>
        <w:t xml:space="preserve">in </w:t>
      </w:r>
      <w:r w:rsidRPr="002027C2">
        <w:rPr>
          <w:rFonts w:ascii="Times New Roman" w:hAnsi="Times New Roman" w:cs="Times New Roman"/>
          <w:sz w:val="24"/>
          <w:szCs w:val="24"/>
        </w:rPr>
        <w:t xml:space="preserve">other countries. These funds were extremely </w:t>
      </w:r>
      <w:r>
        <w:rPr>
          <w:rFonts w:ascii="Times New Roman" w:hAnsi="Times New Roman" w:cs="Times New Roman"/>
          <w:sz w:val="24"/>
          <w:szCs w:val="24"/>
        </w:rPr>
        <w:t>helpful</w:t>
      </w:r>
      <w:r w:rsidRPr="002027C2">
        <w:rPr>
          <w:rFonts w:ascii="Times New Roman" w:hAnsi="Times New Roman" w:cs="Times New Roman"/>
          <w:sz w:val="24"/>
          <w:szCs w:val="24"/>
        </w:rPr>
        <w:t xml:space="preserve"> to </w:t>
      </w:r>
      <w:r>
        <w:rPr>
          <w:rFonts w:ascii="Times New Roman" w:hAnsi="Times New Roman" w:cs="Times New Roman"/>
          <w:sz w:val="24"/>
          <w:szCs w:val="24"/>
        </w:rPr>
        <w:lastRenderedPageBreak/>
        <w:t>most of</w:t>
      </w:r>
      <w:r w:rsidRPr="002027C2">
        <w:rPr>
          <w:rFonts w:ascii="Times New Roman" w:hAnsi="Times New Roman" w:cs="Times New Roman"/>
          <w:sz w:val="24"/>
          <w:szCs w:val="24"/>
        </w:rPr>
        <w:t xml:space="preserve"> the restaurant</w:t>
      </w:r>
      <w:r>
        <w:rPr>
          <w:rFonts w:ascii="Times New Roman" w:hAnsi="Times New Roman" w:cs="Times New Roman"/>
          <w:sz w:val="24"/>
          <w:szCs w:val="24"/>
        </w:rPr>
        <w:t>eurs</w:t>
      </w:r>
      <w:r w:rsidRPr="002027C2">
        <w:rPr>
          <w:rFonts w:ascii="Times New Roman" w:hAnsi="Times New Roman" w:cs="Times New Roman"/>
          <w:sz w:val="24"/>
          <w:szCs w:val="24"/>
        </w:rPr>
        <w:t xml:space="preserve"> I interviewed. Without th</w:t>
      </w:r>
      <w:r>
        <w:rPr>
          <w:rFonts w:ascii="Times New Roman" w:hAnsi="Times New Roman" w:cs="Times New Roman"/>
          <w:sz w:val="24"/>
          <w:szCs w:val="24"/>
        </w:rPr>
        <w:t>is</w:t>
      </w:r>
      <w:r w:rsidRPr="002027C2">
        <w:rPr>
          <w:rFonts w:ascii="Times New Roman" w:hAnsi="Times New Roman" w:cs="Times New Roman"/>
          <w:sz w:val="24"/>
          <w:szCs w:val="24"/>
        </w:rPr>
        <w:t xml:space="preserve"> support, entrepreneurs m</w:t>
      </w:r>
      <w:r>
        <w:rPr>
          <w:rFonts w:ascii="Times New Roman" w:hAnsi="Times New Roman" w:cs="Times New Roman"/>
          <w:sz w:val="24"/>
          <w:szCs w:val="24"/>
        </w:rPr>
        <w:t>ight have</w:t>
      </w:r>
      <w:r w:rsidRPr="002027C2">
        <w:rPr>
          <w:rFonts w:ascii="Times New Roman" w:hAnsi="Times New Roman" w:cs="Times New Roman"/>
          <w:sz w:val="24"/>
          <w:szCs w:val="24"/>
        </w:rPr>
        <w:t xml:space="preserve"> </w:t>
      </w:r>
      <w:r>
        <w:rPr>
          <w:rFonts w:ascii="Times New Roman" w:hAnsi="Times New Roman" w:cs="Times New Roman"/>
          <w:sz w:val="24"/>
          <w:szCs w:val="24"/>
        </w:rPr>
        <w:t>been more likely to employ a threat sensemaking frame, and taken</w:t>
      </w:r>
      <w:r w:rsidRPr="002027C2">
        <w:rPr>
          <w:rFonts w:ascii="Times New Roman" w:hAnsi="Times New Roman" w:cs="Times New Roman"/>
          <w:sz w:val="24"/>
          <w:szCs w:val="24"/>
        </w:rPr>
        <w:t xml:space="preserve"> alternative routes to</w:t>
      </w:r>
      <w:r>
        <w:rPr>
          <w:rFonts w:ascii="Times New Roman" w:hAnsi="Times New Roman" w:cs="Times New Roman"/>
          <w:sz w:val="24"/>
          <w:szCs w:val="24"/>
        </w:rPr>
        <w:t xml:space="preserve"> engage in</w:t>
      </w:r>
      <w:r w:rsidRPr="002027C2">
        <w:rPr>
          <w:rFonts w:ascii="Times New Roman" w:hAnsi="Times New Roman" w:cs="Times New Roman"/>
          <w:sz w:val="24"/>
          <w:szCs w:val="24"/>
        </w:rPr>
        <w:t xml:space="preserve"> BMI</w:t>
      </w:r>
      <w:r>
        <w:rPr>
          <w:rFonts w:ascii="Times New Roman" w:hAnsi="Times New Roman" w:cs="Times New Roman"/>
          <w:sz w:val="24"/>
          <w:szCs w:val="24"/>
        </w:rPr>
        <w:t>—</w:t>
      </w:r>
      <w:r w:rsidRPr="002027C2">
        <w:rPr>
          <w:rFonts w:ascii="Times New Roman" w:hAnsi="Times New Roman" w:cs="Times New Roman"/>
          <w:sz w:val="24"/>
          <w:szCs w:val="24"/>
        </w:rPr>
        <w:t>such as fewer business concept changes and business expansions but more operational and service changes</w:t>
      </w:r>
      <w:r>
        <w:rPr>
          <w:rFonts w:ascii="Times New Roman" w:hAnsi="Times New Roman" w:cs="Times New Roman"/>
          <w:sz w:val="24"/>
          <w:szCs w:val="24"/>
        </w:rPr>
        <w:t>—because changing business concepts and expanding business require more financial resources</w:t>
      </w:r>
      <w:r w:rsidRPr="002027C2">
        <w:rPr>
          <w:rFonts w:ascii="Times New Roman" w:hAnsi="Times New Roman" w:cs="Times New Roman"/>
          <w:sz w:val="24"/>
          <w:szCs w:val="24"/>
        </w:rPr>
        <w:t>.</w:t>
      </w:r>
      <w:r>
        <w:rPr>
          <w:rFonts w:ascii="Times New Roman" w:hAnsi="Times New Roman" w:cs="Times New Roman"/>
          <w:sz w:val="24"/>
          <w:szCs w:val="24"/>
        </w:rPr>
        <w:t xml:space="preserve"> Thus, u</w:t>
      </w:r>
      <w:r w:rsidRPr="00A92BD8">
        <w:rPr>
          <w:rFonts w:ascii="Times New Roman" w:hAnsi="Times New Roman" w:cs="Times New Roman"/>
          <w:sz w:val="24"/>
          <w:szCs w:val="24"/>
        </w:rPr>
        <w:t>nderstanding resource availability</w:t>
      </w:r>
      <w:r>
        <w:rPr>
          <w:rFonts w:ascii="Times New Roman" w:hAnsi="Times New Roman" w:cs="Times New Roman"/>
          <w:sz w:val="24"/>
          <w:szCs w:val="24"/>
        </w:rPr>
        <w:t>’s impact</w:t>
      </w:r>
      <w:r w:rsidRPr="00A92BD8">
        <w:rPr>
          <w:rFonts w:ascii="Times New Roman" w:hAnsi="Times New Roman" w:cs="Times New Roman"/>
          <w:sz w:val="24"/>
          <w:szCs w:val="24"/>
        </w:rPr>
        <w:t xml:space="preserve"> on BMI actions can be </w:t>
      </w:r>
      <w:r>
        <w:rPr>
          <w:rFonts w:ascii="Times New Roman" w:hAnsi="Times New Roman" w:cs="Times New Roman"/>
          <w:sz w:val="24"/>
          <w:szCs w:val="24"/>
        </w:rPr>
        <w:t>further developed</w:t>
      </w:r>
      <w:r w:rsidRPr="00A92BD8">
        <w:rPr>
          <w:rFonts w:ascii="Times New Roman" w:hAnsi="Times New Roman" w:cs="Times New Roman"/>
          <w:sz w:val="24"/>
          <w:szCs w:val="24"/>
        </w:rPr>
        <w:t xml:space="preserve"> by studying different contexts.</w:t>
      </w:r>
      <w:r>
        <w:rPr>
          <w:rFonts w:ascii="Times New Roman" w:hAnsi="Times New Roman" w:cs="Times New Roman"/>
          <w:sz w:val="24"/>
          <w:szCs w:val="24"/>
        </w:rPr>
        <w:t xml:space="preserve"> </w:t>
      </w:r>
    </w:p>
    <w:p w14:paraId="4AB94D64" w14:textId="77777777" w:rsidR="004D1843"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Fourth, BMI researchers can also further investigate what factors inhibit sensemaking that can lead to BMI. Prior studies suggested that entrepreneurs may </w:t>
      </w:r>
      <w:r w:rsidRPr="00A92BD8">
        <w:rPr>
          <w:rFonts w:ascii="Times New Roman" w:hAnsi="Times New Roman" w:cs="Times New Roman"/>
          <w:sz w:val="24"/>
          <w:szCs w:val="24"/>
        </w:rPr>
        <w:t>engage in sensemaking in response to environmental changes</w:t>
      </w:r>
      <w:r>
        <w:rPr>
          <w:rFonts w:ascii="Times New Roman" w:hAnsi="Times New Roman" w:cs="Times New Roman"/>
          <w:sz w:val="24"/>
          <w:szCs w:val="24"/>
        </w:rPr>
        <w:t>,</w:t>
      </w:r>
      <w:r w:rsidRPr="00A92BD8">
        <w:rPr>
          <w:rFonts w:ascii="Times New Roman" w:hAnsi="Times New Roman" w:cs="Times New Roman"/>
          <w:sz w:val="24"/>
          <w:szCs w:val="24"/>
        </w:rPr>
        <w:t xml:space="preserve"> uncertainty, </w:t>
      </w:r>
      <w:r>
        <w:rPr>
          <w:rFonts w:ascii="Times New Roman" w:hAnsi="Times New Roman" w:cs="Times New Roman"/>
          <w:sz w:val="24"/>
          <w:szCs w:val="24"/>
        </w:rPr>
        <w:t>and</w:t>
      </w:r>
      <w:r w:rsidRPr="00A92BD8">
        <w:rPr>
          <w:rFonts w:ascii="Times New Roman" w:hAnsi="Times New Roman" w:cs="Times New Roman"/>
          <w:sz w:val="24"/>
          <w:szCs w:val="24"/>
        </w:rPr>
        <w:t xml:space="preserve"> disrup</w:t>
      </w:r>
      <w:r>
        <w:rPr>
          <w:rFonts w:ascii="Times New Roman" w:hAnsi="Times New Roman" w:cs="Times New Roman"/>
          <w:sz w:val="24"/>
          <w:szCs w:val="24"/>
        </w:rPr>
        <w:t>tive experiences</w:t>
      </w:r>
      <w:r w:rsidRPr="00A92BD8">
        <w:rPr>
          <w:rFonts w:ascii="Times New Roman" w:hAnsi="Times New Roman" w:cs="Times New Roman"/>
          <w:sz w:val="24"/>
          <w:szCs w:val="24"/>
        </w:rPr>
        <w:t xml:space="preserve"> in organizational routines, identity, and strategic goals (e.g., Balogun &amp; Johnson, 2004; Corley &amp; </w:t>
      </w:r>
      <w:proofErr w:type="spellStart"/>
      <w:r w:rsidRPr="00A92BD8">
        <w:rPr>
          <w:rFonts w:ascii="Times New Roman" w:hAnsi="Times New Roman" w:cs="Times New Roman"/>
          <w:sz w:val="24"/>
          <w:szCs w:val="24"/>
        </w:rPr>
        <w:t>Gioia</w:t>
      </w:r>
      <w:proofErr w:type="spellEnd"/>
      <w:r w:rsidRPr="00A92BD8">
        <w:rPr>
          <w:rFonts w:ascii="Times New Roman" w:hAnsi="Times New Roman" w:cs="Times New Roman"/>
          <w:sz w:val="24"/>
          <w:szCs w:val="24"/>
        </w:rPr>
        <w:t>, 2004; Weick, 2005).</w:t>
      </w:r>
      <w:r>
        <w:rPr>
          <w:rFonts w:ascii="Times New Roman" w:hAnsi="Times New Roman" w:cs="Times New Roman"/>
          <w:sz w:val="24"/>
          <w:szCs w:val="24"/>
        </w:rPr>
        <w:t xml:space="preserve"> However, </w:t>
      </w:r>
      <w:r w:rsidRPr="00C27336">
        <w:rPr>
          <w:rFonts w:ascii="Times New Roman" w:hAnsi="Times New Roman" w:cs="Times New Roman"/>
          <w:sz w:val="24"/>
          <w:szCs w:val="24"/>
        </w:rPr>
        <w:t>I found that other factors (</w:t>
      </w:r>
      <w:r>
        <w:rPr>
          <w:rFonts w:ascii="Times New Roman" w:hAnsi="Times New Roman" w:cs="Times New Roman"/>
          <w:sz w:val="24"/>
          <w:szCs w:val="24"/>
        </w:rPr>
        <w:t xml:space="preserve">e.g., </w:t>
      </w:r>
      <w:r w:rsidRPr="00C27336">
        <w:rPr>
          <w:rFonts w:ascii="Times New Roman" w:hAnsi="Times New Roman" w:cs="Times New Roman"/>
          <w:sz w:val="24"/>
          <w:szCs w:val="24"/>
        </w:rPr>
        <w:t xml:space="preserve">resource availability, personal interests, and sensemaking fatigue) </w:t>
      </w:r>
      <w:r>
        <w:rPr>
          <w:rFonts w:ascii="Times New Roman" w:hAnsi="Times New Roman" w:cs="Times New Roman"/>
          <w:sz w:val="24"/>
          <w:szCs w:val="24"/>
        </w:rPr>
        <w:t>inhibit</w:t>
      </w:r>
      <w:r w:rsidRPr="00C27336">
        <w:rPr>
          <w:rFonts w:ascii="Times New Roman" w:hAnsi="Times New Roman" w:cs="Times New Roman"/>
          <w:sz w:val="24"/>
          <w:szCs w:val="24"/>
        </w:rPr>
        <w:t xml:space="preserve"> engaging in sensemaking </w:t>
      </w:r>
      <w:r>
        <w:rPr>
          <w:rFonts w:ascii="Times New Roman" w:hAnsi="Times New Roman" w:cs="Times New Roman"/>
          <w:sz w:val="24"/>
          <w:szCs w:val="24"/>
        </w:rPr>
        <w:t xml:space="preserve">that leads to </w:t>
      </w:r>
      <w:r w:rsidRPr="00C27336">
        <w:rPr>
          <w:rFonts w:ascii="Times New Roman" w:hAnsi="Times New Roman" w:cs="Times New Roman"/>
          <w:sz w:val="24"/>
          <w:szCs w:val="24"/>
        </w:rPr>
        <w:t>BMI</w:t>
      </w:r>
      <w:r>
        <w:rPr>
          <w:rFonts w:ascii="Times New Roman" w:hAnsi="Times New Roman" w:cs="Times New Roman"/>
          <w:sz w:val="24"/>
          <w:szCs w:val="24"/>
        </w:rPr>
        <w:t xml:space="preserve">. Thus, </w:t>
      </w:r>
      <w:r w:rsidRPr="00C27336">
        <w:rPr>
          <w:rFonts w:ascii="Times New Roman" w:hAnsi="Times New Roman" w:cs="Times New Roman"/>
          <w:sz w:val="24"/>
          <w:szCs w:val="24"/>
        </w:rPr>
        <w:t xml:space="preserve">engaging in sensemaking </w:t>
      </w:r>
      <w:r>
        <w:rPr>
          <w:rFonts w:ascii="Times New Roman" w:hAnsi="Times New Roman" w:cs="Times New Roman"/>
          <w:sz w:val="24"/>
          <w:szCs w:val="24"/>
        </w:rPr>
        <w:t>may</w:t>
      </w:r>
      <w:r w:rsidRPr="00C27336">
        <w:rPr>
          <w:rFonts w:ascii="Times New Roman" w:hAnsi="Times New Roman" w:cs="Times New Roman"/>
          <w:sz w:val="24"/>
          <w:szCs w:val="24"/>
        </w:rPr>
        <w:t xml:space="preserve"> not always begin with one's experiences with</w:t>
      </w:r>
      <w:r>
        <w:rPr>
          <w:rFonts w:ascii="Times New Roman" w:hAnsi="Times New Roman" w:cs="Times New Roman"/>
          <w:sz w:val="24"/>
          <w:szCs w:val="24"/>
        </w:rPr>
        <w:t xml:space="preserve"> environmental or organizational</w:t>
      </w:r>
      <w:r w:rsidRPr="00C27336">
        <w:rPr>
          <w:rFonts w:ascii="Times New Roman" w:hAnsi="Times New Roman" w:cs="Times New Roman"/>
          <w:sz w:val="24"/>
          <w:szCs w:val="24"/>
        </w:rPr>
        <w:t xml:space="preserve"> disruptions. BMI researchers can </w:t>
      </w:r>
      <w:r>
        <w:rPr>
          <w:rFonts w:ascii="Times New Roman" w:hAnsi="Times New Roman" w:cs="Times New Roman"/>
          <w:sz w:val="24"/>
          <w:szCs w:val="24"/>
        </w:rPr>
        <w:t xml:space="preserve">continue to explore factors that stimulate or inhibit sensemaking that leads to BMI. </w:t>
      </w:r>
    </w:p>
    <w:p w14:paraId="41DAC521" w14:textId="77777777" w:rsidR="004D1843" w:rsidRPr="00F64973" w:rsidRDefault="004D1843" w:rsidP="004D1843">
      <w:pPr>
        <w:spacing w:after="0" w:line="480" w:lineRule="auto"/>
        <w:ind w:firstLine="720"/>
        <w:rPr>
          <w:rFonts w:ascii="Times New Roman" w:hAnsi="Times New Roman" w:cs="Times New Roman"/>
          <w:color w:val="FF0000"/>
          <w:sz w:val="24"/>
          <w:szCs w:val="24"/>
        </w:rPr>
      </w:pPr>
      <w:r w:rsidRPr="00F64973">
        <w:rPr>
          <w:rFonts w:ascii="Times New Roman" w:hAnsi="Times New Roman" w:cs="Times New Roman"/>
          <w:sz w:val="24"/>
          <w:szCs w:val="24"/>
        </w:rPr>
        <w:t xml:space="preserve">Finally, I found that some restauranteurs engaged in BMI actions that resulted in long-term organizational </w:t>
      </w:r>
      <w:r w:rsidRPr="00D035F9">
        <w:rPr>
          <w:rFonts w:ascii="Times New Roman" w:hAnsi="Times New Roman" w:cs="Times New Roman"/>
          <w:sz w:val="24"/>
          <w:szCs w:val="24"/>
        </w:rPr>
        <w:t>changes, while others engaged in short-term</w:t>
      </w:r>
      <w:r w:rsidRPr="00F64973">
        <w:rPr>
          <w:rFonts w:ascii="Times New Roman" w:hAnsi="Times New Roman" w:cs="Times New Roman"/>
          <w:sz w:val="24"/>
          <w:szCs w:val="24"/>
        </w:rPr>
        <w:t xml:space="preserve"> changes</w:t>
      </w:r>
      <w:r>
        <w:rPr>
          <w:rFonts w:ascii="Times New Roman" w:hAnsi="Times New Roman" w:cs="Times New Roman"/>
          <w:sz w:val="24"/>
          <w:szCs w:val="24"/>
        </w:rPr>
        <w:t xml:space="preserve"> they soon abandoned</w:t>
      </w:r>
      <w:r w:rsidRPr="00F64973">
        <w:rPr>
          <w:rFonts w:ascii="Times New Roman" w:hAnsi="Times New Roman" w:cs="Times New Roman"/>
          <w:sz w:val="24"/>
          <w:szCs w:val="24"/>
        </w:rPr>
        <w:t>.</w:t>
      </w:r>
      <w:r w:rsidRPr="00F64973">
        <w:t xml:space="preserve"> </w:t>
      </w:r>
      <w:r>
        <w:rPr>
          <w:rFonts w:ascii="Times New Roman" w:hAnsi="Times New Roman" w:cs="Times New Roman"/>
          <w:sz w:val="24"/>
          <w:szCs w:val="24"/>
        </w:rPr>
        <w:t>T</w:t>
      </w:r>
      <w:r w:rsidRPr="00F64973">
        <w:rPr>
          <w:rFonts w:ascii="Times New Roman" w:hAnsi="Times New Roman" w:cs="Times New Roman"/>
          <w:sz w:val="24"/>
          <w:szCs w:val="24"/>
        </w:rPr>
        <w:t xml:space="preserve">hese BMI outcomes were related to various factors such </w:t>
      </w:r>
      <w:r>
        <w:rPr>
          <w:rFonts w:ascii="Times New Roman" w:hAnsi="Times New Roman" w:cs="Times New Roman"/>
          <w:sz w:val="24"/>
          <w:szCs w:val="24"/>
        </w:rPr>
        <w:t xml:space="preserve">employing </w:t>
      </w:r>
      <w:r w:rsidRPr="00F64973">
        <w:rPr>
          <w:rFonts w:ascii="Times New Roman" w:hAnsi="Times New Roman" w:cs="Times New Roman"/>
          <w:sz w:val="24"/>
          <w:szCs w:val="24"/>
        </w:rPr>
        <w:t xml:space="preserve">different </w:t>
      </w:r>
      <w:r>
        <w:rPr>
          <w:rFonts w:ascii="Times New Roman" w:hAnsi="Times New Roman" w:cs="Times New Roman"/>
          <w:sz w:val="24"/>
          <w:szCs w:val="24"/>
        </w:rPr>
        <w:t xml:space="preserve">sensemaking frames to </w:t>
      </w:r>
      <w:r w:rsidRPr="00F64973">
        <w:rPr>
          <w:rFonts w:ascii="Times New Roman" w:hAnsi="Times New Roman" w:cs="Times New Roman"/>
          <w:sz w:val="24"/>
          <w:szCs w:val="24"/>
        </w:rPr>
        <w:t>interpret cues, existing business model fit</w:t>
      </w:r>
      <w:r>
        <w:rPr>
          <w:rFonts w:ascii="Times New Roman" w:hAnsi="Times New Roman" w:cs="Times New Roman"/>
          <w:sz w:val="24"/>
          <w:szCs w:val="24"/>
        </w:rPr>
        <w:t xml:space="preserve"> with the environment</w:t>
      </w:r>
      <w:r w:rsidRPr="00F64973">
        <w:rPr>
          <w:rFonts w:ascii="Times New Roman" w:hAnsi="Times New Roman" w:cs="Times New Roman"/>
          <w:sz w:val="24"/>
          <w:szCs w:val="24"/>
        </w:rPr>
        <w:t xml:space="preserve">, </w:t>
      </w:r>
      <w:r>
        <w:rPr>
          <w:rFonts w:ascii="Times New Roman" w:hAnsi="Times New Roman" w:cs="Times New Roman"/>
          <w:sz w:val="24"/>
          <w:szCs w:val="24"/>
        </w:rPr>
        <w:t>objectives</w:t>
      </w:r>
      <w:r w:rsidRPr="00F64973">
        <w:rPr>
          <w:rFonts w:ascii="Times New Roman" w:hAnsi="Times New Roman" w:cs="Times New Roman"/>
          <w:sz w:val="24"/>
          <w:szCs w:val="24"/>
        </w:rPr>
        <w:t xml:space="preserve">, and resource availability. However, I encourage BMI researchers to find more </w:t>
      </w:r>
      <w:r w:rsidRPr="00D035F9">
        <w:rPr>
          <w:rFonts w:ascii="Times New Roman" w:hAnsi="Times New Roman" w:cs="Times New Roman"/>
          <w:sz w:val="24"/>
          <w:szCs w:val="24"/>
        </w:rPr>
        <w:t>explanations for entrepreneurs'</w:t>
      </w:r>
      <w:r w:rsidRPr="00F64973">
        <w:rPr>
          <w:rFonts w:ascii="Times New Roman" w:hAnsi="Times New Roman" w:cs="Times New Roman"/>
          <w:sz w:val="24"/>
          <w:szCs w:val="24"/>
        </w:rPr>
        <w:t xml:space="preserve"> temporary or permanent organization and business model changes. For instance, some BMI actions may create various problems in sales, costs, operations, and organizational culture. Some entrepreneurs may revise or develop the BMI actions</w:t>
      </w:r>
      <w:r>
        <w:rPr>
          <w:rFonts w:ascii="Times New Roman" w:hAnsi="Times New Roman" w:cs="Times New Roman"/>
          <w:sz w:val="24"/>
          <w:szCs w:val="24"/>
        </w:rPr>
        <w:t>,</w:t>
      </w:r>
      <w:r w:rsidRPr="00F64973">
        <w:rPr>
          <w:rFonts w:ascii="Times New Roman" w:hAnsi="Times New Roman" w:cs="Times New Roman"/>
          <w:sz w:val="24"/>
          <w:szCs w:val="24"/>
        </w:rPr>
        <w:t xml:space="preserve"> while others</w:t>
      </w:r>
      <w:r>
        <w:rPr>
          <w:rFonts w:ascii="Times New Roman" w:hAnsi="Times New Roman" w:cs="Times New Roman"/>
          <w:sz w:val="24"/>
          <w:szCs w:val="24"/>
        </w:rPr>
        <w:t xml:space="preserve"> may</w:t>
      </w:r>
      <w:r w:rsidRPr="00F64973">
        <w:rPr>
          <w:rFonts w:ascii="Times New Roman" w:hAnsi="Times New Roman" w:cs="Times New Roman"/>
          <w:sz w:val="24"/>
          <w:szCs w:val="24"/>
        </w:rPr>
        <w:t xml:space="preserve"> simply </w:t>
      </w:r>
      <w:r w:rsidRPr="00F64973">
        <w:rPr>
          <w:rFonts w:ascii="Times New Roman" w:hAnsi="Times New Roman" w:cs="Times New Roman"/>
          <w:sz w:val="24"/>
          <w:szCs w:val="24"/>
        </w:rPr>
        <w:lastRenderedPageBreak/>
        <w:t xml:space="preserve">remove them. Exploring the factors associated with temporary BMI </w:t>
      </w:r>
      <w:r w:rsidRPr="00F4440A">
        <w:rPr>
          <w:rFonts w:ascii="Times New Roman" w:hAnsi="Times New Roman" w:cs="Times New Roman"/>
          <w:sz w:val="24"/>
          <w:szCs w:val="24"/>
        </w:rPr>
        <w:t>actions, as well as the process of whether entrepreneurs further develop new business models, could</w:t>
      </w:r>
      <w:r w:rsidRPr="00F64973">
        <w:rPr>
          <w:rFonts w:ascii="Times New Roman" w:hAnsi="Times New Roman" w:cs="Times New Roman"/>
          <w:sz w:val="24"/>
          <w:szCs w:val="24"/>
        </w:rPr>
        <w:t xml:space="preserve"> provide </w:t>
      </w:r>
      <w:r>
        <w:rPr>
          <w:rFonts w:ascii="Times New Roman" w:hAnsi="Times New Roman" w:cs="Times New Roman"/>
          <w:sz w:val="24"/>
          <w:szCs w:val="24"/>
        </w:rPr>
        <w:t>new theoretical insights into the nature and underpinnings of BMI</w:t>
      </w:r>
      <w:r w:rsidRPr="00F64973">
        <w:rPr>
          <w:rFonts w:ascii="Times New Roman" w:hAnsi="Times New Roman" w:cs="Times New Roman"/>
          <w:sz w:val="24"/>
          <w:szCs w:val="24"/>
        </w:rPr>
        <w:t>.</w:t>
      </w:r>
    </w:p>
    <w:p w14:paraId="00C947A0" w14:textId="77777777" w:rsidR="004D1843" w:rsidRPr="005B3012" w:rsidRDefault="004D1843" w:rsidP="004D1843">
      <w:pPr>
        <w:spacing w:after="0" w:line="480" w:lineRule="auto"/>
        <w:rPr>
          <w:rFonts w:ascii="Times New Roman" w:hAnsi="Times New Roman" w:cs="Times New Roman"/>
          <w:b/>
          <w:bCs/>
          <w:i/>
          <w:iCs/>
          <w:sz w:val="24"/>
          <w:szCs w:val="24"/>
        </w:rPr>
      </w:pPr>
      <w:r w:rsidRPr="005B3012">
        <w:rPr>
          <w:rFonts w:ascii="Times New Roman" w:hAnsi="Times New Roman" w:cs="Times New Roman"/>
          <w:b/>
          <w:bCs/>
          <w:i/>
          <w:iCs/>
          <w:sz w:val="24"/>
          <w:szCs w:val="24"/>
        </w:rPr>
        <w:t>Limitations</w:t>
      </w:r>
    </w:p>
    <w:p w14:paraId="44CD8749" w14:textId="23F5600A" w:rsidR="004D1843" w:rsidRDefault="004D1843" w:rsidP="004D1843">
      <w:pPr>
        <w:spacing w:after="0" w:line="480" w:lineRule="auto"/>
        <w:ind w:firstLine="720"/>
        <w:rPr>
          <w:rFonts w:ascii="Times New Roman" w:hAnsi="Times New Roman" w:cs="Times New Roman"/>
          <w:sz w:val="24"/>
          <w:szCs w:val="24"/>
        </w:rPr>
      </w:pPr>
      <w:r w:rsidRPr="00077E54">
        <w:rPr>
          <w:rFonts w:ascii="Times New Roman" w:hAnsi="Times New Roman" w:cs="Times New Roman"/>
          <w:sz w:val="24"/>
          <w:szCs w:val="24"/>
        </w:rPr>
        <w:t xml:space="preserve">This study has several limitations. </w:t>
      </w:r>
      <w:r>
        <w:rPr>
          <w:rFonts w:ascii="Times New Roman" w:hAnsi="Times New Roman" w:cs="Times New Roman"/>
          <w:sz w:val="24"/>
          <w:szCs w:val="24"/>
        </w:rPr>
        <w:t xml:space="preserve">Because it </w:t>
      </w:r>
      <w:r w:rsidRPr="001B407C">
        <w:rPr>
          <w:rFonts w:ascii="Times New Roman" w:hAnsi="Times New Roman" w:cs="Times New Roman"/>
          <w:sz w:val="24"/>
          <w:szCs w:val="24"/>
        </w:rPr>
        <w:t>focuse</w:t>
      </w:r>
      <w:r>
        <w:rPr>
          <w:rFonts w:ascii="Times New Roman" w:hAnsi="Times New Roman" w:cs="Times New Roman"/>
          <w:sz w:val="24"/>
          <w:szCs w:val="24"/>
        </w:rPr>
        <w:t>s</w:t>
      </w:r>
      <w:r w:rsidRPr="00077E54">
        <w:rPr>
          <w:rFonts w:ascii="Times New Roman" w:hAnsi="Times New Roman" w:cs="Times New Roman"/>
          <w:sz w:val="24"/>
          <w:szCs w:val="24"/>
        </w:rPr>
        <w:t xml:space="preserve"> on the restaurant industry during the COVID-19 crisis</w:t>
      </w:r>
      <w:r>
        <w:rPr>
          <w:rFonts w:ascii="Times New Roman" w:hAnsi="Times New Roman" w:cs="Times New Roman"/>
          <w:sz w:val="24"/>
          <w:szCs w:val="24"/>
        </w:rPr>
        <w:t>,</w:t>
      </w:r>
      <w:r w:rsidRPr="00077E54">
        <w:rPr>
          <w:rFonts w:ascii="Times New Roman" w:hAnsi="Times New Roman" w:cs="Times New Roman"/>
          <w:sz w:val="24"/>
          <w:szCs w:val="24"/>
        </w:rPr>
        <w:t xml:space="preserve"> </w:t>
      </w:r>
      <w:r>
        <w:rPr>
          <w:rFonts w:ascii="Times New Roman" w:hAnsi="Times New Roman" w:cs="Times New Roman"/>
          <w:sz w:val="24"/>
          <w:szCs w:val="24"/>
        </w:rPr>
        <w:t>a</w:t>
      </w:r>
      <w:r w:rsidRPr="00077E54">
        <w:rPr>
          <w:rFonts w:ascii="Times New Roman" w:hAnsi="Times New Roman" w:cs="Times New Roman"/>
          <w:sz w:val="24"/>
          <w:szCs w:val="24"/>
        </w:rPr>
        <w:t xml:space="preserve">n important consideration is whether the </w:t>
      </w:r>
      <w:r>
        <w:rPr>
          <w:rFonts w:ascii="Times New Roman" w:hAnsi="Times New Roman" w:cs="Times New Roman"/>
          <w:sz w:val="24"/>
          <w:szCs w:val="24"/>
        </w:rPr>
        <w:t xml:space="preserve">BMIs </w:t>
      </w:r>
      <w:r w:rsidRPr="00077E54">
        <w:rPr>
          <w:rFonts w:ascii="Times New Roman" w:hAnsi="Times New Roman" w:cs="Times New Roman"/>
          <w:sz w:val="24"/>
          <w:szCs w:val="24"/>
        </w:rPr>
        <w:t>developed through the sensemaking process are applicable in different crisis</w:t>
      </w:r>
      <w:r>
        <w:rPr>
          <w:rFonts w:ascii="Times New Roman" w:hAnsi="Times New Roman" w:cs="Times New Roman"/>
          <w:sz w:val="24"/>
          <w:szCs w:val="24"/>
        </w:rPr>
        <w:t xml:space="preserve"> and non-crisis</w:t>
      </w:r>
      <w:r w:rsidRPr="00077E54">
        <w:rPr>
          <w:rFonts w:ascii="Times New Roman" w:hAnsi="Times New Roman" w:cs="Times New Roman"/>
          <w:sz w:val="24"/>
          <w:szCs w:val="24"/>
        </w:rPr>
        <w:t xml:space="preserve"> situations</w:t>
      </w:r>
      <w:r>
        <w:rPr>
          <w:rFonts w:ascii="Times New Roman" w:hAnsi="Times New Roman" w:cs="Times New Roman"/>
          <w:sz w:val="24"/>
          <w:szCs w:val="24"/>
        </w:rPr>
        <w:t>,</w:t>
      </w:r>
      <w:r w:rsidRPr="00077E54">
        <w:rPr>
          <w:rFonts w:ascii="Times New Roman" w:hAnsi="Times New Roman" w:cs="Times New Roman"/>
          <w:sz w:val="24"/>
          <w:szCs w:val="24"/>
        </w:rPr>
        <w:t xml:space="preserve"> and </w:t>
      </w:r>
      <w:r>
        <w:rPr>
          <w:rFonts w:ascii="Times New Roman" w:hAnsi="Times New Roman" w:cs="Times New Roman"/>
          <w:sz w:val="24"/>
          <w:szCs w:val="24"/>
        </w:rPr>
        <w:t xml:space="preserve">in different </w:t>
      </w:r>
      <w:r w:rsidRPr="00077E54">
        <w:rPr>
          <w:rFonts w:ascii="Times New Roman" w:hAnsi="Times New Roman" w:cs="Times New Roman"/>
          <w:sz w:val="24"/>
          <w:szCs w:val="24"/>
        </w:rPr>
        <w:t>industries. D</w:t>
      </w:r>
      <w:r w:rsidRPr="001B407C">
        <w:rPr>
          <w:rFonts w:ascii="Times New Roman" w:hAnsi="Times New Roman" w:cs="Times New Roman"/>
          <w:sz w:val="24"/>
          <w:szCs w:val="24"/>
        </w:rPr>
        <w:t>epending on the context</w:t>
      </w:r>
      <w:r>
        <w:rPr>
          <w:rFonts w:ascii="Times New Roman" w:hAnsi="Times New Roman" w:cs="Times New Roman"/>
          <w:sz w:val="24"/>
          <w:szCs w:val="24"/>
        </w:rPr>
        <w:t>,</w:t>
      </w:r>
      <w:r w:rsidRPr="001B407C">
        <w:rPr>
          <w:rFonts w:ascii="Times New Roman" w:hAnsi="Times New Roman" w:cs="Times New Roman"/>
          <w:sz w:val="24"/>
          <w:szCs w:val="24"/>
        </w:rPr>
        <w:t xml:space="preserve"> </w:t>
      </w:r>
      <w:r>
        <w:rPr>
          <w:rFonts w:ascii="Times New Roman" w:hAnsi="Times New Roman" w:cs="Times New Roman"/>
          <w:sz w:val="24"/>
          <w:szCs w:val="24"/>
        </w:rPr>
        <w:t>d</w:t>
      </w:r>
      <w:r w:rsidRPr="00077E54">
        <w:rPr>
          <w:rFonts w:ascii="Times New Roman" w:hAnsi="Times New Roman" w:cs="Times New Roman"/>
          <w:sz w:val="24"/>
          <w:szCs w:val="24"/>
        </w:rPr>
        <w:t xml:space="preserve">ifferent types of BMI actions and processes may evolve. Thus, I </w:t>
      </w:r>
      <w:r>
        <w:rPr>
          <w:rFonts w:ascii="Times New Roman" w:hAnsi="Times New Roman" w:cs="Times New Roman"/>
          <w:sz w:val="24"/>
          <w:szCs w:val="24"/>
        </w:rPr>
        <w:t xml:space="preserve">was unable </w:t>
      </w:r>
      <w:r w:rsidR="00242028">
        <w:rPr>
          <w:rFonts w:ascii="Times New Roman" w:hAnsi="Times New Roman" w:cs="Times New Roman"/>
          <w:sz w:val="24"/>
          <w:szCs w:val="24"/>
        </w:rPr>
        <w:t xml:space="preserve">to </w:t>
      </w:r>
      <w:r w:rsidRPr="00077E54">
        <w:rPr>
          <w:rFonts w:ascii="Times New Roman" w:hAnsi="Times New Roman" w:cs="Times New Roman"/>
          <w:sz w:val="24"/>
          <w:szCs w:val="24"/>
        </w:rPr>
        <w:t>draw generalizable conclusions about the BMI actions and proces</w:t>
      </w:r>
      <w:r>
        <w:rPr>
          <w:rFonts w:ascii="Times New Roman" w:hAnsi="Times New Roman" w:cs="Times New Roman"/>
          <w:sz w:val="24"/>
          <w:szCs w:val="24"/>
        </w:rPr>
        <w:t>se</w:t>
      </w:r>
      <w:r w:rsidRPr="00077E54">
        <w:rPr>
          <w:rFonts w:ascii="Times New Roman" w:hAnsi="Times New Roman" w:cs="Times New Roman"/>
          <w:sz w:val="24"/>
          <w:szCs w:val="24"/>
        </w:rPr>
        <w:t xml:space="preserve">s that apply to broader contexts. </w:t>
      </w:r>
    </w:p>
    <w:p w14:paraId="1BCBE446" w14:textId="39806B44" w:rsidR="004D1843" w:rsidRPr="00077E54" w:rsidRDefault="004D1843" w:rsidP="004D1843">
      <w:pPr>
        <w:spacing w:after="0" w:line="480" w:lineRule="auto"/>
        <w:ind w:firstLine="720"/>
        <w:rPr>
          <w:rFonts w:ascii="Times New Roman" w:hAnsi="Times New Roman" w:cs="Times New Roman"/>
          <w:sz w:val="24"/>
          <w:szCs w:val="24"/>
        </w:rPr>
      </w:pPr>
      <w:r w:rsidRPr="00077E54">
        <w:rPr>
          <w:rFonts w:ascii="Times New Roman" w:hAnsi="Times New Roman" w:cs="Times New Roman"/>
          <w:sz w:val="24"/>
          <w:szCs w:val="24"/>
        </w:rPr>
        <w:t xml:space="preserve">However, entrepreneurs may </w:t>
      </w:r>
      <w:r w:rsidRPr="001B407C">
        <w:rPr>
          <w:rFonts w:ascii="Times New Roman" w:hAnsi="Times New Roman" w:cs="Times New Roman"/>
          <w:sz w:val="24"/>
          <w:szCs w:val="24"/>
        </w:rPr>
        <w:t>follow the sensemaking process of understanding and synthesi</w:t>
      </w:r>
      <w:r w:rsidRPr="000673AF">
        <w:rPr>
          <w:rFonts w:ascii="Times New Roman" w:hAnsi="Times New Roman" w:cs="Times New Roman"/>
          <w:sz w:val="24"/>
          <w:szCs w:val="24"/>
        </w:rPr>
        <w:t>zing</w:t>
      </w:r>
      <w:r w:rsidRPr="001B407C">
        <w:rPr>
          <w:rFonts w:ascii="Times New Roman" w:hAnsi="Times New Roman" w:cs="Times New Roman"/>
          <w:sz w:val="24"/>
          <w:szCs w:val="24"/>
        </w:rPr>
        <w:t xml:space="preserve"> information in any </w:t>
      </w:r>
      <w:proofErr w:type="gramStart"/>
      <w:r w:rsidRPr="001B407C">
        <w:rPr>
          <w:rFonts w:ascii="Times New Roman" w:hAnsi="Times New Roman" w:cs="Times New Roman"/>
          <w:sz w:val="24"/>
          <w:szCs w:val="24"/>
        </w:rPr>
        <w:t>crisis situatio</w:t>
      </w:r>
      <w:r w:rsidRPr="00077E54">
        <w:rPr>
          <w:rFonts w:ascii="Times New Roman" w:hAnsi="Times New Roman" w:cs="Times New Roman"/>
          <w:sz w:val="24"/>
          <w:szCs w:val="24"/>
        </w:rPr>
        <w:t>n</w:t>
      </w:r>
      <w:proofErr w:type="gramEnd"/>
      <w:r>
        <w:rPr>
          <w:rFonts w:ascii="Times New Roman" w:hAnsi="Times New Roman" w:cs="Times New Roman"/>
          <w:sz w:val="24"/>
          <w:szCs w:val="24"/>
        </w:rPr>
        <w:t>,</w:t>
      </w:r>
      <w:r w:rsidRPr="00077E54">
        <w:rPr>
          <w:rFonts w:ascii="Times New Roman" w:hAnsi="Times New Roman" w:cs="Times New Roman"/>
          <w:sz w:val="24"/>
          <w:szCs w:val="24"/>
        </w:rPr>
        <w:t xml:space="preserve"> and </w:t>
      </w:r>
      <w:r>
        <w:rPr>
          <w:rFonts w:ascii="Times New Roman" w:hAnsi="Times New Roman" w:cs="Times New Roman"/>
          <w:sz w:val="24"/>
          <w:szCs w:val="24"/>
        </w:rPr>
        <w:t xml:space="preserve">any </w:t>
      </w:r>
      <w:r w:rsidRPr="00077E54">
        <w:rPr>
          <w:rFonts w:ascii="Times New Roman" w:hAnsi="Times New Roman" w:cs="Times New Roman"/>
          <w:sz w:val="24"/>
          <w:szCs w:val="24"/>
        </w:rPr>
        <w:t>industr</w:t>
      </w:r>
      <w:r>
        <w:rPr>
          <w:rFonts w:ascii="Times New Roman" w:hAnsi="Times New Roman" w:cs="Times New Roman"/>
          <w:sz w:val="24"/>
          <w:szCs w:val="24"/>
        </w:rPr>
        <w:t>y,</w:t>
      </w:r>
      <w:r w:rsidRPr="00077E54">
        <w:rPr>
          <w:rFonts w:ascii="Times New Roman" w:hAnsi="Times New Roman" w:cs="Times New Roman"/>
          <w:sz w:val="24"/>
          <w:szCs w:val="24"/>
        </w:rPr>
        <w:t xml:space="preserve"> because external changes and organizational conditions can </w:t>
      </w:r>
      <w:r w:rsidRPr="00F4440A">
        <w:rPr>
          <w:rFonts w:ascii="Times New Roman" w:hAnsi="Times New Roman" w:cs="Times New Roman"/>
          <w:sz w:val="24"/>
          <w:szCs w:val="24"/>
        </w:rPr>
        <w:t xml:space="preserve">provide a variety of information </w:t>
      </w:r>
      <w:r>
        <w:rPr>
          <w:rFonts w:ascii="Times New Roman" w:hAnsi="Times New Roman" w:cs="Times New Roman"/>
          <w:sz w:val="24"/>
          <w:szCs w:val="24"/>
        </w:rPr>
        <w:t xml:space="preserve">that </w:t>
      </w:r>
      <w:r w:rsidRPr="00077E54">
        <w:rPr>
          <w:rFonts w:ascii="Times New Roman" w:hAnsi="Times New Roman" w:cs="Times New Roman"/>
          <w:sz w:val="24"/>
          <w:szCs w:val="24"/>
        </w:rPr>
        <w:t xml:space="preserve">entrepreneurs </w:t>
      </w:r>
      <w:r>
        <w:rPr>
          <w:rFonts w:ascii="Times New Roman" w:hAnsi="Times New Roman" w:cs="Times New Roman"/>
          <w:sz w:val="24"/>
          <w:szCs w:val="24"/>
        </w:rPr>
        <w:t>will assess</w:t>
      </w:r>
      <w:r w:rsidRPr="00077E54">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077E54">
        <w:rPr>
          <w:rFonts w:ascii="Times New Roman" w:hAnsi="Times New Roman" w:cs="Times New Roman"/>
          <w:sz w:val="24"/>
          <w:szCs w:val="24"/>
        </w:rPr>
        <w:t xml:space="preserve">respond to. Thus, </w:t>
      </w:r>
      <w:r w:rsidRPr="00D035F9">
        <w:rPr>
          <w:rFonts w:ascii="Times New Roman" w:hAnsi="Times New Roman" w:cs="Times New Roman"/>
          <w:sz w:val="24"/>
          <w:szCs w:val="24"/>
        </w:rPr>
        <w:t xml:space="preserve">entrepreneurs' BMI </w:t>
      </w:r>
      <w:r>
        <w:rPr>
          <w:rFonts w:ascii="Times New Roman" w:hAnsi="Times New Roman" w:cs="Times New Roman"/>
          <w:sz w:val="24"/>
          <w:szCs w:val="24"/>
        </w:rPr>
        <w:t xml:space="preserve">in response to perceived </w:t>
      </w:r>
      <w:r w:rsidRPr="00D035F9">
        <w:rPr>
          <w:rFonts w:ascii="Times New Roman" w:hAnsi="Times New Roman" w:cs="Times New Roman"/>
          <w:sz w:val="24"/>
          <w:szCs w:val="24"/>
        </w:rPr>
        <w:t>opportunities and threats</w:t>
      </w:r>
      <w:r w:rsidRPr="00077E54">
        <w:rPr>
          <w:rFonts w:ascii="Times New Roman" w:hAnsi="Times New Roman" w:cs="Times New Roman"/>
          <w:sz w:val="24"/>
          <w:szCs w:val="24"/>
        </w:rPr>
        <w:t xml:space="preserve"> can be universal</w:t>
      </w:r>
      <w:r>
        <w:rPr>
          <w:rFonts w:ascii="Times New Roman" w:hAnsi="Times New Roman" w:cs="Times New Roman"/>
          <w:sz w:val="24"/>
          <w:szCs w:val="24"/>
        </w:rPr>
        <w:t xml:space="preserve">, even if the </w:t>
      </w:r>
      <w:proofErr w:type="gramStart"/>
      <w:r>
        <w:rPr>
          <w:rFonts w:ascii="Times New Roman" w:hAnsi="Times New Roman" w:cs="Times New Roman"/>
          <w:sz w:val="24"/>
          <w:szCs w:val="24"/>
        </w:rPr>
        <w:t xml:space="preserve">particular </w:t>
      </w:r>
      <w:r w:rsidR="00570FA1">
        <w:rPr>
          <w:rFonts w:ascii="Times New Roman" w:hAnsi="Times New Roman" w:cs="Times New Roman"/>
          <w:sz w:val="24"/>
          <w:szCs w:val="24"/>
        </w:rPr>
        <w:t>patterns</w:t>
      </w:r>
      <w:proofErr w:type="gramEnd"/>
      <w:r w:rsidR="00570FA1">
        <w:rPr>
          <w:rFonts w:ascii="Times New Roman" w:hAnsi="Times New Roman" w:cs="Times New Roman"/>
          <w:sz w:val="24"/>
          <w:szCs w:val="24"/>
        </w:rPr>
        <w:t xml:space="preserve"> </w:t>
      </w:r>
      <w:r>
        <w:rPr>
          <w:rFonts w:ascii="Times New Roman" w:hAnsi="Times New Roman" w:cs="Times New Roman"/>
          <w:sz w:val="24"/>
          <w:szCs w:val="24"/>
        </w:rPr>
        <w:t>of actions are</w:t>
      </w:r>
      <w:r w:rsidRPr="00077E54">
        <w:rPr>
          <w:rFonts w:ascii="Times New Roman" w:hAnsi="Times New Roman" w:cs="Times New Roman"/>
          <w:sz w:val="24"/>
          <w:szCs w:val="24"/>
        </w:rPr>
        <w:t xml:space="preserve"> context-specific. Also, by studying BMI in different industries, researchers found that firms continue to expand business models (e.g., Kim &amp; Min, 2015; </w:t>
      </w:r>
      <w:proofErr w:type="spellStart"/>
      <w:r w:rsidRPr="00077E54">
        <w:rPr>
          <w:rFonts w:ascii="Times New Roman" w:hAnsi="Times New Roman" w:cs="Times New Roman"/>
          <w:sz w:val="24"/>
          <w:szCs w:val="24"/>
        </w:rPr>
        <w:t>Sohl</w:t>
      </w:r>
      <w:proofErr w:type="spellEnd"/>
      <w:r w:rsidRPr="00077E54">
        <w:rPr>
          <w:rFonts w:ascii="Times New Roman" w:hAnsi="Times New Roman" w:cs="Times New Roman"/>
          <w:sz w:val="24"/>
          <w:szCs w:val="24"/>
        </w:rPr>
        <w:t xml:space="preserve"> et al., 2020), enter new market</w:t>
      </w:r>
      <w:r>
        <w:rPr>
          <w:rFonts w:ascii="Times New Roman" w:hAnsi="Times New Roman" w:cs="Times New Roman"/>
          <w:sz w:val="24"/>
          <w:szCs w:val="24"/>
        </w:rPr>
        <w:t>s</w:t>
      </w:r>
      <w:r w:rsidRPr="00077E54">
        <w:rPr>
          <w:rFonts w:ascii="Times New Roman" w:hAnsi="Times New Roman" w:cs="Times New Roman"/>
          <w:sz w:val="24"/>
          <w:szCs w:val="24"/>
        </w:rPr>
        <w:t xml:space="preserve"> (e.g., Anderson &amp; </w:t>
      </w:r>
      <w:proofErr w:type="spellStart"/>
      <w:r w:rsidRPr="00077E54">
        <w:rPr>
          <w:rFonts w:ascii="Times New Roman" w:hAnsi="Times New Roman" w:cs="Times New Roman"/>
          <w:sz w:val="24"/>
          <w:szCs w:val="24"/>
        </w:rPr>
        <w:t>Kupp</w:t>
      </w:r>
      <w:proofErr w:type="spellEnd"/>
      <w:r w:rsidRPr="00077E54">
        <w:rPr>
          <w:rFonts w:ascii="Times New Roman" w:hAnsi="Times New Roman" w:cs="Times New Roman"/>
          <w:sz w:val="24"/>
          <w:szCs w:val="24"/>
        </w:rPr>
        <w:t xml:space="preserve">, 2008), enhance operational efficiency and cost reductions (e.g., </w:t>
      </w:r>
      <w:proofErr w:type="spellStart"/>
      <w:r w:rsidRPr="00077E54">
        <w:rPr>
          <w:rFonts w:ascii="Times New Roman" w:hAnsi="Times New Roman" w:cs="Times New Roman"/>
          <w:sz w:val="24"/>
          <w:szCs w:val="24"/>
        </w:rPr>
        <w:t>Sorescu</w:t>
      </w:r>
      <w:proofErr w:type="spellEnd"/>
      <w:r w:rsidRPr="00077E54">
        <w:rPr>
          <w:rFonts w:ascii="Times New Roman" w:hAnsi="Times New Roman" w:cs="Times New Roman"/>
          <w:sz w:val="24"/>
          <w:szCs w:val="24"/>
        </w:rPr>
        <w:t xml:space="preserve"> et al., 2011; </w:t>
      </w:r>
      <w:proofErr w:type="spellStart"/>
      <w:r w:rsidRPr="00077E54">
        <w:rPr>
          <w:rFonts w:ascii="Times New Roman" w:hAnsi="Times New Roman" w:cs="Times New Roman"/>
          <w:sz w:val="24"/>
          <w:szCs w:val="24"/>
        </w:rPr>
        <w:t>Thorgren</w:t>
      </w:r>
      <w:proofErr w:type="spellEnd"/>
      <w:r w:rsidRPr="00077E54">
        <w:rPr>
          <w:rFonts w:ascii="Times New Roman" w:hAnsi="Times New Roman" w:cs="Times New Roman"/>
          <w:sz w:val="24"/>
          <w:szCs w:val="24"/>
        </w:rPr>
        <w:t xml:space="preserve"> &amp; Williams, 2020), and change</w:t>
      </w:r>
      <w:r>
        <w:rPr>
          <w:rFonts w:ascii="Times New Roman" w:hAnsi="Times New Roman" w:cs="Times New Roman"/>
          <w:sz w:val="24"/>
          <w:szCs w:val="24"/>
        </w:rPr>
        <w:t xml:space="preserve"> </w:t>
      </w:r>
      <w:r w:rsidRPr="00077E54">
        <w:rPr>
          <w:rFonts w:ascii="Times New Roman" w:hAnsi="Times New Roman" w:cs="Times New Roman"/>
          <w:sz w:val="24"/>
          <w:szCs w:val="24"/>
        </w:rPr>
        <w:t>services and products (e.g., Visnjic et al., 201</w:t>
      </w:r>
      <w:r w:rsidR="00FF5277">
        <w:rPr>
          <w:rFonts w:ascii="Times New Roman" w:hAnsi="Times New Roman" w:cs="Times New Roman"/>
          <w:sz w:val="24"/>
          <w:szCs w:val="24"/>
        </w:rPr>
        <w:t>3</w:t>
      </w:r>
      <w:r w:rsidRPr="00077E54">
        <w:rPr>
          <w:rFonts w:ascii="Times New Roman" w:hAnsi="Times New Roman" w:cs="Times New Roman"/>
          <w:sz w:val="24"/>
          <w:szCs w:val="24"/>
        </w:rPr>
        <w:t xml:space="preserve">; </w:t>
      </w:r>
      <w:proofErr w:type="spellStart"/>
      <w:r w:rsidRPr="00077E54">
        <w:rPr>
          <w:rFonts w:ascii="Times New Roman" w:hAnsi="Times New Roman" w:cs="Times New Roman"/>
          <w:sz w:val="24"/>
          <w:szCs w:val="24"/>
        </w:rPr>
        <w:t>Zott</w:t>
      </w:r>
      <w:proofErr w:type="spellEnd"/>
      <w:r w:rsidRPr="00077E54">
        <w:rPr>
          <w:rFonts w:ascii="Times New Roman" w:hAnsi="Times New Roman" w:cs="Times New Roman"/>
          <w:sz w:val="24"/>
          <w:szCs w:val="24"/>
        </w:rPr>
        <w:t xml:space="preserve"> &amp; Amit, 2008). As a result, BMIs can take various forms depending on the industry or type of business, but the underlying ideas of BMI actions may share similarities.</w:t>
      </w:r>
    </w:p>
    <w:p w14:paraId="78010DD2" w14:textId="2ED80D11" w:rsidR="004D1843" w:rsidRPr="00077E54" w:rsidRDefault="004D1843" w:rsidP="004D1843">
      <w:pPr>
        <w:spacing w:after="0" w:line="480" w:lineRule="auto"/>
        <w:ind w:firstLine="720"/>
        <w:rPr>
          <w:rFonts w:ascii="Times New Roman" w:hAnsi="Times New Roman" w:cs="Times New Roman"/>
          <w:sz w:val="24"/>
          <w:szCs w:val="24"/>
        </w:rPr>
      </w:pPr>
      <w:r w:rsidRPr="001145CF">
        <w:rPr>
          <w:rFonts w:ascii="Times New Roman" w:hAnsi="Times New Roman" w:cs="Times New Roman"/>
          <w:sz w:val="24"/>
          <w:szCs w:val="24"/>
        </w:rPr>
        <w:t>Th</w:t>
      </w:r>
      <w:r>
        <w:rPr>
          <w:rFonts w:ascii="Times New Roman" w:hAnsi="Times New Roman" w:cs="Times New Roman"/>
          <w:sz w:val="24"/>
          <w:szCs w:val="24"/>
        </w:rPr>
        <w:t>is study’s</w:t>
      </w:r>
      <w:r w:rsidRPr="001145CF">
        <w:rPr>
          <w:rFonts w:ascii="Times New Roman" w:hAnsi="Times New Roman" w:cs="Times New Roman"/>
          <w:sz w:val="24"/>
          <w:szCs w:val="24"/>
        </w:rPr>
        <w:t xml:space="preserve"> final limitation is that I</w:t>
      </w:r>
      <w:r w:rsidRPr="00077E54">
        <w:rPr>
          <w:rFonts w:ascii="Times New Roman" w:hAnsi="Times New Roman" w:cs="Times New Roman"/>
          <w:sz w:val="24"/>
          <w:szCs w:val="24"/>
        </w:rPr>
        <w:t xml:space="preserve"> was unable to trace restaurants that had permanently closed. All my interviewees’ restaurants survived</w:t>
      </w:r>
      <w:r>
        <w:rPr>
          <w:rFonts w:ascii="Times New Roman" w:hAnsi="Times New Roman" w:cs="Times New Roman"/>
          <w:sz w:val="24"/>
          <w:szCs w:val="24"/>
        </w:rPr>
        <w:t>,</w:t>
      </w:r>
      <w:r w:rsidRPr="00077E54">
        <w:rPr>
          <w:rFonts w:ascii="Times New Roman" w:hAnsi="Times New Roman" w:cs="Times New Roman"/>
          <w:sz w:val="24"/>
          <w:szCs w:val="24"/>
        </w:rPr>
        <w:t xml:space="preserve"> and </w:t>
      </w:r>
      <w:r>
        <w:rPr>
          <w:rFonts w:ascii="Times New Roman" w:hAnsi="Times New Roman" w:cs="Times New Roman"/>
          <w:sz w:val="24"/>
          <w:szCs w:val="24"/>
        </w:rPr>
        <w:t xml:space="preserve">some </w:t>
      </w:r>
      <w:r w:rsidRPr="00077E54">
        <w:rPr>
          <w:rFonts w:ascii="Times New Roman" w:hAnsi="Times New Roman" w:cs="Times New Roman"/>
          <w:sz w:val="24"/>
          <w:szCs w:val="24"/>
        </w:rPr>
        <w:t xml:space="preserve">even thrived during the pandemic, </w:t>
      </w:r>
      <w:r w:rsidRPr="00077E54">
        <w:rPr>
          <w:rFonts w:ascii="Times New Roman" w:hAnsi="Times New Roman" w:cs="Times New Roman"/>
          <w:sz w:val="24"/>
          <w:szCs w:val="24"/>
        </w:rPr>
        <w:lastRenderedPageBreak/>
        <w:t xml:space="preserve">which is wonderful. </w:t>
      </w:r>
      <w:r w:rsidRPr="001B407C">
        <w:rPr>
          <w:rFonts w:ascii="Times New Roman" w:hAnsi="Times New Roman" w:cs="Times New Roman"/>
          <w:sz w:val="24"/>
          <w:szCs w:val="24"/>
        </w:rPr>
        <w:t>After my data collection, some restauranteurs shut down a few locations, but most businesses remained</w:t>
      </w:r>
      <w:r>
        <w:rPr>
          <w:rFonts w:ascii="Times New Roman" w:hAnsi="Times New Roman" w:cs="Times New Roman"/>
          <w:sz w:val="24"/>
          <w:szCs w:val="24"/>
        </w:rPr>
        <w:t xml:space="preserve"> </w:t>
      </w:r>
      <w:r w:rsidRPr="0021319A">
        <w:rPr>
          <w:rFonts w:ascii="Times New Roman" w:hAnsi="Times New Roman" w:cs="Times New Roman"/>
          <w:sz w:val="24"/>
          <w:szCs w:val="24"/>
        </w:rPr>
        <w:t>open.</w:t>
      </w:r>
      <w:r>
        <w:rPr>
          <w:rFonts w:ascii="Times New Roman" w:hAnsi="Times New Roman" w:cs="Times New Roman"/>
          <w:sz w:val="24"/>
          <w:szCs w:val="24"/>
        </w:rPr>
        <w:t xml:space="preserve"> T</w:t>
      </w:r>
      <w:r w:rsidRPr="00077E54">
        <w:rPr>
          <w:rFonts w:ascii="Times New Roman" w:hAnsi="Times New Roman" w:cs="Times New Roman"/>
          <w:sz w:val="24"/>
          <w:szCs w:val="24"/>
        </w:rPr>
        <w:t>he lack of samples from businesses that failed during the pandemic prevents me from telling a story about wh</w:t>
      </w:r>
      <w:r>
        <w:rPr>
          <w:rFonts w:ascii="Times New Roman" w:hAnsi="Times New Roman" w:cs="Times New Roman"/>
          <w:sz w:val="24"/>
          <w:szCs w:val="24"/>
        </w:rPr>
        <w:t>ich</w:t>
      </w:r>
      <w:r w:rsidRPr="00077E54">
        <w:rPr>
          <w:rFonts w:ascii="Times New Roman" w:hAnsi="Times New Roman" w:cs="Times New Roman"/>
          <w:sz w:val="24"/>
          <w:szCs w:val="24"/>
        </w:rPr>
        <w:t xml:space="preserve"> BMI actions they </w:t>
      </w:r>
      <w:r>
        <w:rPr>
          <w:rFonts w:ascii="Times New Roman" w:hAnsi="Times New Roman" w:cs="Times New Roman"/>
          <w:sz w:val="24"/>
          <w:szCs w:val="24"/>
        </w:rPr>
        <w:t xml:space="preserve">did </w:t>
      </w:r>
      <w:r w:rsidRPr="00077E54">
        <w:rPr>
          <w:rFonts w:ascii="Times New Roman" w:hAnsi="Times New Roman" w:cs="Times New Roman"/>
          <w:sz w:val="24"/>
          <w:szCs w:val="24"/>
        </w:rPr>
        <w:t xml:space="preserve">or </w:t>
      </w:r>
      <w:r>
        <w:rPr>
          <w:rFonts w:ascii="Times New Roman" w:hAnsi="Times New Roman" w:cs="Times New Roman"/>
          <w:sz w:val="24"/>
          <w:szCs w:val="24"/>
        </w:rPr>
        <w:t xml:space="preserve">did </w:t>
      </w:r>
      <w:r w:rsidRPr="00077E54">
        <w:rPr>
          <w:rFonts w:ascii="Times New Roman" w:hAnsi="Times New Roman" w:cs="Times New Roman"/>
          <w:sz w:val="24"/>
          <w:szCs w:val="24"/>
        </w:rPr>
        <w:t xml:space="preserve">not use; what cues they had; how they interpreted </w:t>
      </w:r>
      <w:r>
        <w:rPr>
          <w:rFonts w:ascii="Times New Roman" w:hAnsi="Times New Roman" w:cs="Times New Roman"/>
          <w:sz w:val="24"/>
          <w:szCs w:val="24"/>
        </w:rPr>
        <w:t xml:space="preserve">those </w:t>
      </w:r>
      <w:r w:rsidRPr="00077E54">
        <w:rPr>
          <w:rFonts w:ascii="Times New Roman" w:hAnsi="Times New Roman" w:cs="Times New Roman"/>
          <w:sz w:val="24"/>
          <w:szCs w:val="24"/>
        </w:rPr>
        <w:t xml:space="preserve">cues; and how and why their BMI actions could not prevent them </w:t>
      </w:r>
      <w:r>
        <w:rPr>
          <w:rFonts w:ascii="Times New Roman" w:hAnsi="Times New Roman" w:cs="Times New Roman"/>
          <w:sz w:val="24"/>
          <w:szCs w:val="24"/>
        </w:rPr>
        <w:t>from failing</w:t>
      </w:r>
      <w:r w:rsidRPr="00077E54">
        <w:rPr>
          <w:rFonts w:ascii="Times New Roman" w:hAnsi="Times New Roman" w:cs="Times New Roman"/>
          <w:sz w:val="24"/>
          <w:szCs w:val="24"/>
        </w:rPr>
        <w:t xml:space="preserve">. </w:t>
      </w:r>
      <w:r w:rsidRPr="0044177D">
        <w:rPr>
          <w:rFonts w:ascii="Times New Roman" w:hAnsi="Times New Roman" w:cs="Times New Roman"/>
          <w:sz w:val="24"/>
          <w:szCs w:val="24"/>
        </w:rPr>
        <w:t>Th</w:t>
      </w:r>
      <w:r>
        <w:rPr>
          <w:rFonts w:ascii="Times New Roman" w:hAnsi="Times New Roman" w:cs="Times New Roman"/>
          <w:sz w:val="24"/>
          <w:szCs w:val="24"/>
        </w:rPr>
        <w:t>at</w:t>
      </w:r>
      <w:r w:rsidRPr="0044177D">
        <w:rPr>
          <w:rFonts w:ascii="Times New Roman" w:hAnsi="Times New Roman" w:cs="Times New Roman"/>
          <w:sz w:val="24"/>
          <w:szCs w:val="24"/>
        </w:rPr>
        <w:t xml:space="preserve"> story m</w:t>
      </w:r>
      <w:r w:rsidRPr="006F3A53">
        <w:rPr>
          <w:rFonts w:ascii="Times New Roman" w:hAnsi="Times New Roman" w:cs="Times New Roman"/>
          <w:sz w:val="24"/>
          <w:szCs w:val="24"/>
        </w:rPr>
        <w:t>ight</w:t>
      </w:r>
      <w:r w:rsidRPr="0044177D">
        <w:rPr>
          <w:rFonts w:ascii="Times New Roman" w:hAnsi="Times New Roman" w:cs="Times New Roman"/>
          <w:sz w:val="24"/>
          <w:szCs w:val="24"/>
        </w:rPr>
        <w:t xml:space="preserve"> differ</w:t>
      </w:r>
      <w:r w:rsidRPr="00077E54">
        <w:rPr>
          <w:rFonts w:ascii="Times New Roman" w:hAnsi="Times New Roman" w:cs="Times New Roman"/>
          <w:sz w:val="24"/>
          <w:szCs w:val="24"/>
        </w:rPr>
        <w:t xml:space="preserve"> from my interviewees</w:t>
      </w:r>
      <w:r>
        <w:rPr>
          <w:rFonts w:ascii="Times New Roman" w:hAnsi="Times New Roman" w:cs="Times New Roman"/>
          <w:sz w:val="24"/>
          <w:szCs w:val="24"/>
        </w:rPr>
        <w:t>’ experiences</w:t>
      </w:r>
      <w:r w:rsidRPr="00077E54">
        <w:rPr>
          <w:rFonts w:ascii="Times New Roman" w:hAnsi="Times New Roman" w:cs="Times New Roman"/>
          <w:sz w:val="24"/>
          <w:szCs w:val="24"/>
        </w:rPr>
        <w:t xml:space="preserve">. Thus, my </w:t>
      </w:r>
      <w:r w:rsidRPr="0044177D">
        <w:rPr>
          <w:rFonts w:ascii="Times New Roman" w:hAnsi="Times New Roman" w:cs="Times New Roman"/>
          <w:sz w:val="24"/>
          <w:szCs w:val="24"/>
        </w:rPr>
        <w:t>sample may not</w:t>
      </w:r>
      <w:r w:rsidRPr="00077E54">
        <w:rPr>
          <w:rFonts w:ascii="Times New Roman" w:hAnsi="Times New Roman" w:cs="Times New Roman"/>
          <w:sz w:val="24"/>
          <w:szCs w:val="24"/>
        </w:rPr>
        <w:t xml:space="preserve"> represent the full range of restauranteurs' experiences during the pandemic.</w:t>
      </w:r>
      <w:r>
        <w:rPr>
          <w:rFonts w:ascii="Times New Roman" w:hAnsi="Times New Roman" w:cs="Times New Roman"/>
          <w:sz w:val="24"/>
          <w:szCs w:val="24"/>
        </w:rPr>
        <w:t xml:space="preserve"> However, I was also conducting a process rather than a variance study. Future research th</w:t>
      </w:r>
      <w:r w:rsidR="00242028">
        <w:rPr>
          <w:rFonts w:ascii="Times New Roman" w:hAnsi="Times New Roman" w:cs="Times New Roman"/>
          <w:sz w:val="24"/>
          <w:szCs w:val="24"/>
        </w:rPr>
        <w:t>at</w:t>
      </w:r>
      <w:r>
        <w:rPr>
          <w:rFonts w:ascii="Times New Roman" w:hAnsi="Times New Roman" w:cs="Times New Roman"/>
          <w:sz w:val="24"/>
          <w:szCs w:val="24"/>
        </w:rPr>
        <w:t xml:space="preserve"> specifically adopts a variance approach to their research design can continue to explore factors that lead to BMI success or failure.</w:t>
      </w:r>
    </w:p>
    <w:p w14:paraId="5B7C1A90" w14:textId="77777777" w:rsidR="004D1843" w:rsidRPr="005B3012" w:rsidRDefault="004D1843" w:rsidP="004D1843">
      <w:pPr>
        <w:spacing w:after="0" w:line="480" w:lineRule="auto"/>
        <w:rPr>
          <w:rFonts w:ascii="Times New Roman" w:hAnsi="Times New Roman" w:cs="Times New Roman"/>
          <w:b/>
          <w:bCs/>
          <w:i/>
          <w:iCs/>
          <w:sz w:val="24"/>
          <w:szCs w:val="24"/>
        </w:rPr>
      </w:pPr>
      <w:r w:rsidRPr="005B3012">
        <w:rPr>
          <w:rFonts w:ascii="Times New Roman" w:hAnsi="Times New Roman" w:cs="Times New Roman"/>
          <w:b/>
          <w:bCs/>
          <w:i/>
          <w:iCs/>
          <w:sz w:val="24"/>
          <w:szCs w:val="24"/>
        </w:rPr>
        <w:t>Conclusion</w:t>
      </w:r>
    </w:p>
    <w:p w14:paraId="4313E818" w14:textId="77777777" w:rsidR="004D1843"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King </w:t>
      </w:r>
      <w:r w:rsidRPr="00491B14">
        <w:rPr>
          <w:rFonts w:ascii="Times New Roman" w:hAnsi="Times New Roman" w:cs="Times New Roman"/>
          <w:sz w:val="24"/>
          <w:szCs w:val="24"/>
        </w:rPr>
        <w:t xml:space="preserve">Saul felt his chest tighten as he saw Goliath walking down to the valley of </w:t>
      </w:r>
      <w:proofErr w:type="spellStart"/>
      <w:r w:rsidRPr="00491B14">
        <w:rPr>
          <w:rFonts w:ascii="Times New Roman" w:hAnsi="Times New Roman" w:cs="Times New Roman"/>
          <w:sz w:val="24"/>
          <w:szCs w:val="24"/>
        </w:rPr>
        <w:t>Elah</w:t>
      </w:r>
      <w:proofErr w:type="spellEnd"/>
      <w:r w:rsidRPr="00491B14">
        <w:rPr>
          <w:rFonts w:ascii="Times New Roman" w:hAnsi="Times New Roman" w:cs="Times New Roman"/>
          <w:sz w:val="24"/>
          <w:szCs w:val="24"/>
        </w:rPr>
        <w:t xml:space="preserve"> and heard him shout, "Send out your warrior." Israelites looked at each other with fear in their </w:t>
      </w:r>
      <w:r>
        <w:rPr>
          <w:rFonts w:ascii="Times New Roman" w:hAnsi="Times New Roman" w:cs="Times New Roman"/>
          <w:sz w:val="24"/>
          <w:szCs w:val="24"/>
        </w:rPr>
        <w:t>eyes</w:t>
      </w:r>
      <w:r w:rsidRPr="00491B14">
        <w:rPr>
          <w:rFonts w:ascii="Times New Roman" w:hAnsi="Times New Roman" w:cs="Times New Roman"/>
          <w:sz w:val="24"/>
          <w:szCs w:val="24"/>
        </w:rPr>
        <w:t xml:space="preserve"> as </w:t>
      </w:r>
      <w:r>
        <w:rPr>
          <w:rFonts w:ascii="Times New Roman" w:hAnsi="Times New Roman" w:cs="Times New Roman"/>
          <w:sz w:val="24"/>
          <w:szCs w:val="24"/>
        </w:rPr>
        <w:t xml:space="preserve">Saul </w:t>
      </w:r>
      <w:r w:rsidRPr="00491B14">
        <w:rPr>
          <w:rFonts w:ascii="Times New Roman" w:hAnsi="Times New Roman" w:cs="Times New Roman"/>
          <w:sz w:val="24"/>
          <w:szCs w:val="24"/>
        </w:rPr>
        <w:t xml:space="preserve">lowered his head and </w:t>
      </w:r>
      <w:r>
        <w:rPr>
          <w:rFonts w:ascii="Times New Roman" w:hAnsi="Times New Roman" w:cs="Times New Roman"/>
          <w:sz w:val="24"/>
          <w:szCs w:val="24"/>
        </w:rPr>
        <w:t>stared</w:t>
      </w:r>
      <w:r w:rsidRPr="00491B14">
        <w:rPr>
          <w:rFonts w:ascii="Times New Roman" w:hAnsi="Times New Roman" w:cs="Times New Roman"/>
          <w:sz w:val="24"/>
          <w:szCs w:val="24"/>
        </w:rPr>
        <w:t xml:space="preserve"> at the ground, hiding his fear. </w:t>
      </w:r>
      <w:r>
        <w:rPr>
          <w:rFonts w:ascii="Times New Roman" w:hAnsi="Times New Roman" w:cs="Times New Roman"/>
          <w:sz w:val="24"/>
          <w:szCs w:val="24"/>
        </w:rPr>
        <w:t xml:space="preserve">There </w:t>
      </w:r>
      <w:r w:rsidRPr="00FC53AD">
        <w:rPr>
          <w:rFonts w:ascii="Times New Roman" w:hAnsi="Times New Roman" w:cs="Times New Roman"/>
          <w:sz w:val="24"/>
          <w:szCs w:val="24"/>
        </w:rPr>
        <w:t>w</w:t>
      </w:r>
      <w:r w:rsidRPr="00491B14">
        <w:rPr>
          <w:rFonts w:ascii="Times New Roman" w:hAnsi="Times New Roman" w:cs="Times New Roman"/>
          <w:sz w:val="24"/>
          <w:szCs w:val="24"/>
        </w:rPr>
        <w:t>as silen</w:t>
      </w:r>
      <w:r>
        <w:rPr>
          <w:rFonts w:ascii="Times New Roman" w:hAnsi="Times New Roman" w:cs="Times New Roman"/>
          <w:sz w:val="24"/>
          <w:szCs w:val="24"/>
        </w:rPr>
        <w:t>ce</w:t>
      </w:r>
      <w:r w:rsidRPr="00491B14">
        <w:rPr>
          <w:rFonts w:ascii="Times New Roman" w:hAnsi="Times New Roman" w:cs="Times New Roman"/>
          <w:sz w:val="24"/>
          <w:szCs w:val="24"/>
        </w:rPr>
        <w:t xml:space="preserve"> for a few moments</w:t>
      </w:r>
      <w:r>
        <w:rPr>
          <w:rFonts w:ascii="Times New Roman" w:hAnsi="Times New Roman" w:cs="Times New Roman"/>
          <w:sz w:val="24"/>
          <w:szCs w:val="24"/>
        </w:rPr>
        <w:t xml:space="preserve"> as the </w:t>
      </w:r>
      <w:r w:rsidRPr="00491B14">
        <w:rPr>
          <w:rFonts w:ascii="Times New Roman" w:hAnsi="Times New Roman" w:cs="Times New Roman"/>
          <w:sz w:val="24"/>
          <w:szCs w:val="24"/>
        </w:rPr>
        <w:t xml:space="preserve">Israelites paused until the shepherd boy David yelled, "I will kill him!" Saul </w:t>
      </w:r>
      <w:r w:rsidRPr="006F3A53">
        <w:rPr>
          <w:rFonts w:ascii="Times New Roman" w:hAnsi="Times New Roman" w:cs="Times New Roman"/>
          <w:sz w:val="24"/>
          <w:szCs w:val="24"/>
        </w:rPr>
        <w:t xml:space="preserve">denied </w:t>
      </w:r>
      <w:r>
        <w:rPr>
          <w:rFonts w:ascii="Times New Roman" w:hAnsi="Times New Roman" w:cs="Times New Roman"/>
          <w:sz w:val="24"/>
          <w:szCs w:val="24"/>
        </w:rPr>
        <w:t xml:space="preserve">this possibility </w:t>
      </w:r>
      <w:r w:rsidRPr="006F3A53">
        <w:rPr>
          <w:rFonts w:ascii="Times New Roman" w:hAnsi="Times New Roman" w:cs="Times New Roman"/>
          <w:sz w:val="24"/>
          <w:szCs w:val="24"/>
        </w:rPr>
        <w:t>but</w:t>
      </w:r>
      <w:r w:rsidRPr="00491B14">
        <w:rPr>
          <w:rFonts w:ascii="Times New Roman" w:hAnsi="Times New Roman" w:cs="Times New Roman"/>
          <w:sz w:val="24"/>
          <w:szCs w:val="24"/>
        </w:rPr>
        <w:t xml:space="preserve"> was</w:t>
      </w:r>
      <w:r>
        <w:rPr>
          <w:rFonts w:ascii="Times New Roman" w:hAnsi="Times New Roman" w:cs="Times New Roman"/>
          <w:sz w:val="24"/>
          <w:szCs w:val="24"/>
        </w:rPr>
        <w:t xml:space="preserve"> also</w:t>
      </w:r>
      <w:r w:rsidRPr="00491B14">
        <w:rPr>
          <w:rFonts w:ascii="Times New Roman" w:hAnsi="Times New Roman" w:cs="Times New Roman"/>
          <w:sz w:val="24"/>
          <w:szCs w:val="24"/>
        </w:rPr>
        <w:t xml:space="preserve"> terrified</w:t>
      </w:r>
      <w:r>
        <w:rPr>
          <w:rFonts w:ascii="Times New Roman" w:hAnsi="Times New Roman" w:cs="Times New Roman"/>
          <w:sz w:val="24"/>
          <w:szCs w:val="24"/>
        </w:rPr>
        <w:t>—</w:t>
      </w:r>
      <w:r w:rsidRPr="00491B14">
        <w:rPr>
          <w:rFonts w:ascii="Times New Roman" w:hAnsi="Times New Roman" w:cs="Times New Roman"/>
          <w:sz w:val="24"/>
          <w:szCs w:val="24"/>
        </w:rPr>
        <w:t>Goliath was the champion warrior</w:t>
      </w:r>
      <w:r>
        <w:rPr>
          <w:rFonts w:ascii="Times New Roman" w:hAnsi="Times New Roman" w:cs="Times New Roman"/>
          <w:sz w:val="24"/>
          <w:szCs w:val="24"/>
        </w:rPr>
        <w:t>;</w:t>
      </w:r>
      <w:r w:rsidRPr="00491B14">
        <w:rPr>
          <w:rFonts w:ascii="Times New Roman" w:hAnsi="Times New Roman" w:cs="Times New Roman"/>
          <w:sz w:val="24"/>
          <w:szCs w:val="24"/>
        </w:rPr>
        <w:t xml:space="preserve"> his soldiers had already been discouraged and terrified by the enormous</w:t>
      </w:r>
      <w:r>
        <w:rPr>
          <w:rFonts w:ascii="Times New Roman" w:hAnsi="Times New Roman" w:cs="Times New Roman"/>
          <w:sz w:val="24"/>
          <w:szCs w:val="24"/>
        </w:rPr>
        <w:t xml:space="preserve"> champion; </w:t>
      </w:r>
      <w:r w:rsidRPr="00491B14">
        <w:rPr>
          <w:rFonts w:ascii="Times New Roman" w:hAnsi="Times New Roman" w:cs="Times New Roman"/>
          <w:sz w:val="24"/>
          <w:szCs w:val="24"/>
        </w:rPr>
        <w:t xml:space="preserve">and </w:t>
      </w:r>
      <w:r>
        <w:rPr>
          <w:rFonts w:ascii="Times New Roman" w:hAnsi="Times New Roman" w:cs="Times New Roman"/>
          <w:sz w:val="24"/>
          <w:szCs w:val="24"/>
        </w:rPr>
        <w:t>the king</w:t>
      </w:r>
      <w:r w:rsidRPr="00491B14">
        <w:rPr>
          <w:rFonts w:ascii="Times New Roman" w:hAnsi="Times New Roman" w:cs="Times New Roman"/>
          <w:sz w:val="24"/>
          <w:szCs w:val="24"/>
        </w:rPr>
        <w:t xml:space="preserve"> struggled to find a solution.</w:t>
      </w:r>
      <w:r>
        <w:rPr>
          <w:rFonts w:ascii="Times New Roman" w:hAnsi="Times New Roman" w:cs="Times New Roman"/>
          <w:sz w:val="24"/>
          <w:szCs w:val="24"/>
        </w:rPr>
        <w:t xml:space="preserve"> Pleading with Saul, David </w:t>
      </w:r>
      <w:r w:rsidRPr="00491B14">
        <w:rPr>
          <w:rFonts w:ascii="Times New Roman" w:hAnsi="Times New Roman" w:cs="Times New Roman"/>
          <w:sz w:val="24"/>
          <w:szCs w:val="24"/>
        </w:rPr>
        <w:t>explain</w:t>
      </w:r>
      <w:r>
        <w:rPr>
          <w:rFonts w:ascii="Times New Roman" w:hAnsi="Times New Roman" w:cs="Times New Roman"/>
          <w:sz w:val="24"/>
          <w:szCs w:val="24"/>
        </w:rPr>
        <w:t>ed</w:t>
      </w:r>
      <w:r w:rsidRPr="00491B14">
        <w:rPr>
          <w:rFonts w:ascii="Times New Roman" w:hAnsi="Times New Roman" w:cs="Times New Roman"/>
          <w:sz w:val="24"/>
          <w:szCs w:val="24"/>
        </w:rPr>
        <w:t xml:space="preserve"> how he used slingshots to kill bears and lions to protect his flock of sheep. </w:t>
      </w:r>
      <w:r>
        <w:rPr>
          <w:rFonts w:ascii="Times New Roman" w:hAnsi="Times New Roman" w:cs="Times New Roman"/>
          <w:sz w:val="24"/>
          <w:szCs w:val="24"/>
        </w:rPr>
        <w:t xml:space="preserve">Possibly </w:t>
      </w:r>
      <w:r w:rsidRPr="00FC53AD">
        <w:rPr>
          <w:rFonts w:ascii="Times New Roman" w:hAnsi="Times New Roman" w:cs="Times New Roman"/>
          <w:sz w:val="24"/>
          <w:szCs w:val="24"/>
        </w:rPr>
        <w:t>interpret</w:t>
      </w:r>
      <w:r>
        <w:rPr>
          <w:rFonts w:ascii="Times New Roman" w:hAnsi="Times New Roman" w:cs="Times New Roman"/>
          <w:sz w:val="24"/>
          <w:szCs w:val="24"/>
        </w:rPr>
        <w:t>ing</w:t>
      </w:r>
      <w:r w:rsidRPr="00491B14">
        <w:rPr>
          <w:rFonts w:ascii="Times New Roman" w:hAnsi="Times New Roman" w:cs="Times New Roman"/>
          <w:sz w:val="24"/>
          <w:szCs w:val="24"/>
        </w:rPr>
        <w:t xml:space="preserve"> David's experiences as a chance to win the battle, </w:t>
      </w:r>
      <w:r>
        <w:rPr>
          <w:rFonts w:ascii="Times New Roman" w:hAnsi="Times New Roman" w:cs="Times New Roman"/>
          <w:sz w:val="24"/>
          <w:szCs w:val="24"/>
        </w:rPr>
        <w:t>Saul sent</w:t>
      </w:r>
      <w:r w:rsidRPr="00491B14">
        <w:rPr>
          <w:rFonts w:ascii="Times New Roman" w:hAnsi="Times New Roman" w:cs="Times New Roman"/>
          <w:sz w:val="24"/>
          <w:szCs w:val="24"/>
        </w:rPr>
        <w:t xml:space="preserve"> the shepherd boy</w:t>
      </w:r>
      <w:r>
        <w:rPr>
          <w:rFonts w:ascii="Times New Roman" w:hAnsi="Times New Roman" w:cs="Times New Roman"/>
          <w:sz w:val="24"/>
          <w:szCs w:val="24"/>
        </w:rPr>
        <w:t xml:space="preserve"> to battle the giant</w:t>
      </w:r>
      <w:r w:rsidRPr="00491B14">
        <w:rPr>
          <w:rFonts w:ascii="Times New Roman" w:hAnsi="Times New Roman" w:cs="Times New Roman"/>
          <w:sz w:val="24"/>
          <w:szCs w:val="24"/>
        </w:rPr>
        <w:t>.</w:t>
      </w:r>
    </w:p>
    <w:p w14:paraId="6DBBBC21" w14:textId="5C912106" w:rsidR="00A45624" w:rsidRDefault="004D1843" w:rsidP="004D18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w:t>
      </w:r>
      <w:r w:rsidRPr="00FC53AD">
        <w:rPr>
          <w:rFonts w:ascii="Times New Roman" w:hAnsi="Times New Roman" w:cs="Times New Roman"/>
          <w:sz w:val="24"/>
          <w:szCs w:val="24"/>
        </w:rPr>
        <w:t>Goliath challenged King Saul</w:t>
      </w:r>
      <w:r>
        <w:rPr>
          <w:rFonts w:ascii="Times New Roman" w:hAnsi="Times New Roman" w:cs="Times New Roman"/>
          <w:sz w:val="24"/>
          <w:szCs w:val="24"/>
        </w:rPr>
        <w:t xml:space="preserve">, </w:t>
      </w:r>
      <w:r w:rsidRPr="0021046D">
        <w:rPr>
          <w:rFonts w:ascii="Times New Roman" w:hAnsi="Times New Roman" w:cs="Times New Roman"/>
          <w:sz w:val="24"/>
          <w:szCs w:val="24"/>
        </w:rPr>
        <w:t>COVID-</w:t>
      </w:r>
      <w:r w:rsidRPr="00263C64">
        <w:rPr>
          <w:rFonts w:ascii="Times New Roman" w:hAnsi="Times New Roman" w:cs="Times New Roman"/>
          <w:sz w:val="24"/>
          <w:szCs w:val="24"/>
        </w:rPr>
        <w:t>19 challenged entrepreneurs</w:t>
      </w:r>
      <w:r w:rsidRPr="000673AF">
        <w:rPr>
          <w:rFonts w:ascii="Times New Roman" w:hAnsi="Times New Roman" w:cs="Times New Roman"/>
          <w:sz w:val="24"/>
          <w:szCs w:val="24"/>
        </w:rPr>
        <w:t>,</w:t>
      </w:r>
      <w:r w:rsidRPr="00263C64">
        <w:rPr>
          <w:rFonts w:ascii="Times New Roman" w:hAnsi="Times New Roman" w:cs="Times New Roman"/>
          <w:sz w:val="24"/>
          <w:szCs w:val="24"/>
        </w:rPr>
        <w:t xml:space="preserve"> who, like King Saul, noticed</w:t>
      </w:r>
      <w:r w:rsidRPr="00491B14">
        <w:rPr>
          <w:rFonts w:ascii="Times New Roman" w:hAnsi="Times New Roman" w:cs="Times New Roman"/>
          <w:sz w:val="24"/>
          <w:szCs w:val="24"/>
        </w:rPr>
        <w:t xml:space="preserve"> cues around them, interpreted the cues, and </w:t>
      </w:r>
      <w:proofErr w:type="gramStart"/>
      <w:r w:rsidRPr="00491B14">
        <w:rPr>
          <w:rFonts w:ascii="Times New Roman" w:hAnsi="Times New Roman" w:cs="Times New Roman"/>
          <w:sz w:val="24"/>
          <w:szCs w:val="24"/>
        </w:rPr>
        <w:t>took action</w:t>
      </w:r>
      <w:proofErr w:type="gramEnd"/>
      <w:r w:rsidRPr="00491B14">
        <w:rPr>
          <w:rFonts w:ascii="Times New Roman" w:hAnsi="Times New Roman" w:cs="Times New Roman"/>
          <w:sz w:val="24"/>
          <w:szCs w:val="24"/>
        </w:rPr>
        <w:t xml:space="preserve">. Their </w:t>
      </w:r>
      <w:r>
        <w:rPr>
          <w:rFonts w:ascii="Times New Roman" w:hAnsi="Times New Roman" w:cs="Times New Roman"/>
          <w:sz w:val="24"/>
          <w:szCs w:val="24"/>
        </w:rPr>
        <w:t xml:space="preserve">BMI </w:t>
      </w:r>
      <w:r w:rsidRPr="00491B14">
        <w:rPr>
          <w:rFonts w:ascii="Times New Roman" w:hAnsi="Times New Roman" w:cs="Times New Roman"/>
          <w:sz w:val="24"/>
          <w:szCs w:val="24"/>
        </w:rPr>
        <w:t xml:space="preserve">actions were difficult to explain using only a few environmental or organizational cues and with a static process. However, </w:t>
      </w:r>
      <w:r w:rsidRPr="00BD5D4F">
        <w:rPr>
          <w:rFonts w:ascii="Times New Roman" w:hAnsi="Times New Roman" w:cs="Times New Roman"/>
          <w:sz w:val="24"/>
          <w:szCs w:val="24"/>
        </w:rPr>
        <w:t>understanding how entrepreneurs</w:t>
      </w:r>
      <w:r>
        <w:rPr>
          <w:rFonts w:ascii="Times New Roman" w:hAnsi="Times New Roman" w:cs="Times New Roman"/>
          <w:sz w:val="24"/>
          <w:szCs w:val="24"/>
        </w:rPr>
        <w:t>’ lived experiences</w:t>
      </w:r>
      <w:r w:rsidRPr="00BD5D4F">
        <w:rPr>
          <w:rFonts w:ascii="Times New Roman" w:hAnsi="Times New Roman" w:cs="Times New Roman"/>
          <w:sz w:val="24"/>
          <w:szCs w:val="24"/>
        </w:rPr>
        <w:t xml:space="preserve"> and the frames they used </w:t>
      </w:r>
      <w:r w:rsidRPr="00BD5D4F">
        <w:rPr>
          <w:rFonts w:ascii="Times New Roman" w:hAnsi="Times New Roman" w:cs="Times New Roman"/>
          <w:sz w:val="24"/>
          <w:szCs w:val="24"/>
        </w:rPr>
        <w:lastRenderedPageBreak/>
        <w:t>to make sense of various cues provide</w:t>
      </w:r>
      <w:r>
        <w:rPr>
          <w:rFonts w:ascii="Times New Roman" w:hAnsi="Times New Roman" w:cs="Times New Roman"/>
          <w:sz w:val="24"/>
          <w:szCs w:val="24"/>
        </w:rPr>
        <w:t>s</w:t>
      </w:r>
      <w:r w:rsidRPr="00BD5D4F">
        <w:rPr>
          <w:rFonts w:ascii="Times New Roman" w:hAnsi="Times New Roman" w:cs="Times New Roman"/>
          <w:sz w:val="24"/>
          <w:szCs w:val="24"/>
        </w:rPr>
        <w:t xml:space="preserve"> insight into processes driving or inhibiting BMI. BMI researchers, I</w:t>
      </w:r>
      <w:r w:rsidRPr="00491B14">
        <w:rPr>
          <w:rFonts w:ascii="Times New Roman" w:hAnsi="Times New Roman" w:cs="Times New Roman"/>
          <w:sz w:val="24"/>
          <w:szCs w:val="24"/>
        </w:rPr>
        <w:t xml:space="preserve"> believe, have tremendous opportunities to pursue a more in-depth understanding of BMI actions and processes to advance the field</w:t>
      </w:r>
      <w:r>
        <w:rPr>
          <w:rFonts w:ascii="Times New Roman" w:hAnsi="Times New Roman" w:cs="Times New Roman"/>
          <w:sz w:val="24"/>
          <w:szCs w:val="24"/>
        </w:rPr>
        <w:t xml:space="preserve"> if they explore BMI from the entrepreneur’s perspective, rather than imposing frameworks from without</w:t>
      </w:r>
      <w:r w:rsidRPr="00491B14">
        <w:rPr>
          <w:rFonts w:ascii="Times New Roman" w:hAnsi="Times New Roman" w:cs="Times New Roman"/>
          <w:sz w:val="24"/>
          <w:szCs w:val="24"/>
        </w:rPr>
        <w:t xml:space="preserve">. I hope that my dissertation will serve as a cornerstone for identifying BMI processes and actions through a sensemaking </w:t>
      </w:r>
      <w:r>
        <w:rPr>
          <w:rFonts w:ascii="Times New Roman" w:hAnsi="Times New Roman" w:cs="Times New Roman"/>
          <w:sz w:val="24"/>
          <w:szCs w:val="24"/>
        </w:rPr>
        <w:t>frame</w:t>
      </w:r>
      <w:r w:rsidRPr="00491B14">
        <w:rPr>
          <w:rFonts w:ascii="Times New Roman" w:hAnsi="Times New Roman" w:cs="Times New Roman"/>
          <w:sz w:val="24"/>
          <w:szCs w:val="24"/>
        </w:rPr>
        <w:t>.</w:t>
      </w:r>
    </w:p>
    <w:p w14:paraId="562D2EE7" w14:textId="4AB2FA1D" w:rsidR="00A45624" w:rsidRDefault="00A45624">
      <w:pPr>
        <w:rPr>
          <w:rFonts w:ascii="Times New Roman" w:hAnsi="Times New Roman" w:cs="Times New Roman"/>
          <w:sz w:val="24"/>
          <w:szCs w:val="24"/>
        </w:rPr>
      </w:pPr>
      <w:r>
        <w:rPr>
          <w:rFonts w:ascii="Times New Roman" w:hAnsi="Times New Roman" w:cs="Times New Roman"/>
          <w:sz w:val="24"/>
          <w:szCs w:val="24"/>
        </w:rPr>
        <w:br w:type="page"/>
      </w:r>
    </w:p>
    <w:p w14:paraId="38541EB5" w14:textId="5AD35769" w:rsidR="002832A5" w:rsidRDefault="002832A5" w:rsidP="002832A5">
      <w:pPr>
        <w:pStyle w:val="Heading1"/>
      </w:pPr>
      <w:bookmarkStart w:id="120" w:name="_Toc108735691"/>
      <w:r w:rsidRPr="00064F38">
        <w:lastRenderedPageBreak/>
        <w:t>REFERENCE</w:t>
      </w:r>
      <w:r>
        <w:t>S</w:t>
      </w:r>
      <w:bookmarkEnd w:id="120"/>
    </w:p>
    <w:p w14:paraId="0E2AD76E" w14:textId="02F80FB3" w:rsidR="002832A5" w:rsidRPr="00671960" w:rsidRDefault="00BD07AF" w:rsidP="004F1866">
      <w:pPr>
        <w:spacing w:after="0" w:line="480" w:lineRule="auto"/>
        <w:ind w:left="720" w:hanging="720"/>
        <w:rPr>
          <w:rFonts w:ascii="Times New Roman" w:hAnsi="Times New Roman" w:cs="Times New Roman"/>
          <w:sz w:val="24"/>
          <w:szCs w:val="24"/>
        </w:rPr>
      </w:pPr>
      <w:r>
        <w:br w:type="page"/>
      </w:r>
      <w:proofErr w:type="spellStart"/>
      <w:r w:rsidR="002832A5" w:rsidRPr="00671960">
        <w:rPr>
          <w:rFonts w:ascii="Times New Roman" w:hAnsi="Times New Roman" w:cs="Times New Roman"/>
          <w:sz w:val="24"/>
          <w:szCs w:val="24"/>
        </w:rPr>
        <w:lastRenderedPageBreak/>
        <w:t>Abdelkafi</w:t>
      </w:r>
      <w:proofErr w:type="spellEnd"/>
      <w:r w:rsidR="002832A5" w:rsidRPr="00671960">
        <w:rPr>
          <w:rFonts w:ascii="Times New Roman" w:hAnsi="Times New Roman" w:cs="Times New Roman"/>
          <w:sz w:val="24"/>
          <w:szCs w:val="24"/>
        </w:rPr>
        <w:t xml:space="preserve">, N., </w:t>
      </w:r>
      <w:proofErr w:type="spellStart"/>
      <w:r w:rsidR="002832A5" w:rsidRPr="00671960">
        <w:rPr>
          <w:rFonts w:ascii="Times New Roman" w:hAnsi="Times New Roman" w:cs="Times New Roman"/>
          <w:sz w:val="24"/>
          <w:szCs w:val="24"/>
        </w:rPr>
        <w:t>Makhotin</w:t>
      </w:r>
      <w:proofErr w:type="spellEnd"/>
      <w:r w:rsidR="002832A5" w:rsidRPr="00671960">
        <w:rPr>
          <w:rFonts w:ascii="Times New Roman" w:hAnsi="Times New Roman" w:cs="Times New Roman"/>
          <w:sz w:val="24"/>
          <w:szCs w:val="24"/>
        </w:rPr>
        <w:t xml:space="preserve">, S., &amp; </w:t>
      </w:r>
      <w:proofErr w:type="spellStart"/>
      <w:r w:rsidR="002832A5" w:rsidRPr="00671960">
        <w:rPr>
          <w:rFonts w:ascii="Times New Roman" w:hAnsi="Times New Roman" w:cs="Times New Roman"/>
          <w:sz w:val="24"/>
          <w:szCs w:val="24"/>
        </w:rPr>
        <w:t>Posselt</w:t>
      </w:r>
      <w:proofErr w:type="spellEnd"/>
      <w:r w:rsidR="002832A5" w:rsidRPr="00671960">
        <w:rPr>
          <w:rFonts w:ascii="Times New Roman" w:hAnsi="Times New Roman" w:cs="Times New Roman"/>
          <w:sz w:val="24"/>
          <w:szCs w:val="24"/>
        </w:rPr>
        <w:t>, T. (2013). Business model innovations for electric mobility—what can be learned from existing business model patterns? </w:t>
      </w:r>
      <w:r w:rsidR="002832A5" w:rsidRPr="00671960">
        <w:rPr>
          <w:rFonts w:ascii="Times New Roman" w:hAnsi="Times New Roman" w:cs="Times New Roman"/>
          <w:i/>
          <w:iCs/>
          <w:sz w:val="24"/>
          <w:szCs w:val="24"/>
        </w:rPr>
        <w:t>International Journal of Innovation Management</w:t>
      </w:r>
      <w:r w:rsidR="002832A5" w:rsidRPr="00671960">
        <w:rPr>
          <w:rFonts w:ascii="Times New Roman" w:hAnsi="Times New Roman" w:cs="Times New Roman"/>
          <w:sz w:val="24"/>
          <w:szCs w:val="24"/>
        </w:rPr>
        <w:t>, 17(01), 1-42.</w:t>
      </w:r>
    </w:p>
    <w:p w14:paraId="5D960D0E" w14:textId="2F1DD79A" w:rsidR="00DB7BCA" w:rsidRPr="00671960" w:rsidRDefault="00DB7BCA"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Allison, J., (2020, April 12). </w:t>
      </w:r>
      <w:r w:rsidRPr="00671960">
        <w:rPr>
          <w:rFonts w:ascii="Times New Roman" w:hAnsi="Times New Roman" w:cs="Times New Roman"/>
          <w:i/>
          <w:iCs/>
          <w:sz w:val="24"/>
          <w:szCs w:val="24"/>
        </w:rPr>
        <w:t>COVID-19 has put Skagit County restaurants in a bind</w:t>
      </w:r>
      <w:r w:rsidRPr="00671960">
        <w:rPr>
          <w:rFonts w:ascii="Times New Roman" w:hAnsi="Times New Roman" w:cs="Times New Roman"/>
          <w:sz w:val="24"/>
          <w:szCs w:val="24"/>
        </w:rPr>
        <w:t>. Retrieved February 1, 2022, from goskagit.com. https://www.goskagit.com/news/local_news/covid-19-has-put-skagit-county-restaurants-in-a-bind/article_ac4537a1-34a8-586a-a54b-2b136ce53105.html.</w:t>
      </w:r>
    </w:p>
    <w:p w14:paraId="1C9749FD" w14:textId="536B7C8D"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Alvesson, M., &amp; </w:t>
      </w:r>
      <w:proofErr w:type="spellStart"/>
      <w:r w:rsidRPr="00671960">
        <w:rPr>
          <w:rFonts w:ascii="Times New Roman" w:hAnsi="Times New Roman" w:cs="Times New Roman"/>
          <w:sz w:val="24"/>
          <w:szCs w:val="24"/>
        </w:rPr>
        <w:t>Sköldberg</w:t>
      </w:r>
      <w:proofErr w:type="spellEnd"/>
      <w:r w:rsidRPr="00671960">
        <w:rPr>
          <w:rFonts w:ascii="Times New Roman" w:hAnsi="Times New Roman" w:cs="Times New Roman"/>
          <w:sz w:val="24"/>
          <w:szCs w:val="24"/>
        </w:rPr>
        <w:t>, K. (2017). </w:t>
      </w:r>
      <w:r w:rsidRPr="00671960">
        <w:rPr>
          <w:rFonts w:ascii="Times New Roman" w:hAnsi="Times New Roman" w:cs="Times New Roman"/>
          <w:i/>
          <w:iCs/>
          <w:sz w:val="24"/>
          <w:szCs w:val="24"/>
        </w:rPr>
        <w:t xml:space="preserve">Reflexive methodology: </w:t>
      </w:r>
      <w:proofErr w:type="gramStart"/>
      <w:r w:rsidRPr="00671960">
        <w:rPr>
          <w:rFonts w:ascii="Times New Roman" w:hAnsi="Times New Roman" w:cs="Times New Roman"/>
          <w:i/>
          <w:iCs/>
          <w:sz w:val="24"/>
          <w:szCs w:val="24"/>
        </w:rPr>
        <w:t>New</w:t>
      </w:r>
      <w:proofErr w:type="gramEnd"/>
      <w:r w:rsidRPr="00671960">
        <w:rPr>
          <w:rFonts w:ascii="Times New Roman" w:hAnsi="Times New Roman" w:cs="Times New Roman"/>
          <w:i/>
          <w:iCs/>
          <w:sz w:val="24"/>
          <w:szCs w:val="24"/>
        </w:rPr>
        <w:t xml:space="preserve"> vistas for qualitative research</w:t>
      </w:r>
      <w:r w:rsidRPr="00671960">
        <w:rPr>
          <w:rFonts w:ascii="Times New Roman" w:hAnsi="Times New Roman" w:cs="Times New Roman"/>
          <w:sz w:val="24"/>
          <w:szCs w:val="24"/>
        </w:rPr>
        <w:t>. London: Sage.</w:t>
      </w:r>
    </w:p>
    <w:p w14:paraId="72FE3D22"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Amit, R., &amp; </w:t>
      </w: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C. (2001). Value creation in e‐business.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22(6‐7), 493-520.</w:t>
      </w:r>
    </w:p>
    <w:p w14:paraId="1E7C3378"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Amit, R., &amp; </w:t>
      </w: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xml:space="preserve">, C. (2015). Crafting business architecture: The antecedents of business model design. </w:t>
      </w:r>
      <w:r w:rsidRPr="00671960">
        <w:rPr>
          <w:rFonts w:ascii="Times New Roman" w:hAnsi="Times New Roman" w:cs="Times New Roman"/>
          <w:i/>
          <w:iCs/>
          <w:sz w:val="24"/>
          <w:szCs w:val="24"/>
        </w:rPr>
        <w:t>Strategic Entrepreneurship Journal</w:t>
      </w:r>
      <w:r w:rsidRPr="00671960">
        <w:rPr>
          <w:rFonts w:ascii="Times New Roman" w:hAnsi="Times New Roman" w:cs="Times New Roman"/>
          <w:sz w:val="24"/>
          <w:szCs w:val="24"/>
        </w:rPr>
        <w:t>, 9(4), 331-350.</w:t>
      </w:r>
    </w:p>
    <w:p w14:paraId="1DCF4EA6"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Amit, R, &amp; </w:t>
      </w: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xml:space="preserve">, C. (2016) Business model design: A dynamic capability perspective. In D.J. Teece, &amp; S. </w:t>
      </w:r>
      <w:proofErr w:type="spellStart"/>
      <w:r w:rsidRPr="00671960">
        <w:rPr>
          <w:rFonts w:ascii="Times New Roman" w:hAnsi="Times New Roman" w:cs="Times New Roman"/>
          <w:sz w:val="24"/>
          <w:szCs w:val="24"/>
        </w:rPr>
        <w:t>Leih</w:t>
      </w:r>
      <w:proofErr w:type="spellEnd"/>
      <w:r w:rsidRPr="00671960">
        <w:rPr>
          <w:rFonts w:ascii="Times New Roman" w:hAnsi="Times New Roman" w:cs="Times New Roman"/>
          <w:sz w:val="24"/>
          <w:szCs w:val="24"/>
        </w:rPr>
        <w:t xml:space="preserve"> (Eds.)</w:t>
      </w:r>
      <w:r w:rsidRPr="00671960">
        <w:rPr>
          <w:rFonts w:ascii="Times New Roman" w:hAnsi="Times New Roman" w:cs="Times New Roman"/>
          <w:i/>
          <w:iCs/>
          <w:sz w:val="24"/>
          <w:szCs w:val="24"/>
        </w:rPr>
        <w:t>, The Oxford Handbook of Dynamic Capabilities</w:t>
      </w:r>
      <w:r w:rsidRPr="00671960">
        <w:rPr>
          <w:rFonts w:ascii="Times New Roman" w:hAnsi="Times New Roman" w:cs="Times New Roman"/>
          <w:sz w:val="24"/>
          <w:szCs w:val="24"/>
        </w:rPr>
        <w:t>. Oxford University Press.</w:t>
      </w:r>
    </w:p>
    <w:p w14:paraId="3508F7CB"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Amit, R., &amp; </w:t>
      </w: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C. (2020). </w:t>
      </w:r>
      <w:r w:rsidRPr="00671960">
        <w:rPr>
          <w:rFonts w:ascii="Times New Roman" w:hAnsi="Times New Roman" w:cs="Times New Roman"/>
          <w:i/>
          <w:iCs/>
          <w:sz w:val="24"/>
          <w:szCs w:val="24"/>
        </w:rPr>
        <w:t>Business Model Innovation Strategy: Transformational Concepts and Tools for Entrepreneurial Leaders</w:t>
      </w:r>
      <w:r w:rsidRPr="00671960">
        <w:rPr>
          <w:rFonts w:ascii="Times New Roman" w:hAnsi="Times New Roman" w:cs="Times New Roman"/>
          <w:sz w:val="24"/>
          <w:szCs w:val="24"/>
        </w:rPr>
        <w:t>. Hoboken, NJ: Wiley.</w:t>
      </w:r>
    </w:p>
    <w:p w14:paraId="3416F725" w14:textId="35015ED3"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Anderson, J., &amp; </w:t>
      </w:r>
      <w:proofErr w:type="spellStart"/>
      <w:r w:rsidRPr="00671960">
        <w:rPr>
          <w:rFonts w:ascii="Times New Roman" w:hAnsi="Times New Roman" w:cs="Times New Roman"/>
          <w:sz w:val="24"/>
          <w:szCs w:val="24"/>
        </w:rPr>
        <w:t>Kupp</w:t>
      </w:r>
      <w:proofErr w:type="spellEnd"/>
      <w:r w:rsidRPr="00671960">
        <w:rPr>
          <w:rFonts w:ascii="Times New Roman" w:hAnsi="Times New Roman" w:cs="Times New Roman"/>
          <w:sz w:val="24"/>
          <w:szCs w:val="24"/>
        </w:rPr>
        <w:t xml:space="preserve">, M. (2008). Serving the poor: Drivers of business model innovation in mobile. </w:t>
      </w:r>
      <w:r w:rsidRPr="00671960">
        <w:rPr>
          <w:rFonts w:ascii="Times New Roman" w:hAnsi="Times New Roman" w:cs="Times New Roman"/>
          <w:i/>
          <w:iCs/>
          <w:sz w:val="24"/>
          <w:szCs w:val="24"/>
        </w:rPr>
        <w:t>Information</w:t>
      </w:r>
      <w:r w:rsidRPr="00671960">
        <w:rPr>
          <w:rFonts w:ascii="Times New Roman" w:hAnsi="Times New Roman" w:cs="Times New Roman"/>
          <w:sz w:val="24"/>
          <w:szCs w:val="24"/>
        </w:rPr>
        <w:t>, 10, 5-12.</w:t>
      </w:r>
    </w:p>
    <w:p w14:paraId="109FA217" w14:textId="0A130B68" w:rsidR="00DB7BCA" w:rsidRPr="00671960" w:rsidRDefault="00DB7BCA"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Andre, M., </w:t>
      </w:r>
      <w:proofErr w:type="spellStart"/>
      <w:r w:rsidRPr="00671960">
        <w:rPr>
          <w:rFonts w:ascii="Times New Roman" w:hAnsi="Times New Roman" w:cs="Times New Roman"/>
          <w:sz w:val="24"/>
          <w:szCs w:val="24"/>
        </w:rPr>
        <w:t>Aufrichtig</w:t>
      </w:r>
      <w:proofErr w:type="spellEnd"/>
      <w:r w:rsidRPr="00671960">
        <w:rPr>
          <w:rFonts w:ascii="Times New Roman" w:hAnsi="Times New Roman" w:cs="Times New Roman"/>
          <w:sz w:val="24"/>
          <w:szCs w:val="24"/>
        </w:rPr>
        <w:t xml:space="preserve">, A., Beltran, </w:t>
      </w:r>
      <w:proofErr w:type="gramStart"/>
      <w:r w:rsidRPr="00671960">
        <w:rPr>
          <w:rFonts w:ascii="Times New Roman" w:hAnsi="Times New Roman" w:cs="Times New Roman"/>
          <w:sz w:val="24"/>
          <w:szCs w:val="24"/>
        </w:rPr>
        <w:t>G.,…</w:t>
      </w:r>
      <w:proofErr w:type="gramEnd"/>
      <w:r w:rsidRPr="00671960">
        <w:rPr>
          <w:rFonts w:ascii="Times New Roman" w:hAnsi="Times New Roman" w:cs="Times New Roman"/>
          <w:sz w:val="24"/>
          <w:szCs w:val="24"/>
        </w:rPr>
        <w:t>.&amp; White, I. (2020, November 3). </w:t>
      </w:r>
      <w:r w:rsidRPr="00671960">
        <w:rPr>
          <w:rFonts w:ascii="Times New Roman" w:hAnsi="Times New Roman" w:cs="Times New Roman"/>
          <w:i/>
          <w:iCs/>
          <w:sz w:val="24"/>
          <w:szCs w:val="24"/>
        </w:rPr>
        <w:t>Presidential Election Results: Biden Wins</w:t>
      </w:r>
      <w:r w:rsidRPr="00671960">
        <w:rPr>
          <w:rFonts w:ascii="Times New Roman" w:hAnsi="Times New Roman" w:cs="Times New Roman"/>
          <w:sz w:val="24"/>
          <w:szCs w:val="24"/>
        </w:rPr>
        <w:t>. Retrieved February 1, 2022, from The New York Times. https://www.nytimes.com/interactive/2020/11/03/us/elections/results-president.html.</w:t>
      </w:r>
    </w:p>
    <w:p w14:paraId="70141C75"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Andries</w:t>
      </w:r>
      <w:proofErr w:type="spellEnd"/>
      <w:r w:rsidRPr="00671960">
        <w:rPr>
          <w:rFonts w:ascii="Times New Roman" w:hAnsi="Times New Roman" w:cs="Times New Roman"/>
          <w:sz w:val="24"/>
          <w:szCs w:val="24"/>
        </w:rPr>
        <w:t xml:space="preserve">, P., </w:t>
      </w:r>
      <w:proofErr w:type="spellStart"/>
      <w:r w:rsidRPr="00671960">
        <w:rPr>
          <w:rFonts w:ascii="Times New Roman" w:hAnsi="Times New Roman" w:cs="Times New Roman"/>
          <w:sz w:val="24"/>
          <w:szCs w:val="24"/>
        </w:rPr>
        <w:t>Debackere</w:t>
      </w:r>
      <w:proofErr w:type="spellEnd"/>
      <w:r w:rsidRPr="00671960">
        <w:rPr>
          <w:rFonts w:ascii="Times New Roman" w:hAnsi="Times New Roman" w:cs="Times New Roman"/>
          <w:sz w:val="24"/>
          <w:szCs w:val="24"/>
        </w:rPr>
        <w:t xml:space="preserve">, K., &amp; Van </w:t>
      </w:r>
      <w:proofErr w:type="spellStart"/>
      <w:r w:rsidRPr="00671960">
        <w:rPr>
          <w:rFonts w:ascii="Times New Roman" w:hAnsi="Times New Roman" w:cs="Times New Roman"/>
          <w:sz w:val="24"/>
          <w:szCs w:val="24"/>
        </w:rPr>
        <w:t>Looy</w:t>
      </w:r>
      <w:proofErr w:type="spellEnd"/>
      <w:r w:rsidRPr="00671960">
        <w:rPr>
          <w:rFonts w:ascii="Times New Roman" w:hAnsi="Times New Roman" w:cs="Times New Roman"/>
          <w:sz w:val="24"/>
          <w:szCs w:val="24"/>
        </w:rPr>
        <w:t>, B. (2013). Simultaneous experimentation as a learning strategy: Business model development under uncertainty. </w:t>
      </w:r>
      <w:r w:rsidRPr="00671960">
        <w:rPr>
          <w:rFonts w:ascii="Times New Roman" w:hAnsi="Times New Roman" w:cs="Times New Roman"/>
          <w:i/>
          <w:iCs/>
          <w:sz w:val="24"/>
          <w:szCs w:val="24"/>
        </w:rPr>
        <w:t>Strategic Entrepreneurship Journal</w:t>
      </w:r>
      <w:r w:rsidRPr="00671960">
        <w:rPr>
          <w:rFonts w:ascii="Times New Roman" w:hAnsi="Times New Roman" w:cs="Times New Roman"/>
          <w:sz w:val="24"/>
          <w:szCs w:val="24"/>
        </w:rPr>
        <w:t>, 7(4), 288-310.</w:t>
      </w:r>
    </w:p>
    <w:p w14:paraId="4E94A26C"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Antons</w:t>
      </w:r>
      <w:proofErr w:type="spellEnd"/>
      <w:r w:rsidRPr="00671960">
        <w:rPr>
          <w:rFonts w:ascii="Times New Roman" w:hAnsi="Times New Roman" w:cs="Times New Roman"/>
          <w:sz w:val="24"/>
          <w:szCs w:val="24"/>
        </w:rPr>
        <w:t xml:space="preserve">, D., </w:t>
      </w:r>
      <w:proofErr w:type="spellStart"/>
      <w:r w:rsidRPr="00671960">
        <w:rPr>
          <w:rFonts w:ascii="Times New Roman" w:hAnsi="Times New Roman" w:cs="Times New Roman"/>
          <w:sz w:val="24"/>
          <w:szCs w:val="24"/>
        </w:rPr>
        <w:t>Kleer</w:t>
      </w:r>
      <w:proofErr w:type="spellEnd"/>
      <w:r w:rsidRPr="00671960">
        <w:rPr>
          <w:rFonts w:ascii="Times New Roman" w:hAnsi="Times New Roman" w:cs="Times New Roman"/>
          <w:sz w:val="24"/>
          <w:szCs w:val="24"/>
        </w:rPr>
        <w:t xml:space="preserve">, R., &amp; </w:t>
      </w:r>
      <w:proofErr w:type="spellStart"/>
      <w:r w:rsidRPr="00671960">
        <w:rPr>
          <w:rFonts w:ascii="Times New Roman" w:hAnsi="Times New Roman" w:cs="Times New Roman"/>
          <w:sz w:val="24"/>
          <w:szCs w:val="24"/>
        </w:rPr>
        <w:t>Salge</w:t>
      </w:r>
      <w:proofErr w:type="spellEnd"/>
      <w:r w:rsidRPr="00671960">
        <w:rPr>
          <w:rFonts w:ascii="Times New Roman" w:hAnsi="Times New Roman" w:cs="Times New Roman"/>
          <w:sz w:val="24"/>
          <w:szCs w:val="24"/>
        </w:rPr>
        <w:t>, T. O. (2016). Mapping the topic landscape of JPIM, 1984–2013: In search of hidden structures and development trajectories. </w:t>
      </w:r>
      <w:r w:rsidRPr="00671960">
        <w:rPr>
          <w:rFonts w:ascii="Times New Roman" w:hAnsi="Times New Roman" w:cs="Times New Roman"/>
          <w:i/>
          <w:iCs/>
          <w:sz w:val="24"/>
          <w:szCs w:val="24"/>
        </w:rPr>
        <w:t>Journal of Product Innovation Management</w:t>
      </w:r>
      <w:r w:rsidRPr="00671960">
        <w:rPr>
          <w:rFonts w:ascii="Times New Roman" w:hAnsi="Times New Roman" w:cs="Times New Roman"/>
          <w:sz w:val="24"/>
          <w:szCs w:val="24"/>
        </w:rPr>
        <w:t>, 33(6), 726-749.</w:t>
      </w:r>
    </w:p>
    <w:p w14:paraId="3727F50F"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Antons</w:t>
      </w:r>
      <w:proofErr w:type="spellEnd"/>
      <w:r w:rsidRPr="00671960">
        <w:rPr>
          <w:rFonts w:ascii="Times New Roman" w:hAnsi="Times New Roman" w:cs="Times New Roman"/>
          <w:sz w:val="24"/>
          <w:szCs w:val="24"/>
        </w:rPr>
        <w:t xml:space="preserve">, D., Joshi, A. M., &amp; </w:t>
      </w:r>
      <w:proofErr w:type="spellStart"/>
      <w:r w:rsidRPr="00671960">
        <w:rPr>
          <w:rFonts w:ascii="Times New Roman" w:hAnsi="Times New Roman" w:cs="Times New Roman"/>
          <w:sz w:val="24"/>
          <w:szCs w:val="24"/>
        </w:rPr>
        <w:t>Salge</w:t>
      </w:r>
      <w:proofErr w:type="spellEnd"/>
      <w:r w:rsidRPr="00671960">
        <w:rPr>
          <w:rFonts w:ascii="Times New Roman" w:hAnsi="Times New Roman" w:cs="Times New Roman"/>
          <w:sz w:val="24"/>
          <w:szCs w:val="24"/>
        </w:rPr>
        <w:t>, T. O. (2019). Content, contribution, and knowledge consumption: Uncovering hidden topic structure and rhetorical signals in scientific texts. </w:t>
      </w:r>
      <w:r w:rsidRPr="00671960">
        <w:rPr>
          <w:rFonts w:ascii="Times New Roman" w:hAnsi="Times New Roman" w:cs="Times New Roman"/>
          <w:i/>
          <w:iCs/>
          <w:sz w:val="24"/>
          <w:szCs w:val="24"/>
        </w:rPr>
        <w:t>Journal of Management</w:t>
      </w:r>
      <w:r w:rsidRPr="00671960">
        <w:rPr>
          <w:rFonts w:ascii="Times New Roman" w:hAnsi="Times New Roman" w:cs="Times New Roman"/>
          <w:sz w:val="24"/>
          <w:szCs w:val="24"/>
        </w:rPr>
        <w:t>, 45(7), 3035-3076.</w:t>
      </w:r>
    </w:p>
    <w:p w14:paraId="12F1028A" w14:textId="0889719B"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Arbussa</w:t>
      </w:r>
      <w:proofErr w:type="spellEnd"/>
      <w:r w:rsidRPr="00671960">
        <w:rPr>
          <w:rFonts w:ascii="Times New Roman" w:hAnsi="Times New Roman" w:cs="Times New Roman"/>
          <w:sz w:val="24"/>
          <w:szCs w:val="24"/>
        </w:rPr>
        <w:t xml:space="preserve">, A., </w:t>
      </w:r>
      <w:proofErr w:type="spellStart"/>
      <w:r w:rsidRPr="00671960">
        <w:rPr>
          <w:rFonts w:ascii="Times New Roman" w:hAnsi="Times New Roman" w:cs="Times New Roman"/>
          <w:sz w:val="24"/>
          <w:szCs w:val="24"/>
        </w:rPr>
        <w:t>Bikfalvi</w:t>
      </w:r>
      <w:proofErr w:type="spellEnd"/>
      <w:r w:rsidRPr="00671960">
        <w:rPr>
          <w:rFonts w:ascii="Times New Roman" w:hAnsi="Times New Roman" w:cs="Times New Roman"/>
          <w:sz w:val="24"/>
          <w:szCs w:val="24"/>
        </w:rPr>
        <w:t xml:space="preserve">, A., &amp; </w:t>
      </w:r>
      <w:proofErr w:type="spellStart"/>
      <w:r w:rsidRPr="00671960">
        <w:rPr>
          <w:rFonts w:ascii="Times New Roman" w:hAnsi="Times New Roman" w:cs="Times New Roman"/>
          <w:sz w:val="24"/>
          <w:szCs w:val="24"/>
        </w:rPr>
        <w:t>Marquès</w:t>
      </w:r>
      <w:proofErr w:type="spellEnd"/>
      <w:r w:rsidRPr="00671960">
        <w:rPr>
          <w:rFonts w:ascii="Times New Roman" w:hAnsi="Times New Roman" w:cs="Times New Roman"/>
          <w:sz w:val="24"/>
          <w:szCs w:val="24"/>
        </w:rPr>
        <w:t>, P. (2017). Strategic agility-driven business model renewal: the case of an SME. </w:t>
      </w:r>
      <w:r w:rsidRPr="00671960">
        <w:rPr>
          <w:rFonts w:ascii="Times New Roman" w:hAnsi="Times New Roman" w:cs="Times New Roman"/>
          <w:i/>
          <w:iCs/>
          <w:sz w:val="24"/>
          <w:szCs w:val="24"/>
        </w:rPr>
        <w:t>Management Decision</w:t>
      </w:r>
      <w:r w:rsidRPr="00671960">
        <w:rPr>
          <w:rFonts w:ascii="Times New Roman" w:hAnsi="Times New Roman" w:cs="Times New Roman"/>
          <w:sz w:val="24"/>
          <w:szCs w:val="24"/>
        </w:rPr>
        <w:t>, 55(2), 271-293.</w:t>
      </w:r>
    </w:p>
    <w:p w14:paraId="1BD7F41E" w14:textId="764DE2AC" w:rsidR="00DB7BCA" w:rsidRPr="00671960" w:rsidRDefault="00DB7BCA"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Armstrong, D. (2020, December 1). </w:t>
      </w:r>
      <w:r w:rsidRPr="00671960">
        <w:rPr>
          <w:rFonts w:ascii="Times New Roman" w:hAnsi="Times New Roman" w:cs="Times New Roman"/>
          <w:i/>
          <w:iCs/>
          <w:sz w:val="24"/>
          <w:szCs w:val="24"/>
        </w:rPr>
        <w:t>States With Few Coronavirus Restrictions Are Spreading the Virus Beyond Their Borders</w:t>
      </w:r>
      <w:r w:rsidRPr="00671960">
        <w:rPr>
          <w:rFonts w:ascii="Times New Roman" w:hAnsi="Times New Roman" w:cs="Times New Roman"/>
          <w:sz w:val="24"/>
          <w:szCs w:val="24"/>
        </w:rPr>
        <w:t>. Retrieved February 1, 2022, from ProPublica. www.propublica.org. https://www.propublica.org/article/states-with-few-coronavirus-restrictions-are-spreading-the-virus-beyond-their-borders.</w:t>
      </w:r>
    </w:p>
    <w:p w14:paraId="42FB238D"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Aspara</w:t>
      </w:r>
      <w:proofErr w:type="spellEnd"/>
      <w:r w:rsidRPr="00671960">
        <w:rPr>
          <w:rFonts w:ascii="Times New Roman" w:hAnsi="Times New Roman" w:cs="Times New Roman"/>
          <w:sz w:val="24"/>
          <w:szCs w:val="24"/>
        </w:rPr>
        <w:t xml:space="preserve">, J., Hietanen, J., &amp; </w:t>
      </w:r>
      <w:proofErr w:type="spellStart"/>
      <w:r w:rsidRPr="00671960">
        <w:rPr>
          <w:rFonts w:ascii="Times New Roman" w:hAnsi="Times New Roman" w:cs="Times New Roman"/>
          <w:sz w:val="24"/>
          <w:szCs w:val="24"/>
        </w:rPr>
        <w:t>Tikkanen</w:t>
      </w:r>
      <w:proofErr w:type="spellEnd"/>
      <w:r w:rsidRPr="00671960">
        <w:rPr>
          <w:rFonts w:ascii="Times New Roman" w:hAnsi="Times New Roman" w:cs="Times New Roman"/>
          <w:sz w:val="24"/>
          <w:szCs w:val="24"/>
        </w:rPr>
        <w:t>, H. (2010). Business model innovation vs replication: financial performance implications of strategic emphases. </w:t>
      </w:r>
      <w:r w:rsidRPr="00671960">
        <w:rPr>
          <w:rFonts w:ascii="Times New Roman" w:hAnsi="Times New Roman" w:cs="Times New Roman"/>
          <w:i/>
          <w:iCs/>
          <w:sz w:val="24"/>
          <w:szCs w:val="24"/>
        </w:rPr>
        <w:t>Journal of Strategic Marketing</w:t>
      </w:r>
      <w:r w:rsidRPr="00671960">
        <w:rPr>
          <w:rFonts w:ascii="Times New Roman" w:hAnsi="Times New Roman" w:cs="Times New Roman"/>
          <w:sz w:val="24"/>
          <w:szCs w:val="24"/>
        </w:rPr>
        <w:t>, 18(1), 39-56.</w:t>
      </w:r>
    </w:p>
    <w:p w14:paraId="378FB3A3"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Aspara</w:t>
      </w:r>
      <w:proofErr w:type="spellEnd"/>
      <w:r w:rsidRPr="00671960">
        <w:rPr>
          <w:rFonts w:ascii="Times New Roman" w:hAnsi="Times New Roman" w:cs="Times New Roman"/>
          <w:sz w:val="24"/>
          <w:szCs w:val="24"/>
        </w:rPr>
        <w:t xml:space="preserve">, J., </w:t>
      </w:r>
      <w:proofErr w:type="spellStart"/>
      <w:r w:rsidRPr="00671960">
        <w:rPr>
          <w:rFonts w:ascii="Times New Roman" w:hAnsi="Times New Roman" w:cs="Times New Roman"/>
          <w:sz w:val="24"/>
          <w:szCs w:val="24"/>
        </w:rPr>
        <w:t>Lamberg</w:t>
      </w:r>
      <w:proofErr w:type="spellEnd"/>
      <w:r w:rsidRPr="00671960">
        <w:rPr>
          <w:rFonts w:ascii="Times New Roman" w:hAnsi="Times New Roman" w:cs="Times New Roman"/>
          <w:sz w:val="24"/>
          <w:szCs w:val="24"/>
        </w:rPr>
        <w:t xml:space="preserve">, J. A., </w:t>
      </w:r>
      <w:proofErr w:type="spellStart"/>
      <w:r w:rsidRPr="00671960">
        <w:rPr>
          <w:rFonts w:ascii="Times New Roman" w:hAnsi="Times New Roman" w:cs="Times New Roman"/>
          <w:sz w:val="24"/>
          <w:szCs w:val="24"/>
        </w:rPr>
        <w:t>Laukia</w:t>
      </w:r>
      <w:proofErr w:type="spellEnd"/>
      <w:r w:rsidRPr="00671960">
        <w:rPr>
          <w:rFonts w:ascii="Times New Roman" w:hAnsi="Times New Roman" w:cs="Times New Roman"/>
          <w:sz w:val="24"/>
          <w:szCs w:val="24"/>
        </w:rPr>
        <w:t xml:space="preserve">, A., &amp; </w:t>
      </w:r>
      <w:proofErr w:type="spellStart"/>
      <w:r w:rsidRPr="00671960">
        <w:rPr>
          <w:rFonts w:ascii="Times New Roman" w:hAnsi="Times New Roman" w:cs="Times New Roman"/>
          <w:sz w:val="24"/>
          <w:szCs w:val="24"/>
        </w:rPr>
        <w:t>Tikkanen</w:t>
      </w:r>
      <w:proofErr w:type="spellEnd"/>
      <w:r w:rsidRPr="00671960">
        <w:rPr>
          <w:rFonts w:ascii="Times New Roman" w:hAnsi="Times New Roman" w:cs="Times New Roman"/>
          <w:sz w:val="24"/>
          <w:szCs w:val="24"/>
        </w:rPr>
        <w:t>, H. (2013). Corporate business model transformation and inter-organizational cognition: The case of Nokia.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46(6), 459-474.</w:t>
      </w:r>
    </w:p>
    <w:p w14:paraId="1EEB3EC5"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Audia</w:t>
      </w:r>
      <w:proofErr w:type="spellEnd"/>
      <w:r w:rsidRPr="00671960">
        <w:rPr>
          <w:rFonts w:ascii="Times New Roman" w:hAnsi="Times New Roman" w:cs="Times New Roman"/>
          <w:sz w:val="24"/>
          <w:szCs w:val="24"/>
        </w:rPr>
        <w:t xml:space="preserve">, P. G., &amp; </w:t>
      </w:r>
      <w:proofErr w:type="spellStart"/>
      <w:r w:rsidRPr="00671960">
        <w:rPr>
          <w:rFonts w:ascii="Times New Roman" w:hAnsi="Times New Roman" w:cs="Times New Roman"/>
          <w:sz w:val="24"/>
          <w:szCs w:val="24"/>
        </w:rPr>
        <w:t>Greve</w:t>
      </w:r>
      <w:proofErr w:type="spellEnd"/>
      <w:r w:rsidRPr="00671960">
        <w:rPr>
          <w:rFonts w:ascii="Times New Roman" w:hAnsi="Times New Roman" w:cs="Times New Roman"/>
          <w:sz w:val="24"/>
          <w:szCs w:val="24"/>
        </w:rPr>
        <w:t>, H. R. (2006). Less likely to fail: Low performance, firm size, and factory expansion in the shipbuilding industry. </w:t>
      </w:r>
      <w:r w:rsidRPr="00671960">
        <w:rPr>
          <w:rFonts w:ascii="Times New Roman" w:hAnsi="Times New Roman" w:cs="Times New Roman"/>
          <w:i/>
          <w:iCs/>
          <w:sz w:val="24"/>
          <w:szCs w:val="24"/>
        </w:rPr>
        <w:t>Management Science</w:t>
      </w:r>
      <w:r w:rsidRPr="00671960">
        <w:rPr>
          <w:rFonts w:ascii="Times New Roman" w:hAnsi="Times New Roman" w:cs="Times New Roman"/>
          <w:sz w:val="24"/>
          <w:szCs w:val="24"/>
        </w:rPr>
        <w:t>, 52(1), 83-94.</w:t>
      </w:r>
    </w:p>
    <w:p w14:paraId="41D3DB24"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Audia</w:t>
      </w:r>
      <w:proofErr w:type="spellEnd"/>
      <w:r w:rsidRPr="00671960">
        <w:rPr>
          <w:rFonts w:ascii="Times New Roman" w:hAnsi="Times New Roman" w:cs="Times New Roman"/>
          <w:sz w:val="24"/>
          <w:szCs w:val="24"/>
        </w:rPr>
        <w:t>, P. G., Locke, E. A., &amp; Smith, K. G. (2000). The paradox of success: An archival and a laboratory study of strategic persistence following radical environmental change.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43(5), 837-853.</w:t>
      </w:r>
    </w:p>
    <w:p w14:paraId="778ACA2B"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Aversa, P., </w:t>
      </w:r>
      <w:proofErr w:type="spellStart"/>
      <w:r w:rsidRPr="00671960">
        <w:rPr>
          <w:rFonts w:ascii="Times New Roman" w:hAnsi="Times New Roman" w:cs="Times New Roman"/>
          <w:sz w:val="24"/>
          <w:szCs w:val="24"/>
        </w:rPr>
        <w:t>Haefliger</w:t>
      </w:r>
      <w:proofErr w:type="spellEnd"/>
      <w:r w:rsidRPr="00671960">
        <w:rPr>
          <w:rFonts w:ascii="Times New Roman" w:hAnsi="Times New Roman" w:cs="Times New Roman"/>
          <w:sz w:val="24"/>
          <w:szCs w:val="24"/>
        </w:rPr>
        <w:t xml:space="preserve">, S., </w:t>
      </w:r>
      <w:proofErr w:type="spellStart"/>
      <w:r w:rsidRPr="00671960">
        <w:rPr>
          <w:rFonts w:ascii="Times New Roman" w:hAnsi="Times New Roman" w:cs="Times New Roman"/>
          <w:sz w:val="24"/>
          <w:szCs w:val="24"/>
        </w:rPr>
        <w:t>Hueller</w:t>
      </w:r>
      <w:proofErr w:type="spellEnd"/>
      <w:r w:rsidRPr="00671960">
        <w:rPr>
          <w:rFonts w:ascii="Times New Roman" w:hAnsi="Times New Roman" w:cs="Times New Roman"/>
          <w:sz w:val="24"/>
          <w:szCs w:val="24"/>
        </w:rPr>
        <w:t>, F., &amp; Reza, D. G. (2020). Customer complementarity in the digital space: Exploring Amazon’s business model diversification.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101985.</w:t>
      </w:r>
    </w:p>
    <w:p w14:paraId="025F7104" w14:textId="2D691634" w:rsidR="00DB7BCA" w:rsidRPr="00671960" w:rsidRDefault="00DB7BCA"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Balogun, J., &amp; Johnson, G. (2004). Organizational restructuring and middle manager sensemaking.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47(4), 523-549.</w:t>
      </w:r>
    </w:p>
    <w:p w14:paraId="227F46F9" w14:textId="77777777" w:rsidR="00DB7BCA" w:rsidRPr="00671960" w:rsidRDefault="00DB7BCA"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Barker, D. (2020, March 27). </w:t>
      </w:r>
      <w:r w:rsidRPr="00671960">
        <w:rPr>
          <w:rFonts w:ascii="Times New Roman" w:hAnsi="Times New Roman" w:cs="Times New Roman"/>
          <w:i/>
          <w:iCs/>
          <w:sz w:val="24"/>
          <w:szCs w:val="24"/>
        </w:rPr>
        <w:t>Coronavirus COVID-19 harming Chicago restaurants long term</w:t>
      </w:r>
      <w:r w:rsidRPr="00671960">
        <w:rPr>
          <w:rFonts w:ascii="Times New Roman" w:hAnsi="Times New Roman" w:cs="Times New Roman"/>
          <w:sz w:val="24"/>
          <w:szCs w:val="24"/>
        </w:rPr>
        <w:t>. Retrieved February 1, 2022, from Crain’s Chicago Business. https://www.chicagobusiness.com/restaurants/local-restaurants-shutdown-just-beginning.</w:t>
      </w:r>
    </w:p>
    <w:p w14:paraId="5103AEE0" w14:textId="07D291DC" w:rsidR="00DB7BCA" w:rsidRPr="00671960" w:rsidRDefault="00DB7BCA"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Bartik</w:t>
      </w:r>
      <w:proofErr w:type="spellEnd"/>
      <w:r w:rsidRPr="00671960">
        <w:rPr>
          <w:rFonts w:ascii="Times New Roman" w:hAnsi="Times New Roman" w:cs="Times New Roman"/>
          <w:sz w:val="24"/>
          <w:szCs w:val="24"/>
        </w:rPr>
        <w:t xml:space="preserve">, A. W., Bertrand, M., Cullen, Z. B., </w:t>
      </w:r>
      <w:proofErr w:type="spellStart"/>
      <w:r w:rsidRPr="00671960">
        <w:rPr>
          <w:rFonts w:ascii="Times New Roman" w:hAnsi="Times New Roman" w:cs="Times New Roman"/>
          <w:sz w:val="24"/>
          <w:szCs w:val="24"/>
        </w:rPr>
        <w:t>Glaeser</w:t>
      </w:r>
      <w:proofErr w:type="spellEnd"/>
      <w:r w:rsidRPr="00671960">
        <w:rPr>
          <w:rFonts w:ascii="Times New Roman" w:hAnsi="Times New Roman" w:cs="Times New Roman"/>
          <w:sz w:val="24"/>
          <w:szCs w:val="24"/>
        </w:rPr>
        <w:t>, E. L., Luca, M., &amp; Stanton, C. T. (2020). </w:t>
      </w:r>
      <w:r w:rsidRPr="00671960">
        <w:rPr>
          <w:rFonts w:ascii="Times New Roman" w:hAnsi="Times New Roman" w:cs="Times New Roman"/>
          <w:i/>
          <w:iCs/>
          <w:sz w:val="24"/>
          <w:szCs w:val="24"/>
        </w:rPr>
        <w:t>How are small businesses adjusting to COVID-19? Early evidence from a survey</w:t>
      </w:r>
      <w:r w:rsidRPr="00671960">
        <w:rPr>
          <w:rFonts w:ascii="Times New Roman" w:hAnsi="Times New Roman" w:cs="Times New Roman"/>
          <w:sz w:val="24"/>
          <w:szCs w:val="24"/>
        </w:rPr>
        <w:t> (No. w26989). National Bureau of Economic Research.</w:t>
      </w:r>
    </w:p>
    <w:p w14:paraId="5B6B0ADA"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Bashir, M., &amp; Verma, R. (2016). Airbnb disruptive business model innovation: Assessing the impact on hotel industry. </w:t>
      </w:r>
      <w:r w:rsidRPr="00671960">
        <w:rPr>
          <w:rFonts w:ascii="Times New Roman" w:hAnsi="Times New Roman" w:cs="Times New Roman"/>
          <w:i/>
          <w:iCs/>
          <w:sz w:val="24"/>
          <w:szCs w:val="24"/>
        </w:rPr>
        <w:t>International Journal of Applied Business and Economic Research</w:t>
      </w:r>
      <w:r w:rsidRPr="00671960">
        <w:rPr>
          <w:rFonts w:ascii="Times New Roman" w:hAnsi="Times New Roman" w:cs="Times New Roman"/>
          <w:sz w:val="24"/>
          <w:szCs w:val="24"/>
        </w:rPr>
        <w:t>, 14(4), 2595-2604.</w:t>
      </w:r>
    </w:p>
    <w:p w14:paraId="348C2F0D"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Bask, A., </w:t>
      </w:r>
      <w:proofErr w:type="spellStart"/>
      <w:r w:rsidRPr="00671960">
        <w:rPr>
          <w:rFonts w:ascii="Times New Roman" w:hAnsi="Times New Roman" w:cs="Times New Roman"/>
          <w:sz w:val="24"/>
          <w:szCs w:val="24"/>
        </w:rPr>
        <w:t>Merisalo-Rantanen</w:t>
      </w:r>
      <w:proofErr w:type="spellEnd"/>
      <w:r w:rsidRPr="00671960">
        <w:rPr>
          <w:rFonts w:ascii="Times New Roman" w:hAnsi="Times New Roman" w:cs="Times New Roman"/>
          <w:sz w:val="24"/>
          <w:szCs w:val="24"/>
        </w:rPr>
        <w:t xml:space="preserve">, H., </w:t>
      </w:r>
      <w:proofErr w:type="spellStart"/>
      <w:r w:rsidRPr="00671960">
        <w:rPr>
          <w:rFonts w:ascii="Times New Roman" w:hAnsi="Times New Roman" w:cs="Times New Roman"/>
          <w:sz w:val="24"/>
          <w:szCs w:val="24"/>
        </w:rPr>
        <w:t>Tinnilä</w:t>
      </w:r>
      <w:proofErr w:type="spellEnd"/>
      <w:r w:rsidRPr="00671960">
        <w:rPr>
          <w:rFonts w:ascii="Times New Roman" w:hAnsi="Times New Roman" w:cs="Times New Roman"/>
          <w:sz w:val="24"/>
          <w:szCs w:val="24"/>
        </w:rPr>
        <w:t xml:space="preserve">, M., &amp; </w:t>
      </w:r>
      <w:proofErr w:type="spellStart"/>
      <w:r w:rsidRPr="00671960">
        <w:rPr>
          <w:rFonts w:ascii="Times New Roman" w:hAnsi="Times New Roman" w:cs="Times New Roman"/>
          <w:sz w:val="24"/>
          <w:szCs w:val="24"/>
        </w:rPr>
        <w:t>Lauraeus</w:t>
      </w:r>
      <w:proofErr w:type="spellEnd"/>
      <w:r w:rsidRPr="00671960">
        <w:rPr>
          <w:rFonts w:ascii="Times New Roman" w:hAnsi="Times New Roman" w:cs="Times New Roman"/>
          <w:sz w:val="24"/>
          <w:szCs w:val="24"/>
        </w:rPr>
        <w:t>, T. (2012). Evolution of banking service providers in Finland. </w:t>
      </w:r>
      <w:r w:rsidRPr="00671960">
        <w:rPr>
          <w:rFonts w:ascii="Times New Roman" w:hAnsi="Times New Roman" w:cs="Times New Roman"/>
          <w:i/>
          <w:iCs/>
          <w:sz w:val="24"/>
          <w:szCs w:val="24"/>
        </w:rPr>
        <w:t>The Future of Banking Services</w:t>
      </w:r>
      <w:r w:rsidRPr="00671960">
        <w:rPr>
          <w:rFonts w:ascii="Times New Roman" w:hAnsi="Times New Roman" w:cs="Times New Roman"/>
          <w:sz w:val="24"/>
          <w:szCs w:val="24"/>
        </w:rPr>
        <w:t>, 51-69.</w:t>
      </w:r>
    </w:p>
    <w:p w14:paraId="00F5E81C"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Bellman, R., Clark, C. E., Malcolm, D. G., Craft, C. J., &amp; Ricciardi, F. M. (1957). On the construction of a multi-stage, multi-person business game. </w:t>
      </w:r>
      <w:r w:rsidRPr="00671960">
        <w:rPr>
          <w:rFonts w:ascii="Times New Roman" w:hAnsi="Times New Roman" w:cs="Times New Roman"/>
          <w:i/>
          <w:iCs/>
          <w:sz w:val="24"/>
          <w:szCs w:val="24"/>
        </w:rPr>
        <w:t>Operations Research</w:t>
      </w:r>
      <w:r w:rsidRPr="00671960">
        <w:rPr>
          <w:rFonts w:ascii="Times New Roman" w:hAnsi="Times New Roman" w:cs="Times New Roman"/>
          <w:sz w:val="24"/>
          <w:szCs w:val="24"/>
        </w:rPr>
        <w:t>, </w:t>
      </w:r>
      <w:r w:rsidRPr="00671960">
        <w:rPr>
          <w:rFonts w:ascii="Times New Roman" w:hAnsi="Times New Roman" w:cs="Times New Roman"/>
          <w:i/>
          <w:iCs/>
          <w:sz w:val="24"/>
          <w:szCs w:val="24"/>
        </w:rPr>
        <w:t>5</w:t>
      </w:r>
      <w:r w:rsidRPr="00671960">
        <w:rPr>
          <w:rFonts w:ascii="Times New Roman" w:hAnsi="Times New Roman" w:cs="Times New Roman"/>
          <w:sz w:val="24"/>
          <w:szCs w:val="24"/>
        </w:rPr>
        <w:t>(4), 469-503.</w:t>
      </w:r>
    </w:p>
    <w:p w14:paraId="74D61A3D"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 xml:space="preserve">Berends, H., Smits, A., </w:t>
      </w:r>
      <w:proofErr w:type="spellStart"/>
      <w:r w:rsidRPr="00671960">
        <w:rPr>
          <w:rFonts w:ascii="Times New Roman" w:hAnsi="Times New Roman" w:cs="Times New Roman"/>
          <w:sz w:val="24"/>
          <w:szCs w:val="24"/>
        </w:rPr>
        <w:t>Reymen</w:t>
      </w:r>
      <w:proofErr w:type="spellEnd"/>
      <w:r w:rsidRPr="00671960">
        <w:rPr>
          <w:rFonts w:ascii="Times New Roman" w:hAnsi="Times New Roman" w:cs="Times New Roman"/>
          <w:sz w:val="24"/>
          <w:szCs w:val="24"/>
        </w:rPr>
        <w:t xml:space="preserve">, I., &amp; </w:t>
      </w:r>
      <w:proofErr w:type="spellStart"/>
      <w:r w:rsidRPr="00671960">
        <w:rPr>
          <w:rFonts w:ascii="Times New Roman" w:hAnsi="Times New Roman" w:cs="Times New Roman"/>
          <w:sz w:val="24"/>
          <w:szCs w:val="24"/>
        </w:rPr>
        <w:t>Podoynitsyna</w:t>
      </w:r>
      <w:proofErr w:type="spellEnd"/>
      <w:r w:rsidRPr="00671960">
        <w:rPr>
          <w:rFonts w:ascii="Times New Roman" w:hAnsi="Times New Roman" w:cs="Times New Roman"/>
          <w:sz w:val="24"/>
          <w:szCs w:val="24"/>
        </w:rPr>
        <w:t>, K. (2016). Learning while (re) configuring: Business model innovation processes in established firms. </w:t>
      </w:r>
      <w:r w:rsidRPr="00671960">
        <w:rPr>
          <w:rFonts w:ascii="Times New Roman" w:hAnsi="Times New Roman" w:cs="Times New Roman"/>
          <w:i/>
          <w:iCs/>
          <w:sz w:val="24"/>
          <w:szCs w:val="24"/>
        </w:rPr>
        <w:t>Strategic Organization</w:t>
      </w:r>
      <w:r w:rsidRPr="00671960">
        <w:rPr>
          <w:rFonts w:ascii="Times New Roman" w:hAnsi="Times New Roman" w:cs="Times New Roman"/>
          <w:sz w:val="24"/>
          <w:szCs w:val="24"/>
        </w:rPr>
        <w:t>, 14(3), 181-219.</w:t>
      </w:r>
    </w:p>
    <w:p w14:paraId="54B98C79"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Biernacki</w:t>
      </w:r>
      <w:proofErr w:type="spellEnd"/>
      <w:r w:rsidRPr="00671960">
        <w:rPr>
          <w:rFonts w:ascii="Times New Roman" w:hAnsi="Times New Roman" w:cs="Times New Roman"/>
          <w:sz w:val="24"/>
          <w:szCs w:val="24"/>
        </w:rPr>
        <w:t>, P., &amp; Waldorf, D. (1981). Snowball sampling: Problems and techniques of chain referral sampling. </w:t>
      </w:r>
      <w:r w:rsidRPr="00671960">
        <w:rPr>
          <w:rFonts w:ascii="Times New Roman" w:hAnsi="Times New Roman" w:cs="Times New Roman"/>
          <w:i/>
          <w:iCs/>
          <w:sz w:val="24"/>
          <w:szCs w:val="24"/>
        </w:rPr>
        <w:t>Sociological Methods &amp; Research</w:t>
      </w:r>
      <w:r w:rsidRPr="00671960">
        <w:rPr>
          <w:rFonts w:ascii="Times New Roman" w:hAnsi="Times New Roman" w:cs="Times New Roman"/>
          <w:sz w:val="24"/>
          <w:szCs w:val="24"/>
        </w:rPr>
        <w:t>, 10(2), 141-163.</w:t>
      </w:r>
    </w:p>
    <w:p w14:paraId="6D4EDC24"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Björklund, T. A., </w:t>
      </w:r>
      <w:proofErr w:type="spellStart"/>
      <w:r w:rsidRPr="00671960">
        <w:rPr>
          <w:rFonts w:ascii="Times New Roman" w:hAnsi="Times New Roman" w:cs="Times New Roman"/>
          <w:sz w:val="24"/>
          <w:szCs w:val="24"/>
        </w:rPr>
        <w:t>Mikkonen</w:t>
      </w:r>
      <w:proofErr w:type="spellEnd"/>
      <w:r w:rsidRPr="00671960">
        <w:rPr>
          <w:rFonts w:ascii="Times New Roman" w:hAnsi="Times New Roman" w:cs="Times New Roman"/>
          <w:sz w:val="24"/>
          <w:szCs w:val="24"/>
        </w:rPr>
        <w:t xml:space="preserve">, M., Mattila, P., &amp; van der </w:t>
      </w:r>
      <w:proofErr w:type="spellStart"/>
      <w:r w:rsidRPr="00671960">
        <w:rPr>
          <w:rFonts w:ascii="Times New Roman" w:hAnsi="Times New Roman" w:cs="Times New Roman"/>
          <w:sz w:val="24"/>
          <w:szCs w:val="24"/>
        </w:rPr>
        <w:t>Marel</w:t>
      </w:r>
      <w:proofErr w:type="spellEnd"/>
      <w:r w:rsidRPr="00671960">
        <w:rPr>
          <w:rFonts w:ascii="Times New Roman" w:hAnsi="Times New Roman" w:cs="Times New Roman"/>
          <w:sz w:val="24"/>
          <w:szCs w:val="24"/>
        </w:rPr>
        <w:t>, F. (2020). Expanding entrepreneurial solution spaces in times of crisis: Business model experimentation amongst packaged food and beverage ventures. </w:t>
      </w:r>
      <w:r w:rsidRPr="00671960">
        <w:rPr>
          <w:rFonts w:ascii="Times New Roman" w:hAnsi="Times New Roman" w:cs="Times New Roman"/>
          <w:i/>
          <w:iCs/>
          <w:sz w:val="24"/>
          <w:szCs w:val="24"/>
        </w:rPr>
        <w:t>Journal of Business Venturing Insights</w:t>
      </w:r>
      <w:r w:rsidRPr="00671960">
        <w:rPr>
          <w:rFonts w:ascii="Times New Roman" w:hAnsi="Times New Roman" w:cs="Times New Roman"/>
          <w:sz w:val="24"/>
          <w:szCs w:val="24"/>
        </w:rPr>
        <w:t>, 14, e00197.</w:t>
      </w:r>
    </w:p>
    <w:p w14:paraId="05603749" w14:textId="014E140F"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Blei</w:t>
      </w:r>
      <w:proofErr w:type="spellEnd"/>
      <w:r w:rsidRPr="00671960">
        <w:rPr>
          <w:rFonts w:ascii="Times New Roman" w:hAnsi="Times New Roman" w:cs="Times New Roman"/>
          <w:sz w:val="24"/>
          <w:szCs w:val="24"/>
        </w:rPr>
        <w:t xml:space="preserve">, D. M., Ng, A. Y., &amp; Jordan, M. I. (2003). Latent </w:t>
      </w:r>
      <w:proofErr w:type="spellStart"/>
      <w:r w:rsidRPr="00671960">
        <w:rPr>
          <w:rFonts w:ascii="Times New Roman" w:hAnsi="Times New Roman" w:cs="Times New Roman"/>
          <w:sz w:val="24"/>
          <w:szCs w:val="24"/>
        </w:rPr>
        <w:t>dirichlet</w:t>
      </w:r>
      <w:proofErr w:type="spellEnd"/>
      <w:r w:rsidRPr="00671960">
        <w:rPr>
          <w:rFonts w:ascii="Times New Roman" w:hAnsi="Times New Roman" w:cs="Times New Roman"/>
          <w:sz w:val="24"/>
          <w:szCs w:val="24"/>
        </w:rPr>
        <w:t xml:space="preserve"> allocation. </w:t>
      </w:r>
      <w:r w:rsidRPr="00671960">
        <w:rPr>
          <w:rFonts w:ascii="Times New Roman" w:hAnsi="Times New Roman" w:cs="Times New Roman"/>
          <w:i/>
          <w:iCs/>
          <w:sz w:val="24"/>
          <w:szCs w:val="24"/>
        </w:rPr>
        <w:t>The Journal of Machine Learning Research</w:t>
      </w:r>
      <w:r w:rsidRPr="00671960">
        <w:rPr>
          <w:rFonts w:ascii="Times New Roman" w:hAnsi="Times New Roman" w:cs="Times New Roman"/>
          <w:sz w:val="24"/>
          <w:szCs w:val="24"/>
        </w:rPr>
        <w:t>, 3, 993-1022.</w:t>
      </w:r>
    </w:p>
    <w:p w14:paraId="2B64447D" w14:textId="086E23FA" w:rsidR="00583F51" w:rsidRPr="00671960" w:rsidRDefault="00583F51"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Blumenthal, R. L. (2020, December 22). </w:t>
      </w:r>
      <w:r w:rsidRPr="00671960">
        <w:rPr>
          <w:rFonts w:ascii="Times New Roman" w:hAnsi="Times New Roman" w:cs="Times New Roman"/>
          <w:i/>
          <w:iCs/>
          <w:sz w:val="24"/>
          <w:szCs w:val="24"/>
        </w:rPr>
        <w:t>Mass. Restaurants Must Abide by 25% Capacity Cap for at Least Two Weeks.</w:t>
      </w:r>
      <w:r w:rsidRPr="00671960">
        <w:rPr>
          <w:rFonts w:ascii="Times New Roman" w:hAnsi="Times New Roman" w:cs="Times New Roman"/>
          <w:sz w:val="24"/>
          <w:szCs w:val="24"/>
        </w:rPr>
        <w:t xml:space="preserve"> Retrieved February 1, 2022, from Eater Boston. https://boston.eater.com/2020/12/22/22195647/massachusetts-restaurants-25-percent-capacity-covid-19-december-2020.</w:t>
      </w:r>
    </w:p>
    <w:p w14:paraId="573595B4"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Bock, A. J., </w:t>
      </w:r>
      <w:proofErr w:type="spellStart"/>
      <w:r w:rsidRPr="00671960">
        <w:rPr>
          <w:rFonts w:ascii="Times New Roman" w:hAnsi="Times New Roman" w:cs="Times New Roman"/>
          <w:sz w:val="24"/>
          <w:szCs w:val="24"/>
        </w:rPr>
        <w:t>Opsahl</w:t>
      </w:r>
      <w:proofErr w:type="spellEnd"/>
      <w:r w:rsidRPr="00671960">
        <w:rPr>
          <w:rFonts w:ascii="Times New Roman" w:hAnsi="Times New Roman" w:cs="Times New Roman"/>
          <w:sz w:val="24"/>
          <w:szCs w:val="24"/>
        </w:rPr>
        <w:t>, T., George, G., &amp; Gann, D. M. (2012). The effects of culture and structure on strategic flexibility during business model innovation. </w:t>
      </w:r>
      <w:r w:rsidRPr="00671960">
        <w:rPr>
          <w:rFonts w:ascii="Times New Roman" w:hAnsi="Times New Roman" w:cs="Times New Roman"/>
          <w:i/>
          <w:iCs/>
          <w:sz w:val="24"/>
          <w:szCs w:val="24"/>
        </w:rPr>
        <w:t>Journal of Management Studies</w:t>
      </w:r>
      <w:r w:rsidRPr="00671960">
        <w:rPr>
          <w:rFonts w:ascii="Times New Roman" w:hAnsi="Times New Roman" w:cs="Times New Roman"/>
          <w:sz w:val="24"/>
          <w:szCs w:val="24"/>
        </w:rPr>
        <w:t>, 49(2), 279-305.</w:t>
      </w:r>
    </w:p>
    <w:p w14:paraId="3DBCFE58"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Bohnsack</w:t>
      </w:r>
      <w:proofErr w:type="spellEnd"/>
      <w:r w:rsidRPr="00671960">
        <w:rPr>
          <w:rFonts w:ascii="Times New Roman" w:hAnsi="Times New Roman" w:cs="Times New Roman"/>
          <w:sz w:val="24"/>
          <w:szCs w:val="24"/>
        </w:rPr>
        <w:t xml:space="preserve">, R., </w:t>
      </w:r>
      <w:proofErr w:type="spellStart"/>
      <w:r w:rsidRPr="00671960">
        <w:rPr>
          <w:rFonts w:ascii="Times New Roman" w:hAnsi="Times New Roman" w:cs="Times New Roman"/>
          <w:sz w:val="24"/>
          <w:szCs w:val="24"/>
        </w:rPr>
        <w:t>Pinkse</w:t>
      </w:r>
      <w:proofErr w:type="spellEnd"/>
      <w:r w:rsidRPr="00671960">
        <w:rPr>
          <w:rFonts w:ascii="Times New Roman" w:hAnsi="Times New Roman" w:cs="Times New Roman"/>
          <w:sz w:val="24"/>
          <w:szCs w:val="24"/>
        </w:rPr>
        <w:t>, J., &amp; Kolk, A. (2014). Business models for sustainable technologies: Exploring business model evolution in the case of electric vehicles. </w:t>
      </w:r>
      <w:r w:rsidRPr="00671960">
        <w:rPr>
          <w:rFonts w:ascii="Times New Roman" w:hAnsi="Times New Roman" w:cs="Times New Roman"/>
          <w:i/>
          <w:iCs/>
          <w:sz w:val="24"/>
          <w:szCs w:val="24"/>
        </w:rPr>
        <w:t>Research Policy</w:t>
      </w:r>
      <w:r w:rsidRPr="00671960">
        <w:rPr>
          <w:rFonts w:ascii="Times New Roman" w:hAnsi="Times New Roman" w:cs="Times New Roman"/>
          <w:sz w:val="24"/>
          <w:szCs w:val="24"/>
        </w:rPr>
        <w:t>, 43(2), 284-300.</w:t>
      </w:r>
    </w:p>
    <w:p w14:paraId="16765BA6"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Bouwman</w:t>
      </w:r>
      <w:proofErr w:type="spellEnd"/>
      <w:r w:rsidRPr="00671960">
        <w:rPr>
          <w:rFonts w:ascii="Times New Roman" w:hAnsi="Times New Roman" w:cs="Times New Roman"/>
          <w:sz w:val="24"/>
          <w:szCs w:val="24"/>
        </w:rPr>
        <w:t xml:space="preserve">, H., Nikou, S., &amp; de </w:t>
      </w:r>
      <w:proofErr w:type="spellStart"/>
      <w:r w:rsidRPr="00671960">
        <w:rPr>
          <w:rFonts w:ascii="Times New Roman" w:hAnsi="Times New Roman" w:cs="Times New Roman"/>
          <w:sz w:val="24"/>
          <w:szCs w:val="24"/>
        </w:rPr>
        <w:t>Reuver</w:t>
      </w:r>
      <w:proofErr w:type="spellEnd"/>
      <w:r w:rsidRPr="00671960">
        <w:rPr>
          <w:rFonts w:ascii="Times New Roman" w:hAnsi="Times New Roman" w:cs="Times New Roman"/>
          <w:sz w:val="24"/>
          <w:szCs w:val="24"/>
        </w:rPr>
        <w:t>, M. (2019). Digitalization, business models, and SMEs: How do business model innovation practices improve performance of digitalizing SMEs? </w:t>
      </w:r>
      <w:r w:rsidRPr="00671960">
        <w:rPr>
          <w:rFonts w:ascii="Times New Roman" w:hAnsi="Times New Roman" w:cs="Times New Roman"/>
          <w:i/>
          <w:iCs/>
          <w:sz w:val="24"/>
          <w:szCs w:val="24"/>
        </w:rPr>
        <w:t>Telecommunications Policy</w:t>
      </w:r>
      <w:r w:rsidRPr="00671960">
        <w:rPr>
          <w:rFonts w:ascii="Times New Roman" w:hAnsi="Times New Roman" w:cs="Times New Roman"/>
          <w:sz w:val="24"/>
          <w:szCs w:val="24"/>
        </w:rPr>
        <w:t>, 43(9), 101828.</w:t>
      </w:r>
    </w:p>
    <w:p w14:paraId="55A6B570" w14:textId="5118C1E4"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Brea‐Solís, H., Casadesus‐</w:t>
      </w:r>
      <w:proofErr w:type="spellStart"/>
      <w:r w:rsidRPr="00671960">
        <w:rPr>
          <w:rFonts w:ascii="Times New Roman" w:hAnsi="Times New Roman" w:cs="Times New Roman"/>
          <w:sz w:val="24"/>
          <w:szCs w:val="24"/>
        </w:rPr>
        <w:t>Masanell</w:t>
      </w:r>
      <w:proofErr w:type="spellEnd"/>
      <w:r w:rsidRPr="00671960">
        <w:rPr>
          <w:rFonts w:ascii="Times New Roman" w:hAnsi="Times New Roman" w:cs="Times New Roman"/>
          <w:sz w:val="24"/>
          <w:szCs w:val="24"/>
        </w:rPr>
        <w:t xml:space="preserve">, R., &amp; </w:t>
      </w:r>
      <w:proofErr w:type="spellStart"/>
      <w:r w:rsidRPr="00671960">
        <w:rPr>
          <w:rFonts w:ascii="Times New Roman" w:hAnsi="Times New Roman" w:cs="Times New Roman"/>
          <w:sz w:val="24"/>
          <w:szCs w:val="24"/>
        </w:rPr>
        <w:t>Grifell‐Tatjé</w:t>
      </w:r>
      <w:proofErr w:type="spellEnd"/>
      <w:r w:rsidRPr="00671960">
        <w:rPr>
          <w:rFonts w:ascii="Times New Roman" w:hAnsi="Times New Roman" w:cs="Times New Roman"/>
          <w:sz w:val="24"/>
          <w:szCs w:val="24"/>
        </w:rPr>
        <w:t>, E. (2015). Business Model Evaluation: Quantifying Walmart's Sources of Advantage. </w:t>
      </w:r>
      <w:r w:rsidRPr="00671960">
        <w:rPr>
          <w:rFonts w:ascii="Times New Roman" w:hAnsi="Times New Roman" w:cs="Times New Roman"/>
          <w:i/>
          <w:iCs/>
          <w:sz w:val="24"/>
          <w:szCs w:val="24"/>
        </w:rPr>
        <w:t>Strategic Entrepreneurship Journal</w:t>
      </w:r>
      <w:r w:rsidRPr="00671960">
        <w:rPr>
          <w:rFonts w:ascii="Times New Roman" w:hAnsi="Times New Roman" w:cs="Times New Roman"/>
          <w:sz w:val="24"/>
          <w:szCs w:val="24"/>
        </w:rPr>
        <w:t>, 9(1), 12-33.</w:t>
      </w:r>
    </w:p>
    <w:p w14:paraId="00354D7B" w14:textId="77777777" w:rsidR="00583F51" w:rsidRPr="00671960" w:rsidRDefault="00583F51"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Brizek</w:t>
      </w:r>
      <w:proofErr w:type="spellEnd"/>
      <w:r w:rsidRPr="00671960">
        <w:rPr>
          <w:rFonts w:ascii="Times New Roman" w:hAnsi="Times New Roman" w:cs="Times New Roman"/>
          <w:sz w:val="24"/>
          <w:szCs w:val="24"/>
        </w:rPr>
        <w:t xml:space="preserve">, M. G., </w:t>
      </w:r>
      <w:proofErr w:type="spellStart"/>
      <w:r w:rsidRPr="00671960">
        <w:rPr>
          <w:rFonts w:ascii="Times New Roman" w:hAnsi="Times New Roman" w:cs="Times New Roman"/>
          <w:sz w:val="24"/>
          <w:szCs w:val="24"/>
        </w:rPr>
        <w:t>Frash</w:t>
      </w:r>
      <w:proofErr w:type="spellEnd"/>
      <w:r w:rsidRPr="00671960">
        <w:rPr>
          <w:rFonts w:ascii="Times New Roman" w:hAnsi="Times New Roman" w:cs="Times New Roman"/>
          <w:sz w:val="24"/>
          <w:szCs w:val="24"/>
        </w:rPr>
        <w:t>, R. E., McLeod, B. M., &amp; Patience, M. O. (2021). Independent restaurant operator perspectives in the wake of the COVID-19 pandemic. </w:t>
      </w:r>
      <w:r w:rsidRPr="00671960">
        <w:rPr>
          <w:rFonts w:ascii="Times New Roman" w:hAnsi="Times New Roman" w:cs="Times New Roman"/>
          <w:i/>
          <w:iCs/>
          <w:sz w:val="24"/>
          <w:szCs w:val="24"/>
        </w:rPr>
        <w:t>International Journal of Hospitality Management</w:t>
      </w:r>
      <w:r w:rsidRPr="00671960">
        <w:rPr>
          <w:rFonts w:ascii="Times New Roman" w:hAnsi="Times New Roman" w:cs="Times New Roman"/>
          <w:sz w:val="24"/>
          <w:szCs w:val="24"/>
        </w:rPr>
        <w:t>, 93, 102766.</w:t>
      </w:r>
    </w:p>
    <w:p w14:paraId="2029C940" w14:textId="3DA6D37D" w:rsidR="00583F51" w:rsidRPr="00671960" w:rsidRDefault="00583F51"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Bucherer</w:t>
      </w:r>
      <w:proofErr w:type="spellEnd"/>
      <w:r w:rsidRPr="00671960">
        <w:rPr>
          <w:rFonts w:ascii="Times New Roman" w:hAnsi="Times New Roman" w:cs="Times New Roman"/>
          <w:sz w:val="24"/>
          <w:szCs w:val="24"/>
        </w:rPr>
        <w:t xml:space="preserve">, E., </w:t>
      </w:r>
      <w:proofErr w:type="spellStart"/>
      <w:r w:rsidRPr="00671960">
        <w:rPr>
          <w:rFonts w:ascii="Times New Roman" w:hAnsi="Times New Roman" w:cs="Times New Roman"/>
          <w:sz w:val="24"/>
          <w:szCs w:val="24"/>
        </w:rPr>
        <w:t>Eisert</w:t>
      </w:r>
      <w:proofErr w:type="spellEnd"/>
      <w:r w:rsidRPr="00671960">
        <w:rPr>
          <w:rFonts w:ascii="Times New Roman" w:hAnsi="Times New Roman" w:cs="Times New Roman"/>
          <w:sz w:val="24"/>
          <w:szCs w:val="24"/>
        </w:rPr>
        <w:t>, U., &amp; Gassmann, O. (2012). Towards systematic business model innovation: lessons from product innovation management. </w:t>
      </w:r>
      <w:r w:rsidRPr="000F26C4">
        <w:rPr>
          <w:rFonts w:ascii="Times New Roman" w:hAnsi="Times New Roman" w:cs="Times New Roman"/>
          <w:i/>
          <w:iCs/>
          <w:sz w:val="24"/>
          <w:szCs w:val="24"/>
        </w:rPr>
        <w:t xml:space="preserve">Creativity and </w:t>
      </w:r>
      <w:r w:rsidR="00DC773E" w:rsidRPr="000F26C4">
        <w:rPr>
          <w:rFonts w:ascii="Times New Roman" w:hAnsi="Times New Roman" w:cs="Times New Roman"/>
          <w:i/>
          <w:iCs/>
          <w:sz w:val="24"/>
          <w:szCs w:val="24"/>
        </w:rPr>
        <w:t>I</w:t>
      </w:r>
      <w:r w:rsidRPr="000F26C4">
        <w:rPr>
          <w:rFonts w:ascii="Times New Roman" w:hAnsi="Times New Roman" w:cs="Times New Roman"/>
          <w:i/>
          <w:iCs/>
          <w:sz w:val="24"/>
          <w:szCs w:val="24"/>
        </w:rPr>
        <w:t>nnovation</w:t>
      </w:r>
      <w:r w:rsidR="00DC773E" w:rsidRPr="000F26C4">
        <w:rPr>
          <w:rFonts w:ascii="Times New Roman" w:hAnsi="Times New Roman" w:cs="Times New Roman"/>
          <w:i/>
          <w:iCs/>
          <w:sz w:val="24"/>
          <w:szCs w:val="24"/>
        </w:rPr>
        <w:t xml:space="preserve"> M</w:t>
      </w:r>
      <w:r w:rsidRPr="000F26C4">
        <w:rPr>
          <w:rFonts w:ascii="Times New Roman" w:hAnsi="Times New Roman" w:cs="Times New Roman"/>
          <w:i/>
          <w:iCs/>
          <w:sz w:val="24"/>
          <w:szCs w:val="24"/>
        </w:rPr>
        <w:t>anagement</w:t>
      </w:r>
      <w:r w:rsidRPr="00671960">
        <w:rPr>
          <w:rFonts w:ascii="Times New Roman" w:hAnsi="Times New Roman" w:cs="Times New Roman"/>
          <w:sz w:val="24"/>
          <w:szCs w:val="24"/>
        </w:rPr>
        <w:t>, 21(2), 183-198.</w:t>
      </w:r>
    </w:p>
    <w:p w14:paraId="778B641F"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Bucherer</w:t>
      </w:r>
      <w:proofErr w:type="spellEnd"/>
      <w:r w:rsidRPr="00671960">
        <w:rPr>
          <w:rFonts w:ascii="Times New Roman" w:hAnsi="Times New Roman" w:cs="Times New Roman"/>
          <w:sz w:val="24"/>
          <w:szCs w:val="24"/>
        </w:rPr>
        <w:t xml:space="preserve">, E., </w:t>
      </w:r>
      <w:proofErr w:type="spellStart"/>
      <w:r w:rsidRPr="00671960">
        <w:rPr>
          <w:rFonts w:ascii="Times New Roman" w:hAnsi="Times New Roman" w:cs="Times New Roman"/>
          <w:sz w:val="24"/>
          <w:szCs w:val="24"/>
        </w:rPr>
        <w:t>Eisert</w:t>
      </w:r>
      <w:proofErr w:type="spellEnd"/>
      <w:r w:rsidRPr="00671960">
        <w:rPr>
          <w:rFonts w:ascii="Times New Roman" w:hAnsi="Times New Roman" w:cs="Times New Roman"/>
          <w:sz w:val="24"/>
          <w:szCs w:val="24"/>
        </w:rPr>
        <w:t>, U., &amp; Gassmann, O. (2012). Towards systematic business model innovation: lessons from product innovation management. </w:t>
      </w:r>
      <w:r w:rsidRPr="00671960">
        <w:rPr>
          <w:rFonts w:ascii="Times New Roman" w:hAnsi="Times New Roman" w:cs="Times New Roman"/>
          <w:i/>
          <w:iCs/>
          <w:sz w:val="24"/>
          <w:szCs w:val="24"/>
        </w:rPr>
        <w:t>Creativity and Innovation Management</w:t>
      </w:r>
      <w:r w:rsidRPr="00671960">
        <w:rPr>
          <w:rFonts w:ascii="Times New Roman" w:hAnsi="Times New Roman" w:cs="Times New Roman"/>
          <w:sz w:val="24"/>
          <w:szCs w:val="24"/>
        </w:rPr>
        <w:t>, 21(2), 183-198.</w:t>
      </w:r>
    </w:p>
    <w:p w14:paraId="398D02AE" w14:textId="7B2ECEF1" w:rsidR="002832A5" w:rsidRDefault="002832A5">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Bundy, J., </w:t>
      </w:r>
      <w:proofErr w:type="spellStart"/>
      <w:r w:rsidRPr="00671960">
        <w:rPr>
          <w:rFonts w:ascii="Times New Roman" w:hAnsi="Times New Roman" w:cs="Times New Roman"/>
          <w:sz w:val="24"/>
          <w:szCs w:val="24"/>
        </w:rPr>
        <w:t>Pfarrer</w:t>
      </w:r>
      <w:proofErr w:type="spellEnd"/>
      <w:r w:rsidRPr="00671960">
        <w:rPr>
          <w:rFonts w:ascii="Times New Roman" w:hAnsi="Times New Roman" w:cs="Times New Roman"/>
          <w:sz w:val="24"/>
          <w:szCs w:val="24"/>
        </w:rPr>
        <w:t>, M. D., Short, C. E., &amp; Coombs, W. T. (2017). Crises and crisis management: Integration, interpretation, and research development. </w:t>
      </w:r>
      <w:r w:rsidRPr="00671960">
        <w:rPr>
          <w:rFonts w:ascii="Times New Roman" w:hAnsi="Times New Roman" w:cs="Times New Roman"/>
          <w:i/>
          <w:iCs/>
          <w:sz w:val="24"/>
          <w:szCs w:val="24"/>
        </w:rPr>
        <w:t>Journal of Management</w:t>
      </w:r>
      <w:r w:rsidRPr="00671960">
        <w:rPr>
          <w:rFonts w:ascii="Times New Roman" w:hAnsi="Times New Roman" w:cs="Times New Roman"/>
          <w:sz w:val="24"/>
          <w:szCs w:val="24"/>
        </w:rPr>
        <w:t>, 43(6), 1661-1692.</w:t>
      </w:r>
    </w:p>
    <w:p w14:paraId="4DC5FF71" w14:textId="21511290" w:rsidR="004F1866" w:rsidRPr="00671960" w:rsidRDefault="004F1866" w:rsidP="000F26C4">
      <w:pPr>
        <w:spacing w:after="0" w:line="480" w:lineRule="auto"/>
        <w:ind w:left="720" w:hanging="720"/>
        <w:rPr>
          <w:rFonts w:ascii="Times New Roman" w:hAnsi="Times New Roman" w:cs="Times New Roman"/>
          <w:sz w:val="24"/>
          <w:szCs w:val="24"/>
        </w:rPr>
      </w:pPr>
      <w:r w:rsidRPr="004F1866">
        <w:rPr>
          <w:rFonts w:ascii="Times New Roman" w:hAnsi="Times New Roman" w:cs="Times New Roman"/>
          <w:sz w:val="24"/>
          <w:szCs w:val="24"/>
        </w:rPr>
        <w:t xml:space="preserve">Cai, R., Leung, X. Y., &amp; Chi, C. G. Q. (2022). Ghost kitchens on the rise: Effects of knowledge and perceived benefit-risk on customers’ behavioral intentions. </w:t>
      </w:r>
      <w:r w:rsidRPr="000F26C4">
        <w:rPr>
          <w:rFonts w:ascii="Times New Roman" w:hAnsi="Times New Roman" w:cs="Times New Roman"/>
          <w:i/>
          <w:iCs/>
          <w:sz w:val="24"/>
          <w:szCs w:val="24"/>
        </w:rPr>
        <w:t>International Journal of Hospitality Management</w:t>
      </w:r>
      <w:r w:rsidRPr="004F1866">
        <w:rPr>
          <w:rFonts w:ascii="Times New Roman" w:hAnsi="Times New Roman" w:cs="Times New Roman"/>
          <w:sz w:val="24"/>
          <w:szCs w:val="24"/>
        </w:rPr>
        <w:t>, 101, 103110.</w:t>
      </w:r>
    </w:p>
    <w:p w14:paraId="71ACAC24"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Casadesus-</w:t>
      </w:r>
      <w:proofErr w:type="spellStart"/>
      <w:r w:rsidRPr="00671960">
        <w:rPr>
          <w:rFonts w:ascii="Times New Roman" w:hAnsi="Times New Roman" w:cs="Times New Roman"/>
          <w:sz w:val="24"/>
          <w:szCs w:val="24"/>
        </w:rPr>
        <w:t>Masanell</w:t>
      </w:r>
      <w:proofErr w:type="spellEnd"/>
      <w:r w:rsidRPr="00671960">
        <w:rPr>
          <w:rFonts w:ascii="Times New Roman" w:hAnsi="Times New Roman" w:cs="Times New Roman"/>
          <w:sz w:val="24"/>
          <w:szCs w:val="24"/>
        </w:rPr>
        <w:t xml:space="preserve">, R., &amp; </w:t>
      </w:r>
      <w:proofErr w:type="spellStart"/>
      <w:r w:rsidRPr="00671960">
        <w:rPr>
          <w:rFonts w:ascii="Times New Roman" w:hAnsi="Times New Roman" w:cs="Times New Roman"/>
          <w:sz w:val="24"/>
          <w:szCs w:val="24"/>
        </w:rPr>
        <w:t>Ricart</w:t>
      </w:r>
      <w:proofErr w:type="spellEnd"/>
      <w:r w:rsidRPr="00671960">
        <w:rPr>
          <w:rFonts w:ascii="Times New Roman" w:hAnsi="Times New Roman" w:cs="Times New Roman"/>
          <w:sz w:val="24"/>
          <w:szCs w:val="24"/>
        </w:rPr>
        <w:t>, J. E. (2010). From strategy to business models and onto tactics.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195-215.</w:t>
      </w:r>
    </w:p>
    <w:p w14:paraId="0854E69B"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Casadesus-</w:t>
      </w:r>
      <w:proofErr w:type="spellStart"/>
      <w:r w:rsidRPr="00671960">
        <w:rPr>
          <w:rFonts w:ascii="Times New Roman" w:hAnsi="Times New Roman" w:cs="Times New Roman"/>
          <w:sz w:val="24"/>
          <w:szCs w:val="24"/>
        </w:rPr>
        <w:t>Masanell</w:t>
      </w:r>
      <w:proofErr w:type="spellEnd"/>
      <w:r w:rsidRPr="00671960">
        <w:rPr>
          <w:rFonts w:ascii="Times New Roman" w:hAnsi="Times New Roman" w:cs="Times New Roman"/>
          <w:sz w:val="24"/>
          <w:szCs w:val="24"/>
        </w:rPr>
        <w:t xml:space="preserve">, R., &amp; </w:t>
      </w:r>
      <w:proofErr w:type="spellStart"/>
      <w:r w:rsidRPr="00671960">
        <w:rPr>
          <w:rFonts w:ascii="Times New Roman" w:hAnsi="Times New Roman" w:cs="Times New Roman"/>
          <w:sz w:val="24"/>
          <w:szCs w:val="24"/>
        </w:rPr>
        <w:t>Ricart</w:t>
      </w:r>
      <w:proofErr w:type="spellEnd"/>
      <w:r w:rsidRPr="00671960">
        <w:rPr>
          <w:rFonts w:ascii="Times New Roman" w:hAnsi="Times New Roman" w:cs="Times New Roman"/>
          <w:sz w:val="24"/>
          <w:szCs w:val="24"/>
        </w:rPr>
        <w:t>, J. E. (2011). How to design a winning business model. </w:t>
      </w:r>
      <w:r w:rsidRPr="00671960">
        <w:rPr>
          <w:rFonts w:ascii="Times New Roman" w:hAnsi="Times New Roman" w:cs="Times New Roman"/>
          <w:i/>
          <w:iCs/>
          <w:sz w:val="24"/>
          <w:szCs w:val="24"/>
        </w:rPr>
        <w:t>Harvard Business Review</w:t>
      </w:r>
      <w:r w:rsidRPr="00671960">
        <w:rPr>
          <w:rFonts w:ascii="Times New Roman" w:hAnsi="Times New Roman" w:cs="Times New Roman"/>
          <w:sz w:val="24"/>
          <w:szCs w:val="24"/>
        </w:rPr>
        <w:t>, 89(1/2), 100-107.</w:t>
      </w:r>
    </w:p>
    <w:p w14:paraId="3C1F6FCC"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Casadesus‐</w:t>
      </w:r>
      <w:proofErr w:type="spellStart"/>
      <w:r w:rsidRPr="00671960">
        <w:rPr>
          <w:rFonts w:ascii="Times New Roman" w:hAnsi="Times New Roman" w:cs="Times New Roman"/>
          <w:sz w:val="24"/>
          <w:szCs w:val="24"/>
        </w:rPr>
        <w:t>Masanell</w:t>
      </w:r>
      <w:proofErr w:type="spellEnd"/>
      <w:r w:rsidRPr="00671960">
        <w:rPr>
          <w:rFonts w:ascii="Times New Roman" w:hAnsi="Times New Roman" w:cs="Times New Roman"/>
          <w:sz w:val="24"/>
          <w:szCs w:val="24"/>
        </w:rPr>
        <w:t>, R., &amp; Zhu, F. (2013). Business model innovation and competitive imitation: The case of sponsor‐based business models.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34(4), 464-482.</w:t>
      </w:r>
    </w:p>
    <w:p w14:paraId="1D10B463"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Cavalcante, S. A. (2014). Preparing for business model change: the “pre-stage” finding. </w:t>
      </w:r>
      <w:r w:rsidRPr="00671960">
        <w:rPr>
          <w:rFonts w:ascii="Times New Roman" w:hAnsi="Times New Roman" w:cs="Times New Roman"/>
          <w:i/>
          <w:iCs/>
          <w:sz w:val="24"/>
          <w:szCs w:val="24"/>
        </w:rPr>
        <w:t>Journal of Management &amp; Governance</w:t>
      </w:r>
      <w:r w:rsidRPr="00671960">
        <w:rPr>
          <w:rFonts w:ascii="Times New Roman" w:hAnsi="Times New Roman" w:cs="Times New Roman"/>
          <w:sz w:val="24"/>
          <w:szCs w:val="24"/>
        </w:rPr>
        <w:t>, 18(2), 449-469.</w:t>
      </w:r>
    </w:p>
    <w:p w14:paraId="24E4F430"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Chang, J., Boyd-Graber, J., Wang, C., Gerrish, S., &amp; </w:t>
      </w:r>
      <w:proofErr w:type="spellStart"/>
      <w:r w:rsidRPr="00671960">
        <w:rPr>
          <w:rFonts w:ascii="Times New Roman" w:hAnsi="Times New Roman" w:cs="Times New Roman"/>
          <w:sz w:val="24"/>
          <w:szCs w:val="24"/>
        </w:rPr>
        <w:t>Blei</w:t>
      </w:r>
      <w:proofErr w:type="spellEnd"/>
      <w:r w:rsidRPr="00671960">
        <w:rPr>
          <w:rFonts w:ascii="Times New Roman" w:hAnsi="Times New Roman" w:cs="Times New Roman"/>
          <w:sz w:val="24"/>
          <w:szCs w:val="24"/>
        </w:rPr>
        <w:t xml:space="preserve">, D. M. (2009). Reading tea leaves: How humans interpret topic models. </w:t>
      </w:r>
      <w:r w:rsidRPr="00671960">
        <w:rPr>
          <w:rFonts w:ascii="Times New Roman" w:hAnsi="Times New Roman" w:cs="Times New Roman"/>
          <w:i/>
          <w:iCs/>
          <w:sz w:val="24"/>
          <w:szCs w:val="24"/>
        </w:rPr>
        <w:t xml:space="preserve">Advances in Neural Information Processing Systems, </w:t>
      </w:r>
      <w:r w:rsidRPr="00671960">
        <w:rPr>
          <w:rFonts w:ascii="Times New Roman" w:hAnsi="Times New Roman" w:cs="Times New Roman"/>
          <w:sz w:val="24"/>
          <w:szCs w:val="24"/>
        </w:rPr>
        <w:t>22, 288-296.</w:t>
      </w:r>
    </w:p>
    <w:p w14:paraId="7E788E14"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Chesbrough, H. W. (2010). Business model innovation: opportunities and barriers.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354-363.</w:t>
      </w:r>
    </w:p>
    <w:p w14:paraId="71EFA1C1"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Chesbrough, H. W. (2007). Business model innovation: It’s not just about technology anymore. </w:t>
      </w:r>
      <w:r w:rsidRPr="00671960">
        <w:rPr>
          <w:rFonts w:ascii="Times New Roman" w:hAnsi="Times New Roman" w:cs="Times New Roman"/>
          <w:i/>
          <w:iCs/>
          <w:sz w:val="24"/>
          <w:szCs w:val="24"/>
        </w:rPr>
        <w:t>Strategy and Leadership</w:t>
      </w:r>
      <w:r w:rsidRPr="00671960">
        <w:rPr>
          <w:rFonts w:ascii="Times New Roman" w:hAnsi="Times New Roman" w:cs="Times New Roman"/>
          <w:sz w:val="24"/>
          <w:szCs w:val="24"/>
        </w:rPr>
        <w:t>, 35, 12-17.</w:t>
      </w:r>
    </w:p>
    <w:p w14:paraId="111D5922"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Chesbrough, H. W., &amp; Rosenbloom, R. S. (2002). The role of the business model in capturing value from innovation: evidence from Xerox Corporation's technology spin‐off companies. </w:t>
      </w:r>
      <w:r w:rsidRPr="00671960">
        <w:rPr>
          <w:rFonts w:ascii="Times New Roman" w:hAnsi="Times New Roman" w:cs="Times New Roman"/>
          <w:i/>
          <w:iCs/>
          <w:sz w:val="24"/>
          <w:szCs w:val="24"/>
        </w:rPr>
        <w:t>Industrial and Corporate Change</w:t>
      </w:r>
      <w:r w:rsidRPr="00671960">
        <w:rPr>
          <w:rFonts w:ascii="Times New Roman" w:hAnsi="Times New Roman" w:cs="Times New Roman"/>
          <w:sz w:val="24"/>
          <w:szCs w:val="24"/>
        </w:rPr>
        <w:t>, 11(3), 529-555.</w:t>
      </w:r>
    </w:p>
    <w:p w14:paraId="2DF1361C"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Christensen, C. M., </w:t>
      </w:r>
      <w:proofErr w:type="spellStart"/>
      <w:r w:rsidRPr="00671960">
        <w:rPr>
          <w:rFonts w:ascii="Times New Roman" w:hAnsi="Times New Roman" w:cs="Times New Roman"/>
          <w:sz w:val="24"/>
          <w:szCs w:val="24"/>
        </w:rPr>
        <w:t>Bartman</w:t>
      </w:r>
      <w:proofErr w:type="spellEnd"/>
      <w:r w:rsidRPr="00671960">
        <w:rPr>
          <w:rFonts w:ascii="Times New Roman" w:hAnsi="Times New Roman" w:cs="Times New Roman"/>
          <w:sz w:val="24"/>
          <w:szCs w:val="24"/>
        </w:rPr>
        <w:t>, T., &amp; Van Bever, D. (2016). The hard truth about business model innovation. </w:t>
      </w:r>
      <w:r w:rsidRPr="00671960">
        <w:rPr>
          <w:rFonts w:ascii="Times New Roman" w:hAnsi="Times New Roman" w:cs="Times New Roman"/>
          <w:i/>
          <w:iCs/>
          <w:sz w:val="24"/>
          <w:szCs w:val="24"/>
        </w:rPr>
        <w:t>MIT Sloan Management Review</w:t>
      </w:r>
      <w:r w:rsidRPr="00671960">
        <w:rPr>
          <w:rFonts w:ascii="Times New Roman" w:hAnsi="Times New Roman" w:cs="Times New Roman"/>
          <w:sz w:val="24"/>
          <w:szCs w:val="24"/>
        </w:rPr>
        <w:t>, 58(1), 30-40.</w:t>
      </w:r>
    </w:p>
    <w:p w14:paraId="017692D7" w14:textId="77777777" w:rsidR="00583F51" w:rsidRPr="00671960" w:rsidRDefault="00583F51"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Christianson, M. K., &amp; Barton, M. A. (2021). Sensemaking in the time of COVID-19. </w:t>
      </w:r>
      <w:r w:rsidRPr="00671960">
        <w:rPr>
          <w:rFonts w:ascii="Times New Roman" w:hAnsi="Times New Roman" w:cs="Times New Roman"/>
          <w:i/>
          <w:iCs/>
          <w:sz w:val="24"/>
          <w:szCs w:val="24"/>
        </w:rPr>
        <w:t>Journal of Management Studies</w:t>
      </w:r>
      <w:r w:rsidRPr="00671960">
        <w:rPr>
          <w:rFonts w:ascii="Times New Roman" w:hAnsi="Times New Roman" w:cs="Times New Roman"/>
          <w:sz w:val="24"/>
          <w:szCs w:val="24"/>
        </w:rPr>
        <w:t>, 58(2), 572–576. https:// doi.org/10.1111/joms.12658</w:t>
      </w:r>
    </w:p>
    <w:p w14:paraId="36F4FEC2" w14:textId="3CEBF44F" w:rsidR="00583F51" w:rsidRPr="00671960" w:rsidRDefault="00583F51"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 xml:space="preserve">Christianson, M. K., Farkas, M. T., Sutcliffe, K. M., &amp; Weick, K. E. (2009). Learning through rare events: Significant interruptions at the Baltimore &amp; Ohio Railroad Museum. </w:t>
      </w:r>
      <w:r w:rsidRPr="00671960">
        <w:rPr>
          <w:rFonts w:ascii="Times New Roman" w:hAnsi="Times New Roman" w:cs="Times New Roman"/>
          <w:i/>
          <w:iCs/>
          <w:sz w:val="24"/>
          <w:szCs w:val="24"/>
        </w:rPr>
        <w:t>Organization Science</w:t>
      </w:r>
      <w:r w:rsidRPr="00671960">
        <w:rPr>
          <w:rFonts w:ascii="Times New Roman" w:hAnsi="Times New Roman" w:cs="Times New Roman"/>
          <w:sz w:val="24"/>
          <w:szCs w:val="24"/>
        </w:rPr>
        <w:t>, 20(5), 846–860.</w:t>
      </w:r>
    </w:p>
    <w:p w14:paraId="19B591F6" w14:textId="245A2BD6"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Clauss</w:t>
      </w:r>
      <w:proofErr w:type="spellEnd"/>
      <w:r w:rsidRPr="00671960">
        <w:rPr>
          <w:rFonts w:ascii="Times New Roman" w:hAnsi="Times New Roman" w:cs="Times New Roman"/>
          <w:sz w:val="24"/>
          <w:szCs w:val="24"/>
        </w:rPr>
        <w:t xml:space="preserve">, T., Abebe, M., </w:t>
      </w:r>
      <w:proofErr w:type="spellStart"/>
      <w:r w:rsidRPr="00671960">
        <w:rPr>
          <w:rFonts w:ascii="Times New Roman" w:hAnsi="Times New Roman" w:cs="Times New Roman"/>
          <w:sz w:val="24"/>
          <w:szCs w:val="24"/>
        </w:rPr>
        <w:t>Tangpong</w:t>
      </w:r>
      <w:proofErr w:type="spellEnd"/>
      <w:r w:rsidRPr="00671960">
        <w:rPr>
          <w:rFonts w:ascii="Times New Roman" w:hAnsi="Times New Roman" w:cs="Times New Roman"/>
          <w:sz w:val="24"/>
          <w:szCs w:val="24"/>
        </w:rPr>
        <w:t>, C., &amp; Hock, M. (2019). Strategic agility, business model innovation, and firm performance: an empirical investigation. </w:t>
      </w:r>
      <w:r w:rsidRPr="00671960">
        <w:rPr>
          <w:rFonts w:ascii="Times New Roman" w:hAnsi="Times New Roman" w:cs="Times New Roman"/>
          <w:i/>
          <w:iCs/>
          <w:sz w:val="24"/>
          <w:szCs w:val="24"/>
        </w:rPr>
        <w:t xml:space="preserve">IEEE Transactions on Engineering Management (2019), </w:t>
      </w:r>
      <w:r w:rsidRPr="00671960">
        <w:rPr>
          <w:rFonts w:ascii="Times New Roman" w:hAnsi="Times New Roman" w:cs="Times New Roman"/>
          <w:sz w:val="24"/>
          <w:szCs w:val="24"/>
        </w:rPr>
        <w:t>1-18.</w:t>
      </w:r>
    </w:p>
    <w:p w14:paraId="79937119" w14:textId="154C3449" w:rsidR="00583F51" w:rsidRPr="00671960" w:rsidRDefault="00583F51"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Corley, K. G., &amp; </w:t>
      </w:r>
      <w:proofErr w:type="spellStart"/>
      <w:r w:rsidRPr="00671960">
        <w:rPr>
          <w:rFonts w:ascii="Times New Roman" w:hAnsi="Times New Roman" w:cs="Times New Roman"/>
          <w:sz w:val="24"/>
          <w:szCs w:val="24"/>
        </w:rPr>
        <w:t>Gioia</w:t>
      </w:r>
      <w:proofErr w:type="spellEnd"/>
      <w:r w:rsidRPr="00671960">
        <w:rPr>
          <w:rFonts w:ascii="Times New Roman" w:hAnsi="Times New Roman" w:cs="Times New Roman"/>
          <w:sz w:val="24"/>
          <w:szCs w:val="24"/>
        </w:rPr>
        <w:t>, D. A. (2004). Identity ambiguity and change in the wake of a corporate spin-off. </w:t>
      </w:r>
      <w:r w:rsidRPr="00671960">
        <w:rPr>
          <w:rFonts w:ascii="Times New Roman" w:hAnsi="Times New Roman" w:cs="Times New Roman"/>
          <w:i/>
          <w:iCs/>
          <w:sz w:val="24"/>
          <w:szCs w:val="24"/>
        </w:rPr>
        <w:t>Administrative Science Quarterly</w:t>
      </w:r>
      <w:r w:rsidRPr="00671960">
        <w:rPr>
          <w:rFonts w:ascii="Times New Roman" w:hAnsi="Times New Roman" w:cs="Times New Roman"/>
          <w:sz w:val="24"/>
          <w:szCs w:val="24"/>
        </w:rPr>
        <w:t>, 49(2), 173-208.</w:t>
      </w:r>
    </w:p>
    <w:p w14:paraId="32508783" w14:textId="2866CEC2" w:rsidR="00583F51" w:rsidRPr="00671960" w:rsidRDefault="00583F51"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Cornelissen, J. P. (2012). Sensemaking under pressure: The influence of professional roles and social accountability on the creation of sense. </w:t>
      </w:r>
      <w:r w:rsidRPr="00671960">
        <w:rPr>
          <w:rFonts w:ascii="Times New Roman" w:hAnsi="Times New Roman" w:cs="Times New Roman"/>
          <w:i/>
          <w:iCs/>
          <w:sz w:val="24"/>
          <w:szCs w:val="24"/>
        </w:rPr>
        <w:t>Organization Science</w:t>
      </w:r>
      <w:r w:rsidRPr="00671960">
        <w:rPr>
          <w:rFonts w:ascii="Times New Roman" w:hAnsi="Times New Roman" w:cs="Times New Roman"/>
          <w:sz w:val="24"/>
          <w:szCs w:val="24"/>
        </w:rPr>
        <w:t>, 23(1), 118-137.</w:t>
      </w:r>
    </w:p>
    <w:p w14:paraId="65AD5046"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Crabtree, B. F., &amp; Miller, W. L. (1999). </w:t>
      </w:r>
      <w:r w:rsidRPr="00671960">
        <w:rPr>
          <w:rFonts w:ascii="Times New Roman" w:hAnsi="Times New Roman" w:cs="Times New Roman"/>
          <w:i/>
          <w:iCs/>
          <w:sz w:val="24"/>
          <w:szCs w:val="24"/>
        </w:rPr>
        <w:t>Doing qualitative research.</w:t>
      </w:r>
      <w:r w:rsidRPr="00671960">
        <w:rPr>
          <w:rFonts w:ascii="Times New Roman" w:hAnsi="Times New Roman" w:cs="Times New Roman"/>
          <w:sz w:val="24"/>
          <w:szCs w:val="24"/>
        </w:rPr>
        <w:t xml:space="preserve"> (2nd ed.), Newbury Park, CA: Sage.</w:t>
      </w:r>
    </w:p>
    <w:p w14:paraId="44ED7954"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Croidieu</w:t>
      </w:r>
      <w:proofErr w:type="spellEnd"/>
      <w:r w:rsidRPr="00671960">
        <w:rPr>
          <w:rFonts w:ascii="Times New Roman" w:hAnsi="Times New Roman" w:cs="Times New Roman"/>
          <w:sz w:val="24"/>
          <w:szCs w:val="24"/>
        </w:rPr>
        <w:t>, G., &amp; Kim, P. H. (2018). Labor of love: Amateurs and lay-expertise legitimation in the early US radio field. </w:t>
      </w:r>
      <w:r w:rsidRPr="00671960">
        <w:rPr>
          <w:rFonts w:ascii="Times New Roman" w:hAnsi="Times New Roman" w:cs="Times New Roman"/>
          <w:i/>
          <w:iCs/>
          <w:sz w:val="24"/>
          <w:szCs w:val="24"/>
        </w:rPr>
        <w:t>Administrative Science Quarterly</w:t>
      </w:r>
      <w:r w:rsidRPr="00671960">
        <w:rPr>
          <w:rFonts w:ascii="Times New Roman" w:hAnsi="Times New Roman" w:cs="Times New Roman"/>
          <w:sz w:val="24"/>
          <w:szCs w:val="24"/>
        </w:rPr>
        <w:t>, 63(1), 1-42.</w:t>
      </w:r>
    </w:p>
    <w:p w14:paraId="65545492"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Cucculelli</w:t>
      </w:r>
      <w:proofErr w:type="spellEnd"/>
      <w:r w:rsidRPr="00671960">
        <w:rPr>
          <w:rFonts w:ascii="Times New Roman" w:hAnsi="Times New Roman" w:cs="Times New Roman"/>
          <w:sz w:val="24"/>
          <w:szCs w:val="24"/>
        </w:rPr>
        <w:t xml:space="preserve">, M., &amp; Bettinelli, C. (2015). Business models, </w:t>
      </w:r>
      <w:proofErr w:type="gramStart"/>
      <w:r w:rsidRPr="00671960">
        <w:rPr>
          <w:rFonts w:ascii="Times New Roman" w:hAnsi="Times New Roman" w:cs="Times New Roman"/>
          <w:sz w:val="24"/>
          <w:szCs w:val="24"/>
        </w:rPr>
        <w:t>intangibles</w:t>
      </w:r>
      <w:proofErr w:type="gramEnd"/>
      <w:r w:rsidRPr="00671960">
        <w:rPr>
          <w:rFonts w:ascii="Times New Roman" w:hAnsi="Times New Roman" w:cs="Times New Roman"/>
          <w:sz w:val="24"/>
          <w:szCs w:val="24"/>
        </w:rPr>
        <w:t xml:space="preserve"> and firm performance: evidence on corporate entrepreneurship from Italian manufacturing SMEs. </w:t>
      </w:r>
      <w:r w:rsidRPr="00671960">
        <w:rPr>
          <w:rFonts w:ascii="Times New Roman" w:hAnsi="Times New Roman" w:cs="Times New Roman"/>
          <w:i/>
          <w:iCs/>
          <w:sz w:val="24"/>
          <w:szCs w:val="24"/>
        </w:rPr>
        <w:t>Small Business Economics</w:t>
      </w:r>
      <w:r w:rsidRPr="00671960">
        <w:rPr>
          <w:rFonts w:ascii="Times New Roman" w:hAnsi="Times New Roman" w:cs="Times New Roman"/>
          <w:sz w:val="24"/>
          <w:szCs w:val="24"/>
        </w:rPr>
        <w:t>, 45(2), 329-350.</w:t>
      </w:r>
    </w:p>
    <w:p w14:paraId="6F3D42B2"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Cyert</w:t>
      </w:r>
      <w:proofErr w:type="spellEnd"/>
      <w:r w:rsidRPr="00671960">
        <w:rPr>
          <w:rFonts w:ascii="Times New Roman" w:hAnsi="Times New Roman" w:cs="Times New Roman"/>
          <w:sz w:val="24"/>
          <w:szCs w:val="24"/>
        </w:rPr>
        <w:t>, R. M., &amp; March, J. G. (1963).</w:t>
      </w:r>
      <w:r w:rsidRPr="00671960">
        <w:rPr>
          <w:rFonts w:ascii="Times New Roman" w:hAnsi="Times New Roman" w:cs="Times New Roman"/>
          <w:i/>
          <w:iCs/>
          <w:sz w:val="24"/>
          <w:szCs w:val="24"/>
        </w:rPr>
        <w:t xml:space="preserve"> A behavioral theory of the firm.</w:t>
      </w:r>
      <w:r w:rsidRPr="00671960">
        <w:rPr>
          <w:rFonts w:ascii="Times New Roman" w:hAnsi="Times New Roman" w:cs="Times New Roman"/>
          <w:sz w:val="24"/>
          <w:szCs w:val="24"/>
        </w:rPr>
        <w:t xml:space="preserve"> Englewood Cliffs, NJ:</w:t>
      </w:r>
      <w:r w:rsidRPr="00671960">
        <w:rPr>
          <w:rFonts w:ascii="Times New Roman" w:hAnsi="Times New Roman" w:cs="Times New Roman"/>
          <w:sz w:val="24"/>
          <w:szCs w:val="24"/>
        </w:rPr>
        <w:br/>
        <w:t xml:space="preserve"> Prentice Hall.</w:t>
      </w:r>
    </w:p>
    <w:p w14:paraId="1C34A8D1"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Demil</w:t>
      </w:r>
      <w:proofErr w:type="spellEnd"/>
      <w:r w:rsidRPr="00671960">
        <w:rPr>
          <w:rFonts w:ascii="Times New Roman" w:hAnsi="Times New Roman" w:cs="Times New Roman"/>
          <w:sz w:val="24"/>
          <w:szCs w:val="24"/>
        </w:rPr>
        <w:t xml:space="preserve">, B., &amp; </w:t>
      </w:r>
      <w:proofErr w:type="spellStart"/>
      <w:r w:rsidRPr="00671960">
        <w:rPr>
          <w:rFonts w:ascii="Times New Roman" w:hAnsi="Times New Roman" w:cs="Times New Roman"/>
          <w:sz w:val="24"/>
          <w:szCs w:val="24"/>
        </w:rPr>
        <w:t>Lecocq</w:t>
      </w:r>
      <w:proofErr w:type="spellEnd"/>
      <w:r w:rsidRPr="00671960">
        <w:rPr>
          <w:rFonts w:ascii="Times New Roman" w:hAnsi="Times New Roman" w:cs="Times New Roman"/>
          <w:sz w:val="24"/>
          <w:szCs w:val="24"/>
        </w:rPr>
        <w:t>, X. (2010). Business model evolution: in search of dynamic consistency.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227-246.</w:t>
      </w:r>
    </w:p>
    <w:p w14:paraId="2B3D2109"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Demil</w:t>
      </w:r>
      <w:proofErr w:type="spellEnd"/>
      <w:r w:rsidRPr="00671960">
        <w:rPr>
          <w:rFonts w:ascii="Times New Roman" w:hAnsi="Times New Roman" w:cs="Times New Roman"/>
          <w:sz w:val="24"/>
          <w:szCs w:val="24"/>
        </w:rPr>
        <w:t xml:space="preserve">, B., </w:t>
      </w:r>
      <w:proofErr w:type="spellStart"/>
      <w:r w:rsidRPr="00671960">
        <w:rPr>
          <w:rFonts w:ascii="Times New Roman" w:hAnsi="Times New Roman" w:cs="Times New Roman"/>
          <w:sz w:val="24"/>
          <w:szCs w:val="24"/>
        </w:rPr>
        <w:t>Lecocq</w:t>
      </w:r>
      <w:proofErr w:type="spellEnd"/>
      <w:r w:rsidRPr="00671960">
        <w:rPr>
          <w:rFonts w:ascii="Times New Roman" w:hAnsi="Times New Roman" w:cs="Times New Roman"/>
          <w:sz w:val="24"/>
          <w:szCs w:val="24"/>
        </w:rPr>
        <w:t xml:space="preserve">, X., </w:t>
      </w:r>
      <w:proofErr w:type="spellStart"/>
      <w:r w:rsidRPr="00671960">
        <w:rPr>
          <w:rFonts w:ascii="Times New Roman" w:hAnsi="Times New Roman" w:cs="Times New Roman"/>
          <w:sz w:val="24"/>
          <w:szCs w:val="24"/>
        </w:rPr>
        <w:t>Ricart</w:t>
      </w:r>
      <w:proofErr w:type="spellEnd"/>
      <w:r w:rsidRPr="00671960">
        <w:rPr>
          <w:rFonts w:ascii="Times New Roman" w:hAnsi="Times New Roman" w:cs="Times New Roman"/>
          <w:sz w:val="24"/>
          <w:szCs w:val="24"/>
        </w:rPr>
        <w:t xml:space="preserve">, J. E., &amp; </w:t>
      </w: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xml:space="preserve">, C. (2015). Introduction to the SEJ special issue on business models: Business models within the domain of strategic entrepreneurship. </w:t>
      </w:r>
      <w:r w:rsidRPr="00671960">
        <w:rPr>
          <w:rFonts w:ascii="Times New Roman" w:hAnsi="Times New Roman" w:cs="Times New Roman"/>
          <w:i/>
          <w:iCs/>
          <w:sz w:val="24"/>
          <w:szCs w:val="24"/>
        </w:rPr>
        <w:t>Strategic Entrepreneurship Journal</w:t>
      </w:r>
      <w:r w:rsidRPr="00671960">
        <w:rPr>
          <w:rFonts w:ascii="Times New Roman" w:hAnsi="Times New Roman" w:cs="Times New Roman"/>
          <w:sz w:val="24"/>
          <w:szCs w:val="24"/>
        </w:rPr>
        <w:t>, 9, 1–11.</w:t>
      </w:r>
    </w:p>
    <w:p w14:paraId="63291834" w14:textId="1192FEC1"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Denicolai</w:t>
      </w:r>
      <w:proofErr w:type="spellEnd"/>
      <w:r w:rsidRPr="00671960">
        <w:rPr>
          <w:rFonts w:ascii="Times New Roman" w:hAnsi="Times New Roman" w:cs="Times New Roman"/>
          <w:sz w:val="24"/>
          <w:szCs w:val="24"/>
        </w:rPr>
        <w:t>, S., Ramirez, M., &amp; Tidd, J. (2014). Creating and capturing value from external knowledge: the moderating role of knowledge intensity. </w:t>
      </w:r>
      <w:r w:rsidRPr="00671960">
        <w:rPr>
          <w:rFonts w:ascii="Times New Roman" w:hAnsi="Times New Roman" w:cs="Times New Roman"/>
          <w:i/>
          <w:iCs/>
          <w:sz w:val="24"/>
          <w:szCs w:val="24"/>
        </w:rPr>
        <w:t>R&amp;D Management</w:t>
      </w:r>
      <w:r w:rsidRPr="00671960">
        <w:rPr>
          <w:rFonts w:ascii="Times New Roman" w:hAnsi="Times New Roman" w:cs="Times New Roman"/>
          <w:sz w:val="24"/>
          <w:szCs w:val="24"/>
        </w:rPr>
        <w:t>, 44(3), 248-264.</w:t>
      </w:r>
    </w:p>
    <w:p w14:paraId="4F43E956" w14:textId="11995A95" w:rsidR="00760F13" w:rsidRPr="00671960" w:rsidRDefault="00760F13"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Derby, S. K. (2020, December 15). </w:t>
      </w:r>
      <w:r w:rsidRPr="00671960">
        <w:rPr>
          <w:rFonts w:ascii="Times New Roman" w:hAnsi="Times New Roman" w:cs="Times New Roman"/>
          <w:i/>
          <w:iCs/>
          <w:sz w:val="24"/>
          <w:szCs w:val="24"/>
        </w:rPr>
        <w:t>4 Food Fight restaurants on hiatus; company leader hoping for federal, state relief</w:t>
      </w:r>
      <w:r w:rsidRPr="00671960">
        <w:rPr>
          <w:rFonts w:ascii="Times New Roman" w:hAnsi="Times New Roman" w:cs="Times New Roman"/>
          <w:sz w:val="24"/>
          <w:szCs w:val="24"/>
        </w:rPr>
        <w:t>. Retrieved February 1, 2022, from Wisconsin State Journal. https://madison.com/entertainment/dining/restaurants/4-food-fight-restaurants-on-hiatus-company-leader-hoping-for-federal-state-relief/article_c6b7c35f-85e3-52f9-b464-bed371f382c6.html.</w:t>
      </w:r>
    </w:p>
    <w:p w14:paraId="3A927D19"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DiMaggio, P., Nag, M., &amp; </w:t>
      </w:r>
      <w:proofErr w:type="spellStart"/>
      <w:r w:rsidRPr="00671960">
        <w:rPr>
          <w:rFonts w:ascii="Times New Roman" w:hAnsi="Times New Roman" w:cs="Times New Roman"/>
          <w:sz w:val="24"/>
          <w:szCs w:val="24"/>
        </w:rPr>
        <w:t>Blei</w:t>
      </w:r>
      <w:proofErr w:type="spellEnd"/>
      <w:r w:rsidRPr="00671960">
        <w:rPr>
          <w:rFonts w:ascii="Times New Roman" w:hAnsi="Times New Roman" w:cs="Times New Roman"/>
          <w:sz w:val="24"/>
          <w:szCs w:val="24"/>
        </w:rPr>
        <w:t>, D. (2013). Exploiting affinities between topic modeling and the sociological perspective on culture: Application to newspaper coverage of US government arts funding. </w:t>
      </w:r>
      <w:r w:rsidRPr="00671960">
        <w:rPr>
          <w:rFonts w:ascii="Times New Roman" w:hAnsi="Times New Roman" w:cs="Times New Roman"/>
          <w:i/>
          <w:iCs/>
          <w:sz w:val="24"/>
          <w:szCs w:val="24"/>
        </w:rPr>
        <w:t>Poetics</w:t>
      </w:r>
      <w:r w:rsidRPr="00671960">
        <w:rPr>
          <w:rFonts w:ascii="Times New Roman" w:hAnsi="Times New Roman" w:cs="Times New Roman"/>
          <w:sz w:val="24"/>
          <w:szCs w:val="24"/>
        </w:rPr>
        <w:t>, 41(6), 570-606.</w:t>
      </w:r>
    </w:p>
    <w:p w14:paraId="20D60BBD"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Djaja, I., &amp; </w:t>
      </w:r>
      <w:proofErr w:type="spellStart"/>
      <w:r w:rsidRPr="00671960">
        <w:rPr>
          <w:rFonts w:ascii="Times New Roman" w:hAnsi="Times New Roman" w:cs="Times New Roman"/>
          <w:sz w:val="24"/>
          <w:szCs w:val="24"/>
        </w:rPr>
        <w:t>Arief</w:t>
      </w:r>
      <w:proofErr w:type="spellEnd"/>
      <w:r w:rsidRPr="00671960">
        <w:rPr>
          <w:rFonts w:ascii="Times New Roman" w:hAnsi="Times New Roman" w:cs="Times New Roman"/>
          <w:sz w:val="24"/>
          <w:szCs w:val="24"/>
        </w:rPr>
        <w:t>, M. (2015). The Impact of dynamic information technology capability and strategic agility on business model innovation and firm performance on ICT Firms. </w:t>
      </w:r>
      <w:r w:rsidRPr="00671960">
        <w:rPr>
          <w:rFonts w:ascii="Times New Roman" w:hAnsi="Times New Roman" w:cs="Times New Roman"/>
          <w:i/>
          <w:iCs/>
          <w:sz w:val="24"/>
          <w:szCs w:val="24"/>
        </w:rPr>
        <w:t>Advanced Science Letters</w:t>
      </w:r>
      <w:r w:rsidRPr="00671960">
        <w:rPr>
          <w:rFonts w:ascii="Times New Roman" w:hAnsi="Times New Roman" w:cs="Times New Roman"/>
          <w:sz w:val="24"/>
          <w:szCs w:val="24"/>
        </w:rPr>
        <w:t>, 21(5), 1225-1229.</w:t>
      </w:r>
    </w:p>
    <w:p w14:paraId="4E8D1B77"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Doz</w:t>
      </w:r>
      <w:proofErr w:type="spellEnd"/>
      <w:r w:rsidRPr="00671960">
        <w:rPr>
          <w:rFonts w:ascii="Times New Roman" w:hAnsi="Times New Roman" w:cs="Times New Roman"/>
          <w:sz w:val="24"/>
          <w:szCs w:val="24"/>
        </w:rPr>
        <w:t xml:space="preserve">, Y. L., &amp; </w:t>
      </w:r>
      <w:proofErr w:type="spellStart"/>
      <w:r w:rsidRPr="00671960">
        <w:rPr>
          <w:rFonts w:ascii="Times New Roman" w:hAnsi="Times New Roman" w:cs="Times New Roman"/>
          <w:sz w:val="24"/>
          <w:szCs w:val="24"/>
        </w:rPr>
        <w:t>Kosonen</w:t>
      </w:r>
      <w:proofErr w:type="spellEnd"/>
      <w:r w:rsidRPr="00671960">
        <w:rPr>
          <w:rFonts w:ascii="Times New Roman" w:hAnsi="Times New Roman" w:cs="Times New Roman"/>
          <w:sz w:val="24"/>
          <w:szCs w:val="24"/>
        </w:rPr>
        <w:t>, M. (2010). Embedding strategic agility: A leadership agenda for accelerating business model renewal.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370-382.</w:t>
      </w:r>
    </w:p>
    <w:p w14:paraId="16637ADA"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Dunford, R., Palmer, I., &amp; </w:t>
      </w:r>
      <w:proofErr w:type="spellStart"/>
      <w:r w:rsidRPr="00671960">
        <w:rPr>
          <w:rFonts w:ascii="Times New Roman" w:hAnsi="Times New Roman" w:cs="Times New Roman"/>
          <w:sz w:val="24"/>
          <w:szCs w:val="24"/>
        </w:rPr>
        <w:t>Benveniste</w:t>
      </w:r>
      <w:proofErr w:type="spellEnd"/>
      <w:r w:rsidRPr="00671960">
        <w:rPr>
          <w:rFonts w:ascii="Times New Roman" w:hAnsi="Times New Roman" w:cs="Times New Roman"/>
          <w:sz w:val="24"/>
          <w:szCs w:val="24"/>
        </w:rPr>
        <w:t xml:space="preserve">, J. (2010). Business model replication for early and rapid </w:t>
      </w:r>
      <w:proofErr w:type="spellStart"/>
      <w:r w:rsidRPr="00671960">
        <w:rPr>
          <w:rFonts w:ascii="Times New Roman" w:hAnsi="Times New Roman" w:cs="Times New Roman"/>
          <w:sz w:val="24"/>
          <w:szCs w:val="24"/>
        </w:rPr>
        <w:t>internationalisation</w:t>
      </w:r>
      <w:proofErr w:type="spellEnd"/>
      <w:r w:rsidRPr="00671960">
        <w:rPr>
          <w:rFonts w:ascii="Times New Roman" w:hAnsi="Times New Roman" w:cs="Times New Roman"/>
          <w:sz w:val="24"/>
          <w:szCs w:val="24"/>
        </w:rPr>
        <w:t>: The ING direct experience.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43(5-6), 655-674.</w:t>
      </w:r>
    </w:p>
    <w:p w14:paraId="016CAFC7"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Eggers, J. P., &amp; Kaul, A. (2018). Motivation and ability? A behavioral perspective on the pursuit of radical invention in multi-technology incumbents.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61(1), 67-93.</w:t>
      </w:r>
    </w:p>
    <w:p w14:paraId="41A009B5"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Eisenhardt, K. M. (1989). Building theories from case study research. </w:t>
      </w:r>
      <w:r w:rsidRPr="00671960">
        <w:rPr>
          <w:rFonts w:ascii="Times New Roman" w:hAnsi="Times New Roman" w:cs="Times New Roman"/>
          <w:i/>
          <w:iCs/>
          <w:sz w:val="24"/>
          <w:szCs w:val="24"/>
        </w:rPr>
        <w:t>Academy of Management Review</w:t>
      </w:r>
      <w:r w:rsidRPr="00671960">
        <w:rPr>
          <w:rFonts w:ascii="Times New Roman" w:hAnsi="Times New Roman" w:cs="Times New Roman"/>
          <w:sz w:val="24"/>
          <w:szCs w:val="24"/>
        </w:rPr>
        <w:t>, 14(4), 532-550.</w:t>
      </w:r>
    </w:p>
    <w:p w14:paraId="4D8357FD"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Eisenhardt, K. M. (2021). What is the Eisenhardt Method, really? </w:t>
      </w:r>
      <w:r w:rsidRPr="00671960">
        <w:rPr>
          <w:rFonts w:ascii="Times New Roman" w:hAnsi="Times New Roman" w:cs="Times New Roman"/>
          <w:i/>
          <w:iCs/>
          <w:sz w:val="24"/>
          <w:szCs w:val="24"/>
        </w:rPr>
        <w:t>Strategic Organization</w:t>
      </w:r>
      <w:r w:rsidRPr="00671960">
        <w:rPr>
          <w:rFonts w:ascii="Times New Roman" w:hAnsi="Times New Roman" w:cs="Times New Roman"/>
          <w:sz w:val="24"/>
          <w:szCs w:val="24"/>
        </w:rPr>
        <w:t>, 19(1), 147-160.</w:t>
      </w:r>
    </w:p>
    <w:p w14:paraId="42D372E8"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Eisenhardt, K. M., &amp; Bourgeois III, L. J. (1988). Politics of strategic decision making in high-velocity environments: Toward a midrange theory.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31(4), 737-770.</w:t>
      </w:r>
    </w:p>
    <w:p w14:paraId="44EBFAA2"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Eisenhardt, K. M., &amp; </w:t>
      </w:r>
      <w:proofErr w:type="spellStart"/>
      <w:r w:rsidRPr="00671960">
        <w:rPr>
          <w:rFonts w:ascii="Times New Roman" w:hAnsi="Times New Roman" w:cs="Times New Roman"/>
          <w:sz w:val="24"/>
          <w:szCs w:val="24"/>
        </w:rPr>
        <w:t>Graebner</w:t>
      </w:r>
      <w:proofErr w:type="spellEnd"/>
      <w:r w:rsidRPr="00671960">
        <w:rPr>
          <w:rFonts w:ascii="Times New Roman" w:hAnsi="Times New Roman" w:cs="Times New Roman"/>
          <w:sz w:val="24"/>
          <w:szCs w:val="24"/>
        </w:rPr>
        <w:t>, M. E. (2007). Theory building from cases: Opportunities and challenges.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50(1), 25-32.</w:t>
      </w:r>
    </w:p>
    <w:p w14:paraId="2BFAF637" w14:textId="2E683340"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Eppler, M. J., Hoffmann, F., &amp; </w:t>
      </w:r>
      <w:proofErr w:type="spellStart"/>
      <w:r w:rsidRPr="00671960">
        <w:rPr>
          <w:rFonts w:ascii="Times New Roman" w:hAnsi="Times New Roman" w:cs="Times New Roman"/>
          <w:sz w:val="24"/>
          <w:szCs w:val="24"/>
        </w:rPr>
        <w:t>Bresciani</w:t>
      </w:r>
      <w:proofErr w:type="spellEnd"/>
      <w:r w:rsidRPr="00671960">
        <w:rPr>
          <w:rFonts w:ascii="Times New Roman" w:hAnsi="Times New Roman" w:cs="Times New Roman"/>
          <w:sz w:val="24"/>
          <w:szCs w:val="24"/>
        </w:rPr>
        <w:t>, S. (2011). New business models through collaborative idea generation. </w:t>
      </w:r>
      <w:r w:rsidRPr="00671960">
        <w:rPr>
          <w:rFonts w:ascii="Times New Roman" w:hAnsi="Times New Roman" w:cs="Times New Roman"/>
          <w:i/>
          <w:iCs/>
          <w:sz w:val="24"/>
          <w:szCs w:val="24"/>
        </w:rPr>
        <w:t>International Journal of Innovation Management</w:t>
      </w:r>
      <w:r w:rsidRPr="00671960">
        <w:rPr>
          <w:rFonts w:ascii="Times New Roman" w:hAnsi="Times New Roman" w:cs="Times New Roman"/>
          <w:sz w:val="24"/>
          <w:szCs w:val="24"/>
        </w:rPr>
        <w:t>, 15(06), 1323-1341.</w:t>
      </w:r>
    </w:p>
    <w:p w14:paraId="30385962" w14:textId="4DA17864" w:rsidR="00760F13" w:rsidRPr="00671960" w:rsidRDefault="00760F13"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Fiss</w:t>
      </w:r>
      <w:proofErr w:type="spellEnd"/>
      <w:r w:rsidRPr="00671960">
        <w:rPr>
          <w:rFonts w:ascii="Times New Roman" w:hAnsi="Times New Roman" w:cs="Times New Roman"/>
          <w:sz w:val="24"/>
          <w:szCs w:val="24"/>
        </w:rPr>
        <w:t>, P. C. (2007). A set-theoretic approach to organizational configurations. </w:t>
      </w:r>
      <w:r w:rsidRPr="00671960">
        <w:rPr>
          <w:rFonts w:ascii="Times New Roman" w:hAnsi="Times New Roman" w:cs="Times New Roman"/>
          <w:i/>
          <w:iCs/>
          <w:sz w:val="24"/>
          <w:szCs w:val="24"/>
        </w:rPr>
        <w:t>Academy of Management Review</w:t>
      </w:r>
      <w:r w:rsidRPr="00671960">
        <w:rPr>
          <w:rFonts w:ascii="Times New Roman" w:hAnsi="Times New Roman" w:cs="Times New Roman"/>
          <w:sz w:val="24"/>
          <w:szCs w:val="24"/>
        </w:rPr>
        <w:t>, 32(4), 1180-1198.</w:t>
      </w:r>
    </w:p>
    <w:p w14:paraId="6E82E594" w14:textId="105ED4F9" w:rsidR="00760F13" w:rsidRPr="00671960" w:rsidRDefault="00760F13"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Ford, C. M. (1996). A theory of individual creative action in multiple social domains. </w:t>
      </w:r>
      <w:r w:rsidRPr="00671960">
        <w:rPr>
          <w:rFonts w:ascii="Times New Roman" w:hAnsi="Times New Roman" w:cs="Times New Roman"/>
          <w:i/>
          <w:iCs/>
          <w:sz w:val="24"/>
          <w:szCs w:val="24"/>
        </w:rPr>
        <w:t>Academy of Management Review</w:t>
      </w:r>
      <w:r w:rsidRPr="00671960">
        <w:rPr>
          <w:rFonts w:ascii="Times New Roman" w:hAnsi="Times New Roman" w:cs="Times New Roman"/>
          <w:sz w:val="24"/>
          <w:szCs w:val="24"/>
        </w:rPr>
        <w:t>, 21(4), 1112-1142.</w:t>
      </w:r>
    </w:p>
    <w:p w14:paraId="55C45BE5"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Foss, N. J., &amp; </w:t>
      </w:r>
      <w:proofErr w:type="spellStart"/>
      <w:r w:rsidRPr="00671960">
        <w:rPr>
          <w:rFonts w:ascii="Times New Roman" w:hAnsi="Times New Roman" w:cs="Times New Roman"/>
          <w:sz w:val="24"/>
          <w:szCs w:val="24"/>
        </w:rPr>
        <w:t>Saebi</w:t>
      </w:r>
      <w:proofErr w:type="spellEnd"/>
      <w:r w:rsidRPr="00671960">
        <w:rPr>
          <w:rFonts w:ascii="Times New Roman" w:hAnsi="Times New Roman" w:cs="Times New Roman"/>
          <w:sz w:val="24"/>
          <w:szCs w:val="24"/>
        </w:rPr>
        <w:t>, T. (2017). Fifteen years of research on business model innovation: How far have we come, and where should we go? </w:t>
      </w:r>
      <w:r w:rsidRPr="00671960">
        <w:rPr>
          <w:rFonts w:ascii="Times New Roman" w:hAnsi="Times New Roman" w:cs="Times New Roman"/>
          <w:i/>
          <w:iCs/>
          <w:sz w:val="24"/>
          <w:szCs w:val="24"/>
        </w:rPr>
        <w:t>Journal of Management</w:t>
      </w:r>
      <w:r w:rsidRPr="00671960">
        <w:rPr>
          <w:rFonts w:ascii="Times New Roman" w:hAnsi="Times New Roman" w:cs="Times New Roman"/>
          <w:sz w:val="24"/>
          <w:szCs w:val="24"/>
        </w:rPr>
        <w:t>, 43(1), 200-227.</w:t>
      </w:r>
    </w:p>
    <w:p w14:paraId="690637B5"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Franceschelli</w:t>
      </w:r>
      <w:proofErr w:type="spellEnd"/>
      <w:r w:rsidRPr="00671960">
        <w:rPr>
          <w:rFonts w:ascii="Times New Roman" w:hAnsi="Times New Roman" w:cs="Times New Roman"/>
          <w:sz w:val="24"/>
          <w:szCs w:val="24"/>
        </w:rPr>
        <w:t>, M. V., Santoro, G., &amp; Candelo, E. (2018). Business model innovation for sustainability: a food start-up case study. </w:t>
      </w:r>
      <w:r w:rsidRPr="00671960">
        <w:rPr>
          <w:rFonts w:ascii="Times New Roman" w:hAnsi="Times New Roman" w:cs="Times New Roman"/>
          <w:i/>
          <w:iCs/>
          <w:sz w:val="24"/>
          <w:szCs w:val="24"/>
        </w:rPr>
        <w:t>British Food Journal</w:t>
      </w:r>
      <w:r w:rsidRPr="00671960">
        <w:rPr>
          <w:rFonts w:ascii="Times New Roman" w:hAnsi="Times New Roman" w:cs="Times New Roman"/>
          <w:sz w:val="24"/>
          <w:szCs w:val="24"/>
        </w:rPr>
        <w:t>. 120(10), 2483-2494.</w:t>
      </w:r>
    </w:p>
    <w:p w14:paraId="2E93FA97"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Frankenberger</w:t>
      </w:r>
      <w:proofErr w:type="spellEnd"/>
      <w:r w:rsidRPr="00671960">
        <w:rPr>
          <w:rFonts w:ascii="Times New Roman" w:hAnsi="Times New Roman" w:cs="Times New Roman"/>
          <w:sz w:val="24"/>
          <w:szCs w:val="24"/>
        </w:rPr>
        <w:t>, K., &amp; Sauer, R. (2019). Cognitive antecedents of business models: Exploring the link between attention and business model design over time.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52(3), 283-304.</w:t>
      </w:r>
    </w:p>
    <w:p w14:paraId="7E01328B" w14:textId="0771DD6F"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Frankenberger</w:t>
      </w:r>
      <w:proofErr w:type="spellEnd"/>
      <w:r w:rsidRPr="00671960">
        <w:rPr>
          <w:rFonts w:ascii="Times New Roman" w:hAnsi="Times New Roman" w:cs="Times New Roman"/>
          <w:sz w:val="24"/>
          <w:szCs w:val="24"/>
        </w:rPr>
        <w:t xml:space="preserve">, K., </w:t>
      </w:r>
      <w:proofErr w:type="spellStart"/>
      <w:r w:rsidRPr="00671960">
        <w:rPr>
          <w:rFonts w:ascii="Times New Roman" w:hAnsi="Times New Roman" w:cs="Times New Roman"/>
          <w:sz w:val="24"/>
          <w:szCs w:val="24"/>
        </w:rPr>
        <w:t>Weiblen</w:t>
      </w:r>
      <w:proofErr w:type="spellEnd"/>
      <w:r w:rsidRPr="00671960">
        <w:rPr>
          <w:rFonts w:ascii="Times New Roman" w:hAnsi="Times New Roman" w:cs="Times New Roman"/>
          <w:sz w:val="24"/>
          <w:szCs w:val="24"/>
        </w:rPr>
        <w:t xml:space="preserve">, T., </w:t>
      </w:r>
      <w:proofErr w:type="spellStart"/>
      <w:r w:rsidRPr="00671960">
        <w:rPr>
          <w:rFonts w:ascii="Times New Roman" w:hAnsi="Times New Roman" w:cs="Times New Roman"/>
          <w:sz w:val="24"/>
          <w:szCs w:val="24"/>
        </w:rPr>
        <w:t>Csik</w:t>
      </w:r>
      <w:proofErr w:type="spellEnd"/>
      <w:r w:rsidRPr="00671960">
        <w:rPr>
          <w:rFonts w:ascii="Times New Roman" w:hAnsi="Times New Roman" w:cs="Times New Roman"/>
          <w:sz w:val="24"/>
          <w:szCs w:val="24"/>
        </w:rPr>
        <w:t>, M., &amp; Gassmann, O. (2013). The 4I-framework of business model innovation: A structured view on process phases and challenges. </w:t>
      </w:r>
      <w:r w:rsidRPr="00671960">
        <w:rPr>
          <w:rFonts w:ascii="Times New Roman" w:hAnsi="Times New Roman" w:cs="Times New Roman"/>
          <w:i/>
          <w:iCs/>
          <w:sz w:val="24"/>
          <w:szCs w:val="24"/>
        </w:rPr>
        <w:t>International Journal of Product Development</w:t>
      </w:r>
      <w:r w:rsidRPr="00671960">
        <w:rPr>
          <w:rFonts w:ascii="Times New Roman" w:hAnsi="Times New Roman" w:cs="Times New Roman"/>
          <w:sz w:val="24"/>
          <w:szCs w:val="24"/>
        </w:rPr>
        <w:t>, 18(3-4), 249-273.</w:t>
      </w:r>
    </w:p>
    <w:p w14:paraId="0E1F295D" w14:textId="77777777" w:rsidR="00760F13" w:rsidRPr="00671960" w:rsidRDefault="00760F13"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Froeb</w:t>
      </w:r>
      <w:proofErr w:type="spellEnd"/>
      <w:r w:rsidRPr="00671960">
        <w:rPr>
          <w:rFonts w:ascii="Times New Roman" w:hAnsi="Times New Roman" w:cs="Times New Roman"/>
          <w:sz w:val="24"/>
          <w:szCs w:val="24"/>
        </w:rPr>
        <w:t xml:space="preserve">, I. (2020, August 3). </w:t>
      </w:r>
      <w:r w:rsidRPr="00671960">
        <w:rPr>
          <w:rFonts w:ascii="Times New Roman" w:hAnsi="Times New Roman" w:cs="Times New Roman"/>
          <w:i/>
          <w:iCs/>
          <w:sz w:val="24"/>
          <w:szCs w:val="24"/>
        </w:rPr>
        <w:t xml:space="preserve">West End Bistro relocates in </w:t>
      </w:r>
      <w:proofErr w:type="spellStart"/>
      <w:r w:rsidRPr="00671960">
        <w:rPr>
          <w:rFonts w:ascii="Times New Roman" w:hAnsi="Times New Roman" w:cs="Times New Roman"/>
          <w:i/>
          <w:iCs/>
          <w:sz w:val="24"/>
          <w:szCs w:val="24"/>
        </w:rPr>
        <w:t>DeBaliviere</w:t>
      </w:r>
      <w:proofErr w:type="spellEnd"/>
      <w:r w:rsidRPr="00671960">
        <w:rPr>
          <w:rFonts w:ascii="Times New Roman" w:hAnsi="Times New Roman" w:cs="Times New Roman"/>
          <w:i/>
          <w:iCs/>
          <w:sz w:val="24"/>
          <w:szCs w:val="24"/>
        </w:rPr>
        <w:t xml:space="preserve"> Place, Mack’s Bar &amp; Grill opens at its former address</w:t>
      </w:r>
      <w:r w:rsidRPr="00671960">
        <w:rPr>
          <w:rFonts w:ascii="Times New Roman" w:hAnsi="Times New Roman" w:cs="Times New Roman"/>
          <w:sz w:val="24"/>
          <w:szCs w:val="24"/>
        </w:rPr>
        <w:t>. Retrieved February 1, 2022, from St. Louis Post-Dispatch. https://www.stltoday.com/entertainment/article_d927e6de-888e-5964-b580-bb28d3af4938.html.</w:t>
      </w:r>
    </w:p>
    <w:p w14:paraId="3648913D" w14:textId="5C829599" w:rsidR="00760F13" w:rsidRPr="00671960" w:rsidRDefault="00760F13"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Furnari</w:t>
      </w:r>
      <w:proofErr w:type="spellEnd"/>
      <w:r w:rsidRPr="00671960">
        <w:rPr>
          <w:rFonts w:ascii="Times New Roman" w:hAnsi="Times New Roman" w:cs="Times New Roman"/>
          <w:sz w:val="24"/>
          <w:szCs w:val="24"/>
        </w:rPr>
        <w:t xml:space="preserve">, S., Crilly, D., </w:t>
      </w:r>
      <w:proofErr w:type="spellStart"/>
      <w:r w:rsidRPr="00671960">
        <w:rPr>
          <w:rFonts w:ascii="Times New Roman" w:hAnsi="Times New Roman" w:cs="Times New Roman"/>
          <w:sz w:val="24"/>
          <w:szCs w:val="24"/>
        </w:rPr>
        <w:t>Misangyi</w:t>
      </w:r>
      <w:proofErr w:type="spellEnd"/>
      <w:r w:rsidRPr="00671960">
        <w:rPr>
          <w:rFonts w:ascii="Times New Roman" w:hAnsi="Times New Roman" w:cs="Times New Roman"/>
          <w:sz w:val="24"/>
          <w:szCs w:val="24"/>
        </w:rPr>
        <w:t xml:space="preserve">, V. F., </w:t>
      </w:r>
      <w:proofErr w:type="spellStart"/>
      <w:r w:rsidRPr="00671960">
        <w:rPr>
          <w:rFonts w:ascii="Times New Roman" w:hAnsi="Times New Roman" w:cs="Times New Roman"/>
          <w:sz w:val="24"/>
          <w:szCs w:val="24"/>
        </w:rPr>
        <w:t>Greckhamer</w:t>
      </w:r>
      <w:proofErr w:type="spellEnd"/>
      <w:r w:rsidRPr="00671960">
        <w:rPr>
          <w:rFonts w:ascii="Times New Roman" w:hAnsi="Times New Roman" w:cs="Times New Roman"/>
          <w:sz w:val="24"/>
          <w:szCs w:val="24"/>
        </w:rPr>
        <w:t xml:space="preserve">, T., </w:t>
      </w:r>
      <w:proofErr w:type="spellStart"/>
      <w:r w:rsidRPr="00671960">
        <w:rPr>
          <w:rFonts w:ascii="Times New Roman" w:hAnsi="Times New Roman" w:cs="Times New Roman"/>
          <w:sz w:val="24"/>
          <w:szCs w:val="24"/>
        </w:rPr>
        <w:t>Fiss</w:t>
      </w:r>
      <w:proofErr w:type="spellEnd"/>
      <w:r w:rsidRPr="00671960">
        <w:rPr>
          <w:rFonts w:ascii="Times New Roman" w:hAnsi="Times New Roman" w:cs="Times New Roman"/>
          <w:sz w:val="24"/>
          <w:szCs w:val="24"/>
        </w:rPr>
        <w:t>, P. C., &amp; Aguilera, R. V. (2021). Capturing causal complexity: Heuristics for configurational theorizing. </w:t>
      </w:r>
      <w:r w:rsidRPr="00671960">
        <w:rPr>
          <w:rFonts w:ascii="Times New Roman" w:hAnsi="Times New Roman" w:cs="Times New Roman"/>
          <w:i/>
          <w:iCs/>
          <w:sz w:val="24"/>
          <w:szCs w:val="24"/>
        </w:rPr>
        <w:t>Academy of Management Review</w:t>
      </w:r>
      <w:r w:rsidRPr="00671960">
        <w:rPr>
          <w:rFonts w:ascii="Times New Roman" w:hAnsi="Times New Roman" w:cs="Times New Roman"/>
          <w:sz w:val="24"/>
          <w:szCs w:val="24"/>
        </w:rPr>
        <w:t>, 46(4), 778-799.</w:t>
      </w:r>
    </w:p>
    <w:p w14:paraId="0EFCE779"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Gambardella, A., &amp; McGahan, A. M. (2010). Business-model innovation: General purpose technologies and their implications for industry structure.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262-271.</w:t>
      </w:r>
    </w:p>
    <w:p w14:paraId="1748D2DE"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Gavetti</w:t>
      </w:r>
      <w:proofErr w:type="spellEnd"/>
      <w:r w:rsidRPr="00671960">
        <w:rPr>
          <w:rFonts w:ascii="Times New Roman" w:hAnsi="Times New Roman" w:cs="Times New Roman"/>
          <w:sz w:val="24"/>
          <w:szCs w:val="24"/>
        </w:rPr>
        <w:t>, G., Levinthal, D., &amp; Ocasio, W. (2007). Perspective—Neo-Carnegie: The Carnegie school’s past, present, and reconstructing for the future. </w:t>
      </w:r>
      <w:r w:rsidRPr="00671960">
        <w:rPr>
          <w:rFonts w:ascii="Times New Roman" w:hAnsi="Times New Roman" w:cs="Times New Roman"/>
          <w:i/>
          <w:iCs/>
          <w:sz w:val="24"/>
          <w:szCs w:val="24"/>
        </w:rPr>
        <w:t>Organization Science</w:t>
      </w:r>
      <w:r w:rsidRPr="00671960">
        <w:rPr>
          <w:rFonts w:ascii="Times New Roman" w:hAnsi="Times New Roman" w:cs="Times New Roman"/>
          <w:sz w:val="24"/>
          <w:szCs w:val="24"/>
        </w:rPr>
        <w:t>, 18(3), 523-536.</w:t>
      </w:r>
    </w:p>
    <w:p w14:paraId="5FCE542E" w14:textId="7FB0BA5F"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Gentner</w:t>
      </w:r>
      <w:proofErr w:type="spellEnd"/>
      <w:r w:rsidRPr="00671960">
        <w:rPr>
          <w:rFonts w:ascii="Times New Roman" w:hAnsi="Times New Roman" w:cs="Times New Roman"/>
          <w:sz w:val="24"/>
          <w:szCs w:val="24"/>
        </w:rPr>
        <w:t>, D. (1983). Structure-mapping: A theoretical framework for analogy. </w:t>
      </w:r>
      <w:r w:rsidRPr="00671960">
        <w:rPr>
          <w:rFonts w:ascii="Times New Roman" w:hAnsi="Times New Roman" w:cs="Times New Roman"/>
          <w:i/>
          <w:iCs/>
          <w:sz w:val="24"/>
          <w:szCs w:val="24"/>
        </w:rPr>
        <w:t xml:space="preserve">Cognitive </w:t>
      </w:r>
      <w:r w:rsidR="00DC773E" w:rsidRPr="00671960">
        <w:rPr>
          <w:rFonts w:ascii="Times New Roman" w:hAnsi="Times New Roman" w:cs="Times New Roman"/>
          <w:i/>
          <w:iCs/>
          <w:sz w:val="24"/>
          <w:szCs w:val="24"/>
        </w:rPr>
        <w:t>S</w:t>
      </w:r>
      <w:r w:rsidRPr="00671960">
        <w:rPr>
          <w:rFonts w:ascii="Times New Roman" w:hAnsi="Times New Roman" w:cs="Times New Roman"/>
          <w:i/>
          <w:iCs/>
          <w:sz w:val="24"/>
          <w:szCs w:val="24"/>
        </w:rPr>
        <w:t>cience</w:t>
      </w:r>
      <w:r w:rsidRPr="00671960">
        <w:rPr>
          <w:rFonts w:ascii="Times New Roman" w:hAnsi="Times New Roman" w:cs="Times New Roman"/>
          <w:sz w:val="24"/>
          <w:szCs w:val="24"/>
        </w:rPr>
        <w:t>, 7(2), 155-170.</w:t>
      </w:r>
    </w:p>
    <w:p w14:paraId="1D7E8FC0" w14:textId="77777777" w:rsidR="00760F13" w:rsidRPr="00671960" w:rsidRDefault="00760F13"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Gephart</w:t>
      </w:r>
      <w:proofErr w:type="spellEnd"/>
      <w:r w:rsidRPr="00671960">
        <w:rPr>
          <w:rFonts w:ascii="Times New Roman" w:hAnsi="Times New Roman" w:cs="Times New Roman"/>
          <w:sz w:val="24"/>
          <w:szCs w:val="24"/>
        </w:rPr>
        <w:t xml:space="preserve">, R. (1997). Hazardous measures: An interpretive textual analysis of quantitative sensemaking during crises. </w:t>
      </w:r>
      <w:r w:rsidRPr="00671960">
        <w:rPr>
          <w:rFonts w:ascii="Times New Roman" w:hAnsi="Times New Roman" w:cs="Times New Roman"/>
          <w:i/>
          <w:iCs/>
          <w:sz w:val="24"/>
          <w:szCs w:val="24"/>
        </w:rPr>
        <w:t>Journal of Organizational Behavior</w:t>
      </w:r>
      <w:r w:rsidRPr="00671960">
        <w:rPr>
          <w:rFonts w:ascii="Times New Roman" w:hAnsi="Times New Roman" w:cs="Times New Roman"/>
          <w:sz w:val="24"/>
          <w:szCs w:val="24"/>
        </w:rPr>
        <w:t>, 18, 583-622.</w:t>
      </w:r>
    </w:p>
    <w:p w14:paraId="3C8AD460" w14:textId="523CDB64" w:rsidR="00760F13" w:rsidRPr="00671960" w:rsidRDefault="00760F13"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Gephart</w:t>
      </w:r>
      <w:proofErr w:type="spellEnd"/>
      <w:r w:rsidRPr="00671960">
        <w:rPr>
          <w:rFonts w:ascii="Times New Roman" w:hAnsi="Times New Roman" w:cs="Times New Roman"/>
          <w:sz w:val="24"/>
          <w:szCs w:val="24"/>
        </w:rPr>
        <w:t xml:space="preserve">, R. P., </w:t>
      </w:r>
      <w:proofErr w:type="spellStart"/>
      <w:r w:rsidRPr="00671960">
        <w:rPr>
          <w:rFonts w:ascii="Times New Roman" w:hAnsi="Times New Roman" w:cs="Times New Roman"/>
          <w:sz w:val="24"/>
          <w:szCs w:val="24"/>
        </w:rPr>
        <w:t>Topal</w:t>
      </w:r>
      <w:proofErr w:type="spellEnd"/>
      <w:r w:rsidRPr="00671960">
        <w:rPr>
          <w:rFonts w:ascii="Times New Roman" w:hAnsi="Times New Roman" w:cs="Times New Roman"/>
          <w:sz w:val="24"/>
          <w:szCs w:val="24"/>
        </w:rPr>
        <w:t xml:space="preserve">, C., &amp; Zhang, Z. (2010). Future-oriented sensemaking: Temporalities and institutional legitimation. T. </w:t>
      </w:r>
      <w:proofErr w:type="spellStart"/>
      <w:r w:rsidRPr="00671960">
        <w:rPr>
          <w:rFonts w:ascii="Times New Roman" w:hAnsi="Times New Roman" w:cs="Times New Roman"/>
          <w:sz w:val="24"/>
          <w:szCs w:val="24"/>
        </w:rPr>
        <w:t>Hernes</w:t>
      </w:r>
      <w:proofErr w:type="spellEnd"/>
      <w:r w:rsidRPr="00671960">
        <w:rPr>
          <w:rFonts w:ascii="Times New Roman" w:hAnsi="Times New Roman" w:cs="Times New Roman"/>
          <w:sz w:val="24"/>
          <w:szCs w:val="24"/>
        </w:rPr>
        <w:t xml:space="preserve"> &amp; S. </w:t>
      </w:r>
      <w:proofErr w:type="spellStart"/>
      <w:r w:rsidRPr="00671960">
        <w:rPr>
          <w:rFonts w:ascii="Times New Roman" w:hAnsi="Times New Roman" w:cs="Times New Roman"/>
          <w:sz w:val="24"/>
          <w:szCs w:val="24"/>
        </w:rPr>
        <w:t>Maitlis</w:t>
      </w:r>
      <w:proofErr w:type="spellEnd"/>
      <w:r w:rsidRPr="00671960">
        <w:rPr>
          <w:rFonts w:ascii="Times New Roman" w:hAnsi="Times New Roman" w:cs="Times New Roman"/>
          <w:sz w:val="24"/>
          <w:szCs w:val="24"/>
        </w:rPr>
        <w:t xml:space="preserve"> (Eds.), </w:t>
      </w:r>
      <w:r w:rsidRPr="00671960">
        <w:rPr>
          <w:rFonts w:ascii="Times New Roman" w:hAnsi="Times New Roman" w:cs="Times New Roman"/>
          <w:i/>
          <w:iCs/>
          <w:sz w:val="24"/>
          <w:szCs w:val="24"/>
        </w:rPr>
        <w:t xml:space="preserve">In Process, sensemaking, and organizing </w:t>
      </w:r>
      <w:r w:rsidRPr="00671960">
        <w:rPr>
          <w:rFonts w:ascii="Times New Roman" w:hAnsi="Times New Roman" w:cs="Times New Roman"/>
          <w:sz w:val="24"/>
          <w:szCs w:val="24"/>
        </w:rPr>
        <w:t>(pp. 275–312). Oxford: Oxford University Press.</w:t>
      </w:r>
    </w:p>
    <w:p w14:paraId="09805822"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Ghezzi</w:t>
      </w:r>
      <w:proofErr w:type="spellEnd"/>
      <w:r w:rsidRPr="00671960">
        <w:rPr>
          <w:rFonts w:ascii="Times New Roman" w:hAnsi="Times New Roman" w:cs="Times New Roman"/>
          <w:sz w:val="24"/>
          <w:szCs w:val="24"/>
        </w:rPr>
        <w:t>, A., &amp; Cavallo, A. (2020). Agile business model innovation in digital entrepreneurship: Lean startup approaches. </w:t>
      </w:r>
      <w:r w:rsidRPr="00671960">
        <w:rPr>
          <w:rFonts w:ascii="Times New Roman" w:hAnsi="Times New Roman" w:cs="Times New Roman"/>
          <w:i/>
          <w:iCs/>
          <w:sz w:val="24"/>
          <w:szCs w:val="24"/>
        </w:rPr>
        <w:t>Journal of Business Research</w:t>
      </w:r>
      <w:r w:rsidRPr="00671960">
        <w:rPr>
          <w:rFonts w:ascii="Times New Roman" w:hAnsi="Times New Roman" w:cs="Times New Roman"/>
          <w:sz w:val="24"/>
          <w:szCs w:val="24"/>
        </w:rPr>
        <w:t>, 110, 519-537.</w:t>
      </w:r>
    </w:p>
    <w:p w14:paraId="3436B80D" w14:textId="3714D4B6" w:rsidR="00F70107" w:rsidRPr="00671960" w:rsidRDefault="00F70107"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Gioia</w:t>
      </w:r>
      <w:proofErr w:type="spellEnd"/>
      <w:r w:rsidRPr="00671960">
        <w:rPr>
          <w:rFonts w:ascii="Times New Roman" w:hAnsi="Times New Roman" w:cs="Times New Roman"/>
          <w:sz w:val="24"/>
          <w:szCs w:val="24"/>
        </w:rPr>
        <w:t xml:space="preserve">, D. A., &amp; </w:t>
      </w:r>
      <w:proofErr w:type="spellStart"/>
      <w:r w:rsidRPr="00671960">
        <w:rPr>
          <w:rFonts w:ascii="Times New Roman" w:hAnsi="Times New Roman" w:cs="Times New Roman"/>
          <w:sz w:val="24"/>
          <w:szCs w:val="24"/>
        </w:rPr>
        <w:t>Chittipeddi</w:t>
      </w:r>
      <w:proofErr w:type="spellEnd"/>
      <w:r w:rsidRPr="00671960">
        <w:rPr>
          <w:rFonts w:ascii="Times New Roman" w:hAnsi="Times New Roman" w:cs="Times New Roman"/>
          <w:sz w:val="24"/>
          <w:szCs w:val="24"/>
        </w:rPr>
        <w:t xml:space="preserve">, K. (1991). Sensemaking and </w:t>
      </w:r>
      <w:proofErr w:type="spellStart"/>
      <w:r w:rsidRPr="00671960">
        <w:rPr>
          <w:rFonts w:ascii="Times New Roman" w:hAnsi="Times New Roman" w:cs="Times New Roman"/>
          <w:sz w:val="24"/>
          <w:szCs w:val="24"/>
        </w:rPr>
        <w:t>sensegiving</w:t>
      </w:r>
      <w:proofErr w:type="spellEnd"/>
      <w:r w:rsidRPr="00671960">
        <w:rPr>
          <w:rFonts w:ascii="Times New Roman" w:hAnsi="Times New Roman" w:cs="Times New Roman"/>
          <w:sz w:val="24"/>
          <w:szCs w:val="24"/>
        </w:rPr>
        <w:t xml:space="preserve"> in strategic change initiation.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12(6), 433-448.</w:t>
      </w:r>
    </w:p>
    <w:p w14:paraId="1BC1C7A7" w14:textId="24FA5FB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Giones</w:t>
      </w:r>
      <w:proofErr w:type="spellEnd"/>
      <w:r w:rsidRPr="00671960">
        <w:rPr>
          <w:rFonts w:ascii="Times New Roman" w:hAnsi="Times New Roman" w:cs="Times New Roman"/>
          <w:sz w:val="24"/>
          <w:szCs w:val="24"/>
        </w:rPr>
        <w:t xml:space="preserve">, F., </w:t>
      </w:r>
      <w:proofErr w:type="spellStart"/>
      <w:r w:rsidRPr="00671960">
        <w:rPr>
          <w:rFonts w:ascii="Times New Roman" w:hAnsi="Times New Roman" w:cs="Times New Roman"/>
          <w:sz w:val="24"/>
          <w:szCs w:val="24"/>
        </w:rPr>
        <w:t>Brem</w:t>
      </w:r>
      <w:proofErr w:type="spellEnd"/>
      <w:r w:rsidRPr="00671960">
        <w:rPr>
          <w:rFonts w:ascii="Times New Roman" w:hAnsi="Times New Roman" w:cs="Times New Roman"/>
          <w:sz w:val="24"/>
          <w:szCs w:val="24"/>
        </w:rPr>
        <w:t xml:space="preserve">, A., Pollack, J. M., Michaelis, T. L., </w:t>
      </w:r>
      <w:proofErr w:type="spellStart"/>
      <w:r w:rsidRPr="00671960">
        <w:rPr>
          <w:rFonts w:ascii="Times New Roman" w:hAnsi="Times New Roman" w:cs="Times New Roman"/>
          <w:sz w:val="24"/>
          <w:szCs w:val="24"/>
        </w:rPr>
        <w:t>Klyver</w:t>
      </w:r>
      <w:proofErr w:type="spellEnd"/>
      <w:r w:rsidRPr="00671960">
        <w:rPr>
          <w:rFonts w:ascii="Times New Roman" w:hAnsi="Times New Roman" w:cs="Times New Roman"/>
          <w:sz w:val="24"/>
          <w:szCs w:val="24"/>
        </w:rPr>
        <w:t>, K., &amp; Brinckmann, J. (2020). Revising entrepreneurial action in response to exogenous shocks: Considering the COVID-19 pandemic. </w:t>
      </w:r>
      <w:r w:rsidRPr="00671960">
        <w:rPr>
          <w:rFonts w:ascii="Times New Roman" w:hAnsi="Times New Roman" w:cs="Times New Roman"/>
          <w:i/>
          <w:iCs/>
          <w:sz w:val="24"/>
          <w:szCs w:val="24"/>
        </w:rPr>
        <w:t>Journal of Business Venturing Insights</w:t>
      </w:r>
      <w:r w:rsidRPr="00671960">
        <w:rPr>
          <w:rFonts w:ascii="Times New Roman" w:hAnsi="Times New Roman" w:cs="Times New Roman"/>
          <w:sz w:val="24"/>
          <w:szCs w:val="24"/>
        </w:rPr>
        <w:t>, 14, e00186.</w:t>
      </w:r>
    </w:p>
    <w:p w14:paraId="74150717"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Giorgi, S., </w:t>
      </w:r>
      <w:proofErr w:type="spellStart"/>
      <w:r w:rsidRPr="00671960">
        <w:rPr>
          <w:rFonts w:ascii="Times New Roman" w:hAnsi="Times New Roman" w:cs="Times New Roman"/>
          <w:sz w:val="24"/>
          <w:szCs w:val="24"/>
        </w:rPr>
        <w:t>Maoret</w:t>
      </w:r>
      <w:proofErr w:type="spellEnd"/>
      <w:r w:rsidRPr="00671960">
        <w:rPr>
          <w:rFonts w:ascii="Times New Roman" w:hAnsi="Times New Roman" w:cs="Times New Roman"/>
          <w:sz w:val="24"/>
          <w:szCs w:val="24"/>
        </w:rPr>
        <w:t>, M., &amp; J. Zajac, E. (2019). On the relationship between firms and their legal environment: the role of cultural consonance. </w:t>
      </w:r>
      <w:r w:rsidRPr="00671960">
        <w:rPr>
          <w:rFonts w:ascii="Times New Roman" w:hAnsi="Times New Roman" w:cs="Times New Roman"/>
          <w:i/>
          <w:iCs/>
          <w:sz w:val="24"/>
          <w:szCs w:val="24"/>
        </w:rPr>
        <w:t>Organization Science</w:t>
      </w:r>
      <w:r w:rsidRPr="00671960">
        <w:rPr>
          <w:rFonts w:ascii="Times New Roman" w:hAnsi="Times New Roman" w:cs="Times New Roman"/>
          <w:sz w:val="24"/>
          <w:szCs w:val="24"/>
        </w:rPr>
        <w:t>, 30(4), 803-830.</w:t>
      </w:r>
    </w:p>
    <w:p w14:paraId="65BDEAC0"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Girotra</w:t>
      </w:r>
      <w:proofErr w:type="spellEnd"/>
      <w:r w:rsidRPr="00671960">
        <w:rPr>
          <w:rFonts w:ascii="Times New Roman" w:hAnsi="Times New Roman" w:cs="Times New Roman"/>
          <w:sz w:val="24"/>
          <w:szCs w:val="24"/>
        </w:rPr>
        <w:t xml:space="preserve"> K, </w:t>
      </w:r>
      <w:proofErr w:type="spellStart"/>
      <w:r w:rsidRPr="00671960">
        <w:rPr>
          <w:rFonts w:ascii="Times New Roman" w:hAnsi="Times New Roman" w:cs="Times New Roman"/>
          <w:sz w:val="24"/>
          <w:szCs w:val="24"/>
        </w:rPr>
        <w:t>Netessine</w:t>
      </w:r>
      <w:proofErr w:type="spellEnd"/>
      <w:r w:rsidRPr="00671960">
        <w:rPr>
          <w:rFonts w:ascii="Times New Roman" w:hAnsi="Times New Roman" w:cs="Times New Roman"/>
          <w:sz w:val="24"/>
          <w:szCs w:val="24"/>
        </w:rPr>
        <w:t xml:space="preserve"> S (2011) How to build risk into your business model. </w:t>
      </w:r>
      <w:r w:rsidRPr="00671960">
        <w:rPr>
          <w:rFonts w:ascii="Times New Roman" w:hAnsi="Times New Roman" w:cs="Times New Roman"/>
          <w:i/>
          <w:iCs/>
          <w:sz w:val="24"/>
          <w:szCs w:val="24"/>
        </w:rPr>
        <w:t>Harvard Business Review</w:t>
      </w:r>
      <w:r w:rsidRPr="00671960">
        <w:rPr>
          <w:rFonts w:ascii="Times New Roman" w:hAnsi="Times New Roman" w:cs="Times New Roman"/>
          <w:sz w:val="24"/>
          <w:szCs w:val="24"/>
        </w:rPr>
        <w:t>. 89(5),100–105.</w:t>
      </w:r>
    </w:p>
    <w:p w14:paraId="41E3A915"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Gonzalez, C. (2020, December 7). Restaurant Closings Top 110,000 With Industry in ‘Free Fall’. Retrieved March 15, 2021, from Bloomberg. https://www.bloomberg.com/news/articles/2020-12-07/over-110-000-restaurants-have-closed-with-sector-in-free-fall</w:t>
      </w:r>
    </w:p>
    <w:p w14:paraId="55DA6298" w14:textId="4403B672"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Guo, H., </w:t>
      </w:r>
      <w:proofErr w:type="spellStart"/>
      <w:r w:rsidRPr="00671960">
        <w:rPr>
          <w:rFonts w:ascii="Times New Roman" w:hAnsi="Times New Roman" w:cs="Times New Roman"/>
          <w:sz w:val="24"/>
          <w:szCs w:val="24"/>
        </w:rPr>
        <w:t>Su</w:t>
      </w:r>
      <w:proofErr w:type="spellEnd"/>
      <w:r w:rsidRPr="00671960">
        <w:rPr>
          <w:rFonts w:ascii="Times New Roman" w:hAnsi="Times New Roman" w:cs="Times New Roman"/>
          <w:sz w:val="24"/>
          <w:szCs w:val="24"/>
        </w:rPr>
        <w:t>, Z., &amp; Ahlstrom, D. (2016). Business model innovation: The effects of exploratory orientation, opportunity recognition, and entrepreneurial bricolage in an emerging economy. </w:t>
      </w:r>
      <w:r w:rsidRPr="00671960">
        <w:rPr>
          <w:rFonts w:ascii="Times New Roman" w:hAnsi="Times New Roman" w:cs="Times New Roman"/>
          <w:i/>
          <w:iCs/>
          <w:sz w:val="24"/>
          <w:szCs w:val="24"/>
        </w:rPr>
        <w:t>Asia Pacific Journal of Management</w:t>
      </w:r>
      <w:r w:rsidRPr="00671960">
        <w:rPr>
          <w:rFonts w:ascii="Times New Roman" w:hAnsi="Times New Roman" w:cs="Times New Roman"/>
          <w:sz w:val="24"/>
          <w:szCs w:val="24"/>
        </w:rPr>
        <w:t>, 33(2), 533-549.</w:t>
      </w:r>
    </w:p>
    <w:p w14:paraId="5D7B0F0D" w14:textId="360E97BB" w:rsidR="00F70107" w:rsidRPr="00671960" w:rsidRDefault="00F70107"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Gursoy</w:t>
      </w:r>
      <w:proofErr w:type="spellEnd"/>
      <w:r w:rsidRPr="00671960">
        <w:rPr>
          <w:rFonts w:ascii="Times New Roman" w:hAnsi="Times New Roman" w:cs="Times New Roman"/>
          <w:sz w:val="24"/>
          <w:szCs w:val="24"/>
        </w:rPr>
        <w:t>, D., &amp; Chi, C. G. (2020). Effects of COVID-19 pandemic on hospitality industry: review of the current situations and a research agenda. </w:t>
      </w:r>
      <w:r w:rsidRPr="00671960">
        <w:rPr>
          <w:rFonts w:ascii="Times New Roman" w:hAnsi="Times New Roman" w:cs="Times New Roman"/>
          <w:i/>
          <w:iCs/>
          <w:sz w:val="24"/>
          <w:szCs w:val="24"/>
        </w:rPr>
        <w:t>Journal of Hospitality Marketing &amp; Management</w:t>
      </w:r>
      <w:r w:rsidRPr="00671960">
        <w:rPr>
          <w:rFonts w:ascii="Times New Roman" w:hAnsi="Times New Roman" w:cs="Times New Roman"/>
          <w:sz w:val="24"/>
          <w:szCs w:val="24"/>
        </w:rPr>
        <w:t>, 29(5), 527-529.</w:t>
      </w:r>
    </w:p>
    <w:p w14:paraId="36054480"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Hallen</w:t>
      </w:r>
      <w:proofErr w:type="spellEnd"/>
      <w:r w:rsidRPr="00671960">
        <w:rPr>
          <w:rFonts w:ascii="Times New Roman" w:hAnsi="Times New Roman" w:cs="Times New Roman"/>
          <w:sz w:val="24"/>
          <w:szCs w:val="24"/>
        </w:rPr>
        <w:t>, B. L., &amp; Eisenhardt, K. M. (2012). Catalyzing strategies and efficient tie formation: How entrepreneurial firms obtain investment ties.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55(1), 35-70.</w:t>
      </w:r>
    </w:p>
    <w:p w14:paraId="0321AFD4"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Hannigan, T. R., </w:t>
      </w:r>
      <w:proofErr w:type="spellStart"/>
      <w:r w:rsidRPr="00671960">
        <w:rPr>
          <w:rFonts w:ascii="Times New Roman" w:hAnsi="Times New Roman" w:cs="Times New Roman"/>
          <w:sz w:val="24"/>
          <w:szCs w:val="24"/>
        </w:rPr>
        <w:t>Haans</w:t>
      </w:r>
      <w:proofErr w:type="spellEnd"/>
      <w:r w:rsidRPr="00671960">
        <w:rPr>
          <w:rFonts w:ascii="Times New Roman" w:hAnsi="Times New Roman" w:cs="Times New Roman"/>
          <w:sz w:val="24"/>
          <w:szCs w:val="24"/>
        </w:rPr>
        <w:t xml:space="preserve">, R. F., </w:t>
      </w:r>
      <w:proofErr w:type="spellStart"/>
      <w:r w:rsidRPr="00671960">
        <w:rPr>
          <w:rFonts w:ascii="Times New Roman" w:hAnsi="Times New Roman" w:cs="Times New Roman"/>
          <w:sz w:val="24"/>
          <w:szCs w:val="24"/>
        </w:rPr>
        <w:t>Vakili</w:t>
      </w:r>
      <w:proofErr w:type="spellEnd"/>
      <w:r w:rsidRPr="00671960">
        <w:rPr>
          <w:rFonts w:ascii="Times New Roman" w:hAnsi="Times New Roman" w:cs="Times New Roman"/>
          <w:sz w:val="24"/>
          <w:szCs w:val="24"/>
        </w:rPr>
        <w:t xml:space="preserve">, K., </w:t>
      </w:r>
      <w:proofErr w:type="spellStart"/>
      <w:r w:rsidRPr="00671960">
        <w:rPr>
          <w:rFonts w:ascii="Times New Roman" w:hAnsi="Times New Roman" w:cs="Times New Roman"/>
          <w:sz w:val="24"/>
          <w:szCs w:val="24"/>
        </w:rPr>
        <w:t>Tchalian</w:t>
      </w:r>
      <w:proofErr w:type="spellEnd"/>
      <w:r w:rsidRPr="00671960">
        <w:rPr>
          <w:rFonts w:ascii="Times New Roman" w:hAnsi="Times New Roman" w:cs="Times New Roman"/>
          <w:sz w:val="24"/>
          <w:szCs w:val="24"/>
        </w:rPr>
        <w:t>, H., Glaser, V. L., Wang, M. S., ... &amp; Jennings, P. D. (2019). Topic modeling in management research: Rendering new theory from textual data. </w:t>
      </w:r>
      <w:r w:rsidRPr="00671960">
        <w:rPr>
          <w:rFonts w:ascii="Times New Roman" w:hAnsi="Times New Roman" w:cs="Times New Roman"/>
          <w:i/>
          <w:iCs/>
          <w:sz w:val="24"/>
          <w:szCs w:val="24"/>
        </w:rPr>
        <w:t>Academy of Management Annals</w:t>
      </w:r>
      <w:r w:rsidRPr="00671960">
        <w:rPr>
          <w:rFonts w:ascii="Times New Roman" w:hAnsi="Times New Roman" w:cs="Times New Roman"/>
          <w:sz w:val="24"/>
          <w:szCs w:val="24"/>
        </w:rPr>
        <w:t>, 13(2), 586-632.</w:t>
      </w:r>
    </w:p>
    <w:p w14:paraId="5ED57135" w14:textId="14080FA6" w:rsidR="00F70107" w:rsidRPr="00671960" w:rsidRDefault="00F70107"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Hauck, G., &amp; Woodyard, C. (2020, November 13). </w:t>
      </w:r>
      <w:r w:rsidRPr="00671960">
        <w:rPr>
          <w:rFonts w:ascii="Times New Roman" w:hAnsi="Times New Roman" w:cs="Times New Roman"/>
          <w:i/>
          <w:iCs/>
          <w:sz w:val="24"/>
          <w:szCs w:val="24"/>
        </w:rPr>
        <w:t>COVID restrictions by state: A look at face mask, stay at home orders</w:t>
      </w:r>
      <w:r w:rsidRPr="00671960">
        <w:rPr>
          <w:rFonts w:ascii="Times New Roman" w:hAnsi="Times New Roman" w:cs="Times New Roman"/>
          <w:sz w:val="24"/>
          <w:szCs w:val="24"/>
        </w:rPr>
        <w:t>. Retrieved February 3, 2022, from USA TODAY. https://www.usatoday.com/story/news/nation/2020/11/13/covid-restrictions-state-list-orders-lockdowns/3761230001.</w:t>
      </w:r>
    </w:p>
    <w:p w14:paraId="3E631CE0" w14:textId="6CCF113E"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Hock, M., </w:t>
      </w:r>
      <w:proofErr w:type="spellStart"/>
      <w:r w:rsidRPr="00671960">
        <w:rPr>
          <w:rFonts w:ascii="Times New Roman" w:hAnsi="Times New Roman" w:cs="Times New Roman"/>
          <w:sz w:val="24"/>
          <w:szCs w:val="24"/>
        </w:rPr>
        <w:t>Clauss</w:t>
      </w:r>
      <w:proofErr w:type="spellEnd"/>
      <w:r w:rsidRPr="00671960">
        <w:rPr>
          <w:rFonts w:ascii="Times New Roman" w:hAnsi="Times New Roman" w:cs="Times New Roman"/>
          <w:sz w:val="24"/>
          <w:szCs w:val="24"/>
        </w:rPr>
        <w:t>, T., &amp; Schulz, E. (2016). The impact of organizational culture on a firm's capability to innovate the business model. </w:t>
      </w:r>
      <w:r w:rsidRPr="00671960">
        <w:rPr>
          <w:rFonts w:ascii="Times New Roman" w:hAnsi="Times New Roman" w:cs="Times New Roman"/>
          <w:i/>
          <w:iCs/>
          <w:sz w:val="24"/>
          <w:szCs w:val="24"/>
        </w:rPr>
        <w:t>R&amp;D Management,</w:t>
      </w:r>
      <w:r w:rsidRPr="00671960">
        <w:rPr>
          <w:rFonts w:ascii="Times New Roman" w:hAnsi="Times New Roman" w:cs="Times New Roman"/>
          <w:sz w:val="24"/>
          <w:szCs w:val="24"/>
        </w:rPr>
        <w:t> 46(3), 433-450.</w:t>
      </w:r>
    </w:p>
    <w:p w14:paraId="7B579471"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Huang, H. C., Lai, M. C., Lin, L. H., &amp; Chen, C. T. (2013). Overcoming organizational inertia to strengthen business model innovation: An open innovation perspective. </w:t>
      </w:r>
      <w:r w:rsidRPr="00671960">
        <w:rPr>
          <w:rFonts w:ascii="Times New Roman" w:hAnsi="Times New Roman" w:cs="Times New Roman"/>
          <w:i/>
          <w:iCs/>
          <w:sz w:val="24"/>
          <w:szCs w:val="24"/>
        </w:rPr>
        <w:t>Journal of Organizational Change Management</w:t>
      </w:r>
      <w:r w:rsidRPr="00671960">
        <w:rPr>
          <w:rFonts w:ascii="Times New Roman" w:hAnsi="Times New Roman" w:cs="Times New Roman"/>
          <w:sz w:val="24"/>
          <w:szCs w:val="24"/>
        </w:rPr>
        <w:t>, 26, 977-1002.</w:t>
      </w:r>
    </w:p>
    <w:p w14:paraId="69E6A670"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Johnson, M. W., Christensen, C. M., &amp; </w:t>
      </w:r>
      <w:proofErr w:type="spellStart"/>
      <w:r w:rsidRPr="00671960">
        <w:rPr>
          <w:rFonts w:ascii="Times New Roman" w:hAnsi="Times New Roman" w:cs="Times New Roman"/>
          <w:sz w:val="24"/>
          <w:szCs w:val="24"/>
        </w:rPr>
        <w:t>Kagermann</w:t>
      </w:r>
      <w:proofErr w:type="spellEnd"/>
      <w:r w:rsidRPr="00671960">
        <w:rPr>
          <w:rFonts w:ascii="Times New Roman" w:hAnsi="Times New Roman" w:cs="Times New Roman"/>
          <w:sz w:val="24"/>
          <w:szCs w:val="24"/>
        </w:rPr>
        <w:t>, H. (2008). Reinventing your business model. </w:t>
      </w:r>
      <w:r w:rsidRPr="00671960">
        <w:rPr>
          <w:rFonts w:ascii="Times New Roman" w:hAnsi="Times New Roman" w:cs="Times New Roman"/>
          <w:i/>
          <w:iCs/>
          <w:sz w:val="24"/>
          <w:szCs w:val="24"/>
        </w:rPr>
        <w:t>Harvard Business Review</w:t>
      </w:r>
      <w:r w:rsidRPr="00671960">
        <w:rPr>
          <w:rFonts w:ascii="Times New Roman" w:hAnsi="Times New Roman" w:cs="Times New Roman"/>
          <w:sz w:val="24"/>
          <w:szCs w:val="24"/>
        </w:rPr>
        <w:t>, 86(12), 57-68.</w:t>
      </w:r>
    </w:p>
    <w:p w14:paraId="508C0C66"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Kaplan, S., &amp; </w:t>
      </w:r>
      <w:proofErr w:type="spellStart"/>
      <w:r w:rsidRPr="00671960">
        <w:rPr>
          <w:rFonts w:ascii="Times New Roman" w:hAnsi="Times New Roman" w:cs="Times New Roman"/>
          <w:sz w:val="24"/>
          <w:szCs w:val="24"/>
        </w:rPr>
        <w:t>Vakili</w:t>
      </w:r>
      <w:proofErr w:type="spellEnd"/>
      <w:r w:rsidRPr="00671960">
        <w:rPr>
          <w:rFonts w:ascii="Times New Roman" w:hAnsi="Times New Roman" w:cs="Times New Roman"/>
          <w:sz w:val="24"/>
          <w:szCs w:val="24"/>
        </w:rPr>
        <w:t>, K. (2015). The double‐edged sword of recombination in breakthrough innovation.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36(10), 1435-1457.</w:t>
      </w:r>
    </w:p>
    <w:p w14:paraId="27C48C9B"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Karimi, J., &amp; Walter, Z. (2016). Corporate entrepreneurship, disruptive business model innovation adoption, and its performance: The case of the newspaper industry.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49(3), 342-360.</w:t>
      </w:r>
    </w:p>
    <w:p w14:paraId="3A52F133" w14:textId="67856585"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Khanagha</w:t>
      </w:r>
      <w:proofErr w:type="spellEnd"/>
      <w:r w:rsidRPr="00671960">
        <w:rPr>
          <w:rFonts w:ascii="Times New Roman" w:hAnsi="Times New Roman" w:cs="Times New Roman"/>
          <w:sz w:val="24"/>
          <w:szCs w:val="24"/>
        </w:rPr>
        <w:t xml:space="preserve">, S., </w:t>
      </w:r>
      <w:proofErr w:type="spellStart"/>
      <w:r w:rsidRPr="00671960">
        <w:rPr>
          <w:rFonts w:ascii="Times New Roman" w:hAnsi="Times New Roman" w:cs="Times New Roman"/>
          <w:sz w:val="24"/>
          <w:szCs w:val="24"/>
        </w:rPr>
        <w:t>Volberda</w:t>
      </w:r>
      <w:proofErr w:type="spellEnd"/>
      <w:r w:rsidRPr="00671960">
        <w:rPr>
          <w:rFonts w:ascii="Times New Roman" w:hAnsi="Times New Roman" w:cs="Times New Roman"/>
          <w:sz w:val="24"/>
          <w:szCs w:val="24"/>
        </w:rPr>
        <w:t xml:space="preserve">, H., &amp; </w:t>
      </w:r>
      <w:proofErr w:type="spellStart"/>
      <w:r w:rsidRPr="00671960">
        <w:rPr>
          <w:rFonts w:ascii="Times New Roman" w:hAnsi="Times New Roman" w:cs="Times New Roman"/>
          <w:sz w:val="24"/>
          <w:szCs w:val="24"/>
        </w:rPr>
        <w:t>Oshri</w:t>
      </w:r>
      <w:proofErr w:type="spellEnd"/>
      <w:r w:rsidRPr="00671960">
        <w:rPr>
          <w:rFonts w:ascii="Times New Roman" w:hAnsi="Times New Roman" w:cs="Times New Roman"/>
          <w:sz w:val="24"/>
          <w:szCs w:val="24"/>
        </w:rPr>
        <w:t>, I. (2014). Business model renewal and ambidexterity: structural alteration and strategy formation process during transition to a C loud business model. </w:t>
      </w:r>
      <w:r w:rsidRPr="00671960">
        <w:rPr>
          <w:rFonts w:ascii="Times New Roman" w:hAnsi="Times New Roman" w:cs="Times New Roman"/>
          <w:i/>
          <w:iCs/>
          <w:sz w:val="24"/>
          <w:szCs w:val="24"/>
        </w:rPr>
        <w:t>R&amp;D Management</w:t>
      </w:r>
      <w:r w:rsidRPr="00671960">
        <w:rPr>
          <w:rFonts w:ascii="Times New Roman" w:hAnsi="Times New Roman" w:cs="Times New Roman"/>
          <w:sz w:val="24"/>
          <w:szCs w:val="24"/>
        </w:rPr>
        <w:t>, 44(3), 322-340.</w:t>
      </w:r>
    </w:p>
    <w:p w14:paraId="03948A8B" w14:textId="1518891E" w:rsidR="00F70107" w:rsidRPr="00671960" w:rsidRDefault="00F70107"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Khatua</w:t>
      </w:r>
      <w:proofErr w:type="spellEnd"/>
      <w:r w:rsidRPr="00671960">
        <w:rPr>
          <w:rFonts w:ascii="Times New Roman" w:hAnsi="Times New Roman" w:cs="Times New Roman"/>
          <w:sz w:val="24"/>
          <w:szCs w:val="24"/>
        </w:rPr>
        <w:t xml:space="preserve">, A., </w:t>
      </w:r>
      <w:proofErr w:type="spellStart"/>
      <w:r w:rsidRPr="00671960">
        <w:rPr>
          <w:rFonts w:ascii="Times New Roman" w:hAnsi="Times New Roman" w:cs="Times New Roman"/>
          <w:sz w:val="24"/>
          <w:szCs w:val="24"/>
        </w:rPr>
        <w:t>Khatua</w:t>
      </w:r>
      <w:proofErr w:type="spellEnd"/>
      <w:r w:rsidRPr="00671960">
        <w:rPr>
          <w:rFonts w:ascii="Times New Roman" w:hAnsi="Times New Roman" w:cs="Times New Roman"/>
          <w:sz w:val="24"/>
          <w:szCs w:val="24"/>
        </w:rPr>
        <w:t>, A., &amp; Cambria, E. (2019). A tale of two epidemics: Contextual Word2Vec for classifying twitter streams during outbreaks</w:t>
      </w:r>
      <w:r w:rsidRPr="00671960">
        <w:rPr>
          <w:rFonts w:ascii="Times New Roman" w:hAnsi="Times New Roman" w:cs="Times New Roman"/>
          <w:i/>
          <w:iCs/>
          <w:sz w:val="24"/>
          <w:szCs w:val="24"/>
        </w:rPr>
        <w:t>. Information Processing &amp; Management</w:t>
      </w:r>
      <w:r w:rsidRPr="00671960">
        <w:rPr>
          <w:rFonts w:ascii="Times New Roman" w:hAnsi="Times New Roman" w:cs="Times New Roman"/>
          <w:sz w:val="24"/>
          <w:szCs w:val="24"/>
        </w:rPr>
        <w:t>, 56(1), 247-257.</w:t>
      </w:r>
    </w:p>
    <w:p w14:paraId="1AFBF1AB"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Kim, S. K., &amp; Min, S. (2015). Business model innovation performance: when does adding a new business model benefit an incumbent? </w:t>
      </w:r>
      <w:r w:rsidRPr="00671960">
        <w:rPr>
          <w:rFonts w:ascii="Times New Roman" w:hAnsi="Times New Roman" w:cs="Times New Roman"/>
          <w:i/>
          <w:iCs/>
          <w:sz w:val="24"/>
          <w:szCs w:val="24"/>
        </w:rPr>
        <w:t>Strategic Entrepreneurship Journal</w:t>
      </w:r>
      <w:r w:rsidRPr="00671960">
        <w:rPr>
          <w:rFonts w:ascii="Times New Roman" w:hAnsi="Times New Roman" w:cs="Times New Roman"/>
          <w:sz w:val="24"/>
          <w:szCs w:val="24"/>
        </w:rPr>
        <w:t>, 9(1), 34-57.</w:t>
      </w:r>
    </w:p>
    <w:p w14:paraId="4E72F32E"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Knudsen, M. P., &amp; Mortensen, T. B. (2011). Some immediate–but negative–effects of openness on product development performance. </w:t>
      </w:r>
      <w:proofErr w:type="spellStart"/>
      <w:r w:rsidRPr="00671960">
        <w:rPr>
          <w:rFonts w:ascii="Times New Roman" w:hAnsi="Times New Roman" w:cs="Times New Roman"/>
          <w:i/>
          <w:iCs/>
          <w:sz w:val="24"/>
          <w:szCs w:val="24"/>
        </w:rPr>
        <w:t>Technovation</w:t>
      </w:r>
      <w:proofErr w:type="spellEnd"/>
      <w:r w:rsidRPr="00671960">
        <w:rPr>
          <w:rFonts w:ascii="Times New Roman" w:hAnsi="Times New Roman" w:cs="Times New Roman"/>
          <w:sz w:val="24"/>
          <w:szCs w:val="24"/>
        </w:rPr>
        <w:t>, 31(1), 54-64.</w:t>
      </w:r>
    </w:p>
    <w:p w14:paraId="2AE7FF2F"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Kobayashi, V. B., Mol, S. T., </w:t>
      </w:r>
      <w:proofErr w:type="spellStart"/>
      <w:r w:rsidRPr="00671960">
        <w:rPr>
          <w:rFonts w:ascii="Times New Roman" w:hAnsi="Times New Roman" w:cs="Times New Roman"/>
          <w:sz w:val="24"/>
          <w:szCs w:val="24"/>
        </w:rPr>
        <w:t>Berkers</w:t>
      </w:r>
      <w:proofErr w:type="spellEnd"/>
      <w:r w:rsidRPr="00671960">
        <w:rPr>
          <w:rFonts w:ascii="Times New Roman" w:hAnsi="Times New Roman" w:cs="Times New Roman"/>
          <w:sz w:val="24"/>
          <w:szCs w:val="24"/>
        </w:rPr>
        <w:t xml:space="preserve">, H. A., </w:t>
      </w:r>
      <w:proofErr w:type="spellStart"/>
      <w:r w:rsidRPr="00671960">
        <w:rPr>
          <w:rFonts w:ascii="Times New Roman" w:hAnsi="Times New Roman" w:cs="Times New Roman"/>
          <w:sz w:val="24"/>
          <w:szCs w:val="24"/>
        </w:rPr>
        <w:t>Kismihók</w:t>
      </w:r>
      <w:proofErr w:type="spellEnd"/>
      <w:r w:rsidRPr="00671960">
        <w:rPr>
          <w:rFonts w:ascii="Times New Roman" w:hAnsi="Times New Roman" w:cs="Times New Roman"/>
          <w:sz w:val="24"/>
          <w:szCs w:val="24"/>
        </w:rPr>
        <w:t>, G., &amp; Den Hartog, D. N. (2018). Text mining in organizational research. </w:t>
      </w:r>
      <w:r w:rsidRPr="00671960">
        <w:rPr>
          <w:rFonts w:ascii="Times New Roman" w:hAnsi="Times New Roman" w:cs="Times New Roman"/>
          <w:i/>
          <w:iCs/>
          <w:sz w:val="24"/>
          <w:szCs w:val="24"/>
        </w:rPr>
        <w:t>Organizational Research Methods</w:t>
      </w:r>
      <w:r w:rsidRPr="00671960">
        <w:rPr>
          <w:rFonts w:ascii="Times New Roman" w:hAnsi="Times New Roman" w:cs="Times New Roman"/>
          <w:sz w:val="24"/>
          <w:szCs w:val="24"/>
        </w:rPr>
        <w:t>, 21(3), 733-765.</w:t>
      </w:r>
    </w:p>
    <w:p w14:paraId="21356EE4"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Köhler, T., Smith, A., &amp; </w:t>
      </w:r>
      <w:proofErr w:type="spellStart"/>
      <w:r w:rsidRPr="00671960">
        <w:rPr>
          <w:rFonts w:ascii="Times New Roman" w:hAnsi="Times New Roman" w:cs="Times New Roman"/>
          <w:sz w:val="24"/>
          <w:szCs w:val="24"/>
        </w:rPr>
        <w:t>Bhakoo</w:t>
      </w:r>
      <w:proofErr w:type="spellEnd"/>
      <w:r w:rsidRPr="00671960">
        <w:rPr>
          <w:rFonts w:ascii="Times New Roman" w:hAnsi="Times New Roman" w:cs="Times New Roman"/>
          <w:sz w:val="24"/>
          <w:szCs w:val="24"/>
        </w:rPr>
        <w:t xml:space="preserve">, V. (2019). Feature Topic for </w:t>
      </w:r>
      <w:proofErr w:type="spellStart"/>
      <w:proofErr w:type="gramStart"/>
      <w:r w:rsidRPr="00671960">
        <w:rPr>
          <w:rFonts w:ascii="Times New Roman" w:hAnsi="Times New Roman" w:cs="Times New Roman"/>
          <w:sz w:val="24"/>
          <w:szCs w:val="24"/>
        </w:rPr>
        <w:t>ORM:“</w:t>
      </w:r>
      <w:proofErr w:type="gramEnd"/>
      <w:r w:rsidRPr="00671960">
        <w:rPr>
          <w:rFonts w:ascii="Times New Roman" w:hAnsi="Times New Roman" w:cs="Times New Roman"/>
          <w:sz w:val="24"/>
          <w:szCs w:val="24"/>
        </w:rPr>
        <w:t>Templates</w:t>
      </w:r>
      <w:proofErr w:type="spellEnd"/>
      <w:r w:rsidRPr="00671960">
        <w:rPr>
          <w:rFonts w:ascii="Times New Roman" w:hAnsi="Times New Roman" w:cs="Times New Roman"/>
          <w:sz w:val="24"/>
          <w:szCs w:val="24"/>
        </w:rPr>
        <w:t xml:space="preserve"> in Qualitative Research Methods”. </w:t>
      </w:r>
      <w:r w:rsidRPr="00671960">
        <w:rPr>
          <w:rFonts w:ascii="Times New Roman" w:hAnsi="Times New Roman" w:cs="Times New Roman"/>
          <w:i/>
          <w:iCs/>
          <w:sz w:val="24"/>
          <w:szCs w:val="24"/>
        </w:rPr>
        <w:t>Organizational Research Methods</w:t>
      </w:r>
      <w:r w:rsidRPr="00671960">
        <w:rPr>
          <w:rFonts w:ascii="Times New Roman" w:hAnsi="Times New Roman" w:cs="Times New Roman"/>
          <w:sz w:val="24"/>
          <w:szCs w:val="24"/>
        </w:rPr>
        <w:t>, </w:t>
      </w:r>
      <w:r w:rsidRPr="00671960">
        <w:rPr>
          <w:rFonts w:ascii="Times New Roman" w:hAnsi="Times New Roman" w:cs="Times New Roman"/>
          <w:i/>
          <w:iCs/>
          <w:sz w:val="24"/>
          <w:szCs w:val="24"/>
        </w:rPr>
        <w:t>22</w:t>
      </w:r>
      <w:r w:rsidRPr="00671960">
        <w:rPr>
          <w:rFonts w:ascii="Times New Roman" w:hAnsi="Times New Roman" w:cs="Times New Roman"/>
          <w:sz w:val="24"/>
          <w:szCs w:val="24"/>
        </w:rPr>
        <w:t>(1), 3-5.</w:t>
      </w:r>
    </w:p>
    <w:p w14:paraId="4B0FD2B2" w14:textId="0D0BED4F" w:rsidR="004F1866" w:rsidRDefault="002832A5">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Kuckertz</w:t>
      </w:r>
      <w:proofErr w:type="spellEnd"/>
      <w:r w:rsidRPr="00671960">
        <w:rPr>
          <w:rFonts w:ascii="Times New Roman" w:hAnsi="Times New Roman" w:cs="Times New Roman"/>
          <w:sz w:val="24"/>
          <w:szCs w:val="24"/>
        </w:rPr>
        <w:t xml:space="preserve">, A., </w:t>
      </w:r>
      <w:proofErr w:type="spellStart"/>
      <w:r w:rsidRPr="00671960">
        <w:rPr>
          <w:rFonts w:ascii="Times New Roman" w:hAnsi="Times New Roman" w:cs="Times New Roman"/>
          <w:sz w:val="24"/>
          <w:szCs w:val="24"/>
        </w:rPr>
        <w:t>Brändle</w:t>
      </w:r>
      <w:proofErr w:type="spellEnd"/>
      <w:r w:rsidRPr="00671960">
        <w:rPr>
          <w:rFonts w:ascii="Times New Roman" w:hAnsi="Times New Roman" w:cs="Times New Roman"/>
          <w:sz w:val="24"/>
          <w:szCs w:val="24"/>
        </w:rPr>
        <w:t xml:space="preserve">, L., </w:t>
      </w:r>
      <w:proofErr w:type="spellStart"/>
      <w:r w:rsidRPr="00671960">
        <w:rPr>
          <w:rFonts w:ascii="Times New Roman" w:hAnsi="Times New Roman" w:cs="Times New Roman"/>
          <w:sz w:val="24"/>
          <w:szCs w:val="24"/>
        </w:rPr>
        <w:t>Gaudig</w:t>
      </w:r>
      <w:proofErr w:type="spellEnd"/>
      <w:r w:rsidRPr="00671960">
        <w:rPr>
          <w:rFonts w:ascii="Times New Roman" w:hAnsi="Times New Roman" w:cs="Times New Roman"/>
          <w:sz w:val="24"/>
          <w:szCs w:val="24"/>
        </w:rPr>
        <w:t xml:space="preserve">, A., Hinderer, S., Reyes, C. A. M., </w:t>
      </w:r>
      <w:proofErr w:type="spellStart"/>
      <w:r w:rsidRPr="00671960">
        <w:rPr>
          <w:rFonts w:ascii="Times New Roman" w:hAnsi="Times New Roman" w:cs="Times New Roman"/>
          <w:sz w:val="24"/>
          <w:szCs w:val="24"/>
        </w:rPr>
        <w:t>Prochotta</w:t>
      </w:r>
      <w:proofErr w:type="spellEnd"/>
      <w:r w:rsidRPr="00671960">
        <w:rPr>
          <w:rFonts w:ascii="Times New Roman" w:hAnsi="Times New Roman" w:cs="Times New Roman"/>
          <w:sz w:val="24"/>
          <w:szCs w:val="24"/>
        </w:rPr>
        <w:t>, A., ... &amp; Berger, E. S. (2020). Startups in times of crisis–A rapid response to the COVID-19 pandemic. </w:t>
      </w:r>
      <w:r w:rsidRPr="00671960">
        <w:rPr>
          <w:rFonts w:ascii="Times New Roman" w:hAnsi="Times New Roman" w:cs="Times New Roman"/>
          <w:i/>
          <w:iCs/>
          <w:sz w:val="24"/>
          <w:szCs w:val="24"/>
        </w:rPr>
        <w:t>Journal of Business Venturing Insights</w:t>
      </w:r>
      <w:r w:rsidRPr="00671960">
        <w:rPr>
          <w:rFonts w:ascii="Times New Roman" w:hAnsi="Times New Roman" w:cs="Times New Roman"/>
          <w:sz w:val="24"/>
          <w:szCs w:val="24"/>
        </w:rPr>
        <w:t>, 13, e00169.</w:t>
      </w:r>
    </w:p>
    <w:p w14:paraId="15B3D528" w14:textId="77777777" w:rsidR="003C6EF3" w:rsidRDefault="003C6EF3">
      <w:pPr>
        <w:rPr>
          <w:rFonts w:ascii="Times New Roman" w:hAnsi="Times New Roman" w:cs="Times New Roman"/>
          <w:sz w:val="24"/>
          <w:szCs w:val="24"/>
        </w:rPr>
      </w:pPr>
      <w:r>
        <w:rPr>
          <w:rFonts w:ascii="Times New Roman" w:hAnsi="Times New Roman" w:cs="Times New Roman"/>
          <w:sz w:val="24"/>
          <w:szCs w:val="24"/>
        </w:rPr>
        <w:br w:type="page"/>
      </w:r>
    </w:p>
    <w:p w14:paraId="731515E2" w14:textId="59FB3883" w:rsidR="00BA67BB" w:rsidRPr="00671960" w:rsidRDefault="00F70107"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 xml:space="preserve">Kurtz, A. (2020, August 23). </w:t>
      </w:r>
      <w:r w:rsidRPr="00671960">
        <w:rPr>
          <w:rFonts w:ascii="Times New Roman" w:hAnsi="Times New Roman" w:cs="Times New Roman"/>
          <w:i/>
          <w:iCs/>
          <w:sz w:val="24"/>
          <w:szCs w:val="24"/>
        </w:rPr>
        <w:t>Grand Forks business partners bounce back from closure, open Bigfoot BBQ</w:t>
      </w:r>
      <w:r w:rsidRPr="00671960">
        <w:rPr>
          <w:rFonts w:ascii="Times New Roman" w:hAnsi="Times New Roman" w:cs="Times New Roman"/>
          <w:sz w:val="24"/>
          <w:szCs w:val="24"/>
        </w:rPr>
        <w:t>. Retrieved February 3, 2022, from Grand Forks Herald.</w:t>
      </w:r>
      <w:r w:rsidR="00BA67BB">
        <w:rPr>
          <w:rFonts w:ascii="Times New Roman" w:hAnsi="Times New Roman" w:cs="Times New Roman"/>
          <w:sz w:val="24"/>
          <w:szCs w:val="24"/>
        </w:rPr>
        <w:t xml:space="preserve"> </w:t>
      </w:r>
      <w:hyperlink r:id="rId37" w:history="1">
        <w:r w:rsidR="00BA67BB" w:rsidRPr="003153CF">
          <w:rPr>
            <w:rStyle w:val="Hyperlink"/>
            <w:rFonts w:ascii="Times New Roman" w:hAnsi="Times New Roman" w:cs="Times New Roman"/>
            <w:sz w:val="24"/>
            <w:szCs w:val="24"/>
          </w:rPr>
          <w:t>https://www.grandforksherald.com/business/grand-forks-business-partners-bounce-back-from-closure-open-bigfoot-bbq</w:t>
        </w:r>
      </w:hyperlink>
      <w:r w:rsidR="00BA67BB">
        <w:rPr>
          <w:rFonts w:ascii="Times New Roman" w:hAnsi="Times New Roman" w:cs="Times New Roman"/>
          <w:sz w:val="24"/>
          <w:szCs w:val="24"/>
        </w:rPr>
        <w:t>.</w:t>
      </w:r>
    </w:p>
    <w:p w14:paraId="07EBDE1F" w14:textId="7563F248"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Langley, A. (1999). Strategies for theorizing from process data. </w:t>
      </w:r>
      <w:r w:rsidRPr="00671960">
        <w:rPr>
          <w:rFonts w:ascii="Times New Roman" w:hAnsi="Times New Roman" w:cs="Times New Roman"/>
          <w:i/>
          <w:iCs/>
          <w:sz w:val="24"/>
          <w:szCs w:val="24"/>
        </w:rPr>
        <w:t>Academy of Management Review</w:t>
      </w:r>
      <w:r w:rsidRPr="00671960">
        <w:rPr>
          <w:rFonts w:ascii="Times New Roman" w:hAnsi="Times New Roman" w:cs="Times New Roman"/>
          <w:sz w:val="24"/>
          <w:szCs w:val="24"/>
        </w:rPr>
        <w:t>, 24(4), 691-710.</w:t>
      </w:r>
    </w:p>
    <w:p w14:paraId="7EB50F71"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Langley, A., Smallman, C., </w:t>
      </w:r>
      <w:proofErr w:type="spellStart"/>
      <w:r w:rsidRPr="00671960">
        <w:rPr>
          <w:rFonts w:ascii="Times New Roman" w:hAnsi="Times New Roman" w:cs="Times New Roman"/>
          <w:sz w:val="24"/>
          <w:szCs w:val="24"/>
        </w:rPr>
        <w:t>Tsoukas</w:t>
      </w:r>
      <w:proofErr w:type="spellEnd"/>
      <w:r w:rsidRPr="00671960">
        <w:rPr>
          <w:rFonts w:ascii="Times New Roman" w:hAnsi="Times New Roman" w:cs="Times New Roman"/>
          <w:sz w:val="24"/>
          <w:szCs w:val="24"/>
        </w:rPr>
        <w:t>, H., &amp; Van de Ven, A. H. (2013). Process studies of change in organization and management: Unveiling temporality, activity, and flow.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56(1), 1-13.</w:t>
      </w:r>
    </w:p>
    <w:p w14:paraId="031E6D7F"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Langley, A., &amp; Abdallah, C. (2011). Templates and turns in qualitative studies of strategy and management. In D. Bergh &amp; D. </w:t>
      </w:r>
      <w:proofErr w:type="spellStart"/>
      <w:r w:rsidRPr="00671960">
        <w:rPr>
          <w:rFonts w:ascii="Times New Roman" w:hAnsi="Times New Roman" w:cs="Times New Roman"/>
          <w:sz w:val="24"/>
          <w:szCs w:val="24"/>
        </w:rPr>
        <w:t>Ketchen</w:t>
      </w:r>
      <w:proofErr w:type="spellEnd"/>
      <w:r w:rsidRPr="00671960">
        <w:rPr>
          <w:rFonts w:ascii="Times New Roman" w:hAnsi="Times New Roman" w:cs="Times New Roman"/>
          <w:sz w:val="24"/>
          <w:szCs w:val="24"/>
        </w:rPr>
        <w:t xml:space="preserve"> (Eds.),</w:t>
      </w:r>
      <w:r w:rsidRPr="00671960">
        <w:rPr>
          <w:rFonts w:ascii="Times New Roman" w:hAnsi="Times New Roman" w:cs="Times New Roman"/>
          <w:i/>
          <w:iCs/>
          <w:sz w:val="24"/>
          <w:szCs w:val="24"/>
        </w:rPr>
        <w:t xml:space="preserve"> Building methodological bridges: Research Methodology in Strategy and Management</w:t>
      </w:r>
      <w:r w:rsidRPr="00671960">
        <w:rPr>
          <w:rFonts w:ascii="Times New Roman" w:hAnsi="Times New Roman" w:cs="Times New Roman"/>
          <w:sz w:val="24"/>
          <w:szCs w:val="24"/>
        </w:rPr>
        <w:t xml:space="preserve"> (Vol. 6, pp. 201-235). Bingley, UK: Emerald Group.</w:t>
      </w:r>
    </w:p>
    <w:p w14:paraId="415B55F6"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Laursen</w:t>
      </w:r>
      <w:proofErr w:type="spellEnd"/>
      <w:r w:rsidRPr="00671960">
        <w:rPr>
          <w:rFonts w:ascii="Times New Roman" w:hAnsi="Times New Roman" w:cs="Times New Roman"/>
          <w:sz w:val="24"/>
          <w:szCs w:val="24"/>
        </w:rPr>
        <w:t>, K., &amp; Salter, A. (2006). Open for innovation: the role of openness in explaining innovation performance among UK manufacturing firms.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27(2), 131-150.</w:t>
      </w:r>
    </w:p>
    <w:p w14:paraId="18BA3B16" w14:textId="77777777" w:rsidR="001733EE"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Lê, J. K., &amp; Schmid, T. (2020). The practice of innovating research methods. </w:t>
      </w:r>
      <w:r w:rsidRPr="00671960">
        <w:rPr>
          <w:rFonts w:ascii="Times New Roman" w:hAnsi="Times New Roman" w:cs="Times New Roman"/>
          <w:i/>
          <w:iCs/>
          <w:sz w:val="24"/>
          <w:szCs w:val="24"/>
        </w:rPr>
        <w:t>Organizational Research Methods</w:t>
      </w:r>
      <w:r w:rsidR="00CA2481" w:rsidRPr="00671960">
        <w:rPr>
          <w:rFonts w:ascii="Times New Roman" w:hAnsi="Times New Roman" w:cs="Times New Roman"/>
          <w:i/>
          <w:iCs/>
          <w:sz w:val="24"/>
          <w:szCs w:val="24"/>
        </w:rPr>
        <w:t xml:space="preserve">, </w:t>
      </w:r>
      <w:r w:rsidR="00CA2481" w:rsidRPr="00671960">
        <w:rPr>
          <w:rFonts w:ascii="Times New Roman" w:hAnsi="Times New Roman" w:cs="Times New Roman"/>
          <w:sz w:val="24"/>
          <w:szCs w:val="24"/>
        </w:rPr>
        <w:t>25(2), 308-336.</w:t>
      </w:r>
    </w:p>
    <w:p w14:paraId="07186E2F" w14:textId="7D6075D4"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Lee, J. C., </w:t>
      </w:r>
      <w:proofErr w:type="spellStart"/>
      <w:r w:rsidRPr="00671960">
        <w:rPr>
          <w:rFonts w:ascii="Times New Roman" w:hAnsi="Times New Roman" w:cs="Times New Roman"/>
          <w:sz w:val="24"/>
          <w:szCs w:val="24"/>
        </w:rPr>
        <w:t>Mervosh</w:t>
      </w:r>
      <w:proofErr w:type="spellEnd"/>
      <w:r w:rsidRPr="00671960">
        <w:rPr>
          <w:rFonts w:ascii="Times New Roman" w:hAnsi="Times New Roman" w:cs="Times New Roman"/>
          <w:sz w:val="24"/>
          <w:szCs w:val="24"/>
        </w:rPr>
        <w:t xml:space="preserve">, S., Avila, Y., Harvey, B., &amp; Matthews, A. L. (2020). </w:t>
      </w:r>
      <w:r w:rsidRPr="00671960">
        <w:rPr>
          <w:rFonts w:ascii="Times New Roman" w:hAnsi="Times New Roman" w:cs="Times New Roman"/>
          <w:i/>
          <w:iCs/>
          <w:sz w:val="24"/>
          <w:szCs w:val="24"/>
        </w:rPr>
        <w:t>See Coronavirus Restrictions and Mask Mandates for All 50 States</w:t>
      </w:r>
      <w:r w:rsidRPr="00671960">
        <w:rPr>
          <w:rFonts w:ascii="Times New Roman" w:hAnsi="Times New Roman" w:cs="Times New Roman"/>
          <w:sz w:val="24"/>
          <w:szCs w:val="24"/>
        </w:rPr>
        <w:t>. Retrieved January 1, 2021</w:t>
      </w:r>
      <w:r w:rsidR="00F70107" w:rsidRPr="00671960">
        <w:rPr>
          <w:rFonts w:ascii="Times New Roman" w:hAnsi="Times New Roman" w:cs="Times New Roman"/>
          <w:sz w:val="24"/>
          <w:szCs w:val="24"/>
        </w:rPr>
        <w:t>,</w:t>
      </w:r>
      <w:r w:rsidRPr="00671960">
        <w:rPr>
          <w:rFonts w:ascii="Times New Roman" w:hAnsi="Times New Roman" w:cs="Times New Roman"/>
          <w:sz w:val="24"/>
          <w:szCs w:val="24"/>
        </w:rPr>
        <w:t xml:space="preserve"> from The New York Times. </w:t>
      </w:r>
      <w:hyperlink r:id="rId38" w:history="1">
        <w:r w:rsidR="00F70107" w:rsidRPr="00671960">
          <w:rPr>
            <w:rStyle w:val="Hyperlink"/>
            <w:rFonts w:ascii="Times New Roman" w:hAnsi="Times New Roman" w:cs="Times New Roman"/>
            <w:sz w:val="24"/>
            <w:szCs w:val="24"/>
          </w:rPr>
          <w:t>https://www.nytimes.com/interactive/2020/us/states-reopen-map-coronavirus.html</w:t>
        </w:r>
      </w:hyperlink>
      <w:r w:rsidRPr="00671960">
        <w:rPr>
          <w:rFonts w:ascii="Times New Roman" w:hAnsi="Times New Roman" w:cs="Times New Roman"/>
          <w:sz w:val="24"/>
          <w:szCs w:val="24"/>
        </w:rPr>
        <w:t>.</w:t>
      </w:r>
    </w:p>
    <w:p w14:paraId="74C570F8" w14:textId="187E5E8B" w:rsidR="00F70107" w:rsidRPr="00671960" w:rsidRDefault="00F70107"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Lerman</w:t>
      </w:r>
      <w:proofErr w:type="spellEnd"/>
      <w:r w:rsidRPr="00671960">
        <w:rPr>
          <w:rFonts w:ascii="Times New Roman" w:hAnsi="Times New Roman" w:cs="Times New Roman"/>
          <w:sz w:val="24"/>
          <w:szCs w:val="24"/>
        </w:rPr>
        <w:t xml:space="preserve">, M. P., </w:t>
      </w:r>
      <w:proofErr w:type="spellStart"/>
      <w:r w:rsidRPr="00671960">
        <w:rPr>
          <w:rFonts w:ascii="Times New Roman" w:hAnsi="Times New Roman" w:cs="Times New Roman"/>
          <w:sz w:val="24"/>
          <w:szCs w:val="24"/>
        </w:rPr>
        <w:t>Mmbaga</w:t>
      </w:r>
      <w:proofErr w:type="spellEnd"/>
      <w:r w:rsidRPr="00671960">
        <w:rPr>
          <w:rFonts w:ascii="Times New Roman" w:hAnsi="Times New Roman" w:cs="Times New Roman"/>
          <w:sz w:val="24"/>
          <w:szCs w:val="24"/>
        </w:rPr>
        <w:t>, N., &amp; Smith, A. (2022). Tracing ideas from Langley (1999): Exemplars, adaptations, considerations, and overlooked. </w:t>
      </w:r>
      <w:r w:rsidRPr="000F26C4">
        <w:rPr>
          <w:rFonts w:ascii="Times New Roman" w:hAnsi="Times New Roman" w:cs="Times New Roman"/>
          <w:i/>
          <w:iCs/>
          <w:sz w:val="24"/>
          <w:szCs w:val="24"/>
        </w:rPr>
        <w:t>Organizational Research Methods</w:t>
      </w:r>
      <w:r w:rsidRPr="00671960">
        <w:rPr>
          <w:rFonts w:ascii="Times New Roman" w:hAnsi="Times New Roman" w:cs="Times New Roman"/>
          <w:sz w:val="24"/>
          <w:szCs w:val="24"/>
        </w:rPr>
        <w:t>, 25(2), 285-307.</w:t>
      </w:r>
    </w:p>
    <w:p w14:paraId="4F47A69D"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Lindgardt</w:t>
      </w:r>
      <w:proofErr w:type="spellEnd"/>
      <w:r w:rsidRPr="00671960">
        <w:rPr>
          <w:rFonts w:ascii="Times New Roman" w:hAnsi="Times New Roman" w:cs="Times New Roman"/>
          <w:sz w:val="24"/>
          <w:szCs w:val="24"/>
        </w:rPr>
        <w:t>, Z., &amp; Ayers, M. (2014). Driving growth with business model innovation. </w:t>
      </w:r>
      <w:r w:rsidRPr="00671960">
        <w:rPr>
          <w:rFonts w:ascii="Times New Roman" w:hAnsi="Times New Roman" w:cs="Times New Roman"/>
          <w:i/>
          <w:iCs/>
          <w:sz w:val="24"/>
          <w:szCs w:val="24"/>
        </w:rPr>
        <w:t>BCG Perspective, The Boston Consulting Group</w:t>
      </w:r>
      <w:r w:rsidRPr="00671960">
        <w:rPr>
          <w:rFonts w:ascii="Times New Roman" w:hAnsi="Times New Roman" w:cs="Times New Roman"/>
          <w:sz w:val="24"/>
          <w:szCs w:val="24"/>
        </w:rPr>
        <w:t>.</w:t>
      </w:r>
    </w:p>
    <w:p w14:paraId="6207BA77" w14:textId="77777777" w:rsidR="001733EE"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Locke, K., Feldman, M., &amp; Golden-Biddle, K. (2020). Coding Practices and </w:t>
      </w:r>
      <w:proofErr w:type="spellStart"/>
      <w:r w:rsidRPr="00671960">
        <w:rPr>
          <w:rFonts w:ascii="Times New Roman" w:hAnsi="Times New Roman" w:cs="Times New Roman"/>
          <w:sz w:val="24"/>
          <w:szCs w:val="24"/>
        </w:rPr>
        <w:t>Iterativity</w:t>
      </w:r>
      <w:proofErr w:type="spellEnd"/>
      <w:r w:rsidRPr="00671960">
        <w:rPr>
          <w:rFonts w:ascii="Times New Roman" w:hAnsi="Times New Roman" w:cs="Times New Roman"/>
          <w:sz w:val="24"/>
          <w:szCs w:val="24"/>
        </w:rPr>
        <w:t>: Beyond Templates for Analyzing Qualitative Data. </w:t>
      </w:r>
      <w:r w:rsidRPr="00671960">
        <w:rPr>
          <w:rFonts w:ascii="Times New Roman" w:hAnsi="Times New Roman" w:cs="Times New Roman"/>
          <w:i/>
          <w:iCs/>
          <w:sz w:val="24"/>
          <w:szCs w:val="24"/>
        </w:rPr>
        <w:t>Organizational Research Methods</w:t>
      </w:r>
      <w:r w:rsidR="00CA2481" w:rsidRPr="00671960">
        <w:rPr>
          <w:rFonts w:ascii="Times New Roman" w:hAnsi="Times New Roman" w:cs="Times New Roman"/>
          <w:sz w:val="24"/>
          <w:szCs w:val="24"/>
        </w:rPr>
        <w:t>, 25(2), 262-284.</w:t>
      </w:r>
    </w:p>
    <w:p w14:paraId="5C7778EB" w14:textId="79D7ACA9"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Magretta</w:t>
      </w:r>
      <w:proofErr w:type="spellEnd"/>
      <w:r w:rsidRPr="00671960">
        <w:rPr>
          <w:rFonts w:ascii="Times New Roman" w:hAnsi="Times New Roman" w:cs="Times New Roman"/>
          <w:sz w:val="24"/>
          <w:szCs w:val="24"/>
        </w:rPr>
        <w:t xml:space="preserve">, J. (2002). Why Business Models Matter. </w:t>
      </w:r>
      <w:r w:rsidRPr="00671960">
        <w:rPr>
          <w:rFonts w:ascii="Times New Roman" w:hAnsi="Times New Roman" w:cs="Times New Roman"/>
          <w:i/>
          <w:iCs/>
          <w:sz w:val="24"/>
          <w:szCs w:val="24"/>
        </w:rPr>
        <w:t>Harvard Business Review</w:t>
      </w:r>
      <w:r w:rsidRPr="00671960">
        <w:rPr>
          <w:rFonts w:ascii="Times New Roman" w:hAnsi="Times New Roman" w:cs="Times New Roman"/>
          <w:sz w:val="24"/>
          <w:szCs w:val="24"/>
        </w:rPr>
        <w:t>, 80 (5), 86-92.</w:t>
      </w:r>
    </w:p>
    <w:p w14:paraId="19225B97" w14:textId="77777777" w:rsidR="00F70107" w:rsidRPr="00671960" w:rsidRDefault="00F70107"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Maitlis</w:t>
      </w:r>
      <w:proofErr w:type="spellEnd"/>
      <w:r w:rsidRPr="00671960">
        <w:rPr>
          <w:rFonts w:ascii="Times New Roman" w:hAnsi="Times New Roman" w:cs="Times New Roman"/>
          <w:sz w:val="24"/>
          <w:szCs w:val="24"/>
        </w:rPr>
        <w:t>, S., &amp; Christianson, M. (2014). Sensemaking in organizations: Taking stock and moving forward. </w:t>
      </w:r>
      <w:r w:rsidRPr="00671960">
        <w:rPr>
          <w:rFonts w:ascii="Times New Roman" w:hAnsi="Times New Roman" w:cs="Times New Roman"/>
          <w:i/>
          <w:iCs/>
          <w:sz w:val="24"/>
          <w:szCs w:val="24"/>
        </w:rPr>
        <w:t>Academy of Management Annals</w:t>
      </w:r>
      <w:r w:rsidRPr="00671960">
        <w:rPr>
          <w:rFonts w:ascii="Times New Roman" w:hAnsi="Times New Roman" w:cs="Times New Roman"/>
          <w:sz w:val="24"/>
          <w:szCs w:val="24"/>
        </w:rPr>
        <w:t>, 8(1), 57-125.</w:t>
      </w:r>
    </w:p>
    <w:p w14:paraId="56206EB8" w14:textId="77777777" w:rsidR="00F70107" w:rsidRPr="00671960" w:rsidRDefault="00F70107"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Maitlis</w:t>
      </w:r>
      <w:proofErr w:type="spellEnd"/>
      <w:r w:rsidRPr="00671960">
        <w:rPr>
          <w:rFonts w:ascii="Times New Roman" w:hAnsi="Times New Roman" w:cs="Times New Roman"/>
          <w:sz w:val="24"/>
          <w:szCs w:val="24"/>
        </w:rPr>
        <w:t xml:space="preserve">, S., &amp; Lawrence, T. B. (2007). Triggers and enablers of </w:t>
      </w:r>
      <w:proofErr w:type="spellStart"/>
      <w:r w:rsidRPr="00671960">
        <w:rPr>
          <w:rFonts w:ascii="Times New Roman" w:hAnsi="Times New Roman" w:cs="Times New Roman"/>
          <w:sz w:val="24"/>
          <w:szCs w:val="24"/>
        </w:rPr>
        <w:t>sensegiving</w:t>
      </w:r>
      <w:proofErr w:type="spellEnd"/>
      <w:r w:rsidRPr="00671960">
        <w:rPr>
          <w:rFonts w:ascii="Times New Roman" w:hAnsi="Times New Roman" w:cs="Times New Roman"/>
          <w:sz w:val="24"/>
          <w:szCs w:val="24"/>
        </w:rPr>
        <w:t xml:space="preserve"> in organizations.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50(1), 57-84.</w:t>
      </w:r>
    </w:p>
    <w:p w14:paraId="58F8DF1E" w14:textId="245D232D" w:rsidR="00F70107" w:rsidRPr="00671960" w:rsidRDefault="00F70107"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Maitlis</w:t>
      </w:r>
      <w:proofErr w:type="spellEnd"/>
      <w:r w:rsidRPr="00671960">
        <w:rPr>
          <w:rFonts w:ascii="Times New Roman" w:hAnsi="Times New Roman" w:cs="Times New Roman"/>
          <w:sz w:val="24"/>
          <w:szCs w:val="24"/>
        </w:rPr>
        <w:t>, S., &amp; Sonenshein, S. (2010). Sensemaking in crisis and change: Inspiration and insights from Weick (1988). </w:t>
      </w:r>
      <w:r w:rsidRPr="00671960">
        <w:rPr>
          <w:rFonts w:ascii="Times New Roman" w:hAnsi="Times New Roman" w:cs="Times New Roman"/>
          <w:i/>
          <w:iCs/>
          <w:sz w:val="24"/>
          <w:szCs w:val="24"/>
        </w:rPr>
        <w:t>Journal of Management Studies</w:t>
      </w:r>
      <w:r w:rsidRPr="00671960">
        <w:rPr>
          <w:rFonts w:ascii="Times New Roman" w:hAnsi="Times New Roman" w:cs="Times New Roman"/>
          <w:sz w:val="24"/>
          <w:szCs w:val="24"/>
        </w:rPr>
        <w:t>, 47(3), 551-580.</w:t>
      </w:r>
    </w:p>
    <w:p w14:paraId="6E66A4A3"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Markides</w:t>
      </w:r>
      <w:proofErr w:type="spellEnd"/>
      <w:r w:rsidRPr="00671960">
        <w:rPr>
          <w:rFonts w:ascii="Times New Roman" w:hAnsi="Times New Roman" w:cs="Times New Roman"/>
          <w:sz w:val="24"/>
          <w:szCs w:val="24"/>
        </w:rPr>
        <w:t>, C. (2006). Disruptive innovation: In need of better theory. </w:t>
      </w:r>
      <w:r w:rsidRPr="00671960">
        <w:rPr>
          <w:rFonts w:ascii="Times New Roman" w:hAnsi="Times New Roman" w:cs="Times New Roman"/>
          <w:i/>
          <w:iCs/>
          <w:sz w:val="24"/>
          <w:szCs w:val="24"/>
        </w:rPr>
        <w:t>Journal of Product Innovation Management</w:t>
      </w:r>
      <w:r w:rsidRPr="00671960">
        <w:rPr>
          <w:rFonts w:ascii="Times New Roman" w:hAnsi="Times New Roman" w:cs="Times New Roman"/>
          <w:sz w:val="24"/>
          <w:szCs w:val="24"/>
        </w:rPr>
        <w:t>, 23(1), 19-25.</w:t>
      </w:r>
    </w:p>
    <w:p w14:paraId="72C6F62D"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Marshall, E. A. (2013). Defining population problems: Using topic models for cross-national comparison of disciplinary development. </w:t>
      </w:r>
      <w:r w:rsidRPr="00671960">
        <w:rPr>
          <w:rFonts w:ascii="Times New Roman" w:hAnsi="Times New Roman" w:cs="Times New Roman"/>
          <w:i/>
          <w:iCs/>
          <w:sz w:val="24"/>
          <w:szCs w:val="24"/>
        </w:rPr>
        <w:t>Poetics</w:t>
      </w:r>
      <w:r w:rsidRPr="00671960">
        <w:rPr>
          <w:rFonts w:ascii="Times New Roman" w:hAnsi="Times New Roman" w:cs="Times New Roman"/>
          <w:sz w:val="24"/>
          <w:szCs w:val="24"/>
        </w:rPr>
        <w:t>, 41(6), 701-724.</w:t>
      </w:r>
    </w:p>
    <w:p w14:paraId="55DF0B04"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Martins, L. L., </w:t>
      </w:r>
      <w:proofErr w:type="spellStart"/>
      <w:r w:rsidRPr="00671960">
        <w:rPr>
          <w:rFonts w:ascii="Times New Roman" w:hAnsi="Times New Roman" w:cs="Times New Roman"/>
          <w:sz w:val="24"/>
          <w:szCs w:val="24"/>
        </w:rPr>
        <w:t>Rindova</w:t>
      </w:r>
      <w:proofErr w:type="spellEnd"/>
      <w:r w:rsidRPr="00671960">
        <w:rPr>
          <w:rFonts w:ascii="Times New Roman" w:hAnsi="Times New Roman" w:cs="Times New Roman"/>
          <w:sz w:val="24"/>
          <w:szCs w:val="24"/>
        </w:rPr>
        <w:t>, V. P., &amp; Greenbaum, B. E. (2015). Unlocking the hidden value of concepts: A cognitive approach to business model innovation. </w:t>
      </w:r>
      <w:r w:rsidRPr="00671960">
        <w:rPr>
          <w:rFonts w:ascii="Times New Roman" w:hAnsi="Times New Roman" w:cs="Times New Roman"/>
          <w:i/>
          <w:iCs/>
          <w:sz w:val="24"/>
          <w:szCs w:val="24"/>
        </w:rPr>
        <w:t>Strategic Entrepreneurship Journal</w:t>
      </w:r>
      <w:r w:rsidRPr="00671960">
        <w:rPr>
          <w:rFonts w:ascii="Times New Roman" w:hAnsi="Times New Roman" w:cs="Times New Roman"/>
          <w:sz w:val="24"/>
          <w:szCs w:val="24"/>
        </w:rPr>
        <w:t>, 9(1), 99-117.</w:t>
      </w:r>
    </w:p>
    <w:p w14:paraId="68B67D3B"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 xml:space="preserve">Massa, L., Tucci, C. L., &amp; </w:t>
      </w:r>
      <w:proofErr w:type="spellStart"/>
      <w:r w:rsidRPr="00671960">
        <w:rPr>
          <w:rFonts w:ascii="Times New Roman" w:hAnsi="Times New Roman" w:cs="Times New Roman"/>
          <w:sz w:val="24"/>
          <w:szCs w:val="24"/>
        </w:rPr>
        <w:t>Afuah</w:t>
      </w:r>
      <w:proofErr w:type="spellEnd"/>
      <w:r w:rsidRPr="00671960">
        <w:rPr>
          <w:rFonts w:ascii="Times New Roman" w:hAnsi="Times New Roman" w:cs="Times New Roman"/>
          <w:sz w:val="24"/>
          <w:szCs w:val="24"/>
        </w:rPr>
        <w:t>, A. (2017). A critical assessment of business model research. </w:t>
      </w:r>
      <w:r w:rsidRPr="00671960">
        <w:rPr>
          <w:rFonts w:ascii="Times New Roman" w:hAnsi="Times New Roman" w:cs="Times New Roman"/>
          <w:i/>
          <w:iCs/>
          <w:sz w:val="24"/>
          <w:szCs w:val="24"/>
        </w:rPr>
        <w:t>Academy of Management Annals</w:t>
      </w:r>
      <w:r w:rsidRPr="00671960">
        <w:rPr>
          <w:rFonts w:ascii="Times New Roman" w:hAnsi="Times New Roman" w:cs="Times New Roman"/>
          <w:sz w:val="24"/>
          <w:szCs w:val="24"/>
        </w:rPr>
        <w:t>, 11(1), 73-104.</w:t>
      </w:r>
    </w:p>
    <w:p w14:paraId="3BEF2609"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Mathison, S. (1988). Why triangulate? </w:t>
      </w:r>
      <w:r w:rsidRPr="00671960">
        <w:rPr>
          <w:rFonts w:ascii="Times New Roman" w:hAnsi="Times New Roman" w:cs="Times New Roman"/>
          <w:i/>
          <w:iCs/>
          <w:sz w:val="24"/>
          <w:szCs w:val="24"/>
        </w:rPr>
        <w:t>Educational Researcher</w:t>
      </w:r>
      <w:r w:rsidRPr="00671960">
        <w:rPr>
          <w:rFonts w:ascii="Times New Roman" w:hAnsi="Times New Roman" w:cs="Times New Roman"/>
          <w:sz w:val="24"/>
          <w:szCs w:val="24"/>
        </w:rPr>
        <w:t>, 17(2), 13-17.</w:t>
      </w:r>
    </w:p>
    <w:p w14:paraId="60930CCC"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Matzler</w:t>
      </w:r>
      <w:proofErr w:type="spellEnd"/>
      <w:r w:rsidRPr="00671960">
        <w:rPr>
          <w:rFonts w:ascii="Times New Roman" w:hAnsi="Times New Roman" w:cs="Times New Roman"/>
          <w:sz w:val="24"/>
          <w:szCs w:val="24"/>
        </w:rPr>
        <w:t xml:space="preserve">, K., </w:t>
      </w:r>
      <w:proofErr w:type="spellStart"/>
      <w:r w:rsidRPr="00671960">
        <w:rPr>
          <w:rFonts w:ascii="Times New Roman" w:hAnsi="Times New Roman" w:cs="Times New Roman"/>
          <w:sz w:val="24"/>
          <w:szCs w:val="24"/>
        </w:rPr>
        <w:t>Bailom</w:t>
      </w:r>
      <w:proofErr w:type="spellEnd"/>
      <w:r w:rsidRPr="00671960">
        <w:rPr>
          <w:rFonts w:ascii="Times New Roman" w:hAnsi="Times New Roman" w:cs="Times New Roman"/>
          <w:sz w:val="24"/>
          <w:szCs w:val="24"/>
        </w:rPr>
        <w:t xml:space="preserve">, F., den </w:t>
      </w:r>
      <w:proofErr w:type="spellStart"/>
      <w:r w:rsidRPr="00671960">
        <w:rPr>
          <w:rFonts w:ascii="Times New Roman" w:hAnsi="Times New Roman" w:cs="Times New Roman"/>
          <w:sz w:val="24"/>
          <w:szCs w:val="24"/>
        </w:rPr>
        <w:t>Eichen</w:t>
      </w:r>
      <w:proofErr w:type="spellEnd"/>
      <w:r w:rsidRPr="00671960">
        <w:rPr>
          <w:rFonts w:ascii="Times New Roman" w:hAnsi="Times New Roman" w:cs="Times New Roman"/>
          <w:sz w:val="24"/>
          <w:szCs w:val="24"/>
        </w:rPr>
        <w:t xml:space="preserve">, S. F., &amp; Kohler, T. (2013). Business model innovation: Coffee triumphs for Nespresso. </w:t>
      </w:r>
      <w:r w:rsidRPr="00671960">
        <w:rPr>
          <w:rFonts w:ascii="Times New Roman" w:hAnsi="Times New Roman" w:cs="Times New Roman"/>
          <w:i/>
          <w:iCs/>
          <w:sz w:val="24"/>
          <w:szCs w:val="24"/>
        </w:rPr>
        <w:t>Journal of Business Strategy</w:t>
      </w:r>
      <w:r w:rsidRPr="00671960">
        <w:rPr>
          <w:rFonts w:ascii="Times New Roman" w:hAnsi="Times New Roman" w:cs="Times New Roman"/>
          <w:sz w:val="24"/>
          <w:szCs w:val="24"/>
        </w:rPr>
        <w:t>, 34, 30-37.</w:t>
      </w:r>
    </w:p>
    <w:p w14:paraId="045ECCAC"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McDonald, R. M., &amp; Eisenhardt, K. M. (2020). Parallel play: Startups, nascent markets, and effective business-model design. </w:t>
      </w:r>
      <w:r w:rsidRPr="00671960">
        <w:rPr>
          <w:rFonts w:ascii="Times New Roman" w:hAnsi="Times New Roman" w:cs="Times New Roman"/>
          <w:i/>
          <w:iCs/>
          <w:sz w:val="24"/>
          <w:szCs w:val="24"/>
        </w:rPr>
        <w:t>Administrative Science Quarterly</w:t>
      </w:r>
      <w:r w:rsidRPr="00671960">
        <w:rPr>
          <w:rFonts w:ascii="Times New Roman" w:hAnsi="Times New Roman" w:cs="Times New Roman"/>
          <w:sz w:val="24"/>
          <w:szCs w:val="24"/>
        </w:rPr>
        <w:t>, 65(2), 483-523.</w:t>
      </w:r>
    </w:p>
    <w:p w14:paraId="43DE9ECD"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McGrath, R. G. (2010). Business models: A discovery driven approach.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247-261.</w:t>
      </w:r>
    </w:p>
    <w:p w14:paraId="4E7F00C7"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Meyer, A. D. (1982). Adapting to environmental jolts. </w:t>
      </w:r>
      <w:r w:rsidRPr="00671960">
        <w:rPr>
          <w:rFonts w:ascii="Times New Roman" w:hAnsi="Times New Roman" w:cs="Times New Roman"/>
          <w:i/>
          <w:iCs/>
          <w:sz w:val="24"/>
          <w:szCs w:val="24"/>
        </w:rPr>
        <w:t>Administrative Science Quarterly</w:t>
      </w:r>
      <w:r w:rsidRPr="00671960">
        <w:rPr>
          <w:rFonts w:ascii="Times New Roman" w:hAnsi="Times New Roman" w:cs="Times New Roman"/>
          <w:sz w:val="24"/>
          <w:szCs w:val="24"/>
        </w:rPr>
        <w:t>, 515-537.</w:t>
      </w:r>
    </w:p>
    <w:p w14:paraId="794DB81E" w14:textId="77777777" w:rsidR="002832A5" w:rsidRPr="00671960" w:rsidRDefault="002832A5"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Mezger</w:t>
      </w:r>
      <w:proofErr w:type="spellEnd"/>
      <w:r w:rsidRPr="00671960">
        <w:rPr>
          <w:rFonts w:ascii="Times New Roman" w:hAnsi="Times New Roman" w:cs="Times New Roman"/>
          <w:sz w:val="24"/>
          <w:szCs w:val="24"/>
        </w:rPr>
        <w:t>, F. (2014). Toward a capability‐based conceptualization of business model innovation: insights from an explorative study. </w:t>
      </w:r>
      <w:r w:rsidRPr="00671960">
        <w:rPr>
          <w:rFonts w:ascii="Times New Roman" w:hAnsi="Times New Roman" w:cs="Times New Roman"/>
          <w:i/>
          <w:iCs/>
          <w:sz w:val="24"/>
          <w:szCs w:val="24"/>
        </w:rPr>
        <w:t>R&amp;D Management</w:t>
      </w:r>
      <w:r w:rsidRPr="00671960">
        <w:rPr>
          <w:rFonts w:ascii="Times New Roman" w:hAnsi="Times New Roman" w:cs="Times New Roman"/>
          <w:sz w:val="24"/>
          <w:szCs w:val="24"/>
        </w:rPr>
        <w:t>, 44(5), 429-449.</w:t>
      </w:r>
    </w:p>
    <w:p w14:paraId="1E05CE05" w14:textId="080CE66D" w:rsidR="00F70107" w:rsidRPr="00671960" w:rsidRDefault="00F70107" w:rsidP="000F26C4">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Mikolov</w:t>
      </w:r>
      <w:proofErr w:type="spellEnd"/>
      <w:r w:rsidRPr="00671960">
        <w:rPr>
          <w:rFonts w:ascii="Times New Roman" w:hAnsi="Times New Roman" w:cs="Times New Roman"/>
          <w:sz w:val="24"/>
          <w:szCs w:val="24"/>
        </w:rPr>
        <w:t xml:space="preserve">, T., </w:t>
      </w:r>
      <w:proofErr w:type="spellStart"/>
      <w:r w:rsidRPr="00671960">
        <w:rPr>
          <w:rFonts w:ascii="Times New Roman" w:hAnsi="Times New Roman" w:cs="Times New Roman"/>
          <w:sz w:val="24"/>
          <w:szCs w:val="24"/>
        </w:rPr>
        <w:t>Sutskever</w:t>
      </w:r>
      <w:proofErr w:type="spellEnd"/>
      <w:r w:rsidRPr="00671960">
        <w:rPr>
          <w:rFonts w:ascii="Times New Roman" w:hAnsi="Times New Roman" w:cs="Times New Roman"/>
          <w:sz w:val="24"/>
          <w:szCs w:val="24"/>
        </w:rPr>
        <w:t xml:space="preserve">, I., Chen, K., </w:t>
      </w:r>
      <w:proofErr w:type="spellStart"/>
      <w:r w:rsidRPr="00671960">
        <w:rPr>
          <w:rFonts w:ascii="Times New Roman" w:hAnsi="Times New Roman" w:cs="Times New Roman"/>
          <w:sz w:val="24"/>
          <w:szCs w:val="24"/>
        </w:rPr>
        <w:t>Corrado</w:t>
      </w:r>
      <w:proofErr w:type="spellEnd"/>
      <w:r w:rsidRPr="00671960">
        <w:rPr>
          <w:rFonts w:ascii="Times New Roman" w:hAnsi="Times New Roman" w:cs="Times New Roman"/>
          <w:sz w:val="24"/>
          <w:szCs w:val="24"/>
        </w:rPr>
        <w:t>, G. S., &amp; Dean, J. (2013b). Distributed representations of words and phrases and their compositionality</w:t>
      </w:r>
      <w:r w:rsidRPr="00671960">
        <w:rPr>
          <w:rFonts w:ascii="Times New Roman" w:hAnsi="Times New Roman" w:cs="Times New Roman"/>
          <w:i/>
          <w:iCs/>
          <w:sz w:val="24"/>
          <w:szCs w:val="24"/>
        </w:rPr>
        <w:t>. Advances in Neural Information Processing Systems</w:t>
      </w:r>
      <w:r w:rsidRPr="00671960">
        <w:rPr>
          <w:rFonts w:ascii="Times New Roman" w:hAnsi="Times New Roman" w:cs="Times New Roman"/>
          <w:sz w:val="24"/>
          <w:szCs w:val="24"/>
        </w:rPr>
        <w:t>, 26, 3111– 3119.</w:t>
      </w:r>
    </w:p>
    <w:p w14:paraId="359D5155" w14:textId="65C6FDDC"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Miller, D. J., Fern, M. J., &amp; Cardinal, L. B. (2007). The use of knowledge for technological innovation within diversified firms.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50(2), 307-325.</w:t>
      </w:r>
    </w:p>
    <w:p w14:paraId="6F45FC39" w14:textId="77777777" w:rsidR="002832A5" w:rsidRPr="00671960" w:rsidRDefault="002832A5" w:rsidP="000F26C4">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Miller, K., McAdam, M., &amp; McAdam, R. (2014). The changing university business model: a stakeholder perspective. </w:t>
      </w:r>
      <w:r w:rsidRPr="00671960">
        <w:rPr>
          <w:rFonts w:ascii="Times New Roman" w:hAnsi="Times New Roman" w:cs="Times New Roman"/>
          <w:i/>
          <w:iCs/>
          <w:sz w:val="24"/>
          <w:szCs w:val="24"/>
        </w:rPr>
        <w:t>R&amp;D Management</w:t>
      </w:r>
      <w:r w:rsidRPr="00671960">
        <w:rPr>
          <w:rFonts w:ascii="Times New Roman" w:hAnsi="Times New Roman" w:cs="Times New Roman"/>
          <w:sz w:val="24"/>
          <w:szCs w:val="24"/>
        </w:rPr>
        <w:t>, 44(3), 265-287.</w:t>
      </w:r>
    </w:p>
    <w:p w14:paraId="7F12DF24" w14:textId="77777777" w:rsidR="004F1866" w:rsidRDefault="004F1866">
      <w:pPr>
        <w:spacing w:after="0" w:line="480" w:lineRule="auto"/>
        <w:ind w:left="720" w:hanging="720"/>
        <w:rPr>
          <w:rFonts w:ascii="Times New Roman" w:hAnsi="Times New Roman" w:cs="Times New Roman"/>
          <w:sz w:val="24"/>
          <w:szCs w:val="24"/>
        </w:rPr>
      </w:pPr>
    </w:p>
    <w:p w14:paraId="6E5E6F89" w14:textId="77777777" w:rsidR="004F1866" w:rsidRDefault="004F1866">
      <w:pPr>
        <w:spacing w:after="0" w:line="480" w:lineRule="auto"/>
        <w:ind w:left="720" w:hanging="720"/>
        <w:rPr>
          <w:rFonts w:ascii="Times New Roman" w:hAnsi="Times New Roman" w:cs="Times New Roman"/>
          <w:sz w:val="24"/>
          <w:szCs w:val="24"/>
        </w:rPr>
      </w:pPr>
    </w:p>
    <w:p w14:paraId="058F3827" w14:textId="4291CC7B" w:rsidR="00BA67BB" w:rsidRPr="00671960" w:rsidRDefault="007E5B60"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 xml:space="preserve">Miller, R. W., Hauck, G., &amp; </w:t>
      </w:r>
      <w:proofErr w:type="spellStart"/>
      <w:r w:rsidRPr="00671960">
        <w:rPr>
          <w:rFonts w:ascii="Times New Roman" w:hAnsi="Times New Roman" w:cs="Times New Roman"/>
          <w:sz w:val="24"/>
          <w:szCs w:val="24"/>
        </w:rPr>
        <w:t>Tyko</w:t>
      </w:r>
      <w:proofErr w:type="spellEnd"/>
      <w:r w:rsidRPr="00671960">
        <w:rPr>
          <w:rFonts w:ascii="Times New Roman" w:hAnsi="Times New Roman" w:cs="Times New Roman"/>
          <w:sz w:val="24"/>
          <w:szCs w:val="24"/>
        </w:rPr>
        <w:t xml:space="preserve">, K. (2020, December 17). </w:t>
      </w:r>
      <w:r w:rsidRPr="00671960">
        <w:rPr>
          <w:rFonts w:ascii="Times New Roman" w:hAnsi="Times New Roman" w:cs="Times New Roman"/>
          <w:i/>
          <w:iCs/>
          <w:sz w:val="24"/>
          <w:szCs w:val="24"/>
        </w:rPr>
        <w:t>COVID, winter weather: Restaurants face bleak time for outdoor dining</w:t>
      </w:r>
      <w:r w:rsidRPr="00671960">
        <w:rPr>
          <w:rFonts w:ascii="Times New Roman" w:hAnsi="Times New Roman" w:cs="Times New Roman"/>
          <w:sz w:val="24"/>
          <w:szCs w:val="24"/>
        </w:rPr>
        <w:t xml:space="preserve">. Retrieved February 3, 2022, from USA TODAY. </w:t>
      </w:r>
      <w:hyperlink r:id="rId39" w:history="1">
        <w:r w:rsidR="00BA67BB" w:rsidRPr="003153CF">
          <w:rPr>
            <w:rStyle w:val="Hyperlink"/>
            <w:rFonts w:ascii="Times New Roman" w:hAnsi="Times New Roman" w:cs="Times New Roman"/>
            <w:sz w:val="24"/>
            <w:szCs w:val="24"/>
          </w:rPr>
          <w:t>https://www.usatoday.com/story/news/nation/2020/12/17/restaurants-face-tough-winter-coronavirus-restrictions/3908567001</w:t>
        </w:r>
      </w:hyperlink>
      <w:r w:rsidRPr="00671960">
        <w:rPr>
          <w:rFonts w:ascii="Times New Roman" w:hAnsi="Times New Roman" w:cs="Times New Roman"/>
          <w:sz w:val="24"/>
          <w:szCs w:val="24"/>
        </w:rPr>
        <w:t>.</w:t>
      </w:r>
    </w:p>
    <w:p w14:paraId="6AEA0872" w14:textId="43C9F37A"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Milliken, F. J. (1987). Three types of perceived uncertainty about the environment: State, effect, and response uncertainty. </w:t>
      </w:r>
      <w:r w:rsidRPr="00671960">
        <w:rPr>
          <w:rFonts w:ascii="Times New Roman" w:hAnsi="Times New Roman" w:cs="Times New Roman"/>
          <w:i/>
          <w:iCs/>
          <w:sz w:val="24"/>
          <w:szCs w:val="24"/>
        </w:rPr>
        <w:t>Academy of Management Review</w:t>
      </w:r>
      <w:r w:rsidRPr="00671960">
        <w:rPr>
          <w:rFonts w:ascii="Times New Roman" w:hAnsi="Times New Roman" w:cs="Times New Roman"/>
          <w:sz w:val="24"/>
          <w:szCs w:val="24"/>
        </w:rPr>
        <w:t>, 12(1), 133-143.</w:t>
      </w:r>
    </w:p>
    <w:p w14:paraId="2B311C01" w14:textId="7003FA3B" w:rsidR="007E5B60" w:rsidRPr="00671960" w:rsidRDefault="007E5B60"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Milliken, F. J. (1990). Perceiving and interpreting environmental change: An examination of college administrators' interpretation of changing demographics.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33(1), 42-63.</w:t>
      </w:r>
    </w:p>
    <w:p w14:paraId="2F52F36D" w14:textId="15E91E03"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Mitchell, D., &amp; Coles, C. (2003). The ultimate competitive advantage of continuing business model innovation. </w:t>
      </w:r>
      <w:r w:rsidRPr="00671960">
        <w:rPr>
          <w:rFonts w:ascii="Times New Roman" w:hAnsi="Times New Roman" w:cs="Times New Roman"/>
          <w:i/>
          <w:iCs/>
          <w:sz w:val="24"/>
          <w:szCs w:val="24"/>
        </w:rPr>
        <w:t>Journal of Business Strategy</w:t>
      </w:r>
      <w:r w:rsidRPr="00671960">
        <w:rPr>
          <w:rFonts w:ascii="Times New Roman" w:hAnsi="Times New Roman" w:cs="Times New Roman"/>
          <w:sz w:val="24"/>
          <w:szCs w:val="24"/>
        </w:rPr>
        <w:t>, 24, 15-22.</w:t>
      </w:r>
    </w:p>
    <w:p w14:paraId="1C5179BC"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Narayan, S., Sidhu, J. S., &amp; </w:t>
      </w:r>
      <w:proofErr w:type="spellStart"/>
      <w:r w:rsidRPr="00671960">
        <w:rPr>
          <w:rFonts w:ascii="Times New Roman" w:hAnsi="Times New Roman" w:cs="Times New Roman"/>
          <w:sz w:val="24"/>
          <w:szCs w:val="24"/>
        </w:rPr>
        <w:t>Volberda</w:t>
      </w:r>
      <w:proofErr w:type="spellEnd"/>
      <w:r w:rsidRPr="00671960">
        <w:rPr>
          <w:rFonts w:ascii="Times New Roman" w:hAnsi="Times New Roman" w:cs="Times New Roman"/>
          <w:sz w:val="24"/>
          <w:szCs w:val="24"/>
        </w:rPr>
        <w:t>, H. W. (2020). From attention to action: The influence of cognitive and ideological diversity in top management teams on business model innovation. </w:t>
      </w:r>
      <w:r w:rsidRPr="00671960">
        <w:rPr>
          <w:rFonts w:ascii="Times New Roman" w:hAnsi="Times New Roman" w:cs="Times New Roman"/>
          <w:i/>
          <w:iCs/>
          <w:sz w:val="24"/>
          <w:szCs w:val="24"/>
        </w:rPr>
        <w:t>Journal of Management Studies</w:t>
      </w:r>
      <w:r w:rsidRPr="00671960">
        <w:rPr>
          <w:rFonts w:ascii="Times New Roman" w:hAnsi="Times New Roman" w:cs="Times New Roman"/>
          <w:sz w:val="24"/>
          <w:szCs w:val="24"/>
        </w:rPr>
        <w:t>.</w:t>
      </w:r>
    </w:p>
    <w:p w14:paraId="7CB7F2AA" w14:textId="16F5F342"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National Restaurant Association. (2019, April 8). Association releases 2019 State of the Restaurant Industry report. Retrieved March 15, 2021, from https://restaurant.org/articles/news/association-report-analyzes-industry-trends</w:t>
      </w:r>
      <w:r w:rsidR="007E5B60" w:rsidRPr="00671960">
        <w:rPr>
          <w:rFonts w:ascii="Times New Roman" w:hAnsi="Times New Roman" w:cs="Times New Roman"/>
          <w:sz w:val="24"/>
          <w:szCs w:val="24"/>
        </w:rPr>
        <w:t>.</w:t>
      </w:r>
    </w:p>
    <w:p w14:paraId="37E56E00" w14:textId="42C73B56"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National Restaurant Association. (2020). Restaurant Industry Facts </w:t>
      </w:r>
      <w:proofErr w:type="gramStart"/>
      <w:r w:rsidRPr="00671960">
        <w:rPr>
          <w:rFonts w:ascii="Times New Roman" w:hAnsi="Times New Roman" w:cs="Times New Roman"/>
          <w:sz w:val="24"/>
          <w:szCs w:val="24"/>
        </w:rPr>
        <w:t>at a Glance</w:t>
      </w:r>
      <w:proofErr w:type="gramEnd"/>
      <w:r w:rsidRPr="00671960">
        <w:rPr>
          <w:rFonts w:ascii="Times New Roman" w:hAnsi="Times New Roman" w:cs="Times New Roman"/>
          <w:sz w:val="24"/>
          <w:szCs w:val="24"/>
        </w:rPr>
        <w:t xml:space="preserve">. Retrieved March 15, 2021, from </w:t>
      </w:r>
      <w:hyperlink r:id="rId40" w:history="1">
        <w:r w:rsidR="007E5B60" w:rsidRPr="00671960">
          <w:rPr>
            <w:rStyle w:val="Hyperlink"/>
            <w:rFonts w:ascii="Times New Roman" w:hAnsi="Times New Roman" w:cs="Times New Roman"/>
            <w:sz w:val="24"/>
            <w:szCs w:val="24"/>
          </w:rPr>
          <w:t>https://restaurant.org/research/restaurant-statistics/restaurant-industry-facts-at-a-glance</w:t>
        </w:r>
      </w:hyperlink>
      <w:r w:rsidR="007E5B60" w:rsidRPr="00671960">
        <w:rPr>
          <w:rFonts w:ascii="Times New Roman" w:hAnsi="Times New Roman" w:cs="Times New Roman"/>
          <w:sz w:val="24"/>
          <w:szCs w:val="24"/>
        </w:rPr>
        <w:t>.</w:t>
      </w:r>
    </w:p>
    <w:p w14:paraId="60C88BDA" w14:textId="030C859F" w:rsidR="007E5B60" w:rsidRPr="00671960" w:rsidRDefault="007E5B60"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Nelson, R.R., Winter, S.G., (1982). </w:t>
      </w:r>
      <w:r w:rsidRPr="00671960">
        <w:rPr>
          <w:rFonts w:ascii="Times New Roman" w:hAnsi="Times New Roman" w:cs="Times New Roman"/>
          <w:i/>
          <w:iCs/>
          <w:sz w:val="24"/>
          <w:szCs w:val="24"/>
        </w:rPr>
        <w:t>An Evolutionary Theory of Economic Change</w:t>
      </w:r>
      <w:r w:rsidRPr="00671960">
        <w:rPr>
          <w:rFonts w:ascii="Times New Roman" w:hAnsi="Times New Roman" w:cs="Times New Roman"/>
          <w:sz w:val="24"/>
          <w:szCs w:val="24"/>
        </w:rPr>
        <w:t>. Harvard University Press, Cambridge, MA.</w:t>
      </w:r>
    </w:p>
    <w:p w14:paraId="77B9D4C8" w14:textId="19752534"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Norris, C. L., Taylor Jr, S., &amp; Taylor, D. C. (2021). Pivot! How the restaurant industry adapted during COVID-19 restrictions. </w:t>
      </w:r>
      <w:r w:rsidRPr="00671960">
        <w:rPr>
          <w:rFonts w:ascii="Times New Roman" w:hAnsi="Times New Roman" w:cs="Times New Roman"/>
          <w:i/>
          <w:iCs/>
          <w:sz w:val="24"/>
          <w:szCs w:val="24"/>
        </w:rPr>
        <w:t>International Hospitality Review</w:t>
      </w:r>
      <w:r w:rsidR="007E5B60" w:rsidRPr="00671960">
        <w:rPr>
          <w:rFonts w:ascii="Times New Roman" w:hAnsi="Times New Roman" w:cs="Times New Roman"/>
          <w:sz w:val="24"/>
          <w:szCs w:val="24"/>
        </w:rPr>
        <w:t>, 35, 132-155.</w:t>
      </w:r>
    </w:p>
    <w:p w14:paraId="2F24F43E"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O’Kane, P., Smith, A., &amp; </w:t>
      </w:r>
      <w:proofErr w:type="spellStart"/>
      <w:r w:rsidRPr="00671960">
        <w:rPr>
          <w:rFonts w:ascii="Times New Roman" w:hAnsi="Times New Roman" w:cs="Times New Roman"/>
          <w:sz w:val="24"/>
          <w:szCs w:val="24"/>
        </w:rPr>
        <w:t>Lerman</w:t>
      </w:r>
      <w:proofErr w:type="spellEnd"/>
      <w:r w:rsidRPr="00671960">
        <w:rPr>
          <w:rFonts w:ascii="Times New Roman" w:hAnsi="Times New Roman" w:cs="Times New Roman"/>
          <w:sz w:val="24"/>
          <w:szCs w:val="24"/>
        </w:rPr>
        <w:t>, M. P. (2021). Building transparency and trustworthiness in inductive research through computer-aided qualitative data analysis software. </w:t>
      </w:r>
      <w:r w:rsidRPr="00671960">
        <w:rPr>
          <w:rFonts w:ascii="Times New Roman" w:hAnsi="Times New Roman" w:cs="Times New Roman"/>
          <w:i/>
          <w:iCs/>
          <w:sz w:val="24"/>
          <w:szCs w:val="24"/>
        </w:rPr>
        <w:t>Organizational Research Methods</w:t>
      </w:r>
      <w:r w:rsidRPr="00671960">
        <w:rPr>
          <w:rFonts w:ascii="Times New Roman" w:hAnsi="Times New Roman" w:cs="Times New Roman"/>
          <w:sz w:val="24"/>
          <w:szCs w:val="24"/>
        </w:rPr>
        <w:t>, 24(1), 104-139.</w:t>
      </w:r>
    </w:p>
    <w:p w14:paraId="37BAC478"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Ocasio, W. (2011). Attention to attention. </w:t>
      </w:r>
      <w:r w:rsidRPr="00671960">
        <w:rPr>
          <w:rFonts w:ascii="Times New Roman" w:hAnsi="Times New Roman" w:cs="Times New Roman"/>
          <w:i/>
          <w:iCs/>
          <w:sz w:val="24"/>
          <w:szCs w:val="24"/>
        </w:rPr>
        <w:t>Organization Science</w:t>
      </w:r>
      <w:r w:rsidRPr="00671960">
        <w:rPr>
          <w:rFonts w:ascii="Times New Roman" w:hAnsi="Times New Roman" w:cs="Times New Roman"/>
          <w:sz w:val="24"/>
          <w:szCs w:val="24"/>
        </w:rPr>
        <w:t>, 22(5), 1286-1296.</w:t>
      </w:r>
    </w:p>
    <w:p w14:paraId="130FF02F"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Osiyevskyy</w:t>
      </w:r>
      <w:proofErr w:type="spellEnd"/>
      <w:r w:rsidRPr="00671960">
        <w:rPr>
          <w:rFonts w:ascii="Times New Roman" w:hAnsi="Times New Roman" w:cs="Times New Roman"/>
          <w:sz w:val="24"/>
          <w:szCs w:val="24"/>
        </w:rPr>
        <w:t>, O., &amp; Dewald, J. (2015). Explorative versus exploitative business model change: the cognitive antecedents of firm‐level responses to disruptive innovation. </w:t>
      </w:r>
      <w:r w:rsidRPr="00671960">
        <w:rPr>
          <w:rFonts w:ascii="Times New Roman" w:hAnsi="Times New Roman" w:cs="Times New Roman"/>
          <w:i/>
          <w:iCs/>
          <w:sz w:val="24"/>
          <w:szCs w:val="24"/>
        </w:rPr>
        <w:t>Strategic Entrepreneurship Journal</w:t>
      </w:r>
      <w:r w:rsidRPr="00671960">
        <w:rPr>
          <w:rFonts w:ascii="Times New Roman" w:hAnsi="Times New Roman" w:cs="Times New Roman"/>
          <w:sz w:val="24"/>
          <w:szCs w:val="24"/>
        </w:rPr>
        <w:t>, 9(1), 58-78.</w:t>
      </w:r>
    </w:p>
    <w:p w14:paraId="657E0494"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Osiyevskyy</w:t>
      </w:r>
      <w:proofErr w:type="spellEnd"/>
      <w:r w:rsidRPr="00671960">
        <w:rPr>
          <w:rFonts w:ascii="Times New Roman" w:hAnsi="Times New Roman" w:cs="Times New Roman"/>
          <w:sz w:val="24"/>
          <w:szCs w:val="24"/>
        </w:rPr>
        <w:t>, O., &amp; Dewald, J. (2018). The pressure cooker: When crisis stimulates explorative business model change intentions.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51(4), 540-560.</w:t>
      </w:r>
    </w:p>
    <w:p w14:paraId="2E8282E0"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Pajunen</w:t>
      </w:r>
      <w:proofErr w:type="spellEnd"/>
      <w:r w:rsidRPr="00671960">
        <w:rPr>
          <w:rFonts w:ascii="Times New Roman" w:hAnsi="Times New Roman" w:cs="Times New Roman"/>
          <w:sz w:val="24"/>
          <w:szCs w:val="24"/>
        </w:rPr>
        <w:t>, K. (2006). Stakeholder influences in organizational survival. </w:t>
      </w:r>
      <w:r w:rsidRPr="00671960">
        <w:rPr>
          <w:rFonts w:ascii="Times New Roman" w:hAnsi="Times New Roman" w:cs="Times New Roman"/>
          <w:i/>
          <w:iCs/>
          <w:sz w:val="24"/>
          <w:szCs w:val="24"/>
        </w:rPr>
        <w:t>Journal of Management Studies</w:t>
      </w:r>
      <w:r w:rsidRPr="00671960">
        <w:rPr>
          <w:rFonts w:ascii="Times New Roman" w:hAnsi="Times New Roman" w:cs="Times New Roman"/>
          <w:sz w:val="24"/>
          <w:szCs w:val="24"/>
        </w:rPr>
        <w:t>, 43(6), 1261-1288.</w:t>
      </w:r>
    </w:p>
    <w:p w14:paraId="5FE38E6F"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Pearson, C. M., &amp; Clair, J. A. (1998). Reframing crisis management. </w:t>
      </w:r>
      <w:r w:rsidRPr="00671960">
        <w:rPr>
          <w:rFonts w:ascii="Times New Roman" w:hAnsi="Times New Roman" w:cs="Times New Roman"/>
          <w:i/>
          <w:iCs/>
          <w:sz w:val="24"/>
          <w:szCs w:val="24"/>
        </w:rPr>
        <w:t>Academy of Management Review</w:t>
      </w:r>
      <w:r w:rsidRPr="00671960">
        <w:rPr>
          <w:rFonts w:ascii="Times New Roman" w:hAnsi="Times New Roman" w:cs="Times New Roman"/>
          <w:sz w:val="24"/>
          <w:szCs w:val="24"/>
        </w:rPr>
        <w:t>, 23(1), 59-76.</w:t>
      </w:r>
    </w:p>
    <w:p w14:paraId="37DC27F8"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Pedersen, E. R. G., </w:t>
      </w:r>
      <w:proofErr w:type="spellStart"/>
      <w:r w:rsidRPr="00671960">
        <w:rPr>
          <w:rFonts w:ascii="Times New Roman" w:hAnsi="Times New Roman" w:cs="Times New Roman"/>
          <w:sz w:val="24"/>
          <w:szCs w:val="24"/>
        </w:rPr>
        <w:t>Gwozdz</w:t>
      </w:r>
      <w:proofErr w:type="spellEnd"/>
      <w:r w:rsidRPr="00671960">
        <w:rPr>
          <w:rFonts w:ascii="Times New Roman" w:hAnsi="Times New Roman" w:cs="Times New Roman"/>
          <w:sz w:val="24"/>
          <w:szCs w:val="24"/>
        </w:rPr>
        <w:t xml:space="preserve">, W., &amp; </w:t>
      </w:r>
      <w:proofErr w:type="spellStart"/>
      <w:r w:rsidRPr="00671960">
        <w:rPr>
          <w:rFonts w:ascii="Times New Roman" w:hAnsi="Times New Roman" w:cs="Times New Roman"/>
          <w:sz w:val="24"/>
          <w:szCs w:val="24"/>
        </w:rPr>
        <w:t>Hvass</w:t>
      </w:r>
      <w:proofErr w:type="spellEnd"/>
      <w:r w:rsidRPr="00671960">
        <w:rPr>
          <w:rFonts w:ascii="Times New Roman" w:hAnsi="Times New Roman" w:cs="Times New Roman"/>
          <w:sz w:val="24"/>
          <w:szCs w:val="24"/>
        </w:rPr>
        <w:t xml:space="preserve">, K. K. (2018). Exploring the relationship between business model innovation, corporate sustainability, and </w:t>
      </w:r>
      <w:proofErr w:type="spellStart"/>
      <w:r w:rsidRPr="00671960">
        <w:rPr>
          <w:rFonts w:ascii="Times New Roman" w:hAnsi="Times New Roman" w:cs="Times New Roman"/>
          <w:sz w:val="24"/>
          <w:szCs w:val="24"/>
        </w:rPr>
        <w:t>organisational</w:t>
      </w:r>
      <w:proofErr w:type="spellEnd"/>
      <w:r w:rsidRPr="00671960">
        <w:rPr>
          <w:rFonts w:ascii="Times New Roman" w:hAnsi="Times New Roman" w:cs="Times New Roman"/>
          <w:sz w:val="24"/>
          <w:szCs w:val="24"/>
        </w:rPr>
        <w:t xml:space="preserve"> values within the fashion industry. </w:t>
      </w:r>
      <w:r w:rsidRPr="00671960">
        <w:rPr>
          <w:rFonts w:ascii="Times New Roman" w:hAnsi="Times New Roman" w:cs="Times New Roman"/>
          <w:i/>
          <w:iCs/>
          <w:sz w:val="24"/>
          <w:szCs w:val="24"/>
        </w:rPr>
        <w:t>Journal of Business Ethics</w:t>
      </w:r>
      <w:r w:rsidRPr="00671960">
        <w:rPr>
          <w:rFonts w:ascii="Times New Roman" w:hAnsi="Times New Roman" w:cs="Times New Roman"/>
          <w:sz w:val="24"/>
          <w:szCs w:val="24"/>
        </w:rPr>
        <w:t>, 149(2), 267-284.</w:t>
      </w:r>
    </w:p>
    <w:p w14:paraId="7849A758" w14:textId="08179C64" w:rsidR="007E5B60" w:rsidRPr="00671960" w:rsidRDefault="007E5B60"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Pratt, M. G., </w:t>
      </w:r>
      <w:proofErr w:type="spellStart"/>
      <w:r w:rsidRPr="00671960">
        <w:rPr>
          <w:rFonts w:ascii="Times New Roman" w:hAnsi="Times New Roman" w:cs="Times New Roman"/>
          <w:sz w:val="24"/>
          <w:szCs w:val="24"/>
        </w:rPr>
        <w:t>Rockmann</w:t>
      </w:r>
      <w:proofErr w:type="spellEnd"/>
      <w:r w:rsidRPr="00671960">
        <w:rPr>
          <w:rFonts w:ascii="Times New Roman" w:hAnsi="Times New Roman" w:cs="Times New Roman"/>
          <w:sz w:val="24"/>
          <w:szCs w:val="24"/>
        </w:rPr>
        <w:t>, K. W., &amp; Kaufmann, J. B. (2006). Constructing professional identity: The role of work and identity learning cycles in the customization of identity among medical residents.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49(2), 235-262.</w:t>
      </w:r>
    </w:p>
    <w:p w14:paraId="13F6214D" w14:textId="3065AA9A"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Pratt, M. G., Sonenshein, S., &amp; Feldman, M. S. (202</w:t>
      </w:r>
      <w:r w:rsidR="00CA2481" w:rsidRPr="00671960">
        <w:rPr>
          <w:rFonts w:ascii="Times New Roman" w:hAnsi="Times New Roman" w:cs="Times New Roman"/>
          <w:sz w:val="24"/>
          <w:szCs w:val="24"/>
        </w:rPr>
        <w:t>2</w:t>
      </w:r>
      <w:r w:rsidRPr="00671960">
        <w:rPr>
          <w:rFonts w:ascii="Times New Roman" w:hAnsi="Times New Roman" w:cs="Times New Roman"/>
          <w:sz w:val="24"/>
          <w:szCs w:val="24"/>
        </w:rPr>
        <w:t xml:space="preserve">). Moving beyond templates: A bricolage approach to conducting trustworthy qualitative research. </w:t>
      </w:r>
      <w:r w:rsidRPr="00671960">
        <w:rPr>
          <w:rFonts w:ascii="Times New Roman" w:hAnsi="Times New Roman" w:cs="Times New Roman"/>
          <w:i/>
          <w:iCs/>
          <w:sz w:val="24"/>
          <w:szCs w:val="24"/>
        </w:rPr>
        <w:t>Organizational Research Methods,</w:t>
      </w:r>
      <w:r w:rsidRPr="00671960">
        <w:rPr>
          <w:rFonts w:ascii="Times New Roman" w:hAnsi="Times New Roman" w:cs="Times New Roman"/>
          <w:sz w:val="24"/>
          <w:szCs w:val="24"/>
        </w:rPr>
        <w:t xml:space="preserve"> </w:t>
      </w:r>
      <w:r w:rsidR="00CA2481" w:rsidRPr="00671960">
        <w:rPr>
          <w:rFonts w:ascii="Times New Roman" w:hAnsi="Times New Roman" w:cs="Times New Roman"/>
          <w:sz w:val="24"/>
          <w:szCs w:val="24"/>
        </w:rPr>
        <w:t>25(2), 211-238.</w:t>
      </w:r>
    </w:p>
    <w:p w14:paraId="417A5834" w14:textId="1B96C751" w:rsidR="007E5B60" w:rsidRPr="00671960" w:rsidRDefault="007E5B60"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Rouleau, L. (2005). Micro‐practices of strategic sensemaking and </w:t>
      </w:r>
      <w:proofErr w:type="spellStart"/>
      <w:r w:rsidRPr="00671960">
        <w:rPr>
          <w:rFonts w:ascii="Times New Roman" w:hAnsi="Times New Roman" w:cs="Times New Roman"/>
          <w:sz w:val="24"/>
          <w:szCs w:val="24"/>
        </w:rPr>
        <w:t>sensegiving</w:t>
      </w:r>
      <w:proofErr w:type="spellEnd"/>
      <w:r w:rsidRPr="00671960">
        <w:rPr>
          <w:rFonts w:ascii="Times New Roman" w:hAnsi="Times New Roman" w:cs="Times New Roman"/>
          <w:sz w:val="24"/>
          <w:szCs w:val="24"/>
        </w:rPr>
        <w:t>: How middle managers interpret and sell change every day. </w:t>
      </w:r>
      <w:r w:rsidRPr="00671960">
        <w:rPr>
          <w:rFonts w:ascii="Times New Roman" w:hAnsi="Times New Roman" w:cs="Times New Roman"/>
          <w:i/>
          <w:iCs/>
          <w:sz w:val="24"/>
          <w:szCs w:val="24"/>
        </w:rPr>
        <w:t>Journal of Management Studies</w:t>
      </w:r>
      <w:r w:rsidRPr="00671960">
        <w:rPr>
          <w:rFonts w:ascii="Times New Roman" w:hAnsi="Times New Roman" w:cs="Times New Roman"/>
          <w:sz w:val="24"/>
          <w:szCs w:val="24"/>
        </w:rPr>
        <w:t>, 42(7), 1413-1441.</w:t>
      </w:r>
    </w:p>
    <w:p w14:paraId="64683008"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Saebi</w:t>
      </w:r>
      <w:proofErr w:type="spellEnd"/>
      <w:r w:rsidRPr="00671960">
        <w:rPr>
          <w:rFonts w:ascii="Times New Roman" w:hAnsi="Times New Roman" w:cs="Times New Roman"/>
          <w:sz w:val="24"/>
          <w:szCs w:val="24"/>
        </w:rPr>
        <w:t xml:space="preserve">, T., Lien, L., &amp; Foss, N. J. (2017). What drives business model adaptation? The impact of opportunities, </w:t>
      </w:r>
      <w:proofErr w:type="gramStart"/>
      <w:r w:rsidRPr="00671960">
        <w:rPr>
          <w:rFonts w:ascii="Times New Roman" w:hAnsi="Times New Roman" w:cs="Times New Roman"/>
          <w:sz w:val="24"/>
          <w:szCs w:val="24"/>
        </w:rPr>
        <w:t>threats</w:t>
      </w:r>
      <w:proofErr w:type="gramEnd"/>
      <w:r w:rsidRPr="00671960">
        <w:rPr>
          <w:rFonts w:ascii="Times New Roman" w:hAnsi="Times New Roman" w:cs="Times New Roman"/>
          <w:sz w:val="24"/>
          <w:szCs w:val="24"/>
        </w:rPr>
        <w:t xml:space="preserve"> and strategic orientation.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50(5), 567-581.</w:t>
      </w:r>
    </w:p>
    <w:p w14:paraId="0C07916E"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Santos, J., Spector, B., &amp; Van der </w:t>
      </w:r>
      <w:proofErr w:type="spellStart"/>
      <w:r w:rsidRPr="00671960">
        <w:rPr>
          <w:rFonts w:ascii="Times New Roman" w:hAnsi="Times New Roman" w:cs="Times New Roman"/>
          <w:sz w:val="24"/>
          <w:szCs w:val="24"/>
        </w:rPr>
        <w:t>Heyden</w:t>
      </w:r>
      <w:proofErr w:type="spellEnd"/>
      <w:r w:rsidRPr="00671960">
        <w:rPr>
          <w:rFonts w:ascii="Times New Roman" w:hAnsi="Times New Roman" w:cs="Times New Roman"/>
          <w:sz w:val="24"/>
          <w:szCs w:val="24"/>
        </w:rPr>
        <w:t xml:space="preserve">, L. (2009). </w:t>
      </w:r>
      <w:r w:rsidRPr="00671960">
        <w:rPr>
          <w:rFonts w:ascii="Times New Roman" w:hAnsi="Times New Roman" w:cs="Times New Roman"/>
          <w:i/>
          <w:iCs/>
          <w:sz w:val="24"/>
          <w:szCs w:val="24"/>
        </w:rPr>
        <w:t>Toward a theory of business model innovation within incumbent firms</w:t>
      </w:r>
      <w:r w:rsidRPr="00671960">
        <w:rPr>
          <w:rFonts w:ascii="Times New Roman" w:hAnsi="Times New Roman" w:cs="Times New Roman"/>
          <w:sz w:val="24"/>
          <w:szCs w:val="24"/>
        </w:rPr>
        <w:t xml:space="preserve"> (Working Paper No. 16). Fontainebleau, France: INSEAD.</w:t>
      </w:r>
    </w:p>
    <w:p w14:paraId="1962D95E"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Sapir, E. (2021). </w:t>
      </w:r>
      <w:r w:rsidRPr="00671960">
        <w:rPr>
          <w:rFonts w:ascii="Times New Roman" w:hAnsi="Times New Roman" w:cs="Times New Roman"/>
          <w:i/>
          <w:iCs/>
          <w:sz w:val="24"/>
          <w:szCs w:val="24"/>
        </w:rPr>
        <w:t xml:space="preserve">Selected writings of Edward Sapir in language, </w:t>
      </w:r>
      <w:proofErr w:type="gramStart"/>
      <w:r w:rsidRPr="00671960">
        <w:rPr>
          <w:rFonts w:ascii="Times New Roman" w:hAnsi="Times New Roman" w:cs="Times New Roman"/>
          <w:i/>
          <w:iCs/>
          <w:sz w:val="24"/>
          <w:szCs w:val="24"/>
        </w:rPr>
        <w:t>culture</w:t>
      </w:r>
      <w:proofErr w:type="gramEnd"/>
      <w:r w:rsidRPr="00671960">
        <w:rPr>
          <w:rFonts w:ascii="Times New Roman" w:hAnsi="Times New Roman" w:cs="Times New Roman"/>
          <w:i/>
          <w:iCs/>
          <w:sz w:val="24"/>
          <w:szCs w:val="24"/>
        </w:rPr>
        <w:t xml:space="preserve"> and personality</w:t>
      </w:r>
      <w:r w:rsidRPr="00671960">
        <w:rPr>
          <w:rFonts w:ascii="Times New Roman" w:hAnsi="Times New Roman" w:cs="Times New Roman"/>
          <w:sz w:val="24"/>
          <w:szCs w:val="24"/>
        </w:rPr>
        <w:t>. University of California Press.</w:t>
      </w:r>
    </w:p>
    <w:p w14:paraId="0039ABAA"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Schmiedel</w:t>
      </w:r>
      <w:proofErr w:type="spellEnd"/>
      <w:r w:rsidRPr="00671960">
        <w:rPr>
          <w:rFonts w:ascii="Times New Roman" w:hAnsi="Times New Roman" w:cs="Times New Roman"/>
          <w:sz w:val="24"/>
          <w:szCs w:val="24"/>
        </w:rPr>
        <w:t xml:space="preserve">, T., Müller, O., &amp; </w:t>
      </w:r>
      <w:proofErr w:type="spellStart"/>
      <w:r w:rsidRPr="00671960">
        <w:rPr>
          <w:rFonts w:ascii="Times New Roman" w:hAnsi="Times New Roman" w:cs="Times New Roman"/>
          <w:sz w:val="24"/>
          <w:szCs w:val="24"/>
        </w:rPr>
        <w:t>vom</w:t>
      </w:r>
      <w:proofErr w:type="spellEnd"/>
      <w:r w:rsidRPr="00671960">
        <w:rPr>
          <w:rFonts w:ascii="Times New Roman" w:hAnsi="Times New Roman" w:cs="Times New Roman"/>
          <w:sz w:val="24"/>
          <w:szCs w:val="24"/>
        </w:rPr>
        <w:t xml:space="preserve"> </w:t>
      </w:r>
      <w:proofErr w:type="spellStart"/>
      <w:r w:rsidRPr="00671960">
        <w:rPr>
          <w:rFonts w:ascii="Times New Roman" w:hAnsi="Times New Roman" w:cs="Times New Roman"/>
          <w:sz w:val="24"/>
          <w:szCs w:val="24"/>
        </w:rPr>
        <w:t>Brocke</w:t>
      </w:r>
      <w:proofErr w:type="spellEnd"/>
      <w:r w:rsidRPr="00671960">
        <w:rPr>
          <w:rFonts w:ascii="Times New Roman" w:hAnsi="Times New Roman" w:cs="Times New Roman"/>
          <w:sz w:val="24"/>
          <w:szCs w:val="24"/>
        </w:rPr>
        <w:t>, J. (2019). Topic modeling as a strategy of inquiry in organizational research: A tutorial with an application example on organizational culture. </w:t>
      </w:r>
      <w:r w:rsidRPr="00671960">
        <w:rPr>
          <w:rFonts w:ascii="Times New Roman" w:hAnsi="Times New Roman" w:cs="Times New Roman"/>
          <w:i/>
          <w:iCs/>
          <w:sz w:val="24"/>
          <w:szCs w:val="24"/>
        </w:rPr>
        <w:t>Organizational Research Methods</w:t>
      </w:r>
      <w:r w:rsidRPr="00671960">
        <w:rPr>
          <w:rFonts w:ascii="Times New Roman" w:hAnsi="Times New Roman" w:cs="Times New Roman"/>
          <w:sz w:val="24"/>
          <w:szCs w:val="24"/>
        </w:rPr>
        <w:t>, 22(4), 941-968.</w:t>
      </w:r>
    </w:p>
    <w:p w14:paraId="3F7B5B4B" w14:textId="1A3C2235"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Schneider, S., &amp; Spieth, P. (2013). Business model innovation: Towards an integrated future research agenda. </w:t>
      </w:r>
      <w:r w:rsidRPr="00671960">
        <w:rPr>
          <w:rFonts w:ascii="Times New Roman" w:hAnsi="Times New Roman" w:cs="Times New Roman"/>
          <w:i/>
          <w:iCs/>
          <w:sz w:val="24"/>
          <w:szCs w:val="24"/>
        </w:rPr>
        <w:t>International Journal of Innovation Management</w:t>
      </w:r>
      <w:r w:rsidRPr="00671960">
        <w:rPr>
          <w:rFonts w:ascii="Times New Roman" w:hAnsi="Times New Roman" w:cs="Times New Roman"/>
          <w:sz w:val="24"/>
          <w:szCs w:val="24"/>
        </w:rPr>
        <w:t xml:space="preserve">, 17(01), </w:t>
      </w:r>
      <w:r w:rsidR="006A2E52" w:rsidRPr="00671960">
        <w:rPr>
          <w:rFonts w:ascii="Times New Roman" w:hAnsi="Times New Roman" w:cs="Times New Roman"/>
          <w:sz w:val="24"/>
          <w:szCs w:val="24"/>
        </w:rPr>
        <w:t>134-156</w:t>
      </w:r>
      <w:r w:rsidRPr="00671960">
        <w:rPr>
          <w:rFonts w:ascii="Times New Roman" w:hAnsi="Times New Roman" w:cs="Times New Roman"/>
          <w:sz w:val="24"/>
          <w:szCs w:val="24"/>
        </w:rPr>
        <w:t>.</w:t>
      </w:r>
    </w:p>
    <w:p w14:paraId="7A6A3179" w14:textId="683685CD"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Schneider, S., &amp; Spieth, P. (2014). Business model innovation and strategic flexibility: insights from an experimental research design. </w:t>
      </w:r>
      <w:r w:rsidRPr="00671960">
        <w:rPr>
          <w:rFonts w:ascii="Times New Roman" w:hAnsi="Times New Roman" w:cs="Times New Roman"/>
          <w:i/>
          <w:iCs/>
          <w:sz w:val="24"/>
          <w:szCs w:val="24"/>
        </w:rPr>
        <w:t>International Journal of Innovation Management</w:t>
      </w:r>
      <w:r w:rsidRPr="00671960">
        <w:rPr>
          <w:rFonts w:ascii="Times New Roman" w:hAnsi="Times New Roman" w:cs="Times New Roman"/>
          <w:sz w:val="24"/>
          <w:szCs w:val="24"/>
        </w:rPr>
        <w:t>, 18(06), 1440009.</w:t>
      </w:r>
    </w:p>
    <w:p w14:paraId="332E0DE9" w14:textId="77777777" w:rsidR="0021224C" w:rsidRPr="00671960" w:rsidRDefault="0021224C"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Seeger, M., &amp; Ulmer, R. (2002). A post-crisis discourse of renewal: The cases of Malden Mills and Cole Hardwoods. </w:t>
      </w:r>
      <w:r w:rsidRPr="00671960">
        <w:rPr>
          <w:rFonts w:ascii="Times New Roman" w:hAnsi="Times New Roman" w:cs="Times New Roman"/>
          <w:i/>
          <w:iCs/>
          <w:sz w:val="24"/>
          <w:szCs w:val="24"/>
        </w:rPr>
        <w:t>Journal of Applied Communication Research</w:t>
      </w:r>
      <w:r w:rsidRPr="00671960">
        <w:rPr>
          <w:rFonts w:ascii="Times New Roman" w:hAnsi="Times New Roman" w:cs="Times New Roman"/>
          <w:sz w:val="24"/>
          <w:szCs w:val="24"/>
        </w:rPr>
        <w:t>, 30(2), 126-142.</w:t>
      </w:r>
    </w:p>
    <w:p w14:paraId="08D87BB0" w14:textId="77777777" w:rsidR="0021224C" w:rsidRPr="00671960" w:rsidRDefault="0021224C"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 xml:space="preserve">Shepard, S. (2020, November 15). </w:t>
      </w:r>
      <w:r w:rsidRPr="00671960">
        <w:rPr>
          <w:rFonts w:ascii="Times New Roman" w:hAnsi="Times New Roman" w:cs="Times New Roman"/>
          <w:i/>
          <w:iCs/>
          <w:sz w:val="24"/>
          <w:szCs w:val="24"/>
        </w:rPr>
        <w:t>As Kern heads toward purple tier, businesses move to adapt ... again</w:t>
      </w:r>
      <w:r w:rsidRPr="00671960">
        <w:rPr>
          <w:rFonts w:ascii="Times New Roman" w:hAnsi="Times New Roman" w:cs="Times New Roman"/>
          <w:sz w:val="24"/>
          <w:szCs w:val="24"/>
        </w:rPr>
        <w:t>. Retrieved February 3, 2022, from The Bakersfield Californian. https://www.bakersfield.com/news/as-kern-heads-toward-purple-tier-businesses-move-to-adapt-again/article_ef0faa0c-25f6-11eb-8644-7f86ae0ec766.html.</w:t>
      </w:r>
    </w:p>
    <w:p w14:paraId="0EB7E603" w14:textId="31DB9F21" w:rsidR="0021224C" w:rsidRPr="00671960" w:rsidRDefault="0021224C"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Shin, S. J., Yuan, F., &amp; Zhou, J. (2017). When perceived innovation job requirement increases employee innovative behavior: A sensemaking perspective. </w:t>
      </w:r>
      <w:r w:rsidRPr="00671960">
        <w:rPr>
          <w:rFonts w:ascii="Times New Roman" w:hAnsi="Times New Roman" w:cs="Times New Roman"/>
          <w:i/>
          <w:iCs/>
          <w:sz w:val="24"/>
          <w:szCs w:val="24"/>
        </w:rPr>
        <w:t>Journal of Organizational Behavior</w:t>
      </w:r>
      <w:r w:rsidRPr="00671960">
        <w:rPr>
          <w:rFonts w:ascii="Times New Roman" w:hAnsi="Times New Roman" w:cs="Times New Roman"/>
          <w:sz w:val="24"/>
          <w:szCs w:val="24"/>
        </w:rPr>
        <w:t>, 38(1), 68-86.</w:t>
      </w:r>
    </w:p>
    <w:p w14:paraId="56F8E664" w14:textId="0069970D"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Short, J. C., </w:t>
      </w:r>
      <w:proofErr w:type="spellStart"/>
      <w:r w:rsidRPr="00671960">
        <w:rPr>
          <w:rFonts w:ascii="Times New Roman" w:hAnsi="Times New Roman" w:cs="Times New Roman"/>
          <w:sz w:val="24"/>
          <w:szCs w:val="24"/>
        </w:rPr>
        <w:t>Broberg</w:t>
      </w:r>
      <w:proofErr w:type="spellEnd"/>
      <w:r w:rsidRPr="00671960">
        <w:rPr>
          <w:rFonts w:ascii="Times New Roman" w:hAnsi="Times New Roman" w:cs="Times New Roman"/>
          <w:sz w:val="24"/>
          <w:szCs w:val="24"/>
        </w:rPr>
        <w:t xml:space="preserve">, J. C., </w:t>
      </w:r>
      <w:proofErr w:type="spellStart"/>
      <w:r w:rsidRPr="00671960">
        <w:rPr>
          <w:rFonts w:ascii="Times New Roman" w:hAnsi="Times New Roman" w:cs="Times New Roman"/>
          <w:sz w:val="24"/>
          <w:szCs w:val="24"/>
        </w:rPr>
        <w:t>Cogliser</w:t>
      </w:r>
      <w:proofErr w:type="spellEnd"/>
      <w:r w:rsidRPr="00671960">
        <w:rPr>
          <w:rFonts w:ascii="Times New Roman" w:hAnsi="Times New Roman" w:cs="Times New Roman"/>
          <w:sz w:val="24"/>
          <w:szCs w:val="24"/>
        </w:rPr>
        <w:t>, C. C., &amp; Brigham, K. H. (2010). Construct validation using computer-aided text analysis (CATA) an illustration using entrepreneurial orientation. </w:t>
      </w:r>
      <w:r w:rsidRPr="00671960">
        <w:rPr>
          <w:rFonts w:ascii="Times New Roman" w:hAnsi="Times New Roman" w:cs="Times New Roman"/>
          <w:i/>
          <w:iCs/>
          <w:sz w:val="24"/>
          <w:szCs w:val="24"/>
        </w:rPr>
        <w:t>Organizational Research Methods</w:t>
      </w:r>
      <w:r w:rsidRPr="00671960">
        <w:rPr>
          <w:rFonts w:ascii="Times New Roman" w:hAnsi="Times New Roman" w:cs="Times New Roman"/>
          <w:sz w:val="24"/>
          <w:szCs w:val="24"/>
        </w:rPr>
        <w:t>, 13(2), 320-347.</w:t>
      </w:r>
    </w:p>
    <w:p w14:paraId="6DD48278" w14:textId="7BAC42AD" w:rsidR="0021224C" w:rsidRPr="00671960" w:rsidRDefault="0021224C"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Shrivastava, P. (1987). Rigor and practical usefulness of research in strategic management.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8(1), 77-92.</w:t>
      </w:r>
    </w:p>
    <w:p w14:paraId="25AB78D9"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Sine, W. D., &amp; David, R. J. (2003). Environmental jolts, institutional change, and the creation of entrepreneurial opportunity in the US electric power industry. </w:t>
      </w:r>
      <w:r w:rsidRPr="00671960">
        <w:rPr>
          <w:rFonts w:ascii="Times New Roman" w:hAnsi="Times New Roman" w:cs="Times New Roman"/>
          <w:i/>
          <w:iCs/>
          <w:sz w:val="24"/>
          <w:szCs w:val="24"/>
        </w:rPr>
        <w:t>Research Policy</w:t>
      </w:r>
      <w:r w:rsidRPr="00671960">
        <w:rPr>
          <w:rFonts w:ascii="Times New Roman" w:hAnsi="Times New Roman" w:cs="Times New Roman"/>
          <w:sz w:val="24"/>
          <w:szCs w:val="24"/>
        </w:rPr>
        <w:t>, 32(2), 185-207.</w:t>
      </w:r>
    </w:p>
    <w:p w14:paraId="3E47F399"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Sjödin</w:t>
      </w:r>
      <w:proofErr w:type="spellEnd"/>
      <w:r w:rsidRPr="00671960">
        <w:rPr>
          <w:rFonts w:ascii="Times New Roman" w:hAnsi="Times New Roman" w:cs="Times New Roman"/>
          <w:sz w:val="24"/>
          <w:szCs w:val="24"/>
        </w:rPr>
        <w:t xml:space="preserve">, D., </w:t>
      </w:r>
      <w:proofErr w:type="spellStart"/>
      <w:r w:rsidRPr="00671960">
        <w:rPr>
          <w:rFonts w:ascii="Times New Roman" w:hAnsi="Times New Roman" w:cs="Times New Roman"/>
          <w:sz w:val="24"/>
          <w:szCs w:val="24"/>
        </w:rPr>
        <w:t>Parida</w:t>
      </w:r>
      <w:proofErr w:type="spellEnd"/>
      <w:r w:rsidRPr="00671960">
        <w:rPr>
          <w:rFonts w:ascii="Times New Roman" w:hAnsi="Times New Roman" w:cs="Times New Roman"/>
          <w:sz w:val="24"/>
          <w:szCs w:val="24"/>
        </w:rPr>
        <w:t>, V., Jovanovic, M., &amp; Visnjic, I. (2020). Value creation and value capture alignment in business model innovation: A process view on outcome‐based business models. </w:t>
      </w:r>
      <w:r w:rsidRPr="00671960">
        <w:rPr>
          <w:rFonts w:ascii="Times New Roman" w:hAnsi="Times New Roman" w:cs="Times New Roman"/>
          <w:i/>
          <w:iCs/>
          <w:sz w:val="24"/>
          <w:szCs w:val="24"/>
        </w:rPr>
        <w:t>Journal of Product Innovation Management</w:t>
      </w:r>
      <w:r w:rsidRPr="00671960">
        <w:rPr>
          <w:rFonts w:ascii="Times New Roman" w:hAnsi="Times New Roman" w:cs="Times New Roman"/>
          <w:sz w:val="24"/>
          <w:szCs w:val="24"/>
        </w:rPr>
        <w:t>, 37(2), 158-183.</w:t>
      </w:r>
    </w:p>
    <w:p w14:paraId="69591B75"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Skarzynski</w:t>
      </w:r>
      <w:proofErr w:type="spellEnd"/>
      <w:r w:rsidRPr="00671960">
        <w:rPr>
          <w:rFonts w:ascii="Times New Roman" w:hAnsi="Times New Roman" w:cs="Times New Roman"/>
          <w:sz w:val="24"/>
          <w:szCs w:val="24"/>
        </w:rPr>
        <w:t>, P., &amp; Gibson, R. (2008). </w:t>
      </w:r>
      <w:r w:rsidRPr="00671960">
        <w:rPr>
          <w:rFonts w:ascii="Times New Roman" w:hAnsi="Times New Roman" w:cs="Times New Roman"/>
          <w:i/>
          <w:iCs/>
          <w:sz w:val="24"/>
          <w:szCs w:val="24"/>
        </w:rPr>
        <w:t>Innovation to the core: A blueprint for transforming the way your company innovates</w:t>
      </w:r>
      <w:r w:rsidRPr="00671960">
        <w:rPr>
          <w:rFonts w:ascii="Times New Roman" w:hAnsi="Times New Roman" w:cs="Times New Roman"/>
          <w:sz w:val="24"/>
          <w:szCs w:val="24"/>
        </w:rPr>
        <w:t>. Harvard Business Press.</w:t>
      </w:r>
    </w:p>
    <w:p w14:paraId="73C0B928" w14:textId="54181F11" w:rsidR="0021224C" w:rsidRPr="00671960" w:rsidRDefault="0021224C"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Smart, C., &amp; </w:t>
      </w:r>
      <w:proofErr w:type="spellStart"/>
      <w:r w:rsidRPr="00671960">
        <w:rPr>
          <w:rFonts w:ascii="Times New Roman" w:hAnsi="Times New Roman" w:cs="Times New Roman"/>
          <w:sz w:val="24"/>
          <w:szCs w:val="24"/>
        </w:rPr>
        <w:t>Vertinsky</w:t>
      </w:r>
      <w:proofErr w:type="spellEnd"/>
      <w:r w:rsidRPr="00671960">
        <w:rPr>
          <w:rFonts w:ascii="Times New Roman" w:hAnsi="Times New Roman" w:cs="Times New Roman"/>
          <w:sz w:val="24"/>
          <w:szCs w:val="24"/>
        </w:rPr>
        <w:t>, I. (1984). Strategy and the environment: A study of corporate responses to crises.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5(3), 199-213.</w:t>
      </w:r>
    </w:p>
    <w:p w14:paraId="1A7F4068" w14:textId="5ACFDF92"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 xml:space="preserve">Smith, A. D., &amp; Zeithaml, C. (1996). Garbage cans and advancing </w:t>
      </w:r>
      <w:proofErr w:type="spellStart"/>
      <w:r w:rsidRPr="00671960">
        <w:rPr>
          <w:rFonts w:ascii="Times New Roman" w:hAnsi="Times New Roman" w:cs="Times New Roman"/>
          <w:sz w:val="24"/>
          <w:szCs w:val="24"/>
        </w:rPr>
        <w:t>hypercompetition</w:t>
      </w:r>
      <w:proofErr w:type="spellEnd"/>
      <w:r w:rsidRPr="00671960">
        <w:rPr>
          <w:rFonts w:ascii="Times New Roman" w:hAnsi="Times New Roman" w:cs="Times New Roman"/>
          <w:sz w:val="24"/>
          <w:szCs w:val="24"/>
        </w:rPr>
        <w:t>: The creation and exploitation of new capabilities and strategic flexibility in two regional Bell operating companies. </w:t>
      </w:r>
      <w:r w:rsidRPr="00671960">
        <w:rPr>
          <w:rFonts w:ascii="Times New Roman" w:hAnsi="Times New Roman" w:cs="Times New Roman"/>
          <w:i/>
          <w:iCs/>
          <w:sz w:val="24"/>
          <w:szCs w:val="24"/>
        </w:rPr>
        <w:t>Organization Science</w:t>
      </w:r>
      <w:r w:rsidRPr="00671960">
        <w:rPr>
          <w:rFonts w:ascii="Times New Roman" w:hAnsi="Times New Roman" w:cs="Times New Roman"/>
          <w:sz w:val="24"/>
          <w:szCs w:val="24"/>
        </w:rPr>
        <w:t>, 7(4), 388-399.</w:t>
      </w:r>
    </w:p>
    <w:p w14:paraId="1ED694A6" w14:textId="0FB1C6B0"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Snihur</w:t>
      </w:r>
      <w:proofErr w:type="spellEnd"/>
      <w:r w:rsidRPr="00671960">
        <w:rPr>
          <w:rFonts w:ascii="Times New Roman" w:hAnsi="Times New Roman" w:cs="Times New Roman"/>
          <w:sz w:val="24"/>
          <w:szCs w:val="24"/>
        </w:rPr>
        <w:t xml:space="preserve">, Y., &amp; </w:t>
      </w: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C. (2020). The genesis and metamorphosis of novelty imprints: How business model innovation emerges in young ventures.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63(2), 554-583.</w:t>
      </w:r>
    </w:p>
    <w:p w14:paraId="32201618" w14:textId="01D834B2" w:rsidR="0021224C" w:rsidRPr="00671960" w:rsidRDefault="0021224C"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Snihur</w:t>
      </w:r>
      <w:proofErr w:type="spellEnd"/>
      <w:r w:rsidRPr="00671960">
        <w:rPr>
          <w:rFonts w:ascii="Times New Roman" w:hAnsi="Times New Roman" w:cs="Times New Roman"/>
          <w:sz w:val="24"/>
          <w:szCs w:val="24"/>
        </w:rPr>
        <w:t xml:space="preserve">, Y., </w:t>
      </w: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C., &amp; Amit, R. (2021). Managing the value appropriation dilemma in business model innovation. </w:t>
      </w:r>
      <w:r w:rsidRPr="00671960">
        <w:rPr>
          <w:rFonts w:ascii="Times New Roman" w:hAnsi="Times New Roman" w:cs="Times New Roman"/>
          <w:i/>
          <w:iCs/>
          <w:sz w:val="24"/>
          <w:szCs w:val="24"/>
        </w:rPr>
        <w:t>Strategy Science</w:t>
      </w:r>
      <w:r w:rsidRPr="00671960">
        <w:rPr>
          <w:rFonts w:ascii="Times New Roman" w:hAnsi="Times New Roman" w:cs="Times New Roman"/>
          <w:sz w:val="24"/>
          <w:szCs w:val="24"/>
        </w:rPr>
        <w:t>, 6(1), 22-38.</w:t>
      </w:r>
    </w:p>
    <w:p w14:paraId="291166FE"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Sohl</w:t>
      </w:r>
      <w:proofErr w:type="spellEnd"/>
      <w:r w:rsidRPr="00671960">
        <w:rPr>
          <w:rFonts w:ascii="Times New Roman" w:hAnsi="Times New Roman" w:cs="Times New Roman"/>
          <w:sz w:val="24"/>
          <w:szCs w:val="24"/>
        </w:rPr>
        <w:t>, T., Vroom, G., &amp; McCann, B. T. (2020). Business model diversification and firm performance: A demand‐side perspective. </w:t>
      </w:r>
      <w:r w:rsidRPr="00671960">
        <w:rPr>
          <w:rFonts w:ascii="Times New Roman" w:hAnsi="Times New Roman" w:cs="Times New Roman"/>
          <w:i/>
          <w:iCs/>
          <w:sz w:val="24"/>
          <w:szCs w:val="24"/>
        </w:rPr>
        <w:t>Strategic Entrepreneurship Journal</w:t>
      </w:r>
      <w:r w:rsidRPr="00671960">
        <w:rPr>
          <w:rFonts w:ascii="Times New Roman" w:hAnsi="Times New Roman" w:cs="Times New Roman"/>
          <w:sz w:val="24"/>
          <w:szCs w:val="24"/>
        </w:rPr>
        <w:t>, 14(2), 198-223.</w:t>
      </w:r>
    </w:p>
    <w:p w14:paraId="1BA8EB14"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Sonpar</w:t>
      </w:r>
      <w:proofErr w:type="spellEnd"/>
      <w:r w:rsidRPr="00671960">
        <w:rPr>
          <w:rFonts w:ascii="Times New Roman" w:hAnsi="Times New Roman" w:cs="Times New Roman"/>
          <w:sz w:val="24"/>
          <w:szCs w:val="24"/>
        </w:rPr>
        <w:t>, K., &amp; Golden-Biddle, K. (2008). Using content analysis to elaborate adolescent theories of organization. </w:t>
      </w:r>
      <w:r w:rsidRPr="00671960">
        <w:rPr>
          <w:rFonts w:ascii="Times New Roman" w:hAnsi="Times New Roman" w:cs="Times New Roman"/>
          <w:i/>
          <w:iCs/>
          <w:sz w:val="24"/>
          <w:szCs w:val="24"/>
        </w:rPr>
        <w:t>Organizational Research Methods</w:t>
      </w:r>
      <w:r w:rsidRPr="00671960">
        <w:rPr>
          <w:rFonts w:ascii="Times New Roman" w:hAnsi="Times New Roman" w:cs="Times New Roman"/>
          <w:sz w:val="24"/>
          <w:szCs w:val="24"/>
        </w:rPr>
        <w:t>, 11(4), 795-814.</w:t>
      </w:r>
    </w:p>
    <w:p w14:paraId="3A4F18B6"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Sorescu</w:t>
      </w:r>
      <w:proofErr w:type="spellEnd"/>
      <w:r w:rsidRPr="00671960">
        <w:rPr>
          <w:rFonts w:ascii="Times New Roman" w:hAnsi="Times New Roman" w:cs="Times New Roman"/>
          <w:sz w:val="24"/>
          <w:szCs w:val="24"/>
        </w:rPr>
        <w:t>, A. (2017). Data‐driven business model innovation. </w:t>
      </w:r>
      <w:r w:rsidRPr="00671960">
        <w:rPr>
          <w:rFonts w:ascii="Times New Roman" w:hAnsi="Times New Roman" w:cs="Times New Roman"/>
          <w:i/>
          <w:iCs/>
          <w:sz w:val="24"/>
          <w:szCs w:val="24"/>
        </w:rPr>
        <w:t>Journal of Product Innovation Management</w:t>
      </w:r>
      <w:r w:rsidRPr="00671960">
        <w:rPr>
          <w:rFonts w:ascii="Times New Roman" w:hAnsi="Times New Roman" w:cs="Times New Roman"/>
          <w:sz w:val="24"/>
          <w:szCs w:val="24"/>
        </w:rPr>
        <w:t>, 34(5), 691-696.</w:t>
      </w:r>
    </w:p>
    <w:p w14:paraId="0773CBAC"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Sosna</w:t>
      </w:r>
      <w:proofErr w:type="spellEnd"/>
      <w:r w:rsidRPr="00671960">
        <w:rPr>
          <w:rFonts w:ascii="Times New Roman" w:hAnsi="Times New Roman" w:cs="Times New Roman"/>
          <w:sz w:val="24"/>
          <w:szCs w:val="24"/>
        </w:rPr>
        <w:t xml:space="preserve">, M., </w:t>
      </w:r>
      <w:proofErr w:type="spellStart"/>
      <w:r w:rsidRPr="00671960">
        <w:rPr>
          <w:rFonts w:ascii="Times New Roman" w:hAnsi="Times New Roman" w:cs="Times New Roman"/>
          <w:sz w:val="24"/>
          <w:szCs w:val="24"/>
        </w:rPr>
        <w:t>Trevinyo</w:t>
      </w:r>
      <w:proofErr w:type="spellEnd"/>
      <w:r w:rsidRPr="00671960">
        <w:rPr>
          <w:rFonts w:ascii="Times New Roman" w:hAnsi="Times New Roman" w:cs="Times New Roman"/>
          <w:sz w:val="24"/>
          <w:szCs w:val="24"/>
        </w:rPr>
        <w:t xml:space="preserve">-Rodríguez, R. N., &amp; </w:t>
      </w:r>
      <w:proofErr w:type="spellStart"/>
      <w:r w:rsidRPr="00671960">
        <w:rPr>
          <w:rFonts w:ascii="Times New Roman" w:hAnsi="Times New Roman" w:cs="Times New Roman"/>
          <w:sz w:val="24"/>
          <w:szCs w:val="24"/>
        </w:rPr>
        <w:t>Velamuri</w:t>
      </w:r>
      <w:proofErr w:type="spellEnd"/>
      <w:r w:rsidRPr="00671960">
        <w:rPr>
          <w:rFonts w:ascii="Times New Roman" w:hAnsi="Times New Roman" w:cs="Times New Roman"/>
          <w:sz w:val="24"/>
          <w:szCs w:val="24"/>
        </w:rPr>
        <w:t xml:space="preserve">, S. R. (2010). Business model innovation through trial-and-error learning: The </w:t>
      </w:r>
      <w:proofErr w:type="spellStart"/>
      <w:r w:rsidRPr="00671960">
        <w:rPr>
          <w:rFonts w:ascii="Times New Roman" w:hAnsi="Times New Roman" w:cs="Times New Roman"/>
          <w:sz w:val="24"/>
          <w:szCs w:val="24"/>
        </w:rPr>
        <w:t>Naturhouse</w:t>
      </w:r>
      <w:proofErr w:type="spellEnd"/>
      <w:r w:rsidRPr="00671960">
        <w:rPr>
          <w:rFonts w:ascii="Times New Roman" w:hAnsi="Times New Roman" w:cs="Times New Roman"/>
          <w:sz w:val="24"/>
          <w:szCs w:val="24"/>
        </w:rPr>
        <w:t xml:space="preserve"> case.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383-407.</w:t>
      </w:r>
    </w:p>
    <w:p w14:paraId="005938E4"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Steyvers</w:t>
      </w:r>
      <w:proofErr w:type="spellEnd"/>
      <w:r w:rsidRPr="00671960">
        <w:rPr>
          <w:rFonts w:ascii="Times New Roman" w:hAnsi="Times New Roman" w:cs="Times New Roman"/>
          <w:sz w:val="24"/>
          <w:szCs w:val="24"/>
        </w:rPr>
        <w:t xml:space="preserve">, M., &amp; Griffiths, T. (2007).  Probabilistic topic models. </w:t>
      </w:r>
      <w:proofErr w:type="spellStart"/>
      <w:r w:rsidRPr="00671960">
        <w:rPr>
          <w:rFonts w:ascii="Times New Roman" w:hAnsi="Times New Roman" w:cs="Times New Roman"/>
          <w:sz w:val="24"/>
          <w:szCs w:val="24"/>
        </w:rPr>
        <w:t>Landauer</w:t>
      </w:r>
      <w:proofErr w:type="spellEnd"/>
      <w:r w:rsidRPr="00671960">
        <w:rPr>
          <w:rFonts w:ascii="Times New Roman" w:hAnsi="Times New Roman" w:cs="Times New Roman"/>
          <w:sz w:val="24"/>
          <w:szCs w:val="24"/>
        </w:rPr>
        <w:t xml:space="preserve"> T, McNamara D, Dennis S, </w:t>
      </w:r>
      <w:proofErr w:type="spellStart"/>
      <w:r w:rsidRPr="00671960">
        <w:rPr>
          <w:rFonts w:ascii="Times New Roman" w:hAnsi="Times New Roman" w:cs="Times New Roman"/>
          <w:sz w:val="24"/>
          <w:szCs w:val="24"/>
        </w:rPr>
        <w:t>Kintsch</w:t>
      </w:r>
      <w:proofErr w:type="spellEnd"/>
      <w:r w:rsidRPr="00671960">
        <w:rPr>
          <w:rFonts w:ascii="Times New Roman" w:hAnsi="Times New Roman" w:cs="Times New Roman"/>
          <w:sz w:val="24"/>
          <w:szCs w:val="24"/>
        </w:rPr>
        <w:t xml:space="preserve"> W, eds. </w:t>
      </w:r>
      <w:r w:rsidRPr="00671960">
        <w:rPr>
          <w:rFonts w:ascii="Times New Roman" w:hAnsi="Times New Roman" w:cs="Times New Roman"/>
          <w:i/>
          <w:iCs/>
          <w:sz w:val="24"/>
          <w:szCs w:val="24"/>
        </w:rPr>
        <w:t xml:space="preserve">Handbook of Latent Semantic Analysis </w:t>
      </w:r>
      <w:r w:rsidRPr="00671960">
        <w:rPr>
          <w:rFonts w:ascii="Times New Roman" w:hAnsi="Times New Roman" w:cs="Times New Roman"/>
          <w:sz w:val="24"/>
          <w:szCs w:val="24"/>
        </w:rPr>
        <w:t>(Psychology Press, New York), 424–440.</w:t>
      </w:r>
    </w:p>
    <w:p w14:paraId="5D06E3F2" w14:textId="77777777" w:rsidR="0021224C" w:rsidRPr="00671960" w:rsidRDefault="0021224C"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Stinchcombe AL. 1965. Social structures and organizations. In </w:t>
      </w:r>
      <w:r w:rsidRPr="00671960">
        <w:rPr>
          <w:rFonts w:ascii="Times New Roman" w:hAnsi="Times New Roman" w:cs="Times New Roman"/>
          <w:i/>
          <w:iCs/>
          <w:sz w:val="24"/>
          <w:szCs w:val="24"/>
        </w:rPr>
        <w:t>Handbook of Organizations</w:t>
      </w:r>
      <w:r w:rsidRPr="00671960">
        <w:rPr>
          <w:rFonts w:ascii="Times New Roman" w:hAnsi="Times New Roman" w:cs="Times New Roman"/>
          <w:sz w:val="24"/>
          <w:szCs w:val="24"/>
        </w:rPr>
        <w:t>, March JG (ed). Rand McNally: Chicago, IL; 142–193.</w:t>
      </w:r>
    </w:p>
    <w:p w14:paraId="5BC82B63" w14:textId="6C63A7DB" w:rsidR="0021224C" w:rsidRPr="00671960" w:rsidRDefault="0021224C"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Sutcliffe, K. M., &amp; Weick, K. E. (2008). Information overload revisited. G. P. Hodgkinson &amp; W. H. Starbuck (Eds.), In </w:t>
      </w:r>
      <w:proofErr w:type="gramStart"/>
      <w:r w:rsidRPr="00671960">
        <w:rPr>
          <w:rFonts w:ascii="Times New Roman" w:hAnsi="Times New Roman" w:cs="Times New Roman"/>
          <w:i/>
          <w:iCs/>
          <w:sz w:val="24"/>
          <w:szCs w:val="24"/>
        </w:rPr>
        <w:t>The</w:t>
      </w:r>
      <w:proofErr w:type="gramEnd"/>
      <w:r w:rsidRPr="00671960">
        <w:rPr>
          <w:rFonts w:ascii="Times New Roman" w:hAnsi="Times New Roman" w:cs="Times New Roman"/>
          <w:i/>
          <w:iCs/>
          <w:sz w:val="24"/>
          <w:szCs w:val="24"/>
        </w:rPr>
        <w:t xml:space="preserve"> Oxford handbook of organizational decision making</w:t>
      </w:r>
      <w:r w:rsidRPr="00671960">
        <w:rPr>
          <w:rFonts w:ascii="Times New Roman" w:hAnsi="Times New Roman" w:cs="Times New Roman"/>
          <w:sz w:val="24"/>
          <w:szCs w:val="24"/>
        </w:rPr>
        <w:t>. Oxford University Press, Oxford, UK, 56–75.</w:t>
      </w:r>
    </w:p>
    <w:p w14:paraId="79E8272A" w14:textId="1AE19970"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Taylor, A., &amp; </w:t>
      </w:r>
      <w:proofErr w:type="spellStart"/>
      <w:r w:rsidRPr="00671960">
        <w:rPr>
          <w:rFonts w:ascii="Times New Roman" w:hAnsi="Times New Roman" w:cs="Times New Roman"/>
          <w:sz w:val="24"/>
          <w:szCs w:val="24"/>
        </w:rPr>
        <w:t>Greve</w:t>
      </w:r>
      <w:proofErr w:type="spellEnd"/>
      <w:r w:rsidRPr="00671960">
        <w:rPr>
          <w:rFonts w:ascii="Times New Roman" w:hAnsi="Times New Roman" w:cs="Times New Roman"/>
          <w:sz w:val="24"/>
          <w:szCs w:val="24"/>
        </w:rPr>
        <w:t>, H. R. (2006). Superman or the fantastic four? Knowledge combination and experience in innovative teams. </w:t>
      </w:r>
      <w:r w:rsidRPr="00671960">
        <w:rPr>
          <w:rFonts w:ascii="Times New Roman" w:hAnsi="Times New Roman" w:cs="Times New Roman"/>
          <w:i/>
          <w:iCs/>
          <w:sz w:val="24"/>
          <w:szCs w:val="24"/>
        </w:rPr>
        <w:t>Academy of Management Journal</w:t>
      </w:r>
      <w:r w:rsidRPr="00671960">
        <w:rPr>
          <w:rFonts w:ascii="Times New Roman" w:hAnsi="Times New Roman" w:cs="Times New Roman"/>
          <w:sz w:val="24"/>
          <w:szCs w:val="24"/>
        </w:rPr>
        <w:t>, 49(4), 723-740.</w:t>
      </w:r>
    </w:p>
    <w:p w14:paraId="5A337A22" w14:textId="033E9FDF"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Teece, D. J. (2010). Business models, business strategy and innovation.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172-194.</w:t>
      </w:r>
    </w:p>
    <w:p w14:paraId="1487E2FD" w14:textId="7D616805" w:rsidR="00C5270F" w:rsidRPr="00671960" w:rsidRDefault="00C5270F"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Teofili</w:t>
      </w:r>
      <w:proofErr w:type="spellEnd"/>
      <w:r w:rsidRPr="00671960">
        <w:rPr>
          <w:rFonts w:ascii="Times New Roman" w:hAnsi="Times New Roman" w:cs="Times New Roman"/>
          <w:sz w:val="24"/>
          <w:szCs w:val="24"/>
        </w:rPr>
        <w:t xml:space="preserve">, T., &amp; </w:t>
      </w:r>
      <w:proofErr w:type="spellStart"/>
      <w:r w:rsidRPr="00671960">
        <w:rPr>
          <w:rFonts w:ascii="Times New Roman" w:hAnsi="Times New Roman" w:cs="Times New Roman"/>
          <w:sz w:val="24"/>
          <w:szCs w:val="24"/>
        </w:rPr>
        <w:t>Chhaya</w:t>
      </w:r>
      <w:proofErr w:type="spellEnd"/>
      <w:r w:rsidRPr="00671960">
        <w:rPr>
          <w:rFonts w:ascii="Times New Roman" w:hAnsi="Times New Roman" w:cs="Times New Roman"/>
          <w:sz w:val="24"/>
          <w:szCs w:val="24"/>
        </w:rPr>
        <w:t>, N. (2019). Affect Enriched Word Embeddings for News Information Retrieval. </w:t>
      </w:r>
      <w:proofErr w:type="spellStart"/>
      <w:r w:rsidRPr="00671960">
        <w:rPr>
          <w:rFonts w:ascii="Times New Roman" w:hAnsi="Times New Roman" w:cs="Times New Roman"/>
          <w:i/>
          <w:iCs/>
          <w:sz w:val="24"/>
          <w:szCs w:val="24"/>
        </w:rPr>
        <w:t>ArXiv</w:t>
      </w:r>
      <w:proofErr w:type="spellEnd"/>
      <w:r w:rsidRPr="00671960">
        <w:rPr>
          <w:rFonts w:ascii="Times New Roman" w:hAnsi="Times New Roman" w:cs="Times New Roman"/>
          <w:i/>
          <w:iCs/>
          <w:sz w:val="24"/>
          <w:szCs w:val="24"/>
        </w:rPr>
        <w:t>, preprint:1909.01772.</w:t>
      </w:r>
    </w:p>
    <w:p w14:paraId="03E14698"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Thorgren</w:t>
      </w:r>
      <w:proofErr w:type="spellEnd"/>
      <w:r w:rsidRPr="00671960">
        <w:rPr>
          <w:rFonts w:ascii="Times New Roman" w:hAnsi="Times New Roman" w:cs="Times New Roman"/>
          <w:sz w:val="24"/>
          <w:szCs w:val="24"/>
        </w:rPr>
        <w:t>, S., &amp; Williams, T. A. (2020). Staying alive during an unfolding crisis: How SMEs ward off impending disaster. </w:t>
      </w:r>
      <w:r w:rsidRPr="00671960">
        <w:rPr>
          <w:rFonts w:ascii="Times New Roman" w:hAnsi="Times New Roman" w:cs="Times New Roman"/>
          <w:i/>
          <w:iCs/>
          <w:sz w:val="24"/>
          <w:szCs w:val="24"/>
        </w:rPr>
        <w:t>Journal of Business Venturing Insights</w:t>
      </w:r>
      <w:r w:rsidRPr="00671960">
        <w:rPr>
          <w:rFonts w:ascii="Times New Roman" w:hAnsi="Times New Roman" w:cs="Times New Roman"/>
          <w:sz w:val="24"/>
          <w:szCs w:val="24"/>
        </w:rPr>
        <w:t>, 14, e00187.</w:t>
      </w:r>
    </w:p>
    <w:p w14:paraId="745DD955"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Thorngate</w:t>
      </w:r>
      <w:proofErr w:type="spellEnd"/>
      <w:r w:rsidRPr="00671960">
        <w:rPr>
          <w:rFonts w:ascii="Times New Roman" w:hAnsi="Times New Roman" w:cs="Times New Roman"/>
          <w:sz w:val="24"/>
          <w:szCs w:val="24"/>
        </w:rPr>
        <w:t xml:space="preserve">, W. (1976). Possible limits on a science of social behavior. In J. H. Strickland, F. E. </w:t>
      </w:r>
      <w:proofErr w:type="spellStart"/>
      <w:r w:rsidRPr="00671960">
        <w:rPr>
          <w:rFonts w:ascii="Times New Roman" w:hAnsi="Times New Roman" w:cs="Times New Roman"/>
          <w:sz w:val="24"/>
          <w:szCs w:val="24"/>
        </w:rPr>
        <w:t>Aboud</w:t>
      </w:r>
      <w:proofErr w:type="spellEnd"/>
      <w:r w:rsidRPr="00671960">
        <w:rPr>
          <w:rFonts w:ascii="Times New Roman" w:hAnsi="Times New Roman" w:cs="Times New Roman"/>
          <w:sz w:val="24"/>
          <w:szCs w:val="24"/>
        </w:rPr>
        <w:t xml:space="preserve">, &amp; K. J. </w:t>
      </w:r>
      <w:proofErr w:type="spellStart"/>
      <w:r w:rsidRPr="00671960">
        <w:rPr>
          <w:rFonts w:ascii="Times New Roman" w:hAnsi="Times New Roman" w:cs="Times New Roman"/>
          <w:sz w:val="24"/>
          <w:szCs w:val="24"/>
        </w:rPr>
        <w:t>Gergen</w:t>
      </w:r>
      <w:proofErr w:type="spellEnd"/>
      <w:r w:rsidRPr="00671960">
        <w:rPr>
          <w:rFonts w:ascii="Times New Roman" w:hAnsi="Times New Roman" w:cs="Times New Roman"/>
          <w:sz w:val="24"/>
          <w:szCs w:val="24"/>
        </w:rPr>
        <w:t xml:space="preserve"> (Eds.), </w:t>
      </w:r>
      <w:r w:rsidRPr="00671960">
        <w:rPr>
          <w:rFonts w:ascii="Times New Roman" w:hAnsi="Times New Roman" w:cs="Times New Roman"/>
          <w:i/>
          <w:iCs/>
          <w:sz w:val="24"/>
          <w:szCs w:val="24"/>
        </w:rPr>
        <w:t>Social psychology in transition</w:t>
      </w:r>
      <w:r w:rsidRPr="00671960">
        <w:rPr>
          <w:rFonts w:ascii="Times New Roman" w:hAnsi="Times New Roman" w:cs="Times New Roman"/>
          <w:sz w:val="24"/>
          <w:szCs w:val="24"/>
        </w:rPr>
        <w:t xml:space="preserve"> (pp. 121-139). New York: Plenum.</w:t>
      </w:r>
    </w:p>
    <w:p w14:paraId="4F6780D9" w14:textId="481EA85C"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Turney, P. D., &amp; </w:t>
      </w:r>
      <w:proofErr w:type="spellStart"/>
      <w:r w:rsidRPr="00671960">
        <w:rPr>
          <w:rFonts w:ascii="Times New Roman" w:hAnsi="Times New Roman" w:cs="Times New Roman"/>
          <w:sz w:val="24"/>
          <w:szCs w:val="24"/>
        </w:rPr>
        <w:t>Pantel</w:t>
      </w:r>
      <w:proofErr w:type="spellEnd"/>
      <w:r w:rsidRPr="00671960">
        <w:rPr>
          <w:rFonts w:ascii="Times New Roman" w:hAnsi="Times New Roman" w:cs="Times New Roman"/>
          <w:sz w:val="24"/>
          <w:szCs w:val="24"/>
        </w:rPr>
        <w:t>, P. (2010). From frequency to meaning: Vector space models of semantics. </w:t>
      </w:r>
      <w:r w:rsidRPr="00671960">
        <w:rPr>
          <w:rFonts w:ascii="Times New Roman" w:hAnsi="Times New Roman" w:cs="Times New Roman"/>
          <w:i/>
          <w:iCs/>
          <w:sz w:val="24"/>
          <w:szCs w:val="24"/>
        </w:rPr>
        <w:t>Journal of Artificial Intelligence Research</w:t>
      </w:r>
      <w:r w:rsidRPr="00671960">
        <w:rPr>
          <w:rFonts w:ascii="Times New Roman" w:hAnsi="Times New Roman" w:cs="Times New Roman"/>
          <w:sz w:val="24"/>
          <w:szCs w:val="24"/>
        </w:rPr>
        <w:t>, 37, 141-188.</w:t>
      </w:r>
    </w:p>
    <w:p w14:paraId="2D1DADD7" w14:textId="77777777" w:rsidR="00C5270F" w:rsidRPr="00671960" w:rsidRDefault="00C5270F"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Valinsky</w:t>
      </w:r>
      <w:proofErr w:type="spellEnd"/>
      <w:r w:rsidRPr="00671960">
        <w:rPr>
          <w:rFonts w:ascii="Times New Roman" w:hAnsi="Times New Roman" w:cs="Times New Roman"/>
          <w:sz w:val="24"/>
          <w:szCs w:val="24"/>
        </w:rPr>
        <w:t xml:space="preserve">, J. (2020, December 19). </w:t>
      </w:r>
      <w:r w:rsidRPr="00671960">
        <w:rPr>
          <w:rFonts w:ascii="Times New Roman" w:hAnsi="Times New Roman" w:cs="Times New Roman"/>
          <w:i/>
          <w:iCs/>
          <w:sz w:val="24"/>
          <w:szCs w:val="24"/>
        </w:rPr>
        <w:t>How the pandemic will change fast food restaurant designs</w:t>
      </w:r>
      <w:r w:rsidRPr="00671960">
        <w:rPr>
          <w:rFonts w:ascii="Times New Roman" w:hAnsi="Times New Roman" w:cs="Times New Roman"/>
          <w:sz w:val="24"/>
          <w:szCs w:val="24"/>
        </w:rPr>
        <w:t>. Retrieved February 3, 2022, from CNN. https://www.cnn.com/2020/12/19/business/fast-food-restaurant-redesigns-coronavirus-2020/index.html.</w:t>
      </w:r>
    </w:p>
    <w:p w14:paraId="5B2D9BF9" w14:textId="66A2DCA2" w:rsidR="00C5270F" w:rsidRPr="00671960" w:rsidRDefault="00C5270F"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Varnell</w:t>
      </w:r>
      <w:proofErr w:type="spellEnd"/>
      <w:r w:rsidRPr="00671960">
        <w:rPr>
          <w:rFonts w:ascii="Times New Roman" w:hAnsi="Times New Roman" w:cs="Times New Roman"/>
          <w:sz w:val="24"/>
          <w:szCs w:val="24"/>
        </w:rPr>
        <w:t xml:space="preserve">, N. (2021, June 13). </w:t>
      </w:r>
      <w:r w:rsidRPr="00671960">
        <w:rPr>
          <w:rFonts w:ascii="Times New Roman" w:hAnsi="Times New Roman" w:cs="Times New Roman"/>
          <w:i/>
          <w:iCs/>
          <w:sz w:val="24"/>
          <w:szCs w:val="24"/>
        </w:rPr>
        <w:t>New businesses attracted to College Station as economy surges</w:t>
      </w:r>
      <w:r w:rsidRPr="00671960">
        <w:rPr>
          <w:rFonts w:ascii="Times New Roman" w:hAnsi="Times New Roman" w:cs="Times New Roman"/>
          <w:sz w:val="24"/>
          <w:szCs w:val="24"/>
        </w:rPr>
        <w:t>. Retrieved February 3, 2022, from The Battalion. https://www.thebatt.com/news/new-businesses-attracted-to-college-station-as-economy-surges/article_a8ee3644-cc7a-11eb-b755-2b388d37ef8b.html.</w:t>
      </w:r>
    </w:p>
    <w:p w14:paraId="50C6DF1F"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Velu</w:t>
      </w:r>
      <w:proofErr w:type="spellEnd"/>
      <w:r w:rsidRPr="00671960">
        <w:rPr>
          <w:rFonts w:ascii="Times New Roman" w:hAnsi="Times New Roman" w:cs="Times New Roman"/>
          <w:sz w:val="24"/>
          <w:szCs w:val="24"/>
        </w:rPr>
        <w:t>, C. (2015). Business model innovation and third-party alliance on the survival of new firms. </w:t>
      </w:r>
      <w:proofErr w:type="spellStart"/>
      <w:r w:rsidRPr="00671960">
        <w:rPr>
          <w:rFonts w:ascii="Times New Roman" w:hAnsi="Times New Roman" w:cs="Times New Roman"/>
          <w:i/>
          <w:iCs/>
          <w:sz w:val="24"/>
          <w:szCs w:val="24"/>
        </w:rPr>
        <w:t>Technovation</w:t>
      </w:r>
      <w:proofErr w:type="spellEnd"/>
      <w:r w:rsidRPr="00671960">
        <w:rPr>
          <w:rFonts w:ascii="Times New Roman" w:hAnsi="Times New Roman" w:cs="Times New Roman"/>
          <w:sz w:val="24"/>
          <w:szCs w:val="24"/>
        </w:rPr>
        <w:t>, 35, 1-11.</w:t>
      </w:r>
    </w:p>
    <w:p w14:paraId="786A7D61"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Velu</w:t>
      </w:r>
      <w:proofErr w:type="spellEnd"/>
      <w:r w:rsidRPr="00671960">
        <w:rPr>
          <w:rFonts w:ascii="Times New Roman" w:hAnsi="Times New Roman" w:cs="Times New Roman"/>
          <w:sz w:val="24"/>
          <w:szCs w:val="24"/>
        </w:rPr>
        <w:t>, C., &amp; Jacob, A. (2016). Business model innovation and owner–managers: the moderating role of competition. </w:t>
      </w:r>
      <w:r w:rsidRPr="00671960">
        <w:rPr>
          <w:rFonts w:ascii="Times New Roman" w:hAnsi="Times New Roman" w:cs="Times New Roman"/>
          <w:i/>
          <w:iCs/>
          <w:sz w:val="24"/>
          <w:szCs w:val="24"/>
        </w:rPr>
        <w:t>R&amp;D Management</w:t>
      </w:r>
      <w:r w:rsidRPr="00671960">
        <w:rPr>
          <w:rFonts w:ascii="Times New Roman" w:hAnsi="Times New Roman" w:cs="Times New Roman"/>
          <w:sz w:val="24"/>
          <w:szCs w:val="24"/>
        </w:rPr>
        <w:t>, 46(3), 451-463.</w:t>
      </w:r>
    </w:p>
    <w:p w14:paraId="2858D944"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Visnjic, I., &amp; Van </w:t>
      </w:r>
      <w:proofErr w:type="spellStart"/>
      <w:r w:rsidRPr="00671960">
        <w:rPr>
          <w:rFonts w:ascii="Times New Roman" w:hAnsi="Times New Roman" w:cs="Times New Roman"/>
          <w:sz w:val="24"/>
          <w:szCs w:val="24"/>
        </w:rPr>
        <w:t>Looy</w:t>
      </w:r>
      <w:proofErr w:type="spellEnd"/>
      <w:r w:rsidRPr="00671960">
        <w:rPr>
          <w:rFonts w:ascii="Times New Roman" w:hAnsi="Times New Roman" w:cs="Times New Roman"/>
          <w:sz w:val="24"/>
          <w:szCs w:val="24"/>
        </w:rPr>
        <w:t xml:space="preserve">, B. (2013). </w:t>
      </w:r>
      <w:proofErr w:type="spellStart"/>
      <w:r w:rsidRPr="00671960">
        <w:rPr>
          <w:rFonts w:ascii="Times New Roman" w:hAnsi="Times New Roman" w:cs="Times New Roman"/>
          <w:sz w:val="24"/>
          <w:szCs w:val="24"/>
        </w:rPr>
        <w:t>Servitization</w:t>
      </w:r>
      <w:proofErr w:type="spellEnd"/>
      <w:r w:rsidRPr="00671960">
        <w:rPr>
          <w:rFonts w:ascii="Times New Roman" w:hAnsi="Times New Roman" w:cs="Times New Roman"/>
          <w:sz w:val="24"/>
          <w:szCs w:val="24"/>
        </w:rPr>
        <w:t>: Disentangling the impact of service business model innovation on manufacturing firm performance. </w:t>
      </w:r>
      <w:r w:rsidRPr="00671960">
        <w:rPr>
          <w:rFonts w:ascii="Times New Roman" w:hAnsi="Times New Roman" w:cs="Times New Roman"/>
          <w:i/>
          <w:iCs/>
          <w:sz w:val="24"/>
          <w:szCs w:val="24"/>
        </w:rPr>
        <w:t>Journal of Operations Management</w:t>
      </w:r>
      <w:r w:rsidRPr="00671960">
        <w:rPr>
          <w:rFonts w:ascii="Times New Roman" w:hAnsi="Times New Roman" w:cs="Times New Roman"/>
          <w:sz w:val="24"/>
          <w:szCs w:val="24"/>
        </w:rPr>
        <w:t>, 31(4), 169-180.</w:t>
      </w:r>
    </w:p>
    <w:p w14:paraId="7393D640"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Visnjic, I., Van </w:t>
      </w:r>
      <w:proofErr w:type="spellStart"/>
      <w:r w:rsidRPr="00671960">
        <w:rPr>
          <w:rFonts w:ascii="Times New Roman" w:hAnsi="Times New Roman" w:cs="Times New Roman"/>
          <w:sz w:val="24"/>
          <w:szCs w:val="24"/>
        </w:rPr>
        <w:t>Looy</w:t>
      </w:r>
      <w:proofErr w:type="spellEnd"/>
      <w:r w:rsidRPr="00671960">
        <w:rPr>
          <w:rFonts w:ascii="Times New Roman" w:hAnsi="Times New Roman" w:cs="Times New Roman"/>
          <w:sz w:val="24"/>
          <w:szCs w:val="24"/>
        </w:rPr>
        <w:t>, B., &amp; Neely, A. (2013). Steering manufacturing firms towards service business model innovation. </w:t>
      </w:r>
      <w:r w:rsidRPr="00671960">
        <w:rPr>
          <w:rFonts w:ascii="Times New Roman" w:hAnsi="Times New Roman" w:cs="Times New Roman"/>
          <w:i/>
          <w:iCs/>
          <w:sz w:val="24"/>
          <w:szCs w:val="24"/>
        </w:rPr>
        <w:t>California Management Review</w:t>
      </w:r>
      <w:r w:rsidRPr="00671960">
        <w:rPr>
          <w:rFonts w:ascii="Times New Roman" w:hAnsi="Times New Roman" w:cs="Times New Roman"/>
          <w:sz w:val="24"/>
          <w:szCs w:val="24"/>
        </w:rPr>
        <w:t>, 56(1), 100-123.</w:t>
      </w:r>
    </w:p>
    <w:p w14:paraId="098F3935"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Visnjic, I., </w:t>
      </w:r>
      <w:proofErr w:type="spellStart"/>
      <w:r w:rsidRPr="00671960">
        <w:rPr>
          <w:rFonts w:ascii="Times New Roman" w:hAnsi="Times New Roman" w:cs="Times New Roman"/>
          <w:sz w:val="24"/>
          <w:szCs w:val="24"/>
        </w:rPr>
        <w:t>Wiengarten</w:t>
      </w:r>
      <w:proofErr w:type="spellEnd"/>
      <w:r w:rsidRPr="00671960">
        <w:rPr>
          <w:rFonts w:ascii="Times New Roman" w:hAnsi="Times New Roman" w:cs="Times New Roman"/>
          <w:sz w:val="24"/>
          <w:szCs w:val="24"/>
        </w:rPr>
        <w:t>, F., &amp; Neely, A. (2016). Only the brave: Product innovation, service business model innovation, and their impact on performance. </w:t>
      </w:r>
      <w:r w:rsidRPr="00671960">
        <w:rPr>
          <w:rFonts w:ascii="Times New Roman" w:hAnsi="Times New Roman" w:cs="Times New Roman"/>
          <w:i/>
          <w:iCs/>
          <w:sz w:val="24"/>
          <w:szCs w:val="24"/>
        </w:rPr>
        <w:t>Journal of Product Innovation Management</w:t>
      </w:r>
      <w:r w:rsidRPr="00671960">
        <w:rPr>
          <w:rFonts w:ascii="Times New Roman" w:hAnsi="Times New Roman" w:cs="Times New Roman"/>
          <w:sz w:val="24"/>
          <w:szCs w:val="24"/>
        </w:rPr>
        <w:t>, 33(1), 36-52.</w:t>
      </w:r>
    </w:p>
    <w:p w14:paraId="569265B8"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Von Delft, S., </w:t>
      </w:r>
      <w:proofErr w:type="spellStart"/>
      <w:r w:rsidRPr="00671960">
        <w:rPr>
          <w:rFonts w:ascii="Times New Roman" w:hAnsi="Times New Roman" w:cs="Times New Roman"/>
          <w:sz w:val="24"/>
          <w:szCs w:val="24"/>
        </w:rPr>
        <w:t>Kortmann</w:t>
      </w:r>
      <w:proofErr w:type="spellEnd"/>
      <w:r w:rsidRPr="00671960">
        <w:rPr>
          <w:rFonts w:ascii="Times New Roman" w:hAnsi="Times New Roman" w:cs="Times New Roman"/>
          <w:sz w:val="24"/>
          <w:szCs w:val="24"/>
        </w:rPr>
        <w:t xml:space="preserve">, S., </w:t>
      </w:r>
      <w:proofErr w:type="spellStart"/>
      <w:r w:rsidRPr="00671960">
        <w:rPr>
          <w:rFonts w:ascii="Times New Roman" w:hAnsi="Times New Roman" w:cs="Times New Roman"/>
          <w:sz w:val="24"/>
          <w:szCs w:val="24"/>
        </w:rPr>
        <w:t>Gelhard</w:t>
      </w:r>
      <w:proofErr w:type="spellEnd"/>
      <w:r w:rsidRPr="00671960">
        <w:rPr>
          <w:rFonts w:ascii="Times New Roman" w:hAnsi="Times New Roman" w:cs="Times New Roman"/>
          <w:sz w:val="24"/>
          <w:szCs w:val="24"/>
        </w:rPr>
        <w:t>, C., &amp; Pisani, N. (2019). Leveraging global sources of knowledge for business model innovation.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52(5), 101848.</w:t>
      </w:r>
    </w:p>
    <w:p w14:paraId="495517EA"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Wallach, H. M., </w:t>
      </w:r>
      <w:proofErr w:type="spellStart"/>
      <w:r w:rsidRPr="00671960">
        <w:rPr>
          <w:rFonts w:ascii="Times New Roman" w:hAnsi="Times New Roman" w:cs="Times New Roman"/>
          <w:sz w:val="24"/>
          <w:szCs w:val="24"/>
        </w:rPr>
        <w:t>Mimno</w:t>
      </w:r>
      <w:proofErr w:type="spellEnd"/>
      <w:r w:rsidRPr="00671960">
        <w:rPr>
          <w:rFonts w:ascii="Times New Roman" w:hAnsi="Times New Roman" w:cs="Times New Roman"/>
          <w:sz w:val="24"/>
          <w:szCs w:val="24"/>
        </w:rPr>
        <w:t xml:space="preserve">, D. M., &amp; McCallum, A. (2009). Rethinking LDA: Why priors matter. </w:t>
      </w:r>
      <w:r w:rsidRPr="00671960">
        <w:rPr>
          <w:rFonts w:ascii="Times New Roman" w:hAnsi="Times New Roman" w:cs="Times New Roman"/>
          <w:i/>
          <w:iCs/>
          <w:sz w:val="24"/>
          <w:szCs w:val="24"/>
        </w:rPr>
        <w:t>In Advances in Neural Information Processing Systems</w:t>
      </w:r>
      <w:r w:rsidRPr="00671960">
        <w:rPr>
          <w:rFonts w:ascii="Times New Roman" w:hAnsi="Times New Roman" w:cs="Times New Roman"/>
          <w:sz w:val="24"/>
          <w:szCs w:val="24"/>
        </w:rPr>
        <w:t xml:space="preserve"> 22,1973–1981.</w:t>
      </w:r>
    </w:p>
    <w:p w14:paraId="644DE602" w14:textId="45878D52" w:rsidR="00C5270F" w:rsidRPr="00671960" w:rsidRDefault="00C5270F"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Wan, W. P., &amp; </w:t>
      </w:r>
      <w:proofErr w:type="spellStart"/>
      <w:r w:rsidRPr="00671960">
        <w:rPr>
          <w:rFonts w:ascii="Times New Roman" w:hAnsi="Times New Roman" w:cs="Times New Roman"/>
          <w:sz w:val="24"/>
          <w:szCs w:val="24"/>
        </w:rPr>
        <w:t>Yiu</w:t>
      </w:r>
      <w:proofErr w:type="spellEnd"/>
      <w:r w:rsidRPr="00671960">
        <w:rPr>
          <w:rFonts w:ascii="Times New Roman" w:hAnsi="Times New Roman" w:cs="Times New Roman"/>
          <w:sz w:val="24"/>
          <w:szCs w:val="24"/>
        </w:rPr>
        <w:t>, D. W. (2009). From crisis to opportunity: Environmental jolt, corporate acquisitions, and firm performance.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30(7), 791-801.</w:t>
      </w:r>
    </w:p>
    <w:p w14:paraId="60833E34" w14:textId="4D80E13E"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Wang, X., </w:t>
      </w:r>
      <w:proofErr w:type="spellStart"/>
      <w:r w:rsidRPr="00671960">
        <w:rPr>
          <w:rFonts w:ascii="Times New Roman" w:hAnsi="Times New Roman" w:cs="Times New Roman"/>
          <w:sz w:val="24"/>
          <w:szCs w:val="24"/>
        </w:rPr>
        <w:t>Bendle</w:t>
      </w:r>
      <w:proofErr w:type="spellEnd"/>
      <w:r w:rsidRPr="00671960">
        <w:rPr>
          <w:rFonts w:ascii="Times New Roman" w:hAnsi="Times New Roman" w:cs="Times New Roman"/>
          <w:sz w:val="24"/>
          <w:szCs w:val="24"/>
        </w:rPr>
        <w:t xml:space="preserve">, N. T., Mai, F., &amp; </w:t>
      </w:r>
      <w:proofErr w:type="spellStart"/>
      <w:r w:rsidRPr="00671960">
        <w:rPr>
          <w:rFonts w:ascii="Times New Roman" w:hAnsi="Times New Roman" w:cs="Times New Roman"/>
          <w:sz w:val="24"/>
          <w:szCs w:val="24"/>
        </w:rPr>
        <w:t>Cotte</w:t>
      </w:r>
      <w:proofErr w:type="spellEnd"/>
      <w:r w:rsidRPr="00671960">
        <w:rPr>
          <w:rFonts w:ascii="Times New Roman" w:hAnsi="Times New Roman" w:cs="Times New Roman"/>
          <w:sz w:val="24"/>
          <w:szCs w:val="24"/>
        </w:rPr>
        <w:t xml:space="preserve">, J. (2015). The Journal of Consumer Research at 40: A historical analysis. </w:t>
      </w:r>
      <w:r w:rsidRPr="00671960">
        <w:rPr>
          <w:rFonts w:ascii="Times New Roman" w:hAnsi="Times New Roman" w:cs="Times New Roman"/>
          <w:i/>
          <w:iCs/>
          <w:sz w:val="24"/>
          <w:szCs w:val="24"/>
        </w:rPr>
        <w:t>Journal of Consumer Research</w:t>
      </w:r>
      <w:r w:rsidRPr="00671960">
        <w:rPr>
          <w:rFonts w:ascii="Times New Roman" w:hAnsi="Times New Roman" w:cs="Times New Roman"/>
          <w:sz w:val="24"/>
          <w:szCs w:val="24"/>
        </w:rPr>
        <w:t>, 42(1), 5–18.</w:t>
      </w:r>
    </w:p>
    <w:p w14:paraId="25F634B2" w14:textId="416C0C40"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Weick, K. (1979). </w:t>
      </w:r>
      <w:r w:rsidRPr="00671960">
        <w:rPr>
          <w:rFonts w:ascii="Times New Roman" w:hAnsi="Times New Roman" w:cs="Times New Roman"/>
          <w:i/>
          <w:iCs/>
          <w:sz w:val="24"/>
          <w:szCs w:val="24"/>
        </w:rPr>
        <w:t>The social psychology of organizing</w:t>
      </w:r>
      <w:r w:rsidRPr="00671960">
        <w:rPr>
          <w:rFonts w:ascii="Times New Roman" w:hAnsi="Times New Roman" w:cs="Times New Roman"/>
          <w:sz w:val="24"/>
          <w:szCs w:val="24"/>
        </w:rPr>
        <w:t>. Reading, MA: Addison-Wesley.</w:t>
      </w:r>
    </w:p>
    <w:p w14:paraId="6EDD6830" w14:textId="7C6A5935" w:rsidR="00C5270F" w:rsidRPr="00671960" w:rsidRDefault="00C5270F"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Weick, K. E. (1988). Enacted sensemaking in crisis situations [1]. </w:t>
      </w:r>
      <w:r w:rsidRPr="00671960">
        <w:rPr>
          <w:rFonts w:ascii="Times New Roman" w:hAnsi="Times New Roman" w:cs="Times New Roman"/>
          <w:i/>
          <w:iCs/>
          <w:sz w:val="24"/>
          <w:szCs w:val="24"/>
        </w:rPr>
        <w:t>Journal of Management Studies</w:t>
      </w:r>
      <w:r w:rsidRPr="00671960">
        <w:rPr>
          <w:rFonts w:ascii="Times New Roman" w:hAnsi="Times New Roman" w:cs="Times New Roman"/>
          <w:sz w:val="24"/>
          <w:szCs w:val="24"/>
        </w:rPr>
        <w:t>, 25(4), 305-317.</w:t>
      </w:r>
    </w:p>
    <w:p w14:paraId="3EF2E87B" w14:textId="2A7F5D96" w:rsidR="00C5270F" w:rsidRPr="00671960" w:rsidRDefault="00C5270F"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lastRenderedPageBreak/>
        <w:t xml:space="preserve">Weick, K. E. (2005). Managing the unexpected: </w:t>
      </w:r>
      <w:r w:rsidR="001733EE" w:rsidRPr="00671960">
        <w:rPr>
          <w:rFonts w:ascii="Times New Roman" w:hAnsi="Times New Roman" w:cs="Times New Roman"/>
          <w:sz w:val="24"/>
          <w:szCs w:val="24"/>
        </w:rPr>
        <w:t xml:space="preserve">complexity as distributed sensemaking. In </w:t>
      </w:r>
      <w:r w:rsidR="001733EE" w:rsidRPr="00671960">
        <w:rPr>
          <w:rFonts w:ascii="Times New Roman" w:hAnsi="Times New Roman" w:cs="Times New Roman"/>
          <w:i/>
          <w:iCs/>
          <w:sz w:val="24"/>
          <w:szCs w:val="24"/>
        </w:rPr>
        <w:t>Uncertainty and surprise in complex systems</w:t>
      </w:r>
      <w:r w:rsidR="001733EE" w:rsidRPr="00671960">
        <w:rPr>
          <w:rFonts w:ascii="Times New Roman" w:hAnsi="Times New Roman" w:cs="Times New Roman"/>
          <w:sz w:val="24"/>
          <w:szCs w:val="24"/>
        </w:rPr>
        <w:t xml:space="preserve"> (pp. 51-65). Springer, Berlin, Heidelberg.</w:t>
      </w:r>
    </w:p>
    <w:p w14:paraId="691EBB54" w14:textId="07CD9805" w:rsidR="00C5270F" w:rsidRPr="00671960" w:rsidRDefault="00C5270F"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Weick, K. E. 1995. </w:t>
      </w:r>
      <w:r w:rsidRPr="00671960">
        <w:rPr>
          <w:rFonts w:ascii="Times New Roman" w:hAnsi="Times New Roman" w:cs="Times New Roman"/>
          <w:i/>
          <w:iCs/>
          <w:sz w:val="24"/>
          <w:szCs w:val="24"/>
        </w:rPr>
        <w:t>Sensemaking in Organizations</w:t>
      </w:r>
      <w:r w:rsidRPr="00671960">
        <w:rPr>
          <w:rFonts w:ascii="Times New Roman" w:hAnsi="Times New Roman" w:cs="Times New Roman"/>
          <w:sz w:val="24"/>
          <w:szCs w:val="24"/>
        </w:rPr>
        <w:t>. Sage, Thousand Oaks, CA.</w:t>
      </w:r>
    </w:p>
    <w:p w14:paraId="71506867"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Welch, C., </w:t>
      </w:r>
      <w:proofErr w:type="spellStart"/>
      <w:r w:rsidRPr="00671960">
        <w:rPr>
          <w:rFonts w:ascii="Times New Roman" w:hAnsi="Times New Roman" w:cs="Times New Roman"/>
          <w:sz w:val="24"/>
          <w:szCs w:val="24"/>
        </w:rPr>
        <w:t>Piekkari</w:t>
      </w:r>
      <w:proofErr w:type="spellEnd"/>
      <w:r w:rsidRPr="00671960">
        <w:rPr>
          <w:rFonts w:ascii="Times New Roman" w:hAnsi="Times New Roman" w:cs="Times New Roman"/>
          <w:sz w:val="24"/>
          <w:szCs w:val="24"/>
        </w:rPr>
        <w:t xml:space="preserve">, R., </w:t>
      </w:r>
      <w:proofErr w:type="spellStart"/>
      <w:r w:rsidRPr="00671960">
        <w:rPr>
          <w:rFonts w:ascii="Times New Roman" w:hAnsi="Times New Roman" w:cs="Times New Roman"/>
          <w:sz w:val="24"/>
          <w:szCs w:val="24"/>
        </w:rPr>
        <w:t>Plakoyiannaki</w:t>
      </w:r>
      <w:proofErr w:type="spellEnd"/>
      <w:r w:rsidRPr="00671960">
        <w:rPr>
          <w:rFonts w:ascii="Times New Roman" w:hAnsi="Times New Roman" w:cs="Times New Roman"/>
          <w:sz w:val="24"/>
          <w:szCs w:val="24"/>
        </w:rPr>
        <w:t xml:space="preserve">, E., &amp; </w:t>
      </w:r>
      <w:proofErr w:type="spellStart"/>
      <w:r w:rsidRPr="00671960">
        <w:rPr>
          <w:rFonts w:ascii="Times New Roman" w:hAnsi="Times New Roman" w:cs="Times New Roman"/>
          <w:sz w:val="24"/>
          <w:szCs w:val="24"/>
        </w:rPr>
        <w:t>Paavilainen-Mäntymäki</w:t>
      </w:r>
      <w:proofErr w:type="spellEnd"/>
      <w:r w:rsidRPr="00671960">
        <w:rPr>
          <w:rFonts w:ascii="Times New Roman" w:hAnsi="Times New Roman" w:cs="Times New Roman"/>
          <w:sz w:val="24"/>
          <w:szCs w:val="24"/>
        </w:rPr>
        <w:t xml:space="preserve">, E. (2011). </w:t>
      </w:r>
      <w:proofErr w:type="spellStart"/>
      <w:r w:rsidRPr="00671960">
        <w:rPr>
          <w:rFonts w:ascii="Times New Roman" w:hAnsi="Times New Roman" w:cs="Times New Roman"/>
          <w:sz w:val="24"/>
          <w:szCs w:val="24"/>
        </w:rPr>
        <w:t>Theorising</w:t>
      </w:r>
      <w:proofErr w:type="spellEnd"/>
      <w:r w:rsidRPr="00671960">
        <w:rPr>
          <w:rFonts w:ascii="Times New Roman" w:hAnsi="Times New Roman" w:cs="Times New Roman"/>
          <w:sz w:val="24"/>
          <w:szCs w:val="24"/>
        </w:rPr>
        <w:t xml:space="preserve"> from case studies: Towards a pluralist future for international business research. </w:t>
      </w:r>
      <w:r w:rsidRPr="00671960">
        <w:rPr>
          <w:rFonts w:ascii="Times New Roman" w:hAnsi="Times New Roman" w:cs="Times New Roman"/>
          <w:i/>
          <w:iCs/>
          <w:sz w:val="24"/>
          <w:szCs w:val="24"/>
        </w:rPr>
        <w:t>Journal of International Business Studies</w:t>
      </w:r>
      <w:r w:rsidRPr="00671960">
        <w:rPr>
          <w:rFonts w:ascii="Times New Roman" w:hAnsi="Times New Roman" w:cs="Times New Roman"/>
          <w:sz w:val="24"/>
          <w:szCs w:val="24"/>
        </w:rPr>
        <w:t>, 42(5), 740-762.</w:t>
      </w:r>
    </w:p>
    <w:p w14:paraId="29DF6D46" w14:textId="4BBE27D5" w:rsidR="001733EE" w:rsidRPr="00671960" w:rsidRDefault="001733EE"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Wiklund</w:t>
      </w:r>
      <w:proofErr w:type="spellEnd"/>
      <w:r w:rsidRPr="00671960">
        <w:rPr>
          <w:rFonts w:ascii="Times New Roman" w:hAnsi="Times New Roman" w:cs="Times New Roman"/>
          <w:sz w:val="24"/>
          <w:szCs w:val="24"/>
        </w:rPr>
        <w:t>, J., Baker, T., &amp; Shepherd, D. (2010). The age-effect of financial indicators as buffers against the liability of newness. </w:t>
      </w:r>
      <w:r w:rsidRPr="00671960">
        <w:rPr>
          <w:rFonts w:ascii="Times New Roman" w:hAnsi="Times New Roman" w:cs="Times New Roman"/>
          <w:i/>
          <w:iCs/>
          <w:sz w:val="24"/>
          <w:szCs w:val="24"/>
        </w:rPr>
        <w:t>Journal of Business Venturing</w:t>
      </w:r>
      <w:r w:rsidRPr="00671960">
        <w:rPr>
          <w:rFonts w:ascii="Times New Roman" w:hAnsi="Times New Roman" w:cs="Times New Roman"/>
          <w:sz w:val="24"/>
          <w:szCs w:val="24"/>
        </w:rPr>
        <w:t>, 25(4), 423-437.</w:t>
      </w:r>
    </w:p>
    <w:p w14:paraId="34C22C28" w14:textId="3338ECC1"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Wisniewski, E. J. (1997). When concepts combine. </w:t>
      </w:r>
      <w:r w:rsidRPr="00671960">
        <w:rPr>
          <w:rFonts w:ascii="Times New Roman" w:hAnsi="Times New Roman" w:cs="Times New Roman"/>
          <w:i/>
          <w:iCs/>
          <w:sz w:val="24"/>
          <w:szCs w:val="24"/>
        </w:rPr>
        <w:t>Psychonomic Bulletin &amp; Review</w:t>
      </w:r>
      <w:r w:rsidRPr="00671960">
        <w:rPr>
          <w:rFonts w:ascii="Times New Roman" w:hAnsi="Times New Roman" w:cs="Times New Roman"/>
          <w:sz w:val="24"/>
          <w:szCs w:val="24"/>
        </w:rPr>
        <w:t>, 4(2), 167-183.</w:t>
      </w:r>
    </w:p>
    <w:p w14:paraId="1824D45F"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Witell</w:t>
      </w:r>
      <w:proofErr w:type="spellEnd"/>
      <w:r w:rsidRPr="00671960">
        <w:rPr>
          <w:rFonts w:ascii="Times New Roman" w:hAnsi="Times New Roman" w:cs="Times New Roman"/>
          <w:sz w:val="24"/>
          <w:szCs w:val="24"/>
        </w:rPr>
        <w:t xml:space="preserve">, L., &amp; </w:t>
      </w:r>
      <w:proofErr w:type="spellStart"/>
      <w:r w:rsidRPr="00671960">
        <w:rPr>
          <w:rFonts w:ascii="Times New Roman" w:hAnsi="Times New Roman" w:cs="Times New Roman"/>
          <w:sz w:val="24"/>
          <w:szCs w:val="24"/>
        </w:rPr>
        <w:t>Löfgren</w:t>
      </w:r>
      <w:proofErr w:type="spellEnd"/>
      <w:r w:rsidRPr="00671960">
        <w:rPr>
          <w:rFonts w:ascii="Times New Roman" w:hAnsi="Times New Roman" w:cs="Times New Roman"/>
          <w:sz w:val="24"/>
          <w:szCs w:val="24"/>
        </w:rPr>
        <w:t>, M. (2013). From service for free to service for fee: business model innovation in manufacturing firms. </w:t>
      </w:r>
      <w:r w:rsidRPr="00671960">
        <w:rPr>
          <w:rFonts w:ascii="Times New Roman" w:hAnsi="Times New Roman" w:cs="Times New Roman"/>
          <w:i/>
          <w:iCs/>
          <w:sz w:val="24"/>
          <w:szCs w:val="24"/>
        </w:rPr>
        <w:t>Journal of Service Management</w:t>
      </w:r>
      <w:r w:rsidRPr="00671960">
        <w:rPr>
          <w:rFonts w:ascii="Times New Roman" w:hAnsi="Times New Roman" w:cs="Times New Roman"/>
          <w:sz w:val="24"/>
          <w:szCs w:val="24"/>
        </w:rPr>
        <w:t>, 24(5), 520-533.</w:t>
      </w:r>
    </w:p>
    <w:p w14:paraId="57F4122F"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Yunus</w:t>
      </w:r>
      <w:proofErr w:type="spellEnd"/>
      <w:r w:rsidRPr="00671960">
        <w:rPr>
          <w:rFonts w:ascii="Times New Roman" w:hAnsi="Times New Roman" w:cs="Times New Roman"/>
          <w:sz w:val="24"/>
          <w:szCs w:val="24"/>
        </w:rPr>
        <w:t xml:space="preserve">, M., </w:t>
      </w:r>
      <w:proofErr w:type="spellStart"/>
      <w:r w:rsidRPr="00671960">
        <w:rPr>
          <w:rFonts w:ascii="Times New Roman" w:hAnsi="Times New Roman" w:cs="Times New Roman"/>
          <w:sz w:val="24"/>
          <w:szCs w:val="24"/>
        </w:rPr>
        <w:t>Moingeon</w:t>
      </w:r>
      <w:proofErr w:type="spellEnd"/>
      <w:r w:rsidRPr="00671960">
        <w:rPr>
          <w:rFonts w:ascii="Times New Roman" w:hAnsi="Times New Roman" w:cs="Times New Roman"/>
          <w:sz w:val="24"/>
          <w:szCs w:val="24"/>
        </w:rPr>
        <w:t>, B., &amp; Lehmann-Ortega, L. (2010). Building social business models: Lessons from the Grameen experience.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308-325.</w:t>
      </w:r>
    </w:p>
    <w:p w14:paraId="496A6E77"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 xml:space="preserve">Zach, F. J., </w:t>
      </w:r>
      <w:proofErr w:type="spellStart"/>
      <w:r w:rsidRPr="00671960">
        <w:rPr>
          <w:rFonts w:ascii="Times New Roman" w:hAnsi="Times New Roman" w:cs="Times New Roman"/>
          <w:sz w:val="24"/>
          <w:szCs w:val="24"/>
        </w:rPr>
        <w:t>Nicolau</w:t>
      </w:r>
      <w:proofErr w:type="spellEnd"/>
      <w:r w:rsidRPr="00671960">
        <w:rPr>
          <w:rFonts w:ascii="Times New Roman" w:hAnsi="Times New Roman" w:cs="Times New Roman"/>
          <w:sz w:val="24"/>
          <w:szCs w:val="24"/>
        </w:rPr>
        <w:t>, J. L., &amp; Sharma, A. (2020). Disruptive innovation, innovation adoption and incumbent market value: The case of Airbnb. </w:t>
      </w:r>
      <w:r w:rsidRPr="00671960">
        <w:rPr>
          <w:rFonts w:ascii="Times New Roman" w:hAnsi="Times New Roman" w:cs="Times New Roman"/>
          <w:i/>
          <w:iCs/>
          <w:sz w:val="24"/>
          <w:szCs w:val="24"/>
        </w:rPr>
        <w:t>Annals of Tourism Research</w:t>
      </w:r>
      <w:r w:rsidRPr="00671960">
        <w:rPr>
          <w:rFonts w:ascii="Times New Roman" w:hAnsi="Times New Roman" w:cs="Times New Roman"/>
          <w:sz w:val="24"/>
          <w:szCs w:val="24"/>
        </w:rPr>
        <w:t>, 80, 102818.</w:t>
      </w:r>
    </w:p>
    <w:p w14:paraId="131C9975"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Zahra, S. A., &amp; George, G. (2002). Absorptive capacity: A review, reconceptualization, and extension. </w:t>
      </w:r>
      <w:r w:rsidRPr="00671960">
        <w:rPr>
          <w:rFonts w:ascii="Times New Roman" w:hAnsi="Times New Roman" w:cs="Times New Roman"/>
          <w:i/>
          <w:iCs/>
          <w:sz w:val="24"/>
          <w:szCs w:val="24"/>
        </w:rPr>
        <w:t>Academy of Management Review</w:t>
      </w:r>
      <w:r w:rsidRPr="00671960">
        <w:rPr>
          <w:rFonts w:ascii="Times New Roman" w:hAnsi="Times New Roman" w:cs="Times New Roman"/>
          <w:sz w:val="24"/>
          <w:szCs w:val="24"/>
        </w:rPr>
        <w:t>, 27(2), 185-203.</w:t>
      </w:r>
    </w:p>
    <w:p w14:paraId="4B37E942" w14:textId="77777777" w:rsidR="002832A5" w:rsidRPr="00671960" w:rsidRDefault="002832A5" w:rsidP="004F1866">
      <w:pPr>
        <w:spacing w:after="0" w:line="480" w:lineRule="auto"/>
        <w:ind w:left="720" w:hanging="720"/>
        <w:rPr>
          <w:rFonts w:ascii="Times New Roman" w:hAnsi="Times New Roman" w:cs="Times New Roman"/>
          <w:sz w:val="24"/>
          <w:szCs w:val="24"/>
        </w:rPr>
      </w:pPr>
      <w:r w:rsidRPr="00671960">
        <w:rPr>
          <w:rFonts w:ascii="Times New Roman" w:hAnsi="Times New Roman" w:cs="Times New Roman"/>
          <w:sz w:val="24"/>
          <w:szCs w:val="24"/>
        </w:rPr>
        <w:t>Zhou, K. Z., &amp; Li, C. B. (2012). How knowledge affects radical innovation: Knowledge base, market knowledge acquisition, and internal knowledge sharing.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33(9), 1090-1102.</w:t>
      </w:r>
    </w:p>
    <w:p w14:paraId="3AFC54F4" w14:textId="5A8DBDA4"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C., &amp; Amit, R. (2007). Business model design and the performance of entrepreneurial firms. </w:t>
      </w:r>
      <w:r w:rsidRPr="00671960">
        <w:rPr>
          <w:rFonts w:ascii="Times New Roman" w:hAnsi="Times New Roman" w:cs="Times New Roman"/>
          <w:i/>
          <w:iCs/>
          <w:sz w:val="24"/>
          <w:szCs w:val="24"/>
        </w:rPr>
        <w:t>Organization Science</w:t>
      </w:r>
      <w:r w:rsidRPr="00671960">
        <w:rPr>
          <w:rFonts w:ascii="Times New Roman" w:hAnsi="Times New Roman" w:cs="Times New Roman"/>
          <w:sz w:val="24"/>
          <w:szCs w:val="24"/>
        </w:rPr>
        <w:t>, 18(2), 181-199.</w:t>
      </w:r>
    </w:p>
    <w:p w14:paraId="0AB10FE7" w14:textId="5142EE4A" w:rsidR="001733EE" w:rsidRPr="00671960" w:rsidRDefault="001733EE"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lastRenderedPageBreak/>
        <w:t>Zott</w:t>
      </w:r>
      <w:proofErr w:type="spellEnd"/>
      <w:r w:rsidRPr="00671960">
        <w:rPr>
          <w:rFonts w:ascii="Times New Roman" w:hAnsi="Times New Roman" w:cs="Times New Roman"/>
          <w:sz w:val="24"/>
          <w:szCs w:val="24"/>
        </w:rPr>
        <w:t>, C., &amp; Amit, R. (2008). The fit between product market strategy and business model: Implications for firm performance. </w:t>
      </w:r>
      <w:r w:rsidRPr="00671960">
        <w:rPr>
          <w:rFonts w:ascii="Times New Roman" w:hAnsi="Times New Roman" w:cs="Times New Roman"/>
          <w:i/>
          <w:iCs/>
          <w:sz w:val="24"/>
          <w:szCs w:val="24"/>
        </w:rPr>
        <w:t>Strategic Management Journal</w:t>
      </w:r>
      <w:r w:rsidRPr="00671960">
        <w:rPr>
          <w:rFonts w:ascii="Times New Roman" w:hAnsi="Times New Roman" w:cs="Times New Roman"/>
          <w:sz w:val="24"/>
          <w:szCs w:val="24"/>
        </w:rPr>
        <w:t>, 29(1), 1-26.</w:t>
      </w:r>
    </w:p>
    <w:p w14:paraId="7D53F585"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C., &amp; Amit, R. (2010). Business model design: An activity system perspective. </w:t>
      </w:r>
      <w:r w:rsidRPr="00671960">
        <w:rPr>
          <w:rFonts w:ascii="Times New Roman" w:hAnsi="Times New Roman" w:cs="Times New Roman"/>
          <w:i/>
          <w:iCs/>
          <w:sz w:val="24"/>
          <w:szCs w:val="24"/>
        </w:rPr>
        <w:t>Long Range Planning</w:t>
      </w:r>
      <w:r w:rsidRPr="00671960">
        <w:rPr>
          <w:rFonts w:ascii="Times New Roman" w:hAnsi="Times New Roman" w:cs="Times New Roman"/>
          <w:sz w:val="24"/>
          <w:szCs w:val="24"/>
        </w:rPr>
        <w:t>, 43(2-3), 216-226.</w:t>
      </w:r>
    </w:p>
    <w:p w14:paraId="18FEEA34" w14:textId="77777777" w:rsidR="002832A5" w:rsidRPr="00671960" w:rsidRDefault="002832A5" w:rsidP="004F1866">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xml:space="preserve">, C., &amp; Amit, R. (2015). Business model innovation: Towards a process perspective. In C. </w:t>
      </w:r>
      <w:proofErr w:type="spellStart"/>
      <w:r w:rsidRPr="00671960">
        <w:rPr>
          <w:rFonts w:ascii="Times New Roman" w:hAnsi="Times New Roman" w:cs="Times New Roman"/>
          <w:sz w:val="24"/>
          <w:szCs w:val="24"/>
        </w:rPr>
        <w:t>Shalley</w:t>
      </w:r>
      <w:proofErr w:type="spellEnd"/>
      <w:r w:rsidRPr="00671960">
        <w:rPr>
          <w:rFonts w:ascii="Times New Roman" w:hAnsi="Times New Roman" w:cs="Times New Roman"/>
          <w:sz w:val="24"/>
          <w:szCs w:val="24"/>
        </w:rPr>
        <w:t xml:space="preserve">, M. </w:t>
      </w:r>
      <w:proofErr w:type="spellStart"/>
      <w:r w:rsidRPr="00671960">
        <w:rPr>
          <w:rFonts w:ascii="Times New Roman" w:hAnsi="Times New Roman" w:cs="Times New Roman"/>
          <w:sz w:val="24"/>
          <w:szCs w:val="24"/>
        </w:rPr>
        <w:t>Hitt</w:t>
      </w:r>
      <w:proofErr w:type="spellEnd"/>
      <w:r w:rsidRPr="00671960">
        <w:rPr>
          <w:rFonts w:ascii="Times New Roman" w:hAnsi="Times New Roman" w:cs="Times New Roman"/>
          <w:sz w:val="24"/>
          <w:szCs w:val="24"/>
        </w:rPr>
        <w:t xml:space="preserve">, &amp; J. Zhou (Eds.), </w:t>
      </w:r>
      <w:r w:rsidRPr="00671960">
        <w:rPr>
          <w:rFonts w:ascii="Times New Roman" w:hAnsi="Times New Roman" w:cs="Times New Roman"/>
          <w:i/>
          <w:iCs/>
          <w:sz w:val="24"/>
          <w:szCs w:val="24"/>
        </w:rPr>
        <w:t>The Oxford Handbook of Creativity, Innovation, and Entrepreneurship: Multilevel Linkages</w:t>
      </w:r>
      <w:r w:rsidRPr="00671960">
        <w:rPr>
          <w:rFonts w:ascii="Times New Roman" w:hAnsi="Times New Roman" w:cs="Times New Roman"/>
          <w:sz w:val="24"/>
          <w:szCs w:val="24"/>
        </w:rPr>
        <w:t xml:space="preserve"> (pp. 395-406). Oxford University Press, New York: NY.</w:t>
      </w:r>
    </w:p>
    <w:p w14:paraId="066B7C2D" w14:textId="49D3A3F4" w:rsidR="00A602AB" w:rsidRDefault="002832A5" w:rsidP="00BA67BB">
      <w:pPr>
        <w:spacing w:after="0" w:line="480" w:lineRule="auto"/>
        <w:ind w:left="720" w:hanging="720"/>
        <w:rPr>
          <w:rFonts w:ascii="Times New Roman" w:hAnsi="Times New Roman" w:cs="Times New Roman"/>
          <w:sz w:val="24"/>
          <w:szCs w:val="24"/>
        </w:rPr>
      </w:pPr>
      <w:proofErr w:type="spellStart"/>
      <w:r w:rsidRPr="00671960">
        <w:rPr>
          <w:rFonts w:ascii="Times New Roman" w:hAnsi="Times New Roman" w:cs="Times New Roman"/>
          <w:sz w:val="24"/>
          <w:szCs w:val="24"/>
        </w:rPr>
        <w:t>Zott</w:t>
      </w:r>
      <w:proofErr w:type="spellEnd"/>
      <w:r w:rsidRPr="00671960">
        <w:rPr>
          <w:rFonts w:ascii="Times New Roman" w:hAnsi="Times New Roman" w:cs="Times New Roman"/>
          <w:sz w:val="24"/>
          <w:szCs w:val="24"/>
        </w:rPr>
        <w:t>, C., Amit, R., &amp; Massa, L. (2011). The business model: recent developments and future research. </w:t>
      </w:r>
      <w:r w:rsidRPr="00671960">
        <w:rPr>
          <w:rFonts w:ascii="Times New Roman" w:hAnsi="Times New Roman" w:cs="Times New Roman"/>
          <w:i/>
          <w:iCs/>
          <w:sz w:val="24"/>
          <w:szCs w:val="24"/>
        </w:rPr>
        <w:t>Journal of Management</w:t>
      </w:r>
      <w:r w:rsidRPr="00671960">
        <w:rPr>
          <w:rFonts w:ascii="Times New Roman" w:hAnsi="Times New Roman" w:cs="Times New Roman"/>
          <w:sz w:val="24"/>
          <w:szCs w:val="24"/>
        </w:rPr>
        <w:t>, 37(4), 1019-1042.</w:t>
      </w:r>
    </w:p>
    <w:p w14:paraId="5745932B" w14:textId="3E6C3BE8" w:rsidR="00BD07AF" w:rsidRDefault="00BD07AF">
      <w:pPr>
        <w:rPr>
          <w:rFonts w:ascii="Times New Roman" w:hAnsi="Times New Roman" w:cs="Times New Roman"/>
          <w:sz w:val="24"/>
          <w:szCs w:val="24"/>
        </w:rPr>
      </w:pPr>
      <w:r>
        <w:rPr>
          <w:rFonts w:ascii="Times New Roman" w:hAnsi="Times New Roman" w:cs="Times New Roman"/>
          <w:sz w:val="24"/>
          <w:szCs w:val="24"/>
        </w:rPr>
        <w:br w:type="page"/>
      </w:r>
    </w:p>
    <w:p w14:paraId="594300C2" w14:textId="4AEB3825" w:rsidR="00BD07AF" w:rsidRPr="003C112C" w:rsidRDefault="00BD07AF" w:rsidP="000F26C4">
      <w:pPr>
        <w:pStyle w:val="Heading1"/>
      </w:pPr>
      <w:bookmarkStart w:id="121" w:name="_Toc108735692"/>
      <w:r w:rsidRPr="003C112C">
        <w:lastRenderedPageBreak/>
        <w:t>APPENDICES</w:t>
      </w:r>
      <w:bookmarkEnd w:id="121"/>
    </w:p>
    <w:p w14:paraId="064611EE" w14:textId="77777777" w:rsidR="00A45624" w:rsidRPr="00671960" w:rsidRDefault="00A45624" w:rsidP="000F26C4">
      <w:pPr>
        <w:spacing w:after="0" w:line="480" w:lineRule="auto"/>
        <w:rPr>
          <w:rFonts w:ascii="Times New Roman" w:hAnsi="Times New Roman" w:cs="Times New Roman"/>
          <w:b/>
          <w:bCs/>
          <w:sz w:val="24"/>
          <w:szCs w:val="24"/>
        </w:rPr>
        <w:sectPr w:rsidR="00A45624" w:rsidRPr="00671960">
          <w:pgSz w:w="12240" w:h="15840"/>
          <w:pgMar w:top="1440" w:right="1440" w:bottom="1440" w:left="1440" w:header="720" w:footer="720" w:gutter="0"/>
          <w:cols w:space="720"/>
          <w:docGrid w:linePitch="360"/>
        </w:sectPr>
      </w:pPr>
    </w:p>
    <w:p w14:paraId="16722B1E" w14:textId="233EC068" w:rsidR="00A45624" w:rsidRDefault="00A602AB" w:rsidP="00A602AB">
      <w:pPr>
        <w:pStyle w:val="TOCHeading"/>
      </w:pPr>
      <w:bookmarkStart w:id="122" w:name="_Toc108818640"/>
      <w:r>
        <w:lastRenderedPageBreak/>
        <w:t xml:space="preserve">Appendix </w:t>
      </w:r>
      <w:fldSimple w:instr=" SEQ Appendix \* ARABIC ">
        <w:r w:rsidR="001A0BDF">
          <w:rPr>
            <w:noProof/>
          </w:rPr>
          <w:t>1</w:t>
        </w:r>
      </w:fldSimple>
      <w:r w:rsidRPr="00780B98">
        <w:t>. Traveler’s Organizational Conditions, Sensemaking Frames, and BMI Actions Over Time</w:t>
      </w:r>
      <w:bookmarkEnd w:id="122"/>
    </w:p>
    <w:tbl>
      <w:tblPr>
        <w:tblStyle w:val="TableGrid"/>
        <w:tblW w:w="12984" w:type="dxa"/>
        <w:tblLook w:val="04A0" w:firstRow="1" w:lastRow="0" w:firstColumn="1" w:lastColumn="0" w:noHBand="0" w:noVBand="1"/>
      </w:tblPr>
      <w:tblGrid>
        <w:gridCol w:w="2596"/>
        <w:gridCol w:w="2597"/>
        <w:gridCol w:w="2722"/>
        <w:gridCol w:w="2610"/>
        <w:gridCol w:w="2459"/>
      </w:tblGrid>
      <w:tr w:rsidR="00A45624" w:rsidRPr="008544BB" w14:paraId="2DBC2EDF" w14:textId="77777777" w:rsidTr="0024125A">
        <w:trPr>
          <w:trHeight w:val="231"/>
        </w:trPr>
        <w:tc>
          <w:tcPr>
            <w:tcW w:w="2596" w:type="dxa"/>
            <w:vAlign w:val="center"/>
          </w:tcPr>
          <w:p w14:paraId="34ECD5B9" w14:textId="77777777" w:rsidR="00A45624" w:rsidRPr="008544BB"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7CCFDA0B" w14:textId="2520146E" w:rsidR="00A45624" w:rsidRPr="00264276" w:rsidRDefault="00A45624" w:rsidP="0024125A">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4CECCEE8" w14:textId="77777777" w:rsidR="00A45624" w:rsidRPr="008544BB" w:rsidRDefault="00A45624" w:rsidP="0024125A">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33CA7E50" w14:textId="6D2399B8" w:rsidR="00A45624" w:rsidRPr="00264276" w:rsidRDefault="00A45624" w:rsidP="0024125A">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7A5C8958" w14:textId="77777777" w:rsidR="00A45624" w:rsidRPr="008544BB" w:rsidRDefault="00A45624" w:rsidP="0024125A">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4B0DDD58" w14:textId="77498E73" w:rsidR="00A45624" w:rsidRPr="00264276" w:rsidRDefault="00A45624" w:rsidP="0024125A">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6DF153DB" w14:textId="77777777" w:rsidR="00A45624" w:rsidRPr="008544BB" w:rsidRDefault="00A45624" w:rsidP="0024125A">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5E2ADF0F" w14:textId="77777777" w:rsidR="00A45624" w:rsidRPr="008544BB" w:rsidRDefault="00A45624" w:rsidP="0024125A">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647208" w14:paraId="06752F7E" w14:textId="77777777" w:rsidTr="0024125A">
        <w:trPr>
          <w:trHeight w:val="899"/>
        </w:trPr>
        <w:tc>
          <w:tcPr>
            <w:tcW w:w="2596" w:type="dxa"/>
            <w:vAlign w:val="center"/>
          </w:tcPr>
          <w:p w14:paraId="275EF47C" w14:textId="77777777" w:rsidR="00A45624" w:rsidRPr="008544BB"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00D5F9DD"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 xml:space="preserve">One </w:t>
            </w:r>
            <w:r>
              <w:rPr>
                <w:rFonts w:ascii="Times New Roman" w:hAnsi="Times New Roman" w:cs="Times New Roman"/>
                <w:sz w:val="18"/>
                <w:szCs w:val="18"/>
              </w:rPr>
              <w:t>restaurant</w:t>
            </w:r>
            <w:r w:rsidRPr="00647208">
              <w:rPr>
                <w:rFonts w:ascii="Times New Roman" w:hAnsi="Times New Roman" w:cs="Times New Roman"/>
                <w:sz w:val="18"/>
                <w:szCs w:val="18"/>
              </w:rPr>
              <w:t xml:space="preserve"> (downtown)</w:t>
            </w:r>
          </w:p>
          <w:p w14:paraId="2BDF4B55"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 xml:space="preserve">Casual dining </w:t>
            </w:r>
          </w:p>
          <w:p w14:paraId="3059D0A0"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Dine-in focused</w:t>
            </w:r>
          </w:p>
          <w:p w14:paraId="00A559D1"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Italian food</w:t>
            </w:r>
          </w:p>
        </w:tc>
        <w:tc>
          <w:tcPr>
            <w:tcW w:w="2722" w:type="dxa"/>
          </w:tcPr>
          <w:p w14:paraId="62734DED"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 xml:space="preserve">One </w:t>
            </w:r>
            <w:r>
              <w:rPr>
                <w:rFonts w:ascii="Times New Roman" w:hAnsi="Times New Roman" w:cs="Times New Roman"/>
                <w:sz w:val="18"/>
                <w:szCs w:val="18"/>
              </w:rPr>
              <w:t>restaurant</w:t>
            </w:r>
            <w:r w:rsidRPr="00647208">
              <w:rPr>
                <w:rFonts w:ascii="Times New Roman" w:hAnsi="Times New Roman" w:cs="Times New Roman"/>
                <w:sz w:val="18"/>
                <w:szCs w:val="18"/>
              </w:rPr>
              <w:t xml:space="preserve"> (downtown)</w:t>
            </w:r>
          </w:p>
          <w:p w14:paraId="7C81589F"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 xml:space="preserve">Casual dining </w:t>
            </w:r>
          </w:p>
          <w:p w14:paraId="0931BF74" w14:textId="77777777" w:rsidR="00A45624" w:rsidRPr="00647208" w:rsidRDefault="00A45624" w:rsidP="00A45624">
            <w:pPr>
              <w:pStyle w:val="ListParagraph"/>
              <w:numPr>
                <w:ilvl w:val="0"/>
                <w:numId w:val="60"/>
              </w:numPr>
              <w:rPr>
                <w:rFonts w:ascii="Times New Roman" w:hAnsi="Times New Roman" w:cs="Times New Roman"/>
                <w:b/>
                <w:bCs/>
                <w:i/>
                <w:iCs/>
                <w:sz w:val="18"/>
                <w:szCs w:val="18"/>
              </w:rPr>
            </w:pPr>
            <w:r w:rsidRPr="001A1BF5">
              <w:rPr>
                <w:rFonts w:ascii="Times New Roman" w:hAnsi="Times New Roman" w:cs="Times New Roman"/>
                <w:sz w:val="18"/>
                <w:szCs w:val="18"/>
              </w:rPr>
              <w:t>Dine-in</w:t>
            </w:r>
            <w:r w:rsidRPr="00647208">
              <w:rPr>
                <w:rFonts w:ascii="Times New Roman" w:hAnsi="Times New Roman" w:cs="Times New Roman"/>
                <w:b/>
                <w:bCs/>
                <w:i/>
                <w:iCs/>
                <w:sz w:val="18"/>
                <w:szCs w:val="18"/>
              </w:rPr>
              <w:t xml:space="preserve"> </w:t>
            </w:r>
            <w:r w:rsidRPr="001A1BF5">
              <w:rPr>
                <w:rFonts w:ascii="Times New Roman" w:hAnsi="Times New Roman" w:cs="Times New Roman"/>
                <w:sz w:val="18"/>
                <w:szCs w:val="18"/>
              </w:rPr>
              <w:t>and</w:t>
            </w:r>
            <w:r w:rsidRPr="00647208">
              <w:rPr>
                <w:rFonts w:ascii="Times New Roman" w:hAnsi="Times New Roman" w:cs="Times New Roman"/>
                <w:b/>
                <w:bCs/>
                <w:i/>
                <w:iCs/>
                <w:sz w:val="18"/>
                <w:szCs w:val="18"/>
              </w:rPr>
              <w:t xml:space="preserve"> to-go</w:t>
            </w:r>
          </w:p>
          <w:p w14:paraId="548A8A00" w14:textId="77777777" w:rsidR="00A45624" w:rsidRPr="00647208" w:rsidRDefault="00A45624" w:rsidP="00A45624">
            <w:pPr>
              <w:pStyle w:val="ListParagraph"/>
              <w:numPr>
                <w:ilvl w:val="0"/>
                <w:numId w:val="60"/>
              </w:numPr>
              <w:rPr>
                <w:rFonts w:ascii="Times New Roman" w:hAnsi="Times New Roman" w:cs="Times New Roman"/>
                <w:b/>
                <w:bCs/>
                <w:i/>
                <w:iCs/>
                <w:sz w:val="18"/>
                <w:szCs w:val="18"/>
              </w:rPr>
            </w:pPr>
            <w:r w:rsidRPr="00647208">
              <w:rPr>
                <w:rFonts w:ascii="Times New Roman" w:hAnsi="Times New Roman" w:cs="Times New Roman"/>
                <w:sz w:val="18"/>
                <w:szCs w:val="18"/>
              </w:rPr>
              <w:t>Italian food</w:t>
            </w:r>
            <w:r>
              <w:rPr>
                <w:rFonts w:ascii="Times New Roman" w:hAnsi="Times New Roman" w:cs="Times New Roman"/>
                <w:sz w:val="18"/>
                <w:szCs w:val="18"/>
              </w:rPr>
              <w:t xml:space="preserve"> - </w:t>
            </w:r>
            <w:r w:rsidRPr="00651244">
              <w:rPr>
                <w:rFonts w:ascii="Times New Roman" w:hAnsi="Times New Roman" w:cs="Times New Roman"/>
                <w:b/>
                <w:bCs/>
                <w:sz w:val="18"/>
                <w:szCs w:val="18"/>
              </w:rPr>
              <w:t>different food styles</w:t>
            </w:r>
          </w:p>
        </w:tc>
        <w:tc>
          <w:tcPr>
            <w:tcW w:w="2610" w:type="dxa"/>
          </w:tcPr>
          <w:p w14:paraId="61DCF911"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 xml:space="preserve">One </w:t>
            </w:r>
            <w:r>
              <w:rPr>
                <w:rFonts w:ascii="Times New Roman" w:hAnsi="Times New Roman" w:cs="Times New Roman"/>
                <w:sz w:val="18"/>
                <w:szCs w:val="18"/>
              </w:rPr>
              <w:t>restaurant</w:t>
            </w:r>
            <w:r w:rsidRPr="00647208">
              <w:rPr>
                <w:rFonts w:ascii="Times New Roman" w:hAnsi="Times New Roman" w:cs="Times New Roman"/>
                <w:sz w:val="18"/>
                <w:szCs w:val="18"/>
              </w:rPr>
              <w:t xml:space="preserve"> (downtown)</w:t>
            </w:r>
            <w:r>
              <w:rPr>
                <w:rFonts w:ascii="Times New Roman" w:hAnsi="Times New Roman" w:cs="Times New Roman"/>
                <w:sz w:val="18"/>
                <w:szCs w:val="18"/>
              </w:rPr>
              <w:t xml:space="preserve">, </w:t>
            </w:r>
            <w:r w:rsidRPr="001A1BF5">
              <w:rPr>
                <w:rFonts w:ascii="Times New Roman" w:hAnsi="Times New Roman" w:cs="Times New Roman"/>
                <w:b/>
                <w:bCs/>
                <w:sz w:val="18"/>
                <w:szCs w:val="18"/>
              </w:rPr>
              <w:t>working on opening a new concept restaurant</w:t>
            </w:r>
          </w:p>
          <w:p w14:paraId="754BDD8F"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 xml:space="preserve">Casual dining </w:t>
            </w:r>
          </w:p>
          <w:p w14:paraId="7A7FB5BA" w14:textId="77777777" w:rsidR="00A45624" w:rsidRPr="00647208" w:rsidRDefault="00A45624" w:rsidP="00A45624">
            <w:pPr>
              <w:pStyle w:val="ListParagraph"/>
              <w:numPr>
                <w:ilvl w:val="0"/>
                <w:numId w:val="60"/>
              </w:numPr>
              <w:rPr>
                <w:rFonts w:ascii="Times New Roman" w:hAnsi="Times New Roman" w:cs="Times New Roman"/>
                <w:b/>
                <w:bCs/>
                <w:i/>
                <w:iCs/>
                <w:sz w:val="18"/>
                <w:szCs w:val="18"/>
              </w:rPr>
            </w:pPr>
            <w:r w:rsidRPr="001A1BF5">
              <w:rPr>
                <w:rFonts w:ascii="Times New Roman" w:hAnsi="Times New Roman" w:cs="Times New Roman"/>
                <w:sz w:val="18"/>
                <w:szCs w:val="18"/>
              </w:rPr>
              <w:t>Dine-in</w:t>
            </w:r>
            <w:r w:rsidRPr="00647208">
              <w:rPr>
                <w:rFonts w:ascii="Times New Roman" w:hAnsi="Times New Roman" w:cs="Times New Roman"/>
                <w:b/>
                <w:bCs/>
                <w:i/>
                <w:iCs/>
                <w:sz w:val="18"/>
                <w:szCs w:val="18"/>
              </w:rPr>
              <w:t xml:space="preserve"> </w:t>
            </w:r>
            <w:r w:rsidRPr="001A1BF5">
              <w:rPr>
                <w:rFonts w:ascii="Times New Roman" w:hAnsi="Times New Roman" w:cs="Times New Roman"/>
                <w:sz w:val="18"/>
                <w:szCs w:val="18"/>
              </w:rPr>
              <w:t>and</w:t>
            </w:r>
            <w:r w:rsidRPr="00647208">
              <w:rPr>
                <w:rFonts w:ascii="Times New Roman" w:hAnsi="Times New Roman" w:cs="Times New Roman"/>
                <w:b/>
                <w:bCs/>
                <w:i/>
                <w:iCs/>
                <w:sz w:val="18"/>
                <w:szCs w:val="18"/>
              </w:rPr>
              <w:t xml:space="preserve"> to-go</w:t>
            </w:r>
          </w:p>
          <w:p w14:paraId="106B874D" w14:textId="77777777" w:rsidR="00A45624" w:rsidRPr="00647208" w:rsidRDefault="00A45624" w:rsidP="00A45624">
            <w:pPr>
              <w:pStyle w:val="ListParagraph"/>
              <w:numPr>
                <w:ilvl w:val="0"/>
                <w:numId w:val="60"/>
              </w:numPr>
              <w:rPr>
                <w:rFonts w:ascii="Times New Roman" w:hAnsi="Times New Roman" w:cs="Times New Roman"/>
                <w:b/>
                <w:bCs/>
                <w:i/>
                <w:iCs/>
                <w:sz w:val="18"/>
                <w:szCs w:val="18"/>
              </w:rPr>
            </w:pPr>
            <w:r w:rsidRPr="00647208">
              <w:rPr>
                <w:rFonts w:ascii="Times New Roman" w:hAnsi="Times New Roman" w:cs="Times New Roman"/>
                <w:sz w:val="18"/>
                <w:szCs w:val="18"/>
              </w:rPr>
              <w:t>Italian food</w:t>
            </w:r>
            <w:r>
              <w:rPr>
                <w:rFonts w:ascii="Times New Roman" w:hAnsi="Times New Roman" w:cs="Times New Roman"/>
                <w:sz w:val="18"/>
                <w:szCs w:val="18"/>
              </w:rPr>
              <w:t xml:space="preserve">- </w:t>
            </w:r>
            <w:r w:rsidRPr="00651244">
              <w:rPr>
                <w:rFonts w:ascii="Times New Roman" w:hAnsi="Times New Roman" w:cs="Times New Roman"/>
                <w:b/>
                <w:bCs/>
                <w:sz w:val="18"/>
                <w:szCs w:val="18"/>
              </w:rPr>
              <w:t>different food styles</w:t>
            </w:r>
          </w:p>
        </w:tc>
        <w:tc>
          <w:tcPr>
            <w:tcW w:w="2459" w:type="dxa"/>
          </w:tcPr>
          <w:p w14:paraId="083249A7"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 xml:space="preserve">One </w:t>
            </w:r>
            <w:r>
              <w:rPr>
                <w:rFonts w:ascii="Times New Roman" w:hAnsi="Times New Roman" w:cs="Times New Roman"/>
                <w:sz w:val="18"/>
                <w:szCs w:val="18"/>
              </w:rPr>
              <w:t>restaurant</w:t>
            </w:r>
            <w:r w:rsidRPr="00647208">
              <w:rPr>
                <w:rFonts w:ascii="Times New Roman" w:hAnsi="Times New Roman" w:cs="Times New Roman"/>
                <w:sz w:val="18"/>
                <w:szCs w:val="18"/>
              </w:rPr>
              <w:t xml:space="preserve"> (downtown)</w:t>
            </w:r>
            <w:r>
              <w:rPr>
                <w:rFonts w:ascii="Times New Roman" w:hAnsi="Times New Roman" w:cs="Times New Roman"/>
                <w:sz w:val="18"/>
                <w:szCs w:val="18"/>
              </w:rPr>
              <w:t xml:space="preserve">, </w:t>
            </w:r>
            <w:r w:rsidRPr="001A1BF5">
              <w:rPr>
                <w:rFonts w:ascii="Times New Roman" w:hAnsi="Times New Roman" w:cs="Times New Roman"/>
                <w:b/>
                <w:bCs/>
                <w:sz w:val="18"/>
                <w:szCs w:val="18"/>
              </w:rPr>
              <w:t>working on opening a new concept restaurant</w:t>
            </w:r>
          </w:p>
          <w:p w14:paraId="0C403362"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 xml:space="preserve">Casual dining </w:t>
            </w:r>
          </w:p>
          <w:p w14:paraId="15FFF46C" w14:textId="77777777" w:rsidR="00A45624" w:rsidRPr="00647208" w:rsidRDefault="00A45624" w:rsidP="00A45624">
            <w:pPr>
              <w:pStyle w:val="ListParagraph"/>
              <w:numPr>
                <w:ilvl w:val="0"/>
                <w:numId w:val="60"/>
              </w:numPr>
              <w:rPr>
                <w:rFonts w:ascii="Times New Roman" w:hAnsi="Times New Roman" w:cs="Times New Roman"/>
                <w:b/>
                <w:bCs/>
                <w:i/>
                <w:iCs/>
                <w:sz w:val="18"/>
                <w:szCs w:val="18"/>
              </w:rPr>
            </w:pPr>
            <w:r w:rsidRPr="001A1BF5">
              <w:rPr>
                <w:rFonts w:ascii="Times New Roman" w:hAnsi="Times New Roman" w:cs="Times New Roman"/>
                <w:sz w:val="18"/>
                <w:szCs w:val="18"/>
              </w:rPr>
              <w:t>Dine-in</w:t>
            </w:r>
            <w:r w:rsidRPr="00647208">
              <w:rPr>
                <w:rFonts w:ascii="Times New Roman" w:hAnsi="Times New Roman" w:cs="Times New Roman"/>
                <w:b/>
                <w:bCs/>
                <w:i/>
                <w:iCs/>
                <w:sz w:val="18"/>
                <w:szCs w:val="18"/>
              </w:rPr>
              <w:t xml:space="preserve"> </w:t>
            </w:r>
            <w:r w:rsidRPr="001A1BF5">
              <w:rPr>
                <w:rFonts w:ascii="Times New Roman" w:hAnsi="Times New Roman" w:cs="Times New Roman"/>
                <w:sz w:val="18"/>
                <w:szCs w:val="18"/>
              </w:rPr>
              <w:t>and</w:t>
            </w:r>
            <w:r w:rsidRPr="00647208">
              <w:rPr>
                <w:rFonts w:ascii="Times New Roman" w:hAnsi="Times New Roman" w:cs="Times New Roman"/>
                <w:b/>
                <w:bCs/>
                <w:i/>
                <w:iCs/>
                <w:sz w:val="18"/>
                <w:szCs w:val="18"/>
              </w:rPr>
              <w:t xml:space="preserve"> to-go</w:t>
            </w:r>
          </w:p>
          <w:p w14:paraId="17508118" w14:textId="77777777" w:rsidR="00A45624" w:rsidRPr="00647208" w:rsidRDefault="00A45624" w:rsidP="00A45624">
            <w:pPr>
              <w:pStyle w:val="ListParagraph"/>
              <w:numPr>
                <w:ilvl w:val="0"/>
                <w:numId w:val="60"/>
              </w:numPr>
              <w:rPr>
                <w:rFonts w:ascii="Times New Roman" w:hAnsi="Times New Roman" w:cs="Times New Roman"/>
                <w:sz w:val="18"/>
                <w:szCs w:val="18"/>
              </w:rPr>
            </w:pPr>
            <w:r w:rsidRPr="00647208">
              <w:rPr>
                <w:rFonts w:ascii="Times New Roman" w:hAnsi="Times New Roman" w:cs="Times New Roman"/>
                <w:sz w:val="18"/>
                <w:szCs w:val="18"/>
              </w:rPr>
              <w:t>Italian food</w:t>
            </w:r>
          </w:p>
        </w:tc>
      </w:tr>
      <w:tr w:rsidR="00A45624" w:rsidRPr="00D35373" w14:paraId="2085BB1B" w14:textId="77777777" w:rsidTr="0024125A">
        <w:trPr>
          <w:trHeight w:val="231"/>
        </w:trPr>
        <w:tc>
          <w:tcPr>
            <w:tcW w:w="2596" w:type="dxa"/>
            <w:vAlign w:val="center"/>
          </w:tcPr>
          <w:p w14:paraId="58ABA9F9" w14:textId="77777777" w:rsidR="00A45624" w:rsidRPr="00D35373"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4CA48DF2" w14:textId="77777777" w:rsidR="00A45624" w:rsidRPr="00D35373" w:rsidRDefault="00A45624" w:rsidP="0024125A">
            <w:pPr>
              <w:rPr>
                <w:rFonts w:ascii="Times New Roman" w:hAnsi="Times New Roman" w:cs="Times New Roman"/>
                <w:sz w:val="18"/>
                <w:szCs w:val="18"/>
              </w:rPr>
            </w:pPr>
            <w:r>
              <w:rPr>
                <w:rFonts w:ascii="Times New Roman" w:hAnsi="Times New Roman" w:cs="Times New Roman"/>
                <w:sz w:val="18"/>
                <w:szCs w:val="18"/>
              </w:rPr>
              <w:t>Opportunity frame</w:t>
            </w:r>
          </w:p>
        </w:tc>
        <w:tc>
          <w:tcPr>
            <w:tcW w:w="2722" w:type="dxa"/>
          </w:tcPr>
          <w:p w14:paraId="5FE66A9C" w14:textId="77777777" w:rsidR="00A45624" w:rsidRPr="00181492"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Opportunity frame</w:t>
            </w:r>
          </w:p>
        </w:tc>
        <w:tc>
          <w:tcPr>
            <w:tcW w:w="2610" w:type="dxa"/>
          </w:tcPr>
          <w:p w14:paraId="2594B984" w14:textId="77777777" w:rsidR="00A45624" w:rsidRPr="00181492"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Opportunity frame</w:t>
            </w:r>
          </w:p>
        </w:tc>
        <w:tc>
          <w:tcPr>
            <w:tcW w:w="2459" w:type="dxa"/>
            <w:vAlign w:val="center"/>
          </w:tcPr>
          <w:p w14:paraId="559DC46F" w14:textId="77777777" w:rsidR="00A45624" w:rsidRPr="00D35373" w:rsidRDefault="00A45624" w:rsidP="0024125A">
            <w:pPr>
              <w:jc w:val="center"/>
              <w:rPr>
                <w:rFonts w:ascii="Times New Roman" w:hAnsi="Times New Roman" w:cs="Times New Roman"/>
                <w:sz w:val="18"/>
                <w:szCs w:val="18"/>
              </w:rPr>
            </w:pPr>
          </w:p>
        </w:tc>
      </w:tr>
      <w:tr w:rsidR="00A45624" w:rsidRPr="00BE672A" w14:paraId="27ADD2C5" w14:textId="77777777" w:rsidTr="0024125A">
        <w:trPr>
          <w:trHeight w:val="2777"/>
        </w:trPr>
        <w:tc>
          <w:tcPr>
            <w:tcW w:w="2596" w:type="dxa"/>
            <w:vAlign w:val="center"/>
          </w:tcPr>
          <w:p w14:paraId="4567BA0C" w14:textId="77777777" w:rsidR="00A45624" w:rsidRPr="008544BB"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375943E3" w14:textId="77777777" w:rsidR="00A45624" w:rsidRPr="00264276" w:rsidRDefault="00A45624" w:rsidP="0024125A">
            <w:pPr>
              <w:rPr>
                <w:rFonts w:ascii="Times New Roman" w:hAnsi="Times New Roman" w:cs="Times New Roman"/>
                <w:sz w:val="18"/>
                <w:szCs w:val="18"/>
              </w:rPr>
            </w:pPr>
            <w:r w:rsidRPr="00264276">
              <w:rPr>
                <w:rFonts w:ascii="Times New Roman" w:hAnsi="Times New Roman" w:cs="Times New Roman"/>
                <w:sz w:val="18"/>
                <w:szCs w:val="18"/>
              </w:rPr>
              <w:t>“We had the information, we already spent some money on it, and we just chose to take the time to do it, and since we thought the concept might work in the future, we just figured what a good time to test it out, because people are really patient right now.”</w:t>
            </w:r>
          </w:p>
        </w:tc>
        <w:tc>
          <w:tcPr>
            <w:tcW w:w="2722" w:type="dxa"/>
          </w:tcPr>
          <w:p w14:paraId="768E3A05" w14:textId="77777777" w:rsidR="00A45624" w:rsidRPr="00264276" w:rsidRDefault="00A45624" w:rsidP="0024125A">
            <w:pPr>
              <w:rPr>
                <w:rFonts w:ascii="Times New Roman" w:hAnsi="Times New Roman" w:cs="Times New Roman"/>
                <w:sz w:val="18"/>
                <w:szCs w:val="18"/>
              </w:rPr>
            </w:pPr>
            <w:r w:rsidRPr="00264276">
              <w:rPr>
                <w:rFonts w:ascii="Times New Roman" w:hAnsi="Times New Roman" w:cs="Times New Roman"/>
                <w:sz w:val="18"/>
                <w:szCs w:val="18"/>
              </w:rPr>
              <w:t xml:space="preserve">“The next concept is going to be very different and with a different name. It’s going to be the yin to this as yang. And while this concept is dinner only, high-end experience, wine list, reservations, indoor dining, no delivery, the other concept will really be the opposite of all </w:t>
            </w:r>
            <w:proofErr w:type="gramStart"/>
            <w:r w:rsidRPr="00264276">
              <w:rPr>
                <w:rFonts w:ascii="Times New Roman" w:hAnsi="Times New Roman" w:cs="Times New Roman"/>
                <w:sz w:val="18"/>
                <w:szCs w:val="18"/>
              </w:rPr>
              <w:t>that..</w:t>
            </w:r>
            <w:proofErr w:type="gramEnd"/>
            <w:r w:rsidRPr="00264276">
              <w:rPr>
                <w:rFonts w:ascii="Times New Roman" w:hAnsi="Times New Roman" w:cs="Times New Roman"/>
                <w:sz w:val="18"/>
                <w:szCs w:val="18"/>
              </w:rPr>
              <w:t>”</w:t>
            </w:r>
          </w:p>
        </w:tc>
        <w:tc>
          <w:tcPr>
            <w:tcW w:w="2610" w:type="dxa"/>
          </w:tcPr>
          <w:p w14:paraId="4954DADC" w14:textId="240F04CD" w:rsidR="00A45624" w:rsidRPr="00264276" w:rsidRDefault="00A45624" w:rsidP="0024125A">
            <w:pPr>
              <w:rPr>
                <w:rFonts w:ascii="Times New Roman" w:hAnsi="Times New Roman" w:cs="Times New Roman"/>
                <w:sz w:val="18"/>
                <w:szCs w:val="18"/>
              </w:rPr>
            </w:pPr>
            <w:r w:rsidRPr="00264276">
              <w:rPr>
                <w:rFonts w:ascii="Times New Roman" w:hAnsi="Times New Roman" w:cs="Times New Roman"/>
                <w:sz w:val="18"/>
                <w:szCs w:val="18"/>
              </w:rPr>
              <w:t>“We have decided on the concept, yes. We just haven't gone public with it. This isn't public information, and so these pop-up dinners that we</w:t>
            </w:r>
            <w:r w:rsidR="0023402D">
              <w:rPr>
                <w:rFonts w:ascii="Times New Roman" w:hAnsi="Times New Roman" w:cs="Times New Roman"/>
                <w:sz w:val="18"/>
                <w:szCs w:val="18"/>
              </w:rPr>
              <w:t>’</w:t>
            </w:r>
            <w:r w:rsidRPr="00264276">
              <w:rPr>
                <w:rFonts w:ascii="Times New Roman" w:hAnsi="Times New Roman" w:cs="Times New Roman"/>
                <w:sz w:val="18"/>
                <w:szCs w:val="18"/>
              </w:rPr>
              <w:t xml:space="preserve">re having will tease it, will tease the concept. People may make assumptions based </w:t>
            </w:r>
            <w:proofErr w:type="gramStart"/>
            <w:r w:rsidRPr="00264276">
              <w:rPr>
                <w:rFonts w:ascii="Times New Roman" w:hAnsi="Times New Roman" w:cs="Times New Roman"/>
                <w:sz w:val="18"/>
                <w:szCs w:val="18"/>
              </w:rPr>
              <w:t>off of</w:t>
            </w:r>
            <w:proofErr w:type="gramEnd"/>
            <w:r w:rsidRPr="00264276">
              <w:rPr>
                <w:rFonts w:ascii="Times New Roman" w:hAnsi="Times New Roman" w:cs="Times New Roman"/>
                <w:sz w:val="18"/>
                <w:szCs w:val="18"/>
              </w:rPr>
              <w:t xml:space="preserve"> that, but we won't actually release that until we have more of a firm timeline with construction and design, and we have to get the tenant out, so there are a lot of moving pieces.”</w:t>
            </w:r>
          </w:p>
        </w:tc>
        <w:tc>
          <w:tcPr>
            <w:tcW w:w="2459" w:type="dxa"/>
            <w:vAlign w:val="center"/>
          </w:tcPr>
          <w:p w14:paraId="575D0C4D" w14:textId="77777777" w:rsidR="00A45624" w:rsidRPr="00BE672A" w:rsidRDefault="00A45624" w:rsidP="0024125A">
            <w:pPr>
              <w:jc w:val="center"/>
              <w:rPr>
                <w:rFonts w:ascii="Times New Roman" w:hAnsi="Times New Roman" w:cs="Times New Roman"/>
                <w:i/>
                <w:iCs/>
                <w:sz w:val="18"/>
                <w:szCs w:val="18"/>
              </w:rPr>
            </w:pPr>
          </w:p>
        </w:tc>
      </w:tr>
      <w:tr w:rsidR="00A45624" w14:paraId="307EF466" w14:textId="77777777" w:rsidTr="0024125A">
        <w:trPr>
          <w:trHeight w:val="427"/>
        </w:trPr>
        <w:tc>
          <w:tcPr>
            <w:tcW w:w="2596" w:type="dxa"/>
            <w:vAlign w:val="center"/>
          </w:tcPr>
          <w:p w14:paraId="527B9F84" w14:textId="77777777" w:rsidR="00A45624" w:rsidRPr="008544BB"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6BA35D86" w14:textId="77777777" w:rsidR="00A45624" w:rsidRPr="002D1064" w:rsidRDefault="00A45624" w:rsidP="0024125A">
            <w:pPr>
              <w:rPr>
                <w:rFonts w:ascii="Times New Roman" w:hAnsi="Times New Roman" w:cs="Times New Roman"/>
                <w:sz w:val="18"/>
                <w:szCs w:val="18"/>
              </w:rPr>
            </w:pPr>
            <w:r w:rsidRPr="002D1064">
              <w:rPr>
                <w:rFonts w:ascii="Times New Roman" w:hAnsi="Times New Roman" w:cs="Times New Roman"/>
                <w:sz w:val="18"/>
                <w:szCs w:val="18"/>
              </w:rPr>
              <w:t>Changing concept of restaurant by changing food style</w:t>
            </w:r>
          </w:p>
        </w:tc>
        <w:tc>
          <w:tcPr>
            <w:tcW w:w="2722" w:type="dxa"/>
          </w:tcPr>
          <w:p w14:paraId="7547BDF6" w14:textId="77777777" w:rsidR="00A45624" w:rsidRPr="00C96570" w:rsidRDefault="00A45624" w:rsidP="0024125A">
            <w:pPr>
              <w:rPr>
                <w:rFonts w:ascii="Times New Roman" w:hAnsi="Times New Roman" w:cs="Times New Roman"/>
                <w:sz w:val="18"/>
                <w:szCs w:val="18"/>
              </w:rPr>
            </w:pPr>
            <w:r>
              <w:rPr>
                <w:rFonts w:ascii="Times New Roman" w:hAnsi="Times New Roman" w:cs="Times New Roman"/>
                <w:sz w:val="18"/>
                <w:szCs w:val="18"/>
              </w:rPr>
              <w:t>Developing the new business concept</w:t>
            </w:r>
          </w:p>
        </w:tc>
        <w:tc>
          <w:tcPr>
            <w:tcW w:w="2610" w:type="dxa"/>
          </w:tcPr>
          <w:p w14:paraId="5C4F6FF1" w14:textId="77777777" w:rsidR="00A45624" w:rsidRPr="00C96570" w:rsidRDefault="00A45624" w:rsidP="0024125A">
            <w:pPr>
              <w:rPr>
                <w:rFonts w:ascii="Times New Roman" w:hAnsi="Times New Roman" w:cs="Times New Roman"/>
                <w:sz w:val="18"/>
                <w:szCs w:val="18"/>
              </w:rPr>
            </w:pPr>
            <w:r>
              <w:rPr>
                <w:rFonts w:ascii="Times New Roman" w:hAnsi="Times New Roman" w:cs="Times New Roman"/>
                <w:sz w:val="18"/>
                <w:szCs w:val="18"/>
              </w:rPr>
              <w:t>Testing the new business concept</w:t>
            </w:r>
          </w:p>
        </w:tc>
        <w:tc>
          <w:tcPr>
            <w:tcW w:w="2459" w:type="dxa"/>
            <w:vAlign w:val="center"/>
          </w:tcPr>
          <w:p w14:paraId="6E8647D7" w14:textId="77777777" w:rsidR="00A45624" w:rsidRDefault="00A45624" w:rsidP="0024125A">
            <w:pPr>
              <w:jc w:val="center"/>
              <w:rPr>
                <w:rFonts w:ascii="Times New Roman" w:hAnsi="Times New Roman" w:cs="Times New Roman"/>
                <w:sz w:val="18"/>
                <w:szCs w:val="18"/>
              </w:rPr>
            </w:pPr>
          </w:p>
        </w:tc>
      </w:tr>
      <w:tr w:rsidR="00A45624" w:rsidRPr="00655341" w14:paraId="52506FDE" w14:textId="77777777" w:rsidTr="0024125A">
        <w:trPr>
          <w:trHeight w:val="2753"/>
        </w:trPr>
        <w:tc>
          <w:tcPr>
            <w:tcW w:w="2596" w:type="dxa"/>
            <w:vAlign w:val="center"/>
          </w:tcPr>
          <w:p w14:paraId="1172B91C" w14:textId="77777777" w:rsidR="00A45624"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793428A8"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Hiring new</w:t>
            </w:r>
            <w:r w:rsidRPr="002D1064">
              <w:rPr>
                <w:rFonts w:ascii="Times New Roman" w:hAnsi="Times New Roman" w:cs="Times New Roman"/>
                <w:sz w:val="18"/>
                <w:szCs w:val="18"/>
              </w:rPr>
              <w:t xml:space="preserve"> employees </w:t>
            </w:r>
          </w:p>
          <w:p w14:paraId="6108ABCA"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Changing</w:t>
            </w:r>
            <w:r w:rsidRPr="002D1064">
              <w:rPr>
                <w:rFonts w:ascii="Times New Roman" w:hAnsi="Times New Roman" w:cs="Times New Roman"/>
                <w:sz w:val="18"/>
                <w:szCs w:val="18"/>
              </w:rPr>
              <w:t xml:space="preserve"> employees</w:t>
            </w:r>
            <w:r>
              <w:rPr>
                <w:rFonts w:ascii="Times New Roman" w:hAnsi="Times New Roman" w:cs="Times New Roman"/>
                <w:sz w:val="18"/>
                <w:szCs w:val="18"/>
              </w:rPr>
              <w:t>’ tasks</w:t>
            </w:r>
          </w:p>
          <w:p w14:paraId="24B360D7"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2D1064">
              <w:rPr>
                <w:rFonts w:ascii="Times New Roman" w:hAnsi="Times New Roman" w:cs="Times New Roman"/>
                <w:sz w:val="18"/>
                <w:szCs w:val="18"/>
              </w:rPr>
              <w:t xml:space="preserve">PPP/ IDEL </w:t>
            </w:r>
          </w:p>
          <w:p w14:paraId="1096E6A2"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Changing s</w:t>
            </w:r>
            <w:r w:rsidRPr="002D1064">
              <w:rPr>
                <w:rFonts w:ascii="Times New Roman" w:hAnsi="Times New Roman" w:cs="Times New Roman"/>
                <w:sz w:val="18"/>
                <w:szCs w:val="18"/>
              </w:rPr>
              <w:t>pace layout</w:t>
            </w:r>
            <w:r>
              <w:rPr>
                <w:rFonts w:ascii="Times New Roman" w:hAnsi="Times New Roman" w:cs="Times New Roman"/>
                <w:sz w:val="18"/>
                <w:szCs w:val="18"/>
              </w:rPr>
              <w:t xml:space="preserve"> </w:t>
            </w:r>
            <w:r w:rsidRPr="002D1064">
              <w:rPr>
                <w:rFonts w:ascii="Times New Roman" w:hAnsi="Times New Roman" w:cs="Times New Roman"/>
                <w:sz w:val="18"/>
                <w:szCs w:val="18"/>
              </w:rPr>
              <w:t>(inside and outside of the restaurant)</w:t>
            </w:r>
          </w:p>
          <w:p w14:paraId="081A961E"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Changing b</w:t>
            </w:r>
            <w:r w:rsidRPr="002D1064">
              <w:rPr>
                <w:rFonts w:ascii="Times New Roman" w:hAnsi="Times New Roman" w:cs="Times New Roman"/>
                <w:sz w:val="18"/>
                <w:szCs w:val="18"/>
              </w:rPr>
              <w:t>usiness hour</w:t>
            </w:r>
            <w:r>
              <w:rPr>
                <w:rFonts w:ascii="Times New Roman" w:hAnsi="Times New Roman" w:cs="Times New Roman"/>
                <w:sz w:val="18"/>
                <w:szCs w:val="18"/>
              </w:rPr>
              <w:t>s</w:t>
            </w:r>
            <w:r w:rsidRPr="002D1064">
              <w:rPr>
                <w:rFonts w:ascii="Times New Roman" w:hAnsi="Times New Roman" w:cs="Times New Roman"/>
                <w:sz w:val="18"/>
                <w:szCs w:val="18"/>
              </w:rPr>
              <w:t xml:space="preserve"> </w:t>
            </w:r>
          </w:p>
          <w:p w14:paraId="7EFDB863"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Adding c</w:t>
            </w:r>
            <w:r w:rsidRPr="002D1064">
              <w:rPr>
                <w:rFonts w:ascii="Times New Roman" w:hAnsi="Times New Roman" w:cs="Times New Roman"/>
                <w:sz w:val="18"/>
                <w:szCs w:val="18"/>
              </w:rPr>
              <w:t>urbside service</w:t>
            </w:r>
          </w:p>
          <w:p w14:paraId="6697B6B5"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Adding t</w:t>
            </w:r>
            <w:r w:rsidRPr="002D1064">
              <w:rPr>
                <w:rFonts w:ascii="Times New Roman" w:hAnsi="Times New Roman" w:cs="Times New Roman"/>
                <w:sz w:val="18"/>
                <w:szCs w:val="18"/>
              </w:rPr>
              <w:t xml:space="preserve">o-go  </w:t>
            </w:r>
          </w:p>
          <w:p w14:paraId="65492A9F"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Changing m</w:t>
            </w:r>
            <w:r w:rsidRPr="002D1064">
              <w:rPr>
                <w:rFonts w:ascii="Times New Roman" w:hAnsi="Times New Roman" w:cs="Times New Roman"/>
                <w:sz w:val="18"/>
                <w:szCs w:val="18"/>
              </w:rPr>
              <w:t>enu</w:t>
            </w:r>
            <w:r>
              <w:rPr>
                <w:rFonts w:ascii="Times New Roman" w:hAnsi="Times New Roman" w:cs="Times New Roman"/>
                <w:sz w:val="18"/>
                <w:szCs w:val="18"/>
              </w:rPr>
              <w:t xml:space="preserve"> items</w:t>
            </w:r>
          </w:p>
          <w:p w14:paraId="42F5130B"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Adding an</w:t>
            </w:r>
            <w:r w:rsidRPr="002D1064">
              <w:rPr>
                <w:rFonts w:ascii="Times New Roman" w:hAnsi="Times New Roman" w:cs="Times New Roman"/>
                <w:sz w:val="18"/>
                <w:szCs w:val="18"/>
              </w:rPr>
              <w:t xml:space="preserve"> online order service </w:t>
            </w:r>
          </w:p>
          <w:p w14:paraId="4EE85B72"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Changing </w:t>
            </w:r>
            <w:r w:rsidRPr="002D1064">
              <w:rPr>
                <w:rFonts w:ascii="Times New Roman" w:hAnsi="Times New Roman" w:cs="Times New Roman"/>
                <w:sz w:val="18"/>
                <w:szCs w:val="18"/>
              </w:rPr>
              <w:t>POS (point-of-sale) system</w:t>
            </w:r>
            <w:r>
              <w:rPr>
                <w:rFonts w:ascii="Times New Roman" w:hAnsi="Times New Roman" w:cs="Times New Roman"/>
                <w:sz w:val="18"/>
                <w:szCs w:val="18"/>
              </w:rPr>
              <w:t xml:space="preserve"> </w:t>
            </w:r>
          </w:p>
          <w:p w14:paraId="43090512"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Starting </w:t>
            </w:r>
            <w:r w:rsidRPr="002D1064">
              <w:rPr>
                <w:rFonts w:ascii="Times New Roman" w:hAnsi="Times New Roman" w:cs="Times New Roman"/>
                <w:sz w:val="18"/>
                <w:szCs w:val="18"/>
              </w:rPr>
              <w:t>reservation</w:t>
            </w:r>
            <w:r>
              <w:rPr>
                <w:rFonts w:ascii="Times New Roman" w:hAnsi="Times New Roman" w:cs="Times New Roman"/>
                <w:sz w:val="18"/>
                <w:szCs w:val="18"/>
              </w:rPr>
              <w:t xml:space="preserve"> only service</w:t>
            </w:r>
          </w:p>
        </w:tc>
        <w:tc>
          <w:tcPr>
            <w:tcW w:w="2722" w:type="dxa"/>
          </w:tcPr>
          <w:p w14:paraId="4C146984" w14:textId="77777777" w:rsidR="00A45624" w:rsidRPr="00655341" w:rsidRDefault="00A45624" w:rsidP="0024125A">
            <w:pPr>
              <w:rPr>
                <w:rFonts w:ascii="Times New Roman" w:hAnsi="Times New Roman" w:cs="Times New Roman"/>
                <w:sz w:val="18"/>
                <w:szCs w:val="18"/>
              </w:rPr>
            </w:pPr>
            <w:r>
              <w:rPr>
                <w:rFonts w:ascii="Times New Roman" w:hAnsi="Times New Roman" w:cs="Times New Roman"/>
                <w:sz w:val="18"/>
                <w:szCs w:val="18"/>
              </w:rPr>
              <w:t>Starting p</w:t>
            </w:r>
            <w:r w:rsidRPr="00655341">
              <w:rPr>
                <w:rFonts w:ascii="Times New Roman" w:hAnsi="Times New Roman" w:cs="Times New Roman"/>
                <w:sz w:val="18"/>
                <w:szCs w:val="18"/>
              </w:rPr>
              <w:t>artnership with breweries</w:t>
            </w:r>
          </w:p>
          <w:p w14:paraId="4620CEF6" w14:textId="77777777" w:rsidR="00A45624" w:rsidRPr="00655341" w:rsidRDefault="00A45624" w:rsidP="0024125A">
            <w:pPr>
              <w:rPr>
                <w:rFonts w:ascii="Times New Roman" w:hAnsi="Times New Roman" w:cs="Times New Roman"/>
                <w:sz w:val="18"/>
                <w:szCs w:val="18"/>
              </w:rPr>
            </w:pPr>
            <w:r w:rsidRPr="00655341">
              <w:rPr>
                <w:rFonts w:ascii="Times New Roman" w:hAnsi="Times New Roman" w:cs="Times New Roman"/>
                <w:sz w:val="18"/>
                <w:szCs w:val="18"/>
              </w:rPr>
              <w:t>Chang</w:t>
            </w:r>
            <w:r>
              <w:rPr>
                <w:rFonts w:ascii="Times New Roman" w:hAnsi="Times New Roman" w:cs="Times New Roman"/>
                <w:sz w:val="18"/>
                <w:szCs w:val="18"/>
              </w:rPr>
              <w:t>ing online</w:t>
            </w:r>
            <w:r w:rsidRPr="00655341">
              <w:rPr>
                <w:rFonts w:ascii="Times New Roman" w:hAnsi="Times New Roman" w:cs="Times New Roman"/>
                <w:sz w:val="18"/>
                <w:szCs w:val="18"/>
              </w:rPr>
              <w:t xml:space="preserve"> reservation system</w:t>
            </w:r>
          </w:p>
          <w:p w14:paraId="73B07D52" w14:textId="77777777" w:rsidR="00A45624" w:rsidRPr="00655341" w:rsidRDefault="00A45624" w:rsidP="0024125A">
            <w:pPr>
              <w:rPr>
                <w:rFonts w:ascii="Times New Roman" w:hAnsi="Times New Roman" w:cs="Times New Roman"/>
                <w:sz w:val="18"/>
                <w:szCs w:val="18"/>
              </w:rPr>
            </w:pPr>
            <w:r w:rsidRPr="00655341">
              <w:rPr>
                <w:rFonts w:ascii="Times New Roman" w:hAnsi="Times New Roman" w:cs="Times New Roman"/>
                <w:sz w:val="18"/>
                <w:szCs w:val="18"/>
              </w:rPr>
              <w:t>Add</w:t>
            </w:r>
            <w:r>
              <w:rPr>
                <w:rFonts w:ascii="Times New Roman" w:hAnsi="Times New Roman" w:cs="Times New Roman"/>
                <w:sz w:val="18"/>
                <w:szCs w:val="18"/>
              </w:rPr>
              <w:t>ing</w:t>
            </w:r>
            <w:r w:rsidRPr="00655341">
              <w:rPr>
                <w:rFonts w:ascii="Times New Roman" w:hAnsi="Times New Roman" w:cs="Times New Roman"/>
                <w:sz w:val="18"/>
                <w:szCs w:val="18"/>
              </w:rPr>
              <w:t xml:space="preserve"> price tag on merchandise</w:t>
            </w:r>
          </w:p>
          <w:p w14:paraId="54C49758" w14:textId="77777777" w:rsidR="00A45624" w:rsidRPr="00655341" w:rsidRDefault="00A45624" w:rsidP="0024125A">
            <w:pPr>
              <w:rPr>
                <w:rFonts w:ascii="Times New Roman" w:hAnsi="Times New Roman" w:cs="Times New Roman"/>
                <w:sz w:val="18"/>
                <w:szCs w:val="18"/>
              </w:rPr>
            </w:pPr>
            <w:r w:rsidRPr="00655341">
              <w:rPr>
                <w:rFonts w:ascii="Times New Roman" w:hAnsi="Times New Roman" w:cs="Times New Roman"/>
                <w:sz w:val="18"/>
                <w:szCs w:val="18"/>
              </w:rPr>
              <w:t>Chang</w:t>
            </w:r>
            <w:r>
              <w:rPr>
                <w:rFonts w:ascii="Times New Roman" w:hAnsi="Times New Roman" w:cs="Times New Roman"/>
                <w:sz w:val="18"/>
                <w:szCs w:val="18"/>
              </w:rPr>
              <w:t>ing</w:t>
            </w:r>
            <w:r w:rsidRPr="00655341">
              <w:rPr>
                <w:rFonts w:ascii="Times New Roman" w:hAnsi="Times New Roman" w:cs="Times New Roman"/>
                <w:sz w:val="18"/>
                <w:szCs w:val="18"/>
              </w:rPr>
              <w:t xml:space="preserve"> employees’ pay</w:t>
            </w:r>
          </w:p>
          <w:p w14:paraId="14EEDBD2" w14:textId="77777777" w:rsidR="00A45624" w:rsidRPr="00655341" w:rsidRDefault="00A45624" w:rsidP="0024125A">
            <w:pPr>
              <w:rPr>
                <w:rFonts w:ascii="Times New Roman" w:hAnsi="Times New Roman" w:cs="Times New Roman"/>
                <w:sz w:val="18"/>
                <w:szCs w:val="18"/>
              </w:rPr>
            </w:pPr>
            <w:r>
              <w:rPr>
                <w:rFonts w:ascii="Times New Roman" w:hAnsi="Times New Roman" w:cs="Times New Roman"/>
                <w:sz w:val="18"/>
                <w:szCs w:val="18"/>
              </w:rPr>
              <w:t>Changing business hours</w:t>
            </w:r>
            <w:r w:rsidRPr="00655341">
              <w:rPr>
                <w:rFonts w:ascii="Times New Roman" w:hAnsi="Times New Roman" w:cs="Times New Roman"/>
                <w:sz w:val="18"/>
                <w:szCs w:val="18"/>
              </w:rPr>
              <w:t xml:space="preserve"> (7 days a week)</w:t>
            </w:r>
          </w:p>
          <w:p w14:paraId="2A73BA64" w14:textId="77777777" w:rsidR="00A45624" w:rsidRPr="00655341" w:rsidRDefault="00A45624" w:rsidP="0024125A">
            <w:pPr>
              <w:rPr>
                <w:rFonts w:ascii="Times New Roman" w:hAnsi="Times New Roman" w:cs="Times New Roman"/>
                <w:sz w:val="18"/>
                <w:szCs w:val="18"/>
              </w:rPr>
            </w:pPr>
          </w:p>
        </w:tc>
        <w:tc>
          <w:tcPr>
            <w:tcW w:w="2610" w:type="dxa"/>
          </w:tcPr>
          <w:p w14:paraId="34C26386" w14:textId="77777777" w:rsidR="00A45624" w:rsidRDefault="00A45624" w:rsidP="0024125A">
            <w:pPr>
              <w:rPr>
                <w:rFonts w:ascii="Times New Roman" w:hAnsi="Times New Roman" w:cs="Times New Roman"/>
                <w:sz w:val="18"/>
                <w:szCs w:val="18"/>
              </w:rPr>
            </w:pPr>
            <w:r w:rsidRPr="00655341">
              <w:rPr>
                <w:rFonts w:ascii="Times New Roman" w:hAnsi="Times New Roman" w:cs="Times New Roman"/>
                <w:sz w:val="18"/>
                <w:szCs w:val="18"/>
              </w:rPr>
              <w:t xml:space="preserve">Adding </w:t>
            </w:r>
            <w:r>
              <w:rPr>
                <w:rFonts w:ascii="Times New Roman" w:hAnsi="Times New Roman" w:cs="Times New Roman"/>
                <w:sz w:val="18"/>
                <w:szCs w:val="18"/>
              </w:rPr>
              <w:t>new</w:t>
            </w:r>
            <w:r w:rsidRPr="00655341">
              <w:rPr>
                <w:rFonts w:ascii="Times New Roman" w:hAnsi="Times New Roman" w:cs="Times New Roman"/>
                <w:sz w:val="18"/>
                <w:szCs w:val="18"/>
              </w:rPr>
              <w:t xml:space="preserve"> menu</w:t>
            </w:r>
            <w:r>
              <w:rPr>
                <w:rFonts w:ascii="Times New Roman" w:hAnsi="Times New Roman" w:cs="Times New Roman"/>
                <w:sz w:val="18"/>
                <w:szCs w:val="18"/>
              </w:rPr>
              <w:t xml:space="preserve"> items</w:t>
            </w:r>
          </w:p>
          <w:p w14:paraId="2070D350" w14:textId="77777777" w:rsidR="00A45624" w:rsidRPr="00655341" w:rsidRDefault="00A45624" w:rsidP="0024125A">
            <w:pPr>
              <w:rPr>
                <w:rFonts w:ascii="Times New Roman" w:hAnsi="Times New Roman" w:cs="Times New Roman"/>
                <w:sz w:val="18"/>
                <w:szCs w:val="18"/>
              </w:rPr>
            </w:pPr>
            <w:r w:rsidRPr="00655341">
              <w:rPr>
                <w:rFonts w:ascii="Times New Roman" w:hAnsi="Times New Roman" w:cs="Times New Roman"/>
                <w:sz w:val="18"/>
                <w:szCs w:val="18"/>
              </w:rPr>
              <w:t>Designing merchandise with employees (e.g., t-shirts)</w:t>
            </w:r>
          </w:p>
        </w:tc>
        <w:tc>
          <w:tcPr>
            <w:tcW w:w="2459" w:type="dxa"/>
            <w:vAlign w:val="center"/>
          </w:tcPr>
          <w:p w14:paraId="2367706B" w14:textId="77777777" w:rsidR="00A45624" w:rsidRPr="00655341" w:rsidRDefault="00A45624" w:rsidP="0024125A">
            <w:pPr>
              <w:jc w:val="center"/>
              <w:rPr>
                <w:rFonts w:ascii="Times New Roman" w:hAnsi="Times New Roman" w:cs="Times New Roman"/>
                <w:sz w:val="18"/>
                <w:szCs w:val="18"/>
              </w:rPr>
            </w:pPr>
          </w:p>
        </w:tc>
      </w:tr>
    </w:tbl>
    <w:p w14:paraId="72E07DEC" w14:textId="77777777" w:rsidR="00A45624" w:rsidRDefault="00A45624" w:rsidP="00A45624">
      <w:pPr>
        <w:rPr>
          <w:rFonts w:ascii="Times New Roman" w:hAnsi="Times New Roman" w:cs="Times New Roman"/>
          <w:b/>
          <w:bCs/>
          <w:sz w:val="24"/>
          <w:szCs w:val="24"/>
        </w:rPr>
      </w:pPr>
    </w:p>
    <w:p w14:paraId="294BC49E" w14:textId="5A4FBCDF" w:rsidR="00A45624" w:rsidRDefault="00A602AB" w:rsidP="00A602AB">
      <w:pPr>
        <w:pStyle w:val="TOCHeading"/>
      </w:pPr>
      <w:bookmarkStart w:id="123" w:name="_Toc108818641"/>
      <w:r>
        <w:lastRenderedPageBreak/>
        <w:t xml:space="preserve">Appendix </w:t>
      </w:r>
      <w:fldSimple w:instr=" SEQ Appendix \* ARABIC ">
        <w:r w:rsidR="001A0BDF">
          <w:rPr>
            <w:noProof/>
          </w:rPr>
          <w:t>2</w:t>
        </w:r>
      </w:fldSimple>
      <w:r w:rsidRPr="00C22F25">
        <w:t>. Big Shoulder’s Organizational Conditions, Sensemaking Frames, and BMI Actions Over Time</w:t>
      </w:r>
      <w:bookmarkEnd w:id="123"/>
    </w:p>
    <w:tbl>
      <w:tblPr>
        <w:tblStyle w:val="TableGrid"/>
        <w:tblW w:w="12984" w:type="dxa"/>
        <w:tblLook w:val="04A0" w:firstRow="1" w:lastRow="0" w:firstColumn="1" w:lastColumn="0" w:noHBand="0" w:noVBand="1"/>
      </w:tblPr>
      <w:tblGrid>
        <w:gridCol w:w="2596"/>
        <w:gridCol w:w="2597"/>
        <w:gridCol w:w="2722"/>
        <w:gridCol w:w="2610"/>
        <w:gridCol w:w="2459"/>
      </w:tblGrid>
      <w:tr w:rsidR="008972A8" w:rsidRPr="008544BB" w14:paraId="7755781B" w14:textId="77777777" w:rsidTr="0024125A">
        <w:trPr>
          <w:trHeight w:val="231"/>
        </w:trPr>
        <w:tc>
          <w:tcPr>
            <w:tcW w:w="2596" w:type="dxa"/>
            <w:vAlign w:val="center"/>
          </w:tcPr>
          <w:p w14:paraId="5AC29ADE"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16712AED"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29A5E801" w14:textId="4EF88E5F"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07D7E489"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215C26F7" w14:textId="1F55EA2E"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02D3AF14"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73F1EEAD" w14:textId="5091A90A"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235E6500"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647208" w14:paraId="0C72ED69" w14:textId="77777777" w:rsidTr="0024125A">
        <w:trPr>
          <w:trHeight w:val="899"/>
        </w:trPr>
        <w:tc>
          <w:tcPr>
            <w:tcW w:w="2596" w:type="dxa"/>
            <w:vAlign w:val="center"/>
          </w:tcPr>
          <w:p w14:paraId="24ED8C1C"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4824E204" w14:textId="77777777" w:rsidR="00A45624" w:rsidRPr="00647208"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sz w:val="18"/>
                <w:szCs w:val="18"/>
              </w:rPr>
              <w:t xml:space="preserve">One </w:t>
            </w:r>
            <w:r>
              <w:rPr>
                <w:rFonts w:ascii="Times New Roman" w:hAnsi="Times New Roman" w:cs="Times New Roman"/>
                <w:sz w:val="18"/>
                <w:szCs w:val="18"/>
              </w:rPr>
              <w:t>restaurant</w:t>
            </w:r>
            <w:r w:rsidRPr="00647208">
              <w:rPr>
                <w:rFonts w:ascii="Times New Roman" w:hAnsi="Times New Roman" w:cs="Times New Roman"/>
                <w:sz w:val="18"/>
                <w:szCs w:val="18"/>
              </w:rPr>
              <w:t xml:space="preserve"> (downtown)</w:t>
            </w:r>
          </w:p>
          <w:p w14:paraId="49FF971C" w14:textId="77777777" w:rsidR="00A45624" w:rsidRPr="00647208"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sz w:val="18"/>
                <w:szCs w:val="18"/>
              </w:rPr>
              <w:t>Casual dining</w:t>
            </w:r>
          </w:p>
          <w:p w14:paraId="6D54D6F9" w14:textId="77777777" w:rsidR="00A45624"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sz w:val="18"/>
                <w:szCs w:val="18"/>
              </w:rPr>
              <w:t>Dine-in and to-go</w:t>
            </w:r>
          </w:p>
          <w:p w14:paraId="6AC80B6F" w14:textId="77777777" w:rsidR="00A45624" w:rsidRPr="00BA6F9D"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sz w:val="18"/>
                <w:szCs w:val="18"/>
              </w:rPr>
              <w:t>Vegan food</w:t>
            </w:r>
          </w:p>
        </w:tc>
        <w:tc>
          <w:tcPr>
            <w:tcW w:w="2722" w:type="dxa"/>
          </w:tcPr>
          <w:p w14:paraId="176BA0A1" w14:textId="77777777" w:rsidR="00A45624" w:rsidRPr="00647208"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b/>
                <w:bCs/>
                <w:i/>
                <w:iCs/>
                <w:sz w:val="18"/>
                <w:szCs w:val="18"/>
              </w:rPr>
              <w:t xml:space="preserve">Two </w:t>
            </w:r>
            <w:r>
              <w:rPr>
                <w:rFonts w:ascii="Times New Roman" w:hAnsi="Times New Roman" w:cs="Times New Roman"/>
                <w:b/>
                <w:bCs/>
                <w:i/>
                <w:iCs/>
                <w:sz w:val="18"/>
                <w:szCs w:val="18"/>
              </w:rPr>
              <w:t>restaurant</w:t>
            </w:r>
            <w:r w:rsidRPr="00647208">
              <w:rPr>
                <w:rFonts w:ascii="Times New Roman" w:hAnsi="Times New Roman" w:cs="Times New Roman"/>
                <w:b/>
                <w:bCs/>
                <w:i/>
                <w:iCs/>
                <w:sz w:val="18"/>
                <w:szCs w:val="18"/>
              </w:rPr>
              <w:t>s</w:t>
            </w:r>
            <w:r w:rsidRPr="00647208">
              <w:rPr>
                <w:rFonts w:ascii="Times New Roman" w:hAnsi="Times New Roman" w:cs="Times New Roman"/>
                <w:sz w:val="18"/>
                <w:szCs w:val="18"/>
              </w:rPr>
              <w:t xml:space="preserve"> (downtown)</w:t>
            </w:r>
          </w:p>
          <w:p w14:paraId="16FE0B58" w14:textId="77777777" w:rsidR="00A45624" w:rsidRPr="00647208"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sz w:val="18"/>
                <w:szCs w:val="18"/>
              </w:rPr>
              <w:t>Casual dining</w:t>
            </w:r>
          </w:p>
          <w:p w14:paraId="2B05F40E" w14:textId="77777777" w:rsidR="00A45624" w:rsidRPr="001A1BF5" w:rsidRDefault="00A45624" w:rsidP="00A45624">
            <w:pPr>
              <w:pStyle w:val="ListParagraph"/>
              <w:numPr>
                <w:ilvl w:val="0"/>
                <w:numId w:val="61"/>
              </w:numPr>
              <w:rPr>
                <w:rFonts w:ascii="Times New Roman" w:hAnsi="Times New Roman" w:cs="Times New Roman"/>
                <w:b/>
                <w:bCs/>
                <w:sz w:val="18"/>
                <w:szCs w:val="18"/>
              </w:rPr>
            </w:pPr>
            <w:r w:rsidRPr="00647208">
              <w:rPr>
                <w:rFonts w:ascii="Times New Roman" w:hAnsi="Times New Roman" w:cs="Times New Roman"/>
                <w:sz w:val="18"/>
                <w:szCs w:val="18"/>
              </w:rPr>
              <w:t>Dine-in, to-go, third-party delivery</w:t>
            </w:r>
          </w:p>
          <w:p w14:paraId="1E7082B2" w14:textId="77777777" w:rsidR="00A45624" w:rsidRPr="00A205D7" w:rsidRDefault="00A45624" w:rsidP="00A45624">
            <w:pPr>
              <w:pStyle w:val="ListParagraph"/>
              <w:numPr>
                <w:ilvl w:val="0"/>
                <w:numId w:val="61"/>
              </w:numPr>
              <w:rPr>
                <w:rFonts w:ascii="Times New Roman" w:hAnsi="Times New Roman" w:cs="Times New Roman"/>
                <w:sz w:val="18"/>
                <w:szCs w:val="18"/>
              </w:rPr>
            </w:pPr>
            <w:r w:rsidRPr="00A205D7">
              <w:rPr>
                <w:rFonts w:ascii="Times New Roman" w:hAnsi="Times New Roman" w:cs="Times New Roman"/>
                <w:sz w:val="18"/>
                <w:szCs w:val="18"/>
              </w:rPr>
              <w:t>Vegan food</w:t>
            </w:r>
          </w:p>
        </w:tc>
        <w:tc>
          <w:tcPr>
            <w:tcW w:w="2610" w:type="dxa"/>
          </w:tcPr>
          <w:p w14:paraId="5D52B6B0" w14:textId="77777777" w:rsidR="00A45624" w:rsidRPr="00647208"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b/>
                <w:bCs/>
                <w:i/>
                <w:iCs/>
                <w:sz w:val="18"/>
                <w:szCs w:val="18"/>
              </w:rPr>
              <w:t xml:space="preserve">Two </w:t>
            </w:r>
            <w:r>
              <w:rPr>
                <w:rFonts w:ascii="Times New Roman" w:hAnsi="Times New Roman" w:cs="Times New Roman"/>
                <w:b/>
                <w:bCs/>
                <w:i/>
                <w:iCs/>
                <w:sz w:val="18"/>
                <w:szCs w:val="18"/>
              </w:rPr>
              <w:t>restaurant</w:t>
            </w:r>
            <w:r w:rsidRPr="00647208">
              <w:rPr>
                <w:rFonts w:ascii="Times New Roman" w:hAnsi="Times New Roman" w:cs="Times New Roman"/>
                <w:b/>
                <w:bCs/>
                <w:i/>
                <w:iCs/>
                <w:sz w:val="18"/>
                <w:szCs w:val="18"/>
              </w:rPr>
              <w:t>s</w:t>
            </w:r>
            <w:r w:rsidRPr="00647208">
              <w:rPr>
                <w:rFonts w:ascii="Times New Roman" w:hAnsi="Times New Roman" w:cs="Times New Roman"/>
                <w:sz w:val="18"/>
                <w:szCs w:val="18"/>
              </w:rPr>
              <w:t xml:space="preserve"> (downtown)</w:t>
            </w:r>
          </w:p>
          <w:p w14:paraId="4937577A" w14:textId="77777777" w:rsidR="00A45624" w:rsidRPr="00647208"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sz w:val="18"/>
                <w:szCs w:val="18"/>
              </w:rPr>
              <w:t>Casual dining</w:t>
            </w:r>
          </w:p>
          <w:p w14:paraId="6B23BF7B" w14:textId="77777777" w:rsidR="00A45624" w:rsidRPr="001A1BF5" w:rsidRDefault="00A45624" w:rsidP="00A45624">
            <w:pPr>
              <w:pStyle w:val="ListParagraph"/>
              <w:numPr>
                <w:ilvl w:val="0"/>
                <w:numId w:val="61"/>
              </w:numPr>
              <w:rPr>
                <w:rFonts w:ascii="Times New Roman" w:hAnsi="Times New Roman" w:cs="Times New Roman"/>
                <w:b/>
                <w:bCs/>
                <w:sz w:val="18"/>
                <w:szCs w:val="18"/>
              </w:rPr>
            </w:pPr>
            <w:r w:rsidRPr="00647208">
              <w:rPr>
                <w:rFonts w:ascii="Times New Roman" w:hAnsi="Times New Roman" w:cs="Times New Roman"/>
                <w:sz w:val="18"/>
                <w:szCs w:val="18"/>
              </w:rPr>
              <w:t>Dine-in, to-go, third-party delivery</w:t>
            </w:r>
          </w:p>
          <w:p w14:paraId="5575BB8E"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sidRPr="00647208">
              <w:rPr>
                <w:rFonts w:ascii="Times New Roman" w:hAnsi="Times New Roman" w:cs="Times New Roman"/>
                <w:b/>
                <w:bCs/>
                <w:i/>
                <w:iCs/>
                <w:sz w:val="18"/>
                <w:szCs w:val="18"/>
              </w:rPr>
              <w:t xml:space="preserve">Vegan and Meat </w:t>
            </w:r>
          </w:p>
        </w:tc>
        <w:tc>
          <w:tcPr>
            <w:tcW w:w="2459" w:type="dxa"/>
          </w:tcPr>
          <w:p w14:paraId="20A929C1" w14:textId="77777777" w:rsidR="00A45624" w:rsidRPr="00647208"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b/>
                <w:bCs/>
                <w:i/>
                <w:iCs/>
                <w:sz w:val="18"/>
                <w:szCs w:val="18"/>
              </w:rPr>
              <w:t xml:space="preserve">Two </w:t>
            </w:r>
            <w:r>
              <w:rPr>
                <w:rFonts w:ascii="Times New Roman" w:hAnsi="Times New Roman" w:cs="Times New Roman"/>
                <w:b/>
                <w:bCs/>
                <w:i/>
                <w:iCs/>
                <w:sz w:val="18"/>
                <w:szCs w:val="18"/>
              </w:rPr>
              <w:t>restaurant</w:t>
            </w:r>
            <w:r w:rsidRPr="00647208">
              <w:rPr>
                <w:rFonts w:ascii="Times New Roman" w:hAnsi="Times New Roman" w:cs="Times New Roman"/>
                <w:b/>
                <w:bCs/>
                <w:i/>
                <w:iCs/>
                <w:sz w:val="18"/>
                <w:szCs w:val="18"/>
              </w:rPr>
              <w:t>s</w:t>
            </w:r>
            <w:r w:rsidRPr="00647208">
              <w:rPr>
                <w:rFonts w:ascii="Times New Roman" w:hAnsi="Times New Roman" w:cs="Times New Roman"/>
                <w:sz w:val="18"/>
                <w:szCs w:val="18"/>
              </w:rPr>
              <w:t xml:space="preserve"> (downtown)</w:t>
            </w:r>
          </w:p>
          <w:p w14:paraId="14B38B8F" w14:textId="77777777" w:rsidR="00A45624" w:rsidRPr="00647208"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sz w:val="18"/>
                <w:szCs w:val="18"/>
              </w:rPr>
              <w:t>Casual dining</w:t>
            </w:r>
          </w:p>
          <w:p w14:paraId="46FDBA80" w14:textId="77777777" w:rsidR="00A45624"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sz w:val="18"/>
                <w:szCs w:val="18"/>
              </w:rPr>
              <w:t>Dine-in, to-go, third-party delivery</w:t>
            </w:r>
          </w:p>
          <w:p w14:paraId="0EE89A44" w14:textId="77777777" w:rsidR="00A45624" w:rsidRPr="00BA6F9D" w:rsidRDefault="00A45624" w:rsidP="00A45624">
            <w:pPr>
              <w:pStyle w:val="ListParagraph"/>
              <w:numPr>
                <w:ilvl w:val="0"/>
                <w:numId w:val="61"/>
              </w:numPr>
              <w:rPr>
                <w:rFonts w:ascii="Times New Roman" w:hAnsi="Times New Roman" w:cs="Times New Roman"/>
                <w:sz w:val="18"/>
                <w:szCs w:val="18"/>
              </w:rPr>
            </w:pPr>
            <w:r w:rsidRPr="00647208">
              <w:rPr>
                <w:rFonts w:ascii="Times New Roman" w:hAnsi="Times New Roman" w:cs="Times New Roman"/>
                <w:b/>
                <w:bCs/>
                <w:i/>
                <w:iCs/>
                <w:sz w:val="18"/>
                <w:szCs w:val="18"/>
              </w:rPr>
              <w:t>Vegan and Meat</w:t>
            </w:r>
          </w:p>
        </w:tc>
      </w:tr>
      <w:tr w:rsidR="00A45624" w:rsidRPr="00D35373" w14:paraId="2A18E27E" w14:textId="77777777" w:rsidTr="0024125A">
        <w:trPr>
          <w:trHeight w:val="231"/>
        </w:trPr>
        <w:tc>
          <w:tcPr>
            <w:tcW w:w="2596" w:type="dxa"/>
            <w:vAlign w:val="center"/>
          </w:tcPr>
          <w:p w14:paraId="300A8C4B"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1FB4E719" w14:textId="77777777" w:rsidR="00A45624" w:rsidRPr="00BA6F9D" w:rsidRDefault="00A45624" w:rsidP="0024125A">
            <w:pPr>
              <w:jc w:val="center"/>
              <w:rPr>
                <w:rFonts w:ascii="Times New Roman" w:hAnsi="Times New Roman" w:cs="Times New Roman"/>
                <w:sz w:val="18"/>
                <w:szCs w:val="18"/>
              </w:rPr>
            </w:pPr>
            <w:r>
              <w:rPr>
                <w:rFonts w:ascii="Times New Roman" w:hAnsi="Times New Roman" w:cs="Times New Roman"/>
                <w:sz w:val="18"/>
                <w:szCs w:val="18"/>
              </w:rPr>
              <w:t>Opportunity frame</w:t>
            </w:r>
          </w:p>
        </w:tc>
        <w:tc>
          <w:tcPr>
            <w:tcW w:w="2722" w:type="dxa"/>
          </w:tcPr>
          <w:p w14:paraId="7A12795A" w14:textId="77777777" w:rsidR="00A45624" w:rsidRPr="00BA6F9D" w:rsidRDefault="00A45624" w:rsidP="0024125A">
            <w:pPr>
              <w:jc w:val="center"/>
              <w:rPr>
                <w:rFonts w:ascii="Times New Roman" w:hAnsi="Times New Roman" w:cs="Times New Roman"/>
                <w:color w:val="FF0000"/>
                <w:sz w:val="18"/>
                <w:szCs w:val="18"/>
              </w:rPr>
            </w:pPr>
            <w:r>
              <w:rPr>
                <w:rFonts w:ascii="Times New Roman" w:hAnsi="Times New Roman" w:cs="Times New Roman"/>
                <w:sz w:val="18"/>
                <w:szCs w:val="18"/>
              </w:rPr>
              <w:t>Opportunity frame</w:t>
            </w:r>
          </w:p>
        </w:tc>
        <w:tc>
          <w:tcPr>
            <w:tcW w:w="2610" w:type="dxa"/>
          </w:tcPr>
          <w:p w14:paraId="31C678A4" w14:textId="77777777" w:rsidR="00A45624" w:rsidRPr="00BA6F9D" w:rsidRDefault="00A45624" w:rsidP="0024125A">
            <w:pPr>
              <w:jc w:val="cente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459" w:type="dxa"/>
          </w:tcPr>
          <w:p w14:paraId="260F0AAA" w14:textId="77777777" w:rsidR="00A45624" w:rsidRPr="00BA6F9D" w:rsidRDefault="00A45624" w:rsidP="0024125A">
            <w:pPr>
              <w:jc w:val="center"/>
              <w:rPr>
                <w:rFonts w:ascii="Times New Roman" w:hAnsi="Times New Roman" w:cs="Times New Roman"/>
                <w:sz w:val="18"/>
                <w:szCs w:val="18"/>
              </w:rPr>
            </w:pPr>
          </w:p>
        </w:tc>
      </w:tr>
      <w:tr w:rsidR="00A45624" w:rsidRPr="00BE672A" w14:paraId="7AA0ECCC" w14:textId="77777777" w:rsidTr="0024125A">
        <w:trPr>
          <w:trHeight w:val="503"/>
        </w:trPr>
        <w:tc>
          <w:tcPr>
            <w:tcW w:w="2596" w:type="dxa"/>
            <w:vAlign w:val="center"/>
          </w:tcPr>
          <w:p w14:paraId="17B5C13C"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32C2DCE2" w14:textId="77777777" w:rsidR="00A45624" w:rsidRPr="0023402D" w:rsidRDefault="00A45624" w:rsidP="0024125A">
            <w:pPr>
              <w:rPr>
                <w:rFonts w:ascii="Times New Roman" w:hAnsi="Times New Roman" w:cs="Times New Roman"/>
                <w:sz w:val="18"/>
                <w:szCs w:val="18"/>
              </w:rPr>
            </w:pPr>
            <w:r w:rsidRPr="00547879">
              <w:rPr>
                <w:rFonts w:ascii="Times New Roman" w:hAnsi="Times New Roman" w:cs="Times New Roman"/>
                <w:sz w:val="18"/>
                <w:szCs w:val="18"/>
              </w:rPr>
              <w:t>“I think the corona helped me to take it [new restaurant store] over. The feel-good thing that happened since the corona.”</w:t>
            </w:r>
          </w:p>
        </w:tc>
        <w:tc>
          <w:tcPr>
            <w:tcW w:w="2722" w:type="dxa"/>
          </w:tcPr>
          <w:p w14:paraId="78A0ABE1" w14:textId="77777777" w:rsidR="00A45624" w:rsidRPr="0023402D" w:rsidRDefault="00A45624" w:rsidP="0024125A">
            <w:pPr>
              <w:rPr>
                <w:rFonts w:ascii="Times New Roman" w:hAnsi="Times New Roman" w:cs="Times New Roman"/>
                <w:sz w:val="18"/>
                <w:szCs w:val="18"/>
              </w:rPr>
            </w:pPr>
            <w:r w:rsidRPr="00547879">
              <w:rPr>
                <w:rFonts w:ascii="Times New Roman" w:hAnsi="Times New Roman" w:cs="Times New Roman"/>
                <w:sz w:val="18"/>
                <w:szCs w:val="18"/>
              </w:rPr>
              <w:t xml:space="preserve">“The owner of the [A] Hotel came to me, eat the food, and he said, listen, I got 2,000 square feet in one of the </w:t>
            </w:r>
            <w:proofErr w:type="gramStart"/>
            <w:r w:rsidRPr="00547879">
              <w:rPr>
                <w:rFonts w:ascii="Times New Roman" w:hAnsi="Times New Roman" w:cs="Times New Roman"/>
                <w:sz w:val="18"/>
                <w:szCs w:val="18"/>
              </w:rPr>
              <w:t>hotel</w:t>
            </w:r>
            <w:proofErr w:type="gramEnd"/>
            <w:r w:rsidRPr="00547879">
              <w:rPr>
                <w:rFonts w:ascii="Times New Roman" w:hAnsi="Times New Roman" w:cs="Times New Roman"/>
                <w:sz w:val="18"/>
                <w:szCs w:val="18"/>
              </w:rPr>
              <w:t xml:space="preserve"> in [City A] and I want to open the same concept.  I want you to come and open over there. I told him, listen, let’s wait three months, four months. Let’s see what’s going on. Waiting to do it.”</w:t>
            </w:r>
          </w:p>
        </w:tc>
        <w:tc>
          <w:tcPr>
            <w:tcW w:w="2610" w:type="dxa"/>
          </w:tcPr>
          <w:p w14:paraId="46EED884" w14:textId="41A81D84" w:rsidR="00A45624" w:rsidRPr="0023402D" w:rsidRDefault="00A45624" w:rsidP="0024125A">
            <w:pPr>
              <w:rPr>
                <w:rFonts w:ascii="Times New Roman" w:hAnsi="Times New Roman" w:cs="Times New Roman"/>
                <w:sz w:val="18"/>
                <w:szCs w:val="18"/>
              </w:rPr>
            </w:pPr>
            <w:r w:rsidRPr="00547879">
              <w:rPr>
                <w:rFonts w:ascii="Times New Roman" w:hAnsi="Times New Roman" w:cs="Times New Roman"/>
                <w:sz w:val="18"/>
                <w:szCs w:val="18"/>
              </w:rPr>
              <w:t>“I said, ‘No, I cannot do it…I can control everything. I don't think that I'm going to go there because I can</w:t>
            </w:r>
            <w:r w:rsidR="0023402D">
              <w:rPr>
                <w:rFonts w:ascii="Times New Roman" w:hAnsi="Times New Roman" w:cs="Times New Roman"/>
                <w:sz w:val="18"/>
                <w:szCs w:val="18"/>
              </w:rPr>
              <w:t>’</w:t>
            </w:r>
            <w:r w:rsidRPr="00547879">
              <w:rPr>
                <w:rFonts w:ascii="Times New Roman" w:hAnsi="Times New Roman" w:cs="Times New Roman"/>
                <w:sz w:val="18"/>
                <w:szCs w:val="18"/>
              </w:rPr>
              <w:t>t.</w:t>
            </w:r>
            <w:r w:rsidR="0023402D">
              <w:rPr>
                <w:rFonts w:ascii="Times New Roman" w:hAnsi="Times New Roman" w:cs="Times New Roman"/>
                <w:sz w:val="18"/>
                <w:szCs w:val="18"/>
              </w:rPr>
              <w:t>’</w:t>
            </w:r>
            <w:r w:rsidRPr="00547879">
              <w:rPr>
                <w:rFonts w:ascii="Times New Roman" w:hAnsi="Times New Roman" w:cs="Times New Roman"/>
                <w:sz w:val="18"/>
                <w:szCs w:val="18"/>
              </w:rPr>
              <w:t xml:space="preserve"> I am not 21 years old. I'm tired…I can't. I'm on the edge of retirement. I don't need to work so fast and so hard, so I don't think so.”</w:t>
            </w:r>
          </w:p>
        </w:tc>
        <w:tc>
          <w:tcPr>
            <w:tcW w:w="2459" w:type="dxa"/>
          </w:tcPr>
          <w:p w14:paraId="53F50A82" w14:textId="77777777" w:rsidR="00A45624" w:rsidRPr="00BA6F9D" w:rsidRDefault="00A45624" w:rsidP="0024125A">
            <w:pPr>
              <w:rPr>
                <w:rFonts w:ascii="Times New Roman" w:hAnsi="Times New Roman" w:cs="Times New Roman"/>
                <w:sz w:val="18"/>
                <w:szCs w:val="18"/>
              </w:rPr>
            </w:pPr>
          </w:p>
        </w:tc>
      </w:tr>
      <w:tr w:rsidR="00A45624" w14:paraId="7EA3FB1C" w14:textId="77777777" w:rsidTr="0024125A">
        <w:trPr>
          <w:trHeight w:val="427"/>
        </w:trPr>
        <w:tc>
          <w:tcPr>
            <w:tcW w:w="2596" w:type="dxa"/>
            <w:vAlign w:val="center"/>
          </w:tcPr>
          <w:p w14:paraId="0AA94A92"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1B9E6B47" w14:textId="77777777" w:rsidR="00A45624" w:rsidRPr="00BA6F9D" w:rsidRDefault="00A45624" w:rsidP="0024125A">
            <w:pPr>
              <w:rPr>
                <w:rFonts w:ascii="Times New Roman" w:hAnsi="Times New Roman" w:cs="Times New Roman"/>
                <w:sz w:val="18"/>
                <w:szCs w:val="18"/>
              </w:rPr>
            </w:pPr>
            <w:r w:rsidRPr="007A5362">
              <w:rPr>
                <w:rFonts w:ascii="Times New Roman" w:hAnsi="Times New Roman" w:cs="Times New Roman"/>
                <w:sz w:val="18"/>
                <w:szCs w:val="18"/>
              </w:rPr>
              <w:t>Working on a new</w:t>
            </w:r>
            <w:r>
              <w:rPr>
                <w:rFonts w:ascii="Times New Roman" w:hAnsi="Times New Roman" w:cs="Times New Roman"/>
                <w:sz w:val="18"/>
                <w:szCs w:val="18"/>
              </w:rPr>
              <w:t xml:space="preserve"> concept</w:t>
            </w:r>
            <w:r w:rsidRPr="007A5362">
              <w:rPr>
                <w:rFonts w:ascii="Times New Roman" w:hAnsi="Times New Roman" w:cs="Times New Roman"/>
                <w:sz w:val="18"/>
                <w:szCs w:val="18"/>
              </w:rPr>
              <w:t xml:space="preserve"> restaurant</w:t>
            </w:r>
            <w:r>
              <w:rPr>
                <w:rFonts w:ascii="Times New Roman" w:hAnsi="Times New Roman" w:cs="Times New Roman"/>
                <w:sz w:val="18"/>
                <w:szCs w:val="18"/>
              </w:rPr>
              <w:t xml:space="preserve"> (Meat)</w:t>
            </w:r>
          </w:p>
        </w:tc>
        <w:tc>
          <w:tcPr>
            <w:tcW w:w="2722" w:type="dxa"/>
          </w:tcPr>
          <w:p w14:paraId="27864B07"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Opened</w:t>
            </w:r>
            <w:r w:rsidRPr="007A5362">
              <w:rPr>
                <w:rFonts w:ascii="Times New Roman" w:hAnsi="Times New Roman" w:cs="Times New Roman"/>
                <w:sz w:val="18"/>
                <w:szCs w:val="18"/>
              </w:rPr>
              <w:t xml:space="preserve"> </w:t>
            </w:r>
            <w:r>
              <w:rPr>
                <w:rFonts w:ascii="Times New Roman" w:hAnsi="Times New Roman" w:cs="Times New Roman"/>
                <w:sz w:val="18"/>
                <w:szCs w:val="18"/>
              </w:rPr>
              <w:t>the</w:t>
            </w:r>
            <w:r w:rsidRPr="007A5362">
              <w:rPr>
                <w:rFonts w:ascii="Times New Roman" w:hAnsi="Times New Roman" w:cs="Times New Roman"/>
                <w:sz w:val="18"/>
                <w:szCs w:val="18"/>
              </w:rPr>
              <w:t xml:space="preserve"> new</w:t>
            </w:r>
            <w:r>
              <w:rPr>
                <w:rFonts w:ascii="Times New Roman" w:hAnsi="Times New Roman" w:cs="Times New Roman"/>
                <w:sz w:val="18"/>
                <w:szCs w:val="18"/>
              </w:rPr>
              <w:t xml:space="preserve"> concept</w:t>
            </w:r>
            <w:r w:rsidRPr="007A5362">
              <w:rPr>
                <w:rFonts w:ascii="Times New Roman" w:hAnsi="Times New Roman" w:cs="Times New Roman"/>
                <w:sz w:val="18"/>
                <w:szCs w:val="18"/>
              </w:rPr>
              <w:t xml:space="preserve"> restaurant</w:t>
            </w:r>
            <w:r>
              <w:rPr>
                <w:rFonts w:ascii="Times New Roman" w:hAnsi="Times New Roman" w:cs="Times New Roman"/>
                <w:sz w:val="18"/>
                <w:szCs w:val="18"/>
              </w:rPr>
              <w:t xml:space="preserve"> (Meat)</w:t>
            </w:r>
          </w:p>
        </w:tc>
        <w:tc>
          <w:tcPr>
            <w:tcW w:w="2610" w:type="dxa"/>
          </w:tcPr>
          <w:p w14:paraId="65F902EA"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1CF1ADC4" w14:textId="77777777" w:rsidR="00A45624" w:rsidRPr="00BA6F9D" w:rsidRDefault="00A45624" w:rsidP="0024125A">
            <w:pPr>
              <w:rPr>
                <w:rFonts w:ascii="Times New Roman" w:hAnsi="Times New Roman" w:cs="Times New Roman"/>
                <w:sz w:val="18"/>
                <w:szCs w:val="18"/>
              </w:rPr>
            </w:pPr>
          </w:p>
        </w:tc>
      </w:tr>
      <w:tr w:rsidR="00A45624" w:rsidRPr="00655341" w14:paraId="3561C6DD" w14:textId="77777777" w:rsidTr="0024125A">
        <w:trPr>
          <w:trHeight w:val="1133"/>
        </w:trPr>
        <w:tc>
          <w:tcPr>
            <w:tcW w:w="2596" w:type="dxa"/>
            <w:vAlign w:val="center"/>
          </w:tcPr>
          <w:p w14:paraId="73E5693D"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430343F8"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Hiring new</w:t>
            </w:r>
            <w:r w:rsidRPr="002D1064">
              <w:rPr>
                <w:rFonts w:ascii="Times New Roman" w:hAnsi="Times New Roman" w:cs="Times New Roman"/>
                <w:sz w:val="18"/>
                <w:szCs w:val="18"/>
              </w:rPr>
              <w:t xml:space="preserve"> employees </w:t>
            </w:r>
          </w:p>
          <w:p w14:paraId="6F534FD7"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2D1064">
              <w:rPr>
                <w:rFonts w:ascii="Times New Roman" w:hAnsi="Times New Roman" w:cs="Times New Roman"/>
                <w:sz w:val="18"/>
                <w:szCs w:val="18"/>
              </w:rPr>
              <w:t xml:space="preserve">PPP/ IDEL </w:t>
            </w:r>
          </w:p>
          <w:p w14:paraId="6A2AE7A2" w14:textId="77777777" w:rsidR="00A45624" w:rsidRPr="007A5362" w:rsidRDefault="00A45624" w:rsidP="0024125A">
            <w:pPr>
              <w:rPr>
                <w:rFonts w:ascii="Times New Roman" w:hAnsi="Times New Roman" w:cs="Times New Roman"/>
                <w:sz w:val="18"/>
                <w:szCs w:val="18"/>
              </w:rPr>
            </w:pPr>
            <w:r>
              <w:rPr>
                <w:rFonts w:ascii="Times New Roman" w:hAnsi="Times New Roman" w:cs="Times New Roman"/>
                <w:sz w:val="18"/>
                <w:szCs w:val="18"/>
              </w:rPr>
              <w:t>Changing b</w:t>
            </w:r>
            <w:r w:rsidRPr="007A5362">
              <w:rPr>
                <w:rFonts w:ascii="Times New Roman" w:hAnsi="Times New Roman" w:cs="Times New Roman"/>
                <w:sz w:val="18"/>
                <w:szCs w:val="18"/>
              </w:rPr>
              <w:t>usiness hours</w:t>
            </w:r>
          </w:p>
          <w:p w14:paraId="0B052DDD"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Adding third </w:t>
            </w:r>
            <w:r w:rsidRPr="007A5362">
              <w:rPr>
                <w:rFonts w:ascii="Times New Roman" w:hAnsi="Times New Roman" w:cs="Times New Roman"/>
                <w:sz w:val="18"/>
                <w:szCs w:val="18"/>
              </w:rPr>
              <w:t>party delivery</w:t>
            </w:r>
          </w:p>
        </w:tc>
        <w:tc>
          <w:tcPr>
            <w:tcW w:w="2722" w:type="dxa"/>
          </w:tcPr>
          <w:p w14:paraId="60BD1C00"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Installing </w:t>
            </w:r>
            <w:r w:rsidRPr="002664CE">
              <w:rPr>
                <w:rFonts w:ascii="Times New Roman" w:hAnsi="Times New Roman" w:cs="Times New Roman"/>
                <w:sz w:val="18"/>
                <w:szCs w:val="18"/>
              </w:rPr>
              <w:t>air filtration (kills virus)</w:t>
            </w:r>
          </w:p>
          <w:p w14:paraId="51E805FD"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new</w:t>
            </w:r>
            <w:r w:rsidRPr="002664CE">
              <w:rPr>
                <w:rFonts w:ascii="Times New Roman" w:hAnsi="Times New Roman" w:cs="Times New Roman"/>
                <w:sz w:val="18"/>
                <w:szCs w:val="18"/>
              </w:rPr>
              <w:t xml:space="preserve"> menu </w:t>
            </w:r>
            <w:r>
              <w:rPr>
                <w:rFonts w:ascii="Times New Roman" w:hAnsi="Times New Roman" w:cs="Times New Roman"/>
                <w:sz w:val="18"/>
                <w:szCs w:val="18"/>
              </w:rPr>
              <w:t>items</w:t>
            </w:r>
          </w:p>
        </w:tc>
        <w:tc>
          <w:tcPr>
            <w:tcW w:w="2610" w:type="dxa"/>
          </w:tcPr>
          <w:p w14:paraId="4D3A9A85" w14:textId="3269CC21" w:rsidR="00A45624" w:rsidRPr="003A5B82" w:rsidRDefault="00A45624" w:rsidP="0024125A">
            <w:pPr>
              <w:rPr>
                <w:rFonts w:ascii="Times New Roman" w:hAnsi="Times New Roman" w:cs="Times New Roman"/>
                <w:sz w:val="18"/>
                <w:szCs w:val="18"/>
              </w:rPr>
            </w:pPr>
            <w:r>
              <w:rPr>
                <w:rFonts w:ascii="Times New Roman" w:hAnsi="Times New Roman" w:cs="Times New Roman"/>
                <w:sz w:val="18"/>
                <w:szCs w:val="18"/>
              </w:rPr>
              <w:t>Changing</w:t>
            </w:r>
            <w:r w:rsidRPr="003A5B82">
              <w:rPr>
                <w:rFonts w:ascii="Times New Roman" w:hAnsi="Times New Roman" w:cs="Times New Roman"/>
                <w:sz w:val="18"/>
                <w:szCs w:val="18"/>
              </w:rPr>
              <w:t xml:space="preserve"> </w:t>
            </w:r>
            <w:r>
              <w:rPr>
                <w:rFonts w:ascii="Times New Roman" w:hAnsi="Times New Roman" w:cs="Times New Roman"/>
                <w:sz w:val="18"/>
                <w:szCs w:val="18"/>
              </w:rPr>
              <w:t>b</w:t>
            </w:r>
            <w:r w:rsidRPr="003A5B82">
              <w:rPr>
                <w:rFonts w:ascii="Times New Roman" w:hAnsi="Times New Roman" w:cs="Times New Roman"/>
                <w:sz w:val="18"/>
                <w:szCs w:val="18"/>
              </w:rPr>
              <w:t xml:space="preserve">usiness hours </w:t>
            </w:r>
            <w:r>
              <w:rPr>
                <w:rFonts w:ascii="Times New Roman" w:hAnsi="Times New Roman" w:cs="Times New Roman"/>
                <w:sz w:val="18"/>
                <w:szCs w:val="18"/>
              </w:rPr>
              <w:t xml:space="preserve">for the new restaurant (open only </w:t>
            </w:r>
            <w:r w:rsidR="00242028">
              <w:rPr>
                <w:rFonts w:ascii="Times New Roman" w:hAnsi="Times New Roman" w:cs="Times New Roman"/>
                <w:sz w:val="18"/>
                <w:szCs w:val="18"/>
              </w:rPr>
              <w:t>four</w:t>
            </w:r>
            <w:r>
              <w:rPr>
                <w:rFonts w:ascii="Times New Roman" w:hAnsi="Times New Roman" w:cs="Times New Roman"/>
                <w:sz w:val="18"/>
                <w:szCs w:val="18"/>
              </w:rPr>
              <w:t xml:space="preserve"> days)</w:t>
            </w:r>
          </w:p>
          <w:p w14:paraId="5C46B176" w14:textId="77777777" w:rsidR="00A45624" w:rsidRPr="003A5B82"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3A5B82">
              <w:rPr>
                <w:rFonts w:ascii="Times New Roman" w:hAnsi="Times New Roman" w:cs="Times New Roman"/>
                <w:sz w:val="18"/>
                <w:szCs w:val="18"/>
              </w:rPr>
              <w:t>PPP</w:t>
            </w:r>
          </w:p>
          <w:p w14:paraId="1F12F135" w14:textId="77777777" w:rsidR="00A45624" w:rsidRPr="00BA6F9D" w:rsidRDefault="00A45624" w:rsidP="0024125A">
            <w:pPr>
              <w:rPr>
                <w:rFonts w:ascii="Times New Roman" w:hAnsi="Times New Roman" w:cs="Times New Roman"/>
                <w:sz w:val="18"/>
                <w:szCs w:val="18"/>
              </w:rPr>
            </w:pPr>
            <w:r w:rsidRPr="003A5B82">
              <w:rPr>
                <w:rFonts w:ascii="Times New Roman" w:hAnsi="Times New Roman" w:cs="Times New Roman"/>
                <w:sz w:val="18"/>
                <w:szCs w:val="18"/>
              </w:rPr>
              <w:t>Add</w:t>
            </w:r>
            <w:r>
              <w:rPr>
                <w:rFonts w:ascii="Times New Roman" w:hAnsi="Times New Roman" w:cs="Times New Roman"/>
                <w:sz w:val="18"/>
                <w:szCs w:val="18"/>
              </w:rPr>
              <w:t>ing</w:t>
            </w:r>
            <w:r w:rsidRPr="003A5B82">
              <w:rPr>
                <w:rFonts w:ascii="Times New Roman" w:hAnsi="Times New Roman" w:cs="Times New Roman"/>
                <w:sz w:val="18"/>
                <w:szCs w:val="18"/>
              </w:rPr>
              <w:t xml:space="preserve"> outside patio</w:t>
            </w:r>
          </w:p>
        </w:tc>
        <w:tc>
          <w:tcPr>
            <w:tcW w:w="2459" w:type="dxa"/>
          </w:tcPr>
          <w:p w14:paraId="34BC42F7" w14:textId="77777777" w:rsidR="00A45624" w:rsidRPr="00BA6F9D" w:rsidRDefault="00A45624" w:rsidP="0024125A">
            <w:pPr>
              <w:rPr>
                <w:rFonts w:ascii="Times New Roman" w:hAnsi="Times New Roman" w:cs="Times New Roman"/>
                <w:sz w:val="18"/>
                <w:szCs w:val="18"/>
              </w:rPr>
            </w:pPr>
          </w:p>
        </w:tc>
      </w:tr>
    </w:tbl>
    <w:p w14:paraId="0316CA8E" w14:textId="77777777" w:rsidR="00A45624" w:rsidRDefault="00A45624" w:rsidP="00A45624">
      <w:pPr>
        <w:rPr>
          <w:rFonts w:ascii="Times New Roman" w:hAnsi="Times New Roman" w:cs="Times New Roman"/>
          <w:b/>
          <w:bCs/>
          <w:sz w:val="24"/>
          <w:szCs w:val="24"/>
        </w:rPr>
      </w:pPr>
    </w:p>
    <w:p w14:paraId="1C655AE4" w14:textId="77777777" w:rsidR="00A45624" w:rsidRDefault="00A45624" w:rsidP="00A45624">
      <w:pPr>
        <w:rPr>
          <w:rFonts w:ascii="Times New Roman" w:hAnsi="Times New Roman" w:cs="Times New Roman"/>
          <w:b/>
          <w:bCs/>
          <w:sz w:val="24"/>
          <w:szCs w:val="24"/>
        </w:rPr>
      </w:pPr>
      <w:r>
        <w:rPr>
          <w:rFonts w:ascii="Times New Roman" w:hAnsi="Times New Roman" w:cs="Times New Roman"/>
          <w:b/>
          <w:bCs/>
          <w:sz w:val="24"/>
          <w:szCs w:val="24"/>
        </w:rPr>
        <w:br w:type="page"/>
      </w:r>
    </w:p>
    <w:p w14:paraId="775CA43C" w14:textId="39817A42" w:rsidR="00A45624" w:rsidRDefault="00A602AB" w:rsidP="003C6EF3">
      <w:pPr>
        <w:pStyle w:val="TOCHeading"/>
      </w:pPr>
      <w:bookmarkStart w:id="124" w:name="_Toc108818642"/>
      <w:r>
        <w:lastRenderedPageBreak/>
        <w:t xml:space="preserve">Appendix </w:t>
      </w:r>
      <w:fldSimple w:instr=" SEQ Appendix \* ARABIC ">
        <w:r w:rsidR="001A0BDF">
          <w:rPr>
            <w:noProof/>
          </w:rPr>
          <w:t>3</w:t>
        </w:r>
      </w:fldSimple>
      <w:r w:rsidRPr="00ED3253">
        <w:t>. Food Network’s Organizational Conditions, Sensemaking Frames, and BMI Actions Over Time</w:t>
      </w:r>
      <w:bookmarkEnd w:id="124"/>
    </w:p>
    <w:tbl>
      <w:tblPr>
        <w:tblStyle w:val="TableGrid"/>
        <w:tblW w:w="12984" w:type="dxa"/>
        <w:tblLook w:val="04A0" w:firstRow="1" w:lastRow="0" w:firstColumn="1" w:lastColumn="0" w:noHBand="0" w:noVBand="1"/>
      </w:tblPr>
      <w:tblGrid>
        <w:gridCol w:w="2596"/>
        <w:gridCol w:w="2597"/>
        <w:gridCol w:w="2722"/>
        <w:gridCol w:w="2472"/>
        <w:gridCol w:w="2597"/>
      </w:tblGrid>
      <w:tr w:rsidR="008972A8" w:rsidRPr="00BA6F9D" w14:paraId="6AF93BF7" w14:textId="77777777" w:rsidTr="0024125A">
        <w:trPr>
          <w:trHeight w:val="231"/>
        </w:trPr>
        <w:tc>
          <w:tcPr>
            <w:tcW w:w="2596" w:type="dxa"/>
            <w:vAlign w:val="center"/>
          </w:tcPr>
          <w:p w14:paraId="3815869C"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542C17ED"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3FC22F5D" w14:textId="21045309"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49BA770A"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6B7AF0D0" w14:textId="076C274E"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472" w:type="dxa"/>
            <w:vAlign w:val="center"/>
          </w:tcPr>
          <w:p w14:paraId="0AD5BF5A"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3AA275C0" w14:textId="06C1755E"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597" w:type="dxa"/>
            <w:vAlign w:val="center"/>
          </w:tcPr>
          <w:p w14:paraId="058C1B20"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196DB5DF" w14:textId="77777777" w:rsidTr="0024125A">
        <w:trPr>
          <w:trHeight w:val="2015"/>
        </w:trPr>
        <w:tc>
          <w:tcPr>
            <w:tcW w:w="2596" w:type="dxa"/>
            <w:vAlign w:val="center"/>
          </w:tcPr>
          <w:p w14:paraId="767E6C69"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6B11F7BF" w14:textId="77777777" w:rsidR="00A45624" w:rsidRPr="00D23BD5" w:rsidRDefault="00A45624" w:rsidP="00A45624">
            <w:pPr>
              <w:pStyle w:val="ListParagraph"/>
              <w:numPr>
                <w:ilvl w:val="0"/>
                <w:numId w:val="63"/>
              </w:numPr>
              <w:rPr>
                <w:rFonts w:ascii="Times New Roman" w:hAnsi="Times New Roman" w:cs="Times New Roman"/>
                <w:sz w:val="18"/>
                <w:szCs w:val="18"/>
              </w:rPr>
            </w:pPr>
            <w:r w:rsidRPr="00D23BD5">
              <w:rPr>
                <w:rFonts w:ascii="Times New Roman" w:hAnsi="Times New Roman" w:cs="Times New Roman"/>
                <w:sz w:val="18"/>
                <w:szCs w:val="18"/>
              </w:rPr>
              <w:t>Fifteen restaurants (downtown, shopping district)</w:t>
            </w:r>
          </w:p>
          <w:p w14:paraId="2B5A411D" w14:textId="77777777" w:rsidR="00A45624" w:rsidRPr="00D23BD5" w:rsidRDefault="00A45624" w:rsidP="00A45624">
            <w:pPr>
              <w:pStyle w:val="ListParagraph"/>
              <w:numPr>
                <w:ilvl w:val="0"/>
                <w:numId w:val="63"/>
              </w:numPr>
              <w:rPr>
                <w:rFonts w:ascii="Times New Roman" w:hAnsi="Times New Roman" w:cs="Times New Roman"/>
                <w:sz w:val="18"/>
                <w:szCs w:val="18"/>
              </w:rPr>
            </w:pPr>
            <w:r w:rsidRPr="00D23BD5">
              <w:rPr>
                <w:rFonts w:ascii="Times New Roman" w:hAnsi="Times New Roman" w:cs="Times New Roman"/>
                <w:sz w:val="18"/>
                <w:szCs w:val="18"/>
              </w:rPr>
              <w:t xml:space="preserve">Mixed (casual and fine dining) </w:t>
            </w:r>
          </w:p>
          <w:p w14:paraId="4080D093" w14:textId="77777777" w:rsidR="00A45624" w:rsidRPr="00D23BD5" w:rsidRDefault="00A45624" w:rsidP="00A45624">
            <w:pPr>
              <w:pStyle w:val="ListParagraph"/>
              <w:numPr>
                <w:ilvl w:val="0"/>
                <w:numId w:val="63"/>
              </w:numPr>
              <w:rPr>
                <w:rFonts w:ascii="Times New Roman" w:hAnsi="Times New Roman" w:cs="Times New Roman"/>
                <w:sz w:val="18"/>
                <w:szCs w:val="18"/>
              </w:rPr>
            </w:pPr>
            <w:r w:rsidRPr="00D23BD5">
              <w:rPr>
                <w:rFonts w:ascii="Times New Roman" w:hAnsi="Times New Roman" w:cs="Times New Roman"/>
                <w:sz w:val="18"/>
                <w:szCs w:val="18"/>
              </w:rPr>
              <w:t>Dine-in focused</w:t>
            </w:r>
          </w:p>
          <w:p w14:paraId="28CE657B" w14:textId="77777777" w:rsidR="00A45624" w:rsidRPr="00D23BD5" w:rsidRDefault="00A45624" w:rsidP="00A45624">
            <w:pPr>
              <w:pStyle w:val="ListParagraph"/>
              <w:numPr>
                <w:ilvl w:val="0"/>
                <w:numId w:val="63"/>
              </w:numPr>
              <w:rPr>
                <w:rFonts w:ascii="Times New Roman" w:hAnsi="Times New Roman" w:cs="Times New Roman"/>
                <w:sz w:val="18"/>
                <w:szCs w:val="18"/>
              </w:rPr>
            </w:pPr>
            <w:r w:rsidRPr="00D23BD5">
              <w:rPr>
                <w:rFonts w:ascii="Times New Roman" w:hAnsi="Times New Roman" w:cs="Times New Roman"/>
                <w:sz w:val="18"/>
                <w:szCs w:val="18"/>
              </w:rPr>
              <w:t>American food</w:t>
            </w:r>
          </w:p>
        </w:tc>
        <w:tc>
          <w:tcPr>
            <w:tcW w:w="2722" w:type="dxa"/>
          </w:tcPr>
          <w:p w14:paraId="1117DD81" w14:textId="77777777" w:rsidR="00A45624" w:rsidRPr="00202FFA" w:rsidRDefault="00A45624" w:rsidP="00A45624">
            <w:pPr>
              <w:pStyle w:val="ListParagraph"/>
              <w:numPr>
                <w:ilvl w:val="0"/>
                <w:numId w:val="63"/>
              </w:numPr>
              <w:rPr>
                <w:rFonts w:ascii="Times New Roman" w:hAnsi="Times New Roman" w:cs="Times New Roman"/>
                <w:sz w:val="18"/>
                <w:szCs w:val="18"/>
              </w:rPr>
            </w:pPr>
            <w:r w:rsidRPr="00F429AC">
              <w:rPr>
                <w:rFonts w:ascii="Times New Roman" w:hAnsi="Times New Roman" w:cs="Times New Roman"/>
                <w:sz w:val="18"/>
                <w:szCs w:val="18"/>
              </w:rPr>
              <w:t xml:space="preserve">Fifteen </w:t>
            </w:r>
            <w:r>
              <w:rPr>
                <w:rFonts w:ascii="Times New Roman" w:hAnsi="Times New Roman" w:cs="Times New Roman"/>
                <w:sz w:val="18"/>
                <w:szCs w:val="18"/>
              </w:rPr>
              <w:t>restaurant</w:t>
            </w:r>
            <w:r w:rsidRPr="00F429AC">
              <w:rPr>
                <w:rFonts w:ascii="Times New Roman" w:hAnsi="Times New Roman" w:cs="Times New Roman"/>
                <w:sz w:val="18"/>
                <w:szCs w:val="18"/>
              </w:rPr>
              <w:t>s (</w:t>
            </w:r>
            <w:r>
              <w:rPr>
                <w:rFonts w:ascii="Times New Roman" w:hAnsi="Times New Roman" w:cs="Times New Roman"/>
                <w:sz w:val="18"/>
                <w:szCs w:val="18"/>
              </w:rPr>
              <w:t>d</w:t>
            </w:r>
            <w:r w:rsidRPr="00202FFA">
              <w:rPr>
                <w:rFonts w:ascii="Times New Roman" w:hAnsi="Times New Roman" w:cs="Times New Roman"/>
                <w:sz w:val="18"/>
                <w:szCs w:val="18"/>
              </w:rPr>
              <w:t>owntown,</w:t>
            </w:r>
            <w:r>
              <w:rPr>
                <w:rFonts w:ascii="Times New Roman" w:hAnsi="Times New Roman" w:cs="Times New Roman"/>
                <w:sz w:val="18"/>
                <w:szCs w:val="18"/>
              </w:rPr>
              <w:t xml:space="preserve"> s</w:t>
            </w:r>
            <w:r w:rsidRPr="00202FFA">
              <w:rPr>
                <w:rFonts w:ascii="Times New Roman" w:hAnsi="Times New Roman" w:cs="Times New Roman"/>
                <w:sz w:val="18"/>
                <w:szCs w:val="18"/>
              </w:rPr>
              <w:t xml:space="preserve">hopping </w:t>
            </w:r>
            <w:r>
              <w:rPr>
                <w:rFonts w:ascii="Times New Roman" w:hAnsi="Times New Roman" w:cs="Times New Roman"/>
                <w:sz w:val="18"/>
                <w:szCs w:val="18"/>
              </w:rPr>
              <w:t>d</w:t>
            </w:r>
            <w:r w:rsidRPr="00202FFA">
              <w:rPr>
                <w:rFonts w:ascii="Times New Roman" w:hAnsi="Times New Roman" w:cs="Times New Roman"/>
                <w:sz w:val="18"/>
                <w:szCs w:val="18"/>
              </w:rPr>
              <w:t>istrict)</w:t>
            </w:r>
          </w:p>
          <w:p w14:paraId="5B994BB8" w14:textId="77777777" w:rsidR="00A45624" w:rsidRPr="00F429AC" w:rsidRDefault="00A45624" w:rsidP="00A45624">
            <w:pPr>
              <w:pStyle w:val="ListParagraph"/>
              <w:numPr>
                <w:ilvl w:val="0"/>
                <w:numId w:val="63"/>
              </w:numPr>
              <w:rPr>
                <w:rFonts w:ascii="Times New Roman" w:hAnsi="Times New Roman" w:cs="Times New Roman"/>
                <w:sz w:val="18"/>
                <w:szCs w:val="18"/>
              </w:rPr>
            </w:pPr>
            <w:r w:rsidRPr="00F429AC">
              <w:rPr>
                <w:rFonts w:ascii="Times New Roman" w:hAnsi="Times New Roman" w:cs="Times New Roman"/>
                <w:sz w:val="18"/>
                <w:szCs w:val="18"/>
              </w:rPr>
              <w:t xml:space="preserve">Mixed (casual and fine dining) </w:t>
            </w:r>
          </w:p>
          <w:p w14:paraId="22FAB1FB" w14:textId="77777777" w:rsidR="00A45624" w:rsidRPr="00202FFA" w:rsidRDefault="00A45624" w:rsidP="00A45624">
            <w:pPr>
              <w:pStyle w:val="ListParagraph"/>
              <w:numPr>
                <w:ilvl w:val="0"/>
                <w:numId w:val="63"/>
              </w:numPr>
              <w:rPr>
                <w:rFonts w:ascii="Times New Roman" w:hAnsi="Times New Roman" w:cs="Times New Roman"/>
                <w:b/>
                <w:bCs/>
                <w:sz w:val="18"/>
                <w:szCs w:val="18"/>
              </w:rPr>
            </w:pPr>
            <w:r w:rsidRPr="00F429AC">
              <w:rPr>
                <w:rFonts w:ascii="Times New Roman" w:hAnsi="Times New Roman" w:cs="Times New Roman"/>
                <w:b/>
                <w:bCs/>
                <w:i/>
                <w:iCs/>
                <w:sz w:val="18"/>
                <w:szCs w:val="18"/>
              </w:rPr>
              <w:t>Dine-in and to-go</w:t>
            </w:r>
            <w:r>
              <w:rPr>
                <w:rFonts w:ascii="Times New Roman" w:hAnsi="Times New Roman" w:cs="Times New Roman"/>
                <w:b/>
                <w:bCs/>
                <w:i/>
                <w:iCs/>
                <w:sz w:val="18"/>
                <w:szCs w:val="18"/>
              </w:rPr>
              <w:t xml:space="preserve"> (one restaurant)</w:t>
            </w:r>
          </w:p>
          <w:p w14:paraId="068A9F63" w14:textId="77777777" w:rsidR="00A45624" w:rsidRPr="00BA6F9D" w:rsidRDefault="00A45624" w:rsidP="00A45624">
            <w:pPr>
              <w:pStyle w:val="ListParagraph"/>
              <w:numPr>
                <w:ilvl w:val="0"/>
                <w:numId w:val="63"/>
              </w:numPr>
              <w:rPr>
                <w:rFonts w:ascii="Times New Roman" w:hAnsi="Times New Roman" w:cs="Times New Roman"/>
                <w:b/>
                <w:bCs/>
                <w:sz w:val="18"/>
                <w:szCs w:val="18"/>
              </w:rPr>
            </w:pPr>
            <w:r w:rsidRPr="00F429AC">
              <w:rPr>
                <w:rFonts w:ascii="Times New Roman" w:hAnsi="Times New Roman" w:cs="Times New Roman"/>
                <w:sz w:val="18"/>
                <w:szCs w:val="18"/>
              </w:rPr>
              <w:t>American food</w:t>
            </w:r>
          </w:p>
        </w:tc>
        <w:tc>
          <w:tcPr>
            <w:tcW w:w="2472" w:type="dxa"/>
          </w:tcPr>
          <w:p w14:paraId="0F114B18" w14:textId="77777777" w:rsidR="00A45624" w:rsidRPr="00202FFA" w:rsidRDefault="00A45624" w:rsidP="00A45624">
            <w:pPr>
              <w:pStyle w:val="ListParagraph"/>
              <w:numPr>
                <w:ilvl w:val="0"/>
                <w:numId w:val="63"/>
              </w:numPr>
              <w:rPr>
                <w:rFonts w:ascii="Times New Roman" w:hAnsi="Times New Roman" w:cs="Times New Roman"/>
                <w:sz w:val="18"/>
                <w:szCs w:val="18"/>
              </w:rPr>
            </w:pPr>
            <w:r w:rsidRPr="00202FFA">
              <w:rPr>
                <w:rFonts w:ascii="Times New Roman" w:hAnsi="Times New Roman" w:cs="Times New Roman"/>
                <w:sz w:val="18"/>
                <w:szCs w:val="18"/>
              </w:rPr>
              <w:t xml:space="preserve">Fifteen restaurants (downtown, shopping district), </w:t>
            </w:r>
            <w:r w:rsidRPr="00202FFA">
              <w:rPr>
                <w:rFonts w:ascii="Times New Roman" w:hAnsi="Times New Roman" w:cs="Times New Roman"/>
                <w:b/>
                <w:bCs/>
                <w:i/>
                <w:iCs/>
                <w:sz w:val="18"/>
                <w:szCs w:val="18"/>
              </w:rPr>
              <w:t xml:space="preserve">ghost kitchen </w:t>
            </w:r>
          </w:p>
          <w:p w14:paraId="257A9F0D" w14:textId="77777777" w:rsidR="00A45624" w:rsidRPr="00F429AC" w:rsidRDefault="00A45624" w:rsidP="00A45624">
            <w:pPr>
              <w:pStyle w:val="ListParagraph"/>
              <w:numPr>
                <w:ilvl w:val="0"/>
                <w:numId w:val="63"/>
              </w:numPr>
              <w:rPr>
                <w:rFonts w:ascii="Times New Roman" w:hAnsi="Times New Roman" w:cs="Times New Roman"/>
                <w:sz w:val="18"/>
                <w:szCs w:val="18"/>
              </w:rPr>
            </w:pPr>
            <w:r w:rsidRPr="00F429AC">
              <w:rPr>
                <w:rFonts w:ascii="Times New Roman" w:hAnsi="Times New Roman" w:cs="Times New Roman"/>
                <w:sz w:val="18"/>
                <w:szCs w:val="18"/>
              </w:rPr>
              <w:t xml:space="preserve">Mixed (casual and fine dining) </w:t>
            </w:r>
          </w:p>
          <w:p w14:paraId="6C348C90" w14:textId="77777777" w:rsidR="00A45624" w:rsidRPr="00202FFA" w:rsidRDefault="00A45624" w:rsidP="00A45624">
            <w:pPr>
              <w:pStyle w:val="ListParagraph"/>
              <w:numPr>
                <w:ilvl w:val="0"/>
                <w:numId w:val="63"/>
              </w:numPr>
              <w:rPr>
                <w:rFonts w:ascii="Times New Roman" w:hAnsi="Times New Roman" w:cs="Times New Roman"/>
                <w:b/>
                <w:bCs/>
                <w:sz w:val="18"/>
                <w:szCs w:val="18"/>
              </w:rPr>
            </w:pPr>
            <w:r w:rsidRPr="00F429AC">
              <w:rPr>
                <w:rFonts w:ascii="Times New Roman" w:hAnsi="Times New Roman" w:cs="Times New Roman"/>
                <w:b/>
                <w:bCs/>
                <w:i/>
                <w:iCs/>
                <w:sz w:val="18"/>
                <w:szCs w:val="18"/>
              </w:rPr>
              <w:t>Dine-in</w:t>
            </w:r>
            <w:r>
              <w:rPr>
                <w:rFonts w:ascii="Times New Roman" w:hAnsi="Times New Roman" w:cs="Times New Roman"/>
                <w:b/>
                <w:bCs/>
                <w:i/>
                <w:iCs/>
                <w:sz w:val="18"/>
                <w:szCs w:val="18"/>
              </w:rPr>
              <w:t>,</w:t>
            </w:r>
            <w:r w:rsidRPr="00F429AC">
              <w:rPr>
                <w:rFonts w:ascii="Times New Roman" w:hAnsi="Times New Roman" w:cs="Times New Roman"/>
                <w:b/>
                <w:bCs/>
                <w:i/>
                <w:iCs/>
                <w:sz w:val="18"/>
                <w:szCs w:val="18"/>
              </w:rPr>
              <w:t xml:space="preserve"> to-go</w:t>
            </w:r>
            <w:r>
              <w:rPr>
                <w:rFonts w:ascii="Times New Roman" w:hAnsi="Times New Roman" w:cs="Times New Roman"/>
                <w:b/>
                <w:bCs/>
                <w:i/>
                <w:iCs/>
                <w:sz w:val="18"/>
                <w:szCs w:val="18"/>
              </w:rPr>
              <w:t>, delivery, curbside</w:t>
            </w:r>
          </w:p>
          <w:p w14:paraId="37015E29" w14:textId="77777777" w:rsidR="00A45624" w:rsidRPr="00BA6F9D" w:rsidRDefault="00A45624" w:rsidP="00A45624">
            <w:pPr>
              <w:pStyle w:val="ListParagraph"/>
              <w:numPr>
                <w:ilvl w:val="0"/>
                <w:numId w:val="63"/>
              </w:numPr>
              <w:rPr>
                <w:rFonts w:ascii="Times New Roman" w:hAnsi="Times New Roman" w:cs="Times New Roman"/>
                <w:b/>
                <w:bCs/>
                <w:sz w:val="18"/>
                <w:szCs w:val="18"/>
              </w:rPr>
            </w:pPr>
            <w:r w:rsidRPr="00F429AC">
              <w:rPr>
                <w:rFonts w:ascii="Times New Roman" w:hAnsi="Times New Roman" w:cs="Times New Roman"/>
                <w:sz w:val="18"/>
                <w:szCs w:val="18"/>
              </w:rPr>
              <w:t>American</w:t>
            </w:r>
            <w:r>
              <w:rPr>
                <w:rFonts w:ascii="Times New Roman" w:hAnsi="Times New Roman" w:cs="Times New Roman"/>
                <w:sz w:val="18"/>
                <w:szCs w:val="18"/>
              </w:rPr>
              <w:t xml:space="preserve"> and Mexican</w:t>
            </w:r>
            <w:r w:rsidRPr="00F429AC">
              <w:rPr>
                <w:rFonts w:ascii="Times New Roman" w:hAnsi="Times New Roman" w:cs="Times New Roman"/>
                <w:sz w:val="18"/>
                <w:szCs w:val="18"/>
              </w:rPr>
              <w:t xml:space="preserve"> food</w:t>
            </w:r>
            <w:r>
              <w:rPr>
                <w:rFonts w:ascii="Times New Roman" w:hAnsi="Times New Roman" w:cs="Times New Roman"/>
                <w:sz w:val="18"/>
                <w:szCs w:val="18"/>
              </w:rPr>
              <w:t>s</w:t>
            </w:r>
          </w:p>
        </w:tc>
        <w:tc>
          <w:tcPr>
            <w:tcW w:w="2597" w:type="dxa"/>
          </w:tcPr>
          <w:p w14:paraId="4A860976" w14:textId="77777777" w:rsidR="00A45624" w:rsidRPr="00202FFA" w:rsidRDefault="00A45624" w:rsidP="00A45624">
            <w:pPr>
              <w:pStyle w:val="ListParagraph"/>
              <w:numPr>
                <w:ilvl w:val="0"/>
                <w:numId w:val="63"/>
              </w:numPr>
              <w:rPr>
                <w:rFonts w:ascii="Times New Roman" w:hAnsi="Times New Roman" w:cs="Times New Roman"/>
                <w:sz w:val="18"/>
                <w:szCs w:val="18"/>
              </w:rPr>
            </w:pPr>
            <w:r w:rsidRPr="00F429AC">
              <w:rPr>
                <w:rFonts w:ascii="Times New Roman" w:hAnsi="Times New Roman" w:cs="Times New Roman"/>
                <w:sz w:val="18"/>
                <w:szCs w:val="18"/>
              </w:rPr>
              <w:t xml:space="preserve">Fifteen </w:t>
            </w:r>
            <w:r>
              <w:rPr>
                <w:rFonts w:ascii="Times New Roman" w:hAnsi="Times New Roman" w:cs="Times New Roman"/>
                <w:sz w:val="18"/>
                <w:szCs w:val="18"/>
              </w:rPr>
              <w:t>restaurant</w:t>
            </w:r>
            <w:r w:rsidRPr="00F429AC">
              <w:rPr>
                <w:rFonts w:ascii="Times New Roman" w:hAnsi="Times New Roman" w:cs="Times New Roman"/>
                <w:sz w:val="18"/>
                <w:szCs w:val="18"/>
              </w:rPr>
              <w:t xml:space="preserve">s </w:t>
            </w:r>
            <w:r w:rsidRPr="00202FFA">
              <w:rPr>
                <w:rFonts w:ascii="Times New Roman" w:hAnsi="Times New Roman" w:cs="Times New Roman"/>
                <w:sz w:val="18"/>
                <w:szCs w:val="18"/>
              </w:rPr>
              <w:t>(</w:t>
            </w:r>
            <w:r>
              <w:rPr>
                <w:rFonts w:ascii="Times New Roman" w:hAnsi="Times New Roman" w:cs="Times New Roman"/>
                <w:sz w:val="18"/>
                <w:szCs w:val="18"/>
              </w:rPr>
              <w:t>d</w:t>
            </w:r>
            <w:r w:rsidRPr="00202FFA">
              <w:rPr>
                <w:rFonts w:ascii="Times New Roman" w:hAnsi="Times New Roman" w:cs="Times New Roman"/>
                <w:sz w:val="18"/>
                <w:szCs w:val="18"/>
              </w:rPr>
              <w:t>owntown,</w:t>
            </w:r>
            <w:r>
              <w:rPr>
                <w:rFonts w:ascii="Times New Roman" w:hAnsi="Times New Roman" w:cs="Times New Roman"/>
                <w:sz w:val="18"/>
                <w:szCs w:val="18"/>
              </w:rPr>
              <w:t xml:space="preserve"> s</w:t>
            </w:r>
            <w:r w:rsidRPr="00202FFA">
              <w:rPr>
                <w:rFonts w:ascii="Times New Roman" w:hAnsi="Times New Roman" w:cs="Times New Roman"/>
                <w:sz w:val="18"/>
                <w:szCs w:val="18"/>
              </w:rPr>
              <w:t xml:space="preserve">hopping </w:t>
            </w:r>
            <w:r>
              <w:rPr>
                <w:rFonts w:ascii="Times New Roman" w:hAnsi="Times New Roman" w:cs="Times New Roman"/>
                <w:sz w:val="18"/>
                <w:szCs w:val="18"/>
              </w:rPr>
              <w:t>d</w:t>
            </w:r>
            <w:r w:rsidRPr="00202FFA">
              <w:rPr>
                <w:rFonts w:ascii="Times New Roman" w:hAnsi="Times New Roman" w:cs="Times New Roman"/>
                <w:sz w:val="18"/>
                <w:szCs w:val="18"/>
              </w:rPr>
              <w:t xml:space="preserve">istrict), </w:t>
            </w:r>
            <w:r w:rsidRPr="00202FFA">
              <w:rPr>
                <w:rFonts w:ascii="Times New Roman" w:hAnsi="Times New Roman" w:cs="Times New Roman"/>
                <w:b/>
                <w:bCs/>
                <w:i/>
                <w:iCs/>
                <w:sz w:val="18"/>
                <w:szCs w:val="18"/>
              </w:rPr>
              <w:t>ghost kitchen, a hotel, and working on adding different concept restaurants</w:t>
            </w:r>
          </w:p>
          <w:p w14:paraId="1325C10C" w14:textId="77777777" w:rsidR="00A45624" w:rsidRPr="00F429AC" w:rsidRDefault="00A45624" w:rsidP="00A45624">
            <w:pPr>
              <w:pStyle w:val="ListParagraph"/>
              <w:numPr>
                <w:ilvl w:val="0"/>
                <w:numId w:val="63"/>
              </w:numPr>
              <w:rPr>
                <w:rFonts w:ascii="Times New Roman" w:hAnsi="Times New Roman" w:cs="Times New Roman"/>
                <w:sz w:val="18"/>
                <w:szCs w:val="18"/>
              </w:rPr>
            </w:pPr>
            <w:r w:rsidRPr="00F429AC">
              <w:rPr>
                <w:rFonts w:ascii="Times New Roman" w:hAnsi="Times New Roman" w:cs="Times New Roman"/>
                <w:sz w:val="18"/>
                <w:szCs w:val="18"/>
              </w:rPr>
              <w:t>Mixed (casual</w:t>
            </w:r>
            <w:r>
              <w:rPr>
                <w:rFonts w:ascii="Times New Roman" w:hAnsi="Times New Roman" w:cs="Times New Roman"/>
                <w:sz w:val="18"/>
                <w:szCs w:val="18"/>
              </w:rPr>
              <w:t>,</w:t>
            </w:r>
            <w:r w:rsidRPr="00F429AC">
              <w:rPr>
                <w:rFonts w:ascii="Times New Roman" w:hAnsi="Times New Roman" w:cs="Times New Roman"/>
                <w:sz w:val="18"/>
                <w:szCs w:val="18"/>
              </w:rPr>
              <w:t xml:space="preserve"> fine dining) </w:t>
            </w:r>
          </w:p>
          <w:p w14:paraId="2A6BA049" w14:textId="77777777" w:rsidR="00A45624" w:rsidRPr="00202FFA" w:rsidRDefault="00A45624" w:rsidP="00A45624">
            <w:pPr>
              <w:pStyle w:val="ListParagraph"/>
              <w:numPr>
                <w:ilvl w:val="0"/>
                <w:numId w:val="63"/>
              </w:numPr>
              <w:rPr>
                <w:rFonts w:ascii="Times New Roman" w:hAnsi="Times New Roman" w:cs="Times New Roman"/>
                <w:sz w:val="18"/>
                <w:szCs w:val="18"/>
              </w:rPr>
            </w:pPr>
            <w:r w:rsidRPr="00F429AC">
              <w:rPr>
                <w:rFonts w:ascii="Times New Roman" w:hAnsi="Times New Roman" w:cs="Times New Roman"/>
                <w:b/>
                <w:bCs/>
                <w:i/>
                <w:iCs/>
                <w:sz w:val="18"/>
                <w:szCs w:val="18"/>
              </w:rPr>
              <w:t>Dine-in, to-go, delivery</w:t>
            </w:r>
          </w:p>
          <w:p w14:paraId="7DF0C976" w14:textId="46C051D1" w:rsidR="00A45624" w:rsidRPr="00202FFA" w:rsidRDefault="00A45624" w:rsidP="00A45624">
            <w:pPr>
              <w:pStyle w:val="ListParagraph"/>
              <w:numPr>
                <w:ilvl w:val="0"/>
                <w:numId w:val="63"/>
              </w:numPr>
              <w:rPr>
                <w:rFonts w:ascii="Times New Roman" w:hAnsi="Times New Roman" w:cs="Times New Roman"/>
                <w:sz w:val="18"/>
                <w:szCs w:val="18"/>
              </w:rPr>
            </w:pPr>
            <w:r w:rsidRPr="00202FFA">
              <w:rPr>
                <w:rFonts w:ascii="Times New Roman" w:hAnsi="Times New Roman" w:cs="Times New Roman"/>
                <w:sz w:val="18"/>
                <w:szCs w:val="18"/>
              </w:rPr>
              <w:t>American, Mexican food</w:t>
            </w:r>
            <w:r>
              <w:rPr>
                <w:rFonts w:ascii="Times New Roman" w:hAnsi="Times New Roman" w:cs="Times New Roman"/>
                <w:sz w:val="18"/>
                <w:szCs w:val="18"/>
              </w:rPr>
              <w:t>s</w:t>
            </w:r>
          </w:p>
        </w:tc>
      </w:tr>
      <w:tr w:rsidR="00A45624" w:rsidRPr="00BA6F9D" w14:paraId="018A849F" w14:textId="77777777" w:rsidTr="0024125A">
        <w:trPr>
          <w:trHeight w:val="231"/>
        </w:trPr>
        <w:tc>
          <w:tcPr>
            <w:tcW w:w="2596" w:type="dxa"/>
            <w:vAlign w:val="center"/>
          </w:tcPr>
          <w:p w14:paraId="20E6E52F"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54F30641" w14:textId="2CDEF686" w:rsidR="00A45624" w:rsidRPr="00DF1951" w:rsidRDefault="00DF1951" w:rsidP="0024125A">
            <w:pPr>
              <w:rPr>
                <w:rFonts w:ascii="Times New Roman" w:hAnsi="Times New Roman" w:cs="Times New Roman"/>
                <w:sz w:val="18"/>
                <w:szCs w:val="18"/>
              </w:rPr>
            </w:pPr>
            <w:r w:rsidRPr="000F26C4">
              <w:rPr>
                <w:rFonts w:ascii="Times New Roman" w:hAnsi="Times New Roman" w:cs="Times New Roman"/>
                <w:sz w:val="18"/>
                <w:szCs w:val="18"/>
              </w:rPr>
              <w:t>Threat</w:t>
            </w:r>
            <w:r w:rsidR="00A45624" w:rsidRPr="00DF1951">
              <w:rPr>
                <w:rFonts w:ascii="Times New Roman" w:hAnsi="Times New Roman" w:cs="Times New Roman"/>
                <w:sz w:val="18"/>
                <w:szCs w:val="18"/>
              </w:rPr>
              <w:t xml:space="preserve"> frame</w:t>
            </w:r>
          </w:p>
        </w:tc>
        <w:tc>
          <w:tcPr>
            <w:tcW w:w="2722" w:type="dxa"/>
          </w:tcPr>
          <w:p w14:paraId="0A43BEB6" w14:textId="77777777" w:rsidR="00A45624" w:rsidRPr="00202FFA"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Threat frame</w:t>
            </w:r>
          </w:p>
        </w:tc>
        <w:tc>
          <w:tcPr>
            <w:tcW w:w="2472" w:type="dxa"/>
          </w:tcPr>
          <w:p w14:paraId="63F81073" w14:textId="77777777" w:rsidR="00A45624" w:rsidRPr="00202FFA"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Opportunity frame</w:t>
            </w:r>
          </w:p>
        </w:tc>
        <w:tc>
          <w:tcPr>
            <w:tcW w:w="2597" w:type="dxa"/>
          </w:tcPr>
          <w:p w14:paraId="3E9BFECB" w14:textId="77777777" w:rsidR="00A45624" w:rsidRPr="00BA6F9D" w:rsidRDefault="00A45624" w:rsidP="0024125A">
            <w:pPr>
              <w:rPr>
                <w:rFonts w:ascii="Times New Roman" w:hAnsi="Times New Roman" w:cs="Times New Roman"/>
                <w:sz w:val="18"/>
                <w:szCs w:val="18"/>
              </w:rPr>
            </w:pPr>
          </w:p>
        </w:tc>
      </w:tr>
      <w:tr w:rsidR="00A45624" w:rsidRPr="00BA6F9D" w14:paraId="32C78A6D" w14:textId="77777777" w:rsidTr="0024125A">
        <w:trPr>
          <w:trHeight w:val="2777"/>
        </w:trPr>
        <w:tc>
          <w:tcPr>
            <w:tcW w:w="2596" w:type="dxa"/>
            <w:vAlign w:val="center"/>
          </w:tcPr>
          <w:p w14:paraId="3A0E7731"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57FF6BD1" w14:textId="5D52EE5F" w:rsidR="00A45624" w:rsidRPr="00DF1951" w:rsidRDefault="00DF1951" w:rsidP="0024125A">
            <w:pPr>
              <w:rPr>
                <w:rFonts w:ascii="Times New Roman" w:hAnsi="Times New Roman" w:cs="Times New Roman"/>
                <w:sz w:val="18"/>
                <w:szCs w:val="18"/>
              </w:rPr>
            </w:pPr>
            <w:r>
              <w:rPr>
                <w:rFonts w:ascii="Times New Roman" w:hAnsi="Times New Roman" w:cs="Times New Roman"/>
                <w:sz w:val="18"/>
                <w:szCs w:val="18"/>
              </w:rPr>
              <w:t>“</w:t>
            </w:r>
            <w:r w:rsidRPr="00DF1951">
              <w:rPr>
                <w:rFonts w:ascii="Times New Roman" w:hAnsi="Times New Roman" w:cs="Times New Roman"/>
                <w:sz w:val="18"/>
                <w:szCs w:val="18"/>
              </w:rPr>
              <w:t>It</w:t>
            </w:r>
            <w:r>
              <w:rPr>
                <w:rFonts w:ascii="Times New Roman" w:hAnsi="Times New Roman" w:cs="Times New Roman"/>
                <w:sz w:val="18"/>
                <w:szCs w:val="18"/>
              </w:rPr>
              <w:t>’</w:t>
            </w:r>
            <w:r w:rsidRPr="00DF1951">
              <w:rPr>
                <w:rFonts w:ascii="Times New Roman" w:hAnsi="Times New Roman" w:cs="Times New Roman"/>
                <w:sz w:val="18"/>
                <w:szCs w:val="18"/>
              </w:rPr>
              <w:t>s just so crazy</w:t>
            </w:r>
            <w:r>
              <w:rPr>
                <w:rFonts w:ascii="Times New Roman" w:hAnsi="Times New Roman" w:cs="Times New Roman"/>
                <w:sz w:val="18"/>
                <w:szCs w:val="18"/>
              </w:rPr>
              <w:t>…</w:t>
            </w:r>
            <w:r w:rsidRPr="00DF1951">
              <w:rPr>
                <w:rFonts w:ascii="Times New Roman" w:hAnsi="Times New Roman" w:cs="Times New Roman"/>
                <w:sz w:val="18"/>
                <w:szCs w:val="18"/>
              </w:rPr>
              <w:t>I keep telling my team, as entrepreneur, that this is the hardest thing you'll face</w:t>
            </w:r>
            <w:r>
              <w:rPr>
                <w:rFonts w:ascii="Times New Roman" w:hAnsi="Times New Roman" w:cs="Times New Roman"/>
                <w:sz w:val="18"/>
                <w:szCs w:val="18"/>
              </w:rPr>
              <w:t>…</w:t>
            </w:r>
            <w:r w:rsidRPr="00DF1951">
              <w:rPr>
                <w:rFonts w:ascii="Times New Roman" w:hAnsi="Times New Roman" w:cs="Times New Roman"/>
                <w:sz w:val="18"/>
                <w:szCs w:val="18"/>
              </w:rPr>
              <w:t>where there are so many different factors that really go into play</w:t>
            </w:r>
            <w:r>
              <w:rPr>
                <w:rFonts w:ascii="Times New Roman" w:hAnsi="Times New Roman" w:cs="Times New Roman"/>
                <w:sz w:val="18"/>
                <w:szCs w:val="18"/>
              </w:rPr>
              <w:t>.</w:t>
            </w:r>
            <w:r w:rsidRPr="00DF1951">
              <w:rPr>
                <w:rFonts w:ascii="Times New Roman" w:hAnsi="Times New Roman" w:cs="Times New Roman"/>
                <w:sz w:val="18"/>
                <w:szCs w:val="18"/>
              </w:rPr>
              <w:t xml:space="preserve"> </w:t>
            </w:r>
            <w:r>
              <w:rPr>
                <w:rFonts w:ascii="Times New Roman" w:hAnsi="Times New Roman" w:cs="Times New Roman"/>
                <w:sz w:val="18"/>
                <w:szCs w:val="18"/>
              </w:rPr>
              <w:t>T</w:t>
            </w:r>
            <w:r w:rsidRPr="00DF1951">
              <w:rPr>
                <w:rFonts w:ascii="Times New Roman" w:hAnsi="Times New Roman" w:cs="Times New Roman"/>
                <w:sz w:val="18"/>
                <w:szCs w:val="18"/>
              </w:rPr>
              <w:t xml:space="preserve">he biggest thing you can do is stand up and be a leader and say, </w:t>
            </w:r>
            <w:r>
              <w:rPr>
                <w:rFonts w:ascii="Times New Roman" w:hAnsi="Times New Roman" w:cs="Times New Roman"/>
                <w:sz w:val="18"/>
                <w:szCs w:val="18"/>
              </w:rPr>
              <w:t>‘</w:t>
            </w:r>
            <w:r w:rsidRPr="00DF1951">
              <w:rPr>
                <w:rFonts w:ascii="Times New Roman" w:hAnsi="Times New Roman" w:cs="Times New Roman"/>
                <w:sz w:val="18"/>
                <w:szCs w:val="18"/>
              </w:rPr>
              <w:t>This is what we're going to do,</w:t>
            </w:r>
            <w:r>
              <w:rPr>
                <w:rFonts w:ascii="Times New Roman" w:hAnsi="Times New Roman" w:cs="Times New Roman"/>
                <w:sz w:val="18"/>
                <w:szCs w:val="18"/>
              </w:rPr>
              <w:t>’</w:t>
            </w:r>
            <w:r w:rsidRPr="00DF1951">
              <w:rPr>
                <w:rFonts w:ascii="Times New Roman" w:hAnsi="Times New Roman" w:cs="Times New Roman"/>
                <w:sz w:val="18"/>
                <w:szCs w:val="18"/>
              </w:rPr>
              <w:t xml:space="preserve"> and stay focused. As the bullets come at you, you just </w:t>
            </w:r>
            <w:proofErr w:type="gramStart"/>
            <w:r w:rsidRPr="00DF1951">
              <w:rPr>
                <w:rFonts w:ascii="Times New Roman" w:hAnsi="Times New Roman" w:cs="Times New Roman"/>
                <w:sz w:val="18"/>
                <w:szCs w:val="18"/>
              </w:rPr>
              <w:t>have to</w:t>
            </w:r>
            <w:proofErr w:type="gramEnd"/>
            <w:r w:rsidRPr="00DF1951">
              <w:rPr>
                <w:rFonts w:ascii="Times New Roman" w:hAnsi="Times New Roman" w:cs="Times New Roman"/>
                <w:sz w:val="18"/>
                <w:szCs w:val="18"/>
              </w:rPr>
              <w:t xml:space="preserve"> take them and stay as much as you can on the path that you choose to do, at least for a little while</w:t>
            </w:r>
            <w:r>
              <w:rPr>
                <w:rFonts w:ascii="Times New Roman" w:hAnsi="Times New Roman" w:cs="Times New Roman"/>
                <w:sz w:val="18"/>
                <w:szCs w:val="18"/>
              </w:rPr>
              <w:t>.”</w:t>
            </w:r>
            <w:r w:rsidRPr="00DF1951" w:rsidDel="00DF1951">
              <w:rPr>
                <w:rFonts w:ascii="Times New Roman" w:hAnsi="Times New Roman" w:cs="Times New Roman"/>
                <w:sz w:val="18"/>
                <w:szCs w:val="18"/>
              </w:rPr>
              <w:t xml:space="preserve"> </w:t>
            </w:r>
          </w:p>
        </w:tc>
        <w:tc>
          <w:tcPr>
            <w:tcW w:w="2722" w:type="dxa"/>
          </w:tcPr>
          <w:p w14:paraId="7CD80E22" w14:textId="77777777" w:rsidR="00A45624" w:rsidRPr="00202FFA"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 xml:space="preserve">“There was about two or three weeks there that I was definitely thumb in my mouth in the fetal position underneath my desk every </w:t>
            </w:r>
            <w:proofErr w:type="gramStart"/>
            <w:r w:rsidRPr="00202FFA">
              <w:rPr>
                <w:rFonts w:ascii="Times New Roman" w:hAnsi="Times New Roman" w:cs="Times New Roman"/>
                <w:sz w:val="18"/>
                <w:szCs w:val="18"/>
              </w:rPr>
              <w:t>day, and</w:t>
            </w:r>
            <w:proofErr w:type="gramEnd"/>
            <w:r w:rsidRPr="00202FFA">
              <w:rPr>
                <w:rFonts w:ascii="Times New Roman" w:hAnsi="Times New Roman" w:cs="Times New Roman"/>
                <w:sz w:val="18"/>
                <w:szCs w:val="18"/>
              </w:rPr>
              <w:t xml:space="preserve"> rocking back and forth. I mean, I'm not kidding you. There was a point where … and I've got to stay positive for the team. Revenues drop off and everybody is like, ‘What the heck is going on?’ and it's like, ‘No, we're going to be great. We're going to be great,’ and then I go back to my office and curl up and almost cry, and then go back out, ‘Everything is going to be great,’ you know.</w:t>
            </w:r>
          </w:p>
        </w:tc>
        <w:tc>
          <w:tcPr>
            <w:tcW w:w="2472" w:type="dxa"/>
          </w:tcPr>
          <w:p w14:paraId="07A32D0F" w14:textId="77777777" w:rsidR="00A45624" w:rsidRPr="00BA6F9D"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“We are kind of pushing all the chips in. We want to take advantage of the fact that we feel like it’s going to be…as everybody is saying, in our industry we feel like it’s going to be the roaring 20’s for about the next 18 months, so we want to take full advantage of that”</w:t>
            </w:r>
          </w:p>
        </w:tc>
        <w:tc>
          <w:tcPr>
            <w:tcW w:w="2597" w:type="dxa"/>
          </w:tcPr>
          <w:p w14:paraId="1A0451EC" w14:textId="77777777" w:rsidR="00A45624" w:rsidRPr="00BA6F9D" w:rsidRDefault="00A45624" w:rsidP="0024125A">
            <w:pPr>
              <w:rPr>
                <w:rFonts w:ascii="Times New Roman" w:hAnsi="Times New Roman" w:cs="Times New Roman"/>
                <w:sz w:val="18"/>
                <w:szCs w:val="18"/>
              </w:rPr>
            </w:pPr>
          </w:p>
        </w:tc>
      </w:tr>
      <w:tr w:rsidR="00A45624" w:rsidRPr="00BA6F9D" w14:paraId="27FE5519" w14:textId="77777777" w:rsidTr="0024125A">
        <w:trPr>
          <w:trHeight w:val="427"/>
        </w:trPr>
        <w:tc>
          <w:tcPr>
            <w:tcW w:w="2596" w:type="dxa"/>
            <w:vAlign w:val="center"/>
          </w:tcPr>
          <w:p w14:paraId="2C163A36"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vAlign w:val="center"/>
          </w:tcPr>
          <w:p w14:paraId="6BC3EF73"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vAlign w:val="center"/>
          </w:tcPr>
          <w:p w14:paraId="56C5F3B4"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72" w:type="dxa"/>
          </w:tcPr>
          <w:p w14:paraId="03233402" w14:textId="77777777" w:rsidR="00A45624" w:rsidRPr="001E5B84" w:rsidRDefault="00A45624" w:rsidP="0024125A">
            <w:pPr>
              <w:rPr>
                <w:rFonts w:ascii="Times New Roman" w:hAnsi="Times New Roman" w:cs="Times New Roman"/>
                <w:sz w:val="18"/>
                <w:szCs w:val="18"/>
              </w:rPr>
            </w:pPr>
            <w:r w:rsidRPr="001E5B84">
              <w:rPr>
                <w:rFonts w:ascii="Times New Roman" w:hAnsi="Times New Roman" w:cs="Times New Roman"/>
                <w:sz w:val="18"/>
                <w:szCs w:val="18"/>
              </w:rPr>
              <w:t>Open</w:t>
            </w:r>
            <w:r>
              <w:rPr>
                <w:rFonts w:ascii="Times New Roman" w:hAnsi="Times New Roman" w:cs="Times New Roman"/>
                <w:sz w:val="18"/>
                <w:szCs w:val="18"/>
              </w:rPr>
              <w:t>ed</w:t>
            </w:r>
            <w:r w:rsidRPr="001E5B84">
              <w:rPr>
                <w:rFonts w:ascii="Times New Roman" w:hAnsi="Times New Roman" w:cs="Times New Roman"/>
                <w:sz w:val="18"/>
                <w:szCs w:val="18"/>
              </w:rPr>
              <w:t xml:space="preserve"> a</w:t>
            </w:r>
            <w:r>
              <w:rPr>
                <w:rFonts w:ascii="Times New Roman" w:hAnsi="Times New Roman" w:cs="Times New Roman"/>
                <w:sz w:val="18"/>
                <w:szCs w:val="18"/>
              </w:rPr>
              <w:t xml:space="preserve"> boutique</w:t>
            </w:r>
            <w:r w:rsidRPr="001E5B84">
              <w:rPr>
                <w:rFonts w:ascii="Times New Roman" w:hAnsi="Times New Roman" w:cs="Times New Roman"/>
                <w:sz w:val="18"/>
                <w:szCs w:val="18"/>
              </w:rPr>
              <w:t xml:space="preserve"> hotel</w:t>
            </w:r>
          </w:p>
          <w:p w14:paraId="788EEE9D" w14:textId="77777777" w:rsidR="00A45624" w:rsidRDefault="00A45624" w:rsidP="0024125A">
            <w:pPr>
              <w:rPr>
                <w:rFonts w:ascii="Times New Roman" w:hAnsi="Times New Roman" w:cs="Times New Roman"/>
                <w:sz w:val="18"/>
                <w:szCs w:val="18"/>
              </w:rPr>
            </w:pPr>
            <w:r w:rsidRPr="001E5B84">
              <w:rPr>
                <w:rFonts w:ascii="Times New Roman" w:hAnsi="Times New Roman" w:cs="Times New Roman"/>
                <w:sz w:val="18"/>
                <w:szCs w:val="18"/>
              </w:rPr>
              <w:t>Open</w:t>
            </w:r>
            <w:r>
              <w:rPr>
                <w:rFonts w:ascii="Times New Roman" w:hAnsi="Times New Roman" w:cs="Times New Roman"/>
                <w:sz w:val="18"/>
                <w:szCs w:val="18"/>
              </w:rPr>
              <w:t>ed</w:t>
            </w:r>
            <w:r w:rsidRPr="001E5B84">
              <w:rPr>
                <w:rFonts w:ascii="Times New Roman" w:hAnsi="Times New Roman" w:cs="Times New Roman"/>
                <w:sz w:val="18"/>
                <w:szCs w:val="18"/>
              </w:rPr>
              <w:t xml:space="preserve"> new restaurants</w:t>
            </w:r>
            <w:r>
              <w:rPr>
                <w:rFonts w:ascii="Times New Roman" w:hAnsi="Times New Roman" w:cs="Times New Roman"/>
                <w:sz w:val="18"/>
                <w:szCs w:val="18"/>
              </w:rPr>
              <w:t xml:space="preserve"> with different menu</w:t>
            </w:r>
          </w:p>
          <w:p w14:paraId="1E64FE97" w14:textId="77777777" w:rsidR="00A45624" w:rsidRPr="00BA6F9D" w:rsidRDefault="00A45624" w:rsidP="0024125A">
            <w:pPr>
              <w:rPr>
                <w:rFonts w:ascii="Times New Roman" w:hAnsi="Times New Roman" w:cs="Times New Roman"/>
                <w:sz w:val="18"/>
                <w:szCs w:val="18"/>
              </w:rPr>
            </w:pPr>
            <w:r w:rsidRPr="001E5B84">
              <w:rPr>
                <w:rFonts w:ascii="Times New Roman" w:hAnsi="Times New Roman" w:cs="Times New Roman"/>
                <w:sz w:val="18"/>
                <w:szCs w:val="18"/>
              </w:rPr>
              <w:t xml:space="preserve">Partner up with </w:t>
            </w:r>
            <w:r>
              <w:rPr>
                <w:rFonts w:ascii="Times New Roman" w:hAnsi="Times New Roman" w:cs="Times New Roman"/>
                <w:sz w:val="18"/>
                <w:szCs w:val="18"/>
              </w:rPr>
              <w:t>a corporation</w:t>
            </w:r>
          </w:p>
        </w:tc>
        <w:tc>
          <w:tcPr>
            <w:tcW w:w="2597" w:type="dxa"/>
          </w:tcPr>
          <w:p w14:paraId="2387B382" w14:textId="77777777" w:rsidR="00A45624" w:rsidRPr="00BA6F9D" w:rsidRDefault="00A45624" w:rsidP="0024125A">
            <w:pPr>
              <w:rPr>
                <w:rFonts w:ascii="Times New Roman" w:hAnsi="Times New Roman" w:cs="Times New Roman"/>
                <w:sz w:val="18"/>
                <w:szCs w:val="18"/>
              </w:rPr>
            </w:pPr>
          </w:p>
        </w:tc>
      </w:tr>
      <w:tr w:rsidR="00A45624" w:rsidRPr="00BA6F9D" w14:paraId="27F06EBA" w14:textId="77777777" w:rsidTr="0024125A">
        <w:trPr>
          <w:trHeight w:val="1556"/>
        </w:trPr>
        <w:tc>
          <w:tcPr>
            <w:tcW w:w="2596" w:type="dxa"/>
            <w:vAlign w:val="center"/>
          </w:tcPr>
          <w:p w14:paraId="631375E0"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7C9DEB63"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2D1064">
              <w:rPr>
                <w:rFonts w:ascii="Times New Roman" w:hAnsi="Times New Roman" w:cs="Times New Roman"/>
                <w:sz w:val="18"/>
                <w:szCs w:val="18"/>
              </w:rPr>
              <w:t>PPP</w:t>
            </w:r>
            <w:r w:rsidRPr="003B5DAD">
              <w:rPr>
                <w:rFonts w:ascii="Times New Roman" w:hAnsi="Times New Roman" w:cs="Times New Roman"/>
                <w:sz w:val="18"/>
                <w:szCs w:val="18"/>
              </w:rPr>
              <w:t xml:space="preserve"> </w:t>
            </w:r>
          </w:p>
          <w:p w14:paraId="515C2D13" w14:textId="77777777" w:rsidR="00A45624" w:rsidRPr="000A1BD4" w:rsidRDefault="00A45624" w:rsidP="0024125A">
            <w:pPr>
              <w:rPr>
                <w:rFonts w:ascii="Times New Roman" w:hAnsi="Times New Roman" w:cs="Times New Roman"/>
                <w:sz w:val="18"/>
                <w:szCs w:val="18"/>
              </w:rPr>
            </w:pPr>
            <w:r>
              <w:rPr>
                <w:rFonts w:ascii="Times New Roman" w:hAnsi="Times New Roman" w:cs="Times New Roman"/>
                <w:sz w:val="18"/>
                <w:szCs w:val="18"/>
              </w:rPr>
              <w:t>Furloughing employees</w:t>
            </w:r>
            <w:r w:rsidRPr="000A1BD4">
              <w:rPr>
                <w:rFonts w:ascii="Times New Roman" w:hAnsi="Times New Roman" w:cs="Times New Roman"/>
                <w:sz w:val="18"/>
                <w:szCs w:val="18"/>
              </w:rPr>
              <w:t xml:space="preserve"> </w:t>
            </w:r>
          </w:p>
          <w:p w14:paraId="583A1255" w14:textId="77777777" w:rsidR="00A45624" w:rsidRPr="003B5DAD" w:rsidRDefault="00A45624" w:rsidP="0024125A">
            <w:pPr>
              <w:rPr>
                <w:rFonts w:ascii="Times New Roman" w:hAnsi="Times New Roman" w:cs="Times New Roman"/>
                <w:sz w:val="18"/>
                <w:szCs w:val="18"/>
              </w:rPr>
            </w:pPr>
            <w:r>
              <w:rPr>
                <w:rFonts w:ascii="Times New Roman" w:hAnsi="Times New Roman" w:cs="Times New Roman"/>
                <w:sz w:val="18"/>
                <w:szCs w:val="18"/>
              </w:rPr>
              <w:t>Offering to-go</w:t>
            </w:r>
            <w:r w:rsidRPr="003B5DAD">
              <w:rPr>
                <w:rFonts w:ascii="Times New Roman" w:hAnsi="Times New Roman" w:cs="Times New Roman"/>
                <w:sz w:val="18"/>
                <w:szCs w:val="18"/>
              </w:rPr>
              <w:t xml:space="preserve"> (one </w:t>
            </w:r>
            <w:r>
              <w:rPr>
                <w:rFonts w:ascii="Times New Roman" w:hAnsi="Times New Roman" w:cs="Times New Roman"/>
                <w:sz w:val="18"/>
                <w:szCs w:val="18"/>
              </w:rPr>
              <w:t>restaurant</w:t>
            </w:r>
            <w:r w:rsidRPr="003B5DAD">
              <w:rPr>
                <w:rFonts w:ascii="Times New Roman" w:hAnsi="Times New Roman" w:cs="Times New Roman"/>
                <w:sz w:val="18"/>
                <w:szCs w:val="18"/>
              </w:rPr>
              <w:t>)</w:t>
            </w:r>
          </w:p>
          <w:p w14:paraId="46DE3E51" w14:textId="77777777" w:rsidR="00A45624" w:rsidRPr="003B5DAD" w:rsidRDefault="00A45624" w:rsidP="0024125A">
            <w:pPr>
              <w:rPr>
                <w:rFonts w:ascii="Times New Roman" w:hAnsi="Times New Roman" w:cs="Times New Roman"/>
                <w:sz w:val="18"/>
                <w:szCs w:val="18"/>
              </w:rPr>
            </w:pPr>
            <w:r w:rsidRPr="003B5DAD">
              <w:rPr>
                <w:rFonts w:ascii="Times New Roman" w:hAnsi="Times New Roman" w:cs="Times New Roman"/>
                <w:sz w:val="18"/>
                <w:szCs w:val="18"/>
              </w:rPr>
              <w:t xml:space="preserve">Food </w:t>
            </w:r>
            <w:r>
              <w:rPr>
                <w:rFonts w:ascii="Times New Roman" w:hAnsi="Times New Roman" w:cs="Times New Roman"/>
                <w:sz w:val="18"/>
                <w:szCs w:val="18"/>
              </w:rPr>
              <w:t>d</w:t>
            </w:r>
            <w:r w:rsidRPr="003B5DAD">
              <w:rPr>
                <w:rFonts w:ascii="Times New Roman" w:hAnsi="Times New Roman" w:cs="Times New Roman"/>
                <w:sz w:val="18"/>
                <w:szCs w:val="18"/>
              </w:rPr>
              <w:t>onations</w:t>
            </w:r>
          </w:p>
          <w:p w14:paraId="5709716E"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Promoting g</w:t>
            </w:r>
            <w:r w:rsidRPr="003B5DAD">
              <w:rPr>
                <w:rFonts w:ascii="Times New Roman" w:hAnsi="Times New Roman" w:cs="Times New Roman"/>
                <w:sz w:val="18"/>
                <w:szCs w:val="18"/>
              </w:rPr>
              <w:t>ift card</w:t>
            </w:r>
            <w:r>
              <w:rPr>
                <w:rFonts w:ascii="Times New Roman" w:hAnsi="Times New Roman" w:cs="Times New Roman"/>
                <w:sz w:val="18"/>
                <w:szCs w:val="18"/>
              </w:rPr>
              <w:t xml:space="preserve"> sales</w:t>
            </w:r>
          </w:p>
        </w:tc>
        <w:tc>
          <w:tcPr>
            <w:tcW w:w="2722" w:type="dxa"/>
          </w:tcPr>
          <w:p w14:paraId="20517828"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Starting g</w:t>
            </w:r>
            <w:r w:rsidRPr="00D077C8">
              <w:rPr>
                <w:rFonts w:ascii="Times New Roman" w:hAnsi="Times New Roman" w:cs="Times New Roman"/>
                <w:sz w:val="18"/>
                <w:szCs w:val="18"/>
              </w:rPr>
              <w:t xml:space="preserve">host </w:t>
            </w:r>
            <w:r>
              <w:rPr>
                <w:rFonts w:ascii="Times New Roman" w:hAnsi="Times New Roman" w:cs="Times New Roman"/>
                <w:sz w:val="18"/>
                <w:szCs w:val="18"/>
              </w:rPr>
              <w:t>k</w:t>
            </w:r>
            <w:r w:rsidRPr="00D077C8">
              <w:rPr>
                <w:rFonts w:ascii="Times New Roman" w:hAnsi="Times New Roman" w:cs="Times New Roman"/>
                <w:sz w:val="18"/>
                <w:szCs w:val="18"/>
              </w:rPr>
              <w:t>itchen concept</w:t>
            </w:r>
            <w:r>
              <w:rPr>
                <w:rFonts w:ascii="Times New Roman" w:hAnsi="Times New Roman" w:cs="Times New Roman"/>
                <w:sz w:val="18"/>
                <w:szCs w:val="18"/>
              </w:rPr>
              <w:t xml:space="preserve"> (to-go, delivery, and curb-side)</w:t>
            </w:r>
          </w:p>
          <w:p w14:paraId="707B5F49" w14:textId="77777777" w:rsidR="00A45624" w:rsidRPr="00D077C8"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Adding </w:t>
            </w:r>
            <w:r w:rsidRPr="00D077C8">
              <w:rPr>
                <w:rFonts w:ascii="Times New Roman" w:hAnsi="Times New Roman" w:cs="Times New Roman"/>
                <w:sz w:val="18"/>
                <w:szCs w:val="18"/>
              </w:rPr>
              <w:t xml:space="preserve">blankets </w:t>
            </w:r>
            <w:r>
              <w:rPr>
                <w:rFonts w:ascii="Times New Roman" w:hAnsi="Times New Roman" w:cs="Times New Roman"/>
                <w:sz w:val="18"/>
                <w:szCs w:val="18"/>
              </w:rPr>
              <w:t>and</w:t>
            </w:r>
            <w:r w:rsidRPr="00D077C8">
              <w:rPr>
                <w:rFonts w:ascii="Times New Roman" w:hAnsi="Times New Roman" w:cs="Times New Roman"/>
                <w:sz w:val="18"/>
                <w:szCs w:val="18"/>
              </w:rPr>
              <w:t xml:space="preserve"> Igloos</w:t>
            </w:r>
            <w:r>
              <w:rPr>
                <w:rFonts w:ascii="Times New Roman" w:hAnsi="Times New Roman" w:cs="Times New Roman"/>
                <w:sz w:val="18"/>
                <w:szCs w:val="18"/>
              </w:rPr>
              <w:t xml:space="preserve"> in outdoor space</w:t>
            </w:r>
          </w:p>
          <w:p w14:paraId="48035BAB" w14:textId="1FC8E462" w:rsidR="00A45624" w:rsidRPr="00D077C8"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Offering a wellness program for </w:t>
            </w:r>
            <w:r w:rsidRPr="00D077C8">
              <w:rPr>
                <w:rFonts w:ascii="Times New Roman" w:hAnsi="Times New Roman" w:cs="Times New Roman"/>
                <w:sz w:val="18"/>
                <w:szCs w:val="18"/>
              </w:rPr>
              <w:t>employees</w:t>
            </w:r>
          </w:p>
          <w:p w14:paraId="43E09B8B"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Promoting additional </w:t>
            </w:r>
            <w:r w:rsidRPr="00D077C8">
              <w:rPr>
                <w:rFonts w:ascii="Times New Roman" w:hAnsi="Times New Roman" w:cs="Times New Roman"/>
                <w:sz w:val="18"/>
                <w:szCs w:val="18"/>
              </w:rPr>
              <w:t>gift card</w:t>
            </w:r>
            <w:r>
              <w:rPr>
                <w:rFonts w:ascii="Times New Roman" w:hAnsi="Times New Roman" w:cs="Times New Roman"/>
                <w:sz w:val="18"/>
                <w:szCs w:val="18"/>
              </w:rPr>
              <w:t xml:space="preserve"> sales</w:t>
            </w:r>
          </w:p>
        </w:tc>
        <w:tc>
          <w:tcPr>
            <w:tcW w:w="2472" w:type="dxa"/>
          </w:tcPr>
          <w:p w14:paraId="1ABBF6F8"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2D1064">
              <w:rPr>
                <w:rFonts w:ascii="Times New Roman" w:hAnsi="Times New Roman" w:cs="Times New Roman"/>
                <w:sz w:val="18"/>
                <w:szCs w:val="18"/>
              </w:rPr>
              <w:t>PPP</w:t>
            </w:r>
            <w:r w:rsidRPr="003B5DAD">
              <w:rPr>
                <w:rFonts w:ascii="Times New Roman" w:hAnsi="Times New Roman" w:cs="Times New Roman"/>
                <w:sz w:val="18"/>
                <w:szCs w:val="18"/>
              </w:rPr>
              <w:t xml:space="preserve"> </w:t>
            </w:r>
          </w:p>
          <w:p w14:paraId="37FE48E8" w14:textId="77777777" w:rsidR="00A45624" w:rsidRDefault="00A45624" w:rsidP="0024125A">
            <w:pPr>
              <w:rPr>
                <w:rFonts w:ascii="Times New Roman" w:hAnsi="Times New Roman" w:cs="Times New Roman"/>
                <w:sz w:val="18"/>
                <w:szCs w:val="18"/>
              </w:rPr>
            </w:pPr>
            <w:r w:rsidRPr="001E5B84">
              <w:rPr>
                <w:rFonts w:ascii="Times New Roman" w:hAnsi="Times New Roman" w:cs="Times New Roman"/>
                <w:sz w:val="18"/>
                <w:szCs w:val="18"/>
              </w:rPr>
              <w:t>Chang</w:t>
            </w:r>
            <w:r>
              <w:rPr>
                <w:rFonts w:ascii="Times New Roman" w:hAnsi="Times New Roman" w:cs="Times New Roman"/>
                <w:sz w:val="18"/>
                <w:szCs w:val="18"/>
              </w:rPr>
              <w:t>ing</w:t>
            </w:r>
            <w:r w:rsidRPr="001E5B84">
              <w:rPr>
                <w:rFonts w:ascii="Times New Roman" w:hAnsi="Times New Roman" w:cs="Times New Roman"/>
                <w:sz w:val="18"/>
                <w:szCs w:val="18"/>
              </w:rPr>
              <w:t xml:space="preserve"> rent agreements </w:t>
            </w:r>
          </w:p>
          <w:p w14:paraId="313FCAB1"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Changing g</w:t>
            </w:r>
            <w:r w:rsidRPr="001E5B84">
              <w:rPr>
                <w:rFonts w:ascii="Times New Roman" w:hAnsi="Times New Roman" w:cs="Times New Roman"/>
                <w:sz w:val="18"/>
                <w:szCs w:val="18"/>
              </w:rPr>
              <w:t xml:space="preserve">host kitchen </w:t>
            </w:r>
            <w:r>
              <w:rPr>
                <w:rFonts w:ascii="Times New Roman" w:hAnsi="Times New Roman" w:cs="Times New Roman"/>
                <w:sz w:val="18"/>
                <w:szCs w:val="18"/>
              </w:rPr>
              <w:t>business through only an online marketplace</w:t>
            </w:r>
          </w:p>
          <w:p w14:paraId="774FBD0B" w14:textId="77777777" w:rsidR="00A45624" w:rsidRPr="00BA6F9D" w:rsidRDefault="00A45624" w:rsidP="0024125A">
            <w:pPr>
              <w:rPr>
                <w:rFonts w:ascii="Times New Roman" w:hAnsi="Times New Roman" w:cs="Times New Roman"/>
                <w:sz w:val="18"/>
                <w:szCs w:val="18"/>
              </w:rPr>
            </w:pPr>
          </w:p>
        </w:tc>
        <w:tc>
          <w:tcPr>
            <w:tcW w:w="2597" w:type="dxa"/>
          </w:tcPr>
          <w:p w14:paraId="4914398B" w14:textId="77777777" w:rsidR="00A45624" w:rsidRPr="00BA6F9D" w:rsidRDefault="00A45624" w:rsidP="0024125A">
            <w:pPr>
              <w:rPr>
                <w:rFonts w:ascii="Times New Roman" w:hAnsi="Times New Roman" w:cs="Times New Roman"/>
                <w:sz w:val="18"/>
                <w:szCs w:val="18"/>
              </w:rPr>
            </w:pPr>
          </w:p>
        </w:tc>
      </w:tr>
    </w:tbl>
    <w:p w14:paraId="4DD49842" w14:textId="508F2F57" w:rsidR="00A45624" w:rsidRDefault="00A602AB" w:rsidP="00A602AB">
      <w:pPr>
        <w:pStyle w:val="TOCHeading"/>
      </w:pPr>
      <w:bookmarkStart w:id="125" w:name="_Toc108818643"/>
      <w:r>
        <w:lastRenderedPageBreak/>
        <w:t xml:space="preserve">Appendix </w:t>
      </w:r>
      <w:fldSimple w:instr=" SEQ Appendix \* ARABIC ">
        <w:r w:rsidR="001A0BDF">
          <w:rPr>
            <w:noProof/>
          </w:rPr>
          <w:t>4</w:t>
        </w:r>
      </w:fldSimple>
      <w:r>
        <w:t xml:space="preserve">. </w:t>
      </w:r>
      <w:r w:rsidRPr="00726BBF">
        <w:t>Rebel’s Organizational Conditions, Sensemaking Frames, and BMI Actions Over Time</w:t>
      </w:r>
      <w:bookmarkEnd w:id="125"/>
    </w:p>
    <w:tbl>
      <w:tblPr>
        <w:tblStyle w:val="TableGrid"/>
        <w:tblW w:w="12972" w:type="dxa"/>
        <w:jc w:val="center"/>
        <w:tblLook w:val="04A0" w:firstRow="1" w:lastRow="0" w:firstColumn="1" w:lastColumn="0" w:noHBand="0" w:noVBand="1"/>
      </w:tblPr>
      <w:tblGrid>
        <w:gridCol w:w="2596"/>
        <w:gridCol w:w="2597"/>
        <w:gridCol w:w="2722"/>
        <w:gridCol w:w="2610"/>
        <w:gridCol w:w="2447"/>
      </w:tblGrid>
      <w:tr w:rsidR="008972A8" w:rsidRPr="008544BB" w14:paraId="2813840C" w14:textId="77777777" w:rsidTr="000F26C4">
        <w:trPr>
          <w:trHeight w:val="231"/>
          <w:jc w:val="center"/>
        </w:trPr>
        <w:tc>
          <w:tcPr>
            <w:tcW w:w="2596" w:type="dxa"/>
            <w:vAlign w:val="center"/>
          </w:tcPr>
          <w:p w14:paraId="6FE1E8C7"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080150A9"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08CCE200" w14:textId="34C113E2"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21E08379"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1B02B320" w14:textId="0BCCF1D6"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23388C27"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4A183EC8" w14:textId="22206784"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47" w:type="dxa"/>
            <w:vAlign w:val="center"/>
          </w:tcPr>
          <w:p w14:paraId="1F2D4DEF"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647208" w14:paraId="74D11C16" w14:textId="77777777" w:rsidTr="000F26C4">
        <w:trPr>
          <w:trHeight w:val="899"/>
          <w:jc w:val="center"/>
        </w:trPr>
        <w:tc>
          <w:tcPr>
            <w:tcW w:w="2596" w:type="dxa"/>
            <w:vAlign w:val="center"/>
          </w:tcPr>
          <w:p w14:paraId="0FBD7902"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72D8017D" w14:textId="77777777" w:rsidR="00A45624" w:rsidRPr="00202FFA" w:rsidRDefault="00A45624" w:rsidP="00A45624">
            <w:pPr>
              <w:pStyle w:val="ListParagraph"/>
              <w:numPr>
                <w:ilvl w:val="0"/>
                <w:numId w:val="64"/>
              </w:numPr>
              <w:rPr>
                <w:rFonts w:ascii="Times New Roman" w:hAnsi="Times New Roman" w:cs="Times New Roman"/>
                <w:sz w:val="18"/>
                <w:szCs w:val="18"/>
              </w:rPr>
            </w:pPr>
            <w:r w:rsidRPr="00202FFA">
              <w:rPr>
                <w:rFonts w:ascii="Times New Roman" w:hAnsi="Times New Roman" w:cs="Times New Roman"/>
                <w:sz w:val="18"/>
                <w:szCs w:val="18"/>
              </w:rPr>
              <w:t>One restaurant (neighborhood)</w:t>
            </w:r>
          </w:p>
          <w:p w14:paraId="63BE085A" w14:textId="77777777" w:rsidR="00A45624" w:rsidRPr="00202FFA" w:rsidRDefault="00A45624" w:rsidP="00A45624">
            <w:pPr>
              <w:pStyle w:val="ListParagraph"/>
              <w:numPr>
                <w:ilvl w:val="0"/>
                <w:numId w:val="64"/>
              </w:numPr>
              <w:rPr>
                <w:rFonts w:ascii="Times New Roman" w:hAnsi="Times New Roman" w:cs="Times New Roman"/>
                <w:sz w:val="18"/>
                <w:szCs w:val="18"/>
              </w:rPr>
            </w:pPr>
            <w:r w:rsidRPr="00202FFA">
              <w:rPr>
                <w:rFonts w:ascii="Times New Roman" w:hAnsi="Times New Roman" w:cs="Times New Roman"/>
                <w:sz w:val="18"/>
                <w:szCs w:val="18"/>
              </w:rPr>
              <w:t xml:space="preserve">Casual dining – breakfast, brunch, and lunch </w:t>
            </w:r>
          </w:p>
          <w:p w14:paraId="0C534CED" w14:textId="77777777" w:rsidR="00A45624" w:rsidRPr="00202FFA" w:rsidRDefault="00A45624" w:rsidP="00A45624">
            <w:pPr>
              <w:pStyle w:val="ListParagraph"/>
              <w:numPr>
                <w:ilvl w:val="0"/>
                <w:numId w:val="64"/>
              </w:numPr>
              <w:rPr>
                <w:rFonts w:ascii="Times New Roman" w:hAnsi="Times New Roman" w:cs="Times New Roman"/>
                <w:sz w:val="18"/>
                <w:szCs w:val="18"/>
              </w:rPr>
            </w:pPr>
            <w:r w:rsidRPr="00202FFA">
              <w:rPr>
                <w:rFonts w:ascii="Times New Roman" w:hAnsi="Times New Roman" w:cs="Times New Roman"/>
                <w:sz w:val="18"/>
                <w:szCs w:val="18"/>
              </w:rPr>
              <w:t>Dine-in focused</w:t>
            </w:r>
          </w:p>
          <w:p w14:paraId="72BAC69C" w14:textId="77777777" w:rsidR="00A45624" w:rsidRPr="00202FFA" w:rsidRDefault="00A45624" w:rsidP="00A45624">
            <w:pPr>
              <w:pStyle w:val="ListParagraph"/>
              <w:numPr>
                <w:ilvl w:val="0"/>
                <w:numId w:val="64"/>
              </w:numPr>
              <w:rPr>
                <w:rFonts w:ascii="Times New Roman" w:hAnsi="Times New Roman" w:cs="Times New Roman"/>
                <w:sz w:val="18"/>
                <w:szCs w:val="18"/>
              </w:rPr>
            </w:pPr>
            <w:r w:rsidRPr="00202FFA">
              <w:rPr>
                <w:rFonts w:ascii="Times New Roman" w:hAnsi="Times New Roman" w:cs="Times New Roman"/>
                <w:sz w:val="18"/>
                <w:szCs w:val="18"/>
              </w:rPr>
              <w:t>American food</w:t>
            </w:r>
          </w:p>
        </w:tc>
        <w:tc>
          <w:tcPr>
            <w:tcW w:w="2722" w:type="dxa"/>
          </w:tcPr>
          <w:p w14:paraId="02623674" w14:textId="77777777" w:rsidR="00A45624" w:rsidRPr="00202FFA" w:rsidRDefault="00A45624" w:rsidP="00A45624">
            <w:pPr>
              <w:pStyle w:val="ListParagraph"/>
              <w:numPr>
                <w:ilvl w:val="0"/>
                <w:numId w:val="62"/>
              </w:numPr>
              <w:rPr>
                <w:rFonts w:ascii="Times New Roman" w:hAnsi="Times New Roman" w:cs="Times New Roman"/>
                <w:sz w:val="18"/>
                <w:szCs w:val="18"/>
              </w:rPr>
            </w:pPr>
            <w:r w:rsidRPr="00202FFA">
              <w:rPr>
                <w:rFonts w:ascii="Times New Roman" w:hAnsi="Times New Roman" w:cs="Times New Roman"/>
                <w:sz w:val="18"/>
                <w:szCs w:val="18"/>
              </w:rPr>
              <w:t>One restaurant (neighborhood)</w:t>
            </w:r>
          </w:p>
          <w:p w14:paraId="0CCFA349" w14:textId="77777777" w:rsidR="00A45624" w:rsidRPr="00202FFA" w:rsidRDefault="00A45624" w:rsidP="00A45624">
            <w:pPr>
              <w:pStyle w:val="ListParagraph"/>
              <w:numPr>
                <w:ilvl w:val="0"/>
                <w:numId w:val="62"/>
              </w:numPr>
              <w:rPr>
                <w:rFonts w:ascii="Times New Roman" w:hAnsi="Times New Roman" w:cs="Times New Roman"/>
                <w:b/>
                <w:bCs/>
                <w:i/>
                <w:iCs/>
                <w:sz w:val="18"/>
                <w:szCs w:val="18"/>
              </w:rPr>
            </w:pPr>
            <w:r w:rsidRPr="00202FFA">
              <w:rPr>
                <w:rFonts w:ascii="Times New Roman" w:hAnsi="Times New Roman" w:cs="Times New Roman"/>
                <w:sz w:val="18"/>
                <w:szCs w:val="18"/>
              </w:rPr>
              <w:t xml:space="preserve">Casual dining - </w:t>
            </w:r>
            <w:r w:rsidRPr="00202FFA">
              <w:rPr>
                <w:rFonts w:ascii="Times New Roman" w:hAnsi="Times New Roman" w:cs="Times New Roman"/>
                <w:b/>
                <w:bCs/>
                <w:i/>
                <w:iCs/>
                <w:sz w:val="18"/>
                <w:szCs w:val="18"/>
              </w:rPr>
              <w:t xml:space="preserve">brunch and lunch </w:t>
            </w:r>
          </w:p>
          <w:p w14:paraId="14B7E245" w14:textId="77777777" w:rsidR="00A45624" w:rsidRPr="00202FFA" w:rsidRDefault="00A45624" w:rsidP="00A45624">
            <w:pPr>
              <w:pStyle w:val="ListParagraph"/>
              <w:numPr>
                <w:ilvl w:val="0"/>
                <w:numId w:val="62"/>
              </w:numPr>
              <w:rPr>
                <w:rFonts w:ascii="Times New Roman" w:hAnsi="Times New Roman" w:cs="Times New Roman"/>
                <w:b/>
                <w:bCs/>
                <w:sz w:val="18"/>
                <w:szCs w:val="18"/>
              </w:rPr>
            </w:pPr>
            <w:r w:rsidRPr="00202FFA">
              <w:rPr>
                <w:rFonts w:ascii="Times New Roman" w:hAnsi="Times New Roman" w:cs="Times New Roman"/>
                <w:sz w:val="18"/>
                <w:szCs w:val="18"/>
              </w:rPr>
              <w:t>Dine-in, to-go, curbside</w:t>
            </w:r>
          </w:p>
          <w:p w14:paraId="6D7024C1" w14:textId="77777777" w:rsidR="00A45624" w:rsidRPr="00202FFA" w:rsidRDefault="00A45624" w:rsidP="00A45624">
            <w:pPr>
              <w:pStyle w:val="ListParagraph"/>
              <w:numPr>
                <w:ilvl w:val="0"/>
                <w:numId w:val="62"/>
              </w:numPr>
              <w:rPr>
                <w:rFonts w:ascii="Times New Roman" w:hAnsi="Times New Roman" w:cs="Times New Roman"/>
                <w:b/>
                <w:bCs/>
                <w:sz w:val="18"/>
                <w:szCs w:val="18"/>
              </w:rPr>
            </w:pPr>
            <w:r w:rsidRPr="00202FFA">
              <w:rPr>
                <w:rFonts w:ascii="Times New Roman" w:hAnsi="Times New Roman" w:cs="Times New Roman"/>
                <w:sz w:val="18"/>
                <w:szCs w:val="18"/>
              </w:rPr>
              <w:t>American food</w:t>
            </w:r>
          </w:p>
        </w:tc>
        <w:tc>
          <w:tcPr>
            <w:tcW w:w="2610" w:type="dxa"/>
          </w:tcPr>
          <w:p w14:paraId="023EFDCF" w14:textId="77777777" w:rsidR="00A45624" w:rsidRPr="00202FFA" w:rsidRDefault="00A45624" w:rsidP="00A45624">
            <w:pPr>
              <w:pStyle w:val="ListParagraph"/>
              <w:numPr>
                <w:ilvl w:val="0"/>
                <w:numId w:val="62"/>
              </w:numPr>
              <w:rPr>
                <w:rFonts w:ascii="Times New Roman" w:hAnsi="Times New Roman" w:cs="Times New Roman"/>
                <w:sz w:val="18"/>
                <w:szCs w:val="18"/>
              </w:rPr>
            </w:pPr>
            <w:r w:rsidRPr="00202FFA">
              <w:rPr>
                <w:rFonts w:ascii="Times New Roman" w:hAnsi="Times New Roman" w:cs="Times New Roman"/>
                <w:sz w:val="18"/>
                <w:szCs w:val="18"/>
              </w:rPr>
              <w:t>One restaurant (neighborhood)</w:t>
            </w:r>
          </w:p>
          <w:p w14:paraId="459BA978" w14:textId="77777777" w:rsidR="00A45624" w:rsidRPr="00202FFA" w:rsidRDefault="00A45624" w:rsidP="00A45624">
            <w:pPr>
              <w:pStyle w:val="ListParagraph"/>
              <w:numPr>
                <w:ilvl w:val="0"/>
                <w:numId w:val="62"/>
              </w:numPr>
              <w:rPr>
                <w:rFonts w:ascii="Times New Roman" w:hAnsi="Times New Roman" w:cs="Times New Roman"/>
                <w:b/>
                <w:bCs/>
                <w:i/>
                <w:iCs/>
                <w:sz w:val="18"/>
                <w:szCs w:val="18"/>
              </w:rPr>
            </w:pPr>
            <w:r w:rsidRPr="00202FFA">
              <w:rPr>
                <w:rFonts w:ascii="Times New Roman" w:hAnsi="Times New Roman" w:cs="Times New Roman"/>
                <w:sz w:val="18"/>
                <w:szCs w:val="18"/>
              </w:rPr>
              <w:t xml:space="preserve">Casual dining – </w:t>
            </w:r>
            <w:r w:rsidRPr="00202FFA">
              <w:rPr>
                <w:rFonts w:ascii="Times New Roman" w:hAnsi="Times New Roman" w:cs="Times New Roman"/>
                <w:b/>
                <w:bCs/>
                <w:i/>
                <w:iCs/>
                <w:sz w:val="18"/>
                <w:szCs w:val="18"/>
              </w:rPr>
              <w:t>brunch and lunch</w:t>
            </w:r>
          </w:p>
          <w:p w14:paraId="7FC12E12" w14:textId="77777777" w:rsidR="00A45624" w:rsidRPr="00202FFA" w:rsidRDefault="00A45624" w:rsidP="00A45624">
            <w:pPr>
              <w:pStyle w:val="ListParagraph"/>
              <w:numPr>
                <w:ilvl w:val="0"/>
                <w:numId w:val="62"/>
              </w:numPr>
              <w:rPr>
                <w:rFonts w:ascii="Times New Roman" w:hAnsi="Times New Roman" w:cs="Times New Roman"/>
                <w:b/>
                <w:bCs/>
                <w:sz w:val="18"/>
                <w:szCs w:val="18"/>
              </w:rPr>
            </w:pPr>
            <w:r w:rsidRPr="00202FFA">
              <w:rPr>
                <w:rFonts w:ascii="Times New Roman" w:hAnsi="Times New Roman" w:cs="Times New Roman"/>
                <w:sz w:val="18"/>
                <w:szCs w:val="18"/>
              </w:rPr>
              <w:t>Dine-in, to-go, curbside</w:t>
            </w:r>
          </w:p>
          <w:p w14:paraId="31115257" w14:textId="77777777" w:rsidR="00A45624" w:rsidRPr="00202FFA" w:rsidRDefault="00A45624" w:rsidP="00A45624">
            <w:pPr>
              <w:pStyle w:val="ListParagraph"/>
              <w:numPr>
                <w:ilvl w:val="0"/>
                <w:numId w:val="62"/>
              </w:numPr>
              <w:rPr>
                <w:rFonts w:ascii="Times New Roman" w:hAnsi="Times New Roman" w:cs="Times New Roman"/>
                <w:b/>
                <w:bCs/>
                <w:sz w:val="18"/>
                <w:szCs w:val="18"/>
              </w:rPr>
            </w:pPr>
            <w:r w:rsidRPr="00202FFA">
              <w:rPr>
                <w:rFonts w:ascii="Times New Roman" w:hAnsi="Times New Roman" w:cs="Times New Roman"/>
                <w:sz w:val="18"/>
                <w:szCs w:val="18"/>
              </w:rPr>
              <w:t>American food</w:t>
            </w:r>
          </w:p>
        </w:tc>
        <w:tc>
          <w:tcPr>
            <w:tcW w:w="2447" w:type="dxa"/>
          </w:tcPr>
          <w:p w14:paraId="0090995E" w14:textId="77777777" w:rsidR="00A45624" w:rsidRPr="00202FFA" w:rsidRDefault="00A45624" w:rsidP="00A45624">
            <w:pPr>
              <w:pStyle w:val="ListParagraph"/>
              <w:numPr>
                <w:ilvl w:val="0"/>
                <w:numId w:val="62"/>
              </w:numPr>
              <w:rPr>
                <w:rFonts w:ascii="Times New Roman" w:hAnsi="Times New Roman" w:cs="Times New Roman"/>
                <w:sz w:val="18"/>
                <w:szCs w:val="18"/>
              </w:rPr>
            </w:pPr>
            <w:r w:rsidRPr="00202FFA">
              <w:rPr>
                <w:rFonts w:ascii="Times New Roman" w:hAnsi="Times New Roman" w:cs="Times New Roman"/>
                <w:sz w:val="18"/>
                <w:szCs w:val="18"/>
              </w:rPr>
              <w:t>One restaurant (neighborhood)</w:t>
            </w:r>
          </w:p>
          <w:p w14:paraId="465862BF" w14:textId="77777777" w:rsidR="00A45624" w:rsidRPr="00202FFA" w:rsidRDefault="00A45624" w:rsidP="00A45624">
            <w:pPr>
              <w:pStyle w:val="ListParagraph"/>
              <w:numPr>
                <w:ilvl w:val="0"/>
                <w:numId w:val="62"/>
              </w:numPr>
              <w:rPr>
                <w:rFonts w:ascii="Times New Roman" w:hAnsi="Times New Roman" w:cs="Times New Roman"/>
                <w:sz w:val="18"/>
                <w:szCs w:val="18"/>
              </w:rPr>
            </w:pPr>
            <w:r w:rsidRPr="00202FFA">
              <w:rPr>
                <w:rFonts w:ascii="Times New Roman" w:hAnsi="Times New Roman" w:cs="Times New Roman"/>
                <w:sz w:val="18"/>
                <w:szCs w:val="18"/>
              </w:rPr>
              <w:t xml:space="preserve">Casual dining – </w:t>
            </w:r>
            <w:r w:rsidRPr="00202FFA">
              <w:rPr>
                <w:rFonts w:ascii="Times New Roman" w:hAnsi="Times New Roman" w:cs="Times New Roman"/>
                <w:b/>
                <w:bCs/>
                <w:i/>
                <w:iCs/>
                <w:sz w:val="18"/>
                <w:szCs w:val="18"/>
              </w:rPr>
              <w:t>brunch, lunch, Dinner, and bar</w:t>
            </w:r>
          </w:p>
          <w:p w14:paraId="47D10AAF" w14:textId="77777777" w:rsidR="00A45624" w:rsidRPr="00202FFA" w:rsidRDefault="00A45624" w:rsidP="00A45624">
            <w:pPr>
              <w:pStyle w:val="ListParagraph"/>
              <w:numPr>
                <w:ilvl w:val="0"/>
                <w:numId w:val="62"/>
              </w:numPr>
              <w:rPr>
                <w:rFonts w:ascii="Times New Roman" w:hAnsi="Times New Roman" w:cs="Times New Roman"/>
                <w:sz w:val="18"/>
                <w:szCs w:val="18"/>
              </w:rPr>
            </w:pPr>
            <w:r w:rsidRPr="00202FFA">
              <w:rPr>
                <w:rFonts w:ascii="Times New Roman" w:hAnsi="Times New Roman" w:cs="Times New Roman"/>
                <w:sz w:val="18"/>
                <w:szCs w:val="18"/>
              </w:rPr>
              <w:t>Dine-in, to-go, curbside</w:t>
            </w:r>
          </w:p>
          <w:p w14:paraId="3993C3F3" w14:textId="77777777" w:rsidR="00A45624" w:rsidRPr="00202FFA" w:rsidRDefault="00A45624" w:rsidP="00A45624">
            <w:pPr>
              <w:pStyle w:val="ListParagraph"/>
              <w:numPr>
                <w:ilvl w:val="0"/>
                <w:numId w:val="62"/>
              </w:numPr>
              <w:rPr>
                <w:rFonts w:ascii="Times New Roman" w:hAnsi="Times New Roman" w:cs="Times New Roman"/>
                <w:sz w:val="18"/>
                <w:szCs w:val="18"/>
              </w:rPr>
            </w:pPr>
            <w:r w:rsidRPr="00202FFA">
              <w:rPr>
                <w:rFonts w:ascii="Times New Roman" w:hAnsi="Times New Roman" w:cs="Times New Roman"/>
                <w:sz w:val="18"/>
                <w:szCs w:val="18"/>
              </w:rPr>
              <w:t>American food</w:t>
            </w:r>
          </w:p>
        </w:tc>
      </w:tr>
      <w:tr w:rsidR="00A45624" w:rsidRPr="00D35373" w14:paraId="3F8BA78D" w14:textId="77777777" w:rsidTr="000F26C4">
        <w:trPr>
          <w:trHeight w:val="231"/>
          <w:jc w:val="center"/>
        </w:trPr>
        <w:tc>
          <w:tcPr>
            <w:tcW w:w="2596" w:type="dxa"/>
            <w:vAlign w:val="center"/>
          </w:tcPr>
          <w:p w14:paraId="152F7DE4"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59FD5E15"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Threat frame</w:t>
            </w:r>
          </w:p>
        </w:tc>
        <w:tc>
          <w:tcPr>
            <w:tcW w:w="2722" w:type="dxa"/>
          </w:tcPr>
          <w:p w14:paraId="680F25B1"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610" w:type="dxa"/>
          </w:tcPr>
          <w:p w14:paraId="2825DDE1"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Opportunity frame</w:t>
            </w:r>
          </w:p>
        </w:tc>
        <w:tc>
          <w:tcPr>
            <w:tcW w:w="2447" w:type="dxa"/>
          </w:tcPr>
          <w:p w14:paraId="4FBDCDC4" w14:textId="77777777" w:rsidR="00A45624" w:rsidRPr="00BA6F9D" w:rsidRDefault="00A45624" w:rsidP="0024125A">
            <w:pPr>
              <w:rPr>
                <w:rFonts w:ascii="Times New Roman" w:hAnsi="Times New Roman" w:cs="Times New Roman"/>
                <w:sz w:val="18"/>
                <w:szCs w:val="18"/>
              </w:rPr>
            </w:pPr>
          </w:p>
        </w:tc>
      </w:tr>
      <w:tr w:rsidR="00A45624" w:rsidRPr="00BE672A" w14:paraId="58CA95E6" w14:textId="77777777" w:rsidTr="000F26C4">
        <w:trPr>
          <w:trHeight w:val="2375"/>
          <w:jc w:val="center"/>
        </w:trPr>
        <w:tc>
          <w:tcPr>
            <w:tcW w:w="2596" w:type="dxa"/>
            <w:vAlign w:val="center"/>
          </w:tcPr>
          <w:p w14:paraId="6BA7B3C5"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1BA88DD2" w14:textId="77777777" w:rsidR="00A45624" w:rsidRPr="00BA6F9D" w:rsidRDefault="00A45624" w:rsidP="0024125A">
            <w:pPr>
              <w:rPr>
                <w:rFonts w:ascii="Times New Roman" w:hAnsi="Times New Roman" w:cs="Times New Roman"/>
                <w:sz w:val="18"/>
                <w:szCs w:val="18"/>
              </w:rPr>
            </w:pPr>
            <w:r w:rsidRPr="00855790">
              <w:rPr>
                <w:rFonts w:ascii="Times New Roman" w:hAnsi="Times New Roman" w:cs="Times New Roman"/>
                <w:sz w:val="18"/>
                <w:szCs w:val="18"/>
              </w:rPr>
              <w:t xml:space="preserve">“Now that COVID has come into play, you take that mindset of okay, can we move forward with this and still gain ground trying to do that? For me personally, we just got to figure out how to get our feet back under us. Quite frankly, the hell with everything else. I got a mortgage to pay, I've got kids to put food on the table, but I'm also a hustler. With me, if I </w:t>
            </w:r>
            <w:proofErr w:type="gramStart"/>
            <w:r w:rsidRPr="00855790">
              <w:rPr>
                <w:rFonts w:ascii="Times New Roman" w:hAnsi="Times New Roman" w:cs="Times New Roman"/>
                <w:sz w:val="18"/>
                <w:szCs w:val="18"/>
              </w:rPr>
              <w:t>have to</w:t>
            </w:r>
            <w:proofErr w:type="gramEnd"/>
            <w:r w:rsidRPr="00855790">
              <w:rPr>
                <w:rFonts w:ascii="Times New Roman" w:hAnsi="Times New Roman" w:cs="Times New Roman"/>
                <w:sz w:val="18"/>
                <w:szCs w:val="18"/>
              </w:rPr>
              <w:t xml:space="preserve"> shut down the business and file for bankruptcy, I'll do that and figure out life.”</w:t>
            </w:r>
          </w:p>
        </w:tc>
        <w:tc>
          <w:tcPr>
            <w:tcW w:w="2722" w:type="dxa"/>
          </w:tcPr>
          <w:p w14:paraId="2C557181" w14:textId="77777777" w:rsidR="00A45624" w:rsidRPr="00202FFA"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 xml:space="preserve">I love what I do, but we </w:t>
            </w:r>
            <w:proofErr w:type="gramStart"/>
            <w:r w:rsidRPr="00202FFA">
              <w:rPr>
                <w:rFonts w:ascii="Times New Roman" w:hAnsi="Times New Roman" w:cs="Times New Roman"/>
                <w:sz w:val="18"/>
                <w:szCs w:val="18"/>
              </w:rPr>
              <w:t>have to</w:t>
            </w:r>
            <w:proofErr w:type="gramEnd"/>
            <w:r w:rsidRPr="00202FFA">
              <w:rPr>
                <w:rFonts w:ascii="Times New Roman" w:hAnsi="Times New Roman" w:cs="Times New Roman"/>
                <w:sz w:val="18"/>
                <w:szCs w:val="18"/>
              </w:rPr>
              <w:t xml:space="preserve"> generate more revenue to keep afloat.  Dinner is where money is at, and I may just flip the switch.  I haven’t decided, but I may just end the [Rebel] completely and rebrand...If we do dinner, I will make some more changes to the dining room. </w:t>
            </w:r>
          </w:p>
        </w:tc>
        <w:tc>
          <w:tcPr>
            <w:tcW w:w="2610" w:type="dxa"/>
          </w:tcPr>
          <w:p w14:paraId="64F02EE3" w14:textId="77777777" w:rsidR="00A45624" w:rsidRPr="00202FFA"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After the last PPP we got, which was just over $100,000.  It was huge.  I was starting to have another freak-out, to be honest, to see if I could pull it off.  I’ve got some other applications in for grants right now too, because that covers my payroll…I just was sitting there thinking… I just finally made it to the point to where if we’re going to do this [a dinner and bar business].</w:t>
            </w:r>
          </w:p>
        </w:tc>
        <w:tc>
          <w:tcPr>
            <w:tcW w:w="2447" w:type="dxa"/>
          </w:tcPr>
          <w:p w14:paraId="6D43B02D" w14:textId="77777777" w:rsidR="00A45624" w:rsidRPr="00BA6F9D" w:rsidRDefault="00A45624" w:rsidP="0024125A">
            <w:pPr>
              <w:rPr>
                <w:rFonts w:ascii="Times New Roman" w:hAnsi="Times New Roman" w:cs="Times New Roman"/>
                <w:sz w:val="18"/>
                <w:szCs w:val="18"/>
              </w:rPr>
            </w:pPr>
          </w:p>
        </w:tc>
      </w:tr>
      <w:tr w:rsidR="00A45624" w14:paraId="19860544" w14:textId="77777777" w:rsidTr="000F26C4">
        <w:trPr>
          <w:trHeight w:val="427"/>
          <w:jc w:val="center"/>
        </w:trPr>
        <w:tc>
          <w:tcPr>
            <w:tcW w:w="2596" w:type="dxa"/>
            <w:tcBorders>
              <w:bottom w:val="single" w:sz="4" w:space="0" w:color="auto"/>
            </w:tcBorders>
            <w:vAlign w:val="center"/>
          </w:tcPr>
          <w:p w14:paraId="6EE57397"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Borders>
              <w:bottom w:val="single" w:sz="4" w:space="0" w:color="auto"/>
            </w:tcBorders>
            <w:vAlign w:val="center"/>
          </w:tcPr>
          <w:p w14:paraId="73905C4B"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Borders>
              <w:bottom w:val="single" w:sz="4" w:space="0" w:color="auto"/>
            </w:tcBorders>
            <w:vAlign w:val="center"/>
          </w:tcPr>
          <w:p w14:paraId="04318D94"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Borders>
              <w:bottom w:val="single" w:sz="4" w:space="0" w:color="auto"/>
            </w:tcBorders>
          </w:tcPr>
          <w:p w14:paraId="7C1122A1"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Concept changed to a</w:t>
            </w:r>
            <w:r w:rsidRPr="002820BA">
              <w:rPr>
                <w:rFonts w:ascii="Times New Roman" w:hAnsi="Times New Roman" w:cs="Times New Roman"/>
                <w:sz w:val="18"/>
                <w:szCs w:val="18"/>
              </w:rPr>
              <w:t xml:space="preserve"> dinner</w:t>
            </w:r>
            <w:r>
              <w:rPr>
                <w:rFonts w:ascii="Times New Roman" w:hAnsi="Times New Roman" w:cs="Times New Roman"/>
                <w:sz w:val="18"/>
                <w:szCs w:val="18"/>
              </w:rPr>
              <w:t xml:space="preserve"> and bar focused business</w:t>
            </w:r>
          </w:p>
          <w:p w14:paraId="386A7FB6" w14:textId="77777777" w:rsidR="00A45624" w:rsidRPr="00BA6F9D" w:rsidRDefault="00A45624" w:rsidP="0024125A">
            <w:pPr>
              <w:rPr>
                <w:rFonts w:ascii="Times New Roman" w:hAnsi="Times New Roman" w:cs="Times New Roman"/>
                <w:sz w:val="18"/>
                <w:szCs w:val="18"/>
              </w:rPr>
            </w:pPr>
            <w:r w:rsidRPr="002820BA">
              <w:rPr>
                <w:rFonts w:ascii="Times New Roman" w:hAnsi="Times New Roman" w:cs="Times New Roman"/>
                <w:sz w:val="18"/>
                <w:szCs w:val="18"/>
              </w:rPr>
              <w:t>Change</w:t>
            </w:r>
            <w:r>
              <w:rPr>
                <w:rFonts w:ascii="Times New Roman" w:hAnsi="Times New Roman" w:cs="Times New Roman"/>
                <w:sz w:val="18"/>
                <w:szCs w:val="18"/>
              </w:rPr>
              <w:t>d</w:t>
            </w:r>
            <w:r w:rsidRPr="002820BA">
              <w:rPr>
                <w:rFonts w:ascii="Times New Roman" w:hAnsi="Times New Roman" w:cs="Times New Roman"/>
                <w:sz w:val="18"/>
                <w:szCs w:val="18"/>
              </w:rPr>
              <w:t xml:space="preserve"> me</w:t>
            </w:r>
            <w:r>
              <w:rPr>
                <w:rFonts w:ascii="Times New Roman" w:hAnsi="Times New Roman" w:cs="Times New Roman"/>
                <w:sz w:val="18"/>
                <w:szCs w:val="18"/>
              </w:rPr>
              <w:t>nu</w:t>
            </w:r>
          </w:p>
        </w:tc>
        <w:tc>
          <w:tcPr>
            <w:tcW w:w="2447" w:type="dxa"/>
            <w:tcBorders>
              <w:bottom w:val="single" w:sz="4" w:space="0" w:color="auto"/>
            </w:tcBorders>
          </w:tcPr>
          <w:p w14:paraId="68B24175" w14:textId="77777777" w:rsidR="00A45624" w:rsidRPr="00BA6F9D" w:rsidRDefault="00A45624" w:rsidP="0024125A">
            <w:pPr>
              <w:rPr>
                <w:rFonts w:ascii="Times New Roman" w:hAnsi="Times New Roman" w:cs="Times New Roman"/>
                <w:sz w:val="18"/>
                <w:szCs w:val="18"/>
              </w:rPr>
            </w:pPr>
          </w:p>
        </w:tc>
      </w:tr>
      <w:tr w:rsidR="00A45624" w:rsidRPr="00655341" w14:paraId="6C5EB8AC" w14:textId="77777777" w:rsidTr="000F26C4">
        <w:trPr>
          <w:trHeight w:val="1925"/>
          <w:jc w:val="center"/>
        </w:trPr>
        <w:tc>
          <w:tcPr>
            <w:tcW w:w="2596" w:type="dxa"/>
            <w:tcBorders>
              <w:bottom w:val="single" w:sz="4" w:space="0" w:color="auto"/>
            </w:tcBorders>
            <w:vAlign w:val="center"/>
          </w:tcPr>
          <w:p w14:paraId="4584BA6D" w14:textId="77777777" w:rsidR="00A45624" w:rsidRPr="00BA6F9D" w:rsidRDefault="00A45624" w:rsidP="0024125A">
            <w:pPr>
              <w:jc w:val="center"/>
              <w:rPr>
                <w:rFonts w:ascii="Times New Roman" w:hAnsi="Times New Roman" w:cs="Times New Roman"/>
                <w:sz w:val="20"/>
                <w:szCs w:val="20"/>
              </w:rPr>
            </w:pPr>
            <w:bookmarkStart w:id="126" w:name="_Hlk107428986"/>
            <w:r>
              <w:rPr>
                <w:rFonts w:ascii="Times New Roman" w:hAnsi="Times New Roman" w:cs="Times New Roman"/>
                <w:sz w:val="20"/>
                <w:szCs w:val="20"/>
              </w:rPr>
              <w:t>Minor BMI actions</w:t>
            </w:r>
          </w:p>
        </w:tc>
        <w:tc>
          <w:tcPr>
            <w:tcW w:w="2597" w:type="dxa"/>
            <w:tcBorders>
              <w:bottom w:val="single" w:sz="4" w:space="0" w:color="auto"/>
            </w:tcBorders>
          </w:tcPr>
          <w:p w14:paraId="0FF0AE55"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2D1064">
              <w:rPr>
                <w:rFonts w:ascii="Times New Roman" w:hAnsi="Times New Roman" w:cs="Times New Roman"/>
                <w:sz w:val="18"/>
                <w:szCs w:val="18"/>
              </w:rPr>
              <w:t xml:space="preserve">PPP/ IDEL </w:t>
            </w:r>
          </w:p>
          <w:p w14:paraId="1F5CB857" w14:textId="77777777" w:rsidR="00A45624" w:rsidRPr="000A1BD4" w:rsidRDefault="00A45624" w:rsidP="0024125A">
            <w:pPr>
              <w:rPr>
                <w:rFonts w:ascii="Times New Roman" w:hAnsi="Times New Roman" w:cs="Times New Roman"/>
                <w:sz w:val="18"/>
                <w:szCs w:val="18"/>
              </w:rPr>
            </w:pPr>
            <w:r>
              <w:rPr>
                <w:rFonts w:ascii="Times New Roman" w:hAnsi="Times New Roman" w:cs="Times New Roman"/>
                <w:sz w:val="18"/>
                <w:szCs w:val="18"/>
              </w:rPr>
              <w:t>Furloughing employees</w:t>
            </w:r>
            <w:r w:rsidRPr="000A1BD4">
              <w:rPr>
                <w:rFonts w:ascii="Times New Roman" w:hAnsi="Times New Roman" w:cs="Times New Roman"/>
                <w:sz w:val="18"/>
                <w:szCs w:val="18"/>
              </w:rPr>
              <w:t xml:space="preserve"> </w:t>
            </w:r>
          </w:p>
          <w:p w14:paraId="4318A3B1" w14:textId="77777777" w:rsidR="00A45624" w:rsidRPr="000A1BD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Reducing </w:t>
            </w:r>
            <w:r w:rsidRPr="000A1BD4">
              <w:rPr>
                <w:rFonts w:ascii="Times New Roman" w:hAnsi="Times New Roman" w:cs="Times New Roman"/>
                <w:sz w:val="18"/>
                <w:szCs w:val="18"/>
              </w:rPr>
              <w:t>food costs</w:t>
            </w:r>
          </w:p>
          <w:p w14:paraId="234C9F16" w14:textId="77777777" w:rsidR="00A45624" w:rsidRPr="000A1BD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Closing business (two </w:t>
            </w:r>
            <w:r w:rsidRPr="000A1BD4">
              <w:rPr>
                <w:rFonts w:ascii="Times New Roman" w:hAnsi="Times New Roman" w:cs="Times New Roman"/>
                <w:sz w:val="18"/>
                <w:szCs w:val="18"/>
              </w:rPr>
              <w:t>weeks</w:t>
            </w:r>
            <w:r>
              <w:rPr>
                <w:rFonts w:ascii="Times New Roman" w:hAnsi="Times New Roman" w:cs="Times New Roman"/>
                <w:sz w:val="18"/>
                <w:szCs w:val="18"/>
              </w:rPr>
              <w:t>)</w:t>
            </w:r>
          </w:p>
          <w:p w14:paraId="4D7FC40A" w14:textId="77777777" w:rsidR="00A45624" w:rsidRPr="000A1BD4" w:rsidRDefault="00A45624" w:rsidP="0024125A">
            <w:pPr>
              <w:rPr>
                <w:rFonts w:ascii="Times New Roman" w:hAnsi="Times New Roman" w:cs="Times New Roman"/>
                <w:sz w:val="18"/>
                <w:szCs w:val="18"/>
              </w:rPr>
            </w:pPr>
            <w:r>
              <w:rPr>
                <w:rFonts w:ascii="Times New Roman" w:hAnsi="Times New Roman" w:cs="Times New Roman"/>
                <w:sz w:val="18"/>
                <w:szCs w:val="18"/>
              </w:rPr>
              <w:t>Changing b</w:t>
            </w:r>
            <w:r w:rsidRPr="000A1BD4">
              <w:rPr>
                <w:rFonts w:ascii="Times New Roman" w:hAnsi="Times New Roman" w:cs="Times New Roman"/>
                <w:sz w:val="18"/>
                <w:szCs w:val="18"/>
              </w:rPr>
              <w:t>usiness hours (</w:t>
            </w:r>
            <w:r>
              <w:rPr>
                <w:rFonts w:ascii="Times New Roman" w:hAnsi="Times New Roman" w:cs="Times New Roman"/>
                <w:sz w:val="18"/>
                <w:szCs w:val="18"/>
              </w:rPr>
              <w:t>no b</w:t>
            </w:r>
            <w:r w:rsidRPr="000A1BD4">
              <w:rPr>
                <w:rFonts w:ascii="Times New Roman" w:hAnsi="Times New Roman" w:cs="Times New Roman"/>
                <w:sz w:val="18"/>
                <w:szCs w:val="18"/>
              </w:rPr>
              <w:t>reakfast</w:t>
            </w:r>
            <w:r>
              <w:rPr>
                <w:rFonts w:ascii="Times New Roman" w:hAnsi="Times New Roman" w:cs="Times New Roman"/>
                <w:sz w:val="18"/>
                <w:szCs w:val="18"/>
              </w:rPr>
              <w:t>)</w:t>
            </w:r>
          </w:p>
          <w:p w14:paraId="3990A48D" w14:textId="77777777" w:rsidR="00A45624" w:rsidRPr="000A1BD4"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0A1BD4">
              <w:rPr>
                <w:rFonts w:ascii="Times New Roman" w:hAnsi="Times New Roman" w:cs="Times New Roman"/>
                <w:sz w:val="18"/>
                <w:szCs w:val="18"/>
              </w:rPr>
              <w:t xml:space="preserve"> </w:t>
            </w:r>
            <w:r>
              <w:rPr>
                <w:rFonts w:ascii="Times New Roman" w:hAnsi="Times New Roman" w:cs="Times New Roman"/>
                <w:sz w:val="18"/>
                <w:szCs w:val="18"/>
              </w:rPr>
              <w:t>b</w:t>
            </w:r>
            <w:r w:rsidRPr="000A1BD4">
              <w:rPr>
                <w:rFonts w:ascii="Times New Roman" w:hAnsi="Times New Roman" w:cs="Times New Roman"/>
                <w:sz w:val="18"/>
                <w:szCs w:val="18"/>
              </w:rPr>
              <w:t>akery</w:t>
            </w:r>
            <w:r>
              <w:rPr>
                <w:rFonts w:ascii="Times New Roman" w:hAnsi="Times New Roman" w:cs="Times New Roman"/>
                <w:sz w:val="18"/>
                <w:szCs w:val="18"/>
              </w:rPr>
              <w:t xml:space="preserve"> service</w:t>
            </w:r>
          </w:p>
          <w:p w14:paraId="7D0584CB"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c</w:t>
            </w:r>
            <w:r w:rsidRPr="000A1BD4">
              <w:rPr>
                <w:rFonts w:ascii="Times New Roman" w:hAnsi="Times New Roman" w:cs="Times New Roman"/>
                <w:sz w:val="18"/>
                <w:szCs w:val="18"/>
              </w:rPr>
              <w:t>urbside</w:t>
            </w:r>
            <w:r>
              <w:rPr>
                <w:rFonts w:ascii="Times New Roman" w:hAnsi="Times New Roman" w:cs="Times New Roman"/>
                <w:sz w:val="18"/>
                <w:szCs w:val="18"/>
              </w:rPr>
              <w:t>, f</w:t>
            </w:r>
            <w:r w:rsidRPr="000A1BD4">
              <w:rPr>
                <w:rFonts w:ascii="Times New Roman" w:hAnsi="Times New Roman" w:cs="Times New Roman"/>
                <w:sz w:val="18"/>
                <w:szCs w:val="18"/>
              </w:rPr>
              <w:t>amily style meal</w:t>
            </w:r>
            <w:r>
              <w:rPr>
                <w:rFonts w:ascii="Times New Roman" w:hAnsi="Times New Roman" w:cs="Times New Roman"/>
                <w:sz w:val="18"/>
                <w:szCs w:val="18"/>
              </w:rPr>
              <w:t>, raw</w:t>
            </w:r>
            <w:r w:rsidRPr="000A1BD4">
              <w:rPr>
                <w:rFonts w:ascii="Times New Roman" w:hAnsi="Times New Roman" w:cs="Times New Roman"/>
                <w:sz w:val="18"/>
                <w:szCs w:val="18"/>
              </w:rPr>
              <w:t xml:space="preserve"> meat</w:t>
            </w:r>
          </w:p>
        </w:tc>
        <w:tc>
          <w:tcPr>
            <w:tcW w:w="2722" w:type="dxa"/>
            <w:tcBorders>
              <w:bottom w:val="single" w:sz="4" w:space="0" w:color="auto"/>
            </w:tcBorders>
          </w:tcPr>
          <w:p w14:paraId="57C45C33" w14:textId="77777777" w:rsidR="00A45624" w:rsidRPr="00705066" w:rsidRDefault="00A45624" w:rsidP="0024125A">
            <w:pPr>
              <w:rPr>
                <w:rFonts w:ascii="Times New Roman" w:hAnsi="Times New Roman" w:cs="Times New Roman"/>
                <w:sz w:val="18"/>
                <w:szCs w:val="18"/>
              </w:rPr>
            </w:pPr>
            <w:r w:rsidRPr="00705066">
              <w:rPr>
                <w:rFonts w:ascii="Times New Roman" w:hAnsi="Times New Roman" w:cs="Times New Roman"/>
                <w:sz w:val="18"/>
                <w:szCs w:val="18"/>
              </w:rPr>
              <w:t>Chang</w:t>
            </w:r>
            <w:r>
              <w:rPr>
                <w:rFonts w:ascii="Times New Roman" w:hAnsi="Times New Roman" w:cs="Times New Roman"/>
                <w:sz w:val="18"/>
                <w:szCs w:val="18"/>
              </w:rPr>
              <w:t>ing</w:t>
            </w:r>
            <w:r w:rsidRPr="00705066">
              <w:rPr>
                <w:rFonts w:ascii="Times New Roman" w:hAnsi="Times New Roman" w:cs="Times New Roman"/>
                <w:sz w:val="18"/>
                <w:szCs w:val="18"/>
              </w:rPr>
              <w:t xml:space="preserve"> business hours (Tues - Sun to Wed - Sun)</w:t>
            </w:r>
          </w:p>
          <w:p w14:paraId="2312057E" w14:textId="77777777" w:rsidR="00A45624" w:rsidRPr="00705066" w:rsidRDefault="00A45624" w:rsidP="0024125A">
            <w:pPr>
              <w:rPr>
                <w:rFonts w:ascii="Times New Roman" w:hAnsi="Times New Roman" w:cs="Times New Roman"/>
                <w:sz w:val="18"/>
                <w:szCs w:val="18"/>
              </w:rPr>
            </w:pPr>
            <w:r w:rsidRPr="00705066">
              <w:rPr>
                <w:rFonts w:ascii="Times New Roman" w:hAnsi="Times New Roman" w:cs="Times New Roman"/>
                <w:sz w:val="18"/>
                <w:szCs w:val="18"/>
              </w:rPr>
              <w:t>Increas</w:t>
            </w:r>
            <w:r>
              <w:rPr>
                <w:rFonts w:ascii="Times New Roman" w:hAnsi="Times New Roman" w:cs="Times New Roman"/>
                <w:sz w:val="18"/>
                <w:szCs w:val="18"/>
              </w:rPr>
              <w:t>ing</w:t>
            </w:r>
            <w:r w:rsidRPr="00705066">
              <w:rPr>
                <w:rFonts w:ascii="Times New Roman" w:hAnsi="Times New Roman" w:cs="Times New Roman"/>
                <w:sz w:val="18"/>
                <w:szCs w:val="18"/>
              </w:rPr>
              <w:t xml:space="preserve"> employees</w:t>
            </w:r>
            <w:r>
              <w:rPr>
                <w:rFonts w:ascii="Times New Roman" w:hAnsi="Times New Roman" w:cs="Times New Roman"/>
                <w:sz w:val="18"/>
                <w:szCs w:val="18"/>
              </w:rPr>
              <w:t>’ pay</w:t>
            </w:r>
          </w:p>
          <w:p w14:paraId="05697B02" w14:textId="77777777" w:rsidR="00A45624" w:rsidRPr="00705066" w:rsidRDefault="00A45624" w:rsidP="0024125A">
            <w:pPr>
              <w:rPr>
                <w:rFonts w:ascii="Times New Roman" w:hAnsi="Times New Roman" w:cs="Times New Roman"/>
                <w:sz w:val="18"/>
                <w:szCs w:val="18"/>
              </w:rPr>
            </w:pPr>
            <w:r>
              <w:rPr>
                <w:rFonts w:ascii="Times New Roman" w:hAnsi="Times New Roman" w:cs="Times New Roman"/>
                <w:sz w:val="18"/>
                <w:szCs w:val="18"/>
              </w:rPr>
              <w:t>Removing new services (f</w:t>
            </w:r>
            <w:r w:rsidRPr="00705066">
              <w:rPr>
                <w:rFonts w:ascii="Times New Roman" w:hAnsi="Times New Roman" w:cs="Times New Roman"/>
                <w:sz w:val="18"/>
                <w:szCs w:val="18"/>
              </w:rPr>
              <w:t>amily</w:t>
            </w:r>
            <w:r>
              <w:rPr>
                <w:rFonts w:ascii="Times New Roman" w:hAnsi="Times New Roman" w:cs="Times New Roman"/>
                <w:sz w:val="18"/>
                <w:szCs w:val="18"/>
              </w:rPr>
              <w:t xml:space="preserve"> style</w:t>
            </w:r>
            <w:r w:rsidRPr="00705066">
              <w:rPr>
                <w:rFonts w:ascii="Times New Roman" w:hAnsi="Times New Roman" w:cs="Times New Roman"/>
                <w:sz w:val="18"/>
                <w:szCs w:val="18"/>
              </w:rPr>
              <w:t xml:space="preserve"> meal</w:t>
            </w:r>
            <w:r>
              <w:rPr>
                <w:rFonts w:ascii="Times New Roman" w:hAnsi="Times New Roman" w:cs="Times New Roman"/>
                <w:sz w:val="18"/>
                <w:szCs w:val="18"/>
              </w:rPr>
              <w:t>, raw meat)</w:t>
            </w:r>
          </w:p>
          <w:p w14:paraId="3AA0B319"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o</w:t>
            </w:r>
            <w:r w:rsidRPr="00705066">
              <w:rPr>
                <w:rFonts w:ascii="Times New Roman" w:hAnsi="Times New Roman" w:cs="Times New Roman"/>
                <w:sz w:val="18"/>
                <w:szCs w:val="18"/>
              </w:rPr>
              <w:t>nline order</w:t>
            </w:r>
            <w:r>
              <w:rPr>
                <w:rFonts w:ascii="Times New Roman" w:hAnsi="Times New Roman" w:cs="Times New Roman"/>
                <w:sz w:val="18"/>
                <w:szCs w:val="18"/>
              </w:rPr>
              <w:t xml:space="preserve"> service</w:t>
            </w:r>
          </w:p>
        </w:tc>
        <w:tc>
          <w:tcPr>
            <w:tcW w:w="2610" w:type="dxa"/>
            <w:tcBorders>
              <w:bottom w:val="single" w:sz="4" w:space="0" w:color="auto"/>
            </w:tcBorders>
          </w:tcPr>
          <w:p w14:paraId="4203A8D6"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Receiving PPP/other grants</w:t>
            </w:r>
          </w:p>
          <w:p w14:paraId="21710305" w14:textId="77777777" w:rsidR="00A45624" w:rsidRPr="002820BA" w:rsidRDefault="00A45624" w:rsidP="0024125A">
            <w:pPr>
              <w:rPr>
                <w:rFonts w:ascii="Times New Roman" w:hAnsi="Times New Roman" w:cs="Times New Roman"/>
                <w:sz w:val="18"/>
                <w:szCs w:val="18"/>
              </w:rPr>
            </w:pPr>
            <w:r w:rsidRPr="002820BA">
              <w:rPr>
                <w:rFonts w:ascii="Times New Roman" w:hAnsi="Times New Roman" w:cs="Times New Roman"/>
                <w:sz w:val="18"/>
                <w:szCs w:val="18"/>
              </w:rPr>
              <w:t>Chang</w:t>
            </w:r>
            <w:r>
              <w:rPr>
                <w:rFonts w:ascii="Times New Roman" w:hAnsi="Times New Roman" w:cs="Times New Roman"/>
                <w:sz w:val="18"/>
                <w:szCs w:val="18"/>
              </w:rPr>
              <w:t>ing</w:t>
            </w:r>
            <w:r w:rsidRPr="002820BA">
              <w:rPr>
                <w:rFonts w:ascii="Times New Roman" w:hAnsi="Times New Roman" w:cs="Times New Roman"/>
                <w:sz w:val="18"/>
                <w:szCs w:val="18"/>
              </w:rPr>
              <w:t xml:space="preserve"> business hour (9-2:00PM again)</w:t>
            </w:r>
          </w:p>
          <w:p w14:paraId="078D922A" w14:textId="77777777" w:rsidR="00A45624" w:rsidRPr="002820BA" w:rsidRDefault="00A45624" w:rsidP="0024125A">
            <w:pPr>
              <w:rPr>
                <w:rFonts w:ascii="Times New Roman" w:hAnsi="Times New Roman" w:cs="Times New Roman"/>
                <w:sz w:val="18"/>
                <w:szCs w:val="18"/>
              </w:rPr>
            </w:pPr>
            <w:r>
              <w:rPr>
                <w:rFonts w:ascii="Times New Roman" w:hAnsi="Times New Roman" w:cs="Times New Roman"/>
                <w:sz w:val="18"/>
                <w:szCs w:val="18"/>
              </w:rPr>
              <w:t>Obtaining a</w:t>
            </w:r>
            <w:r w:rsidRPr="002820BA">
              <w:rPr>
                <w:rFonts w:ascii="Times New Roman" w:hAnsi="Times New Roman" w:cs="Times New Roman"/>
                <w:sz w:val="18"/>
                <w:szCs w:val="18"/>
              </w:rPr>
              <w:t xml:space="preserve"> liquor license</w:t>
            </w:r>
          </w:p>
          <w:p w14:paraId="5D2D0356" w14:textId="77777777" w:rsidR="00A45624" w:rsidRPr="002820BA" w:rsidRDefault="00A45624" w:rsidP="0024125A">
            <w:pPr>
              <w:rPr>
                <w:rFonts w:ascii="Times New Roman" w:hAnsi="Times New Roman" w:cs="Times New Roman"/>
                <w:sz w:val="18"/>
                <w:szCs w:val="18"/>
              </w:rPr>
            </w:pPr>
            <w:r w:rsidRPr="002820BA">
              <w:rPr>
                <w:rFonts w:ascii="Times New Roman" w:hAnsi="Times New Roman" w:cs="Times New Roman"/>
                <w:sz w:val="18"/>
                <w:szCs w:val="18"/>
              </w:rPr>
              <w:t>Increas</w:t>
            </w:r>
            <w:r>
              <w:rPr>
                <w:rFonts w:ascii="Times New Roman" w:hAnsi="Times New Roman" w:cs="Times New Roman"/>
                <w:sz w:val="18"/>
                <w:szCs w:val="18"/>
              </w:rPr>
              <w:t>ing</w:t>
            </w:r>
            <w:r w:rsidRPr="002820BA">
              <w:rPr>
                <w:rFonts w:ascii="Times New Roman" w:hAnsi="Times New Roman" w:cs="Times New Roman"/>
                <w:sz w:val="18"/>
                <w:szCs w:val="18"/>
              </w:rPr>
              <w:t xml:space="preserve"> menu price</w:t>
            </w:r>
          </w:p>
          <w:p w14:paraId="22E5EF48" w14:textId="77777777" w:rsidR="00A45624" w:rsidRPr="00BA6F9D" w:rsidRDefault="00A45624" w:rsidP="0024125A">
            <w:pPr>
              <w:rPr>
                <w:rFonts w:ascii="Times New Roman" w:hAnsi="Times New Roman" w:cs="Times New Roman"/>
                <w:sz w:val="18"/>
                <w:szCs w:val="18"/>
              </w:rPr>
            </w:pPr>
          </w:p>
        </w:tc>
        <w:tc>
          <w:tcPr>
            <w:tcW w:w="2447" w:type="dxa"/>
            <w:tcBorders>
              <w:bottom w:val="single" w:sz="4" w:space="0" w:color="auto"/>
            </w:tcBorders>
          </w:tcPr>
          <w:p w14:paraId="6A196C5A" w14:textId="77777777" w:rsidR="00A45624" w:rsidRPr="00BA6F9D" w:rsidRDefault="00A45624" w:rsidP="0024125A">
            <w:pPr>
              <w:rPr>
                <w:rFonts w:ascii="Times New Roman" w:hAnsi="Times New Roman" w:cs="Times New Roman"/>
                <w:sz w:val="18"/>
                <w:szCs w:val="18"/>
              </w:rPr>
            </w:pPr>
          </w:p>
        </w:tc>
      </w:tr>
      <w:bookmarkEnd w:id="126"/>
    </w:tbl>
    <w:p w14:paraId="08DF819E" w14:textId="77777777" w:rsidR="00A45624" w:rsidRDefault="00A45624" w:rsidP="00A45624">
      <w:pPr>
        <w:rPr>
          <w:rFonts w:ascii="Times New Roman" w:hAnsi="Times New Roman" w:cs="Times New Roman"/>
          <w:b/>
          <w:bCs/>
          <w:sz w:val="24"/>
          <w:szCs w:val="24"/>
        </w:rPr>
      </w:pPr>
    </w:p>
    <w:p w14:paraId="017C49DE" w14:textId="77777777" w:rsidR="00A45624" w:rsidRDefault="00A45624" w:rsidP="00A45624">
      <w:pPr>
        <w:rPr>
          <w:rFonts w:ascii="Times New Roman" w:hAnsi="Times New Roman" w:cs="Times New Roman"/>
          <w:b/>
          <w:bCs/>
          <w:sz w:val="24"/>
          <w:szCs w:val="24"/>
        </w:rPr>
      </w:pPr>
      <w:r>
        <w:rPr>
          <w:rFonts w:ascii="Times New Roman" w:hAnsi="Times New Roman" w:cs="Times New Roman"/>
          <w:b/>
          <w:bCs/>
          <w:sz w:val="24"/>
          <w:szCs w:val="24"/>
        </w:rPr>
        <w:br w:type="page"/>
      </w:r>
    </w:p>
    <w:p w14:paraId="182A775C" w14:textId="2B38C43C" w:rsidR="00A45624" w:rsidRDefault="00A602AB" w:rsidP="00A602AB">
      <w:pPr>
        <w:pStyle w:val="TOCHeading"/>
      </w:pPr>
      <w:bookmarkStart w:id="127" w:name="_Toc108818644"/>
      <w:r>
        <w:lastRenderedPageBreak/>
        <w:t xml:space="preserve">Appendix </w:t>
      </w:r>
      <w:fldSimple w:instr=" SEQ Appendix \* ARABIC ">
        <w:r w:rsidR="001A0BDF">
          <w:rPr>
            <w:noProof/>
          </w:rPr>
          <w:t>5</w:t>
        </w:r>
      </w:fldSimple>
      <w:r w:rsidRPr="00B12C19">
        <w:t>. Meditation’s Organizational Conditions, Sensemaking Frames, and BMI Actions Over Time</w:t>
      </w:r>
      <w:bookmarkEnd w:id="127"/>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72EB80BF" w14:textId="77777777" w:rsidTr="000F26C4">
        <w:trPr>
          <w:trHeight w:val="231"/>
          <w:jc w:val="center"/>
        </w:trPr>
        <w:tc>
          <w:tcPr>
            <w:tcW w:w="2596" w:type="dxa"/>
            <w:vAlign w:val="center"/>
          </w:tcPr>
          <w:p w14:paraId="3031B042"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344F9AA0"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25E7C9C3" w14:textId="0E64A14A"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5F08B5ED"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0FD992C5" w14:textId="210E84A3"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3ED647A4"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3C95E465" w14:textId="406A44EB"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5D67D1E1"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215929BA" w14:textId="77777777" w:rsidTr="000F26C4">
        <w:trPr>
          <w:trHeight w:val="899"/>
          <w:jc w:val="center"/>
        </w:trPr>
        <w:tc>
          <w:tcPr>
            <w:tcW w:w="2596" w:type="dxa"/>
            <w:vAlign w:val="center"/>
          </w:tcPr>
          <w:p w14:paraId="4FB721B0"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3F9431FB"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w:t>
            </w:r>
            <w:r w:rsidRPr="00521221">
              <w:rPr>
                <w:rFonts w:ascii="Times New Roman" w:hAnsi="Times New Roman" w:cs="Times New Roman"/>
                <w:sz w:val="18"/>
                <w:szCs w:val="18"/>
              </w:rPr>
              <w:t>downtown</w:t>
            </w:r>
            <w:r>
              <w:rPr>
                <w:rFonts w:ascii="Times New Roman" w:hAnsi="Times New Roman" w:cs="Times New Roman"/>
                <w:sz w:val="18"/>
                <w:szCs w:val="18"/>
              </w:rPr>
              <w:t>), one small and one medium in size</w:t>
            </w:r>
          </w:p>
          <w:p w14:paraId="334E4A3E" w14:textId="77777777" w:rsidR="00A45624" w:rsidRDefault="00A45624" w:rsidP="00A45624">
            <w:pPr>
              <w:pStyle w:val="ListParagraph"/>
              <w:numPr>
                <w:ilvl w:val="0"/>
                <w:numId w:val="61"/>
              </w:numPr>
              <w:rPr>
                <w:rFonts w:ascii="Times New Roman" w:hAnsi="Times New Roman" w:cs="Times New Roman"/>
                <w:sz w:val="18"/>
                <w:szCs w:val="18"/>
              </w:rPr>
            </w:pPr>
            <w:r w:rsidRPr="00BE672A">
              <w:rPr>
                <w:rFonts w:ascii="Times New Roman" w:hAnsi="Times New Roman" w:cs="Times New Roman"/>
                <w:sz w:val="18"/>
                <w:szCs w:val="18"/>
              </w:rPr>
              <w:t xml:space="preserve">Casual </w:t>
            </w:r>
            <w:r>
              <w:rPr>
                <w:rFonts w:ascii="Times New Roman" w:hAnsi="Times New Roman" w:cs="Times New Roman"/>
                <w:sz w:val="18"/>
                <w:szCs w:val="18"/>
              </w:rPr>
              <w:t>d</w:t>
            </w:r>
            <w:r w:rsidRPr="00BE672A">
              <w:rPr>
                <w:rFonts w:ascii="Times New Roman" w:hAnsi="Times New Roman" w:cs="Times New Roman"/>
                <w:sz w:val="18"/>
                <w:szCs w:val="18"/>
              </w:rPr>
              <w:t>ining</w:t>
            </w:r>
          </w:p>
          <w:p w14:paraId="5D83011E"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to-go</w:t>
            </w:r>
          </w:p>
          <w:p w14:paraId="05CEB884"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Mexican and Asian food</w:t>
            </w:r>
          </w:p>
        </w:tc>
        <w:tc>
          <w:tcPr>
            <w:tcW w:w="2722" w:type="dxa"/>
          </w:tcPr>
          <w:p w14:paraId="6689408B" w14:textId="77777777" w:rsidR="00A45624" w:rsidRPr="00D331DA" w:rsidRDefault="00A45624" w:rsidP="00A45624">
            <w:pPr>
              <w:pStyle w:val="ListParagraph"/>
              <w:numPr>
                <w:ilvl w:val="0"/>
                <w:numId w:val="61"/>
              </w:numPr>
              <w:rPr>
                <w:rFonts w:ascii="Times New Roman" w:hAnsi="Times New Roman" w:cs="Times New Roman"/>
                <w:b/>
                <w:bCs/>
                <w:i/>
                <w:iCs/>
                <w:sz w:val="18"/>
                <w:szCs w:val="18"/>
              </w:rPr>
            </w:pPr>
            <w:r w:rsidRPr="00202FFA">
              <w:rPr>
                <w:rFonts w:ascii="Times New Roman" w:hAnsi="Times New Roman" w:cs="Times New Roman"/>
                <w:sz w:val="18"/>
                <w:szCs w:val="18"/>
              </w:rPr>
              <w:t>Two restaurants (downtown),</w:t>
            </w:r>
            <w:r w:rsidRPr="00202FFA">
              <w:rPr>
                <w:rFonts w:ascii="Times New Roman" w:hAnsi="Times New Roman" w:cs="Times New Roman"/>
                <w:b/>
                <w:bCs/>
                <w:i/>
                <w:iCs/>
                <w:sz w:val="18"/>
                <w:szCs w:val="18"/>
              </w:rPr>
              <w:t xml:space="preserve"> working on </w:t>
            </w:r>
            <w:r>
              <w:rPr>
                <w:rFonts w:ascii="Times New Roman" w:hAnsi="Times New Roman" w:cs="Times New Roman"/>
                <w:b/>
                <w:bCs/>
                <w:i/>
                <w:iCs/>
                <w:sz w:val="18"/>
                <w:szCs w:val="18"/>
              </w:rPr>
              <w:t>relocating to a larger space (small restaurant)</w:t>
            </w:r>
          </w:p>
          <w:p w14:paraId="3A7E1539" w14:textId="77777777" w:rsidR="00A45624" w:rsidRDefault="00A45624" w:rsidP="00A45624">
            <w:pPr>
              <w:pStyle w:val="ListParagraph"/>
              <w:numPr>
                <w:ilvl w:val="0"/>
                <w:numId w:val="61"/>
              </w:numPr>
              <w:rPr>
                <w:rFonts w:ascii="Times New Roman" w:hAnsi="Times New Roman" w:cs="Times New Roman"/>
                <w:sz w:val="18"/>
                <w:szCs w:val="18"/>
              </w:rPr>
            </w:pPr>
            <w:r w:rsidRPr="00BE672A">
              <w:rPr>
                <w:rFonts w:ascii="Times New Roman" w:hAnsi="Times New Roman" w:cs="Times New Roman"/>
                <w:sz w:val="18"/>
                <w:szCs w:val="18"/>
              </w:rPr>
              <w:t xml:space="preserve">Casual </w:t>
            </w:r>
            <w:r>
              <w:rPr>
                <w:rFonts w:ascii="Times New Roman" w:hAnsi="Times New Roman" w:cs="Times New Roman"/>
                <w:sz w:val="18"/>
                <w:szCs w:val="18"/>
              </w:rPr>
              <w:t>d</w:t>
            </w:r>
            <w:r w:rsidRPr="00BE672A">
              <w:rPr>
                <w:rFonts w:ascii="Times New Roman" w:hAnsi="Times New Roman" w:cs="Times New Roman"/>
                <w:sz w:val="18"/>
                <w:szCs w:val="18"/>
              </w:rPr>
              <w:t>ining</w:t>
            </w:r>
          </w:p>
          <w:p w14:paraId="120107CC" w14:textId="77777777" w:rsidR="00A45624" w:rsidRPr="00202FFA"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Dine-in, to-go</w:t>
            </w:r>
          </w:p>
          <w:p w14:paraId="4C94D9A7"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Mexican and Asian food</w:t>
            </w:r>
          </w:p>
        </w:tc>
        <w:tc>
          <w:tcPr>
            <w:tcW w:w="2610" w:type="dxa"/>
          </w:tcPr>
          <w:p w14:paraId="056EAC85" w14:textId="77777777" w:rsidR="00A45624" w:rsidRPr="00202FFA" w:rsidRDefault="00A45624" w:rsidP="00A45624">
            <w:pPr>
              <w:pStyle w:val="ListParagraph"/>
              <w:numPr>
                <w:ilvl w:val="0"/>
                <w:numId w:val="61"/>
              </w:numPr>
              <w:rPr>
                <w:rFonts w:ascii="Times New Roman" w:hAnsi="Times New Roman" w:cs="Times New Roman"/>
                <w:sz w:val="18"/>
                <w:szCs w:val="18"/>
              </w:rPr>
            </w:pPr>
            <w:r w:rsidRPr="00202FFA">
              <w:rPr>
                <w:rFonts w:ascii="Times New Roman" w:hAnsi="Times New Roman" w:cs="Times New Roman"/>
                <w:sz w:val="18"/>
                <w:szCs w:val="18"/>
              </w:rPr>
              <w:t xml:space="preserve">Two restaurants (downtown), </w:t>
            </w:r>
            <w:r w:rsidRPr="00202FFA">
              <w:rPr>
                <w:rFonts w:ascii="Times New Roman" w:hAnsi="Times New Roman" w:cs="Times New Roman"/>
                <w:b/>
                <w:bCs/>
                <w:sz w:val="18"/>
                <w:szCs w:val="18"/>
              </w:rPr>
              <w:t>one</w:t>
            </w:r>
            <w:r w:rsidRPr="00202FFA">
              <w:rPr>
                <w:rFonts w:ascii="Times New Roman" w:hAnsi="Times New Roman" w:cs="Times New Roman"/>
                <w:b/>
                <w:bCs/>
                <w:i/>
                <w:iCs/>
                <w:sz w:val="18"/>
                <w:szCs w:val="18"/>
              </w:rPr>
              <w:t xml:space="preserve"> large</w:t>
            </w:r>
            <w:r w:rsidRPr="00202FFA">
              <w:rPr>
                <w:rFonts w:ascii="Times New Roman" w:hAnsi="Times New Roman" w:cs="Times New Roman"/>
                <w:sz w:val="18"/>
                <w:szCs w:val="18"/>
              </w:rPr>
              <w:t xml:space="preserve"> and one medium in size</w:t>
            </w:r>
          </w:p>
          <w:p w14:paraId="01DD1D6C" w14:textId="77777777" w:rsidR="00A45624" w:rsidRDefault="00A45624" w:rsidP="00A45624">
            <w:pPr>
              <w:pStyle w:val="ListParagraph"/>
              <w:numPr>
                <w:ilvl w:val="0"/>
                <w:numId w:val="61"/>
              </w:numPr>
              <w:rPr>
                <w:rFonts w:ascii="Times New Roman" w:hAnsi="Times New Roman" w:cs="Times New Roman"/>
                <w:sz w:val="18"/>
                <w:szCs w:val="18"/>
              </w:rPr>
            </w:pPr>
            <w:r w:rsidRPr="00BE672A">
              <w:rPr>
                <w:rFonts w:ascii="Times New Roman" w:hAnsi="Times New Roman" w:cs="Times New Roman"/>
                <w:sz w:val="18"/>
                <w:szCs w:val="18"/>
              </w:rPr>
              <w:t xml:space="preserve">Casual </w:t>
            </w:r>
            <w:r>
              <w:rPr>
                <w:rFonts w:ascii="Times New Roman" w:hAnsi="Times New Roman" w:cs="Times New Roman"/>
                <w:sz w:val="18"/>
                <w:szCs w:val="18"/>
              </w:rPr>
              <w:t>d</w:t>
            </w:r>
            <w:r w:rsidRPr="00BE672A">
              <w:rPr>
                <w:rFonts w:ascii="Times New Roman" w:hAnsi="Times New Roman" w:cs="Times New Roman"/>
                <w:sz w:val="18"/>
                <w:szCs w:val="18"/>
              </w:rPr>
              <w:t>ining</w:t>
            </w:r>
          </w:p>
          <w:p w14:paraId="1ABE6711" w14:textId="77777777" w:rsidR="00A45624" w:rsidRPr="00202FFA"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Dine-in, to-go</w:t>
            </w:r>
          </w:p>
          <w:p w14:paraId="1584BED0"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Mexican and Asian food</w:t>
            </w:r>
            <w:r w:rsidRPr="00430A28">
              <w:rPr>
                <w:rFonts w:ascii="Times New Roman" w:hAnsi="Times New Roman" w:cs="Times New Roman"/>
                <w:sz w:val="18"/>
                <w:szCs w:val="18"/>
              </w:rPr>
              <w:t xml:space="preserve"> </w:t>
            </w:r>
          </w:p>
        </w:tc>
        <w:tc>
          <w:tcPr>
            <w:tcW w:w="2459" w:type="dxa"/>
          </w:tcPr>
          <w:p w14:paraId="2098EE8E" w14:textId="77777777" w:rsidR="00A45624" w:rsidRPr="00202FFA" w:rsidRDefault="00A45624" w:rsidP="00A45624">
            <w:pPr>
              <w:pStyle w:val="ListParagraph"/>
              <w:numPr>
                <w:ilvl w:val="0"/>
                <w:numId w:val="61"/>
              </w:numPr>
              <w:rPr>
                <w:rFonts w:ascii="Times New Roman" w:hAnsi="Times New Roman" w:cs="Times New Roman"/>
                <w:sz w:val="18"/>
                <w:szCs w:val="18"/>
              </w:rPr>
            </w:pPr>
            <w:r w:rsidRPr="00202FFA">
              <w:rPr>
                <w:rFonts w:ascii="Times New Roman" w:hAnsi="Times New Roman" w:cs="Times New Roman"/>
                <w:sz w:val="18"/>
                <w:szCs w:val="18"/>
              </w:rPr>
              <w:t xml:space="preserve">Two restaurants (downtown), </w:t>
            </w:r>
            <w:r w:rsidRPr="00202FFA">
              <w:rPr>
                <w:rFonts w:ascii="Times New Roman" w:hAnsi="Times New Roman" w:cs="Times New Roman"/>
                <w:b/>
                <w:bCs/>
                <w:sz w:val="18"/>
                <w:szCs w:val="18"/>
              </w:rPr>
              <w:t>one</w:t>
            </w:r>
            <w:r w:rsidRPr="00202FFA">
              <w:rPr>
                <w:rFonts w:ascii="Times New Roman" w:hAnsi="Times New Roman" w:cs="Times New Roman"/>
                <w:b/>
                <w:bCs/>
                <w:i/>
                <w:iCs/>
                <w:sz w:val="18"/>
                <w:szCs w:val="18"/>
              </w:rPr>
              <w:t xml:space="preserve"> large</w:t>
            </w:r>
            <w:r w:rsidRPr="00202FFA">
              <w:rPr>
                <w:rFonts w:ascii="Times New Roman" w:hAnsi="Times New Roman" w:cs="Times New Roman"/>
                <w:sz w:val="18"/>
                <w:szCs w:val="18"/>
              </w:rPr>
              <w:t xml:space="preserve"> and one medium in size</w:t>
            </w:r>
            <w:r>
              <w:rPr>
                <w:rFonts w:ascii="Times New Roman" w:hAnsi="Times New Roman" w:cs="Times New Roman"/>
                <w:sz w:val="18"/>
                <w:szCs w:val="18"/>
              </w:rPr>
              <w:t>, a</w:t>
            </w:r>
            <w:r w:rsidRPr="00202FFA">
              <w:rPr>
                <w:rFonts w:ascii="Times New Roman" w:hAnsi="Times New Roman" w:cs="Times New Roman"/>
                <w:b/>
                <w:bCs/>
                <w:i/>
                <w:iCs/>
                <w:sz w:val="18"/>
                <w:szCs w:val="18"/>
              </w:rPr>
              <w:t xml:space="preserve">dded more space to a large restaurant </w:t>
            </w:r>
          </w:p>
          <w:p w14:paraId="260491E2" w14:textId="77777777" w:rsidR="00A45624" w:rsidRDefault="00A45624" w:rsidP="00A45624">
            <w:pPr>
              <w:pStyle w:val="ListParagraph"/>
              <w:numPr>
                <w:ilvl w:val="0"/>
                <w:numId w:val="61"/>
              </w:numPr>
              <w:rPr>
                <w:rFonts w:ascii="Times New Roman" w:hAnsi="Times New Roman" w:cs="Times New Roman"/>
                <w:sz w:val="18"/>
                <w:szCs w:val="18"/>
              </w:rPr>
            </w:pPr>
            <w:r w:rsidRPr="00BE672A">
              <w:rPr>
                <w:rFonts w:ascii="Times New Roman" w:hAnsi="Times New Roman" w:cs="Times New Roman"/>
                <w:sz w:val="18"/>
                <w:szCs w:val="18"/>
              </w:rPr>
              <w:t xml:space="preserve">Casual </w:t>
            </w:r>
            <w:r>
              <w:rPr>
                <w:rFonts w:ascii="Times New Roman" w:hAnsi="Times New Roman" w:cs="Times New Roman"/>
                <w:sz w:val="18"/>
                <w:szCs w:val="18"/>
              </w:rPr>
              <w:t>d</w:t>
            </w:r>
            <w:r w:rsidRPr="00BE672A">
              <w:rPr>
                <w:rFonts w:ascii="Times New Roman" w:hAnsi="Times New Roman" w:cs="Times New Roman"/>
                <w:sz w:val="18"/>
                <w:szCs w:val="18"/>
              </w:rPr>
              <w:t>ining</w:t>
            </w:r>
          </w:p>
          <w:p w14:paraId="185D4BD8" w14:textId="77777777" w:rsidR="00A45624" w:rsidRPr="00202FFA"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Dine-in, to-go, </w:t>
            </w:r>
            <w:r w:rsidRPr="00202FFA">
              <w:rPr>
                <w:rFonts w:ascii="Times New Roman" w:hAnsi="Times New Roman" w:cs="Times New Roman"/>
                <w:b/>
                <w:bCs/>
                <w:sz w:val="18"/>
                <w:szCs w:val="18"/>
              </w:rPr>
              <w:t>third-party delivery</w:t>
            </w:r>
          </w:p>
          <w:p w14:paraId="4E334E8C"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Mexican and Asian food</w:t>
            </w:r>
          </w:p>
        </w:tc>
      </w:tr>
      <w:tr w:rsidR="00A45624" w:rsidRPr="00BA6F9D" w14:paraId="732AE1B7" w14:textId="77777777" w:rsidTr="000F26C4">
        <w:trPr>
          <w:trHeight w:val="231"/>
          <w:jc w:val="center"/>
        </w:trPr>
        <w:tc>
          <w:tcPr>
            <w:tcW w:w="2596" w:type="dxa"/>
            <w:vAlign w:val="center"/>
          </w:tcPr>
          <w:p w14:paraId="74A28861"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1A56D9D7" w14:textId="77777777" w:rsidR="00A45624" w:rsidRPr="00BA6F9D"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Opportunity frame</w:t>
            </w:r>
          </w:p>
        </w:tc>
        <w:tc>
          <w:tcPr>
            <w:tcW w:w="2722" w:type="dxa"/>
          </w:tcPr>
          <w:p w14:paraId="10EFD677"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w:t>
            </w:r>
            <w:r w:rsidRPr="00202FFA">
              <w:rPr>
                <w:rFonts w:ascii="Times New Roman" w:hAnsi="Times New Roman" w:cs="Times New Roman"/>
                <w:sz w:val="18"/>
                <w:szCs w:val="18"/>
              </w:rPr>
              <w:t xml:space="preserve"> frame</w:t>
            </w:r>
          </w:p>
        </w:tc>
        <w:tc>
          <w:tcPr>
            <w:tcW w:w="2610" w:type="dxa"/>
          </w:tcPr>
          <w:p w14:paraId="5C034009" w14:textId="47E2BCD1" w:rsidR="00A45624" w:rsidRPr="000F26C4" w:rsidRDefault="0050412B" w:rsidP="0024125A">
            <w:pPr>
              <w:rPr>
                <w:rFonts w:ascii="Times New Roman" w:hAnsi="Times New Roman" w:cs="Times New Roman"/>
                <w:sz w:val="18"/>
                <w:szCs w:val="18"/>
              </w:rPr>
            </w:pPr>
            <w:r w:rsidRPr="000F26C4">
              <w:rPr>
                <w:rFonts w:ascii="Times New Roman" w:hAnsi="Times New Roman" w:cs="Times New Roman"/>
                <w:sz w:val="18"/>
                <w:szCs w:val="18"/>
              </w:rPr>
              <w:t>Threat</w:t>
            </w:r>
            <w:r w:rsidRPr="0050412B">
              <w:rPr>
                <w:rFonts w:ascii="Times New Roman" w:hAnsi="Times New Roman" w:cs="Times New Roman"/>
                <w:sz w:val="18"/>
                <w:szCs w:val="18"/>
              </w:rPr>
              <w:t xml:space="preserve"> </w:t>
            </w:r>
            <w:r w:rsidR="00A45624" w:rsidRPr="0050412B">
              <w:rPr>
                <w:rFonts w:ascii="Times New Roman" w:hAnsi="Times New Roman" w:cs="Times New Roman"/>
                <w:sz w:val="18"/>
                <w:szCs w:val="18"/>
              </w:rPr>
              <w:t>frame</w:t>
            </w:r>
          </w:p>
        </w:tc>
        <w:tc>
          <w:tcPr>
            <w:tcW w:w="2459" w:type="dxa"/>
          </w:tcPr>
          <w:p w14:paraId="03BC8AF1" w14:textId="77777777" w:rsidR="00A45624" w:rsidRPr="00BA6F9D" w:rsidRDefault="00A45624" w:rsidP="0024125A">
            <w:pPr>
              <w:rPr>
                <w:rFonts w:ascii="Times New Roman" w:hAnsi="Times New Roman" w:cs="Times New Roman"/>
                <w:sz w:val="18"/>
                <w:szCs w:val="18"/>
              </w:rPr>
            </w:pPr>
          </w:p>
        </w:tc>
      </w:tr>
      <w:tr w:rsidR="00A45624" w:rsidRPr="00BA6F9D" w14:paraId="7A91BB8C" w14:textId="77777777" w:rsidTr="000F26C4">
        <w:trPr>
          <w:trHeight w:val="2777"/>
          <w:jc w:val="center"/>
        </w:trPr>
        <w:tc>
          <w:tcPr>
            <w:tcW w:w="2596" w:type="dxa"/>
            <w:vAlign w:val="center"/>
          </w:tcPr>
          <w:p w14:paraId="4F222317"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6BA8FBB3" w14:textId="6981366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202FFA">
              <w:rPr>
                <w:rFonts w:ascii="Times New Roman" w:hAnsi="Times New Roman" w:cs="Times New Roman"/>
                <w:sz w:val="18"/>
                <w:szCs w:val="18"/>
              </w:rPr>
              <w:t>We made plans back in December to move</w:t>
            </w:r>
            <w:r>
              <w:rPr>
                <w:rFonts w:ascii="Times New Roman" w:hAnsi="Times New Roman" w:cs="Times New Roman"/>
                <w:sz w:val="18"/>
                <w:szCs w:val="18"/>
              </w:rPr>
              <w:t>…</w:t>
            </w:r>
            <w:r w:rsidRPr="00202FFA">
              <w:rPr>
                <w:rFonts w:ascii="Times New Roman" w:hAnsi="Times New Roman" w:cs="Times New Roman"/>
                <w:sz w:val="18"/>
                <w:szCs w:val="18"/>
              </w:rPr>
              <w:t>We should be opening the new location in a couple of weeks. And then we plan to pivot the current location into a different concept, something more like a fast to-go concept.</w:t>
            </w:r>
            <w:r>
              <w:rPr>
                <w:rFonts w:ascii="Times New Roman" w:hAnsi="Times New Roman" w:cs="Times New Roman"/>
                <w:sz w:val="18"/>
                <w:szCs w:val="18"/>
              </w:rPr>
              <w:t>..</w:t>
            </w:r>
            <w:r w:rsidRPr="00202FFA">
              <w:rPr>
                <w:rFonts w:ascii="Times New Roman" w:hAnsi="Times New Roman" w:cs="Times New Roman"/>
                <w:sz w:val="18"/>
                <w:szCs w:val="18"/>
              </w:rPr>
              <w:t>That's a plan we want to try and make it on volume</w:t>
            </w:r>
            <w:r>
              <w:rPr>
                <w:rFonts w:ascii="Times New Roman" w:hAnsi="Times New Roman" w:cs="Times New Roman"/>
                <w:sz w:val="18"/>
                <w:szCs w:val="18"/>
              </w:rPr>
              <w:t>…</w:t>
            </w:r>
            <w:r>
              <w:t xml:space="preserve"> </w:t>
            </w:r>
            <w:r w:rsidRPr="00202FFA">
              <w:rPr>
                <w:rFonts w:ascii="Times New Roman" w:hAnsi="Times New Roman" w:cs="Times New Roman"/>
                <w:sz w:val="18"/>
                <w:szCs w:val="18"/>
              </w:rPr>
              <w:t xml:space="preserve">At least our new spot has a </w:t>
            </w:r>
            <w:proofErr w:type="gramStart"/>
            <w:r w:rsidRPr="00202FFA">
              <w:rPr>
                <w:rFonts w:ascii="Times New Roman" w:hAnsi="Times New Roman" w:cs="Times New Roman"/>
                <w:sz w:val="18"/>
                <w:szCs w:val="18"/>
              </w:rPr>
              <w:t>really large</w:t>
            </w:r>
            <w:proofErr w:type="gramEnd"/>
            <w:r w:rsidRPr="00202FFA">
              <w:rPr>
                <w:rFonts w:ascii="Times New Roman" w:hAnsi="Times New Roman" w:cs="Times New Roman"/>
                <w:sz w:val="18"/>
                <w:szCs w:val="18"/>
              </w:rPr>
              <w:t xml:space="preserve"> outdoor space which is something that</w:t>
            </w:r>
            <w:r w:rsidR="0023402D">
              <w:rPr>
                <w:rFonts w:ascii="Times New Roman" w:hAnsi="Times New Roman" w:cs="Times New Roman"/>
                <w:sz w:val="18"/>
                <w:szCs w:val="18"/>
              </w:rPr>
              <w:t>’</w:t>
            </w:r>
            <w:r w:rsidRPr="00202FFA">
              <w:rPr>
                <w:rFonts w:ascii="Times New Roman" w:hAnsi="Times New Roman" w:cs="Times New Roman"/>
                <w:sz w:val="18"/>
                <w:szCs w:val="18"/>
              </w:rPr>
              <w:t xml:space="preserve">s really valuable right now that </w:t>
            </w:r>
            <w:r>
              <w:rPr>
                <w:rFonts w:ascii="Times New Roman" w:hAnsi="Times New Roman" w:cs="Times New Roman"/>
                <w:sz w:val="18"/>
                <w:szCs w:val="18"/>
              </w:rPr>
              <w:t>[Meditation’s Asian restaurant]</w:t>
            </w:r>
            <w:r w:rsidRPr="00202FFA">
              <w:rPr>
                <w:rFonts w:ascii="Times New Roman" w:hAnsi="Times New Roman" w:cs="Times New Roman"/>
                <w:sz w:val="18"/>
                <w:szCs w:val="18"/>
              </w:rPr>
              <w:t xml:space="preserve"> currently doesn't really have.</w:t>
            </w:r>
            <w:r>
              <w:rPr>
                <w:rFonts w:ascii="Times New Roman" w:hAnsi="Times New Roman" w:cs="Times New Roman"/>
                <w:sz w:val="18"/>
                <w:szCs w:val="18"/>
              </w:rPr>
              <w:t>”</w:t>
            </w:r>
          </w:p>
        </w:tc>
        <w:tc>
          <w:tcPr>
            <w:tcW w:w="2722" w:type="dxa"/>
          </w:tcPr>
          <w:p w14:paraId="4CCCF3C5" w14:textId="77777777" w:rsidR="00A45624" w:rsidRPr="00202FFA"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 xml:space="preserve">“The lesson right now is we are just getting started and so it’s my attitude of I’m all </w:t>
            </w:r>
            <w:proofErr w:type="gramStart"/>
            <w:r w:rsidRPr="00202FFA">
              <w:rPr>
                <w:rFonts w:ascii="Times New Roman" w:hAnsi="Times New Roman" w:cs="Times New Roman"/>
                <w:sz w:val="18"/>
                <w:szCs w:val="18"/>
              </w:rPr>
              <w:t>in to</w:t>
            </w:r>
            <w:proofErr w:type="gramEnd"/>
            <w:r w:rsidRPr="00202FFA">
              <w:rPr>
                <w:rFonts w:ascii="Times New Roman" w:hAnsi="Times New Roman" w:cs="Times New Roman"/>
                <w:sz w:val="18"/>
                <w:szCs w:val="18"/>
              </w:rPr>
              <w:t xml:space="preserve"> whatever I have to do to figure out business. It’s like I still need to do that and there’s an immense pressure, but also everyone has had hard few months. It’s not necessarily going to get any better right away, so we’ve got to help everyone find some balance in that.”</w:t>
            </w:r>
          </w:p>
        </w:tc>
        <w:tc>
          <w:tcPr>
            <w:tcW w:w="2610" w:type="dxa"/>
          </w:tcPr>
          <w:p w14:paraId="6DB09C36" w14:textId="58FF4DB1" w:rsidR="00A45624" w:rsidRPr="0050412B" w:rsidRDefault="0050412B" w:rsidP="0024125A">
            <w:pPr>
              <w:rPr>
                <w:rFonts w:ascii="Times New Roman" w:hAnsi="Times New Roman" w:cs="Times New Roman"/>
                <w:sz w:val="18"/>
                <w:szCs w:val="18"/>
              </w:rPr>
            </w:pPr>
            <w:r>
              <w:rPr>
                <w:rFonts w:ascii="Times New Roman" w:hAnsi="Times New Roman" w:cs="Times New Roman"/>
                <w:sz w:val="18"/>
                <w:szCs w:val="18"/>
              </w:rPr>
              <w:t>“</w:t>
            </w:r>
            <w:r w:rsidRPr="0050412B">
              <w:rPr>
                <w:rFonts w:ascii="Times New Roman" w:hAnsi="Times New Roman" w:cs="Times New Roman"/>
                <w:sz w:val="18"/>
                <w:szCs w:val="18"/>
              </w:rPr>
              <w:t>We finally got overwhelmed enough, and there was enough going on; and we saw that the next year would still be challenging enough</w:t>
            </w:r>
            <w:r>
              <w:rPr>
                <w:rFonts w:ascii="Times New Roman" w:hAnsi="Times New Roman" w:cs="Times New Roman"/>
                <w:sz w:val="18"/>
                <w:szCs w:val="18"/>
              </w:rPr>
              <w:t>…</w:t>
            </w:r>
            <w:r w:rsidRPr="0050412B">
              <w:rPr>
                <w:rFonts w:ascii="Times New Roman" w:hAnsi="Times New Roman" w:cs="Times New Roman"/>
                <w:sz w:val="18"/>
                <w:szCs w:val="18"/>
              </w:rPr>
              <w:t>so we just had to focus on the things that we did have.</w:t>
            </w:r>
            <w:r>
              <w:rPr>
                <w:rFonts w:ascii="Times New Roman" w:hAnsi="Times New Roman" w:cs="Times New Roman"/>
                <w:sz w:val="18"/>
                <w:szCs w:val="18"/>
              </w:rPr>
              <w:t>”</w:t>
            </w:r>
          </w:p>
        </w:tc>
        <w:tc>
          <w:tcPr>
            <w:tcW w:w="2459" w:type="dxa"/>
          </w:tcPr>
          <w:p w14:paraId="2B65C70B" w14:textId="77777777" w:rsidR="00A45624" w:rsidRPr="00BA6F9D" w:rsidRDefault="00A45624" w:rsidP="0024125A">
            <w:pPr>
              <w:rPr>
                <w:rFonts w:ascii="Times New Roman" w:hAnsi="Times New Roman" w:cs="Times New Roman"/>
                <w:sz w:val="18"/>
                <w:szCs w:val="18"/>
              </w:rPr>
            </w:pPr>
          </w:p>
        </w:tc>
      </w:tr>
      <w:tr w:rsidR="00A45624" w:rsidRPr="00BA6F9D" w14:paraId="7AC4465F" w14:textId="77777777" w:rsidTr="000F26C4">
        <w:trPr>
          <w:trHeight w:val="427"/>
          <w:jc w:val="center"/>
        </w:trPr>
        <w:tc>
          <w:tcPr>
            <w:tcW w:w="2596" w:type="dxa"/>
            <w:vAlign w:val="center"/>
          </w:tcPr>
          <w:p w14:paraId="43D4DFCC"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589A6B5A"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In the process of relocate to a larger restaurant</w:t>
            </w:r>
          </w:p>
        </w:tc>
        <w:tc>
          <w:tcPr>
            <w:tcW w:w="2722" w:type="dxa"/>
            <w:vAlign w:val="center"/>
          </w:tcPr>
          <w:p w14:paraId="37153828"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Opened the larger restaurant</w:t>
            </w:r>
          </w:p>
        </w:tc>
        <w:tc>
          <w:tcPr>
            <w:tcW w:w="2610" w:type="dxa"/>
            <w:vAlign w:val="center"/>
          </w:tcPr>
          <w:p w14:paraId="441835EA"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6FD9349C" w14:textId="77777777" w:rsidR="00A45624" w:rsidRPr="00BA6F9D" w:rsidRDefault="00A45624" w:rsidP="0024125A">
            <w:pPr>
              <w:rPr>
                <w:rFonts w:ascii="Times New Roman" w:hAnsi="Times New Roman" w:cs="Times New Roman"/>
                <w:sz w:val="18"/>
                <w:szCs w:val="18"/>
              </w:rPr>
            </w:pPr>
          </w:p>
        </w:tc>
      </w:tr>
      <w:tr w:rsidR="00A45624" w:rsidRPr="00BA6F9D" w14:paraId="0B3D38F8" w14:textId="77777777" w:rsidTr="000F26C4">
        <w:trPr>
          <w:trHeight w:val="1070"/>
          <w:jc w:val="center"/>
        </w:trPr>
        <w:tc>
          <w:tcPr>
            <w:tcW w:w="2596" w:type="dxa"/>
            <w:vAlign w:val="center"/>
          </w:tcPr>
          <w:p w14:paraId="56CC9489"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016B2683" w14:textId="77777777" w:rsidR="00A45624" w:rsidRPr="00082B5A" w:rsidRDefault="00A45624" w:rsidP="0024125A">
            <w:pPr>
              <w:rPr>
                <w:rFonts w:ascii="Times New Roman" w:hAnsi="Times New Roman" w:cs="Times New Roman"/>
                <w:sz w:val="18"/>
                <w:szCs w:val="18"/>
              </w:rPr>
            </w:pPr>
            <w:r>
              <w:rPr>
                <w:rFonts w:ascii="Times New Roman" w:hAnsi="Times New Roman" w:cs="Times New Roman"/>
                <w:sz w:val="18"/>
                <w:szCs w:val="18"/>
              </w:rPr>
              <w:t>Furloughing employees</w:t>
            </w:r>
          </w:p>
          <w:p w14:paraId="06B121CC" w14:textId="77777777" w:rsidR="00A45624" w:rsidRPr="00082B5A" w:rsidRDefault="00A45624" w:rsidP="0024125A">
            <w:pPr>
              <w:rPr>
                <w:rFonts w:ascii="Times New Roman" w:hAnsi="Times New Roman" w:cs="Times New Roman"/>
                <w:sz w:val="18"/>
                <w:szCs w:val="18"/>
              </w:rPr>
            </w:pPr>
            <w:r w:rsidRPr="00082B5A">
              <w:rPr>
                <w:rFonts w:ascii="Times New Roman" w:hAnsi="Times New Roman" w:cs="Times New Roman"/>
                <w:sz w:val="18"/>
                <w:szCs w:val="18"/>
              </w:rPr>
              <w:t>Receiving PPP</w:t>
            </w:r>
          </w:p>
          <w:p w14:paraId="546A370C" w14:textId="77777777" w:rsidR="00A45624" w:rsidRPr="00082B5A" w:rsidRDefault="00A45624" w:rsidP="0024125A">
            <w:pPr>
              <w:rPr>
                <w:rFonts w:ascii="Times New Roman" w:hAnsi="Times New Roman" w:cs="Times New Roman"/>
                <w:sz w:val="18"/>
                <w:szCs w:val="18"/>
              </w:rPr>
            </w:pPr>
            <w:r w:rsidRPr="00082B5A">
              <w:rPr>
                <w:rFonts w:ascii="Times New Roman" w:hAnsi="Times New Roman" w:cs="Times New Roman"/>
                <w:sz w:val="18"/>
                <w:szCs w:val="18"/>
              </w:rPr>
              <w:t>Changing menu price</w:t>
            </w:r>
          </w:p>
          <w:p w14:paraId="09CEA596" w14:textId="77777777" w:rsidR="00A45624" w:rsidRPr="00082B5A" w:rsidRDefault="00A45624" w:rsidP="0024125A">
            <w:pPr>
              <w:rPr>
                <w:rFonts w:ascii="Times New Roman" w:hAnsi="Times New Roman" w:cs="Times New Roman"/>
                <w:sz w:val="18"/>
                <w:szCs w:val="18"/>
              </w:rPr>
            </w:pPr>
            <w:r w:rsidRPr="00082B5A">
              <w:rPr>
                <w:rFonts w:ascii="Times New Roman" w:hAnsi="Times New Roman" w:cs="Times New Roman"/>
                <w:sz w:val="18"/>
                <w:szCs w:val="18"/>
              </w:rPr>
              <w:t>Adding reservation system</w:t>
            </w:r>
          </w:p>
          <w:p w14:paraId="57B31B98" w14:textId="77777777" w:rsidR="00A45624" w:rsidRPr="00082B5A" w:rsidRDefault="00A45624" w:rsidP="0024125A">
            <w:pPr>
              <w:rPr>
                <w:rFonts w:ascii="Times New Roman" w:hAnsi="Times New Roman" w:cs="Times New Roman"/>
                <w:sz w:val="18"/>
                <w:szCs w:val="18"/>
              </w:rPr>
            </w:pPr>
            <w:r w:rsidRPr="00082B5A">
              <w:rPr>
                <w:rFonts w:ascii="Times New Roman" w:hAnsi="Times New Roman" w:cs="Times New Roman"/>
                <w:sz w:val="18"/>
                <w:szCs w:val="18"/>
              </w:rPr>
              <w:t>Adding new menu items</w:t>
            </w:r>
          </w:p>
          <w:p w14:paraId="0D368797" w14:textId="12DBB9AF" w:rsidR="00A45624" w:rsidRPr="00082B5A" w:rsidRDefault="00A45624" w:rsidP="0024125A">
            <w:pPr>
              <w:rPr>
                <w:rFonts w:ascii="Times New Roman" w:hAnsi="Times New Roman" w:cs="Times New Roman"/>
                <w:sz w:val="18"/>
                <w:szCs w:val="18"/>
              </w:rPr>
            </w:pPr>
            <w:r w:rsidRPr="00082B5A">
              <w:rPr>
                <w:rFonts w:ascii="Times New Roman" w:hAnsi="Times New Roman" w:cs="Times New Roman"/>
                <w:sz w:val="18"/>
                <w:szCs w:val="18"/>
              </w:rPr>
              <w:t xml:space="preserve">Adding </w:t>
            </w:r>
            <w:r w:rsidR="00242028">
              <w:rPr>
                <w:rFonts w:ascii="Times New Roman" w:hAnsi="Times New Roman" w:cs="Times New Roman"/>
                <w:sz w:val="18"/>
                <w:szCs w:val="18"/>
              </w:rPr>
              <w:t>a n</w:t>
            </w:r>
            <w:r w:rsidRPr="00082B5A">
              <w:rPr>
                <w:rFonts w:ascii="Times New Roman" w:hAnsi="Times New Roman" w:cs="Times New Roman"/>
                <w:sz w:val="18"/>
                <w:szCs w:val="18"/>
              </w:rPr>
              <w:t>ew online order service</w:t>
            </w:r>
          </w:p>
          <w:p w14:paraId="7FFC5882" w14:textId="77777777" w:rsidR="00A45624" w:rsidRPr="00082B5A" w:rsidRDefault="00A45624" w:rsidP="0024125A">
            <w:pPr>
              <w:rPr>
                <w:rFonts w:ascii="Times New Roman" w:hAnsi="Times New Roman" w:cs="Times New Roman"/>
                <w:sz w:val="18"/>
                <w:szCs w:val="18"/>
              </w:rPr>
            </w:pPr>
            <w:r w:rsidRPr="00082B5A">
              <w:rPr>
                <w:rFonts w:ascii="Times New Roman" w:hAnsi="Times New Roman" w:cs="Times New Roman"/>
                <w:sz w:val="18"/>
                <w:szCs w:val="18"/>
              </w:rPr>
              <w:t>Adding New POS (point-of-sale) system</w:t>
            </w:r>
          </w:p>
        </w:tc>
        <w:tc>
          <w:tcPr>
            <w:tcW w:w="2722" w:type="dxa"/>
          </w:tcPr>
          <w:p w14:paraId="0EDC7D53" w14:textId="77777777" w:rsidR="00A45624" w:rsidRPr="000E1E10" w:rsidRDefault="00A45624" w:rsidP="0024125A">
            <w:pPr>
              <w:rPr>
                <w:rFonts w:ascii="Times New Roman" w:hAnsi="Times New Roman" w:cs="Times New Roman"/>
                <w:sz w:val="18"/>
                <w:szCs w:val="18"/>
              </w:rPr>
            </w:pPr>
            <w:r>
              <w:rPr>
                <w:rFonts w:ascii="Times New Roman" w:hAnsi="Times New Roman" w:cs="Times New Roman"/>
                <w:sz w:val="18"/>
                <w:szCs w:val="18"/>
              </w:rPr>
              <w:t>Adding new m</w:t>
            </w:r>
            <w:r w:rsidRPr="000E1E10">
              <w:rPr>
                <w:rFonts w:ascii="Times New Roman" w:hAnsi="Times New Roman" w:cs="Times New Roman"/>
                <w:sz w:val="18"/>
                <w:szCs w:val="18"/>
              </w:rPr>
              <w:t xml:space="preserve">enu </w:t>
            </w:r>
            <w:r>
              <w:rPr>
                <w:rFonts w:ascii="Times New Roman" w:hAnsi="Times New Roman" w:cs="Times New Roman"/>
                <w:sz w:val="18"/>
                <w:szCs w:val="18"/>
              </w:rPr>
              <w:t>items</w:t>
            </w:r>
          </w:p>
          <w:p w14:paraId="3BC083A3" w14:textId="09AED2DA"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Considering </w:t>
            </w:r>
            <w:r w:rsidR="00242028">
              <w:rPr>
                <w:rFonts w:ascii="Times New Roman" w:hAnsi="Times New Roman" w:cs="Times New Roman"/>
                <w:sz w:val="18"/>
                <w:szCs w:val="18"/>
              </w:rPr>
              <w:t xml:space="preserve">a </w:t>
            </w:r>
            <w:r>
              <w:rPr>
                <w:rFonts w:ascii="Times New Roman" w:hAnsi="Times New Roman" w:cs="Times New Roman"/>
                <w:sz w:val="18"/>
                <w:szCs w:val="18"/>
              </w:rPr>
              <w:t>new concept business for the small restaurant (to-go only concept)</w:t>
            </w:r>
          </w:p>
        </w:tc>
        <w:tc>
          <w:tcPr>
            <w:tcW w:w="2610" w:type="dxa"/>
          </w:tcPr>
          <w:p w14:paraId="6386DDAD" w14:textId="77777777" w:rsidR="00A45624" w:rsidRPr="00181492" w:rsidRDefault="00A45624" w:rsidP="0024125A">
            <w:pPr>
              <w:rPr>
                <w:rFonts w:ascii="Times New Roman" w:hAnsi="Times New Roman" w:cs="Times New Roman"/>
                <w:sz w:val="18"/>
                <w:szCs w:val="18"/>
              </w:rPr>
            </w:pPr>
            <w:r>
              <w:rPr>
                <w:rFonts w:ascii="Times New Roman" w:hAnsi="Times New Roman" w:cs="Times New Roman"/>
                <w:sz w:val="18"/>
                <w:szCs w:val="18"/>
              </w:rPr>
              <w:t>Improving</w:t>
            </w:r>
            <w:r w:rsidRPr="00181492">
              <w:rPr>
                <w:rFonts w:ascii="Times New Roman" w:hAnsi="Times New Roman" w:cs="Times New Roman"/>
                <w:sz w:val="18"/>
                <w:szCs w:val="18"/>
              </w:rPr>
              <w:t xml:space="preserve"> outside seating</w:t>
            </w:r>
          </w:p>
          <w:p w14:paraId="47F33167" w14:textId="77777777" w:rsidR="00A45624" w:rsidRPr="00181492" w:rsidRDefault="00A45624" w:rsidP="0024125A">
            <w:pPr>
              <w:rPr>
                <w:rFonts w:ascii="Times New Roman" w:hAnsi="Times New Roman" w:cs="Times New Roman"/>
                <w:sz w:val="18"/>
                <w:szCs w:val="18"/>
              </w:rPr>
            </w:pPr>
            <w:r w:rsidRPr="00181492">
              <w:rPr>
                <w:rFonts w:ascii="Times New Roman" w:hAnsi="Times New Roman" w:cs="Times New Roman"/>
                <w:sz w:val="18"/>
                <w:szCs w:val="18"/>
              </w:rPr>
              <w:t>Adding storage in the kitchen</w:t>
            </w:r>
          </w:p>
          <w:p w14:paraId="57BB2A69" w14:textId="77777777" w:rsidR="00A45624" w:rsidRPr="00181492" w:rsidRDefault="00A45624" w:rsidP="0024125A">
            <w:pPr>
              <w:rPr>
                <w:rFonts w:ascii="Times New Roman" w:hAnsi="Times New Roman" w:cs="Times New Roman"/>
                <w:sz w:val="18"/>
                <w:szCs w:val="18"/>
              </w:rPr>
            </w:pPr>
            <w:r>
              <w:rPr>
                <w:rFonts w:ascii="Times New Roman" w:hAnsi="Times New Roman" w:cs="Times New Roman"/>
                <w:sz w:val="18"/>
                <w:szCs w:val="18"/>
              </w:rPr>
              <w:t>Changing</w:t>
            </w:r>
            <w:r w:rsidRPr="00181492">
              <w:rPr>
                <w:rFonts w:ascii="Times New Roman" w:hAnsi="Times New Roman" w:cs="Times New Roman"/>
                <w:sz w:val="18"/>
                <w:szCs w:val="18"/>
              </w:rPr>
              <w:t xml:space="preserve"> employees' pay </w:t>
            </w:r>
            <w:r>
              <w:rPr>
                <w:rFonts w:ascii="Times New Roman" w:hAnsi="Times New Roman" w:cs="Times New Roman"/>
                <w:sz w:val="18"/>
                <w:szCs w:val="18"/>
              </w:rPr>
              <w:t>and</w:t>
            </w:r>
            <w:r w:rsidRPr="00181492">
              <w:rPr>
                <w:rFonts w:ascii="Times New Roman" w:hAnsi="Times New Roman" w:cs="Times New Roman"/>
                <w:sz w:val="18"/>
                <w:szCs w:val="18"/>
              </w:rPr>
              <w:t xml:space="preserve"> benefits</w:t>
            </w:r>
          </w:p>
          <w:p w14:paraId="4256F0DC" w14:textId="77777777" w:rsidR="00A45624" w:rsidRPr="00181492" w:rsidRDefault="00A45624" w:rsidP="0024125A">
            <w:pPr>
              <w:rPr>
                <w:rFonts w:ascii="Times New Roman" w:hAnsi="Times New Roman" w:cs="Times New Roman"/>
                <w:sz w:val="18"/>
                <w:szCs w:val="18"/>
              </w:rPr>
            </w:pPr>
            <w:r>
              <w:rPr>
                <w:rFonts w:ascii="Times New Roman" w:hAnsi="Times New Roman" w:cs="Times New Roman"/>
                <w:sz w:val="18"/>
                <w:szCs w:val="18"/>
              </w:rPr>
              <w:t>Opening b</w:t>
            </w:r>
            <w:r w:rsidRPr="00181492">
              <w:rPr>
                <w:rFonts w:ascii="Times New Roman" w:hAnsi="Times New Roman" w:cs="Times New Roman"/>
                <w:sz w:val="18"/>
                <w:szCs w:val="18"/>
              </w:rPr>
              <w:t>ar area</w:t>
            </w:r>
          </w:p>
          <w:p w14:paraId="1C630549"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Adding more tables (indoor)</w:t>
            </w:r>
          </w:p>
          <w:p w14:paraId="1DCE8170"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Installing heaters (outdoor)</w:t>
            </w:r>
          </w:p>
          <w:p w14:paraId="164856D8" w14:textId="77777777" w:rsidR="00A45624" w:rsidRPr="00181492" w:rsidRDefault="00A45624" w:rsidP="0024125A">
            <w:pPr>
              <w:rPr>
                <w:rFonts w:ascii="Times New Roman" w:hAnsi="Times New Roman" w:cs="Times New Roman"/>
                <w:sz w:val="18"/>
                <w:szCs w:val="18"/>
              </w:rPr>
            </w:pPr>
            <w:r>
              <w:rPr>
                <w:rFonts w:ascii="Times New Roman" w:hAnsi="Times New Roman" w:cs="Times New Roman"/>
                <w:sz w:val="18"/>
                <w:szCs w:val="18"/>
              </w:rPr>
              <w:t>Adding third</w:t>
            </w:r>
            <w:r w:rsidRPr="00181492">
              <w:rPr>
                <w:rFonts w:ascii="Times New Roman" w:hAnsi="Times New Roman" w:cs="Times New Roman"/>
                <w:sz w:val="18"/>
                <w:szCs w:val="18"/>
              </w:rPr>
              <w:t xml:space="preserve"> party delivery</w:t>
            </w:r>
          </w:p>
          <w:p w14:paraId="703855F0" w14:textId="77777777" w:rsidR="00A45624" w:rsidRPr="00181492" w:rsidRDefault="00A45624" w:rsidP="0024125A">
            <w:pPr>
              <w:rPr>
                <w:rFonts w:ascii="Times New Roman" w:hAnsi="Times New Roman" w:cs="Times New Roman"/>
                <w:sz w:val="18"/>
                <w:szCs w:val="18"/>
              </w:rPr>
            </w:pPr>
            <w:r>
              <w:rPr>
                <w:rFonts w:ascii="Times New Roman" w:hAnsi="Times New Roman" w:cs="Times New Roman"/>
                <w:sz w:val="18"/>
                <w:szCs w:val="18"/>
              </w:rPr>
              <w:t>Working</w:t>
            </w:r>
            <w:r w:rsidRPr="00430A28">
              <w:rPr>
                <w:rFonts w:ascii="Times New Roman" w:hAnsi="Times New Roman" w:cs="Times New Roman"/>
                <w:sz w:val="18"/>
                <w:szCs w:val="18"/>
              </w:rPr>
              <w:t xml:space="preserve"> with other businesses</w:t>
            </w:r>
          </w:p>
          <w:p w14:paraId="3C45BE3E" w14:textId="77777777" w:rsidR="00A45624" w:rsidRDefault="00A45624" w:rsidP="0024125A">
            <w:pPr>
              <w:rPr>
                <w:rFonts w:ascii="Times New Roman" w:hAnsi="Times New Roman" w:cs="Times New Roman"/>
                <w:sz w:val="18"/>
                <w:szCs w:val="18"/>
              </w:rPr>
            </w:pPr>
            <w:r w:rsidRPr="00430A28">
              <w:rPr>
                <w:rFonts w:ascii="Times New Roman" w:hAnsi="Times New Roman" w:cs="Times New Roman"/>
                <w:sz w:val="18"/>
                <w:szCs w:val="18"/>
              </w:rPr>
              <w:t>Renting out more kitchen space</w:t>
            </w:r>
          </w:p>
          <w:p w14:paraId="5AA01349" w14:textId="77777777" w:rsidR="00A45624" w:rsidRPr="00181492" w:rsidRDefault="00A45624" w:rsidP="0024125A">
            <w:pPr>
              <w:rPr>
                <w:rFonts w:ascii="Times New Roman" w:hAnsi="Times New Roman" w:cs="Times New Roman"/>
                <w:sz w:val="18"/>
                <w:szCs w:val="18"/>
              </w:rPr>
            </w:pPr>
            <w:r>
              <w:rPr>
                <w:rFonts w:ascii="Times New Roman" w:hAnsi="Times New Roman" w:cs="Times New Roman"/>
                <w:sz w:val="18"/>
                <w:szCs w:val="18"/>
              </w:rPr>
              <w:t>Changing menu price</w:t>
            </w:r>
          </w:p>
          <w:p w14:paraId="4A10AB4A" w14:textId="77777777" w:rsidR="00A45624" w:rsidRPr="00BA6F9D" w:rsidRDefault="00A45624" w:rsidP="0024125A">
            <w:pPr>
              <w:rPr>
                <w:rFonts w:ascii="Times New Roman" w:hAnsi="Times New Roman" w:cs="Times New Roman"/>
                <w:sz w:val="18"/>
                <w:szCs w:val="18"/>
              </w:rPr>
            </w:pPr>
            <w:r w:rsidRPr="00082B5A">
              <w:rPr>
                <w:rFonts w:ascii="Times New Roman" w:hAnsi="Times New Roman" w:cs="Times New Roman"/>
                <w:sz w:val="18"/>
                <w:szCs w:val="18"/>
              </w:rPr>
              <w:t>Receiving PPP</w:t>
            </w:r>
            <w:r>
              <w:rPr>
                <w:rFonts w:ascii="Times New Roman" w:hAnsi="Times New Roman" w:cs="Times New Roman"/>
                <w:sz w:val="18"/>
                <w:szCs w:val="18"/>
              </w:rPr>
              <w:t>/ State grant</w:t>
            </w:r>
          </w:p>
        </w:tc>
        <w:tc>
          <w:tcPr>
            <w:tcW w:w="2459" w:type="dxa"/>
          </w:tcPr>
          <w:p w14:paraId="7C881291" w14:textId="77777777" w:rsidR="00A45624" w:rsidRPr="00BA6F9D" w:rsidRDefault="00A45624" w:rsidP="0024125A">
            <w:pPr>
              <w:rPr>
                <w:rFonts w:ascii="Times New Roman" w:hAnsi="Times New Roman" w:cs="Times New Roman"/>
                <w:sz w:val="18"/>
                <w:szCs w:val="18"/>
              </w:rPr>
            </w:pPr>
          </w:p>
        </w:tc>
      </w:tr>
    </w:tbl>
    <w:p w14:paraId="46BF31F9" w14:textId="105A23CD" w:rsidR="00A45624" w:rsidRDefault="00A602AB" w:rsidP="001A0BDF">
      <w:pPr>
        <w:pStyle w:val="TOCHeading"/>
      </w:pPr>
      <w:bookmarkStart w:id="128" w:name="_Toc108818645"/>
      <w:r>
        <w:lastRenderedPageBreak/>
        <w:t xml:space="preserve">Appendix </w:t>
      </w:r>
      <w:fldSimple w:instr=" SEQ Appendix \* ARABIC ">
        <w:r w:rsidR="001A0BDF">
          <w:rPr>
            <w:noProof/>
          </w:rPr>
          <w:t>6</w:t>
        </w:r>
      </w:fldSimple>
      <w:r w:rsidRPr="000B0BE0">
        <w:t>. Musician’s Organizational Conditions, Sensemaking Frames, and BMI Actions Over Time</w:t>
      </w:r>
      <w:bookmarkEnd w:id="128"/>
    </w:p>
    <w:tbl>
      <w:tblPr>
        <w:tblStyle w:val="TableGrid"/>
        <w:tblW w:w="12884" w:type="dxa"/>
        <w:jc w:val="center"/>
        <w:tblLook w:val="04A0" w:firstRow="1" w:lastRow="0" w:firstColumn="1" w:lastColumn="0" w:noHBand="0" w:noVBand="1"/>
      </w:tblPr>
      <w:tblGrid>
        <w:gridCol w:w="1994"/>
        <w:gridCol w:w="2750"/>
        <w:gridCol w:w="2750"/>
        <w:gridCol w:w="2750"/>
        <w:gridCol w:w="2640"/>
      </w:tblGrid>
      <w:tr w:rsidR="008972A8" w:rsidRPr="00BA6F9D" w14:paraId="0B7AAD85" w14:textId="77777777" w:rsidTr="000F26C4">
        <w:trPr>
          <w:trHeight w:val="231"/>
          <w:jc w:val="center"/>
        </w:trPr>
        <w:tc>
          <w:tcPr>
            <w:tcW w:w="1994" w:type="dxa"/>
            <w:vAlign w:val="center"/>
          </w:tcPr>
          <w:p w14:paraId="2FECF9EB"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750" w:type="dxa"/>
            <w:vAlign w:val="center"/>
          </w:tcPr>
          <w:p w14:paraId="0DC6B37D"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7ACA4DB7" w14:textId="69118F87"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50" w:type="dxa"/>
            <w:vAlign w:val="center"/>
          </w:tcPr>
          <w:p w14:paraId="49A63F95"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2FC739BC" w14:textId="70F4DB51"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750" w:type="dxa"/>
            <w:vAlign w:val="center"/>
          </w:tcPr>
          <w:p w14:paraId="24FC5589"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2F7D9DF7" w14:textId="149913FA"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640" w:type="dxa"/>
            <w:vAlign w:val="center"/>
          </w:tcPr>
          <w:p w14:paraId="0121DF28"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107D31DA" w14:textId="77777777" w:rsidTr="000F26C4">
        <w:trPr>
          <w:trHeight w:val="899"/>
          <w:jc w:val="center"/>
        </w:trPr>
        <w:tc>
          <w:tcPr>
            <w:tcW w:w="1994" w:type="dxa"/>
            <w:vAlign w:val="center"/>
          </w:tcPr>
          <w:p w14:paraId="7C5F6C54"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750" w:type="dxa"/>
          </w:tcPr>
          <w:p w14:paraId="73CBD3E0"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w:t>
            </w:r>
            <w:r w:rsidRPr="00521221">
              <w:rPr>
                <w:rFonts w:ascii="Times New Roman" w:hAnsi="Times New Roman" w:cs="Times New Roman"/>
                <w:sz w:val="18"/>
                <w:szCs w:val="18"/>
              </w:rPr>
              <w:t>downtown</w:t>
            </w:r>
            <w:r>
              <w:rPr>
                <w:rFonts w:ascii="Times New Roman" w:hAnsi="Times New Roman" w:cs="Times New Roman"/>
                <w:sz w:val="18"/>
                <w:szCs w:val="18"/>
              </w:rPr>
              <w:t>, n</w:t>
            </w:r>
            <w:r w:rsidRPr="00202FFA">
              <w:rPr>
                <w:rFonts w:ascii="Times New Roman" w:hAnsi="Times New Roman" w:cs="Times New Roman"/>
                <w:sz w:val="18"/>
                <w:szCs w:val="18"/>
              </w:rPr>
              <w:t>eighborhood</w:t>
            </w:r>
            <w:r>
              <w:rPr>
                <w:rFonts w:ascii="Times New Roman" w:hAnsi="Times New Roman" w:cs="Times New Roman"/>
                <w:sz w:val="18"/>
                <w:szCs w:val="18"/>
              </w:rPr>
              <w:t>) and a catering store</w:t>
            </w:r>
          </w:p>
          <w:p w14:paraId="6D8C3C9F"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Fast service and casual</w:t>
            </w:r>
            <w:r w:rsidRPr="00BE672A">
              <w:rPr>
                <w:rFonts w:ascii="Times New Roman" w:hAnsi="Times New Roman" w:cs="Times New Roman"/>
                <w:sz w:val="18"/>
                <w:szCs w:val="18"/>
              </w:rPr>
              <w:t xml:space="preserve"> </w:t>
            </w:r>
            <w:r>
              <w:rPr>
                <w:rFonts w:ascii="Times New Roman" w:hAnsi="Times New Roman" w:cs="Times New Roman"/>
                <w:sz w:val="18"/>
                <w:szCs w:val="18"/>
              </w:rPr>
              <w:t>d</w:t>
            </w:r>
            <w:r w:rsidRPr="00BE672A">
              <w:rPr>
                <w:rFonts w:ascii="Times New Roman" w:hAnsi="Times New Roman" w:cs="Times New Roman"/>
                <w:sz w:val="18"/>
                <w:szCs w:val="18"/>
              </w:rPr>
              <w:t>ining</w:t>
            </w:r>
          </w:p>
          <w:p w14:paraId="37FE9088"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to-go</w:t>
            </w:r>
          </w:p>
          <w:p w14:paraId="3BFB731E"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food</w:t>
            </w:r>
          </w:p>
        </w:tc>
        <w:tc>
          <w:tcPr>
            <w:tcW w:w="2750" w:type="dxa"/>
          </w:tcPr>
          <w:p w14:paraId="387C2B34" w14:textId="77777777" w:rsidR="00A45624" w:rsidRPr="00D331DA" w:rsidRDefault="00A45624" w:rsidP="00A45624">
            <w:pPr>
              <w:pStyle w:val="ListParagraph"/>
              <w:numPr>
                <w:ilvl w:val="0"/>
                <w:numId w:val="61"/>
              </w:numPr>
              <w:rPr>
                <w:rFonts w:ascii="Times New Roman" w:hAnsi="Times New Roman" w:cs="Times New Roman"/>
                <w:b/>
                <w:bCs/>
                <w:i/>
                <w:iCs/>
                <w:sz w:val="18"/>
                <w:szCs w:val="18"/>
              </w:rPr>
            </w:pPr>
            <w:r w:rsidRPr="00202FFA">
              <w:rPr>
                <w:rFonts w:ascii="Times New Roman" w:hAnsi="Times New Roman" w:cs="Times New Roman"/>
                <w:b/>
                <w:bCs/>
                <w:i/>
                <w:iCs/>
                <w:sz w:val="18"/>
                <w:szCs w:val="18"/>
              </w:rPr>
              <w:t>Two restaurants</w:t>
            </w:r>
            <w:r w:rsidRPr="00D331DA">
              <w:rPr>
                <w:rFonts w:ascii="Times New Roman" w:hAnsi="Times New Roman" w:cs="Times New Roman"/>
                <w:b/>
                <w:bCs/>
                <w:i/>
                <w:iCs/>
                <w:sz w:val="18"/>
                <w:szCs w:val="18"/>
              </w:rPr>
              <w:t xml:space="preserve"> </w:t>
            </w:r>
            <w:r>
              <w:rPr>
                <w:rFonts w:ascii="Times New Roman" w:hAnsi="Times New Roman" w:cs="Times New Roman"/>
                <w:sz w:val="18"/>
                <w:szCs w:val="18"/>
              </w:rPr>
              <w:t>(</w:t>
            </w:r>
            <w:r w:rsidRPr="00521221">
              <w:rPr>
                <w:rFonts w:ascii="Times New Roman" w:hAnsi="Times New Roman" w:cs="Times New Roman"/>
                <w:sz w:val="18"/>
                <w:szCs w:val="18"/>
              </w:rPr>
              <w:t>downtown</w:t>
            </w:r>
            <w:r>
              <w:rPr>
                <w:rFonts w:ascii="Times New Roman" w:hAnsi="Times New Roman" w:cs="Times New Roman"/>
                <w:sz w:val="18"/>
                <w:szCs w:val="18"/>
              </w:rPr>
              <w:t>, n</w:t>
            </w:r>
            <w:r w:rsidRPr="00202FFA">
              <w:rPr>
                <w:rFonts w:ascii="Times New Roman" w:hAnsi="Times New Roman" w:cs="Times New Roman"/>
                <w:sz w:val="18"/>
                <w:szCs w:val="18"/>
              </w:rPr>
              <w:t>eighborhood</w:t>
            </w:r>
            <w:r>
              <w:rPr>
                <w:rFonts w:ascii="Times New Roman" w:hAnsi="Times New Roman" w:cs="Times New Roman"/>
                <w:sz w:val="18"/>
                <w:szCs w:val="18"/>
              </w:rPr>
              <w:t xml:space="preserve">), </w:t>
            </w:r>
            <w:r w:rsidRPr="00202FFA">
              <w:rPr>
                <w:rFonts w:ascii="Times New Roman" w:hAnsi="Times New Roman" w:cs="Times New Roman"/>
                <w:b/>
                <w:bCs/>
                <w:i/>
                <w:iCs/>
                <w:sz w:val="18"/>
                <w:szCs w:val="18"/>
              </w:rPr>
              <w:t>working on opening a new restaurant</w:t>
            </w:r>
          </w:p>
          <w:p w14:paraId="0E92338C"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Fast service and casual</w:t>
            </w:r>
            <w:r w:rsidRPr="00BE672A">
              <w:rPr>
                <w:rFonts w:ascii="Times New Roman" w:hAnsi="Times New Roman" w:cs="Times New Roman"/>
                <w:sz w:val="18"/>
                <w:szCs w:val="18"/>
              </w:rPr>
              <w:t xml:space="preserve"> </w:t>
            </w:r>
            <w:r>
              <w:rPr>
                <w:rFonts w:ascii="Times New Roman" w:hAnsi="Times New Roman" w:cs="Times New Roman"/>
                <w:sz w:val="18"/>
                <w:szCs w:val="18"/>
              </w:rPr>
              <w:t>d</w:t>
            </w:r>
            <w:r w:rsidRPr="00BE672A">
              <w:rPr>
                <w:rFonts w:ascii="Times New Roman" w:hAnsi="Times New Roman" w:cs="Times New Roman"/>
                <w:sz w:val="18"/>
                <w:szCs w:val="18"/>
              </w:rPr>
              <w:t>ining</w:t>
            </w:r>
          </w:p>
          <w:p w14:paraId="19D04A8B" w14:textId="77777777" w:rsidR="00A45624" w:rsidRPr="00202FFA"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Dine-in, to-go, third-party delivery</w:t>
            </w:r>
          </w:p>
          <w:p w14:paraId="66C87150"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food</w:t>
            </w:r>
          </w:p>
        </w:tc>
        <w:tc>
          <w:tcPr>
            <w:tcW w:w="2750" w:type="dxa"/>
          </w:tcPr>
          <w:p w14:paraId="32AFFA75" w14:textId="77777777" w:rsidR="00A45624" w:rsidRPr="00D331DA" w:rsidRDefault="00A45624" w:rsidP="00A45624">
            <w:pPr>
              <w:pStyle w:val="ListParagraph"/>
              <w:numPr>
                <w:ilvl w:val="0"/>
                <w:numId w:val="61"/>
              </w:numPr>
              <w:rPr>
                <w:rFonts w:ascii="Times New Roman" w:hAnsi="Times New Roman" w:cs="Times New Roman"/>
                <w:b/>
                <w:bCs/>
                <w:i/>
                <w:iCs/>
                <w:sz w:val="18"/>
                <w:szCs w:val="18"/>
              </w:rPr>
            </w:pPr>
            <w:r w:rsidRPr="00202FFA">
              <w:rPr>
                <w:rFonts w:ascii="Times New Roman" w:hAnsi="Times New Roman" w:cs="Times New Roman"/>
                <w:b/>
                <w:bCs/>
                <w:i/>
                <w:iCs/>
                <w:sz w:val="18"/>
                <w:szCs w:val="18"/>
              </w:rPr>
              <w:t>Two restaurants</w:t>
            </w:r>
            <w:r w:rsidRPr="00D331DA">
              <w:rPr>
                <w:rFonts w:ascii="Times New Roman" w:hAnsi="Times New Roman" w:cs="Times New Roman"/>
                <w:b/>
                <w:bCs/>
                <w:i/>
                <w:iCs/>
                <w:sz w:val="18"/>
                <w:szCs w:val="18"/>
              </w:rPr>
              <w:t xml:space="preserve"> </w:t>
            </w:r>
            <w:r>
              <w:rPr>
                <w:rFonts w:ascii="Times New Roman" w:hAnsi="Times New Roman" w:cs="Times New Roman"/>
                <w:sz w:val="18"/>
                <w:szCs w:val="18"/>
              </w:rPr>
              <w:t>(</w:t>
            </w:r>
            <w:r w:rsidRPr="00521221">
              <w:rPr>
                <w:rFonts w:ascii="Times New Roman" w:hAnsi="Times New Roman" w:cs="Times New Roman"/>
                <w:sz w:val="18"/>
                <w:szCs w:val="18"/>
              </w:rPr>
              <w:t>downtown</w:t>
            </w:r>
            <w:r>
              <w:rPr>
                <w:rFonts w:ascii="Times New Roman" w:hAnsi="Times New Roman" w:cs="Times New Roman"/>
                <w:sz w:val="18"/>
                <w:szCs w:val="18"/>
              </w:rPr>
              <w:t>, n</w:t>
            </w:r>
            <w:r w:rsidRPr="00202FFA">
              <w:rPr>
                <w:rFonts w:ascii="Times New Roman" w:hAnsi="Times New Roman" w:cs="Times New Roman"/>
                <w:sz w:val="18"/>
                <w:szCs w:val="18"/>
              </w:rPr>
              <w:t>eighborhood</w:t>
            </w:r>
            <w:r>
              <w:rPr>
                <w:rFonts w:ascii="Times New Roman" w:hAnsi="Times New Roman" w:cs="Times New Roman"/>
                <w:sz w:val="18"/>
                <w:szCs w:val="18"/>
              </w:rPr>
              <w:t>),</w:t>
            </w:r>
            <w:r w:rsidRPr="00202FFA">
              <w:rPr>
                <w:rFonts w:ascii="Times New Roman" w:hAnsi="Times New Roman" w:cs="Times New Roman"/>
                <w:b/>
                <w:bCs/>
                <w:i/>
                <w:iCs/>
                <w:sz w:val="18"/>
                <w:szCs w:val="18"/>
              </w:rPr>
              <w:t xml:space="preserve"> working on opening a new restaurant</w:t>
            </w:r>
          </w:p>
          <w:p w14:paraId="24281FAA"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Fast service and casual</w:t>
            </w:r>
            <w:r w:rsidRPr="00BE672A">
              <w:rPr>
                <w:rFonts w:ascii="Times New Roman" w:hAnsi="Times New Roman" w:cs="Times New Roman"/>
                <w:sz w:val="18"/>
                <w:szCs w:val="18"/>
              </w:rPr>
              <w:t xml:space="preserve"> </w:t>
            </w:r>
            <w:r>
              <w:rPr>
                <w:rFonts w:ascii="Times New Roman" w:hAnsi="Times New Roman" w:cs="Times New Roman"/>
                <w:sz w:val="18"/>
                <w:szCs w:val="18"/>
              </w:rPr>
              <w:t>d</w:t>
            </w:r>
            <w:r w:rsidRPr="00BE672A">
              <w:rPr>
                <w:rFonts w:ascii="Times New Roman" w:hAnsi="Times New Roman" w:cs="Times New Roman"/>
                <w:sz w:val="18"/>
                <w:szCs w:val="18"/>
              </w:rPr>
              <w:t>ining</w:t>
            </w:r>
          </w:p>
          <w:p w14:paraId="32538956" w14:textId="77777777" w:rsidR="00A45624" w:rsidRPr="00202FFA"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Dine-in, to-go, third-party delivery</w:t>
            </w:r>
          </w:p>
          <w:p w14:paraId="49C87425" w14:textId="77777777" w:rsidR="00A45624" w:rsidRPr="00202FFA" w:rsidRDefault="00A45624" w:rsidP="00A45624">
            <w:pPr>
              <w:pStyle w:val="ListParagraph"/>
              <w:numPr>
                <w:ilvl w:val="0"/>
                <w:numId w:val="61"/>
              </w:numPr>
              <w:rPr>
                <w:rFonts w:ascii="Times New Roman" w:hAnsi="Times New Roman" w:cs="Times New Roman"/>
                <w:b/>
                <w:bCs/>
                <w:i/>
                <w:iCs/>
                <w:sz w:val="18"/>
                <w:szCs w:val="18"/>
              </w:rPr>
            </w:pPr>
            <w:r>
              <w:rPr>
                <w:rFonts w:ascii="Times New Roman" w:hAnsi="Times New Roman" w:cs="Times New Roman"/>
                <w:sz w:val="18"/>
                <w:szCs w:val="18"/>
              </w:rPr>
              <w:t>American food</w:t>
            </w:r>
          </w:p>
        </w:tc>
        <w:tc>
          <w:tcPr>
            <w:tcW w:w="2640" w:type="dxa"/>
          </w:tcPr>
          <w:p w14:paraId="2A1C895B" w14:textId="77777777" w:rsidR="00A45624" w:rsidRPr="00D331DA" w:rsidRDefault="00A45624" w:rsidP="00A45624">
            <w:pPr>
              <w:pStyle w:val="ListParagraph"/>
              <w:numPr>
                <w:ilvl w:val="0"/>
                <w:numId w:val="61"/>
              </w:numPr>
              <w:rPr>
                <w:rFonts w:ascii="Times New Roman" w:hAnsi="Times New Roman" w:cs="Times New Roman"/>
                <w:b/>
                <w:bCs/>
                <w:i/>
                <w:iCs/>
                <w:sz w:val="18"/>
                <w:szCs w:val="18"/>
              </w:rPr>
            </w:pPr>
            <w:r>
              <w:rPr>
                <w:rFonts w:ascii="Times New Roman" w:hAnsi="Times New Roman" w:cs="Times New Roman"/>
                <w:b/>
                <w:bCs/>
                <w:i/>
                <w:iCs/>
                <w:sz w:val="18"/>
                <w:szCs w:val="18"/>
              </w:rPr>
              <w:t>One</w:t>
            </w:r>
            <w:r w:rsidRPr="00D331DA">
              <w:rPr>
                <w:rFonts w:ascii="Times New Roman" w:hAnsi="Times New Roman" w:cs="Times New Roman"/>
                <w:b/>
                <w:bCs/>
                <w:i/>
                <w:iCs/>
                <w:sz w:val="18"/>
                <w:szCs w:val="18"/>
              </w:rPr>
              <w:t xml:space="preserve"> </w:t>
            </w:r>
            <w:r>
              <w:rPr>
                <w:rFonts w:ascii="Times New Roman" w:hAnsi="Times New Roman" w:cs="Times New Roman"/>
                <w:b/>
                <w:bCs/>
                <w:i/>
                <w:iCs/>
                <w:sz w:val="18"/>
                <w:szCs w:val="18"/>
              </w:rPr>
              <w:t>restaurant</w:t>
            </w:r>
            <w:r w:rsidRPr="00D331DA">
              <w:rPr>
                <w:rFonts w:ascii="Times New Roman" w:hAnsi="Times New Roman" w:cs="Times New Roman"/>
                <w:b/>
                <w:bCs/>
                <w:i/>
                <w:iCs/>
                <w:sz w:val="18"/>
                <w:szCs w:val="18"/>
              </w:rPr>
              <w:t xml:space="preserve"> (downtown</w:t>
            </w:r>
            <w:r>
              <w:rPr>
                <w:rFonts w:ascii="Times New Roman" w:hAnsi="Times New Roman" w:cs="Times New Roman"/>
                <w:b/>
                <w:bCs/>
                <w:i/>
                <w:iCs/>
                <w:sz w:val="18"/>
                <w:szCs w:val="18"/>
              </w:rPr>
              <w:t>)</w:t>
            </w:r>
            <w:r w:rsidRPr="00D331DA">
              <w:rPr>
                <w:rFonts w:ascii="Times New Roman" w:hAnsi="Times New Roman" w:cs="Times New Roman"/>
                <w:b/>
                <w:bCs/>
                <w:i/>
                <w:iCs/>
                <w:sz w:val="18"/>
                <w:szCs w:val="18"/>
              </w:rPr>
              <w:t xml:space="preserve"> and </w:t>
            </w:r>
            <w:r>
              <w:rPr>
                <w:rFonts w:ascii="Times New Roman" w:hAnsi="Times New Roman" w:cs="Times New Roman"/>
                <w:b/>
                <w:bCs/>
                <w:i/>
                <w:iCs/>
                <w:sz w:val="18"/>
                <w:szCs w:val="18"/>
              </w:rPr>
              <w:t>one larger restaurant (shopping district</w:t>
            </w:r>
            <w:r w:rsidRPr="00D331DA">
              <w:rPr>
                <w:rFonts w:ascii="Times New Roman" w:hAnsi="Times New Roman" w:cs="Times New Roman"/>
                <w:b/>
                <w:bCs/>
                <w:i/>
                <w:iCs/>
                <w:sz w:val="18"/>
                <w:szCs w:val="18"/>
              </w:rPr>
              <w:t>)</w:t>
            </w:r>
            <w:r>
              <w:rPr>
                <w:rFonts w:ascii="Times New Roman" w:hAnsi="Times New Roman" w:cs="Times New Roman"/>
                <w:b/>
                <w:bCs/>
                <w:i/>
                <w:iCs/>
                <w:sz w:val="18"/>
                <w:szCs w:val="18"/>
              </w:rPr>
              <w:t>, i</w:t>
            </w:r>
            <w:r w:rsidRPr="00D331DA">
              <w:rPr>
                <w:rFonts w:ascii="Times New Roman" w:hAnsi="Times New Roman" w:cs="Times New Roman"/>
                <w:b/>
                <w:bCs/>
                <w:i/>
                <w:iCs/>
                <w:sz w:val="18"/>
                <w:szCs w:val="18"/>
              </w:rPr>
              <w:t>ntegrating restaurant and catering business together</w:t>
            </w:r>
          </w:p>
          <w:p w14:paraId="23CE40B3"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Fast and full services, casual</w:t>
            </w:r>
            <w:r w:rsidRPr="00BE672A">
              <w:rPr>
                <w:rFonts w:ascii="Times New Roman" w:hAnsi="Times New Roman" w:cs="Times New Roman"/>
                <w:sz w:val="18"/>
                <w:szCs w:val="18"/>
              </w:rPr>
              <w:t xml:space="preserve"> </w:t>
            </w:r>
            <w:r>
              <w:rPr>
                <w:rFonts w:ascii="Times New Roman" w:hAnsi="Times New Roman" w:cs="Times New Roman"/>
                <w:sz w:val="18"/>
                <w:szCs w:val="18"/>
              </w:rPr>
              <w:t>d</w:t>
            </w:r>
            <w:r w:rsidRPr="00BE672A">
              <w:rPr>
                <w:rFonts w:ascii="Times New Roman" w:hAnsi="Times New Roman" w:cs="Times New Roman"/>
                <w:sz w:val="18"/>
                <w:szCs w:val="18"/>
              </w:rPr>
              <w:t>ining</w:t>
            </w:r>
          </w:p>
          <w:p w14:paraId="3A94E84C"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to-go, third-party delivery</w:t>
            </w:r>
          </w:p>
          <w:p w14:paraId="7DA07A35"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food</w:t>
            </w:r>
          </w:p>
        </w:tc>
      </w:tr>
      <w:tr w:rsidR="00A45624" w:rsidRPr="00BA6F9D" w14:paraId="5A9A4A5F" w14:textId="77777777" w:rsidTr="000F26C4">
        <w:trPr>
          <w:trHeight w:val="231"/>
          <w:jc w:val="center"/>
        </w:trPr>
        <w:tc>
          <w:tcPr>
            <w:tcW w:w="1994" w:type="dxa"/>
            <w:vAlign w:val="center"/>
          </w:tcPr>
          <w:p w14:paraId="2DEE2F92"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750" w:type="dxa"/>
          </w:tcPr>
          <w:p w14:paraId="25A3B06F"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Opportunity frame</w:t>
            </w:r>
          </w:p>
        </w:tc>
        <w:tc>
          <w:tcPr>
            <w:tcW w:w="2750" w:type="dxa"/>
          </w:tcPr>
          <w:p w14:paraId="13B4553D"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Opportunity frame</w:t>
            </w:r>
          </w:p>
        </w:tc>
        <w:tc>
          <w:tcPr>
            <w:tcW w:w="2750" w:type="dxa"/>
          </w:tcPr>
          <w:p w14:paraId="0836C082"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w:t>
            </w:r>
            <w:r w:rsidRPr="00202FFA">
              <w:rPr>
                <w:rFonts w:ascii="Times New Roman" w:hAnsi="Times New Roman" w:cs="Times New Roman"/>
                <w:sz w:val="18"/>
                <w:szCs w:val="18"/>
              </w:rPr>
              <w:t xml:space="preserve"> frame</w:t>
            </w:r>
          </w:p>
        </w:tc>
        <w:tc>
          <w:tcPr>
            <w:tcW w:w="2640" w:type="dxa"/>
          </w:tcPr>
          <w:p w14:paraId="3783E94F" w14:textId="77777777" w:rsidR="00A45624" w:rsidRPr="00BA6F9D" w:rsidRDefault="00A45624" w:rsidP="0024125A">
            <w:pPr>
              <w:rPr>
                <w:rFonts w:ascii="Times New Roman" w:hAnsi="Times New Roman" w:cs="Times New Roman"/>
                <w:sz w:val="18"/>
                <w:szCs w:val="18"/>
              </w:rPr>
            </w:pPr>
          </w:p>
        </w:tc>
      </w:tr>
      <w:tr w:rsidR="00A45624" w:rsidRPr="00BA6F9D" w14:paraId="17DF2230" w14:textId="77777777" w:rsidTr="000F26C4">
        <w:trPr>
          <w:trHeight w:val="2777"/>
          <w:jc w:val="center"/>
        </w:trPr>
        <w:tc>
          <w:tcPr>
            <w:tcW w:w="1994" w:type="dxa"/>
            <w:vAlign w:val="center"/>
          </w:tcPr>
          <w:p w14:paraId="6C241412"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750" w:type="dxa"/>
          </w:tcPr>
          <w:p w14:paraId="3F22F684" w14:textId="77777777" w:rsidR="00A45624" w:rsidRPr="00202FFA"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202FFA">
              <w:rPr>
                <w:rFonts w:ascii="Times New Roman" w:hAnsi="Times New Roman" w:cs="Times New Roman"/>
                <w:sz w:val="18"/>
                <w:szCs w:val="18"/>
              </w:rPr>
              <w:t xml:space="preserve">My mind was okay, maybe we just need another location with a </w:t>
            </w:r>
          </w:p>
          <w:p w14:paraId="3B580915" w14:textId="5C42296F" w:rsidR="00A45624" w:rsidRPr="00BA6F9D"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really big kitchen.  There</w:t>
            </w:r>
            <w:r w:rsidR="0023402D">
              <w:rPr>
                <w:rFonts w:ascii="Times New Roman" w:hAnsi="Times New Roman" w:cs="Times New Roman"/>
                <w:sz w:val="18"/>
                <w:szCs w:val="18"/>
              </w:rPr>
              <w:t>’</w:t>
            </w:r>
            <w:r w:rsidRPr="00202FFA">
              <w:rPr>
                <w:rFonts w:ascii="Times New Roman" w:hAnsi="Times New Roman" w:cs="Times New Roman"/>
                <w:sz w:val="18"/>
                <w:szCs w:val="18"/>
              </w:rPr>
              <w:t>s ordering and all that stuff</w:t>
            </w:r>
            <w:r>
              <w:rPr>
                <w:rFonts w:ascii="Times New Roman" w:hAnsi="Times New Roman" w:cs="Times New Roman"/>
                <w:sz w:val="18"/>
                <w:szCs w:val="18"/>
              </w:rPr>
              <w:t>…</w:t>
            </w:r>
            <w:r w:rsidRPr="002037F5">
              <w:rPr>
                <w:rFonts w:ascii="Times New Roman" w:hAnsi="Times New Roman" w:cs="Times New Roman"/>
                <w:sz w:val="18"/>
                <w:szCs w:val="18"/>
              </w:rPr>
              <w:t xml:space="preserve">Now I think the best model is to have a restaurant with a kitchen large enough to handle it. </w:t>
            </w:r>
            <w:proofErr w:type="gramStart"/>
            <w:r w:rsidRPr="002037F5">
              <w:rPr>
                <w:rFonts w:ascii="Times New Roman" w:hAnsi="Times New Roman" w:cs="Times New Roman"/>
                <w:sz w:val="18"/>
                <w:szCs w:val="18"/>
              </w:rPr>
              <w:t>So</w:t>
            </w:r>
            <w:proofErr w:type="gramEnd"/>
            <w:r w:rsidRPr="002037F5">
              <w:rPr>
                <w:rFonts w:ascii="Times New Roman" w:hAnsi="Times New Roman" w:cs="Times New Roman"/>
                <w:sz w:val="18"/>
                <w:szCs w:val="18"/>
              </w:rPr>
              <w:t xml:space="preserve"> my hope is we do get </w:t>
            </w:r>
            <w:r>
              <w:rPr>
                <w:rFonts w:ascii="Times New Roman" w:hAnsi="Times New Roman" w:cs="Times New Roman"/>
                <w:sz w:val="18"/>
                <w:szCs w:val="18"/>
              </w:rPr>
              <w:t>[a new]</w:t>
            </w:r>
            <w:r w:rsidRPr="002037F5">
              <w:rPr>
                <w:rFonts w:ascii="Times New Roman" w:hAnsi="Times New Roman" w:cs="Times New Roman"/>
                <w:sz w:val="18"/>
                <w:szCs w:val="18"/>
              </w:rPr>
              <w:t xml:space="preserve"> restaurant open. The kitchen is big enough and the catering comes back, I got the space.</w:t>
            </w:r>
            <w:r>
              <w:rPr>
                <w:rFonts w:ascii="Times New Roman" w:hAnsi="Times New Roman" w:cs="Times New Roman"/>
                <w:sz w:val="18"/>
                <w:szCs w:val="18"/>
              </w:rPr>
              <w:t>”</w:t>
            </w:r>
          </w:p>
        </w:tc>
        <w:tc>
          <w:tcPr>
            <w:tcW w:w="2750" w:type="dxa"/>
          </w:tcPr>
          <w:p w14:paraId="3B615062" w14:textId="6E21D71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5C5F94">
              <w:rPr>
                <w:rFonts w:ascii="Times New Roman" w:hAnsi="Times New Roman" w:cs="Times New Roman"/>
                <w:sz w:val="18"/>
                <w:szCs w:val="18"/>
              </w:rPr>
              <w:t>I</w:t>
            </w:r>
            <w:r>
              <w:rPr>
                <w:rFonts w:ascii="Times New Roman" w:hAnsi="Times New Roman" w:cs="Times New Roman"/>
                <w:sz w:val="18"/>
                <w:szCs w:val="18"/>
              </w:rPr>
              <w:t>n [a c</w:t>
            </w:r>
            <w:r w:rsidRPr="005C5F94">
              <w:rPr>
                <w:rFonts w:ascii="Times New Roman" w:hAnsi="Times New Roman" w:cs="Times New Roman"/>
                <w:sz w:val="18"/>
                <w:szCs w:val="18"/>
              </w:rPr>
              <w:t>ity</w:t>
            </w:r>
            <w:r>
              <w:rPr>
                <w:rFonts w:ascii="Times New Roman" w:hAnsi="Times New Roman" w:cs="Times New Roman"/>
                <w:sz w:val="18"/>
                <w:szCs w:val="18"/>
              </w:rPr>
              <w:t>]</w:t>
            </w:r>
            <w:r w:rsidRPr="005C5F94">
              <w:rPr>
                <w:rFonts w:ascii="Times New Roman" w:hAnsi="Times New Roman" w:cs="Times New Roman"/>
                <w:sz w:val="18"/>
                <w:szCs w:val="18"/>
              </w:rPr>
              <w:t xml:space="preserve"> specifically, they</w:t>
            </w:r>
            <w:r w:rsidR="0023402D">
              <w:rPr>
                <w:rFonts w:ascii="Times New Roman" w:hAnsi="Times New Roman" w:cs="Times New Roman"/>
                <w:sz w:val="18"/>
                <w:szCs w:val="18"/>
              </w:rPr>
              <w:t>’</w:t>
            </w:r>
            <w:r w:rsidRPr="005C5F94">
              <w:rPr>
                <w:rFonts w:ascii="Times New Roman" w:hAnsi="Times New Roman" w:cs="Times New Roman"/>
                <w:sz w:val="18"/>
                <w:szCs w:val="18"/>
              </w:rPr>
              <w:t xml:space="preserve">ve got a tun of restaurants. Ninety percent of them are fast food and quick service restaurants. </w:t>
            </w:r>
            <w:r>
              <w:rPr>
                <w:rFonts w:ascii="Times New Roman" w:hAnsi="Times New Roman" w:cs="Times New Roman"/>
                <w:sz w:val="18"/>
                <w:szCs w:val="18"/>
              </w:rPr>
              <w:t>[The city]</w:t>
            </w:r>
            <w:r w:rsidRPr="005C5F94">
              <w:rPr>
                <w:rFonts w:ascii="Times New Roman" w:hAnsi="Times New Roman" w:cs="Times New Roman"/>
                <w:sz w:val="18"/>
                <w:szCs w:val="18"/>
              </w:rPr>
              <w:t xml:space="preserve"> has got </w:t>
            </w:r>
            <w:r>
              <w:rPr>
                <w:rFonts w:ascii="Times New Roman" w:hAnsi="Times New Roman" w:cs="Times New Roman"/>
                <w:sz w:val="18"/>
                <w:szCs w:val="18"/>
              </w:rPr>
              <w:t>[A restaurant]</w:t>
            </w:r>
            <w:r w:rsidRPr="005C5F94">
              <w:rPr>
                <w:rFonts w:ascii="Times New Roman" w:hAnsi="Times New Roman" w:cs="Times New Roman"/>
                <w:sz w:val="18"/>
                <w:szCs w:val="18"/>
              </w:rPr>
              <w:t xml:space="preserve">. It has got </w:t>
            </w:r>
            <w:r>
              <w:rPr>
                <w:rFonts w:ascii="Times New Roman" w:hAnsi="Times New Roman" w:cs="Times New Roman"/>
                <w:sz w:val="18"/>
                <w:szCs w:val="18"/>
              </w:rPr>
              <w:t>[B restaurant]</w:t>
            </w:r>
            <w:r w:rsidRPr="005C5F94">
              <w:rPr>
                <w:rFonts w:ascii="Times New Roman" w:hAnsi="Times New Roman" w:cs="Times New Roman"/>
                <w:sz w:val="18"/>
                <w:szCs w:val="18"/>
              </w:rPr>
              <w:t>. We wanted to make a good sit-down restaurant, full bar. We</w:t>
            </w:r>
            <w:r w:rsidR="0023402D">
              <w:rPr>
                <w:rFonts w:ascii="Times New Roman" w:hAnsi="Times New Roman" w:cs="Times New Roman"/>
                <w:sz w:val="18"/>
                <w:szCs w:val="18"/>
              </w:rPr>
              <w:t>’</w:t>
            </w:r>
            <w:r w:rsidRPr="005C5F94">
              <w:rPr>
                <w:rFonts w:ascii="Times New Roman" w:hAnsi="Times New Roman" w:cs="Times New Roman"/>
                <w:sz w:val="18"/>
                <w:szCs w:val="18"/>
              </w:rPr>
              <w:t>ve never had that before. That</w:t>
            </w:r>
            <w:r w:rsidR="0023402D">
              <w:rPr>
                <w:rFonts w:ascii="Times New Roman" w:hAnsi="Times New Roman" w:cs="Times New Roman"/>
                <w:sz w:val="18"/>
                <w:szCs w:val="18"/>
              </w:rPr>
              <w:t>’</w:t>
            </w:r>
            <w:r w:rsidRPr="005C5F94">
              <w:rPr>
                <w:rFonts w:ascii="Times New Roman" w:hAnsi="Times New Roman" w:cs="Times New Roman"/>
                <w:sz w:val="18"/>
                <w:szCs w:val="18"/>
              </w:rPr>
              <w:t xml:space="preserve">s another thing </w:t>
            </w:r>
            <w:r>
              <w:rPr>
                <w:rFonts w:ascii="Times New Roman" w:hAnsi="Times New Roman" w:cs="Times New Roman"/>
                <w:sz w:val="18"/>
                <w:szCs w:val="18"/>
              </w:rPr>
              <w:t>[the city]</w:t>
            </w:r>
            <w:r w:rsidRPr="005C5F94">
              <w:rPr>
                <w:rFonts w:ascii="Times New Roman" w:hAnsi="Times New Roman" w:cs="Times New Roman"/>
                <w:sz w:val="18"/>
                <w:szCs w:val="18"/>
              </w:rPr>
              <w:t xml:space="preserve"> doesn</w:t>
            </w:r>
            <w:r w:rsidR="0023402D">
              <w:rPr>
                <w:rFonts w:ascii="Times New Roman" w:hAnsi="Times New Roman" w:cs="Times New Roman"/>
                <w:sz w:val="18"/>
                <w:szCs w:val="18"/>
              </w:rPr>
              <w:t>’</w:t>
            </w:r>
            <w:r w:rsidRPr="005C5F94">
              <w:rPr>
                <w:rFonts w:ascii="Times New Roman" w:hAnsi="Times New Roman" w:cs="Times New Roman"/>
                <w:sz w:val="18"/>
                <w:szCs w:val="18"/>
              </w:rPr>
              <w:t>t really have is bars, a place to go watch the game or something. We just thought that</w:t>
            </w:r>
            <w:r w:rsidR="0023402D">
              <w:rPr>
                <w:rFonts w:ascii="Times New Roman" w:hAnsi="Times New Roman" w:cs="Times New Roman"/>
                <w:sz w:val="18"/>
                <w:szCs w:val="18"/>
              </w:rPr>
              <w:t>’</w:t>
            </w:r>
            <w:r w:rsidRPr="005C5F94">
              <w:rPr>
                <w:rFonts w:ascii="Times New Roman" w:hAnsi="Times New Roman" w:cs="Times New Roman"/>
                <w:sz w:val="18"/>
                <w:szCs w:val="18"/>
              </w:rPr>
              <w:t xml:space="preserve">s what </w:t>
            </w:r>
            <w:r>
              <w:rPr>
                <w:rFonts w:ascii="Times New Roman" w:hAnsi="Times New Roman" w:cs="Times New Roman"/>
                <w:sz w:val="18"/>
                <w:szCs w:val="18"/>
              </w:rPr>
              <w:t>[the c</w:t>
            </w:r>
            <w:r w:rsidRPr="005C5F94">
              <w:rPr>
                <w:rFonts w:ascii="Times New Roman" w:hAnsi="Times New Roman" w:cs="Times New Roman"/>
                <w:sz w:val="18"/>
                <w:szCs w:val="18"/>
              </w:rPr>
              <w:t>ity</w:t>
            </w:r>
            <w:r>
              <w:rPr>
                <w:rFonts w:ascii="Times New Roman" w:hAnsi="Times New Roman" w:cs="Times New Roman"/>
                <w:sz w:val="18"/>
                <w:szCs w:val="18"/>
              </w:rPr>
              <w:t>]</w:t>
            </w:r>
            <w:r w:rsidRPr="005C5F94">
              <w:rPr>
                <w:rFonts w:ascii="Times New Roman" w:hAnsi="Times New Roman" w:cs="Times New Roman"/>
                <w:sz w:val="18"/>
                <w:szCs w:val="18"/>
              </w:rPr>
              <w:t xml:space="preserve"> needed. Yeah, change it up.</w:t>
            </w:r>
            <w:r>
              <w:rPr>
                <w:rFonts w:ascii="Times New Roman" w:hAnsi="Times New Roman" w:cs="Times New Roman"/>
                <w:sz w:val="18"/>
                <w:szCs w:val="18"/>
              </w:rPr>
              <w:t>”</w:t>
            </w:r>
          </w:p>
        </w:tc>
        <w:tc>
          <w:tcPr>
            <w:tcW w:w="2750" w:type="dxa"/>
          </w:tcPr>
          <w:p w14:paraId="1F558CB5" w14:textId="77777777" w:rsidR="00A45624" w:rsidRPr="00BA6F9D" w:rsidRDefault="00A45624" w:rsidP="0024125A">
            <w:pPr>
              <w:rPr>
                <w:rFonts w:ascii="Times New Roman" w:hAnsi="Times New Roman" w:cs="Times New Roman"/>
                <w:sz w:val="18"/>
                <w:szCs w:val="18"/>
              </w:rPr>
            </w:pPr>
            <w:r w:rsidRPr="00202FFA">
              <w:rPr>
                <w:rFonts w:ascii="Times New Roman" w:hAnsi="Times New Roman" w:cs="Times New Roman"/>
                <w:sz w:val="18"/>
                <w:szCs w:val="18"/>
              </w:rPr>
              <w:t>“I used to hate the word “no,” and now I like the word “no” a lot.  (laughter)…our brand is good; we will have plenty of money coming in once we are up and running.  Let’s just focus on doing what we do well, and not stress ourselves out.”</w:t>
            </w:r>
          </w:p>
        </w:tc>
        <w:tc>
          <w:tcPr>
            <w:tcW w:w="2640" w:type="dxa"/>
          </w:tcPr>
          <w:p w14:paraId="3003ABB6" w14:textId="77777777" w:rsidR="00A45624" w:rsidRPr="00BA6F9D" w:rsidRDefault="00A45624" w:rsidP="0024125A">
            <w:pPr>
              <w:rPr>
                <w:rFonts w:ascii="Times New Roman" w:hAnsi="Times New Roman" w:cs="Times New Roman"/>
                <w:sz w:val="18"/>
                <w:szCs w:val="18"/>
              </w:rPr>
            </w:pPr>
          </w:p>
        </w:tc>
      </w:tr>
      <w:tr w:rsidR="00A45624" w:rsidRPr="00BA6F9D" w14:paraId="35F002DC" w14:textId="77777777" w:rsidTr="000F26C4">
        <w:trPr>
          <w:trHeight w:val="427"/>
          <w:jc w:val="center"/>
        </w:trPr>
        <w:tc>
          <w:tcPr>
            <w:tcW w:w="1994" w:type="dxa"/>
            <w:vAlign w:val="center"/>
          </w:tcPr>
          <w:p w14:paraId="662F4056"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750" w:type="dxa"/>
          </w:tcPr>
          <w:p w14:paraId="3DC40639"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In the process of opening a larger restaurant</w:t>
            </w:r>
          </w:p>
        </w:tc>
        <w:tc>
          <w:tcPr>
            <w:tcW w:w="2750" w:type="dxa"/>
          </w:tcPr>
          <w:p w14:paraId="242F9086"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In the process of opening a larger restaurant</w:t>
            </w:r>
          </w:p>
        </w:tc>
        <w:tc>
          <w:tcPr>
            <w:tcW w:w="2750" w:type="dxa"/>
          </w:tcPr>
          <w:p w14:paraId="4FC83A06" w14:textId="77777777" w:rsidR="00A45624" w:rsidRPr="00BA6F9D" w:rsidRDefault="00A45624" w:rsidP="0024125A">
            <w:pPr>
              <w:rPr>
                <w:rFonts w:ascii="Times New Roman" w:hAnsi="Times New Roman" w:cs="Times New Roman"/>
                <w:sz w:val="18"/>
                <w:szCs w:val="18"/>
              </w:rPr>
            </w:pPr>
            <w:r w:rsidRPr="00D44F3E">
              <w:rPr>
                <w:rFonts w:ascii="Times New Roman" w:hAnsi="Times New Roman" w:cs="Times New Roman"/>
                <w:sz w:val="18"/>
                <w:szCs w:val="18"/>
              </w:rPr>
              <w:t>Opened</w:t>
            </w:r>
            <w:r>
              <w:rPr>
                <w:rFonts w:ascii="Times New Roman" w:hAnsi="Times New Roman" w:cs="Times New Roman"/>
                <w:sz w:val="18"/>
                <w:szCs w:val="18"/>
              </w:rPr>
              <w:t xml:space="preserve"> a</w:t>
            </w:r>
            <w:r w:rsidRPr="00D44F3E">
              <w:rPr>
                <w:rFonts w:ascii="Times New Roman" w:hAnsi="Times New Roman" w:cs="Times New Roman"/>
                <w:sz w:val="18"/>
                <w:szCs w:val="18"/>
              </w:rPr>
              <w:t xml:space="preserve"> new </w:t>
            </w:r>
            <w:r>
              <w:rPr>
                <w:rFonts w:ascii="Times New Roman" w:hAnsi="Times New Roman" w:cs="Times New Roman"/>
                <w:sz w:val="18"/>
                <w:szCs w:val="18"/>
              </w:rPr>
              <w:t>larger restaurant</w:t>
            </w:r>
          </w:p>
        </w:tc>
        <w:tc>
          <w:tcPr>
            <w:tcW w:w="2640" w:type="dxa"/>
          </w:tcPr>
          <w:p w14:paraId="4F66CDBF" w14:textId="77777777" w:rsidR="00A45624" w:rsidRPr="00BA6F9D" w:rsidRDefault="00A45624" w:rsidP="0024125A">
            <w:pPr>
              <w:rPr>
                <w:rFonts w:ascii="Times New Roman" w:hAnsi="Times New Roman" w:cs="Times New Roman"/>
                <w:sz w:val="18"/>
                <w:szCs w:val="18"/>
              </w:rPr>
            </w:pPr>
          </w:p>
        </w:tc>
      </w:tr>
      <w:tr w:rsidR="00A45624" w:rsidRPr="00BA6F9D" w14:paraId="4FADACD6" w14:textId="77777777" w:rsidTr="000F26C4">
        <w:trPr>
          <w:trHeight w:val="2510"/>
          <w:jc w:val="center"/>
        </w:trPr>
        <w:tc>
          <w:tcPr>
            <w:tcW w:w="1994" w:type="dxa"/>
            <w:vAlign w:val="center"/>
          </w:tcPr>
          <w:p w14:paraId="53AA9008"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750" w:type="dxa"/>
          </w:tcPr>
          <w:p w14:paraId="51646224"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2D1064">
              <w:rPr>
                <w:rFonts w:ascii="Times New Roman" w:hAnsi="Times New Roman" w:cs="Times New Roman"/>
                <w:sz w:val="18"/>
                <w:szCs w:val="18"/>
              </w:rPr>
              <w:t>PPP</w:t>
            </w:r>
            <w:r w:rsidRPr="002037F5">
              <w:rPr>
                <w:rFonts w:ascii="Times New Roman" w:hAnsi="Times New Roman" w:cs="Times New Roman"/>
                <w:sz w:val="18"/>
                <w:szCs w:val="18"/>
              </w:rPr>
              <w:t xml:space="preserve"> </w:t>
            </w:r>
          </w:p>
          <w:p w14:paraId="1315D3C0" w14:textId="77777777" w:rsidR="00A45624" w:rsidRPr="002037F5" w:rsidRDefault="00A45624" w:rsidP="0024125A">
            <w:pPr>
              <w:rPr>
                <w:rFonts w:ascii="Times New Roman" w:hAnsi="Times New Roman" w:cs="Times New Roman"/>
                <w:sz w:val="18"/>
                <w:szCs w:val="18"/>
              </w:rPr>
            </w:pPr>
            <w:r w:rsidRPr="002037F5">
              <w:rPr>
                <w:rFonts w:ascii="Times New Roman" w:hAnsi="Times New Roman" w:cs="Times New Roman"/>
                <w:sz w:val="18"/>
                <w:szCs w:val="18"/>
              </w:rPr>
              <w:t>Selling catering building</w:t>
            </w:r>
          </w:p>
          <w:p w14:paraId="476929F7" w14:textId="77777777" w:rsidR="00A45624" w:rsidRPr="000A1BD4" w:rsidRDefault="00A45624" w:rsidP="0024125A">
            <w:pPr>
              <w:rPr>
                <w:rFonts w:ascii="Times New Roman" w:hAnsi="Times New Roman" w:cs="Times New Roman"/>
                <w:sz w:val="18"/>
                <w:szCs w:val="18"/>
              </w:rPr>
            </w:pPr>
            <w:r>
              <w:rPr>
                <w:rFonts w:ascii="Times New Roman" w:hAnsi="Times New Roman" w:cs="Times New Roman"/>
                <w:sz w:val="18"/>
                <w:szCs w:val="18"/>
              </w:rPr>
              <w:t>Furloughing employees</w:t>
            </w:r>
            <w:r w:rsidRPr="000A1BD4">
              <w:rPr>
                <w:rFonts w:ascii="Times New Roman" w:hAnsi="Times New Roman" w:cs="Times New Roman"/>
                <w:sz w:val="18"/>
                <w:szCs w:val="18"/>
              </w:rPr>
              <w:t xml:space="preserve"> </w:t>
            </w:r>
          </w:p>
          <w:p w14:paraId="287BD1EE" w14:textId="77777777" w:rsidR="00A45624" w:rsidRPr="002037F5" w:rsidRDefault="00A45624" w:rsidP="0024125A">
            <w:pPr>
              <w:rPr>
                <w:rFonts w:ascii="Times New Roman" w:hAnsi="Times New Roman" w:cs="Times New Roman"/>
                <w:sz w:val="18"/>
                <w:szCs w:val="18"/>
              </w:rPr>
            </w:pPr>
            <w:r w:rsidRPr="002037F5">
              <w:rPr>
                <w:rFonts w:ascii="Times New Roman" w:hAnsi="Times New Roman" w:cs="Times New Roman"/>
                <w:sz w:val="18"/>
                <w:szCs w:val="18"/>
              </w:rPr>
              <w:t>Chang</w:t>
            </w:r>
            <w:r>
              <w:rPr>
                <w:rFonts w:ascii="Times New Roman" w:hAnsi="Times New Roman" w:cs="Times New Roman"/>
                <w:sz w:val="18"/>
                <w:szCs w:val="18"/>
              </w:rPr>
              <w:t>ing restaurants’ layout</w:t>
            </w:r>
          </w:p>
          <w:p w14:paraId="31317233" w14:textId="77777777" w:rsidR="00A45624" w:rsidRPr="002037F5" w:rsidRDefault="00A45624" w:rsidP="0024125A">
            <w:pPr>
              <w:rPr>
                <w:rFonts w:ascii="Times New Roman" w:hAnsi="Times New Roman" w:cs="Times New Roman"/>
                <w:sz w:val="18"/>
                <w:szCs w:val="18"/>
              </w:rPr>
            </w:pPr>
            <w:r>
              <w:rPr>
                <w:rFonts w:ascii="Times New Roman" w:hAnsi="Times New Roman" w:cs="Times New Roman"/>
                <w:sz w:val="18"/>
                <w:szCs w:val="18"/>
              </w:rPr>
              <w:t>Offering third party delivery services, c</w:t>
            </w:r>
            <w:r w:rsidRPr="002037F5">
              <w:rPr>
                <w:rFonts w:ascii="Times New Roman" w:hAnsi="Times New Roman" w:cs="Times New Roman"/>
                <w:sz w:val="18"/>
                <w:szCs w:val="18"/>
              </w:rPr>
              <w:t>urbside</w:t>
            </w:r>
            <w:r>
              <w:rPr>
                <w:rFonts w:ascii="Times New Roman" w:hAnsi="Times New Roman" w:cs="Times New Roman"/>
                <w:sz w:val="18"/>
                <w:szCs w:val="18"/>
              </w:rPr>
              <w:t>,</w:t>
            </w:r>
            <w:r w:rsidRPr="002037F5">
              <w:rPr>
                <w:rFonts w:ascii="Times New Roman" w:hAnsi="Times New Roman" w:cs="Times New Roman"/>
                <w:sz w:val="18"/>
                <w:szCs w:val="18"/>
              </w:rPr>
              <w:t xml:space="preserve"> and </w:t>
            </w:r>
            <w:r>
              <w:rPr>
                <w:rFonts w:ascii="Times New Roman" w:hAnsi="Times New Roman" w:cs="Times New Roman"/>
                <w:sz w:val="18"/>
                <w:szCs w:val="18"/>
              </w:rPr>
              <w:t>t</w:t>
            </w:r>
            <w:r w:rsidRPr="002037F5">
              <w:rPr>
                <w:rFonts w:ascii="Times New Roman" w:hAnsi="Times New Roman" w:cs="Times New Roman"/>
                <w:sz w:val="18"/>
                <w:szCs w:val="18"/>
              </w:rPr>
              <w:t>o-go</w:t>
            </w:r>
          </w:p>
          <w:p w14:paraId="50F6E718" w14:textId="77777777" w:rsidR="00A45624" w:rsidRPr="002037F5"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Changing </w:t>
            </w:r>
            <w:r w:rsidRPr="002037F5">
              <w:rPr>
                <w:rFonts w:ascii="Times New Roman" w:hAnsi="Times New Roman" w:cs="Times New Roman"/>
                <w:sz w:val="18"/>
                <w:szCs w:val="18"/>
              </w:rPr>
              <w:t xml:space="preserve">menu </w:t>
            </w:r>
            <w:r>
              <w:rPr>
                <w:rFonts w:ascii="Times New Roman" w:hAnsi="Times New Roman" w:cs="Times New Roman"/>
                <w:sz w:val="18"/>
                <w:szCs w:val="18"/>
              </w:rPr>
              <w:t>price</w:t>
            </w:r>
          </w:p>
          <w:p w14:paraId="2B0C5205" w14:textId="77777777" w:rsidR="00A45624" w:rsidRPr="002D1064" w:rsidRDefault="00A45624" w:rsidP="0024125A">
            <w:pPr>
              <w:rPr>
                <w:rFonts w:ascii="Times New Roman" w:hAnsi="Times New Roman" w:cs="Times New Roman"/>
                <w:sz w:val="18"/>
                <w:szCs w:val="18"/>
              </w:rPr>
            </w:pPr>
            <w:r w:rsidRPr="002D1064">
              <w:rPr>
                <w:rFonts w:ascii="Times New Roman" w:hAnsi="Times New Roman" w:cs="Times New Roman"/>
                <w:sz w:val="18"/>
                <w:szCs w:val="18"/>
              </w:rPr>
              <w:t xml:space="preserve">New online order service </w:t>
            </w:r>
          </w:p>
          <w:p w14:paraId="12B35C8A" w14:textId="77777777" w:rsidR="00A45624" w:rsidRDefault="00A45624" w:rsidP="0024125A">
            <w:pPr>
              <w:rPr>
                <w:rFonts w:ascii="Times New Roman" w:hAnsi="Times New Roman" w:cs="Times New Roman"/>
                <w:sz w:val="18"/>
                <w:szCs w:val="18"/>
              </w:rPr>
            </w:pPr>
            <w:r w:rsidRPr="002D1064">
              <w:rPr>
                <w:rFonts w:ascii="Times New Roman" w:hAnsi="Times New Roman" w:cs="Times New Roman"/>
                <w:sz w:val="18"/>
                <w:szCs w:val="18"/>
              </w:rPr>
              <w:t>New POS (point-of-sale) system</w:t>
            </w:r>
          </w:p>
          <w:p w14:paraId="05F1E1FE" w14:textId="77777777" w:rsidR="00A45624" w:rsidRPr="002037F5" w:rsidRDefault="00A45624" w:rsidP="0024125A">
            <w:pPr>
              <w:rPr>
                <w:rFonts w:ascii="Times New Roman" w:hAnsi="Times New Roman" w:cs="Times New Roman"/>
                <w:sz w:val="18"/>
                <w:szCs w:val="18"/>
              </w:rPr>
            </w:pPr>
            <w:r w:rsidRPr="002037F5">
              <w:rPr>
                <w:rFonts w:ascii="Times New Roman" w:hAnsi="Times New Roman" w:cs="Times New Roman"/>
                <w:sz w:val="18"/>
                <w:szCs w:val="18"/>
              </w:rPr>
              <w:t xml:space="preserve">Using vacuum sealer </w:t>
            </w:r>
            <w:r>
              <w:rPr>
                <w:rFonts w:ascii="Times New Roman" w:hAnsi="Times New Roman" w:cs="Times New Roman"/>
                <w:sz w:val="18"/>
                <w:szCs w:val="18"/>
              </w:rPr>
              <w:t>to offer pre-cooked meals</w:t>
            </w:r>
          </w:p>
          <w:p w14:paraId="2B77882B" w14:textId="77777777" w:rsidR="00A45624" w:rsidRPr="00BA6F9D" w:rsidRDefault="00A45624" w:rsidP="0024125A">
            <w:pPr>
              <w:rPr>
                <w:rFonts w:ascii="Times New Roman" w:hAnsi="Times New Roman" w:cs="Times New Roman"/>
                <w:sz w:val="18"/>
                <w:szCs w:val="18"/>
              </w:rPr>
            </w:pPr>
            <w:r w:rsidRPr="002037F5">
              <w:rPr>
                <w:rFonts w:ascii="Times New Roman" w:hAnsi="Times New Roman" w:cs="Times New Roman"/>
                <w:sz w:val="18"/>
                <w:szCs w:val="18"/>
              </w:rPr>
              <w:t>Partner</w:t>
            </w:r>
            <w:r>
              <w:rPr>
                <w:rFonts w:ascii="Times New Roman" w:hAnsi="Times New Roman" w:cs="Times New Roman"/>
                <w:sz w:val="18"/>
                <w:szCs w:val="18"/>
              </w:rPr>
              <w:t>ship</w:t>
            </w:r>
            <w:r w:rsidRPr="002037F5">
              <w:rPr>
                <w:rFonts w:ascii="Times New Roman" w:hAnsi="Times New Roman" w:cs="Times New Roman"/>
                <w:sz w:val="18"/>
                <w:szCs w:val="18"/>
              </w:rPr>
              <w:t xml:space="preserve"> with</w:t>
            </w:r>
            <w:r>
              <w:rPr>
                <w:rFonts w:ascii="Times New Roman" w:hAnsi="Times New Roman" w:cs="Times New Roman"/>
                <w:sz w:val="18"/>
                <w:szCs w:val="18"/>
              </w:rPr>
              <w:t xml:space="preserve"> bars</w:t>
            </w:r>
          </w:p>
        </w:tc>
        <w:tc>
          <w:tcPr>
            <w:tcW w:w="2750" w:type="dxa"/>
          </w:tcPr>
          <w:p w14:paraId="23AFAA9F" w14:textId="77777777" w:rsidR="00A45624" w:rsidRPr="005C5F94" w:rsidRDefault="00A45624" w:rsidP="0024125A">
            <w:pPr>
              <w:rPr>
                <w:rFonts w:ascii="Times New Roman" w:hAnsi="Times New Roman" w:cs="Times New Roman"/>
                <w:sz w:val="18"/>
                <w:szCs w:val="18"/>
              </w:rPr>
            </w:pPr>
            <w:r>
              <w:rPr>
                <w:rFonts w:ascii="Times New Roman" w:hAnsi="Times New Roman" w:cs="Times New Roman"/>
                <w:sz w:val="18"/>
                <w:szCs w:val="18"/>
              </w:rPr>
              <w:t>Offering boxed meals</w:t>
            </w:r>
          </w:p>
          <w:p w14:paraId="253156CD" w14:textId="77777777" w:rsidR="00A45624" w:rsidRPr="005C5F94" w:rsidRDefault="00A45624" w:rsidP="0024125A">
            <w:pPr>
              <w:rPr>
                <w:rFonts w:ascii="Times New Roman" w:hAnsi="Times New Roman" w:cs="Times New Roman"/>
                <w:sz w:val="18"/>
                <w:szCs w:val="18"/>
              </w:rPr>
            </w:pPr>
            <w:r>
              <w:rPr>
                <w:rFonts w:ascii="Times New Roman" w:hAnsi="Times New Roman" w:cs="Times New Roman"/>
                <w:sz w:val="18"/>
                <w:szCs w:val="18"/>
              </w:rPr>
              <w:t>Recruiting</w:t>
            </w:r>
            <w:r w:rsidRPr="005C5F94">
              <w:rPr>
                <w:rFonts w:ascii="Times New Roman" w:hAnsi="Times New Roman" w:cs="Times New Roman"/>
                <w:sz w:val="18"/>
                <w:szCs w:val="18"/>
              </w:rPr>
              <w:t xml:space="preserve"> </w:t>
            </w:r>
            <w:r>
              <w:rPr>
                <w:rFonts w:ascii="Times New Roman" w:hAnsi="Times New Roman" w:cs="Times New Roman"/>
                <w:sz w:val="18"/>
                <w:szCs w:val="18"/>
              </w:rPr>
              <w:t>e</w:t>
            </w:r>
            <w:r w:rsidRPr="005C5F94">
              <w:rPr>
                <w:rFonts w:ascii="Times New Roman" w:hAnsi="Times New Roman" w:cs="Times New Roman"/>
                <w:sz w:val="18"/>
                <w:szCs w:val="18"/>
              </w:rPr>
              <w:t>mployees</w:t>
            </w:r>
          </w:p>
          <w:p w14:paraId="70DBC36C" w14:textId="4C96DD1A"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Considering new services for the new restaurant (e.g., d</w:t>
            </w:r>
            <w:r w:rsidRPr="005C5F94">
              <w:rPr>
                <w:rFonts w:ascii="Times New Roman" w:hAnsi="Times New Roman" w:cs="Times New Roman"/>
                <w:sz w:val="18"/>
                <w:szCs w:val="18"/>
              </w:rPr>
              <w:t>rive</w:t>
            </w:r>
            <w:r w:rsidR="00242028">
              <w:rPr>
                <w:rFonts w:ascii="Times New Roman" w:hAnsi="Times New Roman" w:cs="Times New Roman"/>
                <w:sz w:val="18"/>
                <w:szCs w:val="18"/>
              </w:rPr>
              <w:t>-</w:t>
            </w:r>
            <w:r w:rsidRPr="005C5F94">
              <w:rPr>
                <w:rFonts w:ascii="Times New Roman" w:hAnsi="Times New Roman" w:cs="Times New Roman"/>
                <w:sz w:val="18"/>
                <w:szCs w:val="18"/>
              </w:rPr>
              <w:t>thru window</w:t>
            </w:r>
            <w:r>
              <w:rPr>
                <w:rFonts w:ascii="Times New Roman" w:hAnsi="Times New Roman" w:cs="Times New Roman"/>
                <w:sz w:val="18"/>
                <w:szCs w:val="18"/>
              </w:rPr>
              <w:t xml:space="preserve">, </w:t>
            </w:r>
            <w:r w:rsidRPr="005C5F94">
              <w:rPr>
                <w:rFonts w:ascii="Times New Roman" w:hAnsi="Times New Roman" w:cs="Times New Roman"/>
                <w:sz w:val="18"/>
                <w:szCs w:val="18"/>
              </w:rPr>
              <w:t>separate menu</w:t>
            </w:r>
            <w:r>
              <w:rPr>
                <w:rFonts w:ascii="Times New Roman" w:hAnsi="Times New Roman" w:cs="Times New Roman"/>
                <w:sz w:val="18"/>
                <w:szCs w:val="18"/>
              </w:rPr>
              <w:t xml:space="preserve"> for a bar business, outside patio)</w:t>
            </w:r>
          </w:p>
        </w:tc>
        <w:tc>
          <w:tcPr>
            <w:tcW w:w="2750" w:type="dxa"/>
          </w:tcPr>
          <w:p w14:paraId="39E4F4FB" w14:textId="77777777" w:rsidR="00A45624" w:rsidRPr="00D44F3E" w:rsidRDefault="00A45624" w:rsidP="0024125A">
            <w:pPr>
              <w:rPr>
                <w:rFonts w:ascii="Times New Roman" w:hAnsi="Times New Roman" w:cs="Times New Roman"/>
                <w:sz w:val="18"/>
                <w:szCs w:val="18"/>
              </w:rPr>
            </w:pPr>
            <w:r w:rsidRPr="00D44F3E">
              <w:rPr>
                <w:rFonts w:ascii="Times New Roman" w:hAnsi="Times New Roman" w:cs="Times New Roman"/>
                <w:sz w:val="18"/>
                <w:szCs w:val="18"/>
              </w:rPr>
              <w:t>Purchas</w:t>
            </w:r>
            <w:r>
              <w:rPr>
                <w:rFonts w:ascii="Times New Roman" w:hAnsi="Times New Roman" w:cs="Times New Roman"/>
                <w:sz w:val="18"/>
                <w:szCs w:val="18"/>
              </w:rPr>
              <w:t>ing</w:t>
            </w:r>
            <w:r w:rsidRPr="00D44F3E">
              <w:rPr>
                <w:rFonts w:ascii="Times New Roman" w:hAnsi="Times New Roman" w:cs="Times New Roman"/>
                <w:sz w:val="18"/>
                <w:szCs w:val="18"/>
              </w:rPr>
              <w:t xml:space="preserve"> new equipment </w:t>
            </w:r>
          </w:p>
          <w:p w14:paraId="1F9706A5" w14:textId="77777777" w:rsidR="00A45624" w:rsidRPr="00D44F3E" w:rsidRDefault="00A45624" w:rsidP="0024125A">
            <w:pPr>
              <w:rPr>
                <w:rFonts w:ascii="Times New Roman" w:hAnsi="Times New Roman" w:cs="Times New Roman"/>
                <w:sz w:val="18"/>
                <w:szCs w:val="18"/>
              </w:rPr>
            </w:pPr>
            <w:r w:rsidRPr="00D44F3E">
              <w:rPr>
                <w:rFonts w:ascii="Times New Roman" w:hAnsi="Times New Roman" w:cs="Times New Roman"/>
                <w:sz w:val="18"/>
                <w:szCs w:val="18"/>
              </w:rPr>
              <w:t>Relocat</w:t>
            </w:r>
            <w:r>
              <w:rPr>
                <w:rFonts w:ascii="Times New Roman" w:hAnsi="Times New Roman" w:cs="Times New Roman"/>
                <w:sz w:val="18"/>
                <w:szCs w:val="18"/>
              </w:rPr>
              <w:t>ing</w:t>
            </w:r>
            <w:r w:rsidRPr="00D44F3E">
              <w:rPr>
                <w:rFonts w:ascii="Times New Roman" w:hAnsi="Times New Roman" w:cs="Times New Roman"/>
                <w:sz w:val="18"/>
                <w:szCs w:val="18"/>
              </w:rPr>
              <w:t xml:space="preserve"> management team</w:t>
            </w:r>
          </w:p>
          <w:p w14:paraId="7FE6AA06" w14:textId="77777777" w:rsidR="00A45624" w:rsidRPr="00D44F3E" w:rsidRDefault="00A45624" w:rsidP="0024125A">
            <w:pPr>
              <w:rPr>
                <w:rFonts w:ascii="Times New Roman" w:hAnsi="Times New Roman" w:cs="Times New Roman"/>
                <w:sz w:val="18"/>
                <w:szCs w:val="18"/>
              </w:rPr>
            </w:pPr>
            <w:r w:rsidRPr="00D44F3E">
              <w:rPr>
                <w:rFonts w:ascii="Times New Roman" w:hAnsi="Times New Roman" w:cs="Times New Roman"/>
                <w:sz w:val="18"/>
                <w:szCs w:val="18"/>
              </w:rPr>
              <w:t>R</w:t>
            </w:r>
            <w:r>
              <w:rPr>
                <w:rFonts w:ascii="Times New Roman" w:hAnsi="Times New Roman" w:cs="Times New Roman"/>
                <w:sz w:val="18"/>
                <w:szCs w:val="18"/>
              </w:rPr>
              <w:t>edesigning</w:t>
            </w:r>
            <w:r w:rsidRPr="00D44F3E">
              <w:rPr>
                <w:rFonts w:ascii="Times New Roman" w:hAnsi="Times New Roman" w:cs="Times New Roman"/>
                <w:sz w:val="18"/>
                <w:szCs w:val="18"/>
              </w:rPr>
              <w:t xml:space="preserve"> employees' pay</w:t>
            </w:r>
          </w:p>
          <w:p w14:paraId="4F15B053" w14:textId="77777777" w:rsidR="00A45624" w:rsidRPr="00D44F3E" w:rsidRDefault="00A45624" w:rsidP="0024125A">
            <w:pPr>
              <w:rPr>
                <w:rFonts w:ascii="Times New Roman" w:hAnsi="Times New Roman" w:cs="Times New Roman"/>
                <w:sz w:val="18"/>
                <w:szCs w:val="18"/>
              </w:rPr>
            </w:pPr>
            <w:r>
              <w:rPr>
                <w:rFonts w:ascii="Times New Roman" w:hAnsi="Times New Roman" w:cs="Times New Roman"/>
                <w:sz w:val="18"/>
                <w:szCs w:val="18"/>
              </w:rPr>
              <w:t>Increasing menu price</w:t>
            </w:r>
          </w:p>
          <w:p w14:paraId="0E1A3BA5" w14:textId="77777777" w:rsidR="00A45624" w:rsidRPr="00D44F3E" w:rsidRDefault="00A45624" w:rsidP="0024125A">
            <w:pPr>
              <w:rPr>
                <w:rFonts w:ascii="Times New Roman" w:hAnsi="Times New Roman" w:cs="Times New Roman"/>
                <w:sz w:val="18"/>
                <w:szCs w:val="18"/>
              </w:rPr>
            </w:pPr>
            <w:r w:rsidRPr="00D44F3E">
              <w:rPr>
                <w:rFonts w:ascii="Times New Roman" w:hAnsi="Times New Roman" w:cs="Times New Roman"/>
                <w:sz w:val="18"/>
                <w:szCs w:val="18"/>
              </w:rPr>
              <w:t>Work</w:t>
            </w:r>
            <w:r>
              <w:rPr>
                <w:rFonts w:ascii="Times New Roman" w:hAnsi="Times New Roman" w:cs="Times New Roman"/>
                <w:sz w:val="18"/>
                <w:szCs w:val="18"/>
              </w:rPr>
              <w:t xml:space="preserve">ing on </w:t>
            </w:r>
            <w:r w:rsidRPr="00D44F3E">
              <w:rPr>
                <w:rFonts w:ascii="Times New Roman" w:hAnsi="Times New Roman" w:cs="Times New Roman"/>
                <w:sz w:val="18"/>
                <w:szCs w:val="18"/>
              </w:rPr>
              <w:t xml:space="preserve">the patio </w:t>
            </w:r>
          </w:p>
          <w:p w14:paraId="1F6ED41A" w14:textId="77777777" w:rsidR="00A45624" w:rsidRPr="00D44F3E"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D44F3E">
              <w:rPr>
                <w:rFonts w:ascii="Times New Roman" w:hAnsi="Times New Roman" w:cs="Times New Roman"/>
                <w:sz w:val="18"/>
                <w:szCs w:val="18"/>
              </w:rPr>
              <w:t>PPP</w:t>
            </w:r>
          </w:p>
          <w:p w14:paraId="79CBB4E5" w14:textId="77777777" w:rsidR="00A45624" w:rsidRPr="00D44F3E" w:rsidRDefault="00A45624" w:rsidP="0024125A">
            <w:pPr>
              <w:rPr>
                <w:rFonts w:ascii="Times New Roman" w:hAnsi="Times New Roman" w:cs="Times New Roman"/>
                <w:sz w:val="18"/>
                <w:szCs w:val="18"/>
              </w:rPr>
            </w:pPr>
            <w:r w:rsidRPr="00D44F3E">
              <w:rPr>
                <w:rFonts w:ascii="Times New Roman" w:hAnsi="Times New Roman" w:cs="Times New Roman"/>
                <w:sz w:val="18"/>
                <w:szCs w:val="18"/>
              </w:rPr>
              <w:t>Clos</w:t>
            </w:r>
            <w:r>
              <w:rPr>
                <w:rFonts w:ascii="Times New Roman" w:hAnsi="Times New Roman" w:cs="Times New Roman"/>
                <w:sz w:val="18"/>
                <w:szCs w:val="18"/>
              </w:rPr>
              <w:t>ing</w:t>
            </w:r>
            <w:r w:rsidRPr="00D44F3E">
              <w:rPr>
                <w:rFonts w:ascii="Times New Roman" w:hAnsi="Times New Roman" w:cs="Times New Roman"/>
                <w:sz w:val="18"/>
                <w:szCs w:val="18"/>
              </w:rPr>
              <w:t xml:space="preserve"> a </w:t>
            </w:r>
            <w:r>
              <w:rPr>
                <w:rFonts w:ascii="Times New Roman" w:hAnsi="Times New Roman" w:cs="Times New Roman"/>
                <w:sz w:val="18"/>
                <w:szCs w:val="18"/>
              </w:rPr>
              <w:t>restaurant permanently</w:t>
            </w:r>
            <w:r w:rsidRPr="00D44F3E">
              <w:rPr>
                <w:rFonts w:ascii="Times New Roman" w:hAnsi="Times New Roman" w:cs="Times New Roman"/>
                <w:sz w:val="18"/>
                <w:szCs w:val="18"/>
              </w:rPr>
              <w:t xml:space="preserve"> (</w:t>
            </w:r>
            <w:r>
              <w:rPr>
                <w:rFonts w:ascii="Times New Roman" w:hAnsi="Times New Roman" w:cs="Times New Roman"/>
                <w:sz w:val="18"/>
                <w:szCs w:val="18"/>
              </w:rPr>
              <w:t>suburb</w:t>
            </w:r>
            <w:r w:rsidRPr="00D44F3E">
              <w:rPr>
                <w:rFonts w:ascii="Times New Roman" w:hAnsi="Times New Roman" w:cs="Times New Roman"/>
                <w:sz w:val="18"/>
                <w:szCs w:val="18"/>
              </w:rPr>
              <w:t>)</w:t>
            </w:r>
          </w:p>
          <w:p w14:paraId="16E7B206"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Changing m</w:t>
            </w:r>
            <w:r w:rsidRPr="00D44F3E">
              <w:rPr>
                <w:rFonts w:ascii="Times New Roman" w:hAnsi="Times New Roman" w:cs="Times New Roman"/>
                <w:sz w:val="18"/>
                <w:szCs w:val="18"/>
              </w:rPr>
              <w:t>enu</w:t>
            </w:r>
            <w:r>
              <w:rPr>
                <w:rFonts w:ascii="Times New Roman" w:hAnsi="Times New Roman" w:cs="Times New Roman"/>
                <w:sz w:val="18"/>
                <w:szCs w:val="18"/>
              </w:rPr>
              <w:t xml:space="preserve"> items</w:t>
            </w:r>
          </w:p>
        </w:tc>
        <w:tc>
          <w:tcPr>
            <w:tcW w:w="2640" w:type="dxa"/>
          </w:tcPr>
          <w:p w14:paraId="51A55B55" w14:textId="77777777" w:rsidR="00A45624" w:rsidRPr="00BA6F9D" w:rsidRDefault="00A45624" w:rsidP="0024125A">
            <w:pPr>
              <w:rPr>
                <w:rFonts w:ascii="Times New Roman" w:hAnsi="Times New Roman" w:cs="Times New Roman"/>
                <w:sz w:val="18"/>
                <w:szCs w:val="18"/>
              </w:rPr>
            </w:pPr>
          </w:p>
        </w:tc>
      </w:tr>
    </w:tbl>
    <w:p w14:paraId="54CC693B" w14:textId="217CF6A2" w:rsidR="00A45624" w:rsidRDefault="00A602AB" w:rsidP="001A0BDF">
      <w:pPr>
        <w:pStyle w:val="TOCHeading"/>
      </w:pPr>
      <w:bookmarkStart w:id="129" w:name="_Toc108818646"/>
      <w:r>
        <w:lastRenderedPageBreak/>
        <w:t xml:space="preserve">Appendix </w:t>
      </w:r>
      <w:fldSimple w:instr=" SEQ Appendix \* ARABIC ">
        <w:r w:rsidR="001A0BDF">
          <w:rPr>
            <w:noProof/>
          </w:rPr>
          <w:t>7</w:t>
        </w:r>
      </w:fldSimple>
      <w:r w:rsidRPr="00A746A1">
        <w:t>. Beaver Dam’s Organizational Conditions, Sensemaking Frames, and BMI Actions Over Time</w:t>
      </w:r>
      <w:bookmarkEnd w:id="129"/>
    </w:p>
    <w:tbl>
      <w:tblPr>
        <w:tblStyle w:val="TableGrid"/>
        <w:tblW w:w="12972" w:type="dxa"/>
        <w:jc w:val="center"/>
        <w:tblLook w:val="04A0" w:firstRow="1" w:lastRow="0" w:firstColumn="1" w:lastColumn="0" w:noHBand="0" w:noVBand="1"/>
      </w:tblPr>
      <w:tblGrid>
        <w:gridCol w:w="2596"/>
        <w:gridCol w:w="2597"/>
        <w:gridCol w:w="2722"/>
        <w:gridCol w:w="2610"/>
        <w:gridCol w:w="2447"/>
      </w:tblGrid>
      <w:tr w:rsidR="008972A8" w:rsidRPr="00BA6F9D" w14:paraId="578AE297" w14:textId="77777777" w:rsidTr="000F26C4">
        <w:trPr>
          <w:trHeight w:val="231"/>
          <w:jc w:val="center"/>
        </w:trPr>
        <w:tc>
          <w:tcPr>
            <w:tcW w:w="2596" w:type="dxa"/>
            <w:vAlign w:val="center"/>
          </w:tcPr>
          <w:p w14:paraId="40EDCDF5"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240F19DC"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53758DF8" w14:textId="7E5B377A" w:rsidR="008972A8" w:rsidRPr="00264276" w:rsidRDefault="008972A8" w:rsidP="008972A8">
            <w:pPr>
              <w:jc w:val="center"/>
              <w:rPr>
                <w:rFonts w:ascii="Times New Roman" w:hAnsi="Times New Roman" w:cs="Times New Roman"/>
                <w:sz w:val="18"/>
                <w:szCs w:val="18"/>
              </w:rPr>
            </w:pPr>
            <w:r w:rsidRPr="00264276">
              <w:rPr>
                <w:rFonts w:ascii="Times New Roman" w:eastAsia="Times New Roman" w:hAnsi="Times New Roman" w:cs="Times New Roman"/>
                <w:color w:val="000000"/>
                <w:sz w:val="18"/>
                <w:szCs w:val="18"/>
              </w:rPr>
              <w:t>(March – July 2020)</w:t>
            </w:r>
          </w:p>
        </w:tc>
        <w:tc>
          <w:tcPr>
            <w:tcW w:w="2722" w:type="dxa"/>
            <w:vAlign w:val="center"/>
          </w:tcPr>
          <w:p w14:paraId="4A7CF2A6"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6FBEC5A0" w14:textId="472A4040" w:rsidR="008972A8" w:rsidRPr="00264276" w:rsidRDefault="008972A8" w:rsidP="008972A8">
            <w:pPr>
              <w:jc w:val="center"/>
              <w:rPr>
                <w:rFonts w:ascii="Times New Roman" w:hAnsi="Times New Roman" w:cs="Times New Roman"/>
                <w:sz w:val="18"/>
                <w:szCs w:val="18"/>
              </w:rPr>
            </w:pPr>
            <w:r w:rsidRPr="00264276">
              <w:rPr>
                <w:rFonts w:ascii="Times New Roman" w:hAnsi="Times New Roman" w:cs="Times New Roman"/>
                <w:sz w:val="18"/>
                <w:szCs w:val="18"/>
              </w:rPr>
              <w:t>(August – early November 2020)</w:t>
            </w:r>
          </w:p>
        </w:tc>
        <w:tc>
          <w:tcPr>
            <w:tcW w:w="2610" w:type="dxa"/>
            <w:vAlign w:val="center"/>
          </w:tcPr>
          <w:p w14:paraId="1F2C0935"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041D246C" w14:textId="36E8F67A" w:rsidR="008972A8" w:rsidRPr="00264276" w:rsidRDefault="008972A8" w:rsidP="008972A8">
            <w:pPr>
              <w:jc w:val="center"/>
              <w:rPr>
                <w:rFonts w:ascii="Times New Roman" w:hAnsi="Times New Roman" w:cs="Times New Roman"/>
                <w:sz w:val="18"/>
                <w:szCs w:val="18"/>
              </w:rPr>
            </w:pPr>
            <w:r w:rsidRPr="00264276">
              <w:rPr>
                <w:rFonts w:ascii="Times New Roman" w:eastAsia="Times New Roman" w:hAnsi="Times New Roman" w:cs="Times New Roman"/>
                <w:color w:val="000000"/>
                <w:sz w:val="18"/>
                <w:szCs w:val="18"/>
              </w:rPr>
              <w:t>(Mid-November – June 2021)</w:t>
            </w:r>
          </w:p>
        </w:tc>
        <w:tc>
          <w:tcPr>
            <w:tcW w:w="2447" w:type="dxa"/>
            <w:vAlign w:val="center"/>
          </w:tcPr>
          <w:p w14:paraId="6D0AEF4A" w14:textId="77777777" w:rsidR="008972A8" w:rsidRPr="00264276" w:rsidRDefault="008972A8" w:rsidP="008972A8">
            <w:pPr>
              <w:jc w:val="center"/>
              <w:rPr>
                <w:rFonts w:ascii="Times New Roman" w:hAnsi="Times New Roman" w:cs="Times New Roman"/>
                <w:sz w:val="18"/>
                <w:szCs w:val="18"/>
              </w:rPr>
            </w:pPr>
            <w:r w:rsidRPr="00264276">
              <w:rPr>
                <w:rFonts w:ascii="Times New Roman" w:hAnsi="Times New Roman" w:cs="Times New Roman"/>
                <w:sz w:val="18"/>
                <w:szCs w:val="18"/>
              </w:rPr>
              <w:t>After the final interview</w:t>
            </w:r>
          </w:p>
        </w:tc>
      </w:tr>
      <w:tr w:rsidR="00A45624" w:rsidRPr="00BA6F9D" w14:paraId="78FE8670" w14:textId="77777777" w:rsidTr="000F26C4">
        <w:trPr>
          <w:trHeight w:val="899"/>
          <w:jc w:val="center"/>
        </w:trPr>
        <w:tc>
          <w:tcPr>
            <w:tcW w:w="2596" w:type="dxa"/>
            <w:vAlign w:val="center"/>
          </w:tcPr>
          <w:p w14:paraId="0623ACAD"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21A418F4" w14:textId="77777777" w:rsidR="00A45624" w:rsidRPr="00D23BD5" w:rsidRDefault="00A45624" w:rsidP="00A45624">
            <w:pPr>
              <w:pStyle w:val="ListParagraph"/>
              <w:numPr>
                <w:ilvl w:val="0"/>
                <w:numId w:val="61"/>
              </w:numPr>
              <w:rPr>
                <w:rFonts w:ascii="Times New Roman" w:hAnsi="Times New Roman" w:cs="Times New Roman"/>
                <w:sz w:val="18"/>
                <w:szCs w:val="18"/>
              </w:rPr>
            </w:pPr>
            <w:r w:rsidRPr="00D23BD5">
              <w:rPr>
                <w:rFonts w:ascii="Times New Roman" w:hAnsi="Times New Roman" w:cs="Times New Roman"/>
                <w:sz w:val="18"/>
                <w:szCs w:val="18"/>
              </w:rPr>
              <w:t>Three restaurants (downtown, shopping district)</w:t>
            </w:r>
          </w:p>
          <w:p w14:paraId="2F5E13A5" w14:textId="77777777" w:rsidR="00A45624" w:rsidRPr="00D23BD5" w:rsidRDefault="00A45624" w:rsidP="00A45624">
            <w:pPr>
              <w:pStyle w:val="ListParagraph"/>
              <w:numPr>
                <w:ilvl w:val="0"/>
                <w:numId w:val="61"/>
              </w:numPr>
              <w:rPr>
                <w:rFonts w:ascii="Times New Roman" w:hAnsi="Times New Roman" w:cs="Times New Roman"/>
                <w:sz w:val="18"/>
                <w:szCs w:val="18"/>
              </w:rPr>
            </w:pPr>
            <w:r w:rsidRPr="00D23BD5">
              <w:rPr>
                <w:rFonts w:ascii="Times New Roman" w:hAnsi="Times New Roman" w:cs="Times New Roman"/>
                <w:sz w:val="18"/>
                <w:szCs w:val="18"/>
              </w:rPr>
              <w:t>Casual coffee shop</w:t>
            </w:r>
          </w:p>
          <w:p w14:paraId="472473F6" w14:textId="77777777" w:rsidR="00A45624" w:rsidRPr="00D23BD5" w:rsidRDefault="00A45624" w:rsidP="00A45624">
            <w:pPr>
              <w:pStyle w:val="ListParagraph"/>
              <w:numPr>
                <w:ilvl w:val="0"/>
                <w:numId w:val="61"/>
              </w:numPr>
              <w:rPr>
                <w:rFonts w:ascii="Times New Roman" w:hAnsi="Times New Roman" w:cs="Times New Roman"/>
                <w:sz w:val="18"/>
                <w:szCs w:val="18"/>
              </w:rPr>
            </w:pPr>
            <w:r w:rsidRPr="00D23BD5">
              <w:rPr>
                <w:rFonts w:ascii="Times New Roman" w:hAnsi="Times New Roman" w:cs="Times New Roman"/>
                <w:sz w:val="18"/>
                <w:szCs w:val="18"/>
              </w:rPr>
              <w:t>Dine-in, to-go</w:t>
            </w:r>
          </w:p>
          <w:p w14:paraId="5C818818" w14:textId="77777777" w:rsidR="00A45624" w:rsidRPr="00D23BD5" w:rsidRDefault="00A45624" w:rsidP="00A45624">
            <w:pPr>
              <w:pStyle w:val="ListParagraph"/>
              <w:numPr>
                <w:ilvl w:val="0"/>
                <w:numId w:val="61"/>
              </w:numPr>
              <w:rPr>
                <w:rFonts w:ascii="Times New Roman" w:hAnsi="Times New Roman" w:cs="Times New Roman"/>
                <w:sz w:val="18"/>
                <w:szCs w:val="18"/>
              </w:rPr>
            </w:pPr>
            <w:r w:rsidRPr="00D23BD5">
              <w:rPr>
                <w:rFonts w:ascii="Times New Roman" w:hAnsi="Times New Roman" w:cs="Times New Roman"/>
                <w:sz w:val="18"/>
                <w:szCs w:val="18"/>
              </w:rPr>
              <w:t>Coffee and baked goods</w:t>
            </w:r>
          </w:p>
        </w:tc>
        <w:tc>
          <w:tcPr>
            <w:tcW w:w="2722" w:type="dxa"/>
          </w:tcPr>
          <w:p w14:paraId="704EF7DA"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Three</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w:t>
            </w:r>
            <w:r w:rsidRPr="00521221">
              <w:rPr>
                <w:rFonts w:ascii="Times New Roman" w:hAnsi="Times New Roman" w:cs="Times New Roman"/>
                <w:sz w:val="18"/>
                <w:szCs w:val="18"/>
              </w:rPr>
              <w:t>downtown</w:t>
            </w:r>
            <w:r>
              <w:rPr>
                <w:rFonts w:ascii="Times New Roman" w:hAnsi="Times New Roman" w:cs="Times New Roman"/>
                <w:sz w:val="18"/>
                <w:szCs w:val="18"/>
              </w:rPr>
              <w:t>, shopping district)</w:t>
            </w:r>
          </w:p>
          <w:p w14:paraId="20875F0F" w14:textId="77777777" w:rsidR="00A45624" w:rsidRDefault="00A45624" w:rsidP="00A45624">
            <w:pPr>
              <w:pStyle w:val="ListParagraph"/>
              <w:numPr>
                <w:ilvl w:val="0"/>
                <w:numId w:val="61"/>
              </w:numPr>
              <w:rPr>
                <w:rFonts w:ascii="Times New Roman" w:hAnsi="Times New Roman" w:cs="Times New Roman"/>
                <w:sz w:val="18"/>
                <w:szCs w:val="18"/>
              </w:rPr>
            </w:pPr>
            <w:r w:rsidRPr="001E545E">
              <w:rPr>
                <w:rFonts w:ascii="Times New Roman" w:hAnsi="Times New Roman" w:cs="Times New Roman"/>
                <w:sz w:val="18"/>
                <w:szCs w:val="18"/>
              </w:rPr>
              <w:t>Casual</w:t>
            </w:r>
            <w:r>
              <w:rPr>
                <w:rFonts w:ascii="Times New Roman" w:hAnsi="Times New Roman" w:cs="Times New Roman"/>
                <w:sz w:val="18"/>
                <w:szCs w:val="18"/>
              </w:rPr>
              <w:t xml:space="preserve"> coffee shop</w:t>
            </w:r>
          </w:p>
          <w:p w14:paraId="0456757B" w14:textId="77777777" w:rsidR="00A45624" w:rsidRPr="00202FFA"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Dine-in, to-go, </w:t>
            </w:r>
            <w:r w:rsidRPr="00202FFA">
              <w:rPr>
                <w:rFonts w:ascii="Times New Roman" w:hAnsi="Times New Roman" w:cs="Times New Roman"/>
                <w:b/>
                <w:bCs/>
                <w:i/>
                <w:iCs/>
                <w:sz w:val="18"/>
                <w:szCs w:val="18"/>
              </w:rPr>
              <w:t>third-party delivery</w:t>
            </w:r>
          </w:p>
          <w:p w14:paraId="03E5978D"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Coffee and baked goods</w:t>
            </w:r>
          </w:p>
        </w:tc>
        <w:tc>
          <w:tcPr>
            <w:tcW w:w="2610" w:type="dxa"/>
          </w:tcPr>
          <w:p w14:paraId="19F3A19D"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Three</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w:t>
            </w:r>
            <w:r w:rsidRPr="00521221">
              <w:rPr>
                <w:rFonts w:ascii="Times New Roman" w:hAnsi="Times New Roman" w:cs="Times New Roman"/>
                <w:sz w:val="18"/>
                <w:szCs w:val="18"/>
              </w:rPr>
              <w:t>downtown</w:t>
            </w:r>
            <w:r>
              <w:rPr>
                <w:rFonts w:ascii="Times New Roman" w:hAnsi="Times New Roman" w:cs="Times New Roman"/>
                <w:sz w:val="18"/>
                <w:szCs w:val="18"/>
              </w:rPr>
              <w:t xml:space="preserve">, shopping district), and </w:t>
            </w:r>
            <w:r w:rsidRPr="001E545E">
              <w:rPr>
                <w:rFonts w:ascii="Times New Roman" w:hAnsi="Times New Roman" w:cs="Times New Roman"/>
                <w:b/>
                <w:bCs/>
                <w:i/>
                <w:iCs/>
                <w:sz w:val="18"/>
                <w:szCs w:val="18"/>
              </w:rPr>
              <w:t>coffee roasting wholesale business</w:t>
            </w:r>
          </w:p>
          <w:p w14:paraId="328BD003" w14:textId="77777777" w:rsidR="00A45624" w:rsidRDefault="00A45624" w:rsidP="00A45624">
            <w:pPr>
              <w:pStyle w:val="ListParagraph"/>
              <w:numPr>
                <w:ilvl w:val="0"/>
                <w:numId w:val="61"/>
              </w:numPr>
              <w:rPr>
                <w:rFonts w:ascii="Times New Roman" w:hAnsi="Times New Roman" w:cs="Times New Roman"/>
                <w:sz w:val="18"/>
                <w:szCs w:val="18"/>
              </w:rPr>
            </w:pPr>
            <w:r w:rsidRPr="001E545E">
              <w:rPr>
                <w:rFonts w:ascii="Times New Roman" w:hAnsi="Times New Roman" w:cs="Times New Roman"/>
                <w:sz w:val="18"/>
                <w:szCs w:val="18"/>
              </w:rPr>
              <w:t>Casual</w:t>
            </w:r>
            <w:r>
              <w:rPr>
                <w:rFonts w:ascii="Times New Roman" w:hAnsi="Times New Roman" w:cs="Times New Roman"/>
                <w:sz w:val="18"/>
                <w:szCs w:val="18"/>
              </w:rPr>
              <w:t xml:space="preserve"> coffee shop</w:t>
            </w:r>
          </w:p>
          <w:p w14:paraId="38B7E3F9" w14:textId="77777777" w:rsidR="00A45624" w:rsidRPr="00202FFA"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Dine-in, to-go</w:t>
            </w:r>
          </w:p>
          <w:p w14:paraId="01B19BFB"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Coffee and baked goods</w:t>
            </w:r>
          </w:p>
        </w:tc>
        <w:tc>
          <w:tcPr>
            <w:tcW w:w="2447" w:type="dxa"/>
          </w:tcPr>
          <w:p w14:paraId="15B99B77" w14:textId="77777777" w:rsidR="00A45624" w:rsidRDefault="00A45624" w:rsidP="00A45624">
            <w:pPr>
              <w:pStyle w:val="ListParagraph"/>
              <w:numPr>
                <w:ilvl w:val="0"/>
                <w:numId w:val="61"/>
              </w:numPr>
              <w:rPr>
                <w:rFonts w:ascii="Times New Roman" w:hAnsi="Times New Roman" w:cs="Times New Roman"/>
                <w:sz w:val="18"/>
                <w:szCs w:val="18"/>
              </w:rPr>
            </w:pPr>
            <w:r w:rsidRPr="001E545E">
              <w:rPr>
                <w:rFonts w:ascii="Times New Roman" w:hAnsi="Times New Roman" w:cs="Times New Roman"/>
                <w:b/>
                <w:bCs/>
                <w:i/>
                <w:iCs/>
                <w:sz w:val="18"/>
                <w:szCs w:val="18"/>
              </w:rPr>
              <w:t xml:space="preserve">Four </w:t>
            </w:r>
            <w:r>
              <w:rPr>
                <w:rFonts w:ascii="Times New Roman" w:hAnsi="Times New Roman" w:cs="Times New Roman"/>
                <w:b/>
                <w:bCs/>
                <w:i/>
                <w:iCs/>
                <w:sz w:val="18"/>
                <w:szCs w:val="18"/>
              </w:rPr>
              <w:t>restaurant</w:t>
            </w:r>
            <w:r w:rsidRPr="001E545E">
              <w:rPr>
                <w:rFonts w:ascii="Times New Roman" w:hAnsi="Times New Roman" w:cs="Times New Roman"/>
                <w:b/>
                <w:bCs/>
                <w:i/>
                <w:iCs/>
                <w:sz w:val="18"/>
                <w:szCs w:val="18"/>
              </w:rPr>
              <w:t>s</w:t>
            </w:r>
            <w:r w:rsidRPr="00BE672A">
              <w:rPr>
                <w:rFonts w:ascii="Times New Roman" w:hAnsi="Times New Roman" w:cs="Times New Roman"/>
                <w:sz w:val="18"/>
                <w:szCs w:val="18"/>
              </w:rPr>
              <w:t xml:space="preserve"> </w:t>
            </w:r>
            <w:r>
              <w:rPr>
                <w:rFonts w:ascii="Times New Roman" w:hAnsi="Times New Roman" w:cs="Times New Roman"/>
                <w:sz w:val="18"/>
                <w:szCs w:val="18"/>
              </w:rPr>
              <w:t>(</w:t>
            </w:r>
            <w:r w:rsidRPr="00521221">
              <w:rPr>
                <w:rFonts w:ascii="Times New Roman" w:hAnsi="Times New Roman" w:cs="Times New Roman"/>
                <w:sz w:val="18"/>
                <w:szCs w:val="18"/>
              </w:rPr>
              <w:t>downtown</w:t>
            </w:r>
            <w:r>
              <w:rPr>
                <w:rFonts w:ascii="Times New Roman" w:hAnsi="Times New Roman" w:cs="Times New Roman"/>
                <w:sz w:val="18"/>
                <w:szCs w:val="18"/>
              </w:rPr>
              <w:t xml:space="preserve">, shopping district) and </w:t>
            </w:r>
            <w:r w:rsidRPr="001E545E">
              <w:rPr>
                <w:rFonts w:ascii="Times New Roman" w:hAnsi="Times New Roman" w:cs="Times New Roman"/>
                <w:b/>
                <w:bCs/>
                <w:i/>
                <w:iCs/>
                <w:sz w:val="18"/>
                <w:szCs w:val="18"/>
              </w:rPr>
              <w:t>coffee roasting wholesale business</w:t>
            </w:r>
          </w:p>
          <w:p w14:paraId="0C8DEF50" w14:textId="77777777" w:rsidR="00A45624" w:rsidRDefault="00A45624" w:rsidP="00A45624">
            <w:pPr>
              <w:pStyle w:val="ListParagraph"/>
              <w:numPr>
                <w:ilvl w:val="0"/>
                <w:numId w:val="61"/>
              </w:numPr>
              <w:rPr>
                <w:rFonts w:ascii="Times New Roman" w:hAnsi="Times New Roman" w:cs="Times New Roman"/>
                <w:sz w:val="18"/>
                <w:szCs w:val="18"/>
              </w:rPr>
            </w:pPr>
            <w:r w:rsidRPr="001E545E">
              <w:rPr>
                <w:rFonts w:ascii="Times New Roman" w:hAnsi="Times New Roman" w:cs="Times New Roman"/>
                <w:sz w:val="18"/>
                <w:szCs w:val="18"/>
              </w:rPr>
              <w:t>Casual</w:t>
            </w:r>
            <w:r>
              <w:rPr>
                <w:rFonts w:ascii="Times New Roman" w:hAnsi="Times New Roman" w:cs="Times New Roman"/>
                <w:sz w:val="18"/>
                <w:szCs w:val="18"/>
              </w:rPr>
              <w:t xml:space="preserve"> coffee shop</w:t>
            </w:r>
          </w:p>
          <w:p w14:paraId="3C229AB1"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Dine-in, to-go, </w:t>
            </w:r>
            <w:r w:rsidRPr="00202FFA">
              <w:rPr>
                <w:rFonts w:ascii="Times New Roman" w:hAnsi="Times New Roman" w:cs="Times New Roman"/>
                <w:b/>
                <w:bCs/>
                <w:i/>
                <w:iCs/>
                <w:sz w:val="18"/>
                <w:szCs w:val="18"/>
              </w:rPr>
              <w:t>drive-thru</w:t>
            </w:r>
          </w:p>
          <w:p w14:paraId="16954ED9"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Coffee and baked goods</w:t>
            </w:r>
          </w:p>
        </w:tc>
      </w:tr>
      <w:tr w:rsidR="00A45624" w:rsidRPr="00BA6F9D" w14:paraId="3E78251D" w14:textId="77777777" w:rsidTr="000F26C4">
        <w:trPr>
          <w:trHeight w:val="231"/>
          <w:jc w:val="center"/>
        </w:trPr>
        <w:tc>
          <w:tcPr>
            <w:tcW w:w="2596" w:type="dxa"/>
            <w:vAlign w:val="center"/>
          </w:tcPr>
          <w:p w14:paraId="57786BF3"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41D22D75" w14:textId="049D55DC" w:rsidR="00A45624" w:rsidRPr="00DF1951" w:rsidRDefault="0050412B" w:rsidP="0024125A">
            <w:pPr>
              <w:rPr>
                <w:rFonts w:ascii="Times New Roman" w:hAnsi="Times New Roman" w:cs="Times New Roman"/>
                <w:sz w:val="18"/>
                <w:szCs w:val="18"/>
              </w:rPr>
            </w:pPr>
            <w:r w:rsidRPr="000F26C4">
              <w:rPr>
                <w:rFonts w:ascii="Times New Roman" w:hAnsi="Times New Roman" w:cs="Times New Roman"/>
                <w:sz w:val="18"/>
                <w:szCs w:val="18"/>
              </w:rPr>
              <w:t>Threat</w:t>
            </w:r>
            <w:r w:rsidR="00A45624" w:rsidRPr="00DF1951">
              <w:rPr>
                <w:rFonts w:ascii="Times New Roman" w:hAnsi="Times New Roman" w:cs="Times New Roman"/>
                <w:sz w:val="18"/>
                <w:szCs w:val="18"/>
              </w:rPr>
              <w:t xml:space="preserve"> frame</w:t>
            </w:r>
          </w:p>
        </w:tc>
        <w:tc>
          <w:tcPr>
            <w:tcW w:w="2722" w:type="dxa"/>
          </w:tcPr>
          <w:p w14:paraId="3726B5B9"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 xml:space="preserve">Opportunity frame </w:t>
            </w:r>
          </w:p>
        </w:tc>
        <w:tc>
          <w:tcPr>
            <w:tcW w:w="2610" w:type="dxa"/>
          </w:tcPr>
          <w:p w14:paraId="63165A57"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O</w:t>
            </w:r>
            <w:r w:rsidRPr="00D35373">
              <w:rPr>
                <w:rFonts w:ascii="Times New Roman" w:hAnsi="Times New Roman" w:cs="Times New Roman"/>
                <w:sz w:val="18"/>
                <w:szCs w:val="18"/>
              </w:rPr>
              <w:t>pportunity</w:t>
            </w:r>
            <w:r>
              <w:rPr>
                <w:rFonts w:ascii="Times New Roman" w:hAnsi="Times New Roman" w:cs="Times New Roman"/>
                <w:sz w:val="18"/>
                <w:szCs w:val="18"/>
              </w:rPr>
              <w:t xml:space="preserve"> frame</w:t>
            </w:r>
          </w:p>
        </w:tc>
        <w:tc>
          <w:tcPr>
            <w:tcW w:w="2447" w:type="dxa"/>
          </w:tcPr>
          <w:p w14:paraId="6B94972A" w14:textId="77777777" w:rsidR="00A45624" w:rsidRPr="00BA6F9D" w:rsidRDefault="00A45624" w:rsidP="0024125A">
            <w:pPr>
              <w:rPr>
                <w:rFonts w:ascii="Times New Roman" w:hAnsi="Times New Roman" w:cs="Times New Roman"/>
                <w:sz w:val="18"/>
                <w:szCs w:val="18"/>
              </w:rPr>
            </w:pPr>
          </w:p>
        </w:tc>
      </w:tr>
      <w:tr w:rsidR="00A45624" w:rsidRPr="00BA6F9D" w14:paraId="62A4569F" w14:textId="77777777" w:rsidTr="000F26C4">
        <w:trPr>
          <w:trHeight w:val="1862"/>
          <w:jc w:val="center"/>
        </w:trPr>
        <w:tc>
          <w:tcPr>
            <w:tcW w:w="2596" w:type="dxa"/>
            <w:vAlign w:val="center"/>
          </w:tcPr>
          <w:p w14:paraId="223490F2"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55A94B5C" w14:textId="5A122E13" w:rsidR="00A45624" w:rsidRPr="00DF1951" w:rsidRDefault="0050412B" w:rsidP="0050412B">
            <w:pPr>
              <w:rPr>
                <w:rFonts w:ascii="Times New Roman" w:hAnsi="Times New Roman" w:cs="Times New Roman"/>
                <w:sz w:val="18"/>
                <w:szCs w:val="18"/>
              </w:rPr>
            </w:pPr>
            <w:r w:rsidRPr="000F26C4">
              <w:rPr>
                <w:rFonts w:ascii="Times New Roman" w:hAnsi="Times New Roman" w:cs="Times New Roman"/>
                <w:sz w:val="18"/>
                <w:szCs w:val="18"/>
              </w:rPr>
              <w:t>“My brother [partner] said, ‘Hey, I’ve been following this virus. This might be the real deal.’ We almost immediately began to just shore every expenditure up that we needed to, and then we were just kind of operating for about a month. We weren’t making any moves, weren’t making any big purchases.”</w:t>
            </w:r>
          </w:p>
        </w:tc>
        <w:tc>
          <w:tcPr>
            <w:tcW w:w="2722" w:type="dxa"/>
          </w:tcPr>
          <w:p w14:paraId="5ABCF225"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150B91">
              <w:rPr>
                <w:rFonts w:ascii="Times New Roman" w:hAnsi="Times New Roman" w:cs="Times New Roman"/>
                <w:sz w:val="18"/>
                <w:szCs w:val="18"/>
              </w:rPr>
              <w:t>And then just the whole thing has caused me to think bigger and to just kind of say yes to opportunity. There’s a thing -- there’s something about it that’s made me less fearless or more fearless. That’s a good way of saying it. Just more fearless.</w:t>
            </w:r>
            <w:r>
              <w:rPr>
                <w:rFonts w:ascii="Times New Roman" w:hAnsi="Times New Roman" w:cs="Times New Roman"/>
                <w:sz w:val="18"/>
                <w:szCs w:val="18"/>
              </w:rPr>
              <w:t>”</w:t>
            </w:r>
          </w:p>
        </w:tc>
        <w:tc>
          <w:tcPr>
            <w:tcW w:w="2610" w:type="dxa"/>
          </w:tcPr>
          <w:p w14:paraId="1DA25A99"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2F15E8">
              <w:rPr>
                <w:rFonts w:ascii="Times New Roman" w:hAnsi="Times New Roman" w:cs="Times New Roman"/>
                <w:sz w:val="18"/>
                <w:szCs w:val="18"/>
              </w:rPr>
              <w:t>It didn't really have anything to do with the pandemic, it was just the right guys approaching us at the right time and making the right offer (laughter), a great offer.</w:t>
            </w:r>
            <w:r>
              <w:rPr>
                <w:rFonts w:ascii="Times New Roman" w:hAnsi="Times New Roman" w:cs="Times New Roman"/>
                <w:sz w:val="18"/>
                <w:szCs w:val="18"/>
              </w:rPr>
              <w:t>”</w:t>
            </w:r>
          </w:p>
          <w:p w14:paraId="787A5B4C" w14:textId="77777777" w:rsidR="00A45624" w:rsidRPr="00BA6F9D" w:rsidRDefault="00A45624" w:rsidP="0024125A">
            <w:pPr>
              <w:rPr>
                <w:rFonts w:ascii="Times New Roman" w:hAnsi="Times New Roman" w:cs="Times New Roman"/>
                <w:sz w:val="18"/>
                <w:szCs w:val="18"/>
              </w:rPr>
            </w:pPr>
          </w:p>
        </w:tc>
        <w:tc>
          <w:tcPr>
            <w:tcW w:w="2447" w:type="dxa"/>
          </w:tcPr>
          <w:p w14:paraId="090D69E6" w14:textId="77777777" w:rsidR="00A45624" w:rsidRPr="00BA6F9D" w:rsidRDefault="00A45624" w:rsidP="0024125A">
            <w:pPr>
              <w:rPr>
                <w:rFonts w:ascii="Times New Roman" w:hAnsi="Times New Roman" w:cs="Times New Roman"/>
                <w:sz w:val="18"/>
                <w:szCs w:val="18"/>
              </w:rPr>
            </w:pPr>
          </w:p>
        </w:tc>
      </w:tr>
      <w:tr w:rsidR="00A45624" w:rsidRPr="00BA6F9D" w14:paraId="122F669F" w14:textId="77777777" w:rsidTr="000F26C4">
        <w:trPr>
          <w:trHeight w:val="427"/>
          <w:jc w:val="center"/>
        </w:trPr>
        <w:tc>
          <w:tcPr>
            <w:tcW w:w="2596" w:type="dxa"/>
            <w:vAlign w:val="center"/>
          </w:tcPr>
          <w:p w14:paraId="559C0932"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vAlign w:val="center"/>
          </w:tcPr>
          <w:p w14:paraId="5E19B188"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1ABC9D9A" w14:textId="77777777" w:rsidR="00A45624" w:rsidRPr="00BA6F9D" w:rsidRDefault="00A45624" w:rsidP="0024125A">
            <w:pPr>
              <w:rPr>
                <w:rFonts w:ascii="Times New Roman" w:hAnsi="Times New Roman" w:cs="Times New Roman"/>
                <w:sz w:val="18"/>
                <w:szCs w:val="18"/>
              </w:rPr>
            </w:pPr>
            <w:r w:rsidRPr="00150B91">
              <w:rPr>
                <w:rFonts w:ascii="Times New Roman" w:hAnsi="Times New Roman" w:cs="Times New Roman"/>
                <w:sz w:val="18"/>
                <w:szCs w:val="18"/>
              </w:rPr>
              <w:t xml:space="preserve">Started roasting own coffee </w:t>
            </w:r>
            <w:r>
              <w:rPr>
                <w:rFonts w:ascii="Times New Roman" w:hAnsi="Times New Roman" w:cs="Times New Roman"/>
                <w:sz w:val="18"/>
                <w:szCs w:val="18"/>
              </w:rPr>
              <w:t>–</w:t>
            </w:r>
            <w:r w:rsidRPr="00150B91">
              <w:rPr>
                <w:rFonts w:ascii="Times New Roman" w:hAnsi="Times New Roman" w:cs="Times New Roman"/>
                <w:sz w:val="18"/>
                <w:szCs w:val="18"/>
              </w:rPr>
              <w:t xml:space="preserve"> wholesale</w:t>
            </w:r>
          </w:p>
        </w:tc>
        <w:tc>
          <w:tcPr>
            <w:tcW w:w="2610" w:type="dxa"/>
          </w:tcPr>
          <w:p w14:paraId="50F6E5B3" w14:textId="52A52FE2" w:rsidR="00A45624" w:rsidRPr="00BA6F9D" w:rsidRDefault="00A45624" w:rsidP="0024125A">
            <w:pPr>
              <w:rPr>
                <w:rFonts w:ascii="Times New Roman" w:hAnsi="Times New Roman" w:cs="Times New Roman"/>
                <w:sz w:val="18"/>
                <w:szCs w:val="18"/>
              </w:rPr>
            </w:pPr>
            <w:r w:rsidRPr="00150B91">
              <w:rPr>
                <w:rFonts w:ascii="Times New Roman" w:hAnsi="Times New Roman" w:cs="Times New Roman"/>
                <w:sz w:val="18"/>
                <w:szCs w:val="18"/>
              </w:rPr>
              <w:t xml:space="preserve">Open a new </w:t>
            </w:r>
            <w:r>
              <w:rPr>
                <w:rFonts w:ascii="Times New Roman" w:hAnsi="Times New Roman" w:cs="Times New Roman"/>
                <w:sz w:val="18"/>
                <w:szCs w:val="18"/>
              </w:rPr>
              <w:t>restaurant</w:t>
            </w:r>
            <w:r w:rsidRPr="00150B91">
              <w:rPr>
                <w:rFonts w:ascii="Times New Roman" w:hAnsi="Times New Roman" w:cs="Times New Roman"/>
                <w:sz w:val="18"/>
                <w:szCs w:val="18"/>
              </w:rPr>
              <w:t xml:space="preserve"> </w:t>
            </w:r>
            <w:r>
              <w:rPr>
                <w:rFonts w:ascii="Times New Roman" w:hAnsi="Times New Roman" w:cs="Times New Roman"/>
                <w:sz w:val="18"/>
                <w:szCs w:val="18"/>
              </w:rPr>
              <w:t>–</w:t>
            </w:r>
            <w:r w:rsidRPr="00150B91">
              <w:rPr>
                <w:rFonts w:ascii="Times New Roman" w:hAnsi="Times New Roman" w:cs="Times New Roman"/>
                <w:sz w:val="18"/>
                <w:szCs w:val="18"/>
              </w:rPr>
              <w:t xml:space="preserve"> with</w:t>
            </w:r>
            <w:r>
              <w:rPr>
                <w:rFonts w:ascii="Times New Roman" w:hAnsi="Times New Roman" w:cs="Times New Roman"/>
                <w:sz w:val="18"/>
                <w:szCs w:val="18"/>
              </w:rPr>
              <w:t xml:space="preserve"> a</w:t>
            </w:r>
            <w:r w:rsidRPr="00150B91">
              <w:rPr>
                <w:rFonts w:ascii="Times New Roman" w:hAnsi="Times New Roman" w:cs="Times New Roman"/>
                <w:sz w:val="18"/>
                <w:szCs w:val="18"/>
              </w:rPr>
              <w:t xml:space="preserve"> drive</w:t>
            </w:r>
            <w:r w:rsidR="00242028">
              <w:rPr>
                <w:rFonts w:ascii="Times New Roman" w:hAnsi="Times New Roman" w:cs="Times New Roman"/>
                <w:sz w:val="18"/>
                <w:szCs w:val="18"/>
              </w:rPr>
              <w:t>-</w:t>
            </w:r>
            <w:r w:rsidRPr="00150B91">
              <w:rPr>
                <w:rFonts w:ascii="Times New Roman" w:hAnsi="Times New Roman" w:cs="Times New Roman"/>
                <w:sz w:val="18"/>
                <w:szCs w:val="18"/>
              </w:rPr>
              <w:t>thru</w:t>
            </w:r>
          </w:p>
        </w:tc>
        <w:tc>
          <w:tcPr>
            <w:tcW w:w="2447" w:type="dxa"/>
          </w:tcPr>
          <w:p w14:paraId="2AD6EC2E" w14:textId="77777777" w:rsidR="00A45624" w:rsidRPr="00BA6F9D" w:rsidRDefault="00A45624" w:rsidP="0024125A">
            <w:pPr>
              <w:rPr>
                <w:rFonts w:ascii="Times New Roman" w:hAnsi="Times New Roman" w:cs="Times New Roman"/>
                <w:sz w:val="18"/>
                <w:szCs w:val="18"/>
              </w:rPr>
            </w:pPr>
          </w:p>
        </w:tc>
      </w:tr>
      <w:tr w:rsidR="00A45624" w:rsidRPr="00BA6F9D" w14:paraId="3BDDC85B" w14:textId="77777777" w:rsidTr="000F26C4">
        <w:trPr>
          <w:trHeight w:val="1601"/>
          <w:jc w:val="center"/>
        </w:trPr>
        <w:tc>
          <w:tcPr>
            <w:tcW w:w="2596" w:type="dxa"/>
            <w:vAlign w:val="center"/>
          </w:tcPr>
          <w:p w14:paraId="3F80A74C"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459ED7AA" w14:textId="77777777" w:rsidR="00A45624" w:rsidRPr="000A1BD4" w:rsidRDefault="00A45624" w:rsidP="0024125A">
            <w:pPr>
              <w:rPr>
                <w:rFonts w:ascii="Times New Roman" w:hAnsi="Times New Roman" w:cs="Times New Roman"/>
                <w:sz w:val="18"/>
                <w:szCs w:val="18"/>
              </w:rPr>
            </w:pPr>
            <w:r>
              <w:rPr>
                <w:rFonts w:ascii="Times New Roman" w:hAnsi="Times New Roman" w:cs="Times New Roman"/>
                <w:sz w:val="18"/>
                <w:szCs w:val="18"/>
              </w:rPr>
              <w:t>F</w:t>
            </w:r>
            <w:r w:rsidRPr="000A1BD4">
              <w:rPr>
                <w:rFonts w:ascii="Times New Roman" w:hAnsi="Times New Roman" w:cs="Times New Roman"/>
                <w:sz w:val="18"/>
                <w:szCs w:val="18"/>
              </w:rPr>
              <w:t>urlough</w:t>
            </w:r>
            <w:r>
              <w:rPr>
                <w:rFonts w:ascii="Times New Roman" w:hAnsi="Times New Roman" w:cs="Times New Roman"/>
                <w:sz w:val="18"/>
                <w:szCs w:val="18"/>
              </w:rPr>
              <w:t>ing e</w:t>
            </w:r>
            <w:r w:rsidRPr="000A1BD4">
              <w:rPr>
                <w:rFonts w:ascii="Times New Roman" w:hAnsi="Times New Roman" w:cs="Times New Roman"/>
                <w:sz w:val="18"/>
                <w:szCs w:val="18"/>
              </w:rPr>
              <w:t>mployee</w:t>
            </w:r>
            <w:r>
              <w:rPr>
                <w:rFonts w:ascii="Times New Roman" w:hAnsi="Times New Roman" w:cs="Times New Roman"/>
                <w:sz w:val="18"/>
                <w:szCs w:val="18"/>
              </w:rPr>
              <w:t>s</w:t>
            </w:r>
          </w:p>
          <w:p w14:paraId="79C4726A" w14:textId="77777777" w:rsidR="00A45624" w:rsidRPr="00552F9C"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r w:rsidRPr="00552F9C">
              <w:rPr>
                <w:rFonts w:ascii="Times New Roman" w:hAnsi="Times New Roman" w:cs="Times New Roman"/>
                <w:sz w:val="18"/>
                <w:szCs w:val="18"/>
              </w:rPr>
              <w:t>EIDL</w:t>
            </w:r>
          </w:p>
          <w:p w14:paraId="00664EAA"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Changing b</w:t>
            </w:r>
            <w:r w:rsidRPr="002D1064">
              <w:rPr>
                <w:rFonts w:ascii="Times New Roman" w:hAnsi="Times New Roman" w:cs="Times New Roman"/>
                <w:sz w:val="18"/>
                <w:szCs w:val="18"/>
              </w:rPr>
              <w:t>usiness hour</w:t>
            </w:r>
            <w:r>
              <w:rPr>
                <w:rFonts w:ascii="Times New Roman" w:hAnsi="Times New Roman" w:cs="Times New Roman"/>
                <w:sz w:val="18"/>
                <w:szCs w:val="18"/>
              </w:rPr>
              <w:t>s</w:t>
            </w:r>
            <w:r w:rsidRPr="002D1064">
              <w:rPr>
                <w:rFonts w:ascii="Times New Roman" w:hAnsi="Times New Roman" w:cs="Times New Roman"/>
                <w:sz w:val="18"/>
                <w:szCs w:val="18"/>
              </w:rPr>
              <w:t xml:space="preserve"> </w:t>
            </w:r>
          </w:p>
          <w:p w14:paraId="6FE47080"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third</w:t>
            </w:r>
            <w:r w:rsidRPr="00181492">
              <w:rPr>
                <w:rFonts w:ascii="Times New Roman" w:hAnsi="Times New Roman" w:cs="Times New Roman"/>
                <w:sz w:val="18"/>
                <w:szCs w:val="18"/>
              </w:rPr>
              <w:t xml:space="preserve"> party delivery</w:t>
            </w:r>
          </w:p>
        </w:tc>
        <w:tc>
          <w:tcPr>
            <w:tcW w:w="2722" w:type="dxa"/>
          </w:tcPr>
          <w:p w14:paraId="29BCC6CE" w14:textId="77777777"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Changing b</w:t>
            </w:r>
            <w:r w:rsidRPr="002D1064">
              <w:rPr>
                <w:rFonts w:ascii="Times New Roman" w:hAnsi="Times New Roman" w:cs="Times New Roman"/>
                <w:sz w:val="18"/>
                <w:szCs w:val="18"/>
              </w:rPr>
              <w:t>usiness hour</w:t>
            </w:r>
            <w:r>
              <w:rPr>
                <w:rFonts w:ascii="Times New Roman" w:hAnsi="Times New Roman" w:cs="Times New Roman"/>
                <w:sz w:val="18"/>
                <w:szCs w:val="18"/>
              </w:rPr>
              <w:t>s</w:t>
            </w:r>
            <w:r w:rsidRPr="002D1064">
              <w:rPr>
                <w:rFonts w:ascii="Times New Roman" w:hAnsi="Times New Roman" w:cs="Times New Roman"/>
                <w:sz w:val="18"/>
                <w:szCs w:val="18"/>
              </w:rPr>
              <w:t xml:space="preserve"> </w:t>
            </w:r>
          </w:p>
          <w:p w14:paraId="4A2388B4" w14:textId="77777777" w:rsidR="00A45624" w:rsidRPr="00150B91" w:rsidRDefault="00A45624" w:rsidP="0024125A">
            <w:pPr>
              <w:rPr>
                <w:rFonts w:ascii="Times New Roman" w:hAnsi="Times New Roman" w:cs="Times New Roman"/>
                <w:sz w:val="18"/>
                <w:szCs w:val="18"/>
              </w:rPr>
            </w:pPr>
            <w:r>
              <w:rPr>
                <w:rFonts w:ascii="Times New Roman" w:hAnsi="Times New Roman" w:cs="Times New Roman"/>
                <w:sz w:val="18"/>
                <w:szCs w:val="18"/>
              </w:rPr>
              <w:t>Adding h</w:t>
            </w:r>
            <w:r w:rsidRPr="00150B91">
              <w:rPr>
                <w:rFonts w:ascii="Times New Roman" w:hAnsi="Times New Roman" w:cs="Times New Roman"/>
                <w:sz w:val="18"/>
                <w:szCs w:val="18"/>
              </w:rPr>
              <w:t>appy hours</w:t>
            </w:r>
          </w:p>
          <w:p w14:paraId="50404040" w14:textId="262AC001" w:rsidR="00A45624" w:rsidRPr="002D106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Adding </w:t>
            </w:r>
            <w:r w:rsidR="00242028">
              <w:rPr>
                <w:rFonts w:ascii="Times New Roman" w:hAnsi="Times New Roman" w:cs="Times New Roman"/>
                <w:sz w:val="18"/>
                <w:szCs w:val="18"/>
              </w:rPr>
              <w:t xml:space="preserve">a </w:t>
            </w:r>
            <w:r>
              <w:rPr>
                <w:rFonts w:ascii="Times New Roman" w:hAnsi="Times New Roman" w:cs="Times New Roman"/>
                <w:sz w:val="18"/>
                <w:szCs w:val="18"/>
              </w:rPr>
              <w:t>n</w:t>
            </w:r>
            <w:r w:rsidRPr="002D1064">
              <w:rPr>
                <w:rFonts w:ascii="Times New Roman" w:hAnsi="Times New Roman" w:cs="Times New Roman"/>
                <w:sz w:val="18"/>
                <w:szCs w:val="18"/>
              </w:rPr>
              <w:t xml:space="preserve">ew online order service </w:t>
            </w:r>
          </w:p>
          <w:p w14:paraId="4BEDAF71"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Changing</w:t>
            </w:r>
            <w:r w:rsidRPr="002D1064">
              <w:rPr>
                <w:rFonts w:ascii="Times New Roman" w:hAnsi="Times New Roman" w:cs="Times New Roman"/>
                <w:sz w:val="18"/>
                <w:szCs w:val="18"/>
              </w:rPr>
              <w:t xml:space="preserve"> POS (point-of-sale) </w:t>
            </w:r>
            <w:r>
              <w:rPr>
                <w:rFonts w:ascii="Times New Roman" w:hAnsi="Times New Roman" w:cs="Times New Roman"/>
                <w:sz w:val="18"/>
                <w:szCs w:val="18"/>
              </w:rPr>
              <w:t>system</w:t>
            </w:r>
          </w:p>
          <w:p w14:paraId="787053DF"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Receiving state grants</w:t>
            </w:r>
            <w:r w:rsidRPr="00150B91">
              <w:rPr>
                <w:rFonts w:ascii="Times New Roman" w:hAnsi="Times New Roman" w:cs="Times New Roman"/>
                <w:sz w:val="18"/>
                <w:szCs w:val="18"/>
              </w:rPr>
              <w:t xml:space="preserve"> </w:t>
            </w:r>
          </w:p>
          <w:p w14:paraId="084E7957" w14:textId="77777777" w:rsidR="00A45624" w:rsidRPr="00BA6F9D" w:rsidRDefault="00A45624" w:rsidP="0024125A">
            <w:pPr>
              <w:rPr>
                <w:rFonts w:ascii="Times New Roman" w:hAnsi="Times New Roman" w:cs="Times New Roman"/>
                <w:sz w:val="18"/>
                <w:szCs w:val="18"/>
              </w:rPr>
            </w:pPr>
            <w:r w:rsidRPr="00150B91">
              <w:rPr>
                <w:rFonts w:ascii="Times New Roman" w:hAnsi="Times New Roman" w:cs="Times New Roman"/>
                <w:sz w:val="18"/>
                <w:szCs w:val="18"/>
              </w:rPr>
              <w:t>Reducing</w:t>
            </w:r>
            <w:r>
              <w:rPr>
                <w:rFonts w:ascii="Times New Roman" w:hAnsi="Times New Roman" w:cs="Times New Roman"/>
                <w:sz w:val="18"/>
                <w:szCs w:val="18"/>
              </w:rPr>
              <w:t xml:space="preserve"> food</w:t>
            </w:r>
            <w:r w:rsidRPr="00150B91">
              <w:rPr>
                <w:rFonts w:ascii="Times New Roman" w:hAnsi="Times New Roman" w:cs="Times New Roman"/>
                <w:sz w:val="18"/>
                <w:szCs w:val="18"/>
              </w:rPr>
              <w:t xml:space="preserve"> costs</w:t>
            </w:r>
          </w:p>
        </w:tc>
        <w:tc>
          <w:tcPr>
            <w:tcW w:w="2610" w:type="dxa"/>
          </w:tcPr>
          <w:p w14:paraId="4591C4AA" w14:textId="77777777" w:rsidR="00A45624" w:rsidRPr="00150B91"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0432813B" w14:textId="77777777" w:rsidR="00A45624" w:rsidRDefault="00A45624" w:rsidP="0024125A">
            <w:pPr>
              <w:rPr>
                <w:rFonts w:ascii="Times New Roman" w:hAnsi="Times New Roman" w:cs="Times New Roman"/>
                <w:sz w:val="18"/>
                <w:szCs w:val="18"/>
              </w:rPr>
            </w:pPr>
            <w:r w:rsidRPr="00150B91">
              <w:rPr>
                <w:rFonts w:ascii="Times New Roman" w:hAnsi="Times New Roman" w:cs="Times New Roman"/>
                <w:sz w:val="18"/>
                <w:szCs w:val="18"/>
              </w:rPr>
              <w:t xml:space="preserve">Hiring HR consultant </w:t>
            </w:r>
          </w:p>
          <w:p w14:paraId="20947540"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s</w:t>
            </w:r>
            <w:r w:rsidRPr="00150B91">
              <w:rPr>
                <w:rFonts w:ascii="Times New Roman" w:hAnsi="Times New Roman" w:cs="Times New Roman"/>
                <w:sz w:val="18"/>
                <w:szCs w:val="18"/>
              </w:rPr>
              <w:t>ubscription model</w:t>
            </w:r>
            <w:r>
              <w:rPr>
                <w:rFonts w:ascii="Times New Roman" w:hAnsi="Times New Roman" w:cs="Times New Roman"/>
                <w:sz w:val="18"/>
                <w:szCs w:val="18"/>
              </w:rPr>
              <w:t xml:space="preserve"> to o</w:t>
            </w:r>
            <w:r w:rsidRPr="00150B91">
              <w:rPr>
                <w:rFonts w:ascii="Times New Roman" w:hAnsi="Times New Roman" w:cs="Times New Roman"/>
                <w:sz w:val="18"/>
                <w:szCs w:val="18"/>
              </w:rPr>
              <w:t xml:space="preserve">nline order </w:t>
            </w:r>
            <w:r>
              <w:rPr>
                <w:rFonts w:ascii="Times New Roman" w:hAnsi="Times New Roman" w:cs="Times New Roman"/>
                <w:sz w:val="18"/>
                <w:szCs w:val="18"/>
              </w:rPr>
              <w:t>service</w:t>
            </w:r>
            <w:r w:rsidRPr="00150B91">
              <w:rPr>
                <w:rFonts w:ascii="Times New Roman" w:hAnsi="Times New Roman" w:cs="Times New Roman"/>
                <w:sz w:val="18"/>
                <w:szCs w:val="18"/>
              </w:rPr>
              <w:t xml:space="preserve"> </w:t>
            </w:r>
          </w:p>
        </w:tc>
        <w:tc>
          <w:tcPr>
            <w:tcW w:w="2447" w:type="dxa"/>
          </w:tcPr>
          <w:p w14:paraId="7A62D04B" w14:textId="77777777" w:rsidR="00A45624" w:rsidRPr="00BA6F9D" w:rsidRDefault="00A45624" w:rsidP="0024125A">
            <w:pPr>
              <w:rPr>
                <w:rFonts w:ascii="Times New Roman" w:hAnsi="Times New Roman" w:cs="Times New Roman"/>
                <w:sz w:val="18"/>
                <w:szCs w:val="18"/>
              </w:rPr>
            </w:pPr>
          </w:p>
        </w:tc>
      </w:tr>
    </w:tbl>
    <w:p w14:paraId="465C0F51" w14:textId="77777777" w:rsidR="00A45624" w:rsidRDefault="00A45624" w:rsidP="00A45624">
      <w:pPr>
        <w:rPr>
          <w:rFonts w:ascii="Times New Roman" w:hAnsi="Times New Roman" w:cs="Times New Roman"/>
          <w:b/>
          <w:bCs/>
          <w:sz w:val="24"/>
          <w:szCs w:val="24"/>
        </w:rPr>
      </w:pPr>
    </w:p>
    <w:p w14:paraId="54C48279" w14:textId="77777777" w:rsidR="00A45624" w:rsidRDefault="00A45624" w:rsidP="00A45624">
      <w:pPr>
        <w:rPr>
          <w:rFonts w:ascii="Times New Roman" w:hAnsi="Times New Roman" w:cs="Times New Roman"/>
          <w:b/>
          <w:bCs/>
          <w:sz w:val="24"/>
          <w:szCs w:val="24"/>
        </w:rPr>
      </w:pPr>
    </w:p>
    <w:p w14:paraId="11CE32F4" w14:textId="77777777" w:rsidR="00A45624" w:rsidRDefault="00A45624" w:rsidP="00A45624">
      <w:pPr>
        <w:rPr>
          <w:rFonts w:ascii="Times New Roman" w:hAnsi="Times New Roman" w:cs="Times New Roman"/>
          <w:b/>
          <w:bCs/>
          <w:sz w:val="24"/>
          <w:szCs w:val="24"/>
        </w:rPr>
      </w:pPr>
    </w:p>
    <w:p w14:paraId="2E8569B2" w14:textId="77777777" w:rsidR="00A45624" w:rsidRDefault="00A45624" w:rsidP="00A45624">
      <w:pPr>
        <w:rPr>
          <w:rFonts w:ascii="Times New Roman" w:hAnsi="Times New Roman" w:cs="Times New Roman"/>
          <w:b/>
          <w:bCs/>
          <w:sz w:val="24"/>
          <w:szCs w:val="24"/>
        </w:rPr>
      </w:pPr>
    </w:p>
    <w:p w14:paraId="6B385FC7" w14:textId="1B458D02" w:rsidR="00A602AB" w:rsidRDefault="00A602AB" w:rsidP="001A0BDF">
      <w:pPr>
        <w:pStyle w:val="TOCHeading"/>
      </w:pPr>
      <w:bookmarkStart w:id="130" w:name="_Toc108818647"/>
      <w:r>
        <w:lastRenderedPageBreak/>
        <w:t xml:space="preserve">Appendix </w:t>
      </w:r>
      <w:fldSimple w:instr=" SEQ Appendix \* ARABIC ">
        <w:r w:rsidR="001A0BDF">
          <w:rPr>
            <w:noProof/>
          </w:rPr>
          <w:t>8</w:t>
        </w:r>
      </w:fldSimple>
      <w:r w:rsidRPr="007E3720">
        <w:t>. Special’s Organizational Conditions, Sensemaking Frames, and BMI Actions Over Time</w:t>
      </w:r>
      <w:bookmarkEnd w:id="130"/>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66D999F7" w14:textId="77777777" w:rsidTr="000F26C4">
        <w:trPr>
          <w:trHeight w:val="231"/>
          <w:jc w:val="center"/>
        </w:trPr>
        <w:tc>
          <w:tcPr>
            <w:tcW w:w="2596" w:type="dxa"/>
            <w:vAlign w:val="center"/>
          </w:tcPr>
          <w:p w14:paraId="64F35639"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74C0761F"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3293834D" w14:textId="1EDD5C3A"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011DCF4E"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68409D67" w14:textId="7DF53101"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4E9ECC10"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5AC8C946" w14:textId="45566D4A"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63DE6BC7"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38801ACC" w14:textId="77777777" w:rsidTr="000F26C4">
        <w:trPr>
          <w:trHeight w:val="899"/>
          <w:jc w:val="center"/>
        </w:trPr>
        <w:tc>
          <w:tcPr>
            <w:tcW w:w="2596" w:type="dxa"/>
            <w:vAlign w:val="center"/>
          </w:tcPr>
          <w:p w14:paraId="44F48F6B"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752ECAEB"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1F2B8B6A"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dining</w:t>
            </w:r>
          </w:p>
          <w:p w14:paraId="649026AA"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to-go, drive-thru</w:t>
            </w:r>
          </w:p>
          <w:p w14:paraId="09283AB4"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Fast-food</w:t>
            </w:r>
          </w:p>
        </w:tc>
        <w:tc>
          <w:tcPr>
            <w:tcW w:w="2722" w:type="dxa"/>
          </w:tcPr>
          <w:p w14:paraId="6760B0ED"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 xml:space="preserve">(shopping district) </w:t>
            </w:r>
          </w:p>
          <w:p w14:paraId="03707461"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dining</w:t>
            </w:r>
          </w:p>
          <w:p w14:paraId="0C2D5F85" w14:textId="77777777" w:rsidR="00A45624" w:rsidRPr="00202FFA"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To-go, </w:t>
            </w:r>
            <w:r w:rsidRPr="00202FFA">
              <w:rPr>
                <w:rFonts w:ascii="Times New Roman" w:hAnsi="Times New Roman" w:cs="Times New Roman"/>
                <w:b/>
                <w:bCs/>
                <w:i/>
                <w:iCs/>
                <w:sz w:val="18"/>
                <w:szCs w:val="18"/>
              </w:rPr>
              <w:t>curbside, third-party delivery,</w:t>
            </w:r>
            <w:r>
              <w:rPr>
                <w:rFonts w:ascii="Times New Roman" w:hAnsi="Times New Roman" w:cs="Times New Roman"/>
                <w:sz w:val="18"/>
                <w:szCs w:val="18"/>
              </w:rPr>
              <w:t xml:space="preserve"> drive-thru</w:t>
            </w:r>
          </w:p>
          <w:p w14:paraId="43B62039"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Fast-food</w:t>
            </w:r>
          </w:p>
        </w:tc>
        <w:tc>
          <w:tcPr>
            <w:tcW w:w="2610" w:type="dxa"/>
          </w:tcPr>
          <w:p w14:paraId="3CFEF94F"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r w:rsidRPr="007560E6">
              <w:rPr>
                <w:rFonts w:ascii="Times New Roman" w:hAnsi="Times New Roman" w:cs="Times New Roman"/>
                <w:b/>
                <w:bCs/>
                <w:i/>
                <w:iCs/>
                <w:sz w:val="18"/>
                <w:szCs w:val="18"/>
              </w:rPr>
              <w:t xml:space="preserve"> </w:t>
            </w:r>
            <w:r>
              <w:rPr>
                <w:rFonts w:ascii="Times New Roman" w:hAnsi="Times New Roman" w:cs="Times New Roman"/>
                <w:b/>
                <w:bCs/>
                <w:i/>
                <w:iCs/>
                <w:sz w:val="18"/>
                <w:szCs w:val="18"/>
              </w:rPr>
              <w:t xml:space="preserve">with an </w:t>
            </w:r>
            <w:r w:rsidRPr="007560E6">
              <w:rPr>
                <w:rFonts w:ascii="Times New Roman" w:hAnsi="Times New Roman" w:cs="Times New Roman"/>
                <w:b/>
                <w:bCs/>
                <w:i/>
                <w:iCs/>
                <w:sz w:val="18"/>
                <w:szCs w:val="18"/>
              </w:rPr>
              <w:t>additional drive-thru lane</w:t>
            </w:r>
          </w:p>
          <w:p w14:paraId="1CAF13EF"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dining</w:t>
            </w:r>
          </w:p>
          <w:p w14:paraId="039C6F33" w14:textId="77777777" w:rsidR="00A45624" w:rsidRPr="00202FFA"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To-go, </w:t>
            </w:r>
            <w:r w:rsidRPr="00202FFA">
              <w:rPr>
                <w:rFonts w:ascii="Times New Roman" w:hAnsi="Times New Roman" w:cs="Times New Roman"/>
                <w:b/>
                <w:bCs/>
                <w:i/>
                <w:iCs/>
                <w:sz w:val="18"/>
                <w:szCs w:val="18"/>
              </w:rPr>
              <w:t>curbside, third-party delivery,</w:t>
            </w:r>
            <w:r>
              <w:rPr>
                <w:rFonts w:ascii="Times New Roman" w:hAnsi="Times New Roman" w:cs="Times New Roman"/>
                <w:sz w:val="18"/>
                <w:szCs w:val="18"/>
              </w:rPr>
              <w:t xml:space="preserve"> drive-thru</w:t>
            </w:r>
          </w:p>
          <w:p w14:paraId="2362B3EC"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Fast-food</w:t>
            </w:r>
          </w:p>
        </w:tc>
        <w:tc>
          <w:tcPr>
            <w:tcW w:w="2459" w:type="dxa"/>
          </w:tcPr>
          <w:p w14:paraId="1C9D27A6" w14:textId="77777777" w:rsidR="00A45624" w:rsidRPr="007560E6"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 restaurants</w:t>
            </w:r>
            <w:r w:rsidRPr="00BE672A">
              <w:rPr>
                <w:rFonts w:ascii="Times New Roman" w:hAnsi="Times New Roman" w:cs="Times New Roman"/>
                <w:sz w:val="18"/>
                <w:szCs w:val="18"/>
              </w:rPr>
              <w:t xml:space="preserve"> </w:t>
            </w:r>
            <w:r>
              <w:rPr>
                <w:rFonts w:ascii="Times New Roman" w:hAnsi="Times New Roman" w:cs="Times New Roman"/>
                <w:sz w:val="18"/>
                <w:szCs w:val="18"/>
              </w:rPr>
              <w:t xml:space="preserve">(shopping district): </w:t>
            </w:r>
            <w:r w:rsidRPr="007560E6">
              <w:rPr>
                <w:rFonts w:ascii="Times New Roman" w:hAnsi="Times New Roman" w:cs="Times New Roman"/>
                <w:b/>
                <w:bCs/>
                <w:i/>
                <w:iCs/>
                <w:sz w:val="18"/>
                <w:szCs w:val="18"/>
              </w:rPr>
              <w:t>one has additional drive-thru lanes, and the other is being renovated</w:t>
            </w:r>
          </w:p>
          <w:p w14:paraId="5406C6A6"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dining</w:t>
            </w:r>
          </w:p>
          <w:p w14:paraId="22FFA2C0" w14:textId="77777777" w:rsidR="00A45624" w:rsidRDefault="00A45624" w:rsidP="00A45624">
            <w:pPr>
              <w:pStyle w:val="ListParagraph"/>
              <w:numPr>
                <w:ilvl w:val="0"/>
                <w:numId w:val="61"/>
              </w:numPr>
              <w:rPr>
                <w:rFonts w:ascii="Times New Roman" w:hAnsi="Times New Roman" w:cs="Times New Roman"/>
                <w:sz w:val="18"/>
                <w:szCs w:val="18"/>
              </w:rPr>
            </w:pPr>
            <w:r w:rsidRPr="00202FFA">
              <w:rPr>
                <w:rFonts w:ascii="Times New Roman" w:hAnsi="Times New Roman" w:cs="Times New Roman"/>
                <w:b/>
                <w:bCs/>
                <w:i/>
                <w:iCs/>
                <w:sz w:val="18"/>
                <w:szCs w:val="18"/>
              </w:rPr>
              <w:t>Dine-in</w:t>
            </w:r>
            <w:r>
              <w:rPr>
                <w:rFonts w:ascii="Times New Roman" w:hAnsi="Times New Roman" w:cs="Times New Roman"/>
                <w:sz w:val="18"/>
                <w:szCs w:val="18"/>
              </w:rPr>
              <w:t>, to-go, third-party delivery, drive-thru</w:t>
            </w:r>
          </w:p>
          <w:p w14:paraId="44136E6D"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Fast-food</w:t>
            </w:r>
          </w:p>
        </w:tc>
      </w:tr>
      <w:tr w:rsidR="00A45624" w:rsidRPr="00BA6F9D" w14:paraId="3C6F1A40" w14:textId="77777777" w:rsidTr="000F26C4">
        <w:trPr>
          <w:trHeight w:val="231"/>
          <w:jc w:val="center"/>
        </w:trPr>
        <w:tc>
          <w:tcPr>
            <w:tcW w:w="2596" w:type="dxa"/>
            <w:vAlign w:val="center"/>
          </w:tcPr>
          <w:p w14:paraId="2590DDBA"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4196E556"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Threat frame</w:t>
            </w:r>
          </w:p>
        </w:tc>
        <w:tc>
          <w:tcPr>
            <w:tcW w:w="2722" w:type="dxa"/>
          </w:tcPr>
          <w:p w14:paraId="54E8F9FE"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610" w:type="dxa"/>
          </w:tcPr>
          <w:p w14:paraId="08CB78BE"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459" w:type="dxa"/>
          </w:tcPr>
          <w:p w14:paraId="00E3C0FB" w14:textId="77777777" w:rsidR="00A45624" w:rsidRPr="00BA6F9D" w:rsidRDefault="00A45624" w:rsidP="0024125A">
            <w:pPr>
              <w:rPr>
                <w:rFonts w:ascii="Times New Roman" w:hAnsi="Times New Roman" w:cs="Times New Roman"/>
                <w:sz w:val="18"/>
                <w:szCs w:val="18"/>
              </w:rPr>
            </w:pPr>
          </w:p>
        </w:tc>
      </w:tr>
      <w:tr w:rsidR="00A45624" w:rsidRPr="00BA6F9D" w14:paraId="2482C3FA" w14:textId="77777777" w:rsidTr="000F26C4">
        <w:trPr>
          <w:trHeight w:val="2777"/>
          <w:jc w:val="center"/>
        </w:trPr>
        <w:tc>
          <w:tcPr>
            <w:tcW w:w="2596" w:type="dxa"/>
            <w:vAlign w:val="center"/>
          </w:tcPr>
          <w:p w14:paraId="0D4EE484"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26A16409" w14:textId="630EF744"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202FFA">
              <w:rPr>
                <w:rFonts w:ascii="Times New Roman" w:hAnsi="Times New Roman" w:cs="Times New Roman"/>
                <w:sz w:val="18"/>
                <w:szCs w:val="18"/>
              </w:rPr>
              <w:t>Oh gosh</w:t>
            </w:r>
            <w:r>
              <w:rPr>
                <w:rFonts w:ascii="Times New Roman" w:hAnsi="Times New Roman" w:cs="Times New Roman"/>
                <w:sz w:val="18"/>
                <w:szCs w:val="18"/>
              </w:rPr>
              <w:t>…</w:t>
            </w:r>
            <w:r w:rsidRPr="00202FFA">
              <w:rPr>
                <w:rFonts w:ascii="Times New Roman" w:hAnsi="Times New Roman" w:cs="Times New Roman"/>
                <w:sz w:val="18"/>
                <w:szCs w:val="18"/>
              </w:rPr>
              <w:t xml:space="preserve"> Due to our volume, we get deliveries every single day. It went down to two and 3 days. That became a nightmare</w:t>
            </w:r>
            <w:r>
              <w:rPr>
                <w:rFonts w:ascii="Times New Roman" w:hAnsi="Times New Roman" w:cs="Times New Roman"/>
                <w:sz w:val="18"/>
                <w:szCs w:val="18"/>
              </w:rPr>
              <w:t>…</w:t>
            </w:r>
            <w:r w:rsidRPr="00202FFA">
              <w:rPr>
                <w:rFonts w:ascii="Times New Roman" w:hAnsi="Times New Roman" w:cs="Times New Roman"/>
                <w:sz w:val="18"/>
                <w:szCs w:val="18"/>
              </w:rPr>
              <w:t xml:space="preserve">It was horrible. It almost got to a point where it would say, </w:t>
            </w:r>
            <w:r w:rsidR="0023402D">
              <w:rPr>
                <w:rFonts w:ascii="Times New Roman" w:hAnsi="Times New Roman" w:cs="Times New Roman"/>
                <w:sz w:val="18"/>
                <w:szCs w:val="18"/>
              </w:rPr>
              <w:t>“</w:t>
            </w:r>
            <w:r w:rsidRPr="00202FFA">
              <w:rPr>
                <w:rFonts w:ascii="Times New Roman" w:hAnsi="Times New Roman" w:cs="Times New Roman"/>
                <w:sz w:val="18"/>
                <w:szCs w:val="18"/>
              </w:rPr>
              <w:t>Well, you</w:t>
            </w:r>
            <w:r w:rsidR="0023402D">
              <w:rPr>
                <w:rFonts w:ascii="Times New Roman" w:hAnsi="Times New Roman" w:cs="Times New Roman"/>
                <w:sz w:val="18"/>
                <w:szCs w:val="18"/>
              </w:rPr>
              <w:t>’</w:t>
            </w:r>
            <w:r w:rsidRPr="00202FFA">
              <w:rPr>
                <w:rFonts w:ascii="Times New Roman" w:hAnsi="Times New Roman" w:cs="Times New Roman"/>
                <w:sz w:val="18"/>
                <w:szCs w:val="18"/>
              </w:rPr>
              <w:t>re just lucky to have what you got.</w:t>
            </w:r>
            <w:r w:rsidR="0023402D">
              <w:rPr>
                <w:rFonts w:ascii="Times New Roman" w:hAnsi="Times New Roman" w:cs="Times New Roman"/>
                <w:sz w:val="18"/>
                <w:szCs w:val="18"/>
              </w:rPr>
              <w:t>”</w:t>
            </w:r>
            <w:r w:rsidRPr="00202FFA">
              <w:rPr>
                <w:rFonts w:ascii="Times New Roman" w:hAnsi="Times New Roman" w:cs="Times New Roman"/>
                <w:sz w:val="18"/>
                <w:szCs w:val="18"/>
              </w:rPr>
              <w:t xml:space="preserve"> So, it was very, very stressful. We stressed the supply chain, as I referenced earlier, we have really stressed that whole process due to our demand.</w:t>
            </w:r>
            <w:r>
              <w:rPr>
                <w:rFonts w:ascii="Times New Roman" w:hAnsi="Times New Roman" w:cs="Times New Roman"/>
                <w:sz w:val="18"/>
                <w:szCs w:val="18"/>
              </w:rPr>
              <w:t>”</w:t>
            </w:r>
          </w:p>
        </w:tc>
        <w:tc>
          <w:tcPr>
            <w:tcW w:w="2722" w:type="dxa"/>
          </w:tcPr>
          <w:p w14:paraId="18877D12" w14:textId="7D322AAC"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w:t>
            </w:r>
            <w:r w:rsidRPr="00202FFA">
              <w:rPr>
                <w:rFonts w:ascii="Times New Roman" w:hAnsi="Times New Roman" w:cs="Times New Roman"/>
                <w:sz w:val="18"/>
                <w:szCs w:val="18"/>
              </w:rPr>
              <w:t>e</w:t>
            </w:r>
            <w:r w:rsidR="0023402D">
              <w:rPr>
                <w:rFonts w:ascii="Times New Roman" w:hAnsi="Times New Roman" w:cs="Times New Roman"/>
                <w:sz w:val="18"/>
                <w:szCs w:val="18"/>
              </w:rPr>
              <w:t>’</w:t>
            </w:r>
            <w:r w:rsidRPr="00202FFA">
              <w:rPr>
                <w:rFonts w:ascii="Times New Roman" w:hAnsi="Times New Roman" w:cs="Times New Roman"/>
                <w:sz w:val="18"/>
                <w:szCs w:val="18"/>
              </w:rPr>
              <w:t>ve just got some fatigue, COVID fatigue, which leads to possibly dropping guards and not being quite as efficient or as good as we were</w:t>
            </w:r>
            <w:r>
              <w:rPr>
                <w:rFonts w:ascii="Times New Roman" w:hAnsi="Times New Roman" w:cs="Times New Roman"/>
                <w:sz w:val="18"/>
                <w:szCs w:val="18"/>
              </w:rPr>
              <w:t>.”</w:t>
            </w:r>
          </w:p>
        </w:tc>
        <w:tc>
          <w:tcPr>
            <w:tcW w:w="2610" w:type="dxa"/>
          </w:tcPr>
          <w:p w14:paraId="20D5E02D"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202FFA">
              <w:rPr>
                <w:rFonts w:ascii="Times New Roman" w:hAnsi="Times New Roman" w:cs="Times New Roman"/>
                <w:sz w:val="18"/>
                <w:szCs w:val="18"/>
              </w:rPr>
              <w:t xml:space="preserve">The employees are so demanding that we are unable to promote our business right now.  And I feel that </w:t>
            </w:r>
            <w:proofErr w:type="gramStart"/>
            <w:r w:rsidRPr="00202FFA">
              <w:rPr>
                <w:rFonts w:ascii="Times New Roman" w:hAnsi="Times New Roman" w:cs="Times New Roman"/>
                <w:sz w:val="18"/>
                <w:szCs w:val="18"/>
              </w:rPr>
              <w:t>is  horrible</w:t>
            </w:r>
            <w:proofErr w:type="gramEnd"/>
            <w:r w:rsidRPr="00202FFA">
              <w:rPr>
                <w:rFonts w:ascii="Times New Roman" w:hAnsi="Times New Roman" w:cs="Times New Roman"/>
                <w:sz w:val="18"/>
                <w:szCs w:val="18"/>
              </w:rPr>
              <w:t>.</w:t>
            </w:r>
            <w:r>
              <w:rPr>
                <w:rFonts w:ascii="Times New Roman" w:hAnsi="Times New Roman" w:cs="Times New Roman"/>
                <w:sz w:val="18"/>
                <w:szCs w:val="18"/>
              </w:rPr>
              <w:t>”</w:t>
            </w:r>
          </w:p>
        </w:tc>
        <w:tc>
          <w:tcPr>
            <w:tcW w:w="2459" w:type="dxa"/>
          </w:tcPr>
          <w:p w14:paraId="4805E082" w14:textId="77777777" w:rsidR="00A45624" w:rsidRPr="00BA6F9D" w:rsidRDefault="00A45624" w:rsidP="0024125A">
            <w:pPr>
              <w:rPr>
                <w:rFonts w:ascii="Times New Roman" w:hAnsi="Times New Roman" w:cs="Times New Roman"/>
                <w:sz w:val="18"/>
                <w:szCs w:val="18"/>
              </w:rPr>
            </w:pPr>
          </w:p>
        </w:tc>
      </w:tr>
      <w:tr w:rsidR="00A45624" w:rsidRPr="00BA6F9D" w14:paraId="3AAAE5B8" w14:textId="77777777" w:rsidTr="000F26C4">
        <w:trPr>
          <w:trHeight w:val="427"/>
          <w:jc w:val="center"/>
        </w:trPr>
        <w:tc>
          <w:tcPr>
            <w:tcW w:w="2596" w:type="dxa"/>
            <w:vAlign w:val="center"/>
          </w:tcPr>
          <w:p w14:paraId="47A5251D"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258D9477" w14:textId="77777777" w:rsidR="00A45624" w:rsidRPr="00BA6F9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 xml:space="preserve">Working on rebuilding a </w:t>
            </w:r>
            <w:r>
              <w:rPr>
                <w:rFonts w:ascii="Times New Roman" w:hAnsi="Times New Roman" w:cs="Times New Roman"/>
                <w:sz w:val="18"/>
                <w:szCs w:val="18"/>
              </w:rPr>
              <w:t>restaurant</w:t>
            </w:r>
            <w:r w:rsidRPr="00802D0D">
              <w:rPr>
                <w:rFonts w:ascii="Times New Roman" w:hAnsi="Times New Roman" w:cs="Times New Roman"/>
                <w:sz w:val="18"/>
                <w:szCs w:val="18"/>
              </w:rPr>
              <w:t xml:space="preserve"> (</w:t>
            </w:r>
            <w:r>
              <w:rPr>
                <w:rFonts w:ascii="Times New Roman" w:hAnsi="Times New Roman" w:cs="Times New Roman"/>
                <w:sz w:val="18"/>
                <w:szCs w:val="18"/>
              </w:rPr>
              <w:t>changing blueprint)</w:t>
            </w:r>
          </w:p>
        </w:tc>
        <w:tc>
          <w:tcPr>
            <w:tcW w:w="2722" w:type="dxa"/>
          </w:tcPr>
          <w:p w14:paraId="43856548"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w:t>
            </w:r>
            <w:r w:rsidRPr="00802D0D">
              <w:rPr>
                <w:rFonts w:ascii="Times New Roman" w:hAnsi="Times New Roman" w:cs="Times New Roman"/>
                <w:sz w:val="18"/>
                <w:szCs w:val="18"/>
              </w:rPr>
              <w:t xml:space="preserve">ebuilding a </w:t>
            </w:r>
            <w:r>
              <w:rPr>
                <w:rFonts w:ascii="Times New Roman" w:hAnsi="Times New Roman" w:cs="Times New Roman"/>
                <w:sz w:val="18"/>
                <w:szCs w:val="18"/>
              </w:rPr>
              <w:t>restaurant suspended</w:t>
            </w:r>
            <w:r w:rsidRPr="00802D0D">
              <w:rPr>
                <w:rFonts w:ascii="Times New Roman" w:hAnsi="Times New Roman" w:cs="Times New Roman"/>
                <w:sz w:val="18"/>
                <w:szCs w:val="18"/>
              </w:rPr>
              <w:t xml:space="preserve"> (</w:t>
            </w:r>
            <w:r>
              <w:rPr>
                <w:rFonts w:ascii="Times New Roman" w:hAnsi="Times New Roman" w:cs="Times New Roman"/>
                <w:sz w:val="18"/>
                <w:szCs w:val="18"/>
              </w:rPr>
              <w:t>changing blueprint)</w:t>
            </w:r>
          </w:p>
        </w:tc>
        <w:tc>
          <w:tcPr>
            <w:tcW w:w="2610" w:type="dxa"/>
          </w:tcPr>
          <w:p w14:paraId="6F8B6301"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w:t>
            </w:r>
            <w:r w:rsidRPr="00802D0D">
              <w:rPr>
                <w:rFonts w:ascii="Times New Roman" w:hAnsi="Times New Roman" w:cs="Times New Roman"/>
                <w:sz w:val="18"/>
                <w:szCs w:val="18"/>
              </w:rPr>
              <w:t>ebuild</w:t>
            </w:r>
            <w:r>
              <w:rPr>
                <w:rFonts w:ascii="Times New Roman" w:hAnsi="Times New Roman" w:cs="Times New Roman"/>
                <w:sz w:val="18"/>
                <w:szCs w:val="18"/>
              </w:rPr>
              <w:t>ing</w:t>
            </w:r>
            <w:r w:rsidRPr="00802D0D">
              <w:rPr>
                <w:rFonts w:ascii="Times New Roman" w:hAnsi="Times New Roman" w:cs="Times New Roman"/>
                <w:sz w:val="18"/>
                <w:szCs w:val="18"/>
              </w:rPr>
              <w:t xml:space="preserve"> a </w:t>
            </w:r>
            <w:r>
              <w:rPr>
                <w:rFonts w:ascii="Times New Roman" w:hAnsi="Times New Roman" w:cs="Times New Roman"/>
                <w:sz w:val="18"/>
                <w:szCs w:val="18"/>
              </w:rPr>
              <w:t>restaurant s</w:t>
            </w:r>
            <w:r w:rsidRPr="00802D0D">
              <w:rPr>
                <w:rFonts w:ascii="Times New Roman" w:hAnsi="Times New Roman" w:cs="Times New Roman"/>
                <w:sz w:val="18"/>
                <w:szCs w:val="18"/>
              </w:rPr>
              <w:t xml:space="preserve">tarted </w:t>
            </w:r>
          </w:p>
        </w:tc>
        <w:tc>
          <w:tcPr>
            <w:tcW w:w="2459" w:type="dxa"/>
          </w:tcPr>
          <w:p w14:paraId="51621420" w14:textId="77777777" w:rsidR="00A45624" w:rsidRPr="00BA6F9D" w:rsidRDefault="00A45624" w:rsidP="0024125A">
            <w:pPr>
              <w:rPr>
                <w:rFonts w:ascii="Times New Roman" w:hAnsi="Times New Roman" w:cs="Times New Roman"/>
                <w:sz w:val="18"/>
                <w:szCs w:val="18"/>
              </w:rPr>
            </w:pPr>
          </w:p>
        </w:tc>
      </w:tr>
      <w:tr w:rsidR="00A45624" w:rsidRPr="00BA6F9D" w14:paraId="7BBF7D4C" w14:textId="77777777" w:rsidTr="000F26C4">
        <w:trPr>
          <w:trHeight w:val="170"/>
          <w:jc w:val="center"/>
        </w:trPr>
        <w:tc>
          <w:tcPr>
            <w:tcW w:w="2596" w:type="dxa"/>
            <w:vAlign w:val="center"/>
          </w:tcPr>
          <w:p w14:paraId="493B925E"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0D6B07C7" w14:textId="77777777" w:rsidR="00A45624" w:rsidRPr="00802D0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Chang</w:t>
            </w:r>
            <w:r>
              <w:rPr>
                <w:rFonts w:ascii="Times New Roman" w:hAnsi="Times New Roman" w:cs="Times New Roman"/>
                <w:sz w:val="18"/>
                <w:szCs w:val="18"/>
              </w:rPr>
              <w:t>ing</w:t>
            </w:r>
            <w:r w:rsidRPr="00802D0D">
              <w:rPr>
                <w:rFonts w:ascii="Times New Roman" w:hAnsi="Times New Roman" w:cs="Times New Roman"/>
                <w:sz w:val="18"/>
                <w:szCs w:val="18"/>
              </w:rPr>
              <w:t xml:space="preserve"> structure of process (order</w:t>
            </w:r>
            <w:r>
              <w:rPr>
                <w:rFonts w:ascii="Times New Roman" w:hAnsi="Times New Roman" w:cs="Times New Roman"/>
                <w:sz w:val="18"/>
                <w:szCs w:val="18"/>
              </w:rPr>
              <w:t>s</w:t>
            </w:r>
            <w:r w:rsidRPr="00802D0D">
              <w:rPr>
                <w:rFonts w:ascii="Times New Roman" w:hAnsi="Times New Roman" w:cs="Times New Roman"/>
                <w:sz w:val="18"/>
                <w:szCs w:val="18"/>
              </w:rPr>
              <w:t xml:space="preserve">, </w:t>
            </w:r>
            <w:r>
              <w:rPr>
                <w:rFonts w:ascii="Times New Roman" w:hAnsi="Times New Roman" w:cs="Times New Roman"/>
                <w:sz w:val="18"/>
                <w:szCs w:val="18"/>
              </w:rPr>
              <w:t>prepare foods</w:t>
            </w:r>
            <w:r w:rsidRPr="00802D0D">
              <w:rPr>
                <w:rFonts w:ascii="Times New Roman" w:hAnsi="Times New Roman" w:cs="Times New Roman"/>
                <w:sz w:val="18"/>
                <w:szCs w:val="18"/>
              </w:rPr>
              <w:t>, deliver</w:t>
            </w:r>
            <w:r>
              <w:rPr>
                <w:rFonts w:ascii="Times New Roman" w:hAnsi="Times New Roman" w:cs="Times New Roman"/>
                <w:sz w:val="18"/>
                <w:szCs w:val="18"/>
              </w:rPr>
              <w:t xml:space="preserve"> to customers</w:t>
            </w:r>
            <w:r w:rsidRPr="00802D0D">
              <w:rPr>
                <w:rFonts w:ascii="Times New Roman" w:hAnsi="Times New Roman" w:cs="Times New Roman"/>
                <w:sz w:val="18"/>
                <w:szCs w:val="18"/>
              </w:rPr>
              <w:t>)</w:t>
            </w:r>
          </w:p>
          <w:p w14:paraId="5E1618C9" w14:textId="77777777" w:rsidR="00A45624" w:rsidRPr="00802D0D"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802D0D">
              <w:rPr>
                <w:rFonts w:ascii="Times New Roman" w:hAnsi="Times New Roman" w:cs="Times New Roman"/>
                <w:sz w:val="18"/>
                <w:szCs w:val="18"/>
              </w:rPr>
              <w:t xml:space="preserve"> dine-in</w:t>
            </w:r>
            <w:r>
              <w:rPr>
                <w:rFonts w:ascii="Times New Roman" w:hAnsi="Times New Roman" w:cs="Times New Roman"/>
                <w:sz w:val="18"/>
                <w:szCs w:val="18"/>
              </w:rPr>
              <w:t xml:space="preserve"> service</w:t>
            </w:r>
          </w:p>
          <w:p w14:paraId="10C1B967" w14:textId="77777777" w:rsidR="00A45624" w:rsidRPr="00802D0D" w:rsidRDefault="00A45624" w:rsidP="0024125A">
            <w:pPr>
              <w:rPr>
                <w:rFonts w:ascii="Times New Roman" w:hAnsi="Times New Roman" w:cs="Times New Roman"/>
                <w:sz w:val="18"/>
                <w:szCs w:val="18"/>
              </w:rPr>
            </w:pPr>
            <w:r>
              <w:rPr>
                <w:rFonts w:ascii="Times New Roman" w:hAnsi="Times New Roman" w:cs="Times New Roman"/>
                <w:sz w:val="18"/>
                <w:szCs w:val="18"/>
              </w:rPr>
              <w:t>Adding t</w:t>
            </w:r>
            <w:r w:rsidRPr="00802D0D">
              <w:rPr>
                <w:rFonts w:ascii="Times New Roman" w:hAnsi="Times New Roman" w:cs="Times New Roman"/>
                <w:sz w:val="18"/>
                <w:szCs w:val="18"/>
              </w:rPr>
              <w:t>hird part</w:t>
            </w:r>
            <w:r>
              <w:rPr>
                <w:rFonts w:ascii="Times New Roman" w:hAnsi="Times New Roman" w:cs="Times New Roman"/>
                <w:sz w:val="18"/>
                <w:szCs w:val="18"/>
              </w:rPr>
              <w:t>y delivery service, c</w:t>
            </w:r>
            <w:r w:rsidRPr="00802D0D">
              <w:rPr>
                <w:rFonts w:ascii="Times New Roman" w:hAnsi="Times New Roman" w:cs="Times New Roman"/>
                <w:sz w:val="18"/>
                <w:szCs w:val="18"/>
              </w:rPr>
              <w:t>urbside</w:t>
            </w:r>
            <w:r>
              <w:rPr>
                <w:rFonts w:ascii="Times New Roman" w:hAnsi="Times New Roman" w:cs="Times New Roman"/>
                <w:sz w:val="18"/>
                <w:szCs w:val="18"/>
              </w:rPr>
              <w:t>, t</w:t>
            </w:r>
            <w:r w:rsidRPr="00802D0D">
              <w:rPr>
                <w:rFonts w:ascii="Times New Roman" w:hAnsi="Times New Roman" w:cs="Times New Roman"/>
                <w:sz w:val="18"/>
                <w:szCs w:val="18"/>
              </w:rPr>
              <w:t>o-go</w:t>
            </w:r>
          </w:p>
          <w:p w14:paraId="72F26AD9" w14:textId="77777777" w:rsidR="00A45624" w:rsidRPr="00802D0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Changing parking lot for</w:t>
            </w:r>
            <w:r>
              <w:rPr>
                <w:rFonts w:ascii="Times New Roman" w:hAnsi="Times New Roman" w:cs="Times New Roman"/>
                <w:sz w:val="18"/>
                <w:szCs w:val="18"/>
              </w:rPr>
              <w:t xml:space="preserve"> new services (delivery, curbside)</w:t>
            </w:r>
          </w:p>
          <w:p w14:paraId="58F9FD25" w14:textId="77777777" w:rsidR="00A45624" w:rsidRPr="00BA6F9D" w:rsidRDefault="00A45624" w:rsidP="0024125A">
            <w:pPr>
              <w:rPr>
                <w:rFonts w:ascii="Times New Roman" w:hAnsi="Times New Roman" w:cs="Times New Roman"/>
                <w:sz w:val="18"/>
                <w:szCs w:val="18"/>
              </w:rPr>
            </w:pPr>
          </w:p>
        </w:tc>
        <w:tc>
          <w:tcPr>
            <w:tcW w:w="2722" w:type="dxa"/>
          </w:tcPr>
          <w:p w14:paraId="09714717" w14:textId="77777777" w:rsidR="00A45624" w:rsidRPr="00802D0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Adding a drive-thru lane</w:t>
            </w:r>
          </w:p>
          <w:p w14:paraId="59C0FE3E" w14:textId="77777777" w:rsidR="00A45624" w:rsidRPr="00802D0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 xml:space="preserve">Changing set up </w:t>
            </w:r>
            <w:r>
              <w:rPr>
                <w:rFonts w:ascii="Times New Roman" w:hAnsi="Times New Roman" w:cs="Times New Roman"/>
                <w:sz w:val="18"/>
                <w:szCs w:val="18"/>
              </w:rPr>
              <w:t xml:space="preserve">indoor </w:t>
            </w:r>
            <w:r w:rsidRPr="00802D0D">
              <w:rPr>
                <w:rFonts w:ascii="Times New Roman" w:hAnsi="Times New Roman" w:cs="Times New Roman"/>
                <w:sz w:val="18"/>
                <w:szCs w:val="18"/>
              </w:rPr>
              <w:t>dining room for mobile order</w:t>
            </w:r>
          </w:p>
          <w:p w14:paraId="5BE675E6" w14:textId="77777777" w:rsidR="00A45624" w:rsidRPr="00802D0D"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802D0D">
              <w:rPr>
                <w:rFonts w:ascii="Times New Roman" w:hAnsi="Times New Roman" w:cs="Times New Roman"/>
                <w:sz w:val="18"/>
                <w:szCs w:val="18"/>
              </w:rPr>
              <w:t>ERC (Employment Retention Credit)</w:t>
            </w:r>
          </w:p>
          <w:p w14:paraId="3345EF8B" w14:textId="77777777" w:rsidR="00A45624" w:rsidRPr="00BA6F9D" w:rsidRDefault="00A45624" w:rsidP="0024125A">
            <w:pPr>
              <w:rPr>
                <w:rFonts w:ascii="Times New Roman" w:hAnsi="Times New Roman" w:cs="Times New Roman"/>
                <w:sz w:val="18"/>
                <w:szCs w:val="18"/>
              </w:rPr>
            </w:pPr>
          </w:p>
        </w:tc>
        <w:tc>
          <w:tcPr>
            <w:tcW w:w="2610" w:type="dxa"/>
          </w:tcPr>
          <w:p w14:paraId="1D036C0F" w14:textId="77777777" w:rsidR="00A45624" w:rsidRPr="00802D0D" w:rsidRDefault="00A45624" w:rsidP="0024125A">
            <w:pPr>
              <w:rPr>
                <w:rFonts w:ascii="Times New Roman" w:hAnsi="Times New Roman" w:cs="Times New Roman"/>
                <w:sz w:val="18"/>
                <w:szCs w:val="18"/>
              </w:rPr>
            </w:pPr>
            <w:r>
              <w:rPr>
                <w:rFonts w:ascii="Times New Roman" w:hAnsi="Times New Roman" w:cs="Times New Roman"/>
                <w:sz w:val="18"/>
                <w:szCs w:val="18"/>
              </w:rPr>
              <w:t>Adding</w:t>
            </w:r>
            <w:r w:rsidRPr="00802D0D">
              <w:rPr>
                <w:rFonts w:ascii="Times New Roman" w:hAnsi="Times New Roman" w:cs="Times New Roman"/>
                <w:sz w:val="18"/>
                <w:szCs w:val="18"/>
              </w:rPr>
              <w:t xml:space="preserve"> din</w:t>
            </w:r>
            <w:r>
              <w:rPr>
                <w:rFonts w:ascii="Times New Roman" w:hAnsi="Times New Roman" w:cs="Times New Roman"/>
                <w:sz w:val="18"/>
                <w:szCs w:val="18"/>
              </w:rPr>
              <w:t>e-in</w:t>
            </w:r>
          </w:p>
          <w:p w14:paraId="275536A5" w14:textId="77777777" w:rsidR="00A45624" w:rsidRPr="00802D0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R</w:t>
            </w:r>
            <w:r>
              <w:rPr>
                <w:rFonts w:ascii="Times New Roman" w:hAnsi="Times New Roman" w:cs="Times New Roman"/>
                <w:sz w:val="18"/>
                <w:szCs w:val="18"/>
              </w:rPr>
              <w:t>elocating</w:t>
            </w:r>
            <w:r w:rsidRPr="00802D0D">
              <w:rPr>
                <w:rFonts w:ascii="Times New Roman" w:hAnsi="Times New Roman" w:cs="Times New Roman"/>
                <w:sz w:val="18"/>
                <w:szCs w:val="18"/>
              </w:rPr>
              <w:t xml:space="preserve"> employees (</w:t>
            </w:r>
            <w:r>
              <w:rPr>
                <w:rFonts w:ascii="Times New Roman" w:hAnsi="Times New Roman" w:cs="Times New Roman"/>
                <w:sz w:val="18"/>
                <w:szCs w:val="18"/>
              </w:rPr>
              <w:t>from renovating store to a different location</w:t>
            </w:r>
            <w:r w:rsidRPr="00802D0D">
              <w:rPr>
                <w:rFonts w:ascii="Times New Roman" w:hAnsi="Times New Roman" w:cs="Times New Roman"/>
                <w:sz w:val="18"/>
                <w:szCs w:val="18"/>
              </w:rPr>
              <w:t>)</w:t>
            </w:r>
          </w:p>
          <w:p w14:paraId="0B1E1E74" w14:textId="77777777" w:rsidR="00A45624" w:rsidRPr="00802D0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Increas</w:t>
            </w:r>
            <w:r>
              <w:rPr>
                <w:rFonts w:ascii="Times New Roman" w:hAnsi="Times New Roman" w:cs="Times New Roman"/>
                <w:sz w:val="18"/>
                <w:szCs w:val="18"/>
              </w:rPr>
              <w:t>ing</w:t>
            </w:r>
            <w:r w:rsidRPr="00802D0D">
              <w:rPr>
                <w:rFonts w:ascii="Times New Roman" w:hAnsi="Times New Roman" w:cs="Times New Roman"/>
                <w:sz w:val="18"/>
                <w:szCs w:val="18"/>
              </w:rPr>
              <w:t xml:space="preserve"> price of food</w:t>
            </w:r>
          </w:p>
          <w:p w14:paraId="1D82F8B2" w14:textId="77777777" w:rsidR="00A45624" w:rsidRPr="00802D0D" w:rsidRDefault="00A45624" w:rsidP="0024125A">
            <w:pPr>
              <w:rPr>
                <w:rFonts w:ascii="Times New Roman" w:hAnsi="Times New Roman" w:cs="Times New Roman"/>
                <w:sz w:val="18"/>
                <w:szCs w:val="18"/>
              </w:rPr>
            </w:pPr>
            <w:r>
              <w:rPr>
                <w:rFonts w:ascii="Times New Roman" w:hAnsi="Times New Roman" w:cs="Times New Roman"/>
                <w:sz w:val="18"/>
                <w:szCs w:val="18"/>
              </w:rPr>
              <w:t>Reducing</w:t>
            </w:r>
            <w:r w:rsidRPr="00802D0D">
              <w:rPr>
                <w:rFonts w:ascii="Times New Roman" w:hAnsi="Times New Roman" w:cs="Times New Roman"/>
                <w:sz w:val="18"/>
                <w:szCs w:val="18"/>
              </w:rPr>
              <w:t xml:space="preserve"> cost</w:t>
            </w:r>
            <w:r>
              <w:rPr>
                <w:rFonts w:ascii="Times New Roman" w:hAnsi="Times New Roman" w:cs="Times New Roman"/>
                <w:sz w:val="18"/>
                <w:szCs w:val="18"/>
              </w:rPr>
              <w:t>s</w:t>
            </w:r>
            <w:r w:rsidRPr="00802D0D">
              <w:rPr>
                <w:rFonts w:ascii="Times New Roman" w:hAnsi="Times New Roman" w:cs="Times New Roman"/>
                <w:sz w:val="18"/>
                <w:szCs w:val="18"/>
              </w:rPr>
              <w:t xml:space="preserve"> (</w:t>
            </w:r>
            <w:r>
              <w:rPr>
                <w:rFonts w:ascii="Times New Roman" w:hAnsi="Times New Roman" w:cs="Times New Roman"/>
                <w:sz w:val="18"/>
                <w:szCs w:val="18"/>
              </w:rPr>
              <w:t xml:space="preserve">provide </w:t>
            </w:r>
            <w:r w:rsidRPr="00802D0D">
              <w:rPr>
                <w:rFonts w:ascii="Times New Roman" w:hAnsi="Times New Roman" w:cs="Times New Roman"/>
                <w:sz w:val="18"/>
                <w:szCs w:val="18"/>
              </w:rPr>
              <w:t>condiments and napkins</w:t>
            </w:r>
            <w:r>
              <w:rPr>
                <w:rFonts w:ascii="Times New Roman" w:hAnsi="Times New Roman" w:cs="Times New Roman"/>
                <w:sz w:val="18"/>
                <w:szCs w:val="18"/>
              </w:rPr>
              <w:t xml:space="preserve"> only requested</w:t>
            </w:r>
            <w:r w:rsidRPr="00802D0D">
              <w:rPr>
                <w:rFonts w:ascii="Times New Roman" w:hAnsi="Times New Roman" w:cs="Times New Roman"/>
                <w:sz w:val="18"/>
                <w:szCs w:val="18"/>
              </w:rPr>
              <w:t>)</w:t>
            </w:r>
          </w:p>
          <w:p w14:paraId="448B931D" w14:textId="77777777" w:rsidR="00A45624" w:rsidRPr="00802D0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Add</w:t>
            </w:r>
            <w:r>
              <w:rPr>
                <w:rFonts w:ascii="Times New Roman" w:hAnsi="Times New Roman" w:cs="Times New Roman"/>
                <w:sz w:val="18"/>
                <w:szCs w:val="18"/>
              </w:rPr>
              <w:t>ing</w:t>
            </w:r>
            <w:r w:rsidRPr="00802D0D">
              <w:rPr>
                <w:rFonts w:ascii="Times New Roman" w:hAnsi="Times New Roman" w:cs="Times New Roman"/>
                <w:sz w:val="18"/>
                <w:szCs w:val="18"/>
              </w:rPr>
              <w:t xml:space="preserve"> a new door for curbside operation</w:t>
            </w:r>
          </w:p>
          <w:p w14:paraId="3997A032" w14:textId="77777777" w:rsidR="00A45624" w:rsidRPr="00BA6F9D" w:rsidRDefault="00A45624" w:rsidP="0024125A">
            <w:pPr>
              <w:rPr>
                <w:rFonts w:ascii="Times New Roman" w:hAnsi="Times New Roman" w:cs="Times New Roman"/>
                <w:sz w:val="18"/>
                <w:szCs w:val="18"/>
              </w:rPr>
            </w:pPr>
            <w:r w:rsidRPr="00802D0D">
              <w:rPr>
                <w:rFonts w:ascii="Times New Roman" w:hAnsi="Times New Roman" w:cs="Times New Roman"/>
                <w:sz w:val="18"/>
                <w:szCs w:val="18"/>
              </w:rPr>
              <w:t>Re-organiz</w:t>
            </w:r>
            <w:r>
              <w:rPr>
                <w:rFonts w:ascii="Times New Roman" w:hAnsi="Times New Roman" w:cs="Times New Roman"/>
                <w:sz w:val="18"/>
                <w:szCs w:val="18"/>
              </w:rPr>
              <w:t>ing</w:t>
            </w:r>
            <w:r w:rsidRPr="00802D0D">
              <w:rPr>
                <w:rFonts w:ascii="Times New Roman" w:hAnsi="Times New Roman" w:cs="Times New Roman"/>
                <w:sz w:val="18"/>
                <w:szCs w:val="18"/>
              </w:rPr>
              <w:t xml:space="preserve"> parking lot for curbside</w:t>
            </w:r>
          </w:p>
        </w:tc>
        <w:tc>
          <w:tcPr>
            <w:tcW w:w="2459" w:type="dxa"/>
          </w:tcPr>
          <w:p w14:paraId="08E95DC8" w14:textId="77777777" w:rsidR="00A45624" w:rsidRPr="00BA6F9D" w:rsidRDefault="00A45624" w:rsidP="0024125A">
            <w:pPr>
              <w:rPr>
                <w:rFonts w:ascii="Times New Roman" w:hAnsi="Times New Roman" w:cs="Times New Roman"/>
                <w:sz w:val="18"/>
                <w:szCs w:val="18"/>
              </w:rPr>
            </w:pPr>
          </w:p>
        </w:tc>
      </w:tr>
    </w:tbl>
    <w:p w14:paraId="30601A3F" w14:textId="77777777" w:rsidR="003C6EF3" w:rsidRDefault="003C6EF3">
      <w:pPr>
        <w:rPr>
          <w:rFonts w:ascii="Times New Roman" w:hAnsi="Times New Roman" w:cs="Times New Roman"/>
          <w:b/>
          <w:bCs/>
          <w:sz w:val="24"/>
          <w:szCs w:val="24"/>
          <w:lang w:eastAsia="en-US"/>
        </w:rPr>
      </w:pPr>
      <w:r>
        <w:br w:type="page"/>
      </w:r>
    </w:p>
    <w:p w14:paraId="7C36BCEC" w14:textId="21D2D5C8" w:rsidR="00A45624" w:rsidRDefault="00A602AB" w:rsidP="001A0BDF">
      <w:pPr>
        <w:pStyle w:val="TOCHeading"/>
      </w:pPr>
      <w:bookmarkStart w:id="131" w:name="_Toc108818648"/>
      <w:r>
        <w:lastRenderedPageBreak/>
        <w:t xml:space="preserve">Appendix </w:t>
      </w:r>
      <w:fldSimple w:instr=" SEQ Appendix \* ARABIC ">
        <w:r w:rsidR="001A0BDF">
          <w:rPr>
            <w:noProof/>
          </w:rPr>
          <w:t>9</w:t>
        </w:r>
      </w:fldSimple>
      <w:r w:rsidRPr="00FC0A42">
        <w:t>. Family’s Organizational Conditions, Sensemaking Frames, and BMI Actions Over Time</w:t>
      </w:r>
      <w:bookmarkEnd w:id="131"/>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48D3142C" w14:textId="77777777" w:rsidTr="000F26C4">
        <w:trPr>
          <w:trHeight w:val="231"/>
          <w:jc w:val="center"/>
        </w:trPr>
        <w:tc>
          <w:tcPr>
            <w:tcW w:w="2596" w:type="dxa"/>
            <w:vAlign w:val="center"/>
          </w:tcPr>
          <w:p w14:paraId="5AFAB4BA"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1B7B5D59"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55C89A70" w14:textId="1B1A65BE"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6380F24B"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351E10F9" w14:textId="6CFC524A"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2943E135"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4622F9D5" w14:textId="75142DCA"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46D7332D"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5961EBDE" w14:textId="77777777" w:rsidTr="000F26C4">
        <w:trPr>
          <w:trHeight w:val="899"/>
          <w:jc w:val="center"/>
        </w:trPr>
        <w:tc>
          <w:tcPr>
            <w:tcW w:w="2596" w:type="dxa"/>
            <w:vAlign w:val="center"/>
          </w:tcPr>
          <w:p w14:paraId="64B9B91E"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43FFABA2"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w:t>
            </w:r>
            <w:r w:rsidRPr="00BE672A">
              <w:rPr>
                <w:rFonts w:ascii="Times New Roman" w:hAnsi="Times New Roman" w:cs="Times New Roman"/>
                <w:sz w:val="18"/>
                <w:szCs w:val="18"/>
              </w:rPr>
              <w:t xml:space="preserve"> </w:t>
            </w:r>
            <w:r>
              <w:rPr>
                <w:rFonts w:ascii="Times New Roman" w:hAnsi="Times New Roman" w:cs="Times New Roman"/>
                <w:sz w:val="18"/>
                <w:szCs w:val="18"/>
              </w:rPr>
              <w:t>restaurant</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426849BB"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dining</w:t>
            </w:r>
          </w:p>
          <w:p w14:paraId="35E169A5"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and shipping (bakery)</w:t>
            </w:r>
          </w:p>
          <w:p w14:paraId="239EA933"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food</w:t>
            </w:r>
          </w:p>
        </w:tc>
        <w:tc>
          <w:tcPr>
            <w:tcW w:w="2722" w:type="dxa"/>
          </w:tcPr>
          <w:p w14:paraId="18CDBD3B"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w:t>
            </w:r>
            <w:r w:rsidRPr="00BE672A">
              <w:rPr>
                <w:rFonts w:ascii="Times New Roman" w:hAnsi="Times New Roman" w:cs="Times New Roman"/>
                <w:sz w:val="18"/>
                <w:szCs w:val="18"/>
              </w:rPr>
              <w:t xml:space="preserve"> </w:t>
            </w:r>
            <w:r>
              <w:rPr>
                <w:rFonts w:ascii="Times New Roman" w:hAnsi="Times New Roman" w:cs="Times New Roman"/>
                <w:sz w:val="18"/>
                <w:szCs w:val="18"/>
              </w:rPr>
              <w:t>restaurant</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27E140A6"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dining</w:t>
            </w:r>
          </w:p>
          <w:p w14:paraId="0779ED56" w14:textId="77777777" w:rsidR="00A45624" w:rsidRPr="00485640"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Dine-in, shipping (bakery), </w:t>
            </w:r>
            <w:r w:rsidRPr="00485640">
              <w:rPr>
                <w:rFonts w:ascii="Times New Roman" w:hAnsi="Times New Roman" w:cs="Times New Roman"/>
                <w:b/>
                <w:bCs/>
                <w:sz w:val="18"/>
                <w:szCs w:val="18"/>
              </w:rPr>
              <w:t>to-go, curbside</w:t>
            </w:r>
          </w:p>
          <w:p w14:paraId="6B92A53A"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food</w:t>
            </w:r>
          </w:p>
        </w:tc>
        <w:tc>
          <w:tcPr>
            <w:tcW w:w="2610" w:type="dxa"/>
          </w:tcPr>
          <w:p w14:paraId="73D9899E"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w:t>
            </w:r>
            <w:r w:rsidRPr="00BE672A">
              <w:rPr>
                <w:rFonts w:ascii="Times New Roman" w:hAnsi="Times New Roman" w:cs="Times New Roman"/>
                <w:sz w:val="18"/>
                <w:szCs w:val="18"/>
              </w:rPr>
              <w:t xml:space="preserve"> </w:t>
            </w:r>
            <w:r>
              <w:rPr>
                <w:rFonts w:ascii="Times New Roman" w:hAnsi="Times New Roman" w:cs="Times New Roman"/>
                <w:sz w:val="18"/>
                <w:szCs w:val="18"/>
              </w:rPr>
              <w:t>restaurant</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7B8173CC"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dining</w:t>
            </w:r>
          </w:p>
          <w:p w14:paraId="30444DA0" w14:textId="77777777" w:rsidR="00A45624" w:rsidRPr="00485640"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Dine-in, </w:t>
            </w:r>
            <w:r w:rsidRPr="00485640">
              <w:rPr>
                <w:rFonts w:ascii="Times New Roman" w:hAnsi="Times New Roman" w:cs="Times New Roman"/>
                <w:b/>
                <w:bCs/>
                <w:sz w:val="18"/>
                <w:szCs w:val="18"/>
              </w:rPr>
              <w:t>to-go, curbside</w:t>
            </w:r>
          </w:p>
          <w:p w14:paraId="4762B7FC"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food</w:t>
            </w:r>
          </w:p>
        </w:tc>
        <w:tc>
          <w:tcPr>
            <w:tcW w:w="2459" w:type="dxa"/>
          </w:tcPr>
          <w:p w14:paraId="3139159D"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w:t>
            </w:r>
            <w:r w:rsidRPr="00BE672A">
              <w:rPr>
                <w:rFonts w:ascii="Times New Roman" w:hAnsi="Times New Roman" w:cs="Times New Roman"/>
                <w:sz w:val="18"/>
                <w:szCs w:val="18"/>
              </w:rPr>
              <w:t xml:space="preserve"> </w:t>
            </w:r>
            <w:r>
              <w:rPr>
                <w:rFonts w:ascii="Times New Roman" w:hAnsi="Times New Roman" w:cs="Times New Roman"/>
                <w:sz w:val="18"/>
                <w:szCs w:val="18"/>
              </w:rPr>
              <w:t>restaurant</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75FF046B"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dining</w:t>
            </w:r>
          </w:p>
          <w:p w14:paraId="53597BA6" w14:textId="77777777" w:rsidR="00A45624" w:rsidRPr="00485640"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Dine-in, </w:t>
            </w:r>
            <w:r w:rsidRPr="00485640">
              <w:rPr>
                <w:rFonts w:ascii="Times New Roman" w:hAnsi="Times New Roman" w:cs="Times New Roman"/>
                <w:b/>
                <w:bCs/>
                <w:sz w:val="18"/>
                <w:szCs w:val="18"/>
              </w:rPr>
              <w:t>to-go, curbside</w:t>
            </w:r>
          </w:p>
          <w:p w14:paraId="2AE97608"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food</w:t>
            </w:r>
          </w:p>
        </w:tc>
      </w:tr>
      <w:tr w:rsidR="00A45624" w:rsidRPr="00BA6F9D" w14:paraId="54906737" w14:textId="77777777" w:rsidTr="000F26C4">
        <w:trPr>
          <w:trHeight w:val="231"/>
          <w:jc w:val="center"/>
        </w:trPr>
        <w:tc>
          <w:tcPr>
            <w:tcW w:w="2596" w:type="dxa"/>
            <w:vAlign w:val="center"/>
          </w:tcPr>
          <w:p w14:paraId="1CA2911F"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23A61433"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Threat frame</w:t>
            </w:r>
          </w:p>
        </w:tc>
        <w:tc>
          <w:tcPr>
            <w:tcW w:w="2722" w:type="dxa"/>
          </w:tcPr>
          <w:p w14:paraId="3561BC60"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610" w:type="dxa"/>
          </w:tcPr>
          <w:p w14:paraId="01846C2C"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459" w:type="dxa"/>
          </w:tcPr>
          <w:p w14:paraId="5036776D" w14:textId="77777777" w:rsidR="00A45624" w:rsidRPr="00BA6F9D" w:rsidRDefault="00A45624" w:rsidP="0024125A">
            <w:pPr>
              <w:rPr>
                <w:rFonts w:ascii="Times New Roman" w:hAnsi="Times New Roman" w:cs="Times New Roman"/>
                <w:sz w:val="18"/>
                <w:szCs w:val="18"/>
              </w:rPr>
            </w:pPr>
          </w:p>
        </w:tc>
      </w:tr>
      <w:tr w:rsidR="00A45624" w:rsidRPr="00BA6F9D" w14:paraId="45C6F702" w14:textId="77777777" w:rsidTr="000F26C4">
        <w:trPr>
          <w:trHeight w:val="2777"/>
          <w:jc w:val="center"/>
        </w:trPr>
        <w:tc>
          <w:tcPr>
            <w:tcW w:w="2596" w:type="dxa"/>
            <w:vAlign w:val="center"/>
          </w:tcPr>
          <w:p w14:paraId="42D48D62" w14:textId="77777777" w:rsidR="00A45624" w:rsidRPr="00485640" w:rsidRDefault="00A45624" w:rsidP="0024125A">
            <w:pPr>
              <w:jc w:val="center"/>
              <w:rPr>
                <w:rFonts w:ascii="Times New Roman" w:hAnsi="Times New Roman" w:cs="Times New Roman"/>
                <w:sz w:val="20"/>
                <w:szCs w:val="20"/>
                <w:highlight w:val="yellow"/>
              </w:rPr>
            </w:pPr>
            <w:r w:rsidRPr="00E43950">
              <w:rPr>
                <w:rFonts w:ascii="Times New Roman" w:hAnsi="Times New Roman" w:cs="Times New Roman"/>
                <w:sz w:val="20"/>
                <w:szCs w:val="20"/>
              </w:rPr>
              <w:t>Interpretation quotes</w:t>
            </w:r>
          </w:p>
        </w:tc>
        <w:tc>
          <w:tcPr>
            <w:tcW w:w="2597" w:type="dxa"/>
          </w:tcPr>
          <w:p w14:paraId="6F40D1B9" w14:textId="72AE40F8"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“M</w:t>
            </w:r>
            <w:r w:rsidRPr="000F59CF">
              <w:rPr>
                <w:rFonts w:ascii="Times New Roman" w:hAnsi="Times New Roman" w:cs="Times New Roman"/>
                <w:sz w:val="18"/>
                <w:szCs w:val="18"/>
              </w:rPr>
              <w:t xml:space="preserve">y God, the company that we were getting cracker crumbs from, they </w:t>
            </w:r>
            <w:proofErr w:type="gramStart"/>
            <w:r w:rsidRPr="000F59CF">
              <w:rPr>
                <w:rFonts w:ascii="Times New Roman" w:hAnsi="Times New Roman" w:cs="Times New Roman"/>
                <w:sz w:val="18"/>
                <w:szCs w:val="18"/>
              </w:rPr>
              <w:t>closed up</w:t>
            </w:r>
            <w:proofErr w:type="gramEnd"/>
            <w:r w:rsidRPr="000F59CF">
              <w:rPr>
                <w:rFonts w:ascii="Times New Roman" w:hAnsi="Times New Roman" w:cs="Times New Roman"/>
                <w:sz w:val="18"/>
                <w:szCs w:val="18"/>
              </w:rPr>
              <w:t>. We</w:t>
            </w:r>
            <w:r w:rsidR="0023402D">
              <w:rPr>
                <w:rFonts w:ascii="Times New Roman" w:hAnsi="Times New Roman" w:cs="Times New Roman"/>
                <w:sz w:val="18"/>
                <w:szCs w:val="18"/>
              </w:rPr>
              <w:t>’</w:t>
            </w:r>
            <w:r w:rsidRPr="000F59CF">
              <w:rPr>
                <w:rFonts w:ascii="Times New Roman" w:hAnsi="Times New Roman" w:cs="Times New Roman"/>
                <w:sz w:val="18"/>
                <w:szCs w:val="18"/>
              </w:rPr>
              <w:t>ve had to now start</w:t>
            </w:r>
            <w:r>
              <w:rPr>
                <w:rFonts w:ascii="Times New Roman" w:hAnsi="Times New Roman" w:cs="Times New Roman"/>
                <w:sz w:val="18"/>
                <w:szCs w:val="18"/>
              </w:rPr>
              <w:t xml:space="preserve"> </w:t>
            </w:r>
            <w:r w:rsidRPr="000F59CF">
              <w:rPr>
                <w:rFonts w:ascii="Times New Roman" w:hAnsi="Times New Roman" w:cs="Times New Roman"/>
                <w:sz w:val="18"/>
                <w:szCs w:val="18"/>
              </w:rPr>
              <w:t>trying to get out of four to five companies out there a cracker meal that will bread and stay on there to the</w:t>
            </w:r>
            <w:r>
              <w:rPr>
                <w:rFonts w:ascii="Times New Roman" w:hAnsi="Times New Roman" w:cs="Times New Roman"/>
                <w:sz w:val="18"/>
                <w:szCs w:val="18"/>
              </w:rPr>
              <w:t xml:space="preserve"> </w:t>
            </w:r>
            <w:r w:rsidRPr="000F59CF">
              <w:rPr>
                <w:rFonts w:ascii="Times New Roman" w:hAnsi="Times New Roman" w:cs="Times New Roman"/>
                <w:sz w:val="18"/>
                <w:szCs w:val="18"/>
              </w:rPr>
              <w:t>consistency and the taste that we had before. There are a lot of challenges now. It</w:t>
            </w:r>
            <w:r w:rsidR="0023402D">
              <w:rPr>
                <w:rFonts w:ascii="Times New Roman" w:hAnsi="Times New Roman" w:cs="Times New Roman"/>
                <w:sz w:val="18"/>
                <w:szCs w:val="18"/>
              </w:rPr>
              <w:t>’</w:t>
            </w:r>
            <w:r w:rsidRPr="000F59CF">
              <w:rPr>
                <w:rFonts w:ascii="Times New Roman" w:hAnsi="Times New Roman" w:cs="Times New Roman"/>
                <w:sz w:val="18"/>
                <w:szCs w:val="18"/>
              </w:rPr>
              <w:t>s not like you</w:t>
            </w:r>
            <w:r w:rsidR="0023402D">
              <w:rPr>
                <w:rFonts w:ascii="Times New Roman" w:hAnsi="Times New Roman" w:cs="Times New Roman"/>
                <w:sz w:val="18"/>
                <w:szCs w:val="18"/>
              </w:rPr>
              <w:t>’</w:t>
            </w:r>
            <w:r w:rsidRPr="000F59CF">
              <w:rPr>
                <w:rFonts w:ascii="Times New Roman" w:hAnsi="Times New Roman" w:cs="Times New Roman"/>
                <w:sz w:val="18"/>
                <w:szCs w:val="18"/>
              </w:rPr>
              <w:t>re completely out of product, but the product when it changes, it changes the taste profile.</w:t>
            </w:r>
            <w:r>
              <w:rPr>
                <w:rFonts w:ascii="Times New Roman" w:hAnsi="Times New Roman" w:cs="Times New Roman"/>
                <w:sz w:val="18"/>
                <w:szCs w:val="18"/>
              </w:rPr>
              <w:t>”</w:t>
            </w:r>
          </w:p>
        </w:tc>
        <w:tc>
          <w:tcPr>
            <w:tcW w:w="2722" w:type="dxa"/>
          </w:tcPr>
          <w:p w14:paraId="24BAA058"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“I</w:t>
            </w:r>
            <w:r w:rsidRPr="000F59CF">
              <w:rPr>
                <w:rFonts w:ascii="Times New Roman" w:hAnsi="Times New Roman" w:cs="Times New Roman"/>
                <w:sz w:val="18"/>
                <w:szCs w:val="18"/>
              </w:rPr>
              <w:t>t</w:t>
            </w:r>
            <w:r>
              <w:rPr>
                <w:rFonts w:ascii="Times New Roman" w:hAnsi="Times New Roman" w:cs="Times New Roman"/>
                <w:sz w:val="18"/>
                <w:szCs w:val="18"/>
              </w:rPr>
              <w:t xml:space="preserve"> [managing operation]</w:t>
            </w:r>
            <w:r w:rsidRPr="000F59CF">
              <w:rPr>
                <w:rFonts w:ascii="Times New Roman" w:hAnsi="Times New Roman" w:cs="Times New Roman"/>
                <w:sz w:val="18"/>
                <w:szCs w:val="18"/>
              </w:rPr>
              <w:t xml:space="preserve"> was very challenging, because I was having to change gears multiple times every, single day.  It was like a football coach on the sideline, and it was like practice for 10 hours all the way through that</w:t>
            </w:r>
            <w:r>
              <w:rPr>
                <w:rFonts w:ascii="Times New Roman" w:hAnsi="Times New Roman" w:cs="Times New Roman"/>
                <w:sz w:val="18"/>
                <w:szCs w:val="18"/>
              </w:rPr>
              <w:t>.”</w:t>
            </w:r>
          </w:p>
        </w:tc>
        <w:tc>
          <w:tcPr>
            <w:tcW w:w="2610" w:type="dxa"/>
          </w:tcPr>
          <w:p w14:paraId="26A60672"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E43950">
              <w:rPr>
                <w:rFonts w:ascii="Times New Roman" w:hAnsi="Times New Roman" w:cs="Times New Roman"/>
                <w:sz w:val="18"/>
                <w:szCs w:val="18"/>
              </w:rPr>
              <w:t>COVID pushed us into doing that</w:t>
            </w:r>
            <w:r>
              <w:rPr>
                <w:rFonts w:ascii="Times New Roman" w:hAnsi="Times New Roman" w:cs="Times New Roman"/>
                <w:sz w:val="18"/>
                <w:szCs w:val="18"/>
              </w:rPr>
              <w:t xml:space="preserve"> [operational efficiency]</w:t>
            </w:r>
            <w:r w:rsidRPr="00E43950">
              <w:rPr>
                <w:rFonts w:ascii="Times New Roman" w:hAnsi="Times New Roman" w:cs="Times New Roman"/>
                <w:sz w:val="18"/>
                <w:szCs w:val="18"/>
              </w:rPr>
              <w:t>. COVID pushed us into activating things that we already knew to do. Over the years, we had gotten complacent in doing a lot of things like that because we didn't have to do that. We were able to get plenty of people to serve the food. We allowed that just to kind of be a process, you know? COVID changed that. It put a different perspective out there. It made us do what we should have been doing before anyway as survival.</w:t>
            </w:r>
            <w:r>
              <w:rPr>
                <w:rFonts w:ascii="Times New Roman" w:hAnsi="Times New Roman" w:cs="Times New Roman"/>
                <w:sz w:val="18"/>
                <w:szCs w:val="18"/>
              </w:rPr>
              <w:t>”</w:t>
            </w:r>
          </w:p>
        </w:tc>
        <w:tc>
          <w:tcPr>
            <w:tcW w:w="2459" w:type="dxa"/>
          </w:tcPr>
          <w:p w14:paraId="4A51F8EA" w14:textId="77777777" w:rsidR="00A45624" w:rsidRPr="00BA6F9D" w:rsidRDefault="00A45624" w:rsidP="0024125A">
            <w:pPr>
              <w:rPr>
                <w:rFonts w:ascii="Times New Roman" w:hAnsi="Times New Roman" w:cs="Times New Roman"/>
                <w:sz w:val="18"/>
                <w:szCs w:val="18"/>
              </w:rPr>
            </w:pPr>
          </w:p>
        </w:tc>
      </w:tr>
      <w:tr w:rsidR="00A45624" w:rsidRPr="00BA6F9D" w14:paraId="21CD573D" w14:textId="77777777" w:rsidTr="000F26C4">
        <w:trPr>
          <w:trHeight w:val="77"/>
          <w:jc w:val="center"/>
        </w:trPr>
        <w:tc>
          <w:tcPr>
            <w:tcW w:w="2596" w:type="dxa"/>
            <w:vAlign w:val="center"/>
          </w:tcPr>
          <w:p w14:paraId="7CFEE4EF"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59A1A387"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290B51E1"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Pr>
          <w:p w14:paraId="3250E46E"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64581292" w14:textId="77777777" w:rsidR="00A45624" w:rsidRPr="00BA6F9D" w:rsidRDefault="00A45624" w:rsidP="0024125A">
            <w:pPr>
              <w:rPr>
                <w:rFonts w:ascii="Times New Roman" w:hAnsi="Times New Roman" w:cs="Times New Roman"/>
                <w:sz w:val="18"/>
                <w:szCs w:val="18"/>
              </w:rPr>
            </w:pPr>
          </w:p>
        </w:tc>
      </w:tr>
      <w:tr w:rsidR="00A45624" w:rsidRPr="00BA6F9D" w14:paraId="460F2359" w14:textId="77777777" w:rsidTr="000F26C4">
        <w:trPr>
          <w:trHeight w:val="1214"/>
          <w:jc w:val="center"/>
        </w:trPr>
        <w:tc>
          <w:tcPr>
            <w:tcW w:w="2596" w:type="dxa"/>
            <w:vAlign w:val="center"/>
          </w:tcPr>
          <w:p w14:paraId="5D987DB9"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3E1C15BF" w14:textId="77777777" w:rsidR="00A45624" w:rsidRPr="00485640"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Chang</w:t>
            </w:r>
            <w:r>
              <w:rPr>
                <w:rFonts w:ascii="Times New Roman" w:hAnsi="Times New Roman" w:cs="Times New Roman"/>
                <w:sz w:val="18"/>
                <w:szCs w:val="18"/>
              </w:rPr>
              <w:t>ing</w:t>
            </w:r>
            <w:r w:rsidRPr="00485640">
              <w:rPr>
                <w:rFonts w:ascii="Times New Roman" w:hAnsi="Times New Roman" w:cs="Times New Roman"/>
                <w:sz w:val="18"/>
                <w:szCs w:val="18"/>
              </w:rPr>
              <w:t xml:space="preserve"> operation - focus</w:t>
            </w:r>
            <w:r>
              <w:rPr>
                <w:rFonts w:ascii="Times New Roman" w:hAnsi="Times New Roman" w:cs="Times New Roman"/>
                <w:sz w:val="18"/>
                <w:szCs w:val="18"/>
              </w:rPr>
              <w:t>ing</w:t>
            </w:r>
            <w:r w:rsidRPr="00485640">
              <w:rPr>
                <w:rFonts w:ascii="Times New Roman" w:hAnsi="Times New Roman" w:cs="Times New Roman"/>
                <w:sz w:val="18"/>
                <w:szCs w:val="18"/>
              </w:rPr>
              <w:t xml:space="preserve"> on curbside and to-go</w:t>
            </w:r>
          </w:p>
          <w:p w14:paraId="567B1DAC"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4C2E2ECB"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Adding p</w:t>
            </w:r>
            <w:r w:rsidRPr="00485640">
              <w:rPr>
                <w:rFonts w:ascii="Times New Roman" w:hAnsi="Times New Roman" w:cs="Times New Roman"/>
                <w:sz w:val="18"/>
                <w:szCs w:val="18"/>
              </w:rPr>
              <w:t xml:space="preserve">romotion (20% off) </w:t>
            </w:r>
          </w:p>
          <w:p w14:paraId="22C5FD63"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Removing m</w:t>
            </w:r>
            <w:r w:rsidRPr="00485640">
              <w:rPr>
                <w:rFonts w:ascii="Times New Roman" w:hAnsi="Times New Roman" w:cs="Times New Roman"/>
                <w:sz w:val="18"/>
                <w:szCs w:val="18"/>
              </w:rPr>
              <w:t xml:space="preserve">enu </w:t>
            </w:r>
            <w:r>
              <w:rPr>
                <w:rFonts w:ascii="Times New Roman" w:hAnsi="Times New Roman" w:cs="Times New Roman"/>
                <w:sz w:val="18"/>
                <w:szCs w:val="18"/>
              </w:rPr>
              <w:t xml:space="preserve">items </w:t>
            </w:r>
            <w:r w:rsidRPr="00485640">
              <w:rPr>
                <w:rFonts w:ascii="Times New Roman" w:hAnsi="Times New Roman" w:cs="Times New Roman"/>
                <w:sz w:val="18"/>
                <w:szCs w:val="18"/>
              </w:rPr>
              <w:t>(sourcing issue)</w:t>
            </w:r>
          </w:p>
          <w:p w14:paraId="20967810"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Changing b</w:t>
            </w:r>
            <w:r w:rsidRPr="00485640">
              <w:rPr>
                <w:rFonts w:ascii="Times New Roman" w:hAnsi="Times New Roman" w:cs="Times New Roman"/>
                <w:sz w:val="18"/>
                <w:szCs w:val="18"/>
              </w:rPr>
              <w:t>usiness hours</w:t>
            </w:r>
          </w:p>
          <w:p w14:paraId="4788C106"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Increasing menu price</w:t>
            </w:r>
          </w:p>
        </w:tc>
        <w:tc>
          <w:tcPr>
            <w:tcW w:w="2722" w:type="dxa"/>
          </w:tcPr>
          <w:p w14:paraId="6461DA65"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485640">
              <w:rPr>
                <w:rFonts w:ascii="Times New Roman" w:hAnsi="Times New Roman" w:cs="Times New Roman"/>
                <w:sz w:val="18"/>
                <w:szCs w:val="18"/>
              </w:rPr>
              <w:t xml:space="preserve"> shipping business on bakery items </w:t>
            </w:r>
          </w:p>
          <w:p w14:paraId="19043F04" w14:textId="77777777" w:rsidR="00A45624" w:rsidRPr="00BA6F9D"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Increas</w:t>
            </w:r>
            <w:r>
              <w:rPr>
                <w:rFonts w:ascii="Times New Roman" w:hAnsi="Times New Roman" w:cs="Times New Roman"/>
                <w:sz w:val="18"/>
                <w:szCs w:val="18"/>
              </w:rPr>
              <w:t>ing menu</w:t>
            </w:r>
            <w:r w:rsidRPr="00485640">
              <w:rPr>
                <w:rFonts w:ascii="Times New Roman" w:hAnsi="Times New Roman" w:cs="Times New Roman"/>
                <w:sz w:val="18"/>
                <w:szCs w:val="18"/>
              </w:rPr>
              <w:t xml:space="preserve"> price</w:t>
            </w:r>
          </w:p>
        </w:tc>
        <w:tc>
          <w:tcPr>
            <w:tcW w:w="2610" w:type="dxa"/>
          </w:tcPr>
          <w:p w14:paraId="52F24CA0" w14:textId="77777777" w:rsidR="00A45624" w:rsidRPr="00485640"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 xml:space="preserve">Closing </w:t>
            </w:r>
            <w:r>
              <w:rPr>
                <w:rFonts w:ascii="Times New Roman" w:hAnsi="Times New Roman" w:cs="Times New Roman"/>
                <w:sz w:val="18"/>
                <w:szCs w:val="18"/>
              </w:rPr>
              <w:t>b</w:t>
            </w:r>
            <w:r w:rsidRPr="00485640">
              <w:rPr>
                <w:rFonts w:ascii="Times New Roman" w:hAnsi="Times New Roman" w:cs="Times New Roman"/>
                <w:sz w:val="18"/>
                <w:szCs w:val="18"/>
              </w:rPr>
              <w:t xml:space="preserve">anquet </w:t>
            </w:r>
            <w:r>
              <w:rPr>
                <w:rFonts w:ascii="Times New Roman" w:hAnsi="Times New Roman" w:cs="Times New Roman"/>
                <w:sz w:val="18"/>
                <w:szCs w:val="18"/>
              </w:rPr>
              <w:t>business</w:t>
            </w:r>
          </w:p>
          <w:p w14:paraId="34727D9A" w14:textId="77777777" w:rsidR="00A45624" w:rsidRPr="00705066" w:rsidRDefault="00A45624" w:rsidP="0024125A">
            <w:pPr>
              <w:rPr>
                <w:rFonts w:ascii="Times New Roman" w:hAnsi="Times New Roman" w:cs="Times New Roman"/>
                <w:sz w:val="18"/>
                <w:szCs w:val="18"/>
              </w:rPr>
            </w:pPr>
            <w:r w:rsidRPr="00705066">
              <w:rPr>
                <w:rFonts w:ascii="Times New Roman" w:hAnsi="Times New Roman" w:cs="Times New Roman"/>
                <w:sz w:val="18"/>
                <w:szCs w:val="18"/>
              </w:rPr>
              <w:t>Increas</w:t>
            </w:r>
            <w:r>
              <w:rPr>
                <w:rFonts w:ascii="Times New Roman" w:hAnsi="Times New Roman" w:cs="Times New Roman"/>
                <w:sz w:val="18"/>
                <w:szCs w:val="18"/>
              </w:rPr>
              <w:t>ing</w:t>
            </w:r>
            <w:r w:rsidRPr="00705066">
              <w:rPr>
                <w:rFonts w:ascii="Times New Roman" w:hAnsi="Times New Roman" w:cs="Times New Roman"/>
                <w:sz w:val="18"/>
                <w:szCs w:val="18"/>
              </w:rPr>
              <w:t xml:space="preserve"> employees</w:t>
            </w:r>
            <w:r>
              <w:rPr>
                <w:rFonts w:ascii="Times New Roman" w:hAnsi="Times New Roman" w:cs="Times New Roman"/>
                <w:sz w:val="18"/>
                <w:szCs w:val="18"/>
              </w:rPr>
              <w:t>’ pay</w:t>
            </w:r>
          </w:p>
          <w:p w14:paraId="274950DE"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Doing t</w:t>
            </w:r>
            <w:r w:rsidRPr="00485640">
              <w:rPr>
                <w:rFonts w:ascii="Times New Roman" w:hAnsi="Times New Roman" w:cs="Times New Roman"/>
                <w:sz w:val="18"/>
                <w:szCs w:val="18"/>
              </w:rPr>
              <w:t>ip-pool</w:t>
            </w:r>
          </w:p>
          <w:p w14:paraId="42B018E9"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Changing o</w:t>
            </w:r>
            <w:r w:rsidRPr="00485640">
              <w:rPr>
                <w:rFonts w:ascii="Times New Roman" w:hAnsi="Times New Roman" w:cs="Times New Roman"/>
                <w:sz w:val="18"/>
                <w:szCs w:val="18"/>
              </w:rPr>
              <w:t>peration</w:t>
            </w:r>
            <w:r>
              <w:rPr>
                <w:rFonts w:ascii="Times New Roman" w:hAnsi="Times New Roman" w:cs="Times New Roman"/>
                <w:sz w:val="18"/>
                <w:szCs w:val="18"/>
              </w:rPr>
              <w:t xml:space="preserve"> </w:t>
            </w:r>
            <w:r w:rsidRPr="00485640">
              <w:rPr>
                <w:rFonts w:ascii="Times New Roman" w:hAnsi="Times New Roman" w:cs="Times New Roman"/>
                <w:sz w:val="18"/>
                <w:szCs w:val="18"/>
              </w:rPr>
              <w:t>(</w:t>
            </w:r>
            <w:r>
              <w:rPr>
                <w:rFonts w:ascii="Times New Roman" w:hAnsi="Times New Roman" w:cs="Times New Roman"/>
                <w:sz w:val="18"/>
                <w:szCs w:val="18"/>
              </w:rPr>
              <w:t>t</w:t>
            </w:r>
            <w:r w:rsidRPr="00485640">
              <w:rPr>
                <w:rFonts w:ascii="Times New Roman" w:hAnsi="Times New Roman" w:cs="Times New Roman"/>
                <w:sz w:val="18"/>
                <w:szCs w:val="18"/>
              </w:rPr>
              <w:t xml:space="preserve">icket times - learned from </w:t>
            </w:r>
            <w:r>
              <w:rPr>
                <w:rFonts w:ascii="Times New Roman" w:hAnsi="Times New Roman" w:cs="Times New Roman"/>
                <w:sz w:val="18"/>
                <w:szCs w:val="18"/>
              </w:rPr>
              <w:t>a franchise restaurant</w:t>
            </w:r>
            <w:r w:rsidRPr="00485640">
              <w:rPr>
                <w:rFonts w:ascii="Times New Roman" w:hAnsi="Times New Roman" w:cs="Times New Roman"/>
                <w:sz w:val="18"/>
                <w:szCs w:val="18"/>
              </w:rPr>
              <w:t xml:space="preserve">) </w:t>
            </w:r>
          </w:p>
          <w:p w14:paraId="78B86853" w14:textId="5114A41A" w:rsidR="00A45624" w:rsidRPr="00485640"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Chang</w:t>
            </w:r>
            <w:r>
              <w:rPr>
                <w:rFonts w:ascii="Times New Roman" w:hAnsi="Times New Roman" w:cs="Times New Roman"/>
                <w:sz w:val="18"/>
                <w:szCs w:val="18"/>
              </w:rPr>
              <w:t>ing</w:t>
            </w:r>
            <w:r w:rsidRPr="00485640">
              <w:rPr>
                <w:rFonts w:ascii="Times New Roman" w:hAnsi="Times New Roman" w:cs="Times New Roman"/>
                <w:sz w:val="18"/>
                <w:szCs w:val="18"/>
              </w:rPr>
              <w:t xml:space="preserve"> ingredient</w:t>
            </w:r>
            <w:r w:rsidR="00242028">
              <w:rPr>
                <w:rFonts w:ascii="Times New Roman" w:hAnsi="Times New Roman" w:cs="Times New Roman"/>
                <w:sz w:val="18"/>
                <w:szCs w:val="18"/>
              </w:rPr>
              <w:t>s</w:t>
            </w:r>
            <w:r>
              <w:rPr>
                <w:rFonts w:ascii="Times New Roman" w:hAnsi="Times New Roman" w:cs="Times New Roman"/>
                <w:sz w:val="18"/>
                <w:szCs w:val="18"/>
              </w:rPr>
              <w:t xml:space="preserve"> (in-expensive)</w:t>
            </w:r>
            <w:r w:rsidRPr="00485640">
              <w:rPr>
                <w:rFonts w:ascii="Times New Roman" w:hAnsi="Times New Roman" w:cs="Times New Roman"/>
                <w:sz w:val="18"/>
                <w:szCs w:val="18"/>
              </w:rPr>
              <w:t xml:space="preserve"> for some food</w:t>
            </w:r>
            <w:r>
              <w:rPr>
                <w:rFonts w:ascii="Times New Roman" w:hAnsi="Times New Roman" w:cs="Times New Roman"/>
                <w:sz w:val="18"/>
                <w:szCs w:val="18"/>
              </w:rPr>
              <w:t xml:space="preserve"> items</w:t>
            </w:r>
          </w:p>
          <w:p w14:paraId="55873582" w14:textId="77777777" w:rsidR="00A45624" w:rsidRPr="00BA6F9D"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Increas</w:t>
            </w:r>
            <w:r>
              <w:rPr>
                <w:rFonts w:ascii="Times New Roman" w:hAnsi="Times New Roman" w:cs="Times New Roman"/>
                <w:sz w:val="18"/>
                <w:szCs w:val="18"/>
              </w:rPr>
              <w:t>ing</w:t>
            </w:r>
            <w:r w:rsidRPr="00485640">
              <w:rPr>
                <w:rFonts w:ascii="Times New Roman" w:hAnsi="Times New Roman" w:cs="Times New Roman"/>
                <w:sz w:val="18"/>
                <w:szCs w:val="18"/>
              </w:rPr>
              <w:t xml:space="preserve"> </w:t>
            </w:r>
            <w:r>
              <w:rPr>
                <w:rFonts w:ascii="Times New Roman" w:hAnsi="Times New Roman" w:cs="Times New Roman"/>
                <w:sz w:val="18"/>
                <w:szCs w:val="18"/>
              </w:rPr>
              <w:t>menu price</w:t>
            </w:r>
          </w:p>
        </w:tc>
        <w:tc>
          <w:tcPr>
            <w:tcW w:w="2459" w:type="dxa"/>
          </w:tcPr>
          <w:p w14:paraId="3F1C91B8" w14:textId="77777777" w:rsidR="00A45624" w:rsidRPr="00BA6F9D" w:rsidRDefault="00A45624" w:rsidP="0024125A">
            <w:pPr>
              <w:rPr>
                <w:rFonts w:ascii="Times New Roman" w:hAnsi="Times New Roman" w:cs="Times New Roman"/>
                <w:sz w:val="18"/>
                <w:szCs w:val="18"/>
              </w:rPr>
            </w:pPr>
          </w:p>
        </w:tc>
      </w:tr>
    </w:tbl>
    <w:p w14:paraId="4DCBEF90" w14:textId="77777777" w:rsidR="00A45624" w:rsidRDefault="00A45624" w:rsidP="00A45624">
      <w:pPr>
        <w:rPr>
          <w:rFonts w:ascii="Times New Roman" w:hAnsi="Times New Roman" w:cs="Times New Roman"/>
          <w:b/>
          <w:bCs/>
          <w:sz w:val="24"/>
          <w:szCs w:val="24"/>
        </w:rPr>
      </w:pPr>
    </w:p>
    <w:p w14:paraId="23B2462C" w14:textId="77777777" w:rsidR="00A45624" w:rsidRDefault="00A45624" w:rsidP="00A45624">
      <w:pPr>
        <w:rPr>
          <w:rFonts w:ascii="Times New Roman" w:hAnsi="Times New Roman" w:cs="Times New Roman"/>
          <w:b/>
          <w:bCs/>
          <w:sz w:val="24"/>
          <w:szCs w:val="24"/>
        </w:rPr>
      </w:pPr>
    </w:p>
    <w:p w14:paraId="326A362C" w14:textId="1FD1E778" w:rsidR="00A45624" w:rsidRDefault="00A602AB" w:rsidP="001A0BDF">
      <w:pPr>
        <w:pStyle w:val="TOCHeading"/>
      </w:pPr>
      <w:bookmarkStart w:id="132" w:name="_Toc108818649"/>
      <w:r>
        <w:lastRenderedPageBreak/>
        <w:t xml:space="preserve">Appendix </w:t>
      </w:r>
      <w:fldSimple w:instr=" SEQ Appendix \* ARABIC ">
        <w:r w:rsidR="001A0BDF">
          <w:rPr>
            <w:noProof/>
          </w:rPr>
          <w:t>10</w:t>
        </w:r>
      </w:fldSimple>
      <w:r w:rsidRPr="00F268A1">
        <w:t>. Polymath’s Organizational Conditions, Sensemaking Frames, and BMI Actions Over Time</w:t>
      </w:r>
      <w:bookmarkEnd w:id="132"/>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641CBB3E" w14:textId="77777777" w:rsidTr="000F26C4">
        <w:trPr>
          <w:trHeight w:val="231"/>
          <w:jc w:val="center"/>
        </w:trPr>
        <w:tc>
          <w:tcPr>
            <w:tcW w:w="2596" w:type="dxa"/>
            <w:vAlign w:val="center"/>
          </w:tcPr>
          <w:p w14:paraId="2FACF6F3"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0FC5994B"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73806CD7" w14:textId="5BB6268C"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0ADFE7C9"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4144D074" w14:textId="7125E22F"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253BA577"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2E4AD093" w14:textId="5D853839"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0730543F"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1702F5B9" w14:textId="77777777" w:rsidTr="000F26C4">
        <w:trPr>
          <w:trHeight w:val="899"/>
          <w:jc w:val="center"/>
        </w:trPr>
        <w:tc>
          <w:tcPr>
            <w:tcW w:w="2596" w:type="dxa"/>
            <w:vAlign w:val="center"/>
          </w:tcPr>
          <w:p w14:paraId="3D4828DE"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1454A358"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Three</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shopping district)</w:t>
            </w:r>
          </w:p>
          <w:p w14:paraId="0E0B2084"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coffee shop</w:t>
            </w:r>
          </w:p>
          <w:p w14:paraId="5BEB2E9C"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to-go, third-party delivery</w:t>
            </w:r>
          </w:p>
          <w:p w14:paraId="6867FB86"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Coffee and baked goods </w:t>
            </w:r>
            <w:r w:rsidRPr="001E545E">
              <w:rPr>
                <w:rFonts w:ascii="Times New Roman" w:hAnsi="Times New Roman" w:cs="Times New Roman"/>
                <w:sz w:val="18"/>
                <w:szCs w:val="18"/>
              </w:rPr>
              <w:t>focused</w:t>
            </w:r>
          </w:p>
        </w:tc>
        <w:tc>
          <w:tcPr>
            <w:tcW w:w="2722" w:type="dxa"/>
          </w:tcPr>
          <w:p w14:paraId="7829303F"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Three</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shopping district)</w:t>
            </w:r>
          </w:p>
          <w:p w14:paraId="5F2CE8A8"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coffee shop</w:t>
            </w:r>
          </w:p>
          <w:p w14:paraId="58E653F7" w14:textId="77777777" w:rsidR="00A45624" w:rsidRPr="00485640"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To-go, </w:t>
            </w:r>
            <w:r w:rsidRPr="00485640">
              <w:rPr>
                <w:rFonts w:ascii="Times New Roman" w:hAnsi="Times New Roman" w:cs="Times New Roman"/>
                <w:b/>
                <w:bCs/>
                <w:sz w:val="18"/>
                <w:szCs w:val="18"/>
              </w:rPr>
              <w:t xml:space="preserve">curbside, </w:t>
            </w:r>
            <w:r>
              <w:rPr>
                <w:rFonts w:ascii="Times New Roman" w:hAnsi="Times New Roman" w:cs="Times New Roman"/>
                <w:sz w:val="18"/>
                <w:szCs w:val="18"/>
              </w:rPr>
              <w:t>third-party delivery</w:t>
            </w:r>
          </w:p>
          <w:p w14:paraId="173009E4"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Coffee and baked goods </w:t>
            </w:r>
            <w:r w:rsidRPr="001E545E">
              <w:rPr>
                <w:rFonts w:ascii="Times New Roman" w:hAnsi="Times New Roman" w:cs="Times New Roman"/>
                <w:sz w:val="18"/>
                <w:szCs w:val="18"/>
              </w:rPr>
              <w:t>focused</w:t>
            </w:r>
          </w:p>
        </w:tc>
        <w:tc>
          <w:tcPr>
            <w:tcW w:w="2610" w:type="dxa"/>
          </w:tcPr>
          <w:p w14:paraId="28F83D88"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Three</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shopping district)</w:t>
            </w:r>
          </w:p>
          <w:p w14:paraId="565D4BBE"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coffee shop</w:t>
            </w:r>
          </w:p>
          <w:p w14:paraId="542FA0D9" w14:textId="77777777" w:rsidR="00A45624" w:rsidRPr="00485640"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To-go, third-party delivery</w:t>
            </w:r>
          </w:p>
          <w:p w14:paraId="423A8318"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Coffee and baked goods </w:t>
            </w:r>
            <w:r w:rsidRPr="001E545E">
              <w:rPr>
                <w:rFonts w:ascii="Times New Roman" w:hAnsi="Times New Roman" w:cs="Times New Roman"/>
                <w:sz w:val="18"/>
                <w:szCs w:val="18"/>
              </w:rPr>
              <w:t>focused</w:t>
            </w:r>
          </w:p>
        </w:tc>
        <w:tc>
          <w:tcPr>
            <w:tcW w:w="2459" w:type="dxa"/>
          </w:tcPr>
          <w:p w14:paraId="59C3F686"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Three</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shopping district)</w:t>
            </w:r>
          </w:p>
          <w:p w14:paraId="4DD56578" w14:textId="77777777" w:rsidR="00A45624" w:rsidRDefault="00A45624" w:rsidP="00A45624">
            <w:pPr>
              <w:pStyle w:val="ListParagraph"/>
              <w:numPr>
                <w:ilvl w:val="0"/>
                <w:numId w:val="61"/>
              </w:numPr>
              <w:rPr>
                <w:rFonts w:ascii="Times New Roman" w:hAnsi="Times New Roman" w:cs="Times New Roman"/>
                <w:sz w:val="18"/>
                <w:szCs w:val="18"/>
              </w:rPr>
            </w:pPr>
            <w:r w:rsidRPr="007560E6">
              <w:rPr>
                <w:rFonts w:ascii="Times New Roman" w:hAnsi="Times New Roman" w:cs="Times New Roman"/>
                <w:sz w:val="18"/>
                <w:szCs w:val="18"/>
              </w:rPr>
              <w:t xml:space="preserve">Casual </w:t>
            </w:r>
            <w:r>
              <w:rPr>
                <w:rFonts w:ascii="Times New Roman" w:hAnsi="Times New Roman" w:cs="Times New Roman"/>
                <w:sz w:val="18"/>
                <w:szCs w:val="18"/>
              </w:rPr>
              <w:t>coffee shop</w:t>
            </w:r>
          </w:p>
          <w:p w14:paraId="0EA290ED" w14:textId="77777777" w:rsidR="00A45624" w:rsidRDefault="00A45624" w:rsidP="00A45624">
            <w:pPr>
              <w:pStyle w:val="ListParagraph"/>
              <w:numPr>
                <w:ilvl w:val="0"/>
                <w:numId w:val="61"/>
              </w:numPr>
              <w:rPr>
                <w:rFonts w:ascii="Times New Roman" w:hAnsi="Times New Roman" w:cs="Times New Roman"/>
                <w:sz w:val="18"/>
                <w:szCs w:val="18"/>
              </w:rPr>
            </w:pPr>
            <w:r w:rsidRPr="00485640">
              <w:rPr>
                <w:rFonts w:ascii="Times New Roman" w:hAnsi="Times New Roman" w:cs="Times New Roman"/>
                <w:b/>
                <w:bCs/>
                <w:sz w:val="18"/>
                <w:szCs w:val="18"/>
              </w:rPr>
              <w:t xml:space="preserve">Dine-in, </w:t>
            </w:r>
            <w:r>
              <w:rPr>
                <w:rFonts w:ascii="Times New Roman" w:hAnsi="Times New Roman" w:cs="Times New Roman"/>
                <w:sz w:val="18"/>
                <w:szCs w:val="18"/>
              </w:rPr>
              <w:t>To-go, third-party delivery</w:t>
            </w:r>
          </w:p>
          <w:p w14:paraId="0D9E8FE5"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Coffee and baked goods </w:t>
            </w:r>
            <w:r w:rsidRPr="001E545E">
              <w:rPr>
                <w:rFonts w:ascii="Times New Roman" w:hAnsi="Times New Roman" w:cs="Times New Roman"/>
                <w:sz w:val="18"/>
                <w:szCs w:val="18"/>
              </w:rPr>
              <w:t>focused</w:t>
            </w:r>
          </w:p>
        </w:tc>
      </w:tr>
      <w:tr w:rsidR="00A45624" w:rsidRPr="00BA6F9D" w14:paraId="441683CD" w14:textId="77777777" w:rsidTr="000F26C4">
        <w:trPr>
          <w:trHeight w:val="231"/>
          <w:jc w:val="center"/>
        </w:trPr>
        <w:tc>
          <w:tcPr>
            <w:tcW w:w="2596" w:type="dxa"/>
            <w:vAlign w:val="center"/>
          </w:tcPr>
          <w:p w14:paraId="67997027"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04707FFB"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Threat frame</w:t>
            </w:r>
          </w:p>
        </w:tc>
        <w:tc>
          <w:tcPr>
            <w:tcW w:w="2722" w:type="dxa"/>
          </w:tcPr>
          <w:p w14:paraId="6AEA84AA"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610" w:type="dxa"/>
          </w:tcPr>
          <w:p w14:paraId="41F06EB6"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459" w:type="dxa"/>
          </w:tcPr>
          <w:p w14:paraId="3FD406D2" w14:textId="77777777" w:rsidR="00A45624" w:rsidRPr="00BA6F9D" w:rsidRDefault="00A45624" w:rsidP="0024125A">
            <w:pPr>
              <w:rPr>
                <w:rFonts w:ascii="Times New Roman" w:hAnsi="Times New Roman" w:cs="Times New Roman"/>
                <w:sz w:val="18"/>
                <w:szCs w:val="18"/>
              </w:rPr>
            </w:pPr>
          </w:p>
        </w:tc>
      </w:tr>
      <w:tr w:rsidR="00A45624" w:rsidRPr="00BA6F9D" w14:paraId="063E230A" w14:textId="77777777" w:rsidTr="000F26C4">
        <w:trPr>
          <w:trHeight w:val="2132"/>
          <w:jc w:val="center"/>
        </w:trPr>
        <w:tc>
          <w:tcPr>
            <w:tcW w:w="2596" w:type="dxa"/>
            <w:vAlign w:val="center"/>
          </w:tcPr>
          <w:p w14:paraId="2ECB1D53"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4130C86D" w14:textId="5F640E5B"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“O</w:t>
            </w:r>
            <w:r w:rsidRPr="008E5304">
              <w:rPr>
                <w:rFonts w:ascii="Times New Roman" w:hAnsi="Times New Roman" w:cs="Times New Roman"/>
                <w:sz w:val="18"/>
                <w:szCs w:val="18"/>
              </w:rPr>
              <w:t>bviously because of COVID, it hasn't really, I mean, we're keeping our heads above water and we</w:t>
            </w:r>
            <w:r w:rsidR="0023402D">
              <w:rPr>
                <w:rFonts w:ascii="Times New Roman" w:hAnsi="Times New Roman" w:cs="Times New Roman"/>
                <w:sz w:val="18"/>
                <w:szCs w:val="18"/>
              </w:rPr>
              <w:t>’</w:t>
            </w:r>
            <w:r w:rsidRPr="008E5304">
              <w:rPr>
                <w:rFonts w:ascii="Times New Roman" w:hAnsi="Times New Roman" w:cs="Times New Roman"/>
                <w:sz w:val="18"/>
                <w:szCs w:val="18"/>
              </w:rPr>
              <w:t>re keeping the business going, but as far as doing anything else right now, we</w:t>
            </w:r>
            <w:r w:rsidR="0023402D">
              <w:rPr>
                <w:rFonts w:ascii="Times New Roman" w:hAnsi="Times New Roman" w:cs="Times New Roman"/>
                <w:sz w:val="18"/>
                <w:szCs w:val="18"/>
              </w:rPr>
              <w:t>’</w:t>
            </w:r>
            <w:r w:rsidRPr="008E5304">
              <w:rPr>
                <w:rFonts w:ascii="Times New Roman" w:hAnsi="Times New Roman" w:cs="Times New Roman"/>
                <w:sz w:val="18"/>
                <w:szCs w:val="18"/>
              </w:rPr>
              <w:t>re only focused on just keeping the doors open.</w:t>
            </w:r>
            <w:r>
              <w:rPr>
                <w:rFonts w:ascii="Times New Roman" w:hAnsi="Times New Roman" w:cs="Times New Roman"/>
                <w:sz w:val="18"/>
                <w:szCs w:val="18"/>
              </w:rPr>
              <w:t>”</w:t>
            </w:r>
          </w:p>
        </w:tc>
        <w:tc>
          <w:tcPr>
            <w:tcW w:w="2722" w:type="dxa"/>
          </w:tcPr>
          <w:p w14:paraId="0785DE2F" w14:textId="1C87A901"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8E5304">
              <w:rPr>
                <w:rFonts w:ascii="Times New Roman" w:hAnsi="Times New Roman" w:cs="Times New Roman"/>
                <w:sz w:val="18"/>
                <w:szCs w:val="18"/>
              </w:rPr>
              <w:t>I think that speaks more than just showing a high...a lot of organizations...unfortunately are not going to make it. But that</w:t>
            </w:r>
            <w:r w:rsidR="0023402D">
              <w:rPr>
                <w:rFonts w:ascii="Times New Roman" w:hAnsi="Times New Roman" w:cs="Times New Roman"/>
                <w:sz w:val="18"/>
                <w:szCs w:val="18"/>
              </w:rPr>
              <w:t>’</w:t>
            </w:r>
            <w:r w:rsidRPr="008E5304">
              <w:rPr>
                <w:rFonts w:ascii="Times New Roman" w:hAnsi="Times New Roman" w:cs="Times New Roman"/>
                <w:sz w:val="18"/>
                <w:szCs w:val="18"/>
              </w:rPr>
              <w:t>s the reality of the situation.  With that being said, we just want to stay alive.  We just want to stay in it.</w:t>
            </w:r>
            <w:r>
              <w:rPr>
                <w:rFonts w:ascii="Times New Roman" w:hAnsi="Times New Roman" w:cs="Times New Roman"/>
                <w:sz w:val="18"/>
                <w:szCs w:val="18"/>
              </w:rPr>
              <w:t>”</w:t>
            </w:r>
            <w:r w:rsidRPr="008E5304">
              <w:rPr>
                <w:rFonts w:ascii="Times New Roman" w:hAnsi="Times New Roman" w:cs="Times New Roman"/>
                <w:sz w:val="18"/>
                <w:szCs w:val="18"/>
              </w:rPr>
              <w:t xml:space="preserve">  </w:t>
            </w:r>
          </w:p>
        </w:tc>
        <w:tc>
          <w:tcPr>
            <w:tcW w:w="2610" w:type="dxa"/>
          </w:tcPr>
          <w:p w14:paraId="35A969B9" w14:textId="1B6B4D14"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8E5304">
              <w:rPr>
                <w:rFonts w:ascii="Times New Roman" w:hAnsi="Times New Roman" w:cs="Times New Roman"/>
                <w:sz w:val="18"/>
                <w:szCs w:val="18"/>
              </w:rPr>
              <w:t xml:space="preserve">At one point, we thought we might have to either close the </w:t>
            </w:r>
            <w:r>
              <w:rPr>
                <w:rFonts w:ascii="Times New Roman" w:hAnsi="Times New Roman" w:cs="Times New Roman"/>
                <w:sz w:val="18"/>
                <w:szCs w:val="18"/>
              </w:rPr>
              <w:t>[one of</w:t>
            </w:r>
            <w:r w:rsidRPr="008E5304">
              <w:rPr>
                <w:rFonts w:ascii="Times New Roman" w:hAnsi="Times New Roman" w:cs="Times New Roman"/>
                <w:sz w:val="18"/>
                <w:szCs w:val="18"/>
              </w:rPr>
              <w:t xml:space="preserve"> store</w:t>
            </w:r>
            <w:r>
              <w:rPr>
                <w:rFonts w:ascii="Times New Roman" w:hAnsi="Times New Roman" w:cs="Times New Roman"/>
                <w:sz w:val="18"/>
                <w:szCs w:val="18"/>
              </w:rPr>
              <w:t>]</w:t>
            </w:r>
            <w:r w:rsidRPr="008E5304">
              <w:rPr>
                <w:rFonts w:ascii="Times New Roman" w:hAnsi="Times New Roman" w:cs="Times New Roman"/>
                <w:sz w:val="18"/>
                <w:szCs w:val="18"/>
              </w:rPr>
              <w:t xml:space="preserve"> for a little bit of time, or maybe look at relocating it, but I'm starting to see signs of life in our neighborhood, and I think if we can just hold on until the end of the summer, we</w:t>
            </w:r>
            <w:r w:rsidR="0023402D">
              <w:rPr>
                <w:rFonts w:ascii="Times New Roman" w:hAnsi="Times New Roman" w:cs="Times New Roman"/>
                <w:sz w:val="18"/>
                <w:szCs w:val="18"/>
              </w:rPr>
              <w:t>’</w:t>
            </w:r>
            <w:r w:rsidRPr="008E5304">
              <w:rPr>
                <w:rFonts w:ascii="Times New Roman" w:hAnsi="Times New Roman" w:cs="Times New Roman"/>
                <w:sz w:val="18"/>
                <w:szCs w:val="18"/>
              </w:rPr>
              <w:t>re going to be fine.</w:t>
            </w:r>
            <w:r>
              <w:rPr>
                <w:rFonts w:ascii="Times New Roman" w:hAnsi="Times New Roman" w:cs="Times New Roman"/>
                <w:sz w:val="18"/>
                <w:szCs w:val="18"/>
              </w:rPr>
              <w:t>”</w:t>
            </w:r>
          </w:p>
        </w:tc>
        <w:tc>
          <w:tcPr>
            <w:tcW w:w="2459" w:type="dxa"/>
          </w:tcPr>
          <w:p w14:paraId="3F499DF9" w14:textId="77777777" w:rsidR="00A45624" w:rsidRPr="00BA6F9D" w:rsidRDefault="00A45624" w:rsidP="0024125A">
            <w:pPr>
              <w:rPr>
                <w:rFonts w:ascii="Times New Roman" w:hAnsi="Times New Roman" w:cs="Times New Roman"/>
                <w:sz w:val="18"/>
                <w:szCs w:val="18"/>
              </w:rPr>
            </w:pPr>
          </w:p>
        </w:tc>
      </w:tr>
      <w:tr w:rsidR="00A45624" w:rsidRPr="00BA6F9D" w14:paraId="21BF530B" w14:textId="77777777" w:rsidTr="000F26C4">
        <w:trPr>
          <w:trHeight w:val="77"/>
          <w:jc w:val="center"/>
        </w:trPr>
        <w:tc>
          <w:tcPr>
            <w:tcW w:w="2596" w:type="dxa"/>
            <w:vAlign w:val="center"/>
          </w:tcPr>
          <w:p w14:paraId="18D2F859"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708E2D45"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196BA016"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Pr>
          <w:p w14:paraId="50E934BF"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1D996B8A" w14:textId="77777777" w:rsidR="00A45624" w:rsidRPr="00BA6F9D" w:rsidRDefault="00A45624" w:rsidP="0024125A">
            <w:pPr>
              <w:rPr>
                <w:rFonts w:ascii="Times New Roman" w:hAnsi="Times New Roman" w:cs="Times New Roman"/>
                <w:sz w:val="18"/>
                <w:szCs w:val="18"/>
              </w:rPr>
            </w:pPr>
          </w:p>
        </w:tc>
      </w:tr>
      <w:tr w:rsidR="00A45624" w:rsidRPr="00BA6F9D" w14:paraId="164C0ACF" w14:textId="77777777" w:rsidTr="000F26C4">
        <w:trPr>
          <w:trHeight w:val="3212"/>
          <w:jc w:val="center"/>
        </w:trPr>
        <w:tc>
          <w:tcPr>
            <w:tcW w:w="2596" w:type="dxa"/>
            <w:vAlign w:val="center"/>
          </w:tcPr>
          <w:p w14:paraId="43E19288"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3FBF3476" w14:textId="32ACBCB4"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w:t>
            </w:r>
            <w:r w:rsidRPr="00485640">
              <w:rPr>
                <w:rFonts w:ascii="Times New Roman" w:hAnsi="Times New Roman" w:cs="Times New Roman"/>
                <w:sz w:val="18"/>
                <w:szCs w:val="18"/>
              </w:rPr>
              <w:t>educing</w:t>
            </w:r>
            <w:r>
              <w:rPr>
                <w:rFonts w:ascii="Times New Roman" w:hAnsi="Times New Roman" w:cs="Times New Roman"/>
                <w:sz w:val="18"/>
                <w:szCs w:val="18"/>
              </w:rPr>
              <w:t xml:space="preserve"> operating</w:t>
            </w:r>
            <w:r w:rsidRPr="00485640">
              <w:rPr>
                <w:rFonts w:ascii="Times New Roman" w:hAnsi="Times New Roman" w:cs="Times New Roman"/>
                <w:sz w:val="18"/>
                <w:szCs w:val="18"/>
              </w:rPr>
              <w:t xml:space="preserve"> cost</w:t>
            </w:r>
            <w:r w:rsidR="00242028">
              <w:rPr>
                <w:rFonts w:ascii="Times New Roman" w:hAnsi="Times New Roman" w:cs="Times New Roman"/>
                <w:sz w:val="18"/>
                <w:szCs w:val="18"/>
              </w:rPr>
              <w:t>s</w:t>
            </w:r>
            <w:r w:rsidRPr="00485640">
              <w:rPr>
                <w:rFonts w:ascii="Times New Roman" w:hAnsi="Times New Roman" w:cs="Times New Roman"/>
                <w:sz w:val="18"/>
                <w:szCs w:val="18"/>
              </w:rPr>
              <w:t xml:space="preserve"> </w:t>
            </w:r>
            <w:r>
              <w:rPr>
                <w:rFonts w:ascii="Times New Roman" w:hAnsi="Times New Roman" w:cs="Times New Roman"/>
                <w:sz w:val="18"/>
                <w:szCs w:val="18"/>
              </w:rPr>
              <w:t>(</w:t>
            </w:r>
            <w:r w:rsidRPr="00485640">
              <w:rPr>
                <w:rFonts w:ascii="Times New Roman" w:hAnsi="Times New Roman" w:cs="Times New Roman"/>
                <w:sz w:val="18"/>
                <w:szCs w:val="18"/>
              </w:rPr>
              <w:t>managing waste</w:t>
            </w:r>
            <w:r>
              <w:rPr>
                <w:rFonts w:ascii="Times New Roman" w:hAnsi="Times New Roman" w:cs="Times New Roman"/>
                <w:sz w:val="18"/>
                <w:szCs w:val="18"/>
              </w:rPr>
              <w:t>, owner working long hours)</w:t>
            </w:r>
          </w:p>
          <w:p w14:paraId="254C7088"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r w:rsidRPr="00485640">
              <w:rPr>
                <w:rFonts w:ascii="Times New Roman" w:hAnsi="Times New Roman" w:cs="Times New Roman"/>
                <w:sz w:val="18"/>
                <w:szCs w:val="18"/>
              </w:rPr>
              <w:t>EIDL</w:t>
            </w:r>
          </w:p>
          <w:p w14:paraId="0085C6D6" w14:textId="1FE86D10"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Adding </w:t>
            </w:r>
            <w:r w:rsidR="00242028">
              <w:rPr>
                <w:rFonts w:ascii="Times New Roman" w:hAnsi="Times New Roman" w:cs="Times New Roman"/>
                <w:sz w:val="18"/>
                <w:szCs w:val="18"/>
              </w:rPr>
              <w:t xml:space="preserve">a </w:t>
            </w:r>
            <w:r>
              <w:rPr>
                <w:rFonts w:ascii="Times New Roman" w:hAnsi="Times New Roman" w:cs="Times New Roman"/>
                <w:sz w:val="18"/>
                <w:szCs w:val="18"/>
              </w:rPr>
              <w:t xml:space="preserve">new </w:t>
            </w:r>
            <w:r w:rsidRPr="00485640">
              <w:rPr>
                <w:rFonts w:ascii="Times New Roman" w:hAnsi="Times New Roman" w:cs="Times New Roman"/>
                <w:sz w:val="18"/>
                <w:szCs w:val="18"/>
              </w:rPr>
              <w:t>inventory system</w:t>
            </w:r>
          </w:p>
          <w:p w14:paraId="2729A06A"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Adding multiple third-party delivery services</w:t>
            </w:r>
          </w:p>
          <w:p w14:paraId="02FBBD7B"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Adding c</w:t>
            </w:r>
            <w:r w:rsidRPr="00485640">
              <w:rPr>
                <w:rFonts w:ascii="Times New Roman" w:hAnsi="Times New Roman" w:cs="Times New Roman"/>
                <w:sz w:val="18"/>
                <w:szCs w:val="18"/>
              </w:rPr>
              <w:t>urbside</w:t>
            </w:r>
          </w:p>
          <w:p w14:paraId="0EA0D4CA"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Removing m</w:t>
            </w:r>
            <w:r w:rsidRPr="00485640">
              <w:rPr>
                <w:rFonts w:ascii="Times New Roman" w:hAnsi="Times New Roman" w:cs="Times New Roman"/>
                <w:sz w:val="18"/>
                <w:szCs w:val="18"/>
              </w:rPr>
              <w:t xml:space="preserve">enu </w:t>
            </w:r>
            <w:r>
              <w:rPr>
                <w:rFonts w:ascii="Times New Roman" w:hAnsi="Times New Roman" w:cs="Times New Roman"/>
                <w:sz w:val="18"/>
                <w:szCs w:val="18"/>
              </w:rPr>
              <w:t>items (sourcing issue)</w:t>
            </w:r>
          </w:p>
          <w:p w14:paraId="4B1014F3"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Changing b</w:t>
            </w:r>
            <w:r w:rsidRPr="00485640">
              <w:rPr>
                <w:rFonts w:ascii="Times New Roman" w:hAnsi="Times New Roman" w:cs="Times New Roman"/>
                <w:sz w:val="18"/>
                <w:szCs w:val="18"/>
              </w:rPr>
              <w:t>usiness hour</w:t>
            </w:r>
            <w:r>
              <w:rPr>
                <w:rFonts w:ascii="Times New Roman" w:hAnsi="Times New Roman" w:cs="Times New Roman"/>
                <w:sz w:val="18"/>
                <w:szCs w:val="18"/>
              </w:rPr>
              <w:t>s</w:t>
            </w:r>
            <w:r w:rsidRPr="00485640">
              <w:rPr>
                <w:rFonts w:ascii="Times New Roman" w:hAnsi="Times New Roman" w:cs="Times New Roman"/>
                <w:sz w:val="18"/>
                <w:szCs w:val="18"/>
              </w:rPr>
              <w:t xml:space="preserve"> (downtown</w:t>
            </w:r>
            <w:r>
              <w:rPr>
                <w:rFonts w:ascii="Times New Roman" w:hAnsi="Times New Roman" w:cs="Times New Roman"/>
                <w:sz w:val="18"/>
                <w:szCs w:val="18"/>
              </w:rPr>
              <w:t xml:space="preserve">- </w:t>
            </w:r>
            <w:r w:rsidRPr="00485640">
              <w:rPr>
                <w:rFonts w:ascii="Times New Roman" w:hAnsi="Times New Roman" w:cs="Times New Roman"/>
                <w:sz w:val="18"/>
                <w:szCs w:val="18"/>
              </w:rPr>
              <w:t>3 days a week)</w:t>
            </w:r>
          </w:p>
          <w:p w14:paraId="43009305"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802D0D">
              <w:rPr>
                <w:rFonts w:ascii="Times New Roman" w:hAnsi="Times New Roman" w:cs="Times New Roman"/>
                <w:sz w:val="18"/>
                <w:szCs w:val="18"/>
              </w:rPr>
              <w:t xml:space="preserve"> dine-in</w:t>
            </w:r>
            <w:r>
              <w:rPr>
                <w:rFonts w:ascii="Times New Roman" w:hAnsi="Times New Roman" w:cs="Times New Roman"/>
                <w:sz w:val="18"/>
                <w:szCs w:val="18"/>
              </w:rPr>
              <w:t xml:space="preserve"> service</w:t>
            </w:r>
          </w:p>
        </w:tc>
        <w:tc>
          <w:tcPr>
            <w:tcW w:w="2722" w:type="dxa"/>
          </w:tcPr>
          <w:p w14:paraId="0814F5CB"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485640">
              <w:rPr>
                <w:rFonts w:ascii="Times New Roman" w:hAnsi="Times New Roman" w:cs="Times New Roman"/>
                <w:sz w:val="18"/>
                <w:szCs w:val="18"/>
              </w:rPr>
              <w:t xml:space="preserve"> menu</w:t>
            </w:r>
            <w:r>
              <w:rPr>
                <w:rFonts w:ascii="Times New Roman" w:hAnsi="Times New Roman" w:cs="Times New Roman"/>
                <w:sz w:val="18"/>
                <w:szCs w:val="18"/>
              </w:rPr>
              <w:t xml:space="preserve"> items</w:t>
            </w:r>
            <w:r w:rsidRPr="00485640">
              <w:rPr>
                <w:rFonts w:ascii="Times New Roman" w:hAnsi="Times New Roman" w:cs="Times New Roman"/>
                <w:sz w:val="18"/>
                <w:szCs w:val="18"/>
              </w:rPr>
              <w:t xml:space="preserve"> </w:t>
            </w:r>
            <w:r>
              <w:rPr>
                <w:rFonts w:ascii="Times New Roman" w:hAnsi="Times New Roman" w:cs="Times New Roman"/>
                <w:sz w:val="18"/>
                <w:szCs w:val="18"/>
              </w:rPr>
              <w:t>(</w:t>
            </w:r>
            <w:r w:rsidRPr="00485640">
              <w:rPr>
                <w:rFonts w:ascii="Times New Roman" w:hAnsi="Times New Roman" w:cs="Times New Roman"/>
                <w:sz w:val="18"/>
                <w:szCs w:val="18"/>
              </w:rPr>
              <w:t>cost concern</w:t>
            </w:r>
            <w:r>
              <w:rPr>
                <w:rFonts w:ascii="Times New Roman" w:hAnsi="Times New Roman" w:cs="Times New Roman"/>
                <w:sz w:val="18"/>
                <w:szCs w:val="18"/>
              </w:rPr>
              <w:t>)</w:t>
            </w:r>
          </w:p>
          <w:p w14:paraId="27263175"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485640">
              <w:rPr>
                <w:rFonts w:ascii="Times New Roman" w:hAnsi="Times New Roman" w:cs="Times New Roman"/>
                <w:sz w:val="18"/>
                <w:szCs w:val="18"/>
              </w:rPr>
              <w:t>SBA 7A Loan</w:t>
            </w:r>
            <w:r>
              <w:rPr>
                <w:rFonts w:ascii="Times New Roman" w:hAnsi="Times New Roman" w:cs="Times New Roman"/>
                <w:sz w:val="18"/>
                <w:szCs w:val="18"/>
              </w:rPr>
              <w:t>/ A state grants</w:t>
            </w:r>
          </w:p>
          <w:p w14:paraId="7F441EA1"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Reducing food waste</w:t>
            </w:r>
            <w:r w:rsidRPr="00485640">
              <w:rPr>
                <w:rFonts w:ascii="Times New Roman" w:hAnsi="Times New Roman" w:cs="Times New Roman"/>
                <w:sz w:val="18"/>
                <w:szCs w:val="18"/>
              </w:rPr>
              <w:t xml:space="preserve"> - making product about 20% less</w:t>
            </w:r>
          </w:p>
          <w:p w14:paraId="7358117A"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Starting wholesale</w:t>
            </w:r>
          </w:p>
        </w:tc>
        <w:tc>
          <w:tcPr>
            <w:tcW w:w="2610" w:type="dxa"/>
          </w:tcPr>
          <w:p w14:paraId="14A3736D" w14:textId="77777777" w:rsidR="00A45624" w:rsidRPr="00485640"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Chang</w:t>
            </w:r>
            <w:r>
              <w:rPr>
                <w:rFonts w:ascii="Times New Roman" w:hAnsi="Times New Roman" w:cs="Times New Roman"/>
                <w:sz w:val="18"/>
                <w:szCs w:val="18"/>
              </w:rPr>
              <w:t>ing</w:t>
            </w:r>
            <w:r w:rsidRPr="00485640">
              <w:rPr>
                <w:rFonts w:ascii="Times New Roman" w:hAnsi="Times New Roman" w:cs="Times New Roman"/>
                <w:sz w:val="18"/>
                <w:szCs w:val="18"/>
              </w:rPr>
              <w:t xml:space="preserve"> business hours</w:t>
            </w:r>
            <w:r>
              <w:rPr>
                <w:rFonts w:ascii="Times New Roman" w:hAnsi="Times New Roman" w:cs="Times New Roman"/>
                <w:sz w:val="18"/>
                <w:szCs w:val="18"/>
              </w:rPr>
              <w:t xml:space="preserve"> (open more hours)</w:t>
            </w:r>
          </w:p>
          <w:p w14:paraId="5D8FEB0C" w14:textId="77777777" w:rsidR="00A45624" w:rsidRPr="00485640"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Kosher certified</w:t>
            </w:r>
          </w:p>
          <w:p w14:paraId="75390C04"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288EDB6F" w14:textId="77777777" w:rsidR="00A45624"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Hiring accounting firm</w:t>
            </w:r>
          </w:p>
          <w:p w14:paraId="0B84ED0C"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dine-in service</w:t>
            </w:r>
          </w:p>
        </w:tc>
        <w:tc>
          <w:tcPr>
            <w:tcW w:w="2459" w:type="dxa"/>
          </w:tcPr>
          <w:p w14:paraId="05868FEC" w14:textId="77777777" w:rsidR="00A45624" w:rsidRPr="00BA6F9D" w:rsidRDefault="00A45624" w:rsidP="0024125A">
            <w:pPr>
              <w:rPr>
                <w:rFonts w:ascii="Times New Roman" w:hAnsi="Times New Roman" w:cs="Times New Roman"/>
                <w:sz w:val="18"/>
                <w:szCs w:val="18"/>
              </w:rPr>
            </w:pPr>
          </w:p>
        </w:tc>
      </w:tr>
    </w:tbl>
    <w:p w14:paraId="7E4751E8" w14:textId="77777777" w:rsidR="00A45624" w:rsidRDefault="00A45624" w:rsidP="00A45624">
      <w:pPr>
        <w:rPr>
          <w:rFonts w:ascii="Times New Roman" w:hAnsi="Times New Roman" w:cs="Times New Roman"/>
          <w:b/>
          <w:bCs/>
          <w:sz w:val="24"/>
          <w:szCs w:val="24"/>
        </w:rPr>
      </w:pPr>
    </w:p>
    <w:p w14:paraId="111E1FA7" w14:textId="77777777" w:rsidR="00A45624" w:rsidRDefault="00A45624" w:rsidP="00A45624">
      <w:pPr>
        <w:rPr>
          <w:rFonts w:ascii="Times New Roman" w:hAnsi="Times New Roman" w:cs="Times New Roman"/>
          <w:b/>
          <w:bCs/>
          <w:sz w:val="24"/>
          <w:szCs w:val="24"/>
        </w:rPr>
      </w:pPr>
      <w:r>
        <w:rPr>
          <w:rFonts w:ascii="Times New Roman" w:hAnsi="Times New Roman" w:cs="Times New Roman"/>
          <w:b/>
          <w:bCs/>
          <w:sz w:val="24"/>
          <w:szCs w:val="24"/>
        </w:rPr>
        <w:br w:type="page"/>
      </w:r>
    </w:p>
    <w:p w14:paraId="4BB11293" w14:textId="0D98D1AF" w:rsidR="00A45624" w:rsidRDefault="00A602AB" w:rsidP="001A0BDF">
      <w:pPr>
        <w:pStyle w:val="TOCHeading"/>
      </w:pPr>
      <w:bookmarkStart w:id="133" w:name="_Toc108818650"/>
      <w:r>
        <w:lastRenderedPageBreak/>
        <w:t xml:space="preserve">Appendix </w:t>
      </w:r>
      <w:fldSimple w:instr=" SEQ Appendix \* ARABIC ">
        <w:r w:rsidR="001A0BDF">
          <w:rPr>
            <w:noProof/>
          </w:rPr>
          <w:t>11</w:t>
        </w:r>
      </w:fldSimple>
      <w:r w:rsidRPr="00F82A4A">
        <w:t>. Mathematician’s Organizational Conditions, Sensemaking Frames, and BMI Actions Over Time</w:t>
      </w:r>
      <w:bookmarkEnd w:id="133"/>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42BD57B6" w14:textId="77777777" w:rsidTr="000F26C4">
        <w:trPr>
          <w:trHeight w:val="231"/>
          <w:jc w:val="center"/>
        </w:trPr>
        <w:tc>
          <w:tcPr>
            <w:tcW w:w="2596" w:type="dxa"/>
            <w:vAlign w:val="center"/>
          </w:tcPr>
          <w:p w14:paraId="63226120"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171199FC"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2727AF51" w14:textId="6C3E1E4A"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7CD90B6D"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40823B80" w14:textId="201E4C63"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29CBA7C7"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08968C74" w14:textId="48C46949"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1296EAE0"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08304411" w14:textId="77777777" w:rsidTr="000F26C4">
        <w:trPr>
          <w:trHeight w:val="899"/>
          <w:jc w:val="center"/>
        </w:trPr>
        <w:tc>
          <w:tcPr>
            <w:tcW w:w="2596" w:type="dxa"/>
            <w:vAlign w:val="center"/>
          </w:tcPr>
          <w:p w14:paraId="74DAADC4"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04493171"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20+</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shopping district)</w:t>
            </w:r>
          </w:p>
          <w:p w14:paraId="06FA6BA2"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and casual dining</w:t>
            </w:r>
          </w:p>
          <w:p w14:paraId="4FFFE670"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focused</w:t>
            </w:r>
          </w:p>
          <w:p w14:paraId="2738468F"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and Italian food</w:t>
            </w:r>
          </w:p>
        </w:tc>
        <w:tc>
          <w:tcPr>
            <w:tcW w:w="2722" w:type="dxa"/>
          </w:tcPr>
          <w:p w14:paraId="34F796B2"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20+</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and shopping district)</w:t>
            </w:r>
          </w:p>
          <w:p w14:paraId="195CEDBA"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and casual dining</w:t>
            </w:r>
          </w:p>
          <w:p w14:paraId="1D18C1DA" w14:textId="77777777" w:rsidR="00A45624" w:rsidRPr="003531B9"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Dine-in, </w:t>
            </w:r>
            <w:r w:rsidRPr="003531B9">
              <w:rPr>
                <w:rFonts w:ascii="Times New Roman" w:hAnsi="Times New Roman" w:cs="Times New Roman"/>
                <w:b/>
                <w:bCs/>
                <w:sz w:val="18"/>
                <w:szCs w:val="18"/>
              </w:rPr>
              <w:t>to-go, curbside, in-house delivery</w:t>
            </w:r>
          </w:p>
          <w:p w14:paraId="59D19465"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and Italian food</w:t>
            </w:r>
          </w:p>
        </w:tc>
        <w:tc>
          <w:tcPr>
            <w:tcW w:w="2610" w:type="dxa"/>
          </w:tcPr>
          <w:p w14:paraId="5836DC7A"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20+</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 xml:space="preserve">(downtown and shopping district), </w:t>
            </w:r>
            <w:r w:rsidRPr="003531B9">
              <w:rPr>
                <w:rFonts w:ascii="Times New Roman" w:hAnsi="Times New Roman" w:cs="Times New Roman"/>
                <w:b/>
                <w:bCs/>
                <w:sz w:val="18"/>
                <w:szCs w:val="18"/>
              </w:rPr>
              <w:t>catering business</w:t>
            </w:r>
          </w:p>
          <w:p w14:paraId="4BB522D7"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and casual dining</w:t>
            </w:r>
          </w:p>
          <w:p w14:paraId="7F0668DE" w14:textId="77777777" w:rsidR="00A45624" w:rsidRPr="003531B9"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Dine-in, </w:t>
            </w:r>
            <w:r w:rsidRPr="003531B9">
              <w:rPr>
                <w:rFonts w:ascii="Times New Roman" w:hAnsi="Times New Roman" w:cs="Times New Roman"/>
                <w:b/>
                <w:bCs/>
                <w:sz w:val="18"/>
                <w:szCs w:val="18"/>
              </w:rPr>
              <w:t>to-go, in-house delivery</w:t>
            </w:r>
          </w:p>
          <w:p w14:paraId="33F219E4"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and Italian food</w:t>
            </w:r>
          </w:p>
        </w:tc>
        <w:tc>
          <w:tcPr>
            <w:tcW w:w="2459" w:type="dxa"/>
          </w:tcPr>
          <w:p w14:paraId="69D80270"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20+</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 xml:space="preserve">(downtown and shopping district), </w:t>
            </w:r>
            <w:r w:rsidRPr="003531B9">
              <w:rPr>
                <w:rFonts w:ascii="Times New Roman" w:hAnsi="Times New Roman" w:cs="Times New Roman"/>
                <w:b/>
                <w:bCs/>
                <w:sz w:val="18"/>
                <w:szCs w:val="18"/>
              </w:rPr>
              <w:t>catering business</w:t>
            </w:r>
          </w:p>
          <w:p w14:paraId="1EE26EE3"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and casual dining</w:t>
            </w:r>
          </w:p>
          <w:p w14:paraId="6FC4B907" w14:textId="77777777" w:rsidR="00A45624" w:rsidRPr="003531B9"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Dine-in, </w:t>
            </w:r>
            <w:r w:rsidRPr="003531B9">
              <w:rPr>
                <w:rFonts w:ascii="Times New Roman" w:hAnsi="Times New Roman" w:cs="Times New Roman"/>
                <w:b/>
                <w:bCs/>
                <w:sz w:val="18"/>
                <w:szCs w:val="18"/>
              </w:rPr>
              <w:t>to-go</w:t>
            </w:r>
          </w:p>
          <w:p w14:paraId="68FB3515"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and Italian food</w:t>
            </w:r>
          </w:p>
        </w:tc>
      </w:tr>
      <w:tr w:rsidR="00A45624" w:rsidRPr="00BA6F9D" w14:paraId="629953AD" w14:textId="77777777" w:rsidTr="000F26C4">
        <w:trPr>
          <w:trHeight w:val="231"/>
          <w:jc w:val="center"/>
        </w:trPr>
        <w:tc>
          <w:tcPr>
            <w:tcW w:w="2596" w:type="dxa"/>
            <w:vAlign w:val="center"/>
          </w:tcPr>
          <w:p w14:paraId="3EB0070F"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020B9DD9"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Threat frame</w:t>
            </w:r>
          </w:p>
        </w:tc>
        <w:tc>
          <w:tcPr>
            <w:tcW w:w="2722" w:type="dxa"/>
          </w:tcPr>
          <w:p w14:paraId="12B347AE"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610" w:type="dxa"/>
          </w:tcPr>
          <w:p w14:paraId="02D19A62"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459" w:type="dxa"/>
          </w:tcPr>
          <w:p w14:paraId="3E1C669C" w14:textId="77777777" w:rsidR="00A45624" w:rsidRPr="00BA6F9D" w:rsidRDefault="00A45624" w:rsidP="0024125A">
            <w:pPr>
              <w:rPr>
                <w:rFonts w:ascii="Times New Roman" w:hAnsi="Times New Roman" w:cs="Times New Roman"/>
                <w:sz w:val="18"/>
                <w:szCs w:val="18"/>
              </w:rPr>
            </w:pPr>
          </w:p>
        </w:tc>
      </w:tr>
      <w:tr w:rsidR="00A45624" w:rsidRPr="00BA6F9D" w14:paraId="5D7AA054" w14:textId="77777777" w:rsidTr="000F26C4">
        <w:trPr>
          <w:trHeight w:val="2420"/>
          <w:jc w:val="center"/>
        </w:trPr>
        <w:tc>
          <w:tcPr>
            <w:tcW w:w="2596" w:type="dxa"/>
            <w:vAlign w:val="center"/>
          </w:tcPr>
          <w:p w14:paraId="2F2BFEFF"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45E24CBC"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8E5304">
              <w:rPr>
                <w:rFonts w:ascii="Times New Roman" w:hAnsi="Times New Roman" w:cs="Times New Roman"/>
                <w:sz w:val="18"/>
                <w:szCs w:val="18"/>
              </w:rPr>
              <w:t xml:space="preserve">Our cash situation was so good sitting </w:t>
            </w:r>
            <w:proofErr w:type="gramStart"/>
            <w:r w:rsidRPr="008E5304">
              <w:rPr>
                <w:rFonts w:ascii="Times New Roman" w:hAnsi="Times New Roman" w:cs="Times New Roman"/>
                <w:sz w:val="18"/>
                <w:szCs w:val="18"/>
              </w:rPr>
              <w:t>at</w:t>
            </w:r>
            <w:proofErr w:type="gramEnd"/>
            <w:r w:rsidRPr="008E5304">
              <w:rPr>
                <w:rFonts w:ascii="Times New Roman" w:hAnsi="Times New Roman" w:cs="Times New Roman"/>
                <w:sz w:val="18"/>
                <w:szCs w:val="18"/>
              </w:rPr>
              <w:t xml:space="preserve"> March 1st. On the 15th of March, sales went away so fast, nobody expected your cash is disappearing quickly.</w:t>
            </w:r>
            <w:r>
              <w:rPr>
                <w:rFonts w:ascii="Times New Roman" w:hAnsi="Times New Roman" w:cs="Times New Roman"/>
                <w:sz w:val="18"/>
                <w:szCs w:val="18"/>
              </w:rPr>
              <w:t>”</w:t>
            </w:r>
          </w:p>
        </w:tc>
        <w:tc>
          <w:tcPr>
            <w:tcW w:w="2722" w:type="dxa"/>
          </w:tcPr>
          <w:p w14:paraId="15A6A8CF" w14:textId="7E78B734"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8E5304">
              <w:rPr>
                <w:rFonts w:ascii="Times New Roman" w:hAnsi="Times New Roman" w:cs="Times New Roman"/>
                <w:sz w:val="18"/>
                <w:szCs w:val="18"/>
              </w:rPr>
              <w:t>Restaurants are being blamed, and we</w:t>
            </w:r>
            <w:r w:rsidR="0023402D">
              <w:rPr>
                <w:rFonts w:ascii="Times New Roman" w:hAnsi="Times New Roman" w:cs="Times New Roman"/>
                <w:sz w:val="18"/>
                <w:szCs w:val="18"/>
              </w:rPr>
              <w:t>’</w:t>
            </w:r>
            <w:r w:rsidRPr="008E5304">
              <w:rPr>
                <w:rFonts w:ascii="Times New Roman" w:hAnsi="Times New Roman" w:cs="Times New Roman"/>
                <w:sz w:val="18"/>
                <w:szCs w:val="18"/>
              </w:rPr>
              <w:t>re having to be at 50%, but my people are not sick.  Restaurants are not spreading the virus.  Restaurants are not the hotbed for the virus</w:t>
            </w:r>
            <w:r>
              <w:rPr>
                <w:rFonts w:ascii="Times New Roman" w:hAnsi="Times New Roman" w:cs="Times New Roman"/>
                <w:sz w:val="18"/>
                <w:szCs w:val="18"/>
              </w:rPr>
              <w:t>…</w:t>
            </w:r>
            <w:r w:rsidRPr="008E5304">
              <w:rPr>
                <w:rFonts w:ascii="Times New Roman" w:hAnsi="Times New Roman" w:cs="Times New Roman"/>
                <w:sz w:val="18"/>
                <w:szCs w:val="18"/>
              </w:rPr>
              <w:t xml:space="preserve">  Restaurants are not the reason for this so therefore I would ask why we are still at 50% for our restaurants.</w:t>
            </w:r>
            <w:r>
              <w:rPr>
                <w:rFonts w:ascii="Times New Roman" w:hAnsi="Times New Roman" w:cs="Times New Roman"/>
                <w:sz w:val="18"/>
                <w:szCs w:val="18"/>
              </w:rPr>
              <w:t>”</w:t>
            </w:r>
            <w:r w:rsidRPr="008E5304">
              <w:rPr>
                <w:rFonts w:ascii="Times New Roman" w:hAnsi="Times New Roman" w:cs="Times New Roman"/>
                <w:sz w:val="18"/>
                <w:szCs w:val="18"/>
              </w:rPr>
              <w:t xml:space="preserve">  </w:t>
            </w:r>
          </w:p>
        </w:tc>
        <w:tc>
          <w:tcPr>
            <w:tcW w:w="2610" w:type="dxa"/>
          </w:tcPr>
          <w:p w14:paraId="35A6BEE1" w14:textId="781935E8"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8E5304">
              <w:rPr>
                <w:rFonts w:ascii="Times New Roman" w:hAnsi="Times New Roman" w:cs="Times New Roman"/>
                <w:sz w:val="18"/>
                <w:szCs w:val="18"/>
              </w:rPr>
              <w:t>We don</w:t>
            </w:r>
            <w:r w:rsidR="0023402D">
              <w:rPr>
                <w:rFonts w:ascii="Times New Roman" w:hAnsi="Times New Roman" w:cs="Times New Roman"/>
                <w:sz w:val="18"/>
                <w:szCs w:val="18"/>
              </w:rPr>
              <w:t>’</w:t>
            </w:r>
            <w:r w:rsidRPr="008E5304">
              <w:rPr>
                <w:rFonts w:ascii="Times New Roman" w:hAnsi="Times New Roman" w:cs="Times New Roman"/>
                <w:sz w:val="18"/>
                <w:szCs w:val="18"/>
              </w:rPr>
              <w:t>t have any extra labor around, everybody is doing their job and want to go home</w:t>
            </w:r>
            <w:r>
              <w:rPr>
                <w:rFonts w:ascii="Times New Roman" w:hAnsi="Times New Roman" w:cs="Times New Roman"/>
                <w:sz w:val="18"/>
                <w:szCs w:val="18"/>
              </w:rPr>
              <w:t>…</w:t>
            </w:r>
            <w:r w:rsidRPr="008E5304">
              <w:rPr>
                <w:rFonts w:ascii="Times New Roman" w:hAnsi="Times New Roman" w:cs="Times New Roman"/>
                <w:sz w:val="18"/>
                <w:szCs w:val="18"/>
              </w:rPr>
              <w:t xml:space="preserve">we are truly experiencing the fact that we are, at this time, very beat up; our people are very tired. We lost a kitchen manager this morning because of stress and working too much. </w:t>
            </w:r>
            <w:proofErr w:type="gramStart"/>
            <w:r w:rsidRPr="008E5304">
              <w:rPr>
                <w:rFonts w:ascii="Times New Roman" w:hAnsi="Times New Roman" w:cs="Times New Roman"/>
                <w:sz w:val="18"/>
                <w:szCs w:val="18"/>
              </w:rPr>
              <w:t>All of</w:t>
            </w:r>
            <w:proofErr w:type="gramEnd"/>
            <w:r w:rsidRPr="008E5304">
              <w:rPr>
                <w:rFonts w:ascii="Times New Roman" w:hAnsi="Times New Roman" w:cs="Times New Roman"/>
                <w:sz w:val="18"/>
                <w:szCs w:val="18"/>
              </w:rPr>
              <w:t xml:space="preserve"> our people are very stressed right now.</w:t>
            </w:r>
            <w:r>
              <w:rPr>
                <w:rFonts w:ascii="Times New Roman" w:hAnsi="Times New Roman" w:cs="Times New Roman"/>
                <w:sz w:val="18"/>
                <w:szCs w:val="18"/>
              </w:rPr>
              <w:t>”</w:t>
            </w:r>
          </w:p>
        </w:tc>
        <w:tc>
          <w:tcPr>
            <w:tcW w:w="2459" w:type="dxa"/>
          </w:tcPr>
          <w:p w14:paraId="58F5819F" w14:textId="77777777" w:rsidR="00A45624" w:rsidRPr="00BA6F9D" w:rsidRDefault="00A45624" w:rsidP="0024125A">
            <w:pPr>
              <w:rPr>
                <w:rFonts w:ascii="Times New Roman" w:hAnsi="Times New Roman" w:cs="Times New Roman"/>
                <w:sz w:val="18"/>
                <w:szCs w:val="18"/>
              </w:rPr>
            </w:pPr>
          </w:p>
        </w:tc>
      </w:tr>
      <w:tr w:rsidR="00A45624" w:rsidRPr="00BA6F9D" w14:paraId="04EB5E15" w14:textId="77777777" w:rsidTr="000F26C4">
        <w:trPr>
          <w:trHeight w:val="77"/>
          <w:jc w:val="center"/>
        </w:trPr>
        <w:tc>
          <w:tcPr>
            <w:tcW w:w="2596" w:type="dxa"/>
            <w:vAlign w:val="center"/>
          </w:tcPr>
          <w:p w14:paraId="4465A21D"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0A090615"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173B1B6A"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Pr>
          <w:p w14:paraId="5197656F"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381B2872" w14:textId="77777777" w:rsidR="00A45624" w:rsidRPr="00BA6F9D" w:rsidRDefault="00A45624" w:rsidP="0024125A">
            <w:pPr>
              <w:rPr>
                <w:rFonts w:ascii="Times New Roman" w:hAnsi="Times New Roman" w:cs="Times New Roman"/>
                <w:sz w:val="18"/>
                <w:szCs w:val="18"/>
              </w:rPr>
            </w:pPr>
          </w:p>
        </w:tc>
      </w:tr>
      <w:tr w:rsidR="00A45624" w:rsidRPr="00BA6F9D" w14:paraId="473EA6A4" w14:textId="77777777" w:rsidTr="000F26C4">
        <w:trPr>
          <w:trHeight w:val="2447"/>
          <w:jc w:val="center"/>
        </w:trPr>
        <w:tc>
          <w:tcPr>
            <w:tcW w:w="2596" w:type="dxa"/>
            <w:vAlign w:val="center"/>
          </w:tcPr>
          <w:p w14:paraId="5484F5BD"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0BD430A6"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665B13BD"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Furloughing employees </w:t>
            </w:r>
          </w:p>
          <w:p w14:paraId="4F1125C8" w14:textId="77777777" w:rsidR="00A45624" w:rsidRPr="003531B9" w:rsidRDefault="00A45624" w:rsidP="0024125A">
            <w:pPr>
              <w:rPr>
                <w:rFonts w:ascii="Times New Roman" w:hAnsi="Times New Roman" w:cs="Times New Roman"/>
                <w:sz w:val="18"/>
                <w:szCs w:val="18"/>
              </w:rPr>
            </w:pPr>
            <w:r w:rsidRPr="003531B9">
              <w:rPr>
                <w:rFonts w:ascii="Times New Roman" w:hAnsi="Times New Roman" w:cs="Times New Roman"/>
                <w:sz w:val="18"/>
                <w:szCs w:val="18"/>
              </w:rPr>
              <w:t>Clos</w:t>
            </w:r>
            <w:r>
              <w:rPr>
                <w:rFonts w:ascii="Times New Roman" w:hAnsi="Times New Roman" w:cs="Times New Roman"/>
                <w:sz w:val="18"/>
                <w:szCs w:val="18"/>
              </w:rPr>
              <w:t>ing</w:t>
            </w:r>
            <w:r w:rsidRPr="003531B9">
              <w:rPr>
                <w:rFonts w:ascii="Times New Roman" w:hAnsi="Times New Roman" w:cs="Times New Roman"/>
                <w:sz w:val="18"/>
                <w:szCs w:val="18"/>
              </w:rPr>
              <w:t xml:space="preserve"> half of restaurants</w:t>
            </w:r>
          </w:p>
          <w:p w14:paraId="5FE3479D"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Only</w:t>
            </w:r>
            <w:r w:rsidRPr="003531B9">
              <w:rPr>
                <w:rFonts w:ascii="Times New Roman" w:hAnsi="Times New Roman" w:cs="Times New Roman"/>
                <w:sz w:val="18"/>
                <w:szCs w:val="18"/>
              </w:rPr>
              <w:t xml:space="preserve"> to-go business</w:t>
            </w:r>
          </w:p>
          <w:p w14:paraId="2D3F49B2"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t</w:t>
            </w:r>
            <w:r w:rsidRPr="003531B9">
              <w:rPr>
                <w:rFonts w:ascii="Times New Roman" w:hAnsi="Times New Roman" w:cs="Times New Roman"/>
                <w:sz w:val="18"/>
                <w:szCs w:val="18"/>
              </w:rPr>
              <w:t xml:space="preserve">o-go tent </w:t>
            </w:r>
            <w:r>
              <w:rPr>
                <w:rFonts w:ascii="Times New Roman" w:hAnsi="Times New Roman" w:cs="Times New Roman"/>
                <w:sz w:val="18"/>
                <w:szCs w:val="18"/>
              </w:rPr>
              <w:t>(</w:t>
            </w:r>
            <w:r w:rsidRPr="003531B9">
              <w:rPr>
                <w:rFonts w:ascii="Times New Roman" w:hAnsi="Times New Roman" w:cs="Times New Roman"/>
                <w:sz w:val="18"/>
                <w:szCs w:val="18"/>
              </w:rPr>
              <w:t>using outside parking lot</w:t>
            </w:r>
            <w:r>
              <w:rPr>
                <w:rFonts w:ascii="Times New Roman" w:hAnsi="Times New Roman" w:cs="Times New Roman"/>
                <w:sz w:val="18"/>
                <w:szCs w:val="18"/>
              </w:rPr>
              <w:t>)</w:t>
            </w:r>
          </w:p>
          <w:p w14:paraId="6FFB0E93"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Removing menu items</w:t>
            </w:r>
          </w:p>
          <w:p w14:paraId="0D6B003C"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i</w:t>
            </w:r>
            <w:r w:rsidRPr="003531B9">
              <w:rPr>
                <w:rFonts w:ascii="Times New Roman" w:hAnsi="Times New Roman" w:cs="Times New Roman"/>
                <w:sz w:val="18"/>
                <w:szCs w:val="18"/>
              </w:rPr>
              <w:t>n-house delivery</w:t>
            </w:r>
          </w:p>
          <w:p w14:paraId="5CF4C7C0"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a</w:t>
            </w:r>
            <w:r w:rsidRPr="003531B9">
              <w:rPr>
                <w:rFonts w:ascii="Times New Roman" w:hAnsi="Times New Roman" w:cs="Times New Roman"/>
                <w:sz w:val="18"/>
                <w:szCs w:val="18"/>
              </w:rPr>
              <w:t>lcohol</w:t>
            </w:r>
            <w:r>
              <w:rPr>
                <w:rFonts w:ascii="Times New Roman" w:hAnsi="Times New Roman" w:cs="Times New Roman"/>
                <w:sz w:val="18"/>
                <w:szCs w:val="18"/>
              </w:rPr>
              <w:t xml:space="preserve"> to-go</w:t>
            </w:r>
          </w:p>
          <w:p w14:paraId="359FF54E" w14:textId="77777777" w:rsidR="00A45624" w:rsidRPr="003531B9" w:rsidRDefault="00A45624" w:rsidP="0024125A">
            <w:pPr>
              <w:rPr>
                <w:rFonts w:ascii="Times New Roman" w:hAnsi="Times New Roman" w:cs="Times New Roman"/>
                <w:sz w:val="18"/>
                <w:szCs w:val="18"/>
              </w:rPr>
            </w:pPr>
            <w:r w:rsidRPr="003531B9">
              <w:rPr>
                <w:rFonts w:ascii="Times New Roman" w:hAnsi="Times New Roman" w:cs="Times New Roman"/>
                <w:sz w:val="18"/>
                <w:szCs w:val="18"/>
              </w:rPr>
              <w:t>Renovat</w:t>
            </w:r>
            <w:r>
              <w:rPr>
                <w:rFonts w:ascii="Times New Roman" w:hAnsi="Times New Roman" w:cs="Times New Roman"/>
                <w:sz w:val="18"/>
                <w:szCs w:val="18"/>
              </w:rPr>
              <w:t>ing old restaurants (</w:t>
            </w:r>
            <w:r w:rsidRPr="003531B9">
              <w:rPr>
                <w:rFonts w:ascii="Times New Roman" w:hAnsi="Times New Roman" w:cs="Times New Roman"/>
                <w:sz w:val="18"/>
                <w:szCs w:val="18"/>
              </w:rPr>
              <w:t xml:space="preserve">a new roof </w:t>
            </w:r>
            <w:r>
              <w:rPr>
                <w:rFonts w:ascii="Times New Roman" w:hAnsi="Times New Roman" w:cs="Times New Roman"/>
                <w:sz w:val="18"/>
                <w:szCs w:val="18"/>
              </w:rPr>
              <w:t>and</w:t>
            </w:r>
            <w:r w:rsidRPr="003531B9">
              <w:rPr>
                <w:rFonts w:ascii="Times New Roman" w:hAnsi="Times New Roman" w:cs="Times New Roman"/>
                <w:sz w:val="18"/>
                <w:szCs w:val="18"/>
              </w:rPr>
              <w:t xml:space="preserve"> beer system</w:t>
            </w:r>
            <w:r>
              <w:rPr>
                <w:rFonts w:ascii="Times New Roman" w:hAnsi="Times New Roman" w:cs="Times New Roman"/>
                <w:sz w:val="18"/>
                <w:szCs w:val="18"/>
              </w:rPr>
              <w:t>)</w:t>
            </w:r>
          </w:p>
          <w:p w14:paraId="54928208" w14:textId="77777777" w:rsidR="00A45624" w:rsidRPr="00BA6F9D" w:rsidRDefault="00A45624" w:rsidP="0024125A">
            <w:pPr>
              <w:rPr>
                <w:rFonts w:ascii="Times New Roman" w:hAnsi="Times New Roman" w:cs="Times New Roman"/>
                <w:sz w:val="18"/>
                <w:szCs w:val="18"/>
              </w:rPr>
            </w:pPr>
          </w:p>
        </w:tc>
        <w:tc>
          <w:tcPr>
            <w:tcW w:w="2722" w:type="dxa"/>
          </w:tcPr>
          <w:p w14:paraId="13935ECD"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Increasing</w:t>
            </w:r>
            <w:r w:rsidRPr="003531B9">
              <w:rPr>
                <w:rFonts w:ascii="Times New Roman" w:hAnsi="Times New Roman" w:cs="Times New Roman"/>
                <w:sz w:val="18"/>
                <w:szCs w:val="18"/>
              </w:rPr>
              <w:t xml:space="preserve"> employees' pay</w:t>
            </w:r>
          </w:p>
          <w:p w14:paraId="17A8958C"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Starting c</w:t>
            </w:r>
            <w:r w:rsidRPr="003531B9">
              <w:rPr>
                <w:rFonts w:ascii="Times New Roman" w:hAnsi="Times New Roman" w:cs="Times New Roman"/>
                <w:sz w:val="18"/>
                <w:szCs w:val="18"/>
              </w:rPr>
              <w:t>atering business</w:t>
            </w:r>
          </w:p>
          <w:p w14:paraId="397DE2BE"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C</w:t>
            </w:r>
            <w:r w:rsidRPr="003531B9">
              <w:rPr>
                <w:rFonts w:ascii="Times New Roman" w:hAnsi="Times New Roman" w:cs="Times New Roman"/>
                <w:sz w:val="18"/>
                <w:szCs w:val="18"/>
              </w:rPr>
              <w:t>hang</w:t>
            </w:r>
            <w:r>
              <w:rPr>
                <w:rFonts w:ascii="Times New Roman" w:hAnsi="Times New Roman" w:cs="Times New Roman"/>
                <w:sz w:val="18"/>
                <w:szCs w:val="18"/>
              </w:rPr>
              <w:t>ing</w:t>
            </w:r>
            <w:r w:rsidRPr="003531B9">
              <w:rPr>
                <w:rFonts w:ascii="Times New Roman" w:hAnsi="Times New Roman" w:cs="Times New Roman"/>
                <w:sz w:val="18"/>
                <w:szCs w:val="18"/>
              </w:rPr>
              <w:t xml:space="preserve"> to-go box</w:t>
            </w:r>
          </w:p>
        </w:tc>
        <w:tc>
          <w:tcPr>
            <w:tcW w:w="2610" w:type="dxa"/>
          </w:tcPr>
          <w:p w14:paraId="2D70666C"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4C15F714" w14:textId="77777777" w:rsidR="00A45624" w:rsidRPr="003531B9" w:rsidRDefault="00A45624" w:rsidP="0024125A">
            <w:pPr>
              <w:rPr>
                <w:rFonts w:ascii="Times New Roman" w:hAnsi="Times New Roman" w:cs="Times New Roman"/>
                <w:sz w:val="18"/>
                <w:szCs w:val="18"/>
              </w:rPr>
            </w:pPr>
            <w:r w:rsidRPr="003531B9">
              <w:rPr>
                <w:rFonts w:ascii="Times New Roman" w:hAnsi="Times New Roman" w:cs="Times New Roman"/>
                <w:sz w:val="18"/>
                <w:szCs w:val="18"/>
              </w:rPr>
              <w:t>Chang</w:t>
            </w:r>
            <w:r>
              <w:rPr>
                <w:rFonts w:ascii="Times New Roman" w:hAnsi="Times New Roman" w:cs="Times New Roman"/>
                <w:sz w:val="18"/>
                <w:szCs w:val="18"/>
              </w:rPr>
              <w:t>ing</w:t>
            </w:r>
            <w:r w:rsidRPr="003531B9">
              <w:rPr>
                <w:rFonts w:ascii="Times New Roman" w:hAnsi="Times New Roman" w:cs="Times New Roman"/>
                <w:sz w:val="18"/>
                <w:szCs w:val="18"/>
              </w:rPr>
              <w:t xml:space="preserve"> business hours </w:t>
            </w:r>
          </w:p>
          <w:p w14:paraId="01B49CCD" w14:textId="77777777" w:rsidR="00A45624" w:rsidRDefault="00A45624" w:rsidP="0024125A">
            <w:pPr>
              <w:rPr>
                <w:rFonts w:ascii="Times New Roman" w:hAnsi="Times New Roman" w:cs="Times New Roman"/>
                <w:sz w:val="18"/>
                <w:szCs w:val="18"/>
              </w:rPr>
            </w:pPr>
            <w:r w:rsidRPr="003531B9">
              <w:rPr>
                <w:rFonts w:ascii="Times New Roman" w:hAnsi="Times New Roman" w:cs="Times New Roman"/>
                <w:sz w:val="18"/>
                <w:szCs w:val="18"/>
              </w:rPr>
              <w:t>Increas</w:t>
            </w:r>
            <w:r>
              <w:rPr>
                <w:rFonts w:ascii="Times New Roman" w:hAnsi="Times New Roman" w:cs="Times New Roman"/>
                <w:sz w:val="18"/>
                <w:szCs w:val="18"/>
              </w:rPr>
              <w:t>ing</w:t>
            </w:r>
            <w:r w:rsidRPr="003531B9">
              <w:rPr>
                <w:rFonts w:ascii="Times New Roman" w:hAnsi="Times New Roman" w:cs="Times New Roman"/>
                <w:sz w:val="18"/>
                <w:szCs w:val="18"/>
              </w:rPr>
              <w:t xml:space="preserve"> menu </w:t>
            </w:r>
            <w:r>
              <w:rPr>
                <w:rFonts w:ascii="Times New Roman" w:hAnsi="Times New Roman" w:cs="Times New Roman"/>
                <w:sz w:val="18"/>
                <w:szCs w:val="18"/>
              </w:rPr>
              <w:t>price</w:t>
            </w:r>
          </w:p>
          <w:p w14:paraId="08F0127B"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Removing curbside and in-house delivery</w:t>
            </w:r>
          </w:p>
        </w:tc>
        <w:tc>
          <w:tcPr>
            <w:tcW w:w="2459" w:type="dxa"/>
          </w:tcPr>
          <w:p w14:paraId="7D01C064" w14:textId="77777777" w:rsidR="00A45624" w:rsidRPr="00BA6F9D" w:rsidRDefault="00A45624" w:rsidP="0024125A">
            <w:pPr>
              <w:rPr>
                <w:rFonts w:ascii="Times New Roman" w:hAnsi="Times New Roman" w:cs="Times New Roman"/>
                <w:sz w:val="18"/>
                <w:szCs w:val="18"/>
              </w:rPr>
            </w:pPr>
          </w:p>
        </w:tc>
      </w:tr>
    </w:tbl>
    <w:p w14:paraId="498BC8E7" w14:textId="77777777" w:rsidR="00A45624" w:rsidRDefault="00A45624" w:rsidP="00A45624">
      <w:pPr>
        <w:rPr>
          <w:rFonts w:ascii="Times New Roman" w:hAnsi="Times New Roman" w:cs="Times New Roman"/>
          <w:b/>
          <w:bCs/>
          <w:sz w:val="24"/>
          <w:szCs w:val="24"/>
        </w:rPr>
      </w:pPr>
    </w:p>
    <w:p w14:paraId="12A73244" w14:textId="77777777" w:rsidR="00A45624" w:rsidRDefault="00A45624" w:rsidP="00A45624">
      <w:pPr>
        <w:rPr>
          <w:rFonts w:ascii="Times New Roman" w:hAnsi="Times New Roman" w:cs="Times New Roman"/>
          <w:b/>
          <w:bCs/>
          <w:sz w:val="24"/>
          <w:szCs w:val="24"/>
        </w:rPr>
      </w:pPr>
    </w:p>
    <w:p w14:paraId="33402735" w14:textId="77777777" w:rsidR="00A45624" w:rsidRDefault="00A45624" w:rsidP="00A45624">
      <w:pPr>
        <w:rPr>
          <w:rFonts w:ascii="Times New Roman" w:hAnsi="Times New Roman" w:cs="Times New Roman"/>
          <w:b/>
          <w:bCs/>
          <w:sz w:val="24"/>
          <w:szCs w:val="24"/>
        </w:rPr>
      </w:pPr>
    </w:p>
    <w:p w14:paraId="3F2CE130" w14:textId="317A4C1B" w:rsidR="00A45624" w:rsidRDefault="00A602AB" w:rsidP="001A0BDF">
      <w:pPr>
        <w:pStyle w:val="TOCHeading"/>
      </w:pPr>
      <w:bookmarkStart w:id="134" w:name="_Toc108818651"/>
      <w:r>
        <w:lastRenderedPageBreak/>
        <w:t xml:space="preserve">Appendix </w:t>
      </w:r>
      <w:fldSimple w:instr=" SEQ Appendix \* ARABIC ">
        <w:r w:rsidR="001A0BDF">
          <w:rPr>
            <w:noProof/>
          </w:rPr>
          <w:t>12</w:t>
        </w:r>
      </w:fldSimple>
      <w:r w:rsidRPr="005E169E">
        <w:t>. Gladiator’s Organizational Conditions, Sensemaking Frames, and BMI Actions Over Time</w:t>
      </w:r>
      <w:bookmarkEnd w:id="134"/>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21ACE5C2" w14:textId="77777777" w:rsidTr="000F26C4">
        <w:trPr>
          <w:trHeight w:val="231"/>
          <w:jc w:val="center"/>
        </w:trPr>
        <w:tc>
          <w:tcPr>
            <w:tcW w:w="2596" w:type="dxa"/>
            <w:vAlign w:val="center"/>
          </w:tcPr>
          <w:p w14:paraId="37C7CC79"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2C4081B0"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0FED6180" w14:textId="38F76DB6"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3F847650"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53927E53" w14:textId="4EA67692"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68F5AA10"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7E7C4FD3" w14:textId="1554AEBD"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020F57EE"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496C0DD6" w14:textId="77777777" w:rsidTr="000F26C4">
        <w:trPr>
          <w:trHeight w:val="899"/>
          <w:jc w:val="center"/>
        </w:trPr>
        <w:tc>
          <w:tcPr>
            <w:tcW w:w="2596" w:type="dxa"/>
            <w:vAlign w:val="center"/>
          </w:tcPr>
          <w:p w14:paraId="00F701F9"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1F13644F"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20+</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45FBDCAD"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and casual dining</w:t>
            </w:r>
          </w:p>
          <w:p w14:paraId="6A4DC41B"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focused</w:t>
            </w:r>
          </w:p>
          <w:p w14:paraId="44692D81"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food</w:t>
            </w:r>
          </w:p>
        </w:tc>
        <w:tc>
          <w:tcPr>
            <w:tcW w:w="2722" w:type="dxa"/>
          </w:tcPr>
          <w:p w14:paraId="120384B5"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20+</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and shopping district)</w:t>
            </w:r>
          </w:p>
          <w:p w14:paraId="2C06DB3D"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and casual dining</w:t>
            </w:r>
          </w:p>
          <w:p w14:paraId="1E157194" w14:textId="77777777" w:rsidR="00A45624" w:rsidRPr="003531B9"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Dine-in, </w:t>
            </w:r>
            <w:r w:rsidRPr="003531B9">
              <w:rPr>
                <w:rFonts w:ascii="Times New Roman" w:hAnsi="Times New Roman" w:cs="Times New Roman"/>
                <w:b/>
                <w:bCs/>
                <w:sz w:val="18"/>
                <w:szCs w:val="18"/>
              </w:rPr>
              <w:t>to-go</w:t>
            </w:r>
            <w:r>
              <w:rPr>
                <w:rFonts w:ascii="Times New Roman" w:hAnsi="Times New Roman" w:cs="Times New Roman"/>
                <w:sz w:val="18"/>
                <w:szCs w:val="18"/>
              </w:rPr>
              <w:t xml:space="preserve">, </w:t>
            </w:r>
            <w:r w:rsidRPr="003531B9">
              <w:rPr>
                <w:rFonts w:ascii="Times New Roman" w:hAnsi="Times New Roman" w:cs="Times New Roman"/>
                <w:b/>
                <w:bCs/>
                <w:sz w:val="18"/>
                <w:szCs w:val="18"/>
              </w:rPr>
              <w:t>curbside</w:t>
            </w:r>
            <w:r>
              <w:rPr>
                <w:rFonts w:ascii="Times New Roman" w:hAnsi="Times New Roman" w:cs="Times New Roman"/>
                <w:sz w:val="18"/>
                <w:szCs w:val="18"/>
              </w:rPr>
              <w:t xml:space="preserve">, </w:t>
            </w:r>
            <w:r w:rsidRPr="003531B9">
              <w:rPr>
                <w:rFonts w:ascii="Times New Roman" w:hAnsi="Times New Roman" w:cs="Times New Roman"/>
                <w:b/>
                <w:bCs/>
                <w:sz w:val="18"/>
                <w:szCs w:val="18"/>
              </w:rPr>
              <w:t>in-house and third party deliver</w:t>
            </w:r>
            <w:r>
              <w:rPr>
                <w:rFonts w:ascii="Times New Roman" w:hAnsi="Times New Roman" w:cs="Times New Roman"/>
                <w:b/>
                <w:bCs/>
                <w:sz w:val="18"/>
                <w:szCs w:val="18"/>
              </w:rPr>
              <w:t xml:space="preserve">ies </w:t>
            </w:r>
          </w:p>
          <w:p w14:paraId="37B2FA02"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food</w:t>
            </w:r>
          </w:p>
        </w:tc>
        <w:tc>
          <w:tcPr>
            <w:tcW w:w="2610" w:type="dxa"/>
          </w:tcPr>
          <w:p w14:paraId="682DDDE4"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20+</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and shopping district)</w:t>
            </w:r>
          </w:p>
          <w:p w14:paraId="42A65263"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and casual dining</w:t>
            </w:r>
          </w:p>
          <w:p w14:paraId="01B382A6" w14:textId="77777777" w:rsidR="00A45624" w:rsidRPr="003531B9"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Dine-in, </w:t>
            </w:r>
            <w:r w:rsidRPr="003531B9">
              <w:rPr>
                <w:rFonts w:ascii="Times New Roman" w:hAnsi="Times New Roman" w:cs="Times New Roman"/>
                <w:b/>
                <w:bCs/>
                <w:sz w:val="18"/>
                <w:szCs w:val="18"/>
              </w:rPr>
              <w:t>to-go</w:t>
            </w:r>
            <w:r>
              <w:rPr>
                <w:rFonts w:ascii="Times New Roman" w:hAnsi="Times New Roman" w:cs="Times New Roman"/>
                <w:sz w:val="18"/>
                <w:szCs w:val="18"/>
              </w:rPr>
              <w:t xml:space="preserve">, </w:t>
            </w:r>
            <w:r w:rsidRPr="003531B9">
              <w:rPr>
                <w:rFonts w:ascii="Times New Roman" w:hAnsi="Times New Roman" w:cs="Times New Roman"/>
                <w:b/>
                <w:bCs/>
                <w:sz w:val="18"/>
                <w:szCs w:val="18"/>
              </w:rPr>
              <w:t>curbside</w:t>
            </w:r>
            <w:r>
              <w:rPr>
                <w:rFonts w:ascii="Times New Roman" w:hAnsi="Times New Roman" w:cs="Times New Roman"/>
                <w:sz w:val="18"/>
                <w:szCs w:val="18"/>
              </w:rPr>
              <w:t xml:space="preserve">, </w:t>
            </w:r>
            <w:r w:rsidRPr="003531B9">
              <w:rPr>
                <w:rFonts w:ascii="Times New Roman" w:hAnsi="Times New Roman" w:cs="Times New Roman"/>
                <w:b/>
                <w:bCs/>
                <w:sz w:val="18"/>
                <w:szCs w:val="18"/>
              </w:rPr>
              <w:t>in-house and third party deliver</w:t>
            </w:r>
            <w:r>
              <w:rPr>
                <w:rFonts w:ascii="Times New Roman" w:hAnsi="Times New Roman" w:cs="Times New Roman"/>
                <w:b/>
                <w:bCs/>
                <w:sz w:val="18"/>
                <w:szCs w:val="18"/>
              </w:rPr>
              <w:t>ies</w:t>
            </w:r>
          </w:p>
          <w:p w14:paraId="5EA7D63F"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food</w:t>
            </w:r>
          </w:p>
        </w:tc>
        <w:tc>
          <w:tcPr>
            <w:tcW w:w="2459" w:type="dxa"/>
          </w:tcPr>
          <w:p w14:paraId="67D314B7"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20+</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 and shopping district)</w:t>
            </w:r>
          </w:p>
          <w:p w14:paraId="27CE9B8E"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and casual dining</w:t>
            </w:r>
          </w:p>
          <w:p w14:paraId="3C325FB7" w14:textId="77777777" w:rsidR="00A45624" w:rsidRPr="003531B9"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Dine-in, </w:t>
            </w:r>
            <w:r w:rsidRPr="003531B9">
              <w:rPr>
                <w:rFonts w:ascii="Times New Roman" w:hAnsi="Times New Roman" w:cs="Times New Roman"/>
                <w:b/>
                <w:bCs/>
                <w:sz w:val="18"/>
                <w:szCs w:val="18"/>
              </w:rPr>
              <w:t>to-go</w:t>
            </w:r>
            <w:r>
              <w:rPr>
                <w:rFonts w:ascii="Times New Roman" w:hAnsi="Times New Roman" w:cs="Times New Roman"/>
                <w:sz w:val="18"/>
                <w:szCs w:val="18"/>
              </w:rPr>
              <w:t>,</w:t>
            </w:r>
            <w:r w:rsidRPr="003531B9">
              <w:rPr>
                <w:rFonts w:ascii="Times New Roman" w:hAnsi="Times New Roman" w:cs="Times New Roman"/>
                <w:b/>
                <w:bCs/>
                <w:sz w:val="18"/>
                <w:szCs w:val="18"/>
              </w:rPr>
              <w:t xml:space="preserve"> third party deliver</w:t>
            </w:r>
            <w:r>
              <w:rPr>
                <w:rFonts w:ascii="Times New Roman" w:hAnsi="Times New Roman" w:cs="Times New Roman"/>
                <w:b/>
                <w:bCs/>
                <w:sz w:val="18"/>
                <w:szCs w:val="18"/>
              </w:rPr>
              <w:t>y</w:t>
            </w:r>
          </w:p>
          <w:p w14:paraId="738ED41B"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food</w:t>
            </w:r>
          </w:p>
        </w:tc>
      </w:tr>
      <w:tr w:rsidR="00A45624" w:rsidRPr="00BA6F9D" w14:paraId="7964C9DE" w14:textId="77777777" w:rsidTr="000F26C4">
        <w:trPr>
          <w:trHeight w:val="231"/>
          <w:jc w:val="center"/>
        </w:trPr>
        <w:tc>
          <w:tcPr>
            <w:tcW w:w="2596" w:type="dxa"/>
            <w:vAlign w:val="center"/>
          </w:tcPr>
          <w:p w14:paraId="515BB8A9"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46C81724"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Threat frame</w:t>
            </w:r>
          </w:p>
        </w:tc>
        <w:tc>
          <w:tcPr>
            <w:tcW w:w="2722" w:type="dxa"/>
          </w:tcPr>
          <w:p w14:paraId="052CA190"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610" w:type="dxa"/>
          </w:tcPr>
          <w:p w14:paraId="1C3ED0DB"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459" w:type="dxa"/>
          </w:tcPr>
          <w:p w14:paraId="30DF163C" w14:textId="77777777" w:rsidR="00A45624" w:rsidRPr="00BA6F9D" w:rsidRDefault="00A45624" w:rsidP="0024125A">
            <w:pPr>
              <w:rPr>
                <w:rFonts w:ascii="Times New Roman" w:hAnsi="Times New Roman" w:cs="Times New Roman"/>
                <w:sz w:val="18"/>
                <w:szCs w:val="18"/>
              </w:rPr>
            </w:pPr>
          </w:p>
        </w:tc>
      </w:tr>
      <w:tr w:rsidR="00A45624" w:rsidRPr="00BA6F9D" w14:paraId="60D6546E" w14:textId="77777777" w:rsidTr="000F26C4">
        <w:trPr>
          <w:trHeight w:val="2777"/>
          <w:jc w:val="center"/>
        </w:trPr>
        <w:tc>
          <w:tcPr>
            <w:tcW w:w="2596" w:type="dxa"/>
            <w:vAlign w:val="center"/>
          </w:tcPr>
          <w:p w14:paraId="2AA15431" w14:textId="77777777" w:rsidR="00A45624" w:rsidRPr="00E43950" w:rsidRDefault="00A45624" w:rsidP="0024125A">
            <w:pPr>
              <w:jc w:val="center"/>
              <w:rPr>
                <w:rFonts w:ascii="Times New Roman" w:hAnsi="Times New Roman" w:cs="Times New Roman"/>
                <w:sz w:val="20"/>
                <w:szCs w:val="20"/>
              </w:rPr>
            </w:pPr>
            <w:r w:rsidRPr="00E43950">
              <w:rPr>
                <w:rFonts w:ascii="Times New Roman" w:hAnsi="Times New Roman" w:cs="Times New Roman"/>
                <w:sz w:val="20"/>
                <w:szCs w:val="20"/>
              </w:rPr>
              <w:t>Interpretation quotes</w:t>
            </w:r>
          </w:p>
        </w:tc>
        <w:tc>
          <w:tcPr>
            <w:tcW w:w="2597" w:type="dxa"/>
          </w:tcPr>
          <w:p w14:paraId="0A27B019" w14:textId="02EDD549"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E43950">
              <w:rPr>
                <w:rFonts w:ascii="Times New Roman" w:hAnsi="Times New Roman" w:cs="Times New Roman"/>
                <w:sz w:val="18"/>
                <w:szCs w:val="18"/>
              </w:rPr>
              <w:t xml:space="preserve">One of our guys in [a location], when it first started... he was kind of depressed when they were just </w:t>
            </w:r>
            <w:proofErr w:type="gramStart"/>
            <w:r w:rsidRPr="00E43950">
              <w:rPr>
                <w:rFonts w:ascii="Times New Roman" w:hAnsi="Times New Roman" w:cs="Times New Roman"/>
                <w:sz w:val="18"/>
                <w:szCs w:val="18"/>
              </w:rPr>
              <w:t>closing down</w:t>
            </w:r>
            <w:proofErr w:type="gramEnd"/>
            <w:r w:rsidRPr="00E43950">
              <w:rPr>
                <w:rFonts w:ascii="Times New Roman" w:hAnsi="Times New Roman" w:cs="Times New Roman"/>
                <w:sz w:val="18"/>
                <w:szCs w:val="18"/>
              </w:rPr>
              <w:t>, having to do to-go; and he started thinking about it, and he said that then he got mad. And he said, ‘I</w:t>
            </w:r>
            <w:r w:rsidR="0023402D">
              <w:rPr>
                <w:rFonts w:ascii="Times New Roman" w:hAnsi="Times New Roman" w:cs="Times New Roman"/>
                <w:sz w:val="18"/>
                <w:szCs w:val="18"/>
              </w:rPr>
              <w:t>’</w:t>
            </w:r>
            <w:r w:rsidRPr="00E43950">
              <w:rPr>
                <w:rFonts w:ascii="Times New Roman" w:hAnsi="Times New Roman" w:cs="Times New Roman"/>
                <w:sz w:val="18"/>
                <w:szCs w:val="18"/>
              </w:rPr>
              <w:t>m not going to let this happen. I'm going to fight like hell’ We coined the term … #FLH</w:t>
            </w:r>
            <w:r>
              <w:rPr>
                <w:rFonts w:ascii="Times New Roman" w:hAnsi="Times New Roman" w:cs="Times New Roman"/>
                <w:sz w:val="18"/>
                <w:szCs w:val="18"/>
              </w:rPr>
              <w:t>…</w:t>
            </w:r>
            <w:r>
              <w:t xml:space="preserve"> </w:t>
            </w:r>
            <w:r w:rsidRPr="00E43950">
              <w:rPr>
                <w:rFonts w:ascii="Times New Roman" w:hAnsi="Times New Roman" w:cs="Times New Roman"/>
                <w:sz w:val="18"/>
                <w:szCs w:val="18"/>
              </w:rPr>
              <w:t xml:space="preserve">Everyone has those </w:t>
            </w:r>
            <w:proofErr w:type="gramStart"/>
            <w:r w:rsidRPr="00E43950">
              <w:rPr>
                <w:rFonts w:ascii="Times New Roman" w:hAnsi="Times New Roman" w:cs="Times New Roman"/>
                <w:sz w:val="18"/>
                <w:szCs w:val="18"/>
              </w:rPr>
              <w:t>on</w:t>
            </w:r>
            <w:proofErr w:type="gramEnd"/>
            <w:r w:rsidRPr="00E43950">
              <w:rPr>
                <w:rFonts w:ascii="Times New Roman" w:hAnsi="Times New Roman" w:cs="Times New Roman"/>
                <w:sz w:val="18"/>
                <w:szCs w:val="18"/>
              </w:rPr>
              <w:t xml:space="preserve"> and the plan is we all fight like hell and we</w:t>
            </w:r>
            <w:r w:rsidR="0023402D">
              <w:rPr>
                <w:rFonts w:ascii="Times New Roman" w:hAnsi="Times New Roman" w:cs="Times New Roman"/>
                <w:sz w:val="18"/>
                <w:szCs w:val="18"/>
              </w:rPr>
              <w:t>’</w:t>
            </w:r>
            <w:r w:rsidRPr="00E43950">
              <w:rPr>
                <w:rFonts w:ascii="Times New Roman" w:hAnsi="Times New Roman" w:cs="Times New Roman"/>
                <w:sz w:val="18"/>
                <w:szCs w:val="18"/>
              </w:rPr>
              <w:t>ve had that all along. That's been the sentiment for everybody.</w:t>
            </w:r>
            <w:r>
              <w:rPr>
                <w:rFonts w:ascii="Times New Roman" w:hAnsi="Times New Roman" w:cs="Times New Roman"/>
                <w:sz w:val="18"/>
                <w:szCs w:val="18"/>
              </w:rPr>
              <w:t>”</w:t>
            </w:r>
          </w:p>
        </w:tc>
        <w:tc>
          <w:tcPr>
            <w:tcW w:w="2722" w:type="dxa"/>
          </w:tcPr>
          <w:p w14:paraId="2F9B6FD2"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E43950">
              <w:rPr>
                <w:rFonts w:ascii="Times New Roman" w:hAnsi="Times New Roman" w:cs="Times New Roman"/>
                <w:sz w:val="18"/>
                <w:szCs w:val="18"/>
              </w:rPr>
              <w:t>We are feeling like we're able to start seating more tables, but do we have the staff to handle that? You know, what do you put first, the horse or the cart, right? We've been trying to keep a staff of people happy, and giving them full sections and staffing a certain number of people. Now that the restrictions are loosened, we don't have people who are just sitting out there not getting shifts</w:t>
            </w:r>
            <w:r>
              <w:rPr>
                <w:rFonts w:ascii="Times New Roman" w:hAnsi="Times New Roman" w:cs="Times New Roman"/>
                <w:sz w:val="18"/>
                <w:szCs w:val="18"/>
              </w:rPr>
              <w:t>.”</w:t>
            </w:r>
          </w:p>
        </w:tc>
        <w:tc>
          <w:tcPr>
            <w:tcW w:w="2610" w:type="dxa"/>
          </w:tcPr>
          <w:p w14:paraId="791DA2BA"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“Y</w:t>
            </w:r>
            <w:r w:rsidRPr="00E43950">
              <w:rPr>
                <w:rFonts w:ascii="Times New Roman" w:hAnsi="Times New Roman" w:cs="Times New Roman"/>
                <w:sz w:val="18"/>
                <w:szCs w:val="18"/>
              </w:rPr>
              <w:t xml:space="preserve">eah, the whole challenge of not having a staff is somewhat critical in some areas.  I’m going to talk to </w:t>
            </w:r>
            <w:r>
              <w:rPr>
                <w:rFonts w:ascii="Times New Roman" w:hAnsi="Times New Roman" w:cs="Times New Roman"/>
                <w:sz w:val="18"/>
                <w:szCs w:val="18"/>
              </w:rPr>
              <w:t>[a partner]</w:t>
            </w:r>
            <w:r w:rsidRPr="00E43950">
              <w:rPr>
                <w:rFonts w:ascii="Times New Roman" w:hAnsi="Times New Roman" w:cs="Times New Roman"/>
                <w:sz w:val="18"/>
                <w:szCs w:val="18"/>
              </w:rPr>
              <w:t xml:space="preserve"> today about potentially even closing a day in one location and we hate to do that but it’s one of those things where if you can’t get enough people to work on the days you’re open, it’s better to be better staffed to on the days that you are open, so, and we will maybe even do more sales that way too.</w:t>
            </w:r>
            <w:r>
              <w:rPr>
                <w:rFonts w:ascii="Times New Roman" w:hAnsi="Times New Roman" w:cs="Times New Roman"/>
                <w:sz w:val="18"/>
                <w:szCs w:val="18"/>
              </w:rPr>
              <w:t>”</w:t>
            </w:r>
          </w:p>
        </w:tc>
        <w:tc>
          <w:tcPr>
            <w:tcW w:w="2459" w:type="dxa"/>
          </w:tcPr>
          <w:p w14:paraId="00F8B8CE" w14:textId="77777777" w:rsidR="00A45624" w:rsidRPr="00BA6F9D" w:rsidRDefault="00A45624" w:rsidP="0024125A">
            <w:pPr>
              <w:rPr>
                <w:rFonts w:ascii="Times New Roman" w:hAnsi="Times New Roman" w:cs="Times New Roman"/>
                <w:sz w:val="18"/>
                <w:szCs w:val="18"/>
              </w:rPr>
            </w:pPr>
          </w:p>
        </w:tc>
      </w:tr>
      <w:tr w:rsidR="00A45624" w:rsidRPr="00BA6F9D" w14:paraId="6529F469" w14:textId="77777777" w:rsidTr="000F26C4">
        <w:trPr>
          <w:trHeight w:val="224"/>
          <w:jc w:val="center"/>
        </w:trPr>
        <w:tc>
          <w:tcPr>
            <w:tcW w:w="2596" w:type="dxa"/>
            <w:vAlign w:val="center"/>
          </w:tcPr>
          <w:p w14:paraId="1971F680"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440A5914"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5C08202B"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Pr>
          <w:p w14:paraId="3EC6EB89"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7046BF68" w14:textId="77777777" w:rsidR="00A45624" w:rsidRPr="00BA6F9D" w:rsidRDefault="00A45624" w:rsidP="0024125A">
            <w:pPr>
              <w:rPr>
                <w:rFonts w:ascii="Times New Roman" w:hAnsi="Times New Roman" w:cs="Times New Roman"/>
                <w:sz w:val="18"/>
                <w:szCs w:val="18"/>
              </w:rPr>
            </w:pPr>
          </w:p>
        </w:tc>
      </w:tr>
      <w:tr w:rsidR="00A45624" w:rsidRPr="00BA6F9D" w14:paraId="5C3881DC" w14:textId="77777777" w:rsidTr="000F26C4">
        <w:trPr>
          <w:trHeight w:val="2474"/>
          <w:jc w:val="center"/>
        </w:trPr>
        <w:tc>
          <w:tcPr>
            <w:tcW w:w="2596" w:type="dxa"/>
            <w:vAlign w:val="center"/>
          </w:tcPr>
          <w:p w14:paraId="15925543"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29DD9B25"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3595AFF0"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Furloughing employees </w:t>
            </w:r>
          </w:p>
          <w:p w14:paraId="4A8B4754" w14:textId="77777777" w:rsidR="00A45624" w:rsidRPr="003531B9" w:rsidRDefault="00A45624" w:rsidP="0024125A">
            <w:pPr>
              <w:rPr>
                <w:rFonts w:ascii="Times New Roman" w:hAnsi="Times New Roman" w:cs="Times New Roman"/>
                <w:sz w:val="18"/>
                <w:szCs w:val="18"/>
              </w:rPr>
            </w:pPr>
            <w:r w:rsidRPr="003531B9">
              <w:rPr>
                <w:rFonts w:ascii="Times New Roman" w:hAnsi="Times New Roman" w:cs="Times New Roman"/>
                <w:sz w:val="18"/>
                <w:szCs w:val="18"/>
              </w:rPr>
              <w:t>Changing payroll system</w:t>
            </w:r>
          </w:p>
          <w:p w14:paraId="5C3C43BF"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w:t>
            </w:r>
            <w:r w:rsidRPr="003531B9">
              <w:rPr>
                <w:rFonts w:ascii="Times New Roman" w:hAnsi="Times New Roman" w:cs="Times New Roman"/>
                <w:sz w:val="18"/>
                <w:szCs w:val="18"/>
              </w:rPr>
              <w:t xml:space="preserve"> a curbside booth</w:t>
            </w:r>
          </w:p>
          <w:p w14:paraId="0EFFD540"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f</w:t>
            </w:r>
            <w:r w:rsidRPr="003531B9">
              <w:rPr>
                <w:rFonts w:ascii="Times New Roman" w:hAnsi="Times New Roman" w:cs="Times New Roman"/>
                <w:sz w:val="18"/>
                <w:szCs w:val="18"/>
              </w:rPr>
              <w:t>amily packs (new menu)</w:t>
            </w:r>
          </w:p>
          <w:p w14:paraId="07A4AA15"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p</w:t>
            </w:r>
            <w:r w:rsidRPr="003531B9">
              <w:rPr>
                <w:rFonts w:ascii="Times New Roman" w:hAnsi="Times New Roman" w:cs="Times New Roman"/>
                <w:sz w:val="18"/>
                <w:szCs w:val="18"/>
              </w:rPr>
              <w:t>romotion (20% off)</w:t>
            </w:r>
          </w:p>
          <w:p w14:paraId="531D9316"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i</w:t>
            </w:r>
            <w:r w:rsidRPr="003531B9">
              <w:rPr>
                <w:rFonts w:ascii="Times New Roman" w:hAnsi="Times New Roman" w:cs="Times New Roman"/>
                <w:sz w:val="18"/>
                <w:szCs w:val="18"/>
              </w:rPr>
              <w:t>n</w:t>
            </w:r>
            <w:r>
              <w:rPr>
                <w:rFonts w:ascii="Times New Roman" w:hAnsi="Times New Roman" w:cs="Times New Roman"/>
                <w:sz w:val="18"/>
                <w:szCs w:val="18"/>
              </w:rPr>
              <w:t>-</w:t>
            </w:r>
            <w:r w:rsidRPr="003531B9">
              <w:rPr>
                <w:rFonts w:ascii="Times New Roman" w:hAnsi="Times New Roman" w:cs="Times New Roman"/>
                <w:sz w:val="18"/>
                <w:szCs w:val="18"/>
              </w:rPr>
              <w:t>house delivery (some places not all)</w:t>
            </w:r>
          </w:p>
          <w:p w14:paraId="30A09A52"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third</w:t>
            </w:r>
            <w:r w:rsidRPr="003531B9">
              <w:rPr>
                <w:rFonts w:ascii="Times New Roman" w:hAnsi="Times New Roman" w:cs="Times New Roman"/>
                <w:sz w:val="18"/>
                <w:szCs w:val="18"/>
              </w:rPr>
              <w:t xml:space="preserve"> party delivery</w:t>
            </w:r>
          </w:p>
          <w:p w14:paraId="1C4D01C6"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m</w:t>
            </w:r>
            <w:r w:rsidRPr="003531B9">
              <w:rPr>
                <w:rFonts w:ascii="Times New Roman" w:hAnsi="Times New Roman" w:cs="Times New Roman"/>
                <w:sz w:val="18"/>
                <w:szCs w:val="18"/>
              </w:rPr>
              <w:t>arket fresh (row meat and seafood)</w:t>
            </w:r>
          </w:p>
        </w:tc>
        <w:tc>
          <w:tcPr>
            <w:tcW w:w="2722" w:type="dxa"/>
          </w:tcPr>
          <w:p w14:paraId="5149D56E"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o</w:t>
            </w:r>
            <w:r w:rsidRPr="003531B9">
              <w:rPr>
                <w:rFonts w:ascii="Times New Roman" w:hAnsi="Times New Roman" w:cs="Times New Roman"/>
                <w:sz w:val="18"/>
                <w:szCs w:val="18"/>
              </w:rPr>
              <w:t xml:space="preserve">nline order </w:t>
            </w:r>
            <w:r>
              <w:rPr>
                <w:rFonts w:ascii="Times New Roman" w:hAnsi="Times New Roman" w:cs="Times New Roman"/>
                <w:sz w:val="18"/>
                <w:szCs w:val="18"/>
              </w:rPr>
              <w:t>though o</w:t>
            </w:r>
            <w:r w:rsidRPr="003531B9">
              <w:rPr>
                <w:rFonts w:ascii="Times New Roman" w:hAnsi="Times New Roman" w:cs="Times New Roman"/>
                <w:sz w:val="18"/>
                <w:szCs w:val="18"/>
              </w:rPr>
              <w:t>wn website</w:t>
            </w:r>
          </w:p>
          <w:p w14:paraId="188DC843" w14:textId="77777777" w:rsidR="00A45624" w:rsidRPr="00BA6F9D" w:rsidRDefault="00A45624" w:rsidP="0024125A">
            <w:pPr>
              <w:rPr>
                <w:rFonts w:ascii="Times New Roman" w:hAnsi="Times New Roman" w:cs="Times New Roman"/>
                <w:sz w:val="18"/>
                <w:szCs w:val="18"/>
              </w:rPr>
            </w:pPr>
            <w:r w:rsidRPr="003531B9">
              <w:rPr>
                <w:rFonts w:ascii="Times New Roman" w:hAnsi="Times New Roman" w:cs="Times New Roman"/>
                <w:sz w:val="18"/>
                <w:szCs w:val="18"/>
              </w:rPr>
              <w:t xml:space="preserve">Managing food </w:t>
            </w:r>
            <w:r>
              <w:rPr>
                <w:rFonts w:ascii="Times New Roman" w:hAnsi="Times New Roman" w:cs="Times New Roman"/>
                <w:sz w:val="18"/>
                <w:szCs w:val="18"/>
              </w:rPr>
              <w:t>waste</w:t>
            </w:r>
            <w:r w:rsidRPr="003531B9">
              <w:rPr>
                <w:rFonts w:ascii="Times New Roman" w:hAnsi="Times New Roman" w:cs="Times New Roman"/>
                <w:sz w:val="18"/>
                <w:szCs w:val="18"/>
              </w:rPr>
              <w:t xml:space="preserve"> - changing inventory level</w:t>
            </w:r>
          </w:p>
        </w:tc>
        <w:tc>
          <w:tcPr>
            <w:tcW w:w="2610" w:type="dxa"/>
          </w:tcPr>
          <w:p w14:paraId="12486A04"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7F17CD5A"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Increasing employees’ pay</w:t>
            </w:r>
          </w:p>
          <w:p w14:paraId="4F2DF4D9" w14:textId="0B2F26D1"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3531B9">
              <w:rPr>
                <w:rFonts w:ascii="Times New Roman" w:hAnsi="Times New Roman" w:cs="Times New Roman"/>
                <w:sz w:val="18"/>
                <w:szCs w:val="18"/>
              </w:rPr>
              <w:t xml:space="preserve"> </w:t>
            </w:r>
            <w:r>
              <w:rPr>
                <w:rFonts w:ascii="Times New Roman" w:hAnsi="Times New Roman" w:cs="Times New Roman"/>
                <w:sz w:val="18"/>
                <w:szCs w:val="18"/>
              </w:rPr>
              <w:t>m</w:t>
            </w:r>
            <w:r w:rsidRPr="003531B9">
              <w:rPr>
                <w:rFonts w:ascii="Times New Roman" w:hAnsi="Times New Roman" w:cs="Times New Roman"/>
                <w:sz w:val="18"/>
                <w:szCs w:val="18"/>
              </w:rPr>
              <w:t>arketplace, curbside, family pack, 20 % off, and in</w:t>
            </w:r>
            <w:r>
              <w:rPr>
                <w:rFonts w:ascii="Times New Roman" w:hAnsi="Times New Roman" w:cs="Times New Roman"/>
                <w:sz w:val="18"/>
                <w:szCs w:val="18"/>
              </w:rPr>
              <w:t>-</w:t>
            </w:r>
            <w:r w:rsidRPr="003531B9">
              <w:rPr>
                <w:rFonts w:ascii="Times New Roman" w:hAnsi="Times New Roman" w:cs="Times New Roman"/>
                <w:sz w:val="18"/>
                <w:szCs w:val="18"/>
              </w:rPr>
              <w:t xml:space="preserve">house delivery </w:t>
            </w:r>
          </w:p>
        </w:tc>
        <w:tc>
          <w:tcPr>
            <w:tcW w:w="2459" w:type="dxa"/>
          </w:tcPr>
          <w:p w14:paraId="31170C1D" w14:textId="77777777" w:rsidR="00A45624" w:rsidRPr="00BA6F9D" w:rsidRDefault="00A45624" w:rsidP="0024125A">
            <w:pPr>
              <w:rPr>
                <w:rFonts w:ascii="Times New Roman" w:hAnsi="Times New Roman" w:cs="Times New Roman"/>
                <w:sz w:val="18"/>
                <w:szCs w:val="18"/>
              </w:rPr>
            </w:pPr>
          </w:p>
        </w:tc>
      </w:tr>
    </w:tbl>
    <w:p w14:paraId="7EDAC024" w14:textId="77777777" w:rsidR="00A45624" w:rsidRDefault="00A45624" w:rsidP="00A45624">
      <w:pPr>
        <w:rPr>
          <w:rFonts w:ascii="Times New Roman" w:hAnsi="Times New Roman" w:cs="Times New Roman"/>
          <w:b/>
          <w:bCs/>
          <w:sz w:val="24"/>
          <w:szCs w:val="24"/>
        </w:rPr>
      </w:pPr>
    </w:p>
    <w:p w14:paraId="290A2283" w14:textId="3E36EC2F" w:rsidR="00A45624" w:rsidRDefault="00A45624" w:rsidP="00A45624">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C0F8E2E" w14:textId="6C21CD20" w:rsidR="00A602AB" w:rsidRDefault="00A602AB" w:rsidP="001A0BDF">
      <w:pPr>
        <w:pStyle w:val="TOCHeading"/>
      </w:pPr>
      <w:bookmarkStart w:id="135" w:name="_Toc108818652"/>
      <w:r>
        <w:lastRenderedPageBreak/>
        <w:t xml:space="preserve">Appendix </w:t>
      </w:r>
      <w:fldSimple w:instr=" SEQ Appendix \* ARABIC ">
        <w:r w:rsidR="001A0BDF">
          <w:rPr>
            <w:noProof/>
          </w:rPr>
          <w:t>13</w:t>
        </w:r>
      </w:fldSimple>
      <w:r w:rsidRPr="00E56E40">
        <w:t>. Hospitality’s Organizational Conditions, Sensemaking Frames, and BMI Actions Over Time</w:t>
      </w:r>
      <w:bookmarkEnd w:id="135"/>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584566B5" w14:textId="77777777" w:rsidTr="000F26C4">
        <w:trPr>
          <w:trHeight w:val="231"/>
          <w:jc w:val="center"/>
        </w:trPr>
        <w:tc>
          <w:tcPr>
            <w:tcW w:w="2596" w:type="dxa"/>
            <w:vAlign w:val="center"/>
          </w:tcPr>
          <w:p w14:paraId="04DAB1C4"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06ACAF9D"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0D5D724A" w14:textId="6B623F00"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114F50E5"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048B5BDD" w14:textId="116D5A5F"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56FAAA0C"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222BF678" w14:textId="02322C4F"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0B9B1A1C"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0BB24183" w14:textId="77777777" w:rsidTr="000F26C4">
        <w:trPr>
          <w:trHeight w:val="899"/>
          <w:jc w:val="center"/>
        </w:trPr>
        <w:tc>
          <w:tcPr>
            <w:tcW w:w="2596" w:type="dxa"/>
            <w:vAlign w:val="center"/>
          </w:tcPr>
          <w:p w14:paraId="798212FB"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0E1F103D"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w:t>
            </w:r>
            <w:r w:rsidRPr="00BE672A">
              <w:rPr>
                <w:rFonts w:ascii="Times New Roman" w:hAnsi="Times New Roman" w:cs="Times New Roman"/>
                <w:sz w:val="18"/>
                <w:szCs w:val="18"/>
              </w:rPr>
              <w:t xml:space="preserve"> </w:t>
            </w:r>
            <w:r>
              <w:rPr>
                <w:rFonts w:ascii="Times New Roman" w:hAnsi="Times New Roman" w:cs="Times New Roman"/>
                <w:sz w:val="18"/>
                <w:szCs w:val="18"/>
              </w:rPr>
              <w:t>restaurant</w:t>
            </w:r>
            <w:r w:rsidRPr="00BE672A">
              <w:rPr>
                <w:rFonts w:ascii="Times New Roman" w:hAnsi="Times New Roman" w:cs="Times New Roman"/>
                <w:sz w:val="18"/>
                <w:szCs w:val="18"/>
              </w:rPr>
              <w:t xml:space="preserve"> </w:t>
            </w:r>
            <w:r>
              <w:rPr>
                <w:rFonts w:ascii="Times New Roman" w:hAnsi="Times New Roman" w:cs="Times New Roman"/>
                <w:sz w:val="18"/>
                <w:szCs w:val="18"/>
              </w:rPr>
              <w:t>(downtown)</w:t>
            </w:r>
          </w:p>
          <w:p w14:paraId="58BE9ABF"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dining – dinner only</w:t>
            </w:r>
          </w:p>
          <w:p w14:paraId="23438022"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Dine-in focused</w:t>
            </w:r>
          </w:p>
          <w:p w14:paraId="6F975DA8"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food</w:t>
            </w:r>
          </w:p>
        </w:tc>
        <w:tc>
          <w:tcPr>
            <w:tcW w:w="2722" w:type="dxa"/>
          </w:tcPr>
          <w:p w14:paraId="1CF0F6E9"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w:t>
            </w:r>
            <w:r w:rsidRPr="00BE672A">
              <w:rPr>
                <w:rFonts w:ascii="Times New Roman" w:hAnsi="Times New Roman" w:cs="Times New Roman"/>
                <w:sz w:val="18"/>
                <w:szCs w:val="18"/>
              </w:rPr>
              <w:t xml:space="preserve"> </w:t>
            </w:r>
            <w:r>
              <w:rPr>
                <w:rFonts w:ascii="Times New Roman" w:hAnsi="Times New Roman" w:cs="Times New Roman"/>
                <w:sz w:val="18"/>
                <w:szCs w:val="18"/>
              </w:rPr>
              <w:t>restaurant</w:t>
            </w:r>
            <w:r w:rsidRPr="00BE672A">
              <w:rPr>
                <w:rFonts w:ascii="Times New Roman" w:hAnsi="Times New Roman" w:cs="Times New Roman"/>
                <w:sz w:val="18"/>
                <w:szCs w:val="18"/>
              </w:rPr>
              <w:t xml:space="preserve"> </w:t>
            </w:r>
            <w:r>
              <w:rPr>
                <w:rFonts w:ascii="Times New Roman" w:hAnsi="Times New Roman" w:cs="Times New Roman"/>
                <w:sz w:val="18"/>
                <w:szCs w:val="18"/>
              </w:rPr>
              <w:t>(downtown)</w:t>
            </w:r>
          </w:p>
          <w:p w14:paraId="633D0C4E" w14:textId="77777777" w:rsidR="00A45624" w:rsidRPr="003531B9" w:rsidRDefault="00A45624" w:rsidP="00A45624">
            <w:pPr>
              <w:pStyle w:val="ListParagraph"/>
              <w:numPr>
                <w:ilvl w:val="0"/>
                <w:numId w:val="61"/>
              </w:numPr>
              <w:rPr>
                <w:rFonts w:ascii="Times New Roman" w:hAnsi="Times New Roman" w:cs="Times New Roman"/>
                <w:sz w:val="18"/>
                <w:szCs w:val="18"/>
              </w:rPr>
            </w:pPr>
            <w:r w:rsidRPr="003531B9">
              <w:rPr>
                <w:rFonts w:ascii="Times New Roman" w:hAnsi="Times New Roman" w:cs="Times New Roman"/>
                <w:sz w:val="18"/>
                <w:szCs w:val="18"/>
              </w:rPr>
              <w:t xml:space="preserve">Fine dining– </w:t>
            </w:r>
            <w:r w:rsidRPr="003531B9">
              <w:rPr>
                <w:rFonts w:ascii="Times New Roman" w:hAnsi="Times New Roman" w:cs="Times New Roman"/>
                <w:b/>
                <w:bCs/>
                <w:sz w:val="18"/>
                <w:szCs w:val="18"/>
              </w:rPr>
              <w:t xml:space="preserve">lunch </w:t>
            </w:r>
            <w:r w:rsidRPr="003531B9">
              <w:rPr>
                <w:rFonts w:ascii="Times New Roman" w:hAnsi="Times New Roman" w:cs="Times New Roman"/>
                <w:sz w:val="18"/>
                <w:szCs w:val="18"/>
              </w:rPr>
              <w:t>and dinner,</w:t>
            </w:r>
            <w:r w:rsidRPr="003531B9">
              <w:rPr>
                <w:rFonts w:ascii="Times New Roman" w:hAnsi="Times New Roman" w:cs="Times New Roman"/>
                <w:b/>
                <w:bCs/>
                <w:sz w:val="18"/>
                <w:szCs w:val="18"/>
              </w:rPr>
              <w:t xml:space="preserve"> new menu items</w:t>
            </w:r>
            <w:r>
              <w:rPr>
                <w:rFonts w:ascii="Times New Roman" w:hAnsi="Times New Roman" w:cs="Times New Roman"/>
                <w:b/>
                <w:bCs/>
                <w:sz w:val="18"/>
                <w:szCs w:val="18"/>
              </w:rPr>
              <w:t xml:space="preserve"> for to-go</w:t>
            </w:r>
          </w:p>
          <w:p w14:paraId="380DE700"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Dine-in, </w:t>
            </w:r>
            <w:r w:rsidRPr="003531B9">
              <w:rPr>
                <w:rFonts w:ascii="Times New Roman" w:hAnsi="Times New Roman" w:cs="Times New Roman"/>
                <w:b/>
                <w:bCs/>
                <w:sz w:val="18"/>
                <w:szCs w:val="18"/>
              </w:rPr>
              <w:t>to-go, in-house delivery</w:t>
            </w:r>
          </w:p>
          <w:p w14:paraId="0863BC9A" w14:textId="77777777" w:rsidR="00A45624" w:rsidRPr="003531B9" w:rsidRDefault="00A45624" w:rsidP="00A45624">
            <w:pPr>
              <w:pStyle w:val="ListParagraph"/>
              <w:numPr>
                <w:ilvl w:val="0"/>
                <w:numId w:val="61"/>
              </w:numPr>
              <w:rPr>
                <w:rFonts w:ascii="Times New Roman" w:hAnsi="Times New Roman" w:cs="Times New Roman"/>
                <w:sz w:val="18"/>
                <w:szCs w:val="18"/>
              </w:rPr>
            </w:pPr>
            <w:r w:rsidRPr="003531B9">
              <w:rPr>
                <w:rFonts w:ascii="Times New Roman" w:hAnsi="Times New Roman" w:cs="Times New Roman"/>
                <w:sz w:val="18"/>
                <w:szCs w:val="18"/>
              </w:rPr>
              <w:t>American food</w:t>
            </w:r>
          </w:p>
        </w:tc>
        <w:tc>
          <w:tcPr>
            <w:tcW w:w="2610" w:type="dxa"/>
          </w:tcPr>
          <w:p w14:paraId="75470C00"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w:t>
            </w:r>
            <w:r w:rsidRPr="00BE672A">
              <w:rPr>
                <w:rFonts w:ascii="Times New Roman" w:hAnsi="Times New Roman" w:cs="Times New Roman"/>
                <w:sz w:val="18"/>
                <w:szCs w:val="18"/>
              </w:rPr>
              <w:t xml:space="preserve"> </w:t>
            </w:r>
            <w:r>
              <w:rPr>
                <w:rFonts w:ascii="Times New Roman" w:hAnsi="Times New Roman" w:cs="Times New Roman"/>
                <w:sz w:val="18"/>
                <w:szCs w:val="18"/>
              </w:rPr>
              <w:t>restaurant</w:t>
            </w:r>
            <w:r w:rsidRPr="00BE672A">
              <w:rPr>
                <w:rFonts w:ascii="Times New Roman" w:hAnsi="Times New Roman" w:cs="Times New Roman"/>
                <w:sz w:val="18"/>
                <w:szCs w:val="18"/>
              </w:rPr>
              <w:t xml:space="preserve"> </w:t>
            </w:r>
            <w:r>
              <w:rPr>
                <w:rFonts w:ascii="Times New Roman" w:hAnsi="Times New Roman" w:cs="Times New Roman"/>
                <w:sz w:val="18"/>
                <w:szCs w:val="18"/>
              </w:rPr>
              <w:t>(downtown)</w:t>
            </w:r>
          </w:p>
          <w:p w14:paraId="41A454B6" w14:textId="77777777" w:rsidR="00A45624" w:rsidRPr="003531B9"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Fine dining</w:t>
            </w:r>
            <w:r w:rsidRPr="003531B9">
              <w:rPr>
                <w:rFonts w:ascii="Times New Roman" w:hAnsi="Times New Roman" w:cs="Times New Roman"/>
                <w:sz w:val="18"/>
                <w:szCs w:val="18"/>
              </w:rPr>
              <w:t xml:space="preserve">– </w:t>
            </w:r>
            <w:r w:rsidRPr="003531B9">
              <w:rPr>
                <w:rFonts w:ascii="Times New Roman" w:hAnsi="Times New Roman" w:cs="Times New Roman"/>
                <w:b/>
                <w:bCs/>
                <w:sz w:val="18"/>
                <w:szCs w:val="18"/>
              </w:rPr>
              <w:t xml:space="preserve">lunch </w:t>
            </w:r>
            <w:r w:rsidRPr="003531B9">
              <w:rPr>
                <w:rFonts w:ascii="Times New Roman" w:hAnsi="Times New Roman" w:cs="Times New Roman"/>
                <w:sz w:val="18"/>
                <w:szCs w:val="18"/>
              </w:rPr>
              <w:t>and dinner,</w:t>
            </w:r>
            <w:r w:rsidRPr="003531B9">
              <w:rPr>
                <w:rFonts w:ascii="Times New Roman" w:hAnsi="Times New Roman" w:cs="Times New Roman"/>
                <w:b/>
                <w:bCs/>
                <w:sz w:val="18"/>
                <w:szCs w:val="18"/>
              </w:rPr>
              <w:t xml:space="preserve"> new menu items</w:t>
            </w:r>
            <w:r>
              <w:rPr>
                <w:rFonts w:ascii="Times New Roman" w:hAnsi="Times New Roman" w:cs="Times New Roman"/>
                <w:b/>
                <w:bCs/>
                <w:sz w:val="18"/>
                <w:szCs w:val="18"/>
              </w:rPr>
              <w:t xml:space="preserve"> for to-go</w:t>
            </w:r>
            <w:r>
              <w:rPr>
                <w:rFonts w:ascii="Times New Roman" w:hAnsi="Times New Roman" w:cs="Times New Roman"/>
                <w:sz w:val="18"/>
                <w:szCs w:val="18"/>
              </w:rPr>
              <w:t xml:space="preserve"> </w:t>
            </w:r>
          </w:p>
          <w:p w14:paraId="58529592" w14:textId="77777777" w:rsidR="00A45624" w:rsidRPr="003531B9"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 xml:space="preserve">Dine-in, </w:t>
            </w:r>
            <w:r w:rsidRPr="003531B9">
              <w:rPr>
                <w:rFonts w:ascii="Times New Roman" w:hAnsi="Times New Roman" w:cs="Times New Roman"/>
                <w:b/>
                <w:bCs/>
                <w:sz w:val="18"/>
                <w:szCs w:val="18"/>
              </w:rPr>
              <w:t>to-go</w:t>
            </w:r>
          </w:p>
          <w:p w14:paraId="7340D881"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food</w:t>
            </w:r>
          </w:p>
        </w:tc>
        <w:tc>
          <w:tcPr>
            <w:tcW w:w="2459" w:type="dxa"/>
          </w:tcPr>
          <w:p w14:paraId="19BEBE3C"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w:t>
            </w:r>
            <w:r w:rsidRPr="00BE672A">
              <w:rPr>
                <w:rFonts w:ascii="Times New Roman" w:hAnsi="Times New Roman" w:cs="Times New Roman"/>
                <w:sz w:val="18"/>
                <w:szCs w:val="18"/>
              </w:rPr>
              <w:t xml:space="preserve"> </w:t>
            </w:r>
            <w:r>
              <w:rPr>
                <w:rFonts w:ascii="Times New Roman" w:hAnsi="Times New Roman" w:cs="Times New Roman"/>
                <w:sz w:val="18"/>
                <w:szCs w:val="18"/>
              </w:rPr>
              <w:t>restaurant</w:t>
            </w:r>
            <w:r w:rsidRPr="00BE672A">
              <w:rPr>
                <w:rFonts w:ascii="Times New Roman" w:hAnsi="Times New Roman" w:cs="Times New Roman"/>
                <w:sz w:val="18"/>
                <w:szCs w:val="18"/>
              </w:rPr>
              <w:t xml:space="preserve"> </w:t>
            </w:r>
            <w:r>
              <w:rPr>
                <w:rFonts w:ascii="Times New Roman" w:hAnsi="Times New Roman" w:cs="Times New Roman"/>
                <w:sz w:val="18"/>
                <w:szCs w:val="18"/>
              </w:rPr>
              <w:t>(downtown)</w:t>
            </w:r>
          </w:p>
          <w:p w14:paraId="4594B087"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Fine dining</w:t>
            </w:r>
          </w:p>
          <w:p w14:paraId="744515BD" w14:textId="77777777" w:rsidR="00A45624" w:rsidRPr="003531B9" w:rsidRDefault="00A45624" w:rsidP="00A45624">
            <w:pPr>
              <w:pStyle w:val="ListParagraph"/>
              <w:numPr>
                <w:ilvl w:val="0"/>
                <w:numId w:val="61"/>
              </w:numPr>
              <w:rPr>
                <w:rFonts w:ascii="Times New Roman" w:hAnsi="Times New Roman" w:cs="Times New Roman"/>
                <w:sz w:val="18"/>
                <w:szCs w:val="18"/>
              </w:rPr>
            </w:pPr>
            <w:r w:rsidRPr="003531B9">
              <w:rPr>
                <w:rFonts w:ascii="Times New Roman" w:hAnsi="Times New Roman" w:cs="Times New Roman"/>
                <w:b/>
                <w:bCs/>
                <w:sz w:val="18"/>
                <w:szCs w:val="18"/>
              </w:rPr>
              <w:t>Dine-in focused</w:t>
            </w:r>
          </w:p>
          <w:p w14:paraId="195FE6AE" w14:textId="77777777" w:rsidR="00A45624" w:rsidRPr="003531B9" w:rsidRDefault="00A45624" w:rsidP="00A45624">
            <w:pPr>
              <w:pStyle w:val="ListParagraph"/>
              <w:numPr>
                <w:ilvl w:val="0"/>
                <w:numId w:val="61"/>
              </w:numPr>
              <w:rPr>
                <w:rFonts w:ascii="Times New Roman" w:hAnsi="Times New Roman" w:cs="Times New Roman"/>
                <w:sz w:val="18"/>
                <w:szCs w:val="18"/>
              </w:rPr>
            </w:pPr>
            <w:r w:rsidRPr="003531B9">
              <w:rPr>
                <w:rFonts w:ascii="Times New Roman" w:hAnsi="Times New Roman" w:cs="Times New Roman"/>
                <w:sz w:val="18"/>
                <w:szCs w:val="18"/>
              </w:rPr>
              <w:t>American food</w:t>
            </w:r>
          </w:p>
          <w:p w14:paraId="0F214DCC" w14:textId="77777777" w:rsidR="00A45624" w:rsidRPr="00BA6F9D" w:rsidRDefault="00A45624" w:rsidP="0024125A">
            <w:pPr>
              <w:rPr>
                <w:rFonts w:ascii="Times New Roman" w:hAnsi="Times New Roman" w:cs="Times New Roman"/>
                <w:sz w:val="18"/>
                <w:szCs w:val="18"/>
              </w:rPr>
            </w:pPr>
          </w:p>
        </w:tc>
      </w:tr>
      <w:tr w:rsidR="00A45624" w:rsidRPr="00BA6F9D" w14:paraId="6F320AA8" w14:textId="77777777" w:rsidTr="000F26C4">
        <w:trPr>
          <w:trHeight w:val="231"/>
          <w:jc w:val="center"/>
        </w:trPr>
        <w:tc>
          <w:tcPr>
            <w:tcW w:w="2596" w:type="dxa"/>
            <w:vAlign w:val="center"/>
          </w:tcPr>
          <w:p w14:paraId="5087ED1F"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09A09063"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Threat frame</w:t>
            </w:r>
          </w:p>
        </w:tc>
        <w:tc>
          <w:tcPr>
            <w:tcW w:w="2722" w:type="dxa"/>
          </w:tcPr>
          <w:p w14:paraId="6FCFDC6F"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610" w:type="dxa"/>
          </w:tcPr>
          <w:p w14:paraId="1448908D"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459" w:type="dxa"/>
          </w:tcPr>
          <w:p w14:paraId="3EDE3F60" w14:textId="77777777" w:rsidR="00A45624" w:rsidRPr="00BA6F9D" w:rsidRDefault="00A45624" w:rsidP="0024125A">
            <w:pPr>
              <w:rPr>
                <w:rFonts w:ascii="Times New Roman" w:hAnsi="Times New Roman" w:cs="Times New Roman"/>
                <w:sz w:val="18"/>
                <w:szCs w:val="18"/>
              </w:rPr>
            </w:pPr>
          </w:p>
        </w:tc>
      </w:tr>
      <w:tr w:rsidR="00A45624" w:rsidRPr="00BA6F9D" w14:paraId="7FB60D48" w14:textId="77777777" w:rsidTr="000F26C4">
        <w:trPr>
          <w:trHeight w:val="2777"/>
          <w:jc w:val="center"/>
        </w:trPr>
        <w:tc>
          <w:tcPr>
            <w:tcW w:w="2596" w:type="dxa"/>
            <w:vAlign w:val="center"/>
          </w:tcPr>
          <w:p w14:paraId="6DCFC57E" w14:textId="77777777" w:rsidR="00A45624" w:rsidRPr="00BA6F9D" w:rsidRDefault="00A45624" w:rsidP="0024125A">
            <w:pPr>
              <w:jc w:val="center"/>
              <w:rPr>
                <w:rFonts w:ascii="Times New Roman" w:hAnsi="Times New Roman" w:cs="Times New Roman"/>
                <w:sz w:val="20"/>
                <w:szCs w:val="20"/>
              </w:rPr>
            </w:pPr>
            <w:r w:rsidRPr="00E43950">
              <w:rPr>
                <w:rFonts w:ascii="Times New Roman" w:hAnsi="Times New Roman" w:cs="Times New Roman"/>
                <w:sz w:val="20"/>
                <w:szCs w:val="20"/>
              </w:rPr>
              <w:t>Interpretation quotes</w:t>
            </w:r>
          </w:p>
        </w:tc>
        <w:tc>
          <w:tcPr>
            <w:tcW w:w="2597" w:type="dxa"/>
          </w:tcPr>
          <w:p w14:paraId="56D8535B" w14:textId="75FD01DF"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8E5304">
              <w:rPr>
                <w:rFonts w:ascii="Times New Roman" w:hAnsi="Times New Roman" w:cs="Times New Roman"/>
                <w:sz w:val="18"/>
                <w:szCs w:val="18"/>
              </w:rPr>
              <w:t>I was buying a blender at Kmart and just stuff like that. I was sitting there thinking, we</w:t>
            </w:r>
            <w:r w:rsidR="00547879">
              <w:rPr>
                <w:rFonts w:ascii="Times New Roman" w:hAnsi="Times New Roman" w:cs="Times New Roman"/>
                <w:sz w:val="18"/>
                <w:szCs w:val="18"/>
              </w:rPr>
              <w:t>’</w:t>
            </w:r>
            <w:r w:rsidRPr="008E5304">
              <w:rPr>
                <w:rFonts w:ascii="Times New Roman" w:hAnsi="Times New Roman" w:cs="Times New Roman"/>
                <w:sz w:val="18"/>
                <w:szCs w:val="18"/>
              </w:rPr>
              <w:t>ve totally had to switch to that.  We</w:t>
            </w:r>
            <w:r w:rsidR="00547879">
              <w:rPr>
                <w:rFonts w:ascii="Times New Roman" w:hAnsi="Times New Roman" w:cs="Times New Roman"/>
                <w:sz w:val="18"/>
                <w:szCs w:val="18"/>
              </w:rPr>
              <w:t>’</w:t>
            </w:r>
            <w:r w:rsidRPr="008E5304">
              <w:rPr>
                <w:rFonts w:ascii="Times New Roman" w:hAnsi="Times New Roman" w:cs="Times New Roman"/>
                <w:sz w:val="18"/>
                <w:szCs w:val="18"/>
              </w:rPr>
              <w:t>re just making it happen.  But I think that's what the entrepreneurial side of a restaurant owner does that</w:t>
            </w:r>
            <w:r>
              <w:rPr>
                <w:rFonts w:ascii="Times New Roman" w:hAnsi="Times New Roman" w:cs="Times New Roman"/>
                <w:sz w:val="18"/>
                <w:szCs w:val="18"/>
              </w:rPr>
              <w:t>…</w:t>
            </w:r>
            <w:r w:rsidRPr="008E5304">
              <w:rPr>
                <w:rFonts w:ascii="Times New Roman" w:hAnsi="Times New Roman" w:cs="Times New Roman"/>
                <w:sz w:val="18"/>
                <w:szCs w:val="18"/>
              </w:rPr>
              <w:t>I don't have another choice. This is everything I</w:t>
            </w:r>
            <w:r w:rsidR="00547879">
              <w:rPr>
                <w:rFonts w:ascii="Times New Roman" w:hAnsi="Times New Roman" w:cs="Times New Roman"/>
                <w:sz w:val="18"/>
                <w:szCs w:val="18"/>
              </w:rPr>
              <w:t>’</w:t>
            </w:r>
            <w:r w:rsidRPr="008E5304">
              <w:rPr>
                <w:rFonts w:ascii="Times New Roman" w:hAnsi="Times New Roman" w:cs="Times New Roman"/>
                <w:sz w:val="18"/>
                <w:szCs w:val="18"/>
              </w:rPr>
              <w:t>ve worked my entire life to get to and it</w:t>
            </w:r>
            <w:r w:rsidR="00547879">
              <w:rPr>
                <w:rFonts w:ascii="Times New Roman" w:hAnsi="Times New Roman" w:cs="Times New Roman"/>
                <w:sz w:val="18"/>
                <w:szCs w:val="18"/>
              </w:rPr>
              <w:t>’</w:t>
            </w:r>
            <w:r w:rsidRPr="008E5304">
              <w:rPr>
                <w:rFonts w:ascii="Times New Roman" w:hAnsi="Times New Roman" w:cs="Times New Roman"/>
                <w:sz w:val="18"/>
                <w:szCs w:val="18"/>
              </w:rPr>
              <w:t>s like closing is not an option for me</w:t>
            </w:r>
            <w:r>
              <w:rPr>
                <w:rFonts w:ascii="Times New Roman" w:hAnsi="Times New Roman" w:cs="Times New Roman"/>
                <w:sz w:val="18"/>
                <w:szCs w:val="18"/>
              </w:rPr>
              <w:t>…</w:t>
            </w:r>
            <w:r w:rsidRPr="008E5304">
              <w:rPr>
                <w:rFonts w:ascii="Times New Roman" w:hAnsi="Times New Roman" w:cs="Times New Roman"/>
                <w:sz w:val="18"/>
                <w:szCs w:val="18"/>
              </w:rPr>
              <w:t xml:space="preserve"> the last thing I want to do is close my business</w:t>
            </w:r>
            <w:r>
              <w:rPr>
                <w:rFonts w:ascii="Times New Roman" w:hAnsi="Times New Roman" w:cs="Times New Roman"/>
                <w:sz w:val="18"/>
                <w:szCs w:val="18"/>
              </w:rPr>
              <w:t>.”</w:t>
            </w:r>
          </w:p>
        </w:tc>
        <w:tc>
          <w:tcPr>
            <w:tcW w:w="2722" w:type="dxa"/>
          </w:tcPr>
          <w:p w14:paraId="4402A925" w14:textId="600E019F"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E43950">
              <w:rPr>
                <w:rFonts w:ascii="Times New Roman" w:hAnsi="Times New Roman" w:cs="Times New Roman"/>
                <w:sz w:val="18"/>
                <w:szCs w:val="18"/>
              </w:rPr>
              <w:t>I think the biggest challenge for us is not being able to have our bar open, and I think that's our biggest decline is our liquor sales. I was looking at our September numbers this morning, and the wine is off, and the food is off, just a smaller percentage, but liquor is off by the most, and I think that's directly affected by the bar being closed</w:t>
            </w:r>
            <w:r>
              <w:rPr>
                <w:rFonts w:ascii="Times New Roman" w:hAnsi="Times New Roman" w:cs="Times New Roman"/>
                <w:sz w:val="18"/>
                <w:szCs w:val="18"/>
              </w:rPr>
              <w:t>…</w:t>
            </w:r>
            <w:r w:rsidRPr="00E43950">
              <w:rPr>
                <w:rFonts w:ascii="Times New Roman" w:hAnsi="Times New Roman" w:cs="Times New Roman"/>
                <w:sz w:val="18"/>
                <w:szCs w:val="18"/>
              </w:rPr>
              <w:t>We</w:t>
            </w:r>
            <w:r w:rsidR="00547879">
              <w:rPr>
                <w:rFonts w:ascii="Times New Roman" w:hAnsi="Times New Roman" w:cs="Times New Roman"/>
                <w:sz w:val="18"/>
                <w:szCs w:val="18"/>
              </w:rPr>
              <w:t>’</w:t>
            </w:r>
            <w:r w:rsidRPr="00E43950">
              <w:rPr>
                <w:rFonts w:ascii="Times New Roman" w:hAnsi="Times New Roman" w:cs="Times New Roman"/>
                <w:sz w:val="18"/>
                <w:szCs w:val="18"/>
              </w:rPr>
              <w:t>re missing out on revenue by that, but I think it</w:t>
            </w:r>
            <w:r w:rsidR="00547879">
              <w:rPr>
                <w:rFonts w:ascii="Times New Roman" w:hAnsi="Times New Roman" w:cs="Times New Roman"/>
                <w:sz w:val="18"/>
                <w:szCs w:val="18"/>
              </w:rPr>
              <w:t>’</w:t>
            </w:r>
            <w:r w:rsidRPr="00E43950">
              <w:rPr>
                <w:rFonts w:ascii="Times New Roman" w:hAnsi="Times New Roman" w:cs="Times New Roman"/>
                <w:sz w:val="18"/>
                <w:szCs w:val="18"/>
              </w:rPr>
              <w:t>s not worth the fight of telling people you can</w:t>
            </w:r>
            <w:r w:rsidR="00547879">
              <w:rPr>
                <w:rFonts w:ascii="Times New Roman" w:hAnsi="Times New Roman" w:cs="Times New Roman"/>
                <w:sz w:val="18"/>
                <w:szCs w:val="18"/>
              </w:rPr>
              <w:t>’</w:t>
            </w:r>
            <w:r w:rsidRPr="00E43950">
              <w:rPr>
                <w:rFonts w:ascii="Times New Roman" w:hAnsi="Times New Roman" w:cs="Times New Roman"/>
                <w:sz w:val="18"/>
                <w:szCs w:val="18"/>
              </w:rPr>
              <w:t>t sit there because people don</w:t>
            </w:r>
            <w:r w:rsidR="00547879">
              <w:rPr>
                <w:rFonts w:ascii="Times New Roman" w:hAnsi="Times New Roman" w:cs="Times New Roman"/>
                <w:sz w:val="18"/>
                <w:szCs w:val="18"/>
              </w:rPr>
              <w:t>’</w:t>
            </w:r>
            <w:r w:rsidRPr="00E43950">
              <w:rPr>
                <w:rFonts w:ascii="Times New Roman" w:hAnsi="Times New Roman" w:cs="Times New Roman"/>
                <w:sz w:val="18"/>
                <w:szCs w:val="18"/>
              </w:rPr>
              <w:t>t want to be told "no" in a restaurant.</w:t>
            </w:r>
            <w:r>
              <w:rPr>
                <w:rFonts w:ascii="Times New Roman" w:hAnsi="Times New Roman" w:cs="Times New Roman"/>
                <w:sz w:val="18"/>
                <w:szCs w:val="18"/>
              </w:rPr>
              <w:t>”</w:t>
            </w:r>
          </w:p>
        </w:tc>
        <w:tc>
          <w:tcPr>
            <w:tcW w:w="2610" w:type="dxa"/>
          </w:tcPr>
          <w:p w14:paraId="351FB72D" w14:textId="14612B59"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E43950">
              <w:rPr>
                <w:rFonts w:ascii="Times New Roman" w:hAnsi="Times New Roman" w:cs="Times New Roman"/>
                <w:sz w:val="18"/>
                <w:szCs w:val="18"/>
              </w:rPr>
              <w:t>Our biggest issue is finding people that have just any kind of skill level at the level we need has been a challenge.  I think the disruption of all this during COVID, I think I read some statistic that over a million people aren</w:t>
            </w:r>
            <w:r w:rsidR="00547879">
              <w:rPr>
                <w:rFonts w:ascii="Times New Roman" w:hAnsi="Times New Roman" w:cs="Times New Roman"/>
                <w:sz w:val="18"/>
                <w:szCs w:val="18"/>
              </w:rPr>
              <w:t>’</w:t>
            </w:r>
            <w:r w:rsidRPr="00E43950">
              <w:rPr>
                <w:rFonts w:ascii="Times New Roman" w:hAnsi="Times New Roman" w:cs="Times New Roman"/>
                <w:sz w:val="18"/>
                <w:szCs w:val="18"/>
              </w:rPr>
              <w:t xml:space="preserve">t returning to the food service industry or hospitality </w:t>
            </w:r>
            <w:proofErr w:type="gramStart"/>
            <w:r w:rsidRPr="00E43950">
              <w:rPr>
                <w:rFonts w:ascii="Times New Roman" w:hAnsi="Times New Roman" w:cs="Times New Roman"/>
                <w:sz w:val="18"/>
                <w:szCs w:val="18"/>
              </w:rPr>
              <w:t>industry as a whole</w:t>
            </w:r>
            <w:proofErr w:type="gramEnd"/>
            <w:r>
              <w:rPr>
                <w:rFonts w:ascii="Times New Roman" w:hAnsi="Times New Roman" w:cs="Times New Roman"/>
                <w:sz w:val="18"/>
                <w:szCs w:val="18"/>
              </w:rPr>
              <w:t>.”</w:t>
            </w:r>
          </w:p>
        </w:tc>
        <w:tc>
          <w:tcPr>
            <w:tcW w:w="2459" w:type="dxa"/>
          </w:tcPr>
          <w:p w14:paraId="1CC2FECF" w14:textId="77777777" w:rsidR="00A45624" w:rsidRPr="00BA6F9D" w:rsidRDefault="00A45624" w:rsidP="0024125A">
            <w:pPr>
              <w:rPr>
                <w:rFonts w:ascii="Times New Roman" w:hAnsi="Times New Roman" w:cs="Times New Roman"/>
                <w:sz w:val="18"/>
                <w:szCs w:val="18"/>
              </w:rPr>
            </w:pPr>
          </w:p>
        </w:tc>
      </w:tr>
      <w:tr w:rsidR="00A45624" w:rsidRPr="00BA6F9D" w14:paraId="76D5ACC6" w14:textId="77777777" w:rsidTr="000F26C4">
        <w:trPr>
          <w:trHeight w:val="188"/>
          <w:jc w:val="center"/>
        </w:trPr>
        <w:tc>
          <w:tcPr>
            <w:tcW w:w="2596" w:type="dxa"/>
            <w:vAlign w:val="center"/>
          </w:tcPr>
          <w:p w14:paraId="06288B4E"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5C74E475"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0B6D5465"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Pr>
          <w:p w14:paraId="7C4B4BC7"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6FA70E1F" w14:textId="77777777" w:rsidR="00A45624" w:rsidRPr="00BA6F9D" w:rsidRDefault="00A45624" w:rsidP="0024125A">
            <w:pPr>
              <w:rPr>
                <w:rFonts w:ascii="Times New Roman" w:hAnsi="Times New Roman" w:cs="Times New Roman"/>
                <w:sz w:val="18"/>
                <w:szCs w:val="18"/>
              </w:rPr>
            </w:pPr>
          </w:p>
        </w:tc>
      </w:tr>
      <w:tr w:rsidR="00A45624" w:rsidRPr="00BA6F9D" w14:paraId="7337BE95" w14:textId="77777777" w:rsidTr="000F26C4">
        <w:trPr>
          <w:trHeight w:val="1493"/>
          <w:jc w:val="center"/>
        </w:trPr>
        <w:tc>
          <w:tcPr>
            <w:tcW w:w="2596" w:type="dxa"/>
            <w:vAlign w:val="center"/>
          </w:tcPr>
          <w:p w14:paraId="7E522F52"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31EE65AF"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n</w:t>
            </w:r>
            <w:r w:rsidRPr="003531B9">
              <w:rPr>
                <w:rFonts w:ascii="Times New Roman" w:hAnsi="Times New Roman" w:cs="Times New Roman"/>
                <w:sz w:val="18"/>
                <w:szCs w:val="18"/>
              </w:rPr>
              <w:t>ew air filtration system</w:t>
            </w:r>
          </w:p>
          <w:p w14:paraId="21BFBF05"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ne</w:t>
            </w:r>
            <w:r w:rsidRPr="003531B9">
              <w:rPr>
                <w:rFonts w:ascii="Times New Roman" w:hAnsi="Times New Roman" w:cs="Times New Roman"/>
                <w:sz w:val="18"/>
                <w:szCs w:val="18"/>
              </w:rPr>
              <w:t>w POS system</w:t>
            </w:r>
          </w:p>
          <w:p w14:paraId="540FF17D"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Doing t</w:t>
            </w:r>
            <w:r w:rsidRPr="003531B9">
              <w:rPr>
                <w:rFonts w:ascii="Times New Roman" w:hAnsi="Times New Roman" w:cs="Times New Roman"/>
                <w:sz w:val="18"/>
                <w:szCs w:val="18"/>
              </w:rPr>
              <w:t>ip</w:t>
            </w:r>
            <w:r>
              <w:rPr>
                <w:rFonts w:ascii="Times New Roman" w:hAnsi="Times New Roman" w:cs="Times New Roman"/>
                <w:sz w:val="18"/>
                <w:szCs w:val="18"/>
              </w:rPr>
              <w:t>-</w:t>
            </w:r>
            <w:r w:rsidRPr="003531B9">
              <w:rPr>
                <w:rFonts w:ascii="Times New Roman" w:hAnsi="Times New Roman" w:cs="Times New Roman"/>
                <w:sz w:val="18"/>
                <w:szCs w:val="18"/>
              </w:rPr>
              <w:t>pool</w:t>
            </w:r>
          </w:p>
          <w:p w14:paraId="02B03DFA"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Furloughing employees </w:t>
            </w:r>
          </w:p>
          <w:p w14:paraId="3E465312"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o</w:t>
            </w:r>
            <w:r w:rsidRPr="003531B9">
              <w:rPr>
                <w:rFonts w:ascii="Times New Roman" w:hAnsi="Times New Roman" w:cs="Times New Roman"/>
                <w:sz w:val="18"/>
                <w:szCs w:val="18"/>
              </w:rPr>
              <w:t xml:space="preserve">nline order </w:t>
            </w:r>
            <w:r>
              <w:rPr>
                <w:rFonts w:ascii="Times New Roman" w:hAnsi="Times New Roman" w:cs="Times New Roman"/>
                <w:sz w:val="18"/>
                <w:szCs w:val="18"/>
              </w:rPr>
              <w:t>system</w:t>
            </w:r>
          </w:p>
          <w:p w14:paraId="2AEDBCAC"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Changing b</w:t>
            </w:r>
            <w:r w:rsidRPr="003531B9">
              <w:rPr>
                <w:rFonts w:ascii="Times New Roman" w:hAnsi="Times New Roman" w:cs="Times New Roman"/>
                <w:sz w:val="18"/>
                <w:szCs w:val="18"/>
              </w:rPr>
              <w:t>usiness hours</w:t>
            </w:r>
            <w:r>
              <w:rPr>
                <w:rFonts w:ascii="Times New Roman" w:hAnsi="Times New Roman" w:cs="Times New Roman"/>
                <w:sz w:val="18"/>
                <w:szCs w:val="18"/>
              </w:rPr>
              <w:t xml:space="preserve"> </w:t>
            </w:r>
            <w:r w:rsidRPr="003531B9">
              <w:rPr>
                <w:rFonts w:ascii="Times New Roman" w:hAnsi="Times New Roman" w:cs="Times New Roman"/>
                <w:sz w:val="18"/>
                <w:szCs w:val="18"/>
              </w:rPr>
              <w:t>(5days to 7 days, open for lunch: to-go)</w:t>
            </w:r>
          </w:p>
          <w:p w14:paraId="7D6BE8E0"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Adding p</w:t>
            </w:r>
            <w:r w:rsidRPr="003531B9">
              <w:rPr>
                <w:rFonts w:ascii="Times New Roman" w:hAnsi="Times New Roman" w:cs="Times New Roman"/>
                <w:sz w:val="18"/>
                <w:szCs w:val="18"/>
              </w:rPr>
              <w:t>romotion</w:t>
            </w:r>
          </w:p>
          <w:p w14:paraId="2FD1C3C6"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Changing m</w:t>
            </w:r>
            <w:r w:rsidRPr="003531B9">
              <w:rPr>
                <w:rFonts w:ascii="Times New Roman" w:hAnsi="Times New Roman" w:cs="Times New Roman"/>
                <w:sz w:val="18"/>
                <w:szCs w:val="18"/>
              </w:rPr>
              <w:t xml:space="preserve">enu </w:t>
            </w:r>
            <w:r>
              <w:rPr>
                <w:rFonts w:ascii="Times New Roman" w:hAnsi="Times New Roman" w:cs="Times New Roman"/>
                <w:sz w:val="18"/>
                <w:szCs w:val="18"/>
              </w:rPr>
              <w:t>items</w:t>
            </w:r>
          </w:p>
          <w:p w14:paraId="1D505A13"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Adding </w:t>
            </w:r>
            <w:r w:rsidRPr="003531B9">
              <w:rPr>
                <w:rFonts w:ascii="Times New Roman" w:hAnsi="Times New Roman" w:cs="Times New Roman"/>
                <w:sz w:val="18"/>
                <w:szCs w:val="18"/>
              </w:rPr>
              <w:t>alcohol</w:t>
            </w:r>
            <w:r>
              <w:rPr>
                <w:rFonts w:ascii="Times New Roman" w:hAnsi="Times New Roman" w:cs="Times New Roman"/>
                <w:sz w:val="18"/>
                <w:szCs w:val="18"/>
              </w:rPr>
              <w:t xml:space="preserve"> t</w:t>
            </w:r>
            <w:r w:rsidRPr="003531B9">
              <w:rPr>
                <w:rFonts w:ascii="Times New Roman" w:hAnsi="Times New Roman" w:cs="Times New Roman"/>
                <w:sz w:val="18"/>
                <w:szCs w:val="18"/>
              </w:rPr>
              <w:t>o-go</w:t>
            </w:r>
          </w:p>
          <w:p w14:paraId="2E9C47E5"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Adding in-house</w:t>
            </w:r>
            <w:r w:rsidRPr="003531B9">
              <w:rPr>
                <w:rFonts w:ascii="Times New Roman" w:hAnsi="Times New Roman" w:cs="Times New Roman"/>
                <w:sz w:val="18"/>
                <w:szCs w:val="18"/>
              </w:rPr>
              <w:t xml:space="preserve"> delivery service</w:t>
            </w:r>
          </w:p>
          <w:p w14:paraId="3C7EF07C"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lunch business</w:t>
            </w:r>
          </w:p>
        </w:tc>
        <w:tc>
          <w:tcPr>
            <w:tcW w:w="2722" w:type="dxa"/>
          </w:tcPr>
          <w:p w14:paraId="6CDCAC25"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Changing m</w:t>
            </w:r>
            <w:r w:rsidRPr="003531B9">
              <w:rPr>
                <w:rFonts w:ascii="Times New Roman" w:hAnsi="Times New Roman" w:cs="Times New Roman"/>
                <w:sz w:val="18"/>
                <w:szCs w:val="18"/>
              </w:rPr>
              <w:t xml:space="preserve">enu </w:t>
            </w:r>
            <w:r>
              <w:rPr>
                <w:rFonts w:ascii="Times New Roman" w:hAnsi="Times New Roman" w:cs="Times New Roman"/>
                <w:sz w:val="18"/>
                <w:szCs w:val="18"/>
              </w:rPr>
              <w:t>items</w:t>
            </w:r>
            <w:r w:rsidRPr="003531B9">
              <w:rPr>
                <w:rFonts w:ascii="Times New Roman" w:hAnsi="Times New Roman" w:cs="Times New Roman"/>
                <w:sz w:val="18"/>
                <w:szCs w:val="18"/>
              </w:rPr>
              <w:t xml:space="preserve"> (pr</w:t>
            </w:r>
            <w:r>
              <w:rPr>
                <w:rFonts w:ascii="Times New Roman" w:hAnsi="Times New Roman" w:cs="Times New Roman"/>
                <w:sz w:val="18"/>
                <w:szCs w:val="18"/>
              </w:rPr>
              <w:t>ix</w:t>
            </w:r>
            <w:r w:rsidRPr="003531B9">
              <w:rPr>
                <w:rFonts w:ascii="Times New Roman" w:hAnsi="Times New Roman" w:cs="Times New Roman"/>
                <w:sz w:val="18"/>
                <w:szCs w:val="18"/>
              </w:rPr>
              <w:t>-fix</w:t>
            </w:r>
            <w:r>
              <w:rPr>
                <w:rFonts w:ascii="Times New Roman" w:hAnsi="Times New Roman" w:cs="Times New Roman"/>
                <w:sz w:val="18"/>
                <w:szCs w:val="18"/>
              </w:rPr>
              <w:t>e</w:t>
            </w:r>
            <w:r w:rsidRPr="003531B9">
              <w:rPr>
                <w:rFonts w:ascii="Times New Roman" w:hAnsi="Times New Roman" w:cs="Times New Roman"/>
                <w:sz w:val="18"/>
                <w:szCs w:val="18"/>
              </w:rPr>
              <w:t xml:space="preserve"> menu, t</w:t>
            </w:r>
            <w:r>
              <w:rPr>
                <w:rFonts w:ascii="Times New Roman" w:hAnsi="Times New Roman" w:cs="Times New Roman"/>
                <w:sz w:val="18"/>
                <w:szCs w:val="18"/>
              </w:rPr>
              <w:t>o-go</w:t>
            </w:r>
            <w:r w:rsidRPr="003531B9">
              <w:rPr>
                <w:rFonts w:ascii="Times New Roman" w:hAnsi="Times New Roman" w:cs="Times New Roman"/>
                <w:sz w:val="18"/>
                <w:szCs w:val="18"/>
              </w:rPr>
              <w:t xml:space="preserve"> menu)</w:t>
            </w:r>
          </w:p>
          <w:p w14:paraId="68C5053E"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M</w:t>
            </w:r>
            <w:r w:rsidRPr="003531B9">
              <w:rPr>
                <w:rFonts w:ascii="Times New Roman" w:hAnsi="Times New Roman" w:cs="Times New Roman"/>
                <w:sz w:val="18"/>
                <w:szCs w:val="18"/>
              </w:rPr>
              <w:t>anag</w:t>
            </w:r>
            <w:r>
              <w:rPr>
                <w:rFonts w:ascii="Times New Roman" w:hAnsi="Times New Roman" w:cs="Times New Roman"/>
                <w:sz w:val="18"/>
                <w:szCs w:val="18"/>
              </w:rPr>
              <w:t>ing food</w:t>
            </w:r>
            <w:r w:rsidRPr="003531B9">
              <w:rPr>
                <w:rFonts w:ascii="Times New Roman" w:hAnsi="Times New Roman" w:cs="Times New Roman"/>
                <w:sz w:val="18"/>
                <w:szCs w:val="18"/>
              </w:rPr>
              <w:t xml:space="preserve"> costs</w:t>
            </w:r>
          </w:p>
          <w:p w14:paraId="69671AD3"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Removing in-house delivery service</w:t>
            </w:r>
          </w:p>
        </w:tc>
        <w:tc>
          <w:tcPr>
            <w:tcW w:w="2610" w:type="dxa"/>
          </w:tcPr>
          <w:p w14:paraId="337D01CC" w14:textId="77777777" w:rsidR="00A45624" w:rsidRPr="003531B9" w:rsidRDefault="00A45624" w:rsidP="0024125A">
            <w:pPr>
              <w:rPr>
                <w:rFonts w:ascii="Times New Roman" w:hAnsi="Times New Roman" w:cs="Times New Roman"/>
                <w:sz w:val="18"/>
                <w:szCs w:val="18"/>
              </w:rPr>
            </w:pPr>
            <w:r>
              <w:rPr>
                <w:rFonts w:ascii="Times New Roman" w:hAnsi="Times New Roman" w:cs="Times New Roman"/>
                <w:sz w:val="18"/>
                <w:szCs w:val="18"/>
              </w:rPr>
              <w:t>Changing from p</w:t>
            </w:r>
            <w:r w:rsidRPr="003531B9">
              <w:rPr>
                <w:rFonts w:ascii="Times New Roman" w:hAnsi="Times New Roman" w:cs="Times New Roman"/>
                <w:sz w:val="18"/>
                <w:szCs w:val="18"/>
              </w:rPr>
              <w:t>r</w:t>
            </w:r>
            <w:r>
              <w:rPr>
                <w:rFonts w:ascii="Times New Roman" w:hAnsi="Times New Roman" w:cs="Times New Roman"/>
                <w:sz w:val="18"/>
                <w:szCs w:val="18"/>
              </w:rPr>
              <w:t>ix</w:t>
            </w:r>
            <w:r w:rsidRPr="003531B9">
              <w:rPr>
                <w:rFonts w:ascii="Times New Roman" w:hAnsi="Times New Roman" w:cs="Times New Roman"/>
                <w:sz w:val="18"/>
                <w:szCs w:val="18"/>
              </w:rPr>
              <w:t>-fix</w:t>
            </w:r>
            <w:r>
              <w:rPr>
                <w:rFonts w:ascii="Times New Roman" w:hAnsi="Times New Roman" w:cs="Times New Roman"/>
                <w:sz w:val="18"/>
                <w:szCs w:val="18"/>
              </w:rPr>
              <w:t>e</w:t>
            </w:r>
            <w:r w:rsidRPr="003531B9">
              <w:rPr>
                <w:rFonts w:ascii="Times New Roman" w:hAnsi="Times New Roman" w:cs="Times New Roman"/>
                <w:sz w:val="18"/>
                <w:szCs w:val="18"/>
              </w:rPr>
              <w:t xml:space="preserve"> menu </w:t>
            </w:r>
            <w:r>
              <w:rPr>
                <w:rFonts w:ascii="Times New Roman" w:hAnsi="Times New Roman" w:cs="Times New Roman"/>
                <w:sz w:val="18"/>
                <w:szCs w:val="18"/>
              </w:rPr>
              <w:t>to f</w:t>
            </w:r>
            <w:r w:rsidRPr="003531B9">
              <w:rPr>
                <w:rFonts w:ascii="Times New Roman" w:hAnsi="Times New Roman" w:cs="Times New Roman"/>
                <w:sz w:val="18"/>
                <w:szCs w:val="18"/>
              </w:rPr>
              <w:t xml:space="preserve">ull menu </w:t>
            </w:r>
          </w:p>
          <w:p w14:paraId="5DBAAD39" w14:textId="77777777" w:rsidR="00A45624" w:rsidRPr="003531B9" w:rsidRDefault="00A45624" w:rsidP="0024125A">
            <w:pPr>
              <w:rPr>
                <w:rFonts w:ascii="Times New Roman" w:hAnsi="Times New Roman" w:cs="Times New Roman"/>
                <w:sz w:val="18"/>
                <w:szCs w:val="18"/>
              </w:rPr>
            </w:pPr>
            <w:r w:rsidRPr="003531B9">
              <w:rPr>
                <w:rFonts w:ascii="Times New Roman" w:hAnsi="Times New Roman" w:cs="Times New Roman"/>
                <w:sz w:val="18"/>
                <w:szCs w:val="18"/>
              </w:rPr>
              <w:t>Chang</w:t>
            </w:r>
            <w:r>
              <w:rPr>
                <w:rFonts w:ascii="Times New Roman" w:hAnsi="Times New Roman" w:cs="Times New Roman"/>
                <w:sz w:val="18"/>
                <w:szCs w:val="18"/>
              </w:rPr>
              <w:t>ing</w:t>
            </w:r>
            <w:r w:rsidRPr="003531B9">
              <w:rPr>
                <w:rFonts w:ascii="Times New Roman" w:hAnsi="Times New Roman" w:cs="Times New Roman"/>
                <w:sz w:val="18"/>
                <w:szCs w:val="18"/>
              </w:rPr>
              <w:t xml:space="preserve"> employees' pay system (401K for part-time employees)</w:t>
            </w:r>
          </w:p>
          <w:p w14:paraId="5D9453CC"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3531B9">
              <w:rPr>
                <w:rFonts w:ascii="Times New Roman" w:hAnsi="Times New Roman" w:cs="Times New Roman"/>
                <w:sz w:val="18"/>
                <w:szCs w:val="18"/>
              </w:rPr>
              <w:t xml:space="preserve"> lunch service</w:t>
            </w:r>
          </w:p>
          <w:p w14:paraId="1E5FAF20"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57CE1552"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Planning to c</w:t>
            </w:r>
            <w:r w:rsidRPr="003531B9">
              <w:rPr>
                <w:rFonts w:ascii="Times New Roman" w:hAnsi="Times New Roman" w:cs="Times New Roman"/>
                <w:sz w:val="18"/>
                <w:szCs w:val="18"/>
              </w:rPr>
              <w:t>hange</w:t>
            </w:r>
            <w:r>
              <w:rPr>
                <w:rFonts w:ascii="Times New Roman" w:hAnsi="Times New Roman" w:cs="Times New Roman"/>
                <w:sz w:val="18"/>
                <w:szCs w:val="18"/>
              </w:rPr>
              <w:t xml:space="preserve"> or drop</w:t>
            </w:r>
            <w:r w:rsidRPr="003531B9">
              <w:rPr>
                <w:rFonts w:ascii="Times New Roman" w:hAnsi="Times New Roman" w:cs="Times New Roman"/>
                <w:sz w:val="18"/>
                <w:szCs w:val="18"/>
              </w:rPr>
              <w:t xml:space="preserve"> </w:t>
            </w:r>
            <w:r>
              <w:rPr>
                <w:rFonts w:ascii="Times New Roman" w:hAnsi="Times New Roman" w:cs="Times New Roman"/>
                <w:sz w:val="18"/>
                <w:szCs w:val="18"/>
              </w:rPr>
              <w:t>t</w:t>
            </w:r>
            <w:r w:rsidRPr="003531B9">
              <w:rPr>
                <w:rFonts w:ascii="Times New Roman" w:hAnsi="Times New Roman" w:cs="Times New Roman"/>
                <w:sz w:val="18"/>
                <w:szCs w:val="18"/>
              </w:rPr>
              <w:t>o-go service</w:t>
            </w:r>
          </w:p>
        </w:tc>
        <w:tc>
          <w:tcPr>
            <w:tcW w:w="2459" w:type="dxa"/>
          </w:tcPr>
          <w:p w14:paraId="1814DB8F" w14:textId="77777777" w:rsidR="00A45624" w:rsidRPr="00BA6F9D" w:rsidRDefault="00A45624" w:rsidP="0024125A">
            <w:pPr>
              <w:rPr>
                <w:rFonts w:ascii="Times New Roman" w:hAnsi="Times New Roman" w:cs="Times New Roman"/>
                <w:sz w:val="18"/>
                <w:szCs w:val="18"/>
              </w:rPr>
            </w:pPr>
          </w:p>
        </w:tc>
      </w:tr>
    </w:tbl>
    <w:p w14:paraId="3C975ED4" w14:textId="77777777" w:rsidR="00A45624" w:rsidRDefault="00A45624" w:rsidP="00A45624">
      <w:pPr>
        <w:rPr>
          <w:rFonts w:ascii="Times New Roman" w:hAnsi="Times New Roman" w:cs="Times New Roman"/>
          <w:b/>
          <w:bCs/>
          <w:sz w:val="24"/>
          <w:szCs w:val="24"/>
        </w:rPr>
      </w:pPr>
    </w:p>
    <w:p w14:paraId="67EC9D51" w14:textId="5BDDF0FE" w:rsidR="00A45624" w:rsidRDefault="001A0BDF" w:rsidP="001A0BDF">
      <w:pPr>
        <w:pStyle w:val="TOCHeading"/>
      </w:pPr>
      <w:bookmarkStart w:id="136" w:name="_Toc108818653"/>
      <w:r>
        <w:lastRenderedPageBreak/>
        <w:t xml:space="preserve">Appendix </w:t>
      </w:r>
      <w:fldSimple w:instr=" SEQ Appendix \* ARABIC ">
        <w:r>
          <w:rPr>
            <w:noProof/>
          </w:rPr>
          <w:t>14</w:t>
        </w:r>
      </w:fldSimple>
      <w:r w:rsidRPr="00736057">
        <w:t>. Golfer’s Organizational Conditions, Sensemaking Frames, and BMI Actions Over Time</w:t>
      </w:r>
      <w:bookmarkEnd w:id="136"/>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1DF6C566" w14:textId="77777777" w:rsidTr="000F26C4">
        <w:trPr>
          <w:trHeight w:val="231"/>
          <w:jc w:val="center"/>
        </w:trPr>
        <w:tc>
          <w:tcPr>
            <w:tcW w:w="2596" w:type="dxa"/>
            <w:vAlign w:val="center"/>
          </w:tcPr>
          <w:p w14:paraId="7B5C0B6E"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08E0388E"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5B6C36CB" w14:textId="7BD3B8C6"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04BC790C"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5F1B3E90" w14:textId="2B43148D"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34103C24"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217386EA" w14:textId="582B0C6C"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680B8B95"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2DC5CEC1" w14:textId="77777777" w:rsidTr="000F26C4">
        <w:trPr>
          <w:trHeight w:val="899"/>
          <w:jc w:val="center"/>
        </w:trPr>
        <w:tc>
          <w:tcPr>
            <w:tcW w:w="2596" w:type="dxa"/>
            <w:vAlign w:val="center"/>
          </w:tcPr>
          <w:p w14:paraId="1EFF8D9C"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4CE84BF3" w14:textId="77777777" w:rsidR="00A45624" w:rsidRPr="00D23BD5" w:rsidRDefault="00A45624" w:rsidP="00A45624">
            <w:pPr>
              <w:pStyle w:val="ListParagraph"/>
              <w:numPr>
                <w:ilvl w:val="0"/>
                <w:numId w:val="61"/>
              </w:numPr>
              <w:rPr>
                <w:rFonts w:ascii="Times New Roman" w:hAnsi="Times New Roman" w:cs="Times New Roman"/>
                <w:sz w:val="18"/>
                <w:szCs w:val="18"/>
              </w:rPr>
            </w:pPr>
            <w:r w:rsidRPr="00D23BD5">
              <w:rPr>
                <w:rFonts w:ascii="Times New Roman" w:hAnsi="Times New Roman" w:cs="Times New Roman"/>
                <w:sz w:val="18"/>
                <w:szCs w:val="18"/>
              </w:rPr>
              <w:t>Two restaurants (downtown)</w:t>
            </w:r>
          </w:p>
          <w:p w14:paraId="06B67E8D" w14:textId="77777777" w:rsidR="00A45624" w:rsidRPr="00D23BD5" w:rsidRDefault="00A45624" w:rsidP="00A45624">
            <w:pPr>
              <w:pStyle w:val="ListParagraph"/>
              <w:numPr>
                <w:ilvl w:val="0"/>
                <w:numId w:val="61"/>
              </w:numPr>
              <w:rPr>
                <w:rFonts w:ascii="Times New Roman" w:hAnsi="Times New Roman" w:cs="Times New Roman"/>
                <w:sz w:val="18"/>
                <w:szCs w:val="18"/>
              </w:rPr>
            </w:pPr>
            <w:r w:rsidRPr="00D23BD5">
              <w:rPr>
                <w:rFonts w:ascii="Times New Roman" w:hAnsi="Times New Roman" w:cs="Times New Roman"/>
                <w:sz w:val="18"/>
                <w:szCs w:val="18"/>
              </w:rPr>
              <w:t xml:space="preserve">Fine and casual dining – dinner only </w:t>
            </w:r>
          </w:p>
          <w:p w14:paraId="22218F76" w14:textId="77777777" w:rsidR="00A45624" w:rsidRPr="00D23BD5" w:rsidRDefault="00A45624" w:rsidP="00A45624">
            <w:pPr>
              <w:pStyle w:val="ListParagraph"/>
              <w:numPr>
                <w:ilvl w:val="0"/>
                <w:numId w:val="61"/>
              </w:numPr>
              <w:rPr>
                <w:rFonts w:ascii="Times New Roman" w:hAnsi="Times New Roman" w:cs="Times New Roman"/>
                <w:sz w:val="18"/>
                <w:szCs w:val="18"/>
              </w:rPr>
            </w:pPr>
            <w:r w:rsidRPr="00D23BD5">
              <w:rPr>
                <w:rFonts w:ascii="Times New Roman" w:hAnsi="Times New Roman" w:cs="Times New Roman"/>
                <w:sz w:val="18"/>
                <w:szCs w:val="18"/>
              </w:rPr>
              <w:t>Dine-in focused</w:t>
            </w:r>
          </w:p>
          <w:p w14:paraId="7C896A18" w14:textId="77777777" w:rsidR="00A45624" w:rsidRPr="00D23BD5" w:rsidRDefault="00A45624" w:rsidP="00A45624">
            <w:pPr>
              <w:pStyle w:val="ListParagraph"/>
              <w:numPr>
                <w:ilvl w:val="0"/>
                <w:numId w:val="61"/>
              </w:numPr>
              <w:rPr>
                <w:rFonts w:ascii="Times New Roman" w:hAnsi="Times New Roman" w:cs="Times New Roman"/>
                <w:sz w:val="18"/>
                <w:szCs w:val="18"/>
              </w:rPr>
            </w:pPr>
            <w:r w:rsidRPr="00D23BD5">
              <w:rPr>
                <w:rFonts w:ascii="Times New Roman" w:hAnsi="Times New Roman" w:cs="Times New Roman"/>
                <w:sz w:val="18"/>
                <w:szCs w:val="18"/>
              </w:rPr>
              <w:t>American and Italian food</w:t>
            </w:r>
          </w:p>
        </w:tc>
        <w:tc>
          <w:tcPr>
            <w:tcW w:w="2722" w:type="dxa"/>
          </w:tcPr>
          <w:p w14:paraId="3EB81ED1"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w:t>
            </w:r>
          </w:p>
          <w:p w14:paraId="38831AC2"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Fine and casual dining– </w:t>
            </w:r>
            <w:r w:rsidRPr="00485640">
              <w:rPr>
                <w:rFonts w:ascii="Times New Roman" w:hAnsi="Times New Roman" w:cs="Times New Roman"/>
                <w:b/>
                <w:bCs/>
                <w:sz w:val="18"/>
                <w:szCs w:val="18"/>
              </w:rPr>
              <w:t>lunch</w:t>
            </w:r>
            <w:r>
              <w:rPr>
                <w:rFonts w:ascii="Times New Roman" w:hAnsi="Times New Roman" w:cs="Times New Roman"/>
                <w:sz w:val="18"/>
                <w:szCs w:val="18"/>
              </w:rPr>
              <w:t xml:space="preserve"> and dinner </w:t>
            </w:r>
          </w:p>
          <w:p w14:paraId="18A64E5C" w14:textId="77777777" w:rsidR="00A45624" w:rsidRPr="00485640"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Dine-in focused</w:t>
            </w:r>
          </w:p>
          <w:p w14:paraId="3F18D6A5"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and Italian food</w:t>
            </w:r>
          </w:p>
        </w:tc>
        <w:tc>
          <w:tcPr>
            <w:tcW w:w="2610" w:type="dxa"/>
          </w:tcPr>
          <w:p w14:paraId="36EF4CC3"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w:t>
            </w:r>
          </w:p>
          <w:p w14:paraId="15609FFF"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Fine and casual dining– </w:t>
            </w:r>
            <w:r w:rsidRPr="00485640">
              <w:rPr>
                <w:rFonts w:ascii="Times New Roman" w:hAnsi="Times New Roman" w:cs="Times New Roman"/>
                <w:b/>
                <w:bCs/>
                <w:sz w:val="18"/>
                <w:szCs w:val="18"/>
              </w:rPr>
              <w:t>lunch</w:t>
            </w:r>
            <w:r>
              <w:rPr>
                <w:rFonts w:ascii="Times New Roman" w:hAnsi="Times New Roman" w:cs="Times New Roman"/>
                <w:sz w:val="18"/>
                <w:szCs w:val="18"/>
              </w:rPr>
              <w:t xml:space="preserve"> and dinner </w:t>
            </w:r>
          </w:p>
          <w:p w14:paraId="36E6B43B" w14:textId="77777777" w:rsidR="00A45624" w:rsidRPr="00485640"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Dine-in,</w:t>
            </w:r>
            <w:r w:rsidRPr="00485640">
              <w:rPr>
                <w:rFonts w:ascii="Times New Roman" w:hAnsi="Times New Roman" w:cs="Times New Roman"/>
                <w:b/>
                <w:bCs/>
                <w:sz w:val="18"/>
                <w:szCs w:val="18"/>
              </w:rPr>
              <w:t xml:space="preserve"> to-go</w:t>
            </w:r>
          </w:p>
          <w:p w14:paraId="4B9D16EC"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American and Italian food</w:t>
            </w:r>
          </w:p>
        </w:tc>
        <w:tc>
          <w:tcPr>
            <w:tcW w:w="2459" w:type="dxa"/>
          </w:tcPr>
          <w:p w14:paraId="64852D41"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Two</w:t>
            </w:r>
            <w:r w:rsidRPr="00BE672A">
              <w:rPr>
                <w:rFonts w:ascii="Times New Roman" w:hAnsi="Times New Roman" w:cs="Times New Roman"/>
                <w:sz w:val="18"/>
                <w:szCs w:val="18"/>
              </w:rPr>
              <w:t xml:space="preserve"> </w:t>
            </w:r>
            <w:r>
              <w:rPr>
                <w:rFonts w:ascii="Times New Roman" w:hAnsi="Times New Roman" w:cs="Times New Roman"/>
                <w:sz w:val="18"/>
                <w:szCs w:val="18"/>
              </w:rPr>
              <w:t>restaurants</w:t>
            </w:r>
            <w:r w:rsidRPr="00BE672A">
              <w:rPr>
                <w:rFonts w:ascii="Times New Roman" w:hAnsi="Times New Roman" w:cs="Times New Roman"/>
                <w:sz w:val="18"/>
                <w:szCs w:val="18"/>
              </w:rPr>
              <w:t xml:space="preserve"> </w:t>
            </w:r>
            <w:r>
              <w:rPr>
                <w:rFonts w:ascii="Times New Roman" w:hAnsi="Times New Roman" w:cs="Times New Roman"/>
                <w:sz w:val="18"/>
                <w:szCs w:val="18"/>
              </w:rPr>
              <w:t>(downtown)</w:t>
            </w:r>
          </w:p>
          <w:p w14:paraId="6426086D"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Fine and casual dining– </w:t>
            </w:r>
            <w:r w:rsidRPr="00485640">
              <w:rPr>
                <w:rFonts w:ascii="Times New Roman" w:hAnsi="Times New Roman" w:cs="Times New Roman"/>
                <w:b/>
                <w:bCs/>
                <w:sz w:val="18"/>
                <w:szCs w:val="18"/>
              </w:rPr>
              <w:t>dinner only</w:t>
            </w:r>
          </w:p>
          <w:p w14:paraId="221E3A6E" w14:textId="77777777" w:rsidR="00A45624" w:rsidRPr="00485640" w:rsidRDefault="00A45624" w:rsidP="00A45624">
            <w:pPr>
              <w:pStyle w:val="ListParagraph"/>
              <w:numPr>
                <w:ilvl w:val="0"/>
                <w:numId w:val="61"/>
              </w:numPr>
              <w:rPr>
                <w:rFonts w:ascii="Times New Roman" w:hAnsi="Times New Roman" w:cs="Times New Roman"/>
                <w:b/>
                <w:bCs/>
                <w:sz w:val="18"/>
                <w:szCs w:val="18"/>
              </w:rPr>
            </w:pPr>
            <w:r w:rsidRPr="00485640">
              <w:rPr>
                <w:rFonts w:ascii="Times New Roman" w:hAnsi="Times New Roman" w:cs="Times New Roman"/>
                <w:b/>
                <w:bCs/>
                <w:sz w:val="18"/>
                <w:szCs w:val="18"/>
              </w:rPr>
              <w:t>Dine-in focused</w:t>
            </w:r>
          </w:p>
          <w:p w14:paraId="7CB458F6"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American and Italian food</w:t>
            </w:r>
          </w:p>
        </w:tc>
      </w:tr>
      <w:tr w:rsidR="00A45624" w:rsidRPr="00BA6F9D" w14:paraId="6E253572" w14:textId="77777777" w:rsidTr="000F26C4">
        <w:trPr>
          <w:trHeight w:val="231"/>
          <w:jc w:val="center"/>
        </w:trPr>
        <w:tc>
          <w:tcPr>
            <w:tcW w:w="2596" w:type="dxa"/>
            <w:vAlign w:val="center"/>
          </w:tcPr>
          <w:p w14:paraId="18997F7B"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53BC6275" w14:textId="0688684D" w:rsidR="00A45624" w:rsidRPr="00DF1951" w:rsidRDefault="00E35B6E" w:rsidP="0024125A">
            <w:pPr>
              <w:rPr>
                <w:rFonts w:ascii="Times New Roman" w:hAnsi="Times New Roman" w:cs="Times New Roman"/>
                <w:sz w:val="18"/>
                <w:szCs w:val="18"/>
              </w:rPr>
            </w:pPr>
            <w:r w:rsidRPr="000F26C4">
              <w:rPr>
                <w:rFonts w:ascii="Times New Roman" w:hAnsi="Times New Roman" w:cs="Times New Roman"/>
                <w:sz w:val="18"/>
                <w:szCs w:val="18"/>
              </w:rPr>
              <w:t>Threat</w:t>
            </w:r>
            <w:r w:rsidR="00A45624" w:rsidRPr="00DF1951">
              <w:rPr>
                <w:rFonts w:ascii="Times New Roman" w:hAnsi="Times New Roman" w:cs="Times New Roman"/>
                <w:sz w:val="18"/>
                <w:szCs w:val="18"/>
              </w:rPr>
              <w:t xml:space="preserve"> frame</w:t>
            </w:r>
          </w:p>
        </w:tc>
        <w:tc>
          <w:tcPr>
            <w:tcW w:w="2722" w:type="dxa"/>
          </w:tcPr>
          <w:p w14:paraId="7D19F4FF"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610" w:type="dxa"/>
          </w:tcPr>
          <w:p w14:paraId="67D8DA50" w14:textId="77777777" w:rsidR="00A45624" w:rsidRPr="00BA6F9D" w:rsidRDefault="00A45624" w:rsidP="0024125A">
            <w:pPr>
              <w:rPr>
                <w:rFonts w:ascii="Times New Roman" w:hAnsi="Times New Roman" w:cs="Times New Roman"/>
                <w:color w:val="FF0000"/>
                <w:sz w:val="18"/>
                <w:szCs w:val="18"/>
              </w:rPr>
            </w:pPr>
            <w:r>
              <w:rPr>
                <w:rFonts w:ascii="Times New Roman" w:hAnsi="Times New Roman" w:cs="Times New Roman"/>
                <w:sz w:val="18"/>
                <w:szCs w:val="18"/>
              </w:rPr>
              <w:t>Threat frame</w:t>
            </w:r>
          </w:p>
        </w:tc>
        <w:tc>
          <w:tcPr>
            <w:tcW w:w="2459" w:type="dxa"/>
          </w:tcPr>
          <w:p w14:paraId="053C1CB0" w14:textId="77777777" w:rsidR="00A45624" w:rsidRPr="00BA6F9D" w:rsidRDefault="00A45624" w:rsidP="0024125A">
            <w:pPr>
              <w:rPr>
                <w:rFonts w:ascii="Times New Roman" w:hAnsi="Times New Roman" w:cs="Times New Roman"/>
                <w:sz w:val="18"/>
                <w:szCs w:val="18"/>
              </w:rPr>
            </w:pPr>
          </w:p>
        </w:tc>
      </w:tr>
      <w:tr w:rsidR="00A45624" w:rsidRPr="00BA6F9D" w14:paraId="2FE75C6D" w14:textId="77777777" w:rsidTr="000F26C4">
        <w:trPr>
          <w:trHeight w:val="467"/>
          <w:jc w:val="center"/>
        </w:trPr>
        <w:tc>
          <w:tcPr>
            <w:tcW w:w="2596" w:type="dxa"/>
            <w:vAlign w:val="center"/>
          </w:tcPr>
          <w:p w14:paraId="24804862"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686595B7" w14:textId="66B76BD0" w:rsidR="00A45624" w:rsidRPr="00DF1951" w:rsidRDefault="00DF1951" w:rsidP="0024125A">
            <w:pPr>
              <w:rPr>
                <w:rFonts w:ascii="Times New Roman" w:hAnsi="Times New Roman" w:cs="Times New Roman"/>
                <w:sz w:val="18"/>
                <w:szCs w:val="18"/>
              </w:rPr>
            </w:pPr>
            <w:r w:rsidRPr="000F26C4">
              <w:rPr>
                <w:rFonts w:ascii="Times New Roman" w:hAnsi="Times New Roman" w:cs="Times New Roman"/>
                <w:sz w:val="18"/>
                <w:szCs w:val="18"/>
              </w:rPr>
              <w:t>“It was scary. I mean the prospect of just seeing our bank account just dwindle and dwindle and dwindle and dwindle. It was like no end in sight.”</w:t>
            </w:r>
          </w:p>
        </w:tc>
        <w:tc>
          <w:tcPr>
            <w:tcW w:w="2722" w:type="dxa"/>
          </w:tcPr>
          <w:p w14:paraId="1C2D7D93"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8E5304">
              <w:rPr>
                <w:rFonts w:ascii="Times New Roman" w:hAnsi="Times New Roman" w:cs="Times New Roman"/>
                <w:sz w:val="18"/>
                <w:szCs w:val="18"/>
              </w:rPr>
              <w:t xml:space="preserve">We are trying to be creative.  We’ve never run specials before, so we’re trying to make it work </w:t>
            </w:r>
            <w:r>
              <w:rPr>
                <w:rFonts w:ascii="Times New Roman" w:hAnsi="Times New Roman" w:cs="Times New Roman"/>
                <w:sz w:val="18"/>
                <w:szCs w:val="18"/>
              </w:rPr>
              <w:t>…</w:t>
            </w:r>
            <w:r w:rsidRPr="008E5304">
              <w:rPr>
                <w:rFonts w:ascii="Times New Roman" w:hAnsi="Times New Roman" w:cs="Times New Roman"/>
                <w:sz w:val="18"/>
                <w:szCs w:val="18"/>
              </w:rPr>
              <w:t xml:space="preserve">it’s very unlikely </w:t>
            </w:r>
            <w:r>
              <w:rPr>
                <w:rFonts w:ascii="Times New Roman" w:hAnsi="Times New Roman" w:cs="Times New Roman"/>
                <w:sz w:val="18"/>
                <w:szCs w:val="18"/>
              </w:rPr>
              <w:t>[his business]</w:t>
            </w:r>
            <w:r w:rsidRPr="008E5304">
              <w:rPr>
                <w:rFonts w:ascii="Times New Roman" w:hAnsi="Times New Roman" w:cs="Times New Roman"/>
                <w:sz w:val="18"/>
                <w:szCs w:val="18"/>
              </w:rPr>
              <w:t xml:space="preserve"> is profitable </w:t>
            </w:r>
            <w:proofErr w:type="gramStart"/>
            <w:r w:rsidRPr="008E5304">
              <w:rPr>
                <w:rFonts w:ascii="Times New Roman" w:hAnsi="Times New Roman" w:cs="Times New Roman"/>
                <w:sz w:val="18"/>
                <w:szCs w:val="18"/>
              </w:rPr>
              <w:t>at the moment</w:t>
            </w:r>
            <w:proofErr w:type="gramEnd"/>
            <w:r w:rsidRPr="008E5304">
              <w:rPr>
                <w:rFonts w:ascii="Times New Roman" w:hAnsi="Times New Roman" w:cs="Times New Roman"/>
                <w:sz w:val="18"/>
                <w:szCs w:val="18"/>
              </w:rPr>
              <w:t>.</w:t>
            </w:r>
            <w:r>
              <w:rPr>
                <w:rFonts w:ascii="Times New Roman" w:hAnsi="Times New Roman" w:cs="Times New Roman"/>
                <w:sz w:val="18"/>
                <w:szCs w:val="18"/>
              </w:rPr>
              <w:t>”</w:t>
            </w:r>
          </w:p>
        </w:tc>
        <w:tc>
          <w:tcPr>
            <w:tcW w:w="2610" w:type="dxa"/>
          </w:tcPr>
          <w:p w14:paraId="1837400E"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w:t>
            </w:r>
            <w:r w:rsidRPr="008E5304">
              <w:rPr>
                <w:rFonts w:ascii="Times New Roman" w:hAnsi="Times New Roman" w:cs="Times New Roman"/>
                <w:sz w:val="18"/>
                <w:szCs w:val="18"/>
              </w:rPr>
              <w:t>e’re tight</w:t>
            </w:r>
            <w:r>
              <w:rPr>
                <w:rFonts w:ascii="Times New Roman" w:hAnsi="Times New Roman" w:cs="Times New Roman"/>
                <w:sz w:val="18"/>
                <w:szCs w:val="18"/>
              </w:rPr>
              <w:t xml:space="preserve"> [on staff]</w:t>
            </w:r>
            <w:r w:rsidRPr="008E5304">
              <w:rPr>
                <w:rFonts w:ascii="Times New Roman" w:hAnsi="Times New Roman" w:cs="Times New Roman"/>
                <w:sz w:val="18"/>
                <w:szCs w:val="18"/>
              </w:rPr>
              <w:t xml:space="preserve"> but we’re like, you know, last week one of my cooks called out sick for two days and it was hard, you know, it was hard</w:t>
            </w:r>
            <w:r>
              <w:rPr>
                <w:rFonts w:ascii="Times New Roman" w:hAnsi="Times New Roman" w:cs="Times New Roman"/>
                <w:sz w:val="18"/>
                <w:szCs w:val="18"/>
              </w:rPr>
              <w:t>…</w:t>
            </w:r>
            <w:r w:rsidRPr="008E5304">
              <w:rPr>
                <w:rFonts w:ascii="Times New Roman" w:hAnsi="Times New Roman" w:cs="Times New Roman"/>
                <w:sz w:val="18"/>
                <w:szCs w:val="18"/>
              </w:rPr>
              <w:t>You know, it’s like running a marathon, at the end of the weekend everyone just like, you know, collapses, you know?</w:t>
            </w:r>
            <w:r>
              <w:rPr>
                <w:rFonts w:ascii="Times New Roman" w:hAnsi="Times New Roman" w:cs="Times New Roman"/>
                <w:sz w:val="18"/>
                <w:szCs w:val="18"/>
              </w:rPr>
              <w:t>”</w:t>
            </w:r>
          </w:p>
        </w:tc>
        <w:tc>
          <w:tcPr>
            <w:tcW w:w="2459" w:type="dxa"/>
          </w:tcPr>
          <w:p w14:paraId="1AA10FC9" w14:textId="77777777" w:rsidR="00A45624" w:rsidRPr="00BA6F9D" w:rsidRDefault="00A45624" w:rsidP="0024125A">
            <w:pPr>
              <w:rPr>
                <w:rFonts w:ascii="Times New Roman" w:hAnsi="Times New Roman" w:cs="Times New Roman"/>
                <w:sz w:val="18"/>
                <w:szCs w:val="18"/>
              </w:rPr>
            </w:pPr>
          </w:p>
        </w:tc>
      </w:tr>
      <w:tr w:rsidR="00A45624" w:rsidRPr="00BA6F9D" w14:paraId="2FA8B0EA" w14:textId="77777777" w:rsidTr="000F26C4">
        <w:trPr>
          <w:trHeight w:val="77"/>
          <w:jc w:val="center"/>
        </w:trPr>
        <w:tc>
          <w:tcPr>
            <w:tcW w:w="2596" w:type="dxa"/>
            <w:vAlign w:val="center"/>
          </w:tcPr>
          <w:p w14:paraId="59D1833C"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55A47321"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20E1AD21"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Pr>
          <w:p w14:paraId="0CBB934C"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130E88F4" w14:textId="77777777" w:rsidR="00A45624" w:rsidRPr="00BA6F9D" w:rsidRDefault="00A45624" w:rsidP="0024125A">
            <w:pPr>
              <w:rPr>
                <w:rFonts w:ascii="Times New Roman" w:hAnsi="Times New Roman" w:cs="Times New Roman"/>
                <w:sz w:val="18"/>
                <w:szCs w:val="18"/>
              </w:rPr>
            </w:pPr>
          </w:p>
        </w:tc>
      </w:tr>
      <w:tr w:rsidR="00A45624" w:rsidRPr="00BA6F9D" w14:paraId="7A2CB6AD" w14:textId="77777777" w:rsidTr="000F26C4">
        <w:trPr>
          <w:trHeight w:val="70"/>
          <w:jc w:val="center"/>
        </w:trPr>
        <w:tc>
          <w:tcPr>
            <w:tcW w:w="2596" w:type="dxa"/>
            <w:vAlign w:val="center"/>
          </w:tcPr>
          <w:p w14:paraId="7597C44A"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5A524F6E"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p w14:paraId="22BE153D"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Closing</w:t>
            </w:r>
            <w:r w:rsidRPr="00485640">
              <w:rPr>
                <w:rFonts w:ascii="Times New Roman" w:hAnsi="Times New Roman" w:cs="Times New Roman"/>
                <w:sz w:val="18"/>
                <w:szCs w:val="18"/>
              </w:rPr>
              <w:t xml:space="preserve"> two restaurants several months</w:t>
            </w:r>
          </w:p>
          <w:p w14:paraId="71419CAC"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Furloughing e</w:t>
            </w:r>
            <w:r w:rsidRPr="00485640">
              <w:rPr>
                <w:rFonts w:ascii="Times New Roman" w:hAnsi="Times New Roman" w:cs="Times New Roman"/>
                <w:sz w:val="18"/>
                <w:szCs w:val="18"/>
              </w:rPr>
              <w:t>mployees</w:t>
            </w:r>
          </w:p>
          <w:p w14:paraId="7D2478AD"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Removing </w:t>
            </w:r>
            <w:r w:rsidRPr="00485640">
              <w:rPr>
                <w:rFonts w:ascii="Times New Roman" w:hAnsi="Times New Roman" w:cs="Times New Roman"/>
                <w:sz w:val="18"/>
                <w:szCs w:val="18"/>
              </w:rPr>
              <w:t xml:space="preserve">menu </w:t>
            </w:r>
            <w:r>
              <w:rPr>
                <w:rFonts w:ascii="Times New Roman" w:hAnsi="Times New Roman" w:cs="Times New Roman"/>
                <w:sz w:val="18"/>
                <w:szCs w:val="18"/>
              </w:rPr>
              <w:t>items</w:t>
            </w:r>
            <w:r w:rsidRPr="00485640">
              <w:rPr>
                <w:rFonts w:ascii="Times New Roman" w:hAnsi="Times New Roman" w:cs="Times New Roman"/>
                <w:sz w:val="18"/>
                <w:szCs w:val="18"/>
              </w:rPr>
              <w:t xml:space="preserve"> (travel concern - to-go service)</w:t>
            </w:r>
          </w:p>
          <w:p w14:paraId="7B369156"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Adding t</w:t>
            </w:r>
            <w:r w:rsidRPr="00485640">
              <w:rPr>
                <w:rFonts w:ascii="Times New Roman" w:hAnsi="Times New Roman" w:cs="Times New Roman"/>
                <w:sz w:val="18"/>
                <w:szCs w:val="18"/>
              </w:rPr>
              <w:t xml:space="preserve">o-go </w:t>
            </w:r>
          </w:p>
          <w:p w14:paraId="77728042" w14:textId="77777777" w:rsidR="00A45624"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Chang</w:t>
            </w:r>
            <w:r>
              <w:rPr>
                <w:rFonts w:ascii="Times New Roman" w:hAnsi="Times New Roman" w:cs="Times New Roman"/>
                <w:sz w:val="18"/>
                <w:szCs w:val="18"/>
              </w:rPr>
              <w:t>ing</w:t>
            </w:r>
            <w:r w:rsidRPr="00485640">
              <w:rPr>
                <w:rFonts w:ascii="Times New Roman" w:hAnsi="Times New Roman" w:cs="Times New Roman"/>
                <w:sz w:val="18"/>
                <w:szCs w:val="18"/>
              </w:rPr>
              <w:t xml:space="preserve"> business hours </w:t>
            </w:r>
          </w:p>
          <w:p w14:paraId="7EAF5317"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Adding l</w:t>
            </w:r>
            <w:r w:rsidRPr="00485640">
              <w:rPr>
                <w:rFonts w:ascii="Times New Roman" w:hAnsi="Times New Roman" w:cs="Times New Roman"/>
                <w:sz w:val="18"/>
                <w:szCs w:val="18"/>
              </w:rPr>
              <w:t xml:space="preserve">unch </w:t>
            </w:r>
            <w:r>
              <w:rPr>
                <w:rFonts w:ascii="Times New Roman" w:hAnsi="Times New Roman" w:cs="Times New Roman"/>
                <w:sz w:val="18"/>
                <w:szCs w:val="18"/>
              </w:rPr>
              <w:t>business</w:t>
            </w:r>
          </w:p>
        </w:tc>
        <w:tc>
          <w:tcPr>
            <w:tcW w:w="2722" w:type="dxa"/>
          </w:tcPr>
          <w:p w14:paraId="2713A7F2" w14:textId="77777777" w:rsidR="00A45624" w:rsidRPr="00485640"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Add</w:t>
            </w:r>
            <w:r>
              <w:rPr>
                <w:rFonts w:ascii="Times New Roman" w:hAnsi="Times New Roman" w:cs="Times New Roman"/>
                <w:sz w:val="18"/>
                <w:szCs w:val="18"/>
              </w:rPr>
              <w:t>ing</w:t>
            </w:r>
            <w:r w:rsidRPr="00485640">
              <w:rPr>
                <w:rFonts w:ascii="Times New Roman" w:hAnsi="Times New Roman" w:cs="Times New Roman"/>
                <w:sz w:val="18"/>
                <w:szCs w:val="18"/>
              </w:rPr>
              <w:t xml:space="preserve"> online order service</w:t>
            </w:r>
          </w:p>
          <w:p w14:paraId="381EBBDE"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Adding promotions</w:t>
            </w:r>
          </w:p>
          <w:p w14:paraId="0E19FC08" w14:textId="77777777" w:rsidR="00A45624" w:rsidRPr="00485640" w:rsidRDefault="00A45624" w:rsidP="0024125A">
            <w:pPr>
              <w:rPr>
                <w:rFonts w:ascii="Times New Roman" w:hAnsi="Times New Roman" w:cs="Times New Roman"/>
                <w:sz w:val="18"/>
                <w:szCs w:val="18"/>
              </w:rPr>
            </w:pPr>
            <w:r w:rsidRPr="00485640">
              <w:rPr>
                <w:rFonts w:ascii="Times New Roman" w:hAnsi="Times New Roman" w:cs="Times New Roman"/>
                <w:sz w:val="18"/>
                <w:szCs w:val="18"/>
              </w:rPr>
              <w:t>Chang</w:t>
            </w:r>
            <w:r>
              <w:rPr>
                <w:rFonts w:ascii="Times New Roman" w:hAnsi="Times New Roman" w:cs="Times New Roman"/>
                <w:sz w:val="18"/>
                <w:szCs w:val="18"/>
              </w:rPr>
              <w:t>ing</w:t>
            </w:r>
            <w:r w:rsidRPr="00485640">
              <w:rPr>
                <w:rFonts w:ascii="Times New Roman" w:hAnsi="Times New Roman" w:cs="Times New Roman"/>
                <w:sz w:val="18"/>
                <w:szCs w:val="18"/>
              </w:rPr>
              <w:t xml:space="preserve"> menu</w:t>
            </w:r>
            <w:r>
              <w:rPr>
                <w:rFonts w:ascii="Times New Roman" w:hAnsi="Times New Roman" w:cs="Times New Roman"/>
                <w:sz w:val="18"/>
                <w:szCs w:val="18"/>
              </w:rPr>
              <w:t xml:space="preserve"> items</w:t>
            </w:r>
          </w:p>
          <w:p w14:paraId="15E68438"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Increasing menu p</w:t>
            </w:r>
            <w:r w:rsidRPr="00485640">
              <w:rPr>
                <w:rFonts w:ascii="Times New Roman" w:hAnsi="Times New Roman" w:cs="Times New Roman"/>
                <w:sz w:val="18"/>
                <w:szCs w:val="18"/>
              </w:rPr>
              <w:t>rice</w:t>
            </w:r>
          </w:p>
          <w:p w14:paraId="476B0C7E"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Doing t</w:t>
            </w:r>
            <w:r w:rsidRPr="00485640">
              <w:rPr>
                <w:rFonts w:ascii="Times New Roman" w:hAnsi="Times New Roman" w:cs="Times New Roman"/>
                <w:sz w:val="18"/>
                <w:szCs w:val="18"/>
              </w:rPr>
              <w:t>ip</w:t>
            </w:r>
            <w:r>
              <w:rPr>
                <w:rFonts w:ascii="Times New Roman" w:hAnsi="Times New Roman" w:cs="Times New Roman"/>
                <w:sz w:val="18"/>
                <w:szCs w:val="18"/>
              </w:rPr>
              <w:t>-</w:t>
            </w:r>
            <w:r w:rsidRPr="00485640">
              <w:rPr>
                <w:rFonts w:ascii="Times New Roman" w:hAnsi="Times New Roman" w:cs="Times New Roman"/>
                <w:sz w:val="18"/>
                <w:szCs w:val="18"/>
              </w:rPr>
              <w:t>pool</w:t>
            </w:r>
          </w:p>
        </w:tc>
        <w:tc>
          <w:tcPr>
            <w:tcW w:w="2610" w:type="dxa"/>
          </w:tcPr>
          <w:p w14:paraId="70CB27CB"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Changing</w:t>
            </w:r>
            <w:r w:rsidRPr="00485640">
              <w:rPr>
                <w:rFonts w:ascii="Times New Roman" w:hAnsi="Times New Roman" w:cs="Times New Roman"/>
                <w:sz w:val="18"/>
                <w:szCs w:val="18"/>
              </w:rPr>
              <w:t xml:space="preserve"> business hours (6 days to 4 days a week)</w:t>
            </w:r>
          </w:p>
          <w:p w14:paraId="3CC297C6" w14:textId="77777777" w:rsidR="00A45624" w:rsidRPr="00485640" w:rsidRDefault="00A45624" w:rsidP="0024125A">
            <w:pPr>
              <w:rPr>
                <w:rFonts w:ascii="Times New Roman" w:hAnsi="Times New Roman" w:cs="Times New Roman"/>
                <w:sz w:val="18"/>
                <w:szCs w:val="18"/>
              </w:rPr>
            </w:pPr>
            <w:r>
              <w:rPr>
                <w:rFonts w:ascii="Times New Roman" w:hAnsi="Times New Roman" w:cs="Times New Roman"/>
                <w:sz w:val="18"/>
                <w:szCs w:val="18"/>
              </w:rPr>
              <w:t>Adding</w:t>
            </w:r>
            <w:r w:rsidRPr="00485640">
              <w:rPr>
                <w:rFonts w:ascii="Times New Roman" w:hAnsi="Times New Roman" w:cs="Times New Roman"/>
                <w:sz w:val="18"/>
                <w:szCs w:val="18"/>
              </w:rPr>
              <w:t xml:space="preserve"> outside patio </w:t>
            </w:r>
          </w:p>
          <w:p w14:paraId="104558AE"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r w:rsidRPr="00485640">
              <w:rPr>
                <w:rFonts w:ascii="Times New Roman" w:hAnsi="Times New Roman" w:cs="Times New Roman"/>
                <w:sz w:val="18"/>
                <w:szCs w:val="18"/>
              </w:rPr>
              <w:t>Restaurant Revitalization Fund (RRF)</w:t>
            </w:r>
          </w:p>
          <w:p w14:paraId="4F67C534"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Removing promotions</w:t>
            </w:r>
          </w:p>
          <w:p w14:paraId="5B054C5B"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Considering removing to-go</w:t>
            </w:r>
          </w:p>
        </w:tc>
        <w:tc>
          <w:tcPr>
            <w:tcW w:w="2459" w:type="dxa"/>
          </w:tcPr>
          <w:p w14:paraId="754F318C" w14:textId="77777777" w:rsidR="00A45624" w:rsidRPr="00BA6F9D" w:rsidRDefault="00A45624" w:rsidP="0024125A">
            <w:pPr>
              <w:rPr>
                <w:rFonts w:ascii="Times New Roman" w:hAnsi="Times New Roman" w:cs="Times New Roman"/>
                <w:sz w:val="18"/>
                <w:szCs w:val="18"/>
              </w:rPr>
            </w:pPr>
          </w:p>
        </w:tc>
      </w:tr>
    </w:tbl>
    <w:p w14:paraId="2068FD91" w14:textId="77777777" w:rsidR="00A45624" w:rsidRDefault="00A45624" w:rsidP="00A45624">
      <w:pPr>
        <w:rPr>
          <w:rFonts w:ascii="Times New Roman" w:hAnsi="Times New Roman" w:cs="Times New Roman"/>
          <w:b/>
          <w:bCs/>
          <w:sz w:val="24"/>
          <w:szCs w:val="24"/>
        </w:rPr>
      </w:pPr>
    </w:p>
    <w:p w14:paraId="76D45ABF" w14:textId="3EA279CE" w:rsidR="001A0BDF" w:rsidRDefault="001A0BDF">
      <w:pPr>
        <w:rPr>
          <w:rFonts w:ascii="Times New Roman" w:hAnsi="Times New Roman" w:cs="Times New Roman"/>
          <w:b/>
          <w:bCs/>
          <w:sz w:val="24"/>
          <w:szCs w:val="24"/>
        </w:rPr>
      </w:pPr>
      <w:r>
        <w:rPr>
          <w:rFonts w:ascii="Times New Roman" w:hAnsi="Times New Roman" w:cs="Times New Roman"/>
          <w:b/>
          <w:bCs/>
          <w:sz w:val="24"/>
          <w:szCs w:val="24"/>
        </w:rPr>
        <w:br w:type="page"/>
      </w:r>
    </w:p>
    <w:p w14:paraId="53E330D6" w14:textId="697CAA39" w:rsidR="00A45624" w:rsidRDefault="001A0BDF" w:rsidP="001A0BDF">
      <w:pPr>
        <w:pStyle w:val="TOCHeading"/>
      </w:pPr>
      <w:bookmarkStart w:id="137" w:name="_Toc108818654"/>
      <w:r>
        <w:lastRenderedPageBreak/>
        <w:t xml:space="preserve">Appendix </w:t>
      </w:r>
      <w:fldSimple w:instr=" SEQ Appendix \* ARABIC ">
        <w:r>
          <w:rPr>
            <w:noProof/>
          </w:rPr>
          <w:t>15</w:t>
        </w:r>
      </w:fldSimple>
      <w:r w:rsidRPr="009120E3">
        <w:t xml:space="preserve">. </w:t>
      </w:r>
      <w:proofErr w:type="spellStart"/>
      <w:r w:rsidRPr="009120E3">
        <w:t>Happy’s</w:t>
      </w:r>
      <w:proofErr w:type="spellEnd"/>
      <w:r w:rsidRPr="009120E3">
        <w:t xml:space="preserve"> Organizational Conditions, Sensemaking Frames, and BMI Actions Over Time</w:t>
      </w:r>
      <w:bookmarkEnd w:id="137"/>
    </w:p>
    <w:tbl>
      <w:tblPr>
        <w:tblStyle w:val="TableGrid"/>
        <w:tblW w:w="12984" w:type="dxa"/>
        <w:jc w:val="center"/>
        <w:tblLook w:val="04A0" w:firstRow="1" w:lastRow="0" w:firstColumn="1" w:lastColumn="0" w:noHBand="0" w:noVBand="1"/>
      </w:tblPr>
      <w:tblGrid>
        <w:gridCol w:w="2596"/>
        <w:gridCol w:w="2597"/>
        <w:gridCol w:w="2722"/>
        <w:gridCol w:w="2610"/>
        <w:gridCol w:w="2459"/>
      </w:tblGrid>
      <w:tr w:rsidR="008972A8" w:rsidRPr="00BA6F9D" w14:paraId="5A7977EB" w14:textId="77777777" w:rsidTr="000F26C4">
        <w:trPr>
          <w:trHeight w:val="231"/>
          <w:jc w:val="center"/>
        </w:trPr>
        <w:tc>
          <w:tcPr>
            <w:tcW w:w="2596" w:type="dxa"/>
            <w:vAlign w:val="center"/>
          </w:tcPr>
          <w:p w14:paraId="4DD55C08"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26AC27FE"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49C7F135" w14:textId="4F0BE9FE"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2288E4D6"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6042128E" w14:textId="34477F9B"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026CA533"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52F78AB9" w14:textId="455DB951"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59" w:type="dxa"/>
            <w:vAlign w:val="center"/>
          </w:tcPr>
          <w:p w14:paraId="7D91B92A"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49630611" w14:textId="77777777" w:rsidTr="000F26C4">
        <w:trPr>
          <w:trHeight w:val="899"/>
          <w:jc w:val="center"/>
        </w:trPr>
        <w:tc>
          <w:tcPr>
            <w:tcW w:w="2596" w:type="dxa"/>
            <w:vAlign w:val="center"/>
          </w:tcPr>
          <w:p w14:paraId="00FA4F5C"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1DC33FDC"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sidRPr="0075613D">
              <w:rPr>
                <w:rFonts w:ascii="Times New Roman" w:hAnsi="Times New Roman" w:cs="Times New Roman"/>
                <w:sz w:val="18"/>
                <w:szCs w:val="18"/>
              </w:rPr>
              <w:t>(neighborhood</w:t>
            </w:r>
            <w:r>
              <w:rPr>
                <w:rFonts w:ascii="Times New Roman" w:hAnsi="Times New Roman" w:cs="Times New Roman"/>
                <w:sz w:val="18"/>
                <w:szCs w:val="18"/>
              </w:rPr>
              <w:t>)</w:t>
            </w:r>
          </w:p>
          <w:p w14:paraId="6675A0AE"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Casual dining</w:t>
            </w:r>
          </w:p>
          <w:p w14:paraId="49A21CAC" w14:textId="77777777" w:rsidR="00A45624" w:rsidRDefault="00A45624" w:rsidP="00A45624">
            <w:pPr>
              <w:pStyle w:val="ListParagraph"/>
              <w:numPr>
                <w:ilvl w:val="0"/>
                <w:numId w:val="61"/>
              </w:numPr>
              <w:rPr>
                <w:rFonts w:ascii="Times New Roman" w:hAnsi="Times New Roman" w:cs="Times New Roman"/>
                <w:sz w:val="18"/>
                <w:szCs w:val="18"/>
              </w:rPr>
            </w:pPr>
            <w:r w:rsidRPr="008F1780">
              <w:rPr>
                <w:rFonts w:ascii="Times New Roman" w:hAnsi="Times New Roman" w:cs="Times New Roman"/>
                <w:sz w:val="18"/>
                <w:szCs w:val="18"/>
              </w:rPr>
              <w:t>Dine-in</w:t>
            </w:r>
            <w:r>
              <w:rPr>
                <w:rFonts w:ascii="Times New Roman" w:hAnsi="Times New Roman" w:cs="Times New Roman"/>
                <w:sz w:val="18"/>
                <w:szCs w:val="18"/>
              </w:rPr>
              <w:t>, to-go</w:t>
            </w:r>
          </w:p>
          <w:p w14:paraId="6B32D264"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Asian food</w:t>
            </w:r>
          </w:p>
        </w:tc>
        <w:tc>
          <w:tcPr>
            <w:tcW w:w="2722" w:type="dxa"/>
          </w:tcPr>
          <w:p w14:paraId="17BE335A" w14:textId="77777777" w:rsidR="00A45624" w:rsidRPr="0075613D" w:rsidRDefault="00A45624" w:rsidP="00A45624">
            <w:pPr>
              <w:pStyle w:val="ListParagraph"/>
              <w:numPr>
                <w:ilvl w:val="0"/>
                <w:numId w:val="61"/>
              </w:numPr>
              <w:rPr>
                <w:rFonts w:ascii="Times New Roman" w:hAnsi="Times New Roman" w:cs="Times New Roman"/>
                <w:sz w:val="18"/>
                <w:szCs w:val="18"/>
              </w:rPr>
            </w:pPr>
            <w:r w:rsidRPr="0075613D">
              <w:rPr>
                <w:rFonts w:ascii="Times New Roman" w:hAnsi="Times New Roman" w:cs="Times New Roman"/>
                <w:sz w:val="18"/>
                <w:szCs w:val="18"/>
              </w:rPr>
              <w:t>One restaurant (neighborhood)</w:t>
            </w:r>
          </w:p>
          <w:p w14:paraId="76C4C242"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Casual dining</w:t>
            </w:r>
          </w:p>
          <w:p w14:paraId="755D5183" w14:textId="77777777" w:rsidR="00A45624" w:rsidRPr="0075613D" w:rsidRDefault="00A45624" w:rsidP="00A45624">
            <w:pPr>
              <w:pStyle w:val="ListParagraph"/>
              <w:numPr>
                <w:ilvl w:val="0"/>
                <w:numId w:val="61"/>
              </w:numPr>
              <w:rPr>
                <w:rFonts w:ascii="Times New Roman" w:hAnsi="Times New Roman" w:cs="Times New Roman"/>
                <w:b/>
                <w:bCs/>
                <w:sz w:val="18"/>
                <w:szCs w:val="18"/>
              </w:rPr>
            </w:pPr>
            <w:r w:rsidRPr="008F1780">
              <w:rPr>
                <w:rFonts w:ascii="Times New Roman" w:hAnsi="Times New Roman" w:cs="Times New Roman"/>
                <w:sz w:val="18"/>
                <w:szCs w:val="18"/>
              </w:rPr>
              <w:t>Dine-in</w:t>
            </w:r>
            <w:r>
              <w:rPr>
                <w:rFonts w:ascii="Times New Roman" w:hAnsi="Times New Roman" w:cs="Times New Roman"/>
                <w:sz w:val="18"/>
                <w:szCs w:val="18"/>
              </w:rPr>
              <w:t xml:space="preserve">, to-go, </w:t>
            </w:r>
            <w:r w:rsidRPr="0075613D">
              <w:rPr>
                <w:rFonts w:ascii="Times New Roman" w:hAnsi="Times New Roman" w:cs="Times New Roman"/>
                <w:b/>
                <w:bCs/>
                <w:sz w:val="18"/>
                <w:szCs w:val="18"/>
              </w:rPr>
              <w:t>in-house delivery</w:t>
            </w:r>
          </w:p>
          <w:p w14:paraId="180D1264"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Asian food</w:t>
            </w:r>
          </w:p>
        </w:tc>
        <w:tc>
          <w:tcPr>
            <w:tcW w:w="2610" w:type="dxa"/>
          </w:tcPr>
          <w:p w14:paraId="48874D49"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w:t>
            </w:r>
            <w:r w:rsidRPr="0075613D">
              <w:rPr>
                <w:rFonts w:ascii="Times New Roman" w:hAnsi="Times New Roman" w:cs="Times New Roman"/>
                <w:sz w:val="18"/>
                <w:szCs w:val="18"/>
              </w:rPr>
              <w:t>neighborhood)</w:t>
            </w:r>
          </w:p>
          <w:p w14:paraId="09ACC3E3"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Casual dining</w:t>
            </w:r>
          </w:p>
          <w:p w14:paraId="43E39130" w14:textId="77777777" w:rsidR="00A45624" w:rsidRPr="0075613D" w:rsidRDefault="00A45624" w:rsidP="00A45624">
            <w:pPr>
              <w:pStyle w:val="ListParagraph"/>
              <w:numPr>
                <w:ilvl w:val="0"/>
                <w:numId w:val="61"/>
              </w:numPr>
              <w:rPr>
                <w:rFonts w:ascii="Times New Roman" w:hAnsi="Times New Roman" w:cs="Times New Roman"/>
                <w:b/>
                <w:bCs/>
                <w:sz w:val="18"/>
                <w:szCs w:val="18"/>
              </w:rPr>
            </w:pPr>
            <w:r w:rsidRPr="008F1780">
              <w:rPr>
                <w:rFonts w:ascii="Times New Roman" w:hAnsi="Times New Roman" w:cs="Times New Roman"/>
                <w:sz w:val="18"/>
                <w:szCs w:val="18"/>
              </w:rPr>
              <w:t>Dine-in</w:t>
            </w:r>
            <w:r>
              <w:rPr>
                <w:rFonts w:ascii="Times New Roman" w:hAnsi="Times New Roman" w:cs="Times New Roman"/>
                <w:sz w:val="18"/>
                <w:szCs w:val="18"/>
              </w:rPr>
              <w:t>, to-go</w:t>
            </w:r>
          </w:p>
          <w:p w14:paraId="0C45C159"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Asian food</w:t>
            </w:r>
          </w:p>
        </w:tc>
        <w:tc>
          <w:tcPr>
            <w:tcW w:w="2459" w:type="dxa"/>
          </w:tcPr>
          <w:p w14:paraId="6B171DD0"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w:t>
            </w:r>
            <w:r w:rsidRPr="0075613D">
              <w:rPr>
                <w:rFonts w:ascii="Times New Roman" w:hAnsi="Times New Roman" w:cs="Times New Roman"/>
                <w:sz w:val="18"/>
                <w:szCs w:val="18"/>
              </w:rPr>
              <w:t>neighborhood)</w:t>
            </w:r>
          </w:p>
          <w:p w14:paraId="70DFB463"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Casual dining</w:t>
            </w:r>
          </w:p>
          <w:p w14:paraId="511835AC" w14:textId="77777777" w:rsidR="00A45624" w:rsidRPr="0075613D" w:rsidRDefault="00A45624" w:rsidP="00A45624">
            <w:pPr>
              <w:pStyle w:val="ListParagraph"/>
              <w:numPr>
                <w:ilvl w:val="0"/>
                <w:numId w:val="61"/>
              </w:numPr>
              <w:rPr>
                <w:rFonts w:ascii="Times New Roman" w:hAnsi="Times New Roman" w:cs="Times New Roman"/>
                <w:b/>
                <w:bCs/>
                <w:sz w:val="18"/>
                <w:szCs w:val="18"/>
              </w:rPr>
            </w:pPr>
            <w:r w:rsidRPr="008F1780">
              <w:rPr>
                <w:rFonts w:ascii="Times New Roman" w:hAnsi="Times New Roman" w:cs="Times New Roman"/>
                <w:sz w:val="18"/>
                <w:szCs w:val="18"/>
              </w:rPr>
              <w:t>Dine-in</w:t>
            </w:r>
            <w:r>
              <w:rPr>
                <w:rFonts w:ascii="Times New Roman" w:hAnsi="Times New Roman" w:cs="Times New Roman"/>
                <w:sz w:val="18"/>
                <w:szCs w:val="18"/>
              </w:rPr>
              <w:t>, to-go</w:t>
            </w:r>
          </w:p>
          <w:p w14:paraId="28CFDD21" w14:textId="77777777" w:rsidR="00A45624" w:rsidRPr="0075613D" w:rsidRDefault="00A45624" w:rsidP="00A45624">
            <w:pPr>
              <w:pStyle w:val="ListParagraph"/>
              <w:numPr>
                <w:ilvl w:val="0"/>
                <w:numId w:val="61"/>
              </w:numPr>
              <w:rPr>
                <w:rFonts w:ascii="Times New Roman" w:hAnsi="Times New Roman" w:cs="Times New Roman"/>
                <w:b/>
                <w:bCs/>
                <w:sz w:val="18"/>
                <w:szCs w:val="18"/>
              </w:rPr>
            </w:pPr>
            <w:r w:rsidRPr="0075613D">
              <w:rPr>
                <w:rFonts w:ascii="Times New Roman" w:hAnsi="Times New Roman" w:cs="Times New Roman"/>
                <w:sz w:val="18"/>
                <w:szCs w:val="18"/>
              </w:rPr>
              <w:t>Asian food</w:t>
            </w:r>
          </w:p>
        </w:tc>
      </w:tr>
      <w:tr w:rsidR="00A45624" w:rsidRPr="00BA6F9D" w14:paraId="50DEDC69" w14:textId="77777777" w:rsidTr="000F26C4">
        <w:trPr>
          <w:trHeight w:val="231"/>
          <w:jc w:val="center"/>
        </w:trPr>
        <w:tc>
          <w:tcPr>
            <w:tcW w:w="2596" w:type="dxa"/>
            <w:vAlign w:val="center"/>
          </w:tcPr>
          <w:p w14:paraId="76EC9429"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6CFCEEDD" w14:textId="05DB37A1" w:rsidR="00A45624" w:rsidRPr="00BA6F9D" w:rsidRDefault="00570FA1" w:rsidP="0024125A">
            <w:pPr>
              <w:rPr>
                <w:rFonts w:ascii="Times New Roman" w:hAnsi="Times New Roman" w:cs="Times New Roman"/>
                <w:sz w:val="18"/>
                <w:szCs w:val="18"/>
              </w:rPr>
            </w:pPr>
            <w:r>
              <w:rPr>
                <w:rFonts w:ascii="Times New Roman" w:hAnsi="Times New Roman" w:cs="Times New Roman"/>
                <w:sz w:val="18"/>
                <w:szCs w:val="18"/>
              </w:rPr>
              <w:t>Low-level sensemaking</w:t>
            </w:r>
          </w:p>
        </w:tc>
        <w:tc>
          <w:tcPr>
            <w:tcW w:w="2722" w:type="dxa"/>
          </w:tcPr>
          <w:p w14:paraId="3E648BCC" w14:textId="7BEAF85F" w:rsidR="00A45624" w:rsidRPr="00BA6F9D" w:rsidRDefault="00570FA1" w:rsidP="0024125A">
            <w:pPr>
              <w:rPr>
                <w:rFonts w:ascii="Times New Roman" w:hAnsi="Times New Roman" w:cs="Times New Roman"/>
                <w:color w:val="FF0000"/>
                <w:sz w:val="18"/>
                <w:szCs w:val="18"/>
              </w:rPr>
            </w:pPr>
            <w:r>
              <w:rPr>
                <w:rFonts w:ascii="Times New Roman" w:hAnsi="Times New Roman" w:cs="Times New Roman"/>
                <w:sz w:val="18"/>
                <w:szCs w:val="18"/>
              </w:rPr>
              <w:t>Low-level sensemaking</w:t>
            </w:r>
          </w:p>
        </w:tc>
        <w:tc>
          <w:tcPr>
            <w:tcW w:w="2610" w:type="dxa"/>
          </w:tcPr>
          <w:p w14:paraId="3253E029" w14:textId="347B2190" w:rsidR="00A45624" w:rsidRPr="00BA6F9D" w:rsidRDefault="00570FA1" w:rsidP="0024125A">
            <w:pPr>
              <w:rPr>
                <w:rFonts w:ascii="Times New Roman" w:hAnsi="Times New Roman" w:cs="Times New Roman"/>
                <w:color w:val="FF0000"/>
                <w:sz w:val="18"/>
                <w:szCs w:val="18"/>
              </w:rPr>
            </w:pPr>
            <w:r>
              <w:rPr>
                <w:rFonts w:ascii="Times New Roman" w:hAnsi="Times New Roman" w:cs="Times New Roman"/>
                <w:sz w:val="18"/>
                <w:szCs w:val="18"/>
              </w:rPr>
              <w:t>Low-level sensemaking</w:t>
            </w:r>
          </w:p>
        </w:tc>
        <w:tc>
          <w:tcPr>
            <w:tcW w:w="2459" w:type="dxa"/>
          </w:tcPr>
          <w:p w14:paraId="56CB5092" w14:textId="77777777" w:rsidR="00A45624" w:rsidRPr="00BA6F9D" w:rsidRDefault="00A45624" w:rsidP="0024125A">
            <w:pPr>
              <w:rPr>
                <w:rFonts w:ascii="Times New Roman" w:hAnsi="Times New Roman" w:cs="Times New Roman"/>
                <w:sz w:val="18"/>
                <w:szCs w:val="18"/>
              </w:rPr>
            </w:pPr>
          </w:p>
        </w:tc>
      </w:tr>
      <w:tr w:rsidR="00A45624" w:rsidRPr="00BA6F9D" w14:paraId="4A484C5C" w14:textId="77777777" w:rsidTr="000F26C4">
        <w:trPr>
          <w:trHeight w:val="1565"/>
          <w:jc w:val="center"/>
        </w:trPr>
        <w:tc>
          <w:tcPr>
            <w:tcW w:w="2596" w:type="dxa"/>
            <w:vAlign w:val="center"/>
          </w:tcPr>
          <w:p w14:paraId="10BA8D27"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5FC5BEF3" w14:textId="23F25402"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w:t>
            </w:r>
            <w:r w:rsidRPr="00656DE7">
              <w:rPr>
                <w:rFonts w:ascii="Times New Roman" w:hAnsi="Times New Roman" w:cs="Times New Roman"/>
                <w:sz w:val="18"/>
                <w:szCs w:val="18"/>
              </w:rPr>
              <w:t>ormally my kids at the store, they work</w:t>
            </w:r>
            <w:r>
              <w:rPr>
                <w:rFonts w:ascii="Times New Roman" w:hAnsi="Times New Roman" w:cs="Times New Roman"/>
                <w:sz w:val="18"/>
                <w:szCs w:val="18"/>
              </w:rPr>
              <w:t>,</w:t>
            </w:r>
            <w:r w:rsidRPr="00656DE7">
              <w:rPr>
                <w:rFonts w:ascii="Times New Roman" w:hAnsi="Times New Roman" w:cs="Times New Roman"/>
                <w:sz w:val="18"/>
                <w:szCs w:val="18"/>
              </w:rPr>
              <w:t xml:space="preserve"> </w:t>
            </w:r>
            <w:r>
              <w:rPr>
                <w:rFonts w:ascii="Times New Roman" w:hAnsi="Times New Roman" w:cs="Times New Roman"/>
                <w:sz w:val="18"/>
                <w:szCs w:val="18"/>
              </w:rPr>
              <w:t>and I</w:t>
            </w:r>
            <w:r w:rsidRPr="00656DE7">
              <w:rPr>
                <w:rFonts w:ascii="Times New Roman" w:hAnsi="Times New Roman" w:cs="Times New Roman"/>
                <w:sz w:val="18"/>
                <w:szCs w:val="18"/>
              </w:rPr>
              <w:t xml:space="preserve"> stay home because I</w:t>
            </w:r>
            <w:r w:rsidR="00547879">
              <w:rPr>
                <w:rFonts w:ascii="Times New Roman" w:hAnsi="Times New Roman" w:cs="Times New Roman"/>
                <w:sz w:val="18"/>
                <w:szCs w:val="18"/>
              </w:rPr>
              <w:t>’</w:t>
            </w:r>
            <w:r w:rsidRPr="00656DE7">
              <w:rPr>
                <w:rFonts w:ascii="Times New Roman" w:hAnsi="Times New Roman" w:cs="Times New Roman"/>
                <w:sz w:val="18"/>
                <w:szCs w:val="18"/>
              </w:rPr>
              <w:t>m too old to go back to work</w:t>
            </w:r>
            <w:r>
              <w:rPr>
                <w:rFonts w:ascii="Times New Roman" w:hAnsi="Times New Roman" w:cs="Times New Roman"/>
                <w:sz w:val="18"/>
                <w:szCs w:val="18"/>
              </w:rPr>
              <w:t xml:space="preserve">…They are working </w:t>
            </w:r>
            <w:proofErr w:type="gramStart"/>
            <w:r>
              <w:rPr>
                <w:rFonts w:ascii="Times New Roman" w:hAnsi="Times New Roman" w:cs="Times New Roman"/>
                <w:sz w:val="18"/>
                <w:szCs w:val="18"/>
              </w:rPr>
              <w:t>really well</w:t>
            </w:r>
            <w:proofErr w:type="gramEnd"/>
            <w:r>
              <w:rPr>
                <w:rFonts w:ascii="Times New Roman" w:hAnsi="Times New Roman" w:cs="Times New Roman"/>
                <w:sz w:val="18"/>
                <w:szCs w:val="18"/>
              </w:rPr>
              <w:t>…The customers, they are still happy to come. That’s why nothing changed.”</w:t>
            </w:r>
          </w:p>
        </w:tc>
        <w:tc>
          <w:tcPr>
            <w:tcW w:w="2722" w:type="dxa"/>
          </w:tcPr>
          <w:p w14:paraId="403B4971" w14:textId="228DA95E"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656DE7">
              <w:rPr>
                <w:rFonts w:ascii="Times New Roman" w:hAnsi="Times New Roman" w:cs="Times New Roman"/>
                <w:sz w:val="18"/>
                <w:szCs w:val="18"/>
              </w:rPr>
              <w:t>I want to live simple. Yeah, I don</w:t>
            </w:r>
            <w:r w:rsidR="00547879">
              <w:rPr>
                <w:rFonts w:ascii="Times New Roman" w:hAnsi="Times New Roman" w:cs="Times New Roman"/>
                <w:sz w:val="18"/>
                <w:szCs w:val="18"/>
              </w:rPr>
              <w:t>’</w:t>
            </w:r>
            <w:r w:rsidRPr="00656DE7">
              <w:rPr>
                <w:rFonts w:ascii="Times New Roman" w:hAnsi="Times New Roman" w:cs="Times New Roman"/>
                <w:sz w:val="18"/>
                <w:szCs w:val="18"/>
              </w:rPr>
              <w:t>t want to</w:t>
            </w:r>
            <w:r>
              <w:rPr>
                <w:rFonts w:ascii="Times New Roman" w:hAnsi="Times New Roman" w:cs="Times New Roman"/>
                <w:sz w:val="18"/>
                <w:szCs w:val="18"/>
              </w:rPr>
              <w:t xml:space="preserve"> [change services and menu]”</w:t>
            </w:r>
          </w:p>
        </w:tc>
        <w:tc>
          <w:tcPr>
            <w:tcW w:w="2610" w:type="dxa"/>
          </w:tcPr>
          <w:p w14:paraId="3D7D53BC" w14:textId="2FA7506B"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656DE7">
              <w:rPr>
                <w:rFonts w:ascii="Times New Roman" w:hAnsi="Times New Roman" w:cs="Times New Roman"/>
                <w:sz w:val="18"/>
                <w:szCs w:val="18"/>
              </w:rPr>
              <w:t>I</w:t>
            </w:r>
            <w:r w:rsidR="00547879">
              <w:rPr>
                <w:rFonts w:ascii="Times New Roman" w:hAnsi="Times New Roman" w:cs="Times New Roman"/>
                <w:sz w:val="18"/>
                <w:szCs w:val="18"/>
              </w:rPr>
              <w:t>’</w:t>
            </w:r>
            <w:r w:rsidRPr="00656DE7">
              <w:rPr>
                <w:rFonts w:ascii="Times New Roman" w:hAnsi="Times New Roman" w:cs="Times New Roman"/>
                <w:sz w:val="18"/>
                <w:szCs w:val="18"/>
              </w:rPr>
              <w:t>m retired.</w:t>
            </w:r>
            <w:r>
              <w:t xml:space="preserve"> </w:t>
            </w:r>
            <w:r w:rsidRPr="00656DE7">
              <w:rPr>
                <w:rFonts w:ascii="Times New Roman" w:hAnsi="Times New Roman" w:cs="Times New Roman"/>
                <w:sz w:val="18"/>
                <w:szCs w:val="18"/>
              </w:rPr>
              <w:t xml:space="preserve">I </w:t>
            </w:r>
            <w:r>
              <w:rPr>
                <w:rFonts w:ascii="Times New Roman" w:hAnsi="Times New Roman" w:cs="Times New Roman"/>
                <w:sz w:val="18"/>
                <w:szCs w:val="18"/>
              </w:rPr>
              <w:t>don’t</w:t>
            </w:r>
            <w:r w:rsidRPr="00656DE7">
              <w:rPr>
                <w:rFonts w:ascii="Times New Roman" w:hAnsi="Times New Roman" w:cs="Times New Roman"/>
                <w:sz w:val="18"/>
                <w:szCs w:val="18"/>
              </w:rPr>
              <w:t xml:space="preserve"> have to work and then </w:t>
            </w:r>
            <w:r>
              <w:rPr>
                <w:rFonts w:ascii="Times New Roman" w:hAnsi="Times New Roman" w:cs="Times New Roman"/>
                <w:sz w:val="18"/>
                <w:szCs w:val="18"/>
              </w:rPr>
              <w:t>don’t</w:t>
            </w:r>
            <w:r w:rsidRPr="00656DE7">
              <w:rPr>
                <w:rFonts w:ascii="Times New Roman" w:hAnsi="Times New Roman" w:cs="Times New Roman"/>
                <w:sz w:val="18"/>
                <w:szCs w:val="18"/>
              </w:rPr>
              <w:t xml:space="preserve"> have to put any penny in the business.</w:t>
            </w:r>
            <w:r>
              <w:rPr>
                <w:rFonts w:ascii="Times New Roman" w:hAnsi="Times New Roman" w:cs="Times New Roman"/>
                <w:sz w:val="18"/>
                <w:szCs w:val="18"/>
              </w:rPr>
              <w:t xml:space="preserve"> ”</w:t>
            </w:r>
          </w:p>
        </w:tc>
        <w:tc>
          <w:tcPr>
            <w:tcW w:w="2459" w:type="dxa"/>
          </w:tcPr>
          <w:p w14:paraId="0C022B6B" w14:textId="77777777" w:rsidR="00A45624" w:rsidRPr="00BA6F9D" w:rsidRDefault="00A45624" w:rsidP="0024125A">
            <w:pPr>
              <w:rPr>
                <w:rFonts w:ascii="Times New Roman" w:hAnsi="Times New Roman" w:cs="Times New Roman"/>
                <w:sz w:val="18"/>
                <w:szCs w:val="18"/>
              </w:rPr>
            </w:pPr>
          </w:p>
        </w:tc>
      </w:tr>
      <w:tr w:rsidR="00A45624" w:rsidRPr="00BA6F9D" w14:paraId="7023250B" w14:textId="77777777" w:rsidTr="000F26C4">
        <w:trPr>
          <w:trHeight w:val="260"/>
          <w:jc w:val="center"/>
        </w:trPr>
        <w:tc>
          <w:tcPr>
            <w:tcW w:w="2596" w:type="dxa"/>
            <w:vAlign w:val="center"/>
          </w:tcPr>
          <w:p w14:paraId="52A650DE"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5179409F"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33B0E3C9"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Pr>
          <w:p w14:paraId="241F6F90"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59" w:type="dxa"/>
          </w:tcPr>
          <w:p w14:paraId="65079D1C" w14:textId="77777777" w:rsidR="00A45624" w:rsidRPr="00BA6F9D" w:rsidRDefault="00A45624" w:rsidP="0024125A">
            <w:pPr>
              <w:rPr>
                <w:rFonts w:ascii="Times New Roman" w:hAnsi="Times New Roman" w:cs="Times New Roman"/>
                <w:sz w:val="18"/>
                <w:szCs w:val="18"/>
              </w:rPr>
            </w:pPr>
          </w:p>
        </w:tc>
      </w:tr>
      <w:tr w:rsidR="00A45624" w:rsidRPr="00BA6F9D" w14:paraId="019D8DEF" w14:textId="77777777" w:rsidTr="000F26C4">
        <w:trPr>
          <w:trHeight w:val="1070"/>
          <w:jc w:val="center"/>
        </w:trPr>
        <w:tc>
          <w:tcPr>
            <w:tcW w:w="2596" w:type="dxa"/>
            <w:vAlign w:val="center"/>
          </w:tcPr>
          <w:p w14:paraId="0F510A17"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32FCC7D5" w14:textId="77777777" w:rsidR="00A45624" w:rsidRPr="0075613D"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Receiving </w:t>
            </w:r>
            <w:r w:rsidRPr="0075613D">
              <w:rPr>
                <w:rFonts w:ascii="Times New Roman" w:hAnsi="Times New Roman" w:cs="Times New Roman"/>
                <w:sz w:val="18"/>
                <w:szCs w:val="18"/>
              </w:rPr>
              <w:t>EIDL</w:t>
            </w:r>
          </w:p>
          <w:p w14:paraId="268B080D"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Furloughing employees </w:t>
            </w:r>
          </w:p>
          <w:p w14:paraId="3EC0B41D" w14:textId="77777777" w:rsidR="00A45624" w:rsidRPr="0075613D" w:rsidRDefault="00A45624" w:rsidP="0024125A">
            <w:pPr>
              <w:rPr>
                <w:rFonts w:ascii="Times New Roman" w:hAnsi="Times New Roman" w:cs="Times New Roman"/>
                <w:sz w:val="18"/>
                <w:szCs w:val="18"/>
              </w:rPr>
            </w:pPr>
            <w:r>
              <w:rPr>
                <w:rFonts w:ascii="Times New Roman" w:hAnsi="Times New Roman" w:cs="Times New Roman"/>
                <w:sz w:val="18"/>
                <w:szCs w:val="18"/>
              </w:rPr>
              <w:t>Adding t</w:t>
            </w:r>
            <w:r w:rsidRPr="0075613D">
              <w:rPr>
                <w:rFonts w:ascii="Times New Roman" w:hAnsi="Times New Roman" w:cs="Times New Roman"/>
                <w:sz w:val="18"/>
                <w:szCs w:val="18"/>
              </w:rPr>
              <w:t xml:space="preserve">o-go </w:t>
            </w:r>
            <w:r>
              <w:rPr>
                <w:rFonts w:ascii="Times New Roman" w:hAnsi="Times New Roman" w:cs="Times New Roman"/>
                <w:sz w:val="18"/>
                <w:szCs w:val="18"/>
              </w:rPr>
              <w:t>countertop</w:t>
            </w:r>
          </w:p>
          <w:p w14:paraId="01CA8AC4" w14:textId="77777777" w:rsidR="00A45624" w:rsidRPr="0075613D" w:rsidRDefault="00A45624" w:rsidP="0024125A">
            <w:pPr>
              <w:rPr>
                <w:rFonts w:ascii="Times New Roman" w:hAnsi="Times New Roman" w:cs="Times New Roman"/>
                <w:sz w:val="18"/>
                <w:szCs w:val="18"/>
              </w:rPr>
            </w:pPr>
            <w:r>
              <w:rPr>
                <w:rFonts w:ascii="Times New Roman" w:hAnsi="Times New Roman" w:cs="Times New Roman"/>
                <w:sz w:val="18"/>
                <w:szCs w:val="18"/>
              </w:rPr>
              <w:t>Adding in-house</w:t>
            </w:r>
            <w:r w:rsidRPr="0075613D">
              <w:rPr>
                <w:rFonts w:ascii="Times New Roman" w:hAnsi="Times New Roman" w:cs="Times New Roman"/>
                <w:sz w:val="18"/>
                <w:szCs w:val="18"/>
              </w:rPr>
              <w:t xml:space="preserve"> delivery service</w:t>
            </w:r>
          </w:p>
          <w:p w14:paraId="523A2697" w14:textId="27D02095"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 xml:space="preserve">Adding </w:t>
            </w:r>
            <w:r w:rsidR="00242028">
              <w:rPr>
                <w:rFonts w:ascii="Times New Roman" w:hAnsi="Times New Roman" w:cs="Times New Roman"/>
                <w:sz w:val="18"/>
                <w:szCs w:val="18"/>
              </w:rPr>
              <w:t xml:space="preserve">an </w:t>
            </w:r>
            <w:r>
              <w:rPr>
                <w:rFonts w:ascii="Times New Roman" w:hAnsi="Times New Roman" w:cs="Times New Roman"/>
                <w:sz w:val="18"/>
                <w:szCs w:val="18"/>
              </w:rPr>
              <w:t>o</w:t>
            </w:r>
            <w:r w:rsidRPr="0075613D">
              <w:rPr>
                <w:rFonts w:ascii="Times New Roman" w:hAnsi="Times New Roman" w:cs="Times New Roman"/>
                <w:sz w:val="18"/>
                <w:szCs w:val="18"/>
              </w:rPr>
              <w:t>nline order</w:t>
            </w:r>
            <w:r>
              <w:rPr>
                <w:rFonts w:ascii="Times New Roman" w:hAnsi="Times New Roman" w:cs="Times New Roman"/>
                <w:sz w:val="18"/>
                <w:szCs w:val="18"/>
              </w:rPr>
              <w:t xml:space="preserve"> system</w:t>
            </w:r>
          </w:p>
        </w:tc>
        <w:tc>
          <w:tcPr>
            <w:tcW w:w="2722" w:type="dxa"/>
          </w:tcPr>
          <w:p w14:paraId="1BE76133"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75613D">
              <w:rPr>
                <w:rFonts w:ascii="Times New Roman" w:hAnsi="Times New Roman" w:cs="Times New Roman"/>
                <w:sz w:val="18"/>
                <w:szCs w:val="18"/>
              </w:rPr>
              <w:t xml:space="preserve"> </w:t>
            </w:r>
            <w:r>
              <w:rPr>
                <w:rFonts w:ascii="Times New Roman" w:hAnsi="Times New Roman" w:cs="Times New Roman"/>
                <w:sz w:val="18"/>
                <w:szCs w:val="18"/>
              </w:rPr>
              <w:t>in-house d</w:t>
            </w:r>
            <w:r w:rsidRPr="0075613D">
              <w:rPr>
                <w:rFonts w:ascii="Times New Roman" w:hAnsi="Times New Roman" w:cs="Times New Roman"/>
                <w:sz w:val="18"/>
                <w:szCs w:val="18"/>
              </w:rPr>
              <w:t>elivery service</w:t>
            </w:r>
          </w:p>
        </w:tc>
        <w:tc>
          <w:tcPr>
            <w:tcW w:w="2610" w:type="dxa"/>
          </w:tcPr>
          <w:p w14:paraId="1688B30D" w14:textId="77777777" w:rsidR="00A45624" w:rsidRDefault="00A45624" w:rsidP="0024125A">
            <w:pPr>
              <w:rPr>
                <w:rFonts w:ascii="Times New Roman" w:hAnsi="Times New Roman" w:cs="Times New Roman"/>
                <w:sz w:val="18"/>
                <w:szCs w:val="18"/>
              </w:rPr>
            </w:pPr>
            <w:r w:rsidRPr="0075613D">
              <w:rPr>
                <w:rFonts w:ascii="Times New Roman" w:hAnsi="Times New Roman" w:cs="Times New Roman"/>
                <w:sz w:val="18"/>
                <w:szCs w:val="18"/>
              </w:rPr>
              <w:t>Partnership with employees - share profits</w:t>
            </w:r>
          </w:p>
          <w:p w14:paraId="1549C52E" w14:textId="77777777" w:rsidR="00A45624" w:rsidRPr="00BA6F9D" w:rsidRDefault="00A45624" w:rsidP="0024125A">
            <w:pPr>
              <w:rPr>
                <w:rFonts w:ascii="Times New Roman" w:hAnsi="Times New Roman" w:cs="Times New Roman"/>
                <w:sz w:val="18"/>
                <w:szCs w:val="18"/>
              </w:rPr>
            </w:pPr>
          </w:p>
        </w:tc>
        <w:tc>
          <w:tcPr>
            <w:tcW w:w="2459" w:type="dxa"/>
          </w:tcPr>
          <w:p w14:paraId="4A1E25D1" w14:textId="77777777" w:rsidR="00A45624" w:rsidRPr="00BA6F9D" w:rsidRDefault="00A45624" w:rsidP="0024125A">
            <w:pPr>
              <w:rPr>
                <w:rFonts w:ascii="Times New Roman" w:hAnsi="Times New Roman" w:cs="Times New Roman"/>
                <w:sz w:val="18"/>
                <w:szCs w:val="18"/>
              </w:rPr>
            </w:pPr>
          </w:p>
        </w:tc>
      </w:tr>
    </w:tbl>
    <w:p w14:paraId="145AB67C" w14:textId="77777777" w:rsidR="00A45624" w:rsidRDefault="00A45624" w:rsidP="00A45624">
      <w:pPr>
        <w:rPr>
          <w:rFonts w:ascii="Times New Roman" w:hAnsi="Times New Roman" w:cs="Times New Roman"/>
          <w:b/>
          <w:bCs/>
          <w:sz w:val="24"/>
          <w:szCs w:val="24"/>
        </w:rPr>
      </w:pPr>
    </w:p>
    <w:p w14:paraId="77177069" w14:textId="77777777" w:rsidR="00A45624" w:rsidRDefault="00A45624" w:rsidP="00A45624">
      <w:pPr>
        <w:rPr>
          <w:rFonts w:ascii="Times New Roman" w:hAnsi="Times New Roman" w:cs="Times New Roman"/>
          <w:b/>
          <w:bCs/>
          <w:sz w:val="24"/>
          <w:szCs w:val="24"/>
        </w:rPr>
      </w:pPr>
      <w:r>
        <w:rPr>
          <w:rFonts w:ascii="Times New Roman" w:hAnsi="Times New Roman" w:cs="Times New Roman"/>
          <w:b/>
          <w:bCs/>
          <w:sz w:val="24"/>
          <w:szCs w:val="24"/>
        </w:rPr>
        <w:br w:type="page"/>
      </w:r>
    </w:p>
    <w:p w14:paraId="59406EC8" w14:textId="7EE94846" w:rsidR="00A45624" w:rsidRDefault="001A0BDF" w:rsidP="001A0BDF">
      <w:pPr>
        <w:pStyle w:val="TOCHeading"/>
      </w:pPr>
      <w:bookmarkStart w:id="138" w:name="_Toc108818655"/>
      <w:r>
        <w:lastRenderedPageBreak/>
        <w:t xml:space="preserve">Appendix </w:t>
      </w:r>
      <w:fldSimple w:instr=" SEQ Appendix \* ARABIC ">
        <w:r>
          <w:rPr>
            <w:noProof/>
          </w:rPr>
          <w:t>16</w:t>
        </w:r>
      </w:fldSimple>
      <w:r w:rsidRPr="00C56247">
        <w:t>. Steady’s Organizational Conditions, Sensemaking Frames, and BMI Actions Over Time</w:t>
      </w:r>
      <w:bookmarkEnd w:id="138"/>
    </w:p>
    <w:tbl>
      <w:tblPr>
        <w:tblStyle w:val="TableGrid"/>
        <w:tblW w:w="12972" w:type="dxa"/>
        <w:jc w:val="center"/>
        <w:tblLook w:val="04A0" w:firstRow="1" w:lastRow="0" w:firstColumn="1" w:lastColumn="0" w:noHBand="0" w:noVBand="1"/>
      </w:tblPr>
      <w:tblGrid>
        <w:gridCol w:w="2596"/>
        <w:gridCol w:w="2597"/>
        <w:gridCol w:w="2597"/>
        <w:gridCol w:w="2597"/>
        <w:gridCol w:w="2585"/>
      </w:tblGrid>
      <w:tr w:rsidR="008972A8" w:rsidRPr="00BA6F9D" w14:paraId="1810FC7D" w14:textId="77777777" w:rsidTr="000F26C4">
        <w:trPr>
          <w:trHeight w:val="231"/>
          <w:jc w:val="center"/>
        </w:trPr>
        <w:tc>
          <w:tcPr>
            <w:tcW w:w="2596" w:type="dxa"/>
            <w:vAlign w:val="center"/>
          </w:tcPr>
          <w:p w14:paraId="17E6CFD7"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41E19361"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44C344E0" w14:textId="3550BFFD"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597" w:type="dxa"/>
            <w:vAlign w:val="center"/>
          </w:tcPr>
          <w:p w14:paraId="1FBF4781"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3F5B898B" w14:textId="0D6F22DE"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597" w:type="dxa"/>
            <w:vAlign w:val="center"/>
          </w:tcPr>
          <w:p w14:paraId="298B837D"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00305BCA" w14:textId="41C3CDCB"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585" w:type="dxa"/>
            <w:vAlign w:val="center"/>
          </w:tcPr>
          <w:p w14:paraId="5A3E0349" w14:textId="77777777"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After the final interview</w:t>
            </w:r>
          </w:p>
        </w:tc>
      </w:tr>
      <w:tr w:rsidR="00A45624" w:rsidRPr="00BA6F9D" w14:paraId="6A002D5C" w14:textId="77777777" w:rsidTr="000F26C4">
        <w:trPr>
          <w:trHeight w:val="899"/>
          <w:jc w:val="center"/>
        </w:trPr>
        <w:tc>
          <w:tcPr>
            <w:tcW w:w="2596" w:type="dxa"/>
            <w:vAlign w:val="center"/>
          </w:tcPr>
          <w:p w14:paraId="5EB2F7AA"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12D40DB3"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6C1E56CE"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Casual dining</w:t>
            </w:r>
          </w:p>
          <w:p w14:paraId="62F50150" w14:textId="77777777" w:rsidR="00A45624" w:rsidRDefault="00A45624" w:rsidP="00A45624">
            <w:pPr>
              <w:pStyle w:val="ListParagraph"/>
              <w:numPr>
                <w:ilvl w:val="0"/>
                <w:numId w:val="61"/>
              </w:numPr>
              <w:rPr>
                <w:rFonts w:ascii="Times New Roman" w:hAnsi="Times New Roman" w:cs="Times New Roman"/>
                <w:sz w:val="18"/>
                <w:szCs w:val="18"/>
              </w:rPr>
            </w:pPr>
            <w:r w:rsidRPr="008F1780">
              <w:rPr>
                <w:rFonts w:ascii="Times New Roman" w:hAnsi="Times New Roman" w:cs="Times New Roman"/>
                <w:sz w:val="18"/>
                <w:szCs w:val="18"/>
              </w:rPr>
              <w:t>Dine-in</w:t>
            </w:r>
            <w:r>
              <w:rPr>
                <w:rFonts w:ascii="Times New Roman" w:hAnsi="Times New Roman" w:cs="Times New Roman"/>
                <w:sz w:val="18"/>
                <w:szCs w:val="18"/>
              </w:rPr>
              <w:t>, to-go, and in-house delivery</w:t>
            </w:r>
          </w:p>
          <w:p w14:paraId="6C404A3A"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Asian food</w:t>
            </w:r>
          </w:p>
        </w:tc>
        <w:tc>
          <w:tcPr>
            <w:tcW w:w="2597" w:type="dxa"/>
          </w:tcPr>
          <w:p w14:paraId="796C900C"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54DF1BA9"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Casual dining</w:t>
            </w:r>
          </w:p>
          <w:p w14:paraId="0E35139D" w14:textId="77777777" w:rsidR="00A45624" w:rsidRPr="0075613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To-go</w:t>
            </w:r>
          </w:p>
          <w:p w14:paraId="253E331F"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Asian food</w:t>
            </w:r>
          </w:p>
        </w:tc>
        <w:tc>
          <w:tcPr>
            <w:tcW w:w="2597" w:type="dxa"/>
          </w:tcPr>
          <w:p w14:paraId="5E3BF1DE"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3CBAC809"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Casual dining</w:t>
            </w:r>
          </w:p>
          <w:p w14:paraId="6498DACF" w14:textId="77777777" w:rsidR="00A45624" w:rsidRPr="0075613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To-go</w:t>
            </w:r>
          </w:p>
          <w:p w14:paraId="570F135C" w14:textId="77777777" w:rsidR="00A45624" w:rsidRPr="00BA6F9D" w:rsidRDefault="00A45624" w:rsidP="00A45624">
            <w:pPr>
              <w:pStyle w:val="ListParagraph"/>
              <w:numPr>
                <w:ilvl w:val="0"/>
                <w:numId w:val="61"/>
              </w:numPr>
              <w:rPr>
                <w:rFonts w:ascii="Times New Roman" w:hAnsi="Times New Roman" w:cs="Times New Roman"/>
                <w:b/>
                <w:bCs/>
                <w:sz w:val="18"/>
                <w:szCs w:val="18"/>
              </w:rPr>
            </w:pPr>
            <w:r>
              <w:rPr>
                <w:rFonts w:ascii="Times New Roman" w:hAnsi="Times New Roman" w:cs="Times New Roman"/>
                <w:sz w:val="18"/>
                <w:szCs w:val="18"/>
              </w:rPr>
              <w:t>Asian food</w:t>
            </w:r>
          </w:p>
        </w:tc>
        <w:tc>
          <w:tcPr>
            <w:tcW w:w="2585" w:type="dxa"/>
          </w:tcPr>
          <w:p w14:paraId="78669A4B"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(shopping district)</w:t>
            </w:r>
          </w:p>
          <w:p w14:paraId="133A2257"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Casual dining</w:t>
            </w:r>
          </w:p>
          <w:p w14:paraId="38441715" w14:textId="77777777" w:rsidR="00A45624" w:rsidRPr="0075613D" w:rsidRDefault="00A45624" w:rsidP="00A45624">
            <w:pPr>
              <w:pStyle w:val="ListParagraph"/>
              <w:numPr>
                <w:ilvl w:val="0"/>
                <w:numId w:val="61"/>
              </w:numPr>
              <w:rPr>
                <w:rFonts w:ascii="Times New Roman" w:hAnsi="Times New Roman" w:cs="Times New Roman"/>
                <w:b/>
                <w:bCs/>
                <w:sz w:val="18"/>
                <w:szCs w:val="18"/>
              </w:rPr>
            </w:pPr>
            <w:r w:rsidRPr="0075613D">
              <w:rPr>
                <w:rFonts w:ascii="Times New Roman" w:hAnsi="Times New Roman" w:cs="Times New Roman"/>
                <w:b/>
                <w:bCs/>
                <w:sz w:val="18"/>
                <w:szCs w:val="18"/>
              </w:rPr>
              <w:t>Dine-in</w:t>
            </w:r>
            <w:r>
              <w:rPr>
                <w:rFonts w:ascii="Times New Roman" w:hAnsi="Times New Roman" w:cs="Times New Roman"/>
                <w:sz w:val="18"/>
                <w:szCs w:val="18"/>
              </w:rPr>
              <w:t>,</w:t>
            </w:r>
            <w:r w:rsidRPr="00F065F9">
              <w:rPr>
                <w:rFonts w:ascii="Times New Roman" w:hAnsi="Times New Roman" w:cs="Times New Roman"/>
                <w:sz w:val="18"/>
                <w:szCs w:val="18"/>
              </w:rPr>
              <w:t xml:space="preserve"> to-go</w:t>
            </w:r>
            <w:r>
              <w:rPr>
                <w:rFonts w:ascii="Times New Roman" w:hAnsi="Times New Roman" w:cs="Times New Roman"/>
                <w:sz w:val="18"/>
                <w:szCs w:val="18"/>
              </w:rPr>
              <w:t xml:space="preserve">, </w:t>
            </w:r>
            <w:r w:rsidRPr="0075613D">
              <w:rPr>
                <w:rFonts w:ascii="Times New Roman" w:hAnsi="Times New Roman" w:cs="Times New Roman"/>
                <w:b/>
                <w:bCs/>
                <w:sz w:val="18"/>
                <w:szCs w:val="18"/>
              </w:rPr>
              <w:t>third-party delivery</w:t>
            </w:r>
          </w:p>
          <w:p w14:paraId="2736524D" w14:textId="77777777" w:rsidR="00A45624" w:rsidRPr="00BA6F9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Asian food</w:t>
            </w:r>
          </w:p>
        </w:tc>
      </w:tr>
      <w:tr w:rsidR="00A45624" w:rsidRPr="00BA6F9D" w14:paraId="55A6E080" w14:textId="77777777" w:rsidTr="000F26C4">
        <w:trPr>
          <w:trHeight w:val="231"/>
          <w:jc w:val="center"/>
        </w:trPr>
        <w:tc>
          <w:tcPr>
            <w:tcW w:w="2596" w:type="dxa"/>
            <w:vAlign w:val="center"/>
          </w:tcPr>
          <w:p w14:paraId="23D91703"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5A5499D7" w14:textId="2289A7FA" w:rsidR="00A45624" w:rsidRPr="00BA6F9D" w:rsidRDefault="00570FA1" w:rsidP="0024125A">
            <w:pPr>
              <w:rPr>
                <w:rFonts w:ascii="Times New Roman" w:hAnsi="Times New Roman" w:cs="Times New Roman"/>
                <w:sz w:val="18"/>
                <w:szCs w:val="18"/>
              </w:rPr>
            </w:pPr>
            <w:r>
              <w:rPr>
                <w:rFonts w:ascii="Times New Roman" w:hAnsi="Times New Roman" w:cs="Times New Roman"/>
                <w:sz w:val="18"/>
                <w:szCs w:val="18"/>
              </w:rPr>
              <w:t>Low-level sensemaking</w:t>
            </w:r>
          </w:p>
        </w:tc>
        <w:tc>
          <w:tcPr>
            <w:tcW w:w="2597" w:type="dxa"/>
          </w:tcPr>
          <w:p w14:paraId="7A9EBF71" w14:textId="268B32DA" w:rsidR="00A45624" w:rsidRPr="00BA6F9D" w:rsidRDefault="00570FA1" w:rsidP="0024125A">
            <w:pPr>
              <w:rPr>
                <w:rFonts w:ascii="Times New Roman" w:hAnsi="Times New Roman" w:cs="Times New Roman"/>
                <w:color w:val="FF0000"/>
                <w:sz w:val="18"/>
                <w:szCs w:val="18"/>
              </w:rPr>
            </w:pPr>
            <w:r>
              <w:rPr>
                <w:rFonts w:ascii="Times New Roman" w:hAnsi="Times New Roman" w:cs="Times New Roman"/>
                <w:sz w:val="18"/>
                <w:szCs w:val="18"/>
              </w:rPr>
              <w:t>Low-level sensemaking</w:t>
            </w:r>
          </w:p>
        </w:tc>
        <w:tc>
          <w:tcPr>
            <w:tcW w:w="2597" w:type="dxa"/>
          </w:tcPr>
          <w:p w14:paraId="3723594C" w14:textId="7CE11439" w:rsidR="00A45624" w:rsidRPr="00BA6F9D" w:rsidRDefault="00570FA1" w:rsidP="0024125A">
            <w:pPr>
              <w:rPr>
                <w:rFonts w:ascii="Times New Roman" w:hAnsi="Times New Roman" w:cs="Times New Roman"/>
                <w:color w:val="FF0000"/>
                <w:sz w:val="18"/>
                <w:szCs w:val="18"/>
              </w:rPr>
            </w:pPr>
            <w:r>
              <w:rPr>
                <w:rFonts w:ascii="Times New Roman" w:hAnsi="Times New Roman" w:cs="Times New Roman"/>
                <w:sz w:val="18"/>
                <w:szCs w:val="18"/>
              </w:rPr>
              <w:t>Low-level sensemaking</w:t>
            </w:r>
          </w:p>
        </w:tc>
        <w:tc>
          <w:tcPr>
            <w:tcW w:w="2585" w:type="dxa"/>
          </w:tcPr>
          <w:p w14:paraId="62258D34" w14:textId="77777777" w:rsidR="00A45624" w:rsidRPr="00BA6F9D" w:rsidRDefault="00A45624" w:rsidP="0024125A">
            <w:pPr>
              <w:rPr>
                <w:rFonts w:ascii="Times New Roman" w:hAnsi="Times New Roman" w:cs="Times New Roman"/>
                <w:sz w:val="18"/>
                <w:szCs w:val="18"/>
              </w:rPr>
            </w:pPr>
          </w:p>
        </w:tc>
      </w:tr>
      <w:tr w:rsidR="00A45624" w:rsidRPr="00BA6F9D" w14:paraId="240605A1" w14:textId="77777777" w:rsidTr="000F26C4">
        <w:trPr>
          <w:trHeight w:val="1187"/>
          <w:jc w:val="center"/>
        </w:trPr>
        <w:tc>
          <w:tcPr>
            <w:tcW w:w="2596" w:type="dxa"/>
            <w:vAlign w:val="center"/>
          </w:tcPr>
          <w:p w14:paraId="7DFF7BD1"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4D3E01A7"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656DE7">
              <w:rPr>
                <w:rFonts w:ascii="Times New Roman" w:hAnsi="Times New Roman" w:cs="Times New Roman"/>
                <w:sz w:val="18"/>
                <w:szCs w:val="18"/>
              </w:rPr>
              <w:t>I'm getting ready to retire pretty soon, so I'm not that ambitious.</w:t>
            </w:r>
            <w:r>
              <w:rPr>
                <w:rFonts w:ascii="Times New Roman" w:hAnsi="Times New Roman" w:cs="Times New Roman"/>
                <w:sz w:val="18"/>
                <w:szCs w:val="18"/>
              </w:rPr>
              <w:t>”</w:t>
            </w:r>
          </w:p>
        </w:tc>
        <w:tc>
          <w:tcPr>
            <w:tcW w:w="2597" w:type="dxa"/>
          </w:tcPr>
          <w:p w14:paraId="5ED23FE7" w14:textId="40C4E779"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656DE7">
              <w:rPr>
                <w:rFonts w:ascii="Times New Roman" w:hAnsi="Times New Roman" w:cs="Times New Roman"/>
                <w:sz w:val="18"/>
                <w:szCs w:val="18"/>
              </w:rPr>
              <w:t>I</w:t>
            </w:r>
            <w:r w:rsidR="00547879">
              <w:rPr>
                <w:rFonts w:ascii="Times New Roman" w:hAnsi="Times New Roman" w:cs="Times New Roman"/>
                <w:sz w:val="18"/>
                <w:szCs w:val="18"/>
              </w:rPr>
              <w:t>’</w:t>
            </w:r>
            <w:r w:rsidRPr="00656DE7">
              <w:rPr>
                <w:rFonts w:ascii="Times New Roman" w:hAnsi="Times New Roman" w:cs="Times New Roman"/>
                <w:sz w:val="18"/>
                <w:szCs w:val="18"/>
              </w:rPr>
              <w:t>m happy with steady business so I can plan instead going back and working overtime and try to make sure I have enough food to sell. This is not what I want to do. I just like to make it easier</w:t>
            </w:r>
            <w:r>
              <w:rPr>
                <w:rFonts w:ascii="Times New Roman" w:hAnsi="Times New Roman" w:cs="Times New Roman"/>
                <w:sz w:val="18"/>
                <w:szCs w:val="18"/>
              </w:rPr>
              <w:t>.”</w:t>
            </w:r>
          </w:p>
        </w:tc>
        <w:tc>
          <w:tcPr>
            <w:tcW w:w="2597" w:type="dxa"/>
          </w:tcPr>
          <w:p w14:paraId="42EA71C3"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“I have no more plan…</w:t>
            </w:r>
            <w:r w:rsidRPr="00656DE7">
              <w:rPr>
                <w:rFonts w:ascii="Times New Roman" w:hAnsi="Times New Roman" w:cs="Times New Roman"/>
                <w:sz w:val="18"/>
                <w:szCs w:val="18"/>
              </w:rPr>
              <w:t>I’m looking forward to retirement (laughter).  It’s just I’ve been working so many years and</w:t>
            </w:r>
            <w:r>
              <w:rPr>
                <w:rFonts w:ascii="Times New Roman" w:hAnsi="Times New Roman" w:cs="Times New Roman"/>
                <w:sz w:val="18"/>
                <w:szCs w:val="18"/>
              </w:rPr>
              <w:t xml:space="preserve"> had </w:t>
            </w:r>
            <w:r w:rsidRPr="00656DE7">
              <w:rPr>
                <w:rFonts w:ascii="Times New Roman" w:hAnsi="Times New Roman" w:cs="Times New Roman"/>
                <w:sz w:val="18"/>
                <w:szCs w:val="18"/>
              </w:rPr>
              <w:t>so much stress, just quite a lot of stress.</w:t>
            </w:r>
            <w:r>
              <w:rPr>
                <w:rFonts w:ascii="Times New Roman" w:hAnsi="Times New Roman" w:cs="Times New Roman"/>
                <w:sz w:val="18"/>
                <w:szCs w:val="18"/>
              </w:rPr>
              <w:t>”</w:t>
            </w:r>
          </w:p>
        </w:tc>
        <w:tc>
          <w:tcPr>
            <w:tcW w:w="2585" w:type="dxa"/>
          </w:tcPr>
          <w:p w14:paraId="371B0E72" w14:textId="77777777" w:rsidR="00A45624" w:rsidRPr="00BA6F9D" w:rsidRDefault="00A45624" w:rsidP="0024125A">
            <w:pPr>
              <w:rPr>
                <w:rFonts w:ascii="Times New Roman" w:hAnsi="Times New Roman" w:cs="Times New Roman"/>
                <w:sz w:val="18"/>
                <w:szCs w:val="18"/>
              </w:rPr>
            </w:pPr>
          </w:p>
        </w:tc>
      </w:tr>
      <w:tr w:rsidR="00A45624" w:rsidRPr="00BA6F9D" w14:paraId="02DB1C72" w14:textId="77777777" w:rsidTr="000F26C4">
        <w:trPr>
          <w:trHeight w:val="70"/>
          <w:jc w:val="center"/>
        </w:trPr>
        <w:tc>
          <w:tcPr>
            <w:tcW w:w="2596" w:type="dxa"/>
            <w:vAlign w:val="center"/>
          </w:tcPr>
          <w:p w14:paraId="1612BFA4"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684EBB5C"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597" w:type="dxa"/>
          </w:tcPr>
          <w:p w14:paraId="2F76AEE3"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597" w:type="dxa"/>
          </w:tcPr>
          <w:p w14:paraId="771FF49B"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585" w:type="dxa"/>
          </w:tcPr>
          <w:p w14:paraId="1FF7DCB7" w14:textId="77777777" w:rsidR="00A45624" w:rsidRPr="00BA6F9D" w:rsidRDefault="00A45624" w:rsidP="0024125A">
            <w:pPr>
              <w:rPr>
                <w:rFonts w:ascii="Times New Roman" w:hAnsi="Times New Roman" w:cs="Times New Roman"/>
                <w:sz w:val="18"/>
                <w:szCs w:val="18"/>
              </w:rPr>
            </w:pPr>
          </w:p>
        </w:tc>
      </w:tr>
      <w:tr w:rsidR="00A45624" w:rsidRPr="00BA6F9D" w14:paraId="65399E11" w14:textId="77777777" w:rsidTr="000F26C4">
        <w:trPr>
          <w:trHeight w:val="215"/>
          <w:jc w:val="center"/>
        </w:trPr>
        <w:tc>
          <w:tcPr>
            <w:tcW w:w="2596" w:type="dxa"/>
            <w:vAlign w:val="center"/>
          </w:tcPr>
          <w:p w14:paraId="2ADEEB3A"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44F2D12F" w14:textId="77777777" w:rsidR="00A45624" w:rsidRDefault="00A45624" w:rsidP="0024125A">
            <w:pPr>
              <w:rPr>
                <w:rFonts w:ascii="Times New Roman" w:hAnsi="Times New Roman" w:cs="Times New Roman"/>
                <w:sz w:val="18"/>
                <w:szCs w:val="18"/>
              </w:rPr>
            </w:pPr>
            <w:r>
              <w:rPr>
                <w:rFonts w:ascii="Times New Roman" w:hAnsi="Times New Roman" w:cs="Times New Roman"/>
                <w:sz w:val="18"/>
                <w:szCs w:val="18"/>
              </w:rPr>
              <w:t>Furloughing employees</w:t>
            </w:r>
          </w:p>
          <w:p w14:paraId="324FE300" w14:textId="77777777" w:rsidR="00A45624" w:rsidRPr="0075613D" w:rsidRDefault="00A45624" w:rsidP="0024125A">
            <w:pPr>
              <w:rPr>
                <w:rFonts w:ascii="Times New Roman" w:hAnsi="Times New Roman" w:cs="Times New Roman"/>
                <w:sz w:val="18"/>
                <w:szCs w:val="18"/>
              </w:rPr>
            </w:pPr>
            <w:r w:rsidRPr="0075613D">
              <w:rPr>
                <w:rFonts w:ascii="Times New Roman" w:hAnsi="Times New Roman" w:cs="Times New Roman"/>
                <w:sz w:val="18"/>
                <w:szCs w:val="18"/>
              </w:rPr>
              <w:t>Only To-go service (no dine-in, no delivery)</w:t>
            </w:r>
          </w:p>
          <w:p w14:paraId="3DC43232" w14:textId="77777777" w:rsidR="00A45624" w:rsidRPr="00BA6F9D" w:rsidRDefault="00A45624" w:rsidP="0024125A">
            <w:pPr>
              <w:rPr>
                <w:rFonts w:ascii="Times New Roman" w:hAnsi="Times New Roman" w:cs="Times New Roman"/>
                <w:sz w:val="18"/>
                <w:szCs w:val="18"/>
              </w:rPr>
            </w:pPr>
            <w:r w:rsidRPr="0075613D">
              <w:rPr>
                <w:rFonts w:ascii="Times New Roman" w:hAnsi="Times New Roman" w:cs="Times New Roman"/>
                <w:sz w:val="18"/>
                <w:szCs w:val="18"/>
              </w:rPr>
              <w:t>Increa</w:t>
            </w:r>
            <w:r>
              <w:rPr>
                <w:rFonts w:ascii="Times New Roman" w:hAnsi="Times New Roman" w:cs="Times New Roman"/>
                <w:sz w:val="18"/>
                <w:szCs w:val="18"/>
              </w:rPr>
              <w:t>sing menu</w:t>
            </w:r>
            <w:r w:rsidRPr="0075613D">
              <w:rPr>
                <w:rFonts w:ascii="Times New Roman" w:hAnsi="Times New Roman" w:cs="Times New Roman"/>
                <w:sz w:val="18"/>
                <w:szCs w:val="18"/>
              </w:rPr>
              <w:t xml:space="preserve"> price</w:t>
            </w:r>
            <w:r>
              <w:rPr>
                <w:rFonts w:ascii="Times New Roman" w:hAnsi="Times New Roman" w:cs="Times New Roman"/>
                <w:sz w:val="18"/>
                <w:szCs w:val="18"/>
              </w:rPr>
              <w:t>s</w:t>
            </w:r>
          </w:p>
        </w:tc>
        <w:tc>
          <w:tcPr>
            <w:tcW w:w="2597" w:type="dxa"/>
          </w:tcPr>
          <w:p w14:paraId="2AC66EAC"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597" w:type="dxa"/>
          </w:tcPr>
          <w:p w14:paraId="19909367" w14:textId="77777777" w:rsidR="00A45624" w:rsidRPr="0075613D" w:rsidRDefault="00A45624" w:rsidP="0024125A">
            <w:pPr>
              <w:rPr>
                <w:rFonts w:ascii="Times New Roman" w:hAnsi="Times New Roman" w:cs="Times New Roman"/>
                <w:sz w:val="18"/>
                <w:szCs w:val="18"/>
              </w:rPr>
            </w:pPr>
            <w:r>
              <w:rPr>
                <w:rFonts w:ascii="Times New Roman" w:hAnsi="Times New Roman" w:cs="Times New Roman"/>
                <w:sz w:val="18"/>
                <w:szCs w:val="18"/>
              </w:rPr>
              <w:t>Adding third</w:t>
            </w:r>
            <w:r w:rsidRPr="0075613D">
              <w:rPr>
                <w:rFonts w:ascii="Times New Roman" w:hAnsi="Times New Roman" w:cs="Times New Roman"/>
                <w:sz w:val="18"/>
                <w:szCs w:val="18"/>
              </w:rPr>
              <w:t xml:space="preserve"> party delivery</w:t>
            </w:r>
          </w:p>
          <w:p w14:paraId="5A73A4DE" w14:textId="77777777" w:rsidR="00A45624" w:rsidRDefault="00A45624" w:rsidP="0024125A">
            <w:pPr>
              <w:rPr>
                <w:rFonts w:ascii="Times New Roman" w:hAnsi="Times New Roman" w:cs="Times New Roman"/>
                <w:sz w:val="18"/>
                <w:szCs w:val="18"/>
              </w:rPr>
            </w:pPr>
            <w:r w:rsidRPr="0075613D">
              <w:rPr>
                <w:rFonts w:ascii="Times New Roman" w:hAnsi="Times New Roman" w:cs="Times New Roman"/>
                <w:sz w:val="18"/>
                <w:szCs w:val="18"/>
              </w:rPr>
              <w:t>Increas</w:t>
            </w:r>
            <w:r>
              <w:rPr>
                <w:rFonts w:ascii="Times New Roman" w:hAnsi="Times New Roman" w:cs="Times New Roman"/>
                <w:sz w:val="18"/>
                <w:szCs w:val="18"/>
              </w:rPr>
              <w:t>ing</w:t>
            </w:r>
            <w:r w:rsidRPr="0075613D">
              <w:rPr>
                <w:rFonts w:ascii="Times New Roman" w:hAnsi="Times New Roman" w:cs="Times New Roman"/>
                <w:sz w:val="18"/>
                <w:szCs w:val="18"/>
              </w:rPr>
              <w:t xml:space="preserve"> </w:t>
            </w:r>
            <w:r>
              <w:rPr>
                <w:rFonts w:ascii="Times New Roman" w:hAnsi="Times New Roman" w:cs="Times New Roman"/>
                <w:sz w:val="18"/>
                <w:szCs w:val="18"/>
              </w:rPr>
              <w:t>menu</w:t>
            </w:r>
            <w:r w:rsidRPr="0075613D">
              <w:rPr>
                <w:rFonts w:ascii="Times New Roman" w:hAnsi="Times New Roman" w:cs="Times New Roman"/>
                <w:sz w:val="18"/>
                <w:szCs w:val="18"/>
              </w:rPr>
              <w:t xml:space="preserve"> price</w:t>
            </w:r>
          </w:p>
          <w:p w14:paraId="2188B94F"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Opened Dine-in service</w:t>
            </w:r>
          </w:p>
        </w:tc>
        <w:tc>
          <w:tcPr>
            <w:tcW w:w="2585" w:type="dxa"/>
          </w:tcPr>
          <w:p w14:paraId="1539CB51" w14:textId="77777777" w:rsidR="00A45624" w:rsidRPr="00BA6F9D" w:rsidRDefault="00A45624" w:rsidP="0024125A">
            <w:pPr>
              <w:rPr>
                <w:rFonts w:ascii="Times New Roman" w:hAnsi="Times New Roman" w:cs="Times New Roman"/>
                <w:sz w:val="18"/>
                <w:szCs w:val="18"/>
              </w:rPr>
            </w:pPr>
          </w:p>
        </w:tc>
      </w:tr>
    </w:tbl>
    <w:p w14:paraId="6E71E27E" w14:textId="77777777" w:rsidR="00A45624" w:rsidRDefault="00A45624" w:rsidP="00A45624">
      <w:pPr>
        <w:rPr>
          <w:rFonts w:ascii="Times New Roman" w:hAnsi="Times New Roman" w:cs="Times New Roman"/>
          <w:b/>
          <w:bCs/>
          <w:sz w:val="24"/>
          <w:szCs w:val="24"/>
        </w:rPr>
      </w:pPr>
    </w:p>
    <w:p w14:paraId="220AE054" w14:textId="77777777" w:rsidR="00A45624" w:rsidRDefault="00A45624" w:rsidP="00A45624">
      <w:pPr>
        <w:rPr>
          <w:rFonts w:ascii="Times New Roman" w:hAnsi="Times New Roman" w:cs="Times New Roman"/>
          <w:b/>
          <w:bCs/>
          <w:sz w:val="24"/>
          <w:szCs w:val="24"/>
        </w:rPr>
      </w:pPr>
      <w:r>
        <w:rPr>
          <w:rFonts w:ascii="Times New Roman" w:hAnsi="Times New Roman" w:cs="Times New Roman"/>
          <w:b/>
          <w:bCs/>
          <w:sz w:val="24"/>
          <w:szCs w:val="24"/>
        </w:rPr>
        <w:br w:type="page"/>
      </w:r>
    </w:p>
    <w:p w14:paraId="164CC75E" w14:textId="551E02AF" w:rsidR="00A45624" w:rsidRDefault="001A0BDF" w:rsidP="001A0BDF">
      <w:pPr>
        <w:pStyle w:val="TOCHeading"/>
      </w:pPr>
      <w:bookmarkStart w:id="139" w:name="_Toc108818656"/>
      <w:r>
        <w:lastRenderedPageBreak/>
        <w:t xml:space="preserve">Appendix </w:t>
      </w:r>
      <w:fldSimple w:instr=" SEQ Appendix \* ARABIC ">
        <w:r>
          <w:rPr>
            <w:noProof/>
          </w:rPr>
          <w:t>17</w:t>
        </w:r>
      </w:fldSimple>
      <w:r w:rsidRPr="0025769A">
        <w:t xml:space="preserve">. </w:t>
      </w:r>
      <w:proofErr w:type="spellStart"/>
      <w:r w:rsidRPr="0025769A">
        <w:t>Unconventional’s</w:t>
      </w:r>
      <w:proofErr w:type="spellEnd"/>
      <w:r w:rsidRPr="0025769A">
        <w:t xml:space="preserve"> Organizational Conditions, Sensemaking Frames, and BMI Actions Over Time</w:t>
      </w:r>
      <w:bookmarkEnd w:id="139"/>
    </w:p>
    <w:tbl>
      <w:tblPr>
        <w:tblStyle w:val="TableGrid"/>
        <w:tblW w:w="12972" w:type="dxa"/>
        <w:jc w:val="center"/>
        <w:tblLook w:val="04A0" w:firstRow="1" w:lastRow="0" w:firstColumn="1" w:lastColumn="0" w:noHBand="0" w:noVBand="1"/>
      </w:tblPr>
      <w:tblGrid>
        <w:gridCol w:w="2596"/>
        <w:gridCol w:w="2597"/>
        <w:gridCol w:w="2722"/>
        <w:gridCol w:w="2610"/>
        <w:gridCol w:w="2447"/>
      </w:tblGrid>
      <w:tr w:rsidR="008972A8" w:rsidRPr="00BA6F9D" w14:paraId="59774022" w14:textId="77777777" w:rsidTr="000F26C4">
        <w:trPr>
          <w:trHeight w:val="231"/>
          <w:jc w:val="center"/>
        </w:trPr>
        <w:tc>
          <w:tcPr>
            <w:tcW w:w="2596" w:type="dxa"/>
            <w:vAlign w:val="center"/>
          </w:tcPr>
          <w:p w14:paraId="1A891441" w14:textId="77777777" w:rsidR="008972A8" w:rsidRPr="00BA6F9D" w:rsidRDefault="008972A8" w:rsidP="008972A8">
            <w:pPr>
              <w:jc w:val="center"/>
              <w:rPr>
                <w:rFonts w:ascii="Times New Roman" w:hAnsi="Times New Roman" w:cs="Times New Roman"/>
                <w:sz w:val="20"/>
                <w:szCs w:val="20"/>
              </w:rPr>
            </w:pPr>
            <w:r w:rsidRPr="008544BB">
              <w:rPr>
                <w:rFonts w:ascii="Times New Roman" w:hAnsi="Times New Roman" w:cs="Times New Roman"/>
                <w:sz w:val="20"/>
                <w:szCs w:val="20"/>
              </w:rPr>
              <w:t>Time</w:t>
            </w:r>
          </w:p>
        </w:tc>
        <w:tc>
          <w:tcPr>
            <w:tcW w:w="2597" w:type="dxa"/>
            <w:vAlign w:val="center"/>
          </w:tcPr>
          <w:p w14:paraId="616275E6"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1</w:t>
            </w:r>
            <w:r w:rsidRPr="00264276">
              <w:rPr>
                <w:rFonts w:ascii="Times New Roman" w:eastAsia="Times New Roman" w:hAnsi="Times New Roman" w:cs="Times New Roman"/>
                <w:color w:val="000000"/>
                <w:sz w:val="18"/>
                <w:szCs w:val="18"/>
                <w:vertAlign w:val="superscript"/>
              </w:rPr>
              <w:t>st</w:t>
            </w:r>
            <w:r w:rsidRPr="00264276">
              <w:rPr>
                <w:rFonts w:ascii="Times New Roman" w:eastAsia="Times New Roman" w:hAnsi="Times New Roman" w:cs="Times New Roman"/>
                <w:color w:val="000000"/>
                <w:sz w:val="18"/>
                <w:szCs w:val="18"/>
              </w:rPr>
              <w:t xml:space="preserve"> Phase</w:t>
            </w:r>
          </w:p>
          <w:p w14:paraId="3BAFCD0C" w14:textId="56DE34B3"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(March – July 2020)</w:t>
            </w:r>
          </w:p>
        </w:tc>
        <w:tc>
          <w:tcPr>
            <w:tcW w:w="2722" w:type="dxa"/>
            <w:vAlign w:val="center"/>
          </w:tcPr>
          <w:p w14:paraId="5841C507" w14:textId="77777777" w:rsidR="008972A8" w:rsidRPr="00264276" w:rsidRDefault="008972A8" w:rsidP="008972A8">
            <w:pPr>
              <w:spacing w:line="276" w:lineRule="auto"/>
              <w:jc w:val="center"/>
              <w:rPr>
                <w:rFonts w:ascii="Times New Roman" w:hAnsi="Times New Roman" w:cs="Times New Roman"/>
                <w:sz w:val="18"/>
                <w:szCs w:val="18"/>
              </w:rPr>
            </w:pPr>
            <w:r w:rsidRPr="00264276">
              <w:rPr>
                <w:rFonts w:ascii="Times New Roman" w:hAnsi="Times New Roman" w:cs="Times New Roman"/>
                <w:sz w:val="18"/>
                <w:szCs w:val="18"/>
              </w:rPr>
              <w:t>2</w:t>
            </w:r>
            <w:r w:rsidRPr="00264276">
              <w:rPr>
                <w:rFonts w:ascii="Times New Roman" w:hAnsi="Times New Roman" w:cs="Times New Roman"/>
                <w:sz w:val="18"/>
                <w:szCs w:val="18"/>
                <w:vertAlign w:val="superscript"/>
              </w:rPr>
              <w:t>nd</w:t>
            </w:r>
            <w:r w:rsidRPr="00264276">
              <w:rPr>
                <w:rFonts w:ascii="Times New Roman" w:hAnsi="Times New Roman" w:cs="Times New Roman"/>
                <w:sz w:val="18"/>
                <w:szCs w:val="18"/>
              </w:rPr>
              <w:t xml:space="preserve"> Phase</w:t>
            </w:r>
          </w:p>
          <w:p w14:paraId="3466507B" w14:textId="555D145A" w:rsidR="008972A8" w:rsidRPr="00BA6F9D" w:rsidRDefault="008972A8" w:rsidP="008972A8">
            <w:pPr>
              <w:jc w:val="center"/>
              <w:rPr>
                <w:rFonts w:ascii="Times New Roman" w:hAnsi="Times New Roman" w:cs="Times New Roman"/>
                <w:sz w:val="20"/>
                <w:szCs w:val="20"/>
              </w:rPr>
            </w:pPr>
            <w:r w:rsidRPr="00264276">
              <w:rPr>
                <w:rFonts w:ascii="Times New Roman" w:hAnsi="Times New Roman" w:cs="Times New Roman"/>
                <w:sz w:val="18"/>
                <w:szCs w:val="18"/>
              </w:rPr>
              <w:t>(August – early November 2020)</w:t>
            </w:r>
          </w:p>
        </w:tc>
        <w:tc>
          <w:tcPr>
            <w:tcW w:w="2610" w:type="dxa"/>
            <w:vAlign w:val="center"/>
          </w:tcPr>
          <w:p w14:paraId="4673BDF8" w14:textId="77777777" w:rsidR="008972A8" w:rsidRPr="00264276" w:rsidRDefault="008972A8" w:rsidP="008972A8">
            <w:pPr>
              <w:spacing w:line="276" w:lineRule="auto"/>
              <w:jc w:val="center"/>
              <w:rPr>
                <w:rFonts w:ascii="Times New Roman" w:eastAsia="Times New Roman" w:hAnsi="Times New Roman" w:cs="Times New Roman"/>
                <w:color w:val="000000"/>
                <w:sz w:val="18"/>
                <w:szCs w:val="18"/>
              </w:rPr>
            </w:pPr>
            <w:r w:rsidRPr="00264276">
              <w:rPr>
                <w:rFonts w:ascii="Times New Roman" w:eastAsia="Times New Roman" w:hAnsi="Times New Roman" w:cs="Times New Roman"/>
                <w:color w:val="000000"/>
                <w:sz w:val="18"/>
                <w:szCs w:val="18"/>
              </w:rPr>
              <w:t>3</w:t>
            </w:r>
            <w:r w:rsidRPr="00264276">
              <w:rPr>
                <w:rFonts w:ascii="Times New Roman" w:eastAsia="Times New Roman" w:hAnsi="Times New Roman" w:cs="Times New Roman"/>
                <w:color w:val="000000"/>
                <w:sz w:val="18"/>
                <w:szCs w:val="18"/>
                <w:vertAlign w:val="superscript"/>
              </w:rPr>
              <w:t>rd</w:t>
            </w:r>
            <w:r w:rsidRPr="00264276">
              <w:rPr>
                <w:rFonts w:ascii="Times New Roman" w:eastAsia="Times New Roman" w:hAnsi="Times New Roman" w:cs="Times New Roman"/>
                <w:color w:val="000000"/>
                <w:sz w:val="18"/>
                <w:szCs w:val="18"/>
              </w:rPr>
              <w:t xml:space="preserve"> Phase</w:t>
            </w:r>
          </w:p>
          <w:p w14:paraId="73B04B18" w14:textId="299AD56C" w:rsidR="008972A8" w:rsidRPr="00BA6F9D" w:rsidRDefault="008972A8" w:rsidP="008972A8">
            <w:pPr>
              <w:jc w:val="center"/>
              <w:rPr>
                <w:rFonts w:ascii="Times New Roman" w:hAnsi="Times New Roman" w:cs="Times New Roman"/>
                <w:sz w:val="20"/>
                <w:szCs w:val="20"/>
              </w:rPr>
            </w:pPr>
            <w:r w:rsidRPr="00264276">
              <w:rPr>
                <w:rFonts w:ascii="Times New Roman" w:eastAsia="Times New Roman" w:hAnsi="Times New Roman" w:cs="Times New Roman"/>
                <w:color w:val="000000"/>
                <w:sz w:val="18"/>
                <w:szCs w:val="18"/>
              </w:rPr>
              <w:t>(Mid-November – June 2021)</w:t>
            </w:r>
          </w:p>
        </w:tc>
        <w:tc>
          <w:tcPr>
            <w:tcW w:w="2447" w:type="dxa"/>
          </w:tcPr>
          <w:p w14:paraId="4D3DDDEA" w14:textId="77777777" w:rsidR="008972A8" w:rsidRPr="00BA6F9D" w:rsidRDefault="008972A8" w:rsidP="008972A8">
            <w:pPr>
              <w:jc w:val="center"/>
              <w:rPr>
                <w:rFonts w:ascii="Times New Roman" w:hAnsi="Times New Roman" w:cs="Times New Roman"/>
                <w:sz w:val="20"/>
                <w:szCs w:val="20"/>
              </w:rPr>
            </w:pPr>
            <w:r>
              <w:rPr>
                <w:rFonts w:ascii="Times New Roman" w:hAnsi="Times New Roman" w:cs="Times New Roman"/>
                <w:sz w:val="20"/>
                <w:szCs w:val="20"/>
              </w:rPr>
              <w:t>After the final interview</w:t>
            </w:r>
          </w:p>
        </w:tc>
      </w:tr>
      <w:tr w:rsidR="00A45624" w:rsidRPr="00BA6F9D" w14:paraId="559497C2" w14:textId="77777777" w:rsidTr="000F26C4">
        <w:trPr>
          <w:trHeight w:val="899"/>
          <w:jc w:val="center"/>
        </w:trPr>
        <w:tc>
          <w:tcPr>
            <w:tcW w:w="2596" w:type="dxa"/>
            <w:vAlign w:val="center"/>
          </w:tcPr>
          <w:p w14:paraId="4EE4484B"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 xml:space="preserve">Prior </w:t>
            </w:r>
            <w:r w:rsidRPr="008544BB">
              <w:rPr>
                <w:rFonts w:ascii="Times New Roman" w:hAnsi="Times New Roman" w:cs="Times New Roman"/>
                <w:sz w:val="20"/>
                <w:szCs w:val="20"/>
              </w:rPr>
              <w:t>organizational condition</w:t>
            </w:r>
          </w:p>
        </w:tc>
        <w:tc>
          <w:tcPr>
            <w:tcW w:w="2597" w:type="dxa"/>
          </w:tcPr>
          <w:p w14:paraId="26B64D53"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(Neighborhood)</w:t>
            </w:r>
          </w:p>
          <w:p w14:paraId="3AC12818"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Pop-up food stand, online marketplace</w:t>
            </w:r>
          </w:p>
          <w:p w14:paraId="1F2BEA60"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To-go, third-party shipping</w:t>
            </w:r>
          </w:p>
          <w:p w14:paraId="72CB2D8D" w14:textId="77777777" w:rsidR="00A45624" w:rsidRPr="0075613D" w:rsidRDefault="00A45624" w:rsidP="00A45624">
            <w:pPr>
              <w:pStyle w:val="ListParagraph"/>
              <w:numPr>
                <w:ilvl w:val="0"/>
                <w:numId w:val="61"/>
              </w:numPr>
              <w:rPr>
                <w:rFonts w:ascii="Times New Roman" w:hAnsi="Times New Roman" w:cs="Times New Roman"/>
                <w:sz w:val="18"/>
                <w:szCs w:val="18"/>
              </w:rPr>
            </w:pPr>
            <w:r w:rsidRPr="0075613D">
              <w:rPr>
                <w:rFonts w:ascii="Times New Roman" w:hAnsi="Times New Roman" w:cs="Times New Roman"/>
                <w:sz w:val="18"/>
                <w:szCs w:val="18"/>
              </w:rPr>
              <w:t>Dessert</w:t>
            </w:r>
            <w:r>
              <w:rPr>
                <w:rFonts w:ascii="Times New Roman" w:hAnsi="Times New Roman" w:cs="Times New Roman"/>
                <w:sz w:val="18"/>
                <w:szCs w:val="18"/>
              </w:rPr>
              <w:t>s</w:t>
            </w:r>
          </w:p>
        </w:tc>
        <w:tc>
          <w:tcPr>
            <w:tcW w:w="2722" w:type="dxa"/>
          </w:tcPr>
          <w:p w14:paraId="779F81C4"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(Neighborhood)</w:t>
            </w:r>
          </w:p>
          <w:p w14:paraId="3D422CAC"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Pop-up food stand, online marketplace</w:t>
            </w:r>
          </w:p>
          <w:p w14:paraId="2EB88EB0"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To-go, third-party shipping</w:t>
            </w:r>
          </w:p>
          <w:p w14:paraId="7946C55C" w14:textId="77777777" w:rsidR="00A45624" w:rsidRPr="0075613D" w:rsidRDefault="00A45624" w:rsidP="00A45624">
            <w:pPr>
              <w:pStyle w:val="ListParagraph"/>
              <w:numPr>
                <w:ilvl w:val="0"/>
                <w:numId w:val="61"/>
              </w:numPr>
              <w:rPr>
                <w:rFonts w:ascii="Times New Roman" w:hAnsi="Times New Roman" w:cs="Times New Roman"/>
                <w:sz w:val="18"/>
                <w:szCs w:val="18"/>
              </w:rPr>
            </w:pPr>
            <w:r w:rsidRPr="0075613D">
              <w:rPr>
                <w:rFonts w:ascii="Times New Roman" w:hAnsi="Times New Roman" w:cs="Times New Roman"/>
                <w:sz w:val="18"/>
                <w:szCs w:val="18"/>
              </w:rPr>
              <w:t>Desserts</w:t>
            </w:r>
          </w:p>
        </w:tc>
        <w:tc>
          <w:tcPr>
            <w:tcW w:w="2610" w:type="dxa"/>
          </w:tcPr>
          <w:p w14:paraId="2B0E48F1"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(Neighborhood)</w:t>
            </w:r>
          </w:p>
          <w:p w14:paraId="5E111C64"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Pop-up food stand, online marketplace</w:t>
            </w:r>
          </w:p>
          <w:p w14:paraId="517B162C"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To-go, third-party shipping, </w:t>
            </w:r>
            <w:r w:rsidRPr="0075613D">
              <w:rPr>
                <w:rFonts w:ascii="Times New Roman" w:hAnsi="Times New Roman" w:cs="Times New Roman"/>
                <w:b/>
                <w:bCs/>
                <w:sz w:val="18"/>
                <w:szCs w:val="18"/>
              </w:rPr>
              <w:t>in-house delivery</w:t>
            </w:r>
          </w:p>
          <w:p w14:paraId="7A0E7AC2" w14:textId="77777777" w:rsidR="00A45624" w:rsidRPr="0075613D" w:rsidRDefault="00A45624" w:rsidP="00A45624">
            <w:pPr>
              <w:pStyle w:val="ListParagraph"/>
              <w:numPr>
                <w:ilvl w:val="0"/>
                <w:numId w:val="61"/>
              </w:numPr>
              <w:rPr>
                <w:rFonts w:ascii="Times New Roman" w:hAnsi="Times New Roman" w:cs="Times New Roman"/>
                <w:sz w:val="18"/>
                <w:szCs w:val="18"/>
              </w:rPr>
            </w:pPr>
            <w:r w:rsidRPr="0075613D">
              <w:rPr>
                <w:rFonts w:ascii="Times New Roman" w:hAnsi="Times New Roman" w:cs="Times New Roman"/>
                <w:sz w:val="18"/>
                <w:szCs w:val="18"/>
              </w:rPr>
              <w:t>Dessert</w:t>
            </w:r>
            <w:r>
              <w:rPr>
                <w:rFonts w:ascii="Times New Roman" w:hAnsi="Times New Roman" w:cs="Times New Roman"/>
                <w:sz w:val="18"/>
                <w:szCs w:val="18"/>
              </w:rPr>
              <w:t>s</w:t>
            </w:r>
          </w:p>
        </w:tc>
        <w:tc>
          <w:tcPr>
            <w:tcW w:w="2447" w:type="dxa"/>
          </w:tcPr>
          <w:p w14:paraId="18887072"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One restaurant</w:t>
            </w:r>
            <w:r w:rsidRPr="00BE672A">
              <w:rPr>
                <w:rFonts w:ascii="Times New Roman" w:hAnsi="Times New Roman" w:cs="Times New Roman"/>
                <w:sz w:val="18"/>
                <w:szCs w:val="18"/>
              </w:rPr>
              <w:t xml:space="preserve"> </w:t>
            </w:r>
            <w:r>
              <w:rPr>
                <w:rFonts w:ascii="Times New Roman" w:hAnsi="Times New Roman" w:cs="Times New Roman"/>
                <w:sz w:val="18"/>
                <w:szCs w:val="18"/>
              </w:rPr>
              <w:t>(Neighborhood)</w:t>
            </w:r>
          </w:p>
          <w:p w14:paraId="454E8494" w14:textId="77777777" w:rsidR="00A45624"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Pop-up food stand, online marketplace</w:t>
            </w:r>
          </w:p>
          <w:p w14:paraId="70410053" w14:textId="77777777" w:rsidR="00A45624" w:rsidRPr="0075613D" w:rsidRDefault="00A45624" w:rsidP="00A45624">
            <w:pPr>
              <w:pStyle w:val="ListParagraph"/>
              <w:numPr>
                <w:ilvl w:val="0"/>
                <w:numId w:val="61"/>
              </w:numPr>
              <w:rPr>
                <w:rFonts w:ascii="Times New Roman" w:hAnsi="Times New Roman" w:cs="Times New Roman"/>
                <w:sz w:val="18"/>
                <w:szCs w:val="18"/>
              </w:rPr>
            </w:pPr>
            <w:r>
              <w:rPr>
                <w:rFonts w:ascii="Times New Roman" w:hAnsi="Times New Roman" w:cs="Times New Roman"/>
                <w:sz w:val="18"/>
                <w:szCs w:val="18"/>
              </w:rPr>
              <w:t xml:space="preserve">To-go, third-party shipping, </w:t>
            </w:r>
            <w:r w:rsidRPr="0075613D">
              <w:rPr>
                <w:rFonts w:ascii="Times New Roman" w:hAnsi="Times New Roman" w:cs="Times New Roman"/>
                <w:b/>
                <w:bCs/>
                <w:sz w:val="18"/>
                <w:szCs w:val="18"/>
              </w:rPr>
              <w:t>in-house delivery</w:t>
            </w:r>
          </w:p>
          <w:p w14:paraId="08B652D6" w14:textId="77777777" w:rsidR="00A45624" w:rsidRPr="00BA6F9D" w:rsidRDefault="00A45624" w:rsidP="00A45624">
            <w:pPr>
              <w:pStyle w:val="ListParagraph"/>
              <w:numPr>
                <w:ilvl w:val="0"/>
                <w:numId w:val="61"/>
              </w:numPr>
              <w:rPr>
                <w:rFonts w:ascii="Times New Roman" w:hAnsi="Times New Roman" w:cs="Times New Roman"/>
                <w:sz w:val="18"/>
                <w:szCs w:val="18"/>
              </w:rPr>
            </w:pPr>
            <w:r w:rsidRPr="0075613D">
              <w:rPr>
                <w:rFonts w:ascii="Times New Roman" w:hAnsi="Times New Roman" w:cs="Times New Roman"/>
                <w:sz w:val="18"/>
                <w:szCs w:val="18"/>
              </w:rPr>
              <w:t>Dessert</w:t>
            </w:r>
            <w:r>
              <w:rPr>
                <w:rFonts w:ascii="Times New Roman" w:hAnsi="Times New Roman" w:cs="Times New Roman"/>
                <w:sz w:val="18"/>
                <w:szCs w:val="18"/>
              </w:rPr>
              <w:t>s</w:t>
            </w:r>
          </w:p>
        </w:tc>
      </w:tr>
      <w:tr w:rsidR="00A45624" w:rsidRPr="00BA6F9D" w14:paraId="13081653" w14:textId="77777777" w:rsidTr="000F26C4">
        <w:trPr>
          <w:trHeight w:val="231"/>
          <w:jc w:val="center"/>
        </w:trPr>
        <w:tc>
          <w:tcPr>
            <w:tcW w:w="2596" w:type="dxa"/>
            <w:vAlign w:val="center"/>
          </w:tcPr>
          <w:p w14:paraId="408EDA46" w14:textId="77777777" w:rsidR="00A45624" w:rsidRPr="00BA6F9D" w:rsidRDefault="00A45624" w:rsidP="0024125A">
            <w:pPr>
              <w:jc w:val="center"/>
              <w:rPr>
                <w:rFonts w:ascii="Times New Roman" w:hAnsi="Times New Roman" w:cs="Times New Roman"/>
                <w:sz w:val="20"/>
                <w:szCs w:val="20"/>
              </w:rPr>
            </w:pPr>
            <w:r w:rsidRPr="00D35373">
              <w:rPr>
                <w:rFonts w:ascii="Times New Roman" w:hAnsi="Times New Roman" w:cs="Times New Roman"/>
                <w:sz w:val="20"/>
                <w:szCs w:val="20"/>
              </w:rPr>
              <w:t>Interpretation</w:t>
            </w:r>
          </w:p>
        </w:tc>
        <w:tc>
          <w:tcPr>
            <w:tcW w:w="2597" w:type="dxa"/>
          </w:tcPr>
          <w:p w14:paraId="43587F61" w14:textId="48D36B2C" w:rsidR="00A45624" w:rsidRPr="00BA6F9D" w:rsidRDefault="00570FA1" w:rsidP="0024125A">
            <w:pPr>
              <w:rPr>
                <w:rFonts w:ascii="Times New Roman" w:hAnsi="Times New Roman" w:cs="Times New Roman"/>
                <w:sz w:val="18"/>
                <w:szCs w:val="18"/>
              </w:rPr>
            </w:pPr>
            <w:r>
              <w:rPr>
                <w:rFonts w:ascii="Times New Roman" w:hAnsi="Times New Roman" w:cs="Times New Roman"/>
                <w:sz w:val="18"/>
                <w:szCs w:val="18"/>
              </w:rPr>
              <w:t>Low-level sensemaking</w:t>
            </w:r>
          </w:p>
        </w:tc>
        <w:tc>
          <w:tcPr>
            <w:tcW w:w="2722" w:type="dxa"/>
          </w:tcPr>
          <w:p w14:paraId="351B7ECF" w14:textId="2AED9347" w:rsidR="00A45624" w:rsidRPr="00BA6F9D" w:rsidRDefault="00570FA1" w:rsidP="0024125A">
            <w:pPr>
              <w:rPr>
                <w:rFonts w:ascii="Times New Roman" w:hAnsi="Times New Roman" w:cs="Times New Roman"/>
                <w:color w:val="FF0000"/>
                <w:sz w:val="18"/>
                <w:szCs w:val="18"/>
              </w:rPr>
            </w:pPr>
            <w:r>
              <w:rPr>
                <w:rFonts w:ascii="Times New Roman" w:hAnsi="Times New Roman" w:cs="Times New Roman"/>
                <w:sz w:val="18"/>
                <w:szCs w:val="18"/>
              </w:rPr>
              <w:t>Low-level sensemaking</w:t>
            </w:r>
          </w:p>
        </w:tc>
        <w:tc>
          <w:tcPr>
            <w:tcW w:w="2610" w:type="dxa"/>
          </w:tcPr>
          <w:p w14:paraId="7ADCAB7B" w14:textId="1B8C53EF" w:rsidR="00A45624" w:rsidRPr="00BA6F9D" w:rsidRDefault="00570FA1" w:rsidP="0024125A">
            <w:pPr>
              <w:rPr>
                <w:rFonts w:ascii="Times New Roman" w:hAnsi="Times New Roman" w:cs="Times New Roman"/>
                <w:color w:val="FF0000"/>
                <w:sz w:val="18"/>
                <w:szCs w:val="18"/>
              </w:rPr>
            </w:pPr>
            <w:r>
              <w:rPr>
                <w:rFonts w:ascii="Times New Roman" w:hAnsi="Times New Roman" w:cs="Times New Roman"/>
                <w:sz w:val="18"/>
                <w:szCs w:val="18"/>
              </w:rPr>
              <w:t>Low-level sensemaking</w:t>
            </w:r>
          </w:p>
        </w:tc>
        <w:tc>
          <w:tcPr>
            <w:tcW w:w="2447" w:type="dxa"/>
          </w:tcPr>
          <w:p w14:paraId="7EAB772E" w14:textId="77777777" w:rsidR="00A45624" w:rsidRPr="00BA6F9D" w:rsidRDefault="00A45624" w:rsidP="0024125A">
            <w:pPr>
              <w:rPr>
                <w:rFonts w:ascii="Times New Roman" w:hAnsi="Times New Roman" w:cs="Times New Roman"/>
                <w:sz w:val="18"/>
                <w:szCs w:val="18"/>
              </w:rPr>
            </w:pPr>
          </w:p>
        </w:tc>
      </w:tr>
      <w:tr w:rsidR="00A45624" w:rsidRPr="00BA6F9D" w14:paraId="6C24753B" w14:textId="77777777" w:rsidTr="000F26C4">
        <w:trPr>
          <w:trHeight w:val="1160"/>
          <w:jc w:val="center"/>
        </w:trPr>
        <w:tc>
          <w:tcPr>
            <w:tcW w:w="2596" w:type="dxa"/>
            <w:vAlign w:val="center"/>
          </w:tcPr>
          <w:p w14:paraId="384D364F" w14:textId="77777777" w:rsidR="00A45624" w:rsidRPr="00BA6F9D" w:rsidRDefault="00A45624" w:rsidP="0024125A">
            <w:pPr>
              <w:jc w:val="center"/>
              <w:rPr>
                <w:rFonts w:ascii="Times New Roman" w:hAnsi="Times New Roman" w:cs="Times New Roman"/>
                <w:sz w:val="20"/>
                <w:szCs w:val="20"/>
              </w:rPr>
            </w:pPr>
            <w:r w:rsidRPr="008544BB">
              <w:rPr>
                <w:rFonts w:ascii="Times New Roman" w:hAnsi="Times New Roman" w:cs="Times New Roman"/>
                <w:sz w:val="20"/>
                <w:szCs w:val="20"/>
              </w:rPr>
              <w:t>Interpretation</w:t>
            </w:r>
            <w:r>
              <w:rPr>
                <w:rFonts w:ascii="Times New Roman" w:hAnsi="Times New Roman" w:cs="Times New Roman"/>
                <w:sz w:val="20"/>
                <w:szCs w:val="20"/>
              </w:rPr>
              <w:t xml:space="preserve"> quotes</w:t>
            </w:r>
          </w:p>
        </w:tc>
        <w:tc>
          <w:tcPr>
            <w:tcW w:w="2597" w:type="dxa"/>
          </w:tcPr>
          <w:p w14:paraId="05294B78" w14:textId="5CF0D530"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656DE7">
              <w:rPr>
                <w:rFonts w:ascii="Times New Roman" w:hAnsi="Times New Roman" w:cs="Times New Roman"/>
                <w:sz w:val="18"/>
                <w:szCs w:val="18"/>
              </w:rPr>
              <w:t xml:space="preserve">I have been thinking for a long time that may it's time to stop the </w:t>
            </w:r>
            <w:r>
              <w:rPr>
                <w:rFonts w:ascii="Times New Roman" w:hAnsi="Times New Roman" w:cs="Times New Roman"/>
                <w:sz w:val="18"/>
                <w:szCs w:val="18"/>
              </w:rPr>
              <w:t>[desserts]</w:t>
            </w:r>
            <w:r w:rsidRPr="00656DE7">
              <w:rPr>
                <w:rFonts w:ascii="Times New Roman" w:hAnsi="Times New Roman" w:cs="Times New Roman"/>
                <w:sz w:val="18"/>
                <w:szCs w:val="18"/>
              </w:rPr>
              <w:t xml:space="preserve"> business. This </w:t>
            </w:r>
            <w:r>
              <w:rPr>
                <w:rFonts w:ascii="Times New Roman" w:hAnsi="Times New Roman" w:cs="Times New Roman"/>
                <w:sz w:val="18"/>
                <w:szCs w:val="18"/>
              </w:rPr>
              <w:t>[other business]</w:t>
            </w:r>
            <w:r w:rsidRPr="00656DE7">
              <w:rPr>
                <w:rFonts w:ascii="Times New Roman" w:hAnsi="Times New Roman" w:cs="Times New Roman"/>
                <w:sz w:val="18"/>
                <w:szCs w:val="18"/>
              </w:rPr>
              <w:t xml:space="preserve"> is taking up so much of my time and for the hours that I put in, it</w:t>
            </w:r>
            <w:r w:rsidR="00547879">
              <w:rPr>
                <w:rFonts w:ascii="Times New Roman" w:hAnsi="Times New Roman" w:cs="Times New Roman"/>
                <w:sz w:val="18"/>
                <w:szCs w:val="18"/>
              </w:rPr>
              <w:t>’</w:t>
            </w:r>
            <w:r w:rsidRPr="00656DE7">
              <w:rPr>
                <w:rFonts w:ascii="Times New Roman" w:hAnsi="Times New Roman" w:cs="Times New Roman"/>
                <w:sz w:val="18"/>
                <w:szCs w:val="18"/>
              </w:rPr>
              <w:t>s a higher return for sure.</w:t>
            </w:r>
            <w:r>
              <w:rPr>
                <w:rFonts w:ascii="Times New Roman" w:hAnsi="Times New Roman" w:cs="Times New Roman"/>
                <w:sz w:val="18"/>
                <w:szCs w:val="18"/>
              </w:rPr>
              <w:t>”</w:t>
            </w:r>
          </w:p>
        </w:tc>
        <w:tc>
          <w:tcPr>
            <w:tcW w:w="2722" w:type="dxa"/>
          </w:tcPr>
          <w:p w14:paraId="1C40FB1C"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w:t>
            </w:r>
            <w:r w:rsidRPr="00656DE7">
              <w:rPr>
                <w:rFonts w:ascii="Times New Roman" w:hAnsi="Times New Roman" w:cs="Times New Roman"/>
                <w:sz w:val="18"/>
                <w:szCs w:val="18"/>
              </w:rPr>
              <w:t>I think like I said, it</w:t>
            </w:r>
            <w:r>
              <w:rPr>
                <w:rFonts w:ascii="Times New Roman" w:hAnsi="Times New Roman" w:cs="Times New Roman"/>
                <w:sz w:val="18"/>
                <w:szCs w:val="18"/>
              </w:rPr>
              <w:t xml:space="preserve"> [not promoting the business] i</w:t>
            </w:r>
            <w:r w:rsidRPr="00656DE7">
              <w:rPr>
                <w:rFonts w:ascii="Times New Roman" w:hAnsi="Times New Roman" w:cs="Times New Roman"/>
                <w:sz w:val="18"/>
                <w:szCs w:val="18"/>
              </w:rPr>
              <w:t xml:space="preserve">s because </w:t>
            </w:r>
            <w:r>
              <w:rPr>
                <w:rFonts w:ascii="Times New Roman" w:hAnsi="Times New Roman" w:cs="Times New Roman"/>
                <w:sz w:val="18"/>
                <w:szCs w:val="18"/>
              </w:rPr>
              <w:t>it [desserts business]</w:t>
            </w:r>
            <w:r w:rsidRPr="00656DE7">
              <w:rPr>
                <w:rFonts w:ascii="Times New Roman" w:hAnsi="Times New Roman" w:cs="Times New Roman"/>
                <w:sz w:val="18"/>
                <w:szCs w:val="18"/>
              </w:rPr>
              <w:t xml:space="preserve"> had come as such a side thing for us for a long time.</w:t>
            </w:r>
            <w:r>
              <w:rPr>
                <w:rFonts w:ascii="Times New Roman" w:hAnsi="Times New Roman" w:cs="Times New Roman"/>
                <w:sz w:val="18"/>
                <w:szCs w:val="18"/>
              </w:rPr>
              <w:t>”</w:t>
            </w:r>
          </w:p>
        </w:tc>
        <w:tc>
          <w:tcPr>
            <w:tcW w:w="2610" w:type="dxa"/>
          </w:tcPr>
          <w:p w14:paraId="03EE23B6"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“[Dessert business]</w:t>
            </w:r>
            <w:r w:rsidRPr="000F59CF">
              <w:rPr>
                <w:rFonts w:ascii="Times New Roman" w:hAnsi="Times New Roman" w:cs="Times New Roman"/>
                <w:sz w:val="18"/>
                <w:szCs w:val="18"/>
              </w:rPr>
              <w:t xml:space="preserve"> now has also been slowly decreasing, which for me, has worked out great, because I need time now that we're doing all </w:t>
            </w:r>
            <w:r>
              <w:rPr>
                <w:rFonts w:ascii="Times New Roman" w:hAnsi="Times New Roman" w:cs="Times New Roman"/>
                <w:sz w:val="18"/>
                <w:szCs w:val="18"/>
              </w:rPr>
              <w:t>[the other business]</w:t>
            </w:r>
            <w:r w:rsidRPr="000F59CF">
              <w:rPr>
                <w:rFonts w:ascii="Times New Roman" w:hAnsi="Times New Roman" w:cs="Times New Roman"/>
                <w:sz w:val="18"/>
                <w:szCs w:val="18"/>
              </w:rPr>
              <w:t xml:space="preserve"> again.</w:t>
            </w:r>
            <w:r>
              <w:rPr>
                <w:rFonts w:ascii="Times New Roman" w:hAnsi="Times New Roman" w:cs="Times New Roman"/>
                <w:sz w:val="18"/>
                <w:szCs w:val="18"/>
              </w:rPr>
              <w:t>”</w:t>
            </w:r>
          </w:p>
        </w:tc>
        <w:tc>
          <w:tcPr>
            <w:tcW w:w="2447" w:type="dxa"/>
          </w:tcPr>
          <w:p w14:paraId="61DCBBFB" w14:textId="77777777" w:rsidR="00A45624" w:rsidRPr="00BA6F9D" w:rsidRDefault="00A45624" w:rsidP="0024125A">
            <w:pPr>
              <w:rPr>
                <w:rFonts w:ascii="Times New Roman" w:hAnsi="Times New Roman" w:cs="Times New Roman"/>
                <w:sz w:val="18"/>
                <w:szCs w:val="18"/>
              </w:rPr>
            </w:pPr>
          </w:p>
        </w:tc>
      </w:tr>
      <w:tr w:rsidR="00A45624" w:rsidRPr="00BA6F9D" w14:paraId="3779158E" w14:textId="77777777" w:rsidTr="000F26C4">
        <w:trPr>
          <w:trHeight w:val="70"/>
          <w:jc w:val="center"/>
        </w:trPr>
        <w:tc>
          <w:tcPr>
            <w:tcW w:w="2596" w:type="dxa"/>
            <w:vAlign w:val="center"/>
          </w:tcPr>
          <w:p w14:paraId="4DB24B99"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Major BMI actions</w:t>
            </w:r>
          </w:p>
        </w:tc>
        <w:tc>
          <w:tcPr>
            <w:tcW w:w="2597" w:type="dxa"/>
          </w:tcPr>
          <w:p w14:paraId="4C0B0D77"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722" w:type="dxa"/>
          </w:tcPr>
          <w:p w14:paraId="5F1062BF"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610" w:type="dxa"/>
          </w:tcPr>
          <w:p w14:paraId="12A93565"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None</w:t>
            </w:r>
          </w:p>
        </w:tc>
        <w:tc>
          <w:tcPr>
            <w:tcW w:w="2447" w:type="dxa"/>
          </w:tcPr>
          <w:p w14:paraId="00722EC6" w14:textId="77777777" w:rsidR="00A45624" w:rsidRPr="00BA6F9D" w:rsidRDefault="00A45624" w:rsidP="0024125A">
            <w:pPr>
              <w:rPr>
                <w:rFonts w:ascii="Times New Roman" w:hAnsi="Times New Roman" w:cs="Times New Roman"/>
                <w:sz w:val="18"/>
                <w:szCs w:val="18"/>
              </w:rPr>
            </w:pPr>
          </w:p>
        </w:tc>
      </w:tr>
      <w:tr w:rsidR="00A45624" w:rsidRPr="00BA6F9D" w14:paraId="6E817ACA" w14:textId="77777777" w:rsidTr="000F26C4">
        <w:trPr>
          <w:trHeight w:val="1160"/>
          <w:jc w:val="center"/>
        </w:trPr>
        <w:tc>
          <w:tcPr>
            <w:tcW w:w="2596" w:type="dxa"/>
            <w:vAlign w:val="center"/>
          </w:tcPr>
          <w:p w14:paraId="3B3CC832" w14:textId="77777777" w:rsidR="00A45624" w:rsidRPr="00BA6F9D" w:rsidRDefault="00A45624" w:rsidP="0024125A">
            <w:pPr>
              <w:jc w:val="center"/>
              <w:rPr>
                <w:rFonts w:ascii="Times New Roman" w:hAnsi="Times New Roman" w:cs="Times New Roman"/>
                <w:sz w:val="20"/>
                <w:szCs w:val="20"/>
              </w:rPr>
            </w:pPr>
            <w:r>
              <w:rPr>
                <w:rFonts w:ascii="Times New Roman" w:hAnsi="Times New Roman" w:cs="Times New Roman"/>
                <w:sz w:val="20"/>
                <w:szCs w:val="20"/>
              </w:rPr>
              <w:t>Minor BMI actions</w:t>
            </w:r>
          </w:p>
        </w:tc>
        <w:tc>
          <w:tcPr>
            <w:tcW w:w="2597" w:type="dxa"/>
          </w:tcPr>
          <w:p w14:paraId="25D902C7" w14:textId="77777777" w:rsidR="00A45624" w:rsidRPr="0075613D" w:rsidRDefault="00A45624" w:rsidP="0024125A">
            <w:pPr>
              <w:rPr>
                <w:rFonts w:ascii="Times New Roman" w:hAnsi="Times New Roman" w:cs="Times New Roman"/>
                <w:sz w:val="18"/>
                <w:szCs w:val="18"/>
              </w:rPr>
            </w:pPr>
            <w:r>
              <w:rPr>
                <w:rFonts w:ascii="Times New Roman" w:hAnsi="Times New Roman" w:cs="Times New Roman"/>
                <w:sz w:val="18"/>
                <w:szCs w:val="18"/>
              </w:rPr>
              <w:t>Receiving local government grants</w:t>
            </w:r>
          </w:p>
          <w:p w14:paraId="114C5341" w14:textId="77777777" w:rsidR="00A45624" w:rsidRPr="0075613D" w:rsidRDefault="00A45624" w:rsidP="0024125A">
            <w:pPr>
              <w:rPr>
                <w:rFonts w:ascii="Times New Roman" w:hAnsi="Times New Roman" w:cs="Times New Roman"/>
                <w:sz w:val="18"/>
                <w:szCs w:val="18"/>
              </w:rPr>
            </w:pPr>
            <w:r>
              <w:rPr>
                <w:rFonts w:ascii="Times New Roman" w:hAnsi="Times New Roman" w:cs="Times New Roman"/>
                <w:sz w:val="18"/>
                <w:szCs w:val="18"/>
              </w:rPr>
              <w:t>Adding own website’s online order system</w:t>
            </w:r>
          </w:p>
          <w:p w14:paraId="3822989D"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Removing</w:t>
            </w:r>
            <w:r w:rsidRPr="0075613D">
              <w:rPr>
                <w:rFonts w:ascii="Times New Roman" w:hAnsi="Times New Roman" w:cs="Times New Roman"/>
                <w:sz w:val="18"/>
                <w:szCs w:val="18"/>
              </w:rPr>
              <w:t xml:space="preserve"> pop-up service</w:t>
            </w:r>
          </w:p>
        </w:tc>
        <w:tc>
          <w:tcPr>
            <w:tcW w:w="2722" w:type="dxa"/>
          </w:tcPr>
          <w:p w14:paraId="22459B20" w14:textId="77777777" w:rsidR="00A45624" w:rsidRPr="0075613D" w:rsidRDefault="00A45624" w:rsidP="0024125A">
            <w:pPr>
              <w:rPr>
                <w:rFonts w:ascii="Times New Roman" w:hAnsi="Times New Roman" w:cs="Times New Roman"/>
                <w:sz w:val="18"/>
                <w:szCs w:val="18"/>
              </w:rPr>
            </w:pPr>
            <w:r>
              <w:rPr>
                <w:rFonts w:ascii="Times New Roman" w:hAnsi="Times New Roman" w:cs="Times New Roman"/>
                <w:sz w:val="18"/>
                <w:szCs w:val="18"/>
              </w:rPr>
              <w:t>Adding in-house</w:t>
            </w:r>
            <w:r w:rsidRPr="0075613D">
              <w:rPr>
                <w:rFonts w:ascii="Times New Roman" w:hAnsi="Times New Roman" w:cs="Times New Roman"/>
                <w:sz w:val="18"/>
                <w:szCs w:val="18"/>
              </w:rPr>
              <w:t xml:space="preserve"> delivery service</w:t>
            </w:r>
          </w:p>
          <w:p w14:paraId="635CD72A"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Finding</w:t>
            </w:r>
            <w:r w:rsidRPr="0075613D">
              <w:rPr>
                <w:rFonts w:ascii="Times New Roman" w:hAnsi="Times New Roman" w:cs="Times New Roman"/>
                <w:sz w:val="18"/>
                <w:szCs w:val="18"/>
              </w:rPr>
              <w:t xml:space="preserve"> a new </w:t>
            </w:r>
            <w:r>
              <w:rPr>
                <w:rFonts w:ascii="Times New Roman" w:hAnsi="Times New Roman" w:cs="Times New Roman"/>
                <w:sz w:val="18"/>
                <w:szCs w:val="18"/>
              </w:rPr>
              <w:t>supplier</w:t>
            </w:r>
          </w:p>
        </w:tc>
        <w:tc>
          <w:tcPr>
            <w:tcW w:w="2610" w:type="dxa"/>
          </w:tcPr>
          <w:p w14:paraId="7BB75D77" w14:textId="77777777" w:rsidR="00A45624" w:rsidRPr="00BA6F9D" w:rsidRDefault="00A45624" w:rsidP="0024125A">
            <w:pPr>
              <w:rPr>
                <w:rFonts w:ascii="Times New Roman" w:hAnsi="Times New Roman" w:cs="Times New Roman"/>
                <w:sz w:val="18"/>
                <w:szCs w:val="18"/>
              </w:rPr>
            </w:pPr>
            <w:r>
              <w:rPr>
                <w:rFonts w:ascii="Times New Roman" w:hAnsi="Times New Roman" w:cs="Times New Roman"/>
                <w:sz w:val="18"/>
                <w:szCs w:val="18"/>
              </w:rPr>
              <w:t>Receiving PPP</w:t>
            </w:r>
          </w:p>
        </w:tc>
        <w:tc>
          <w:tcPr>
            <w:tcW w:w="2447" w:type="dxa"/>
          </w:tcPr>
          <w:p w14:paraId="44899E0F" w14:textId="77777777" w:rsidR="00A45624" w:rsidRPr="00BA6F9D" w:rsidRDefault="00A45624" w:rsidP="0024125A">
            <w:pPr>
              <w:rPr>
                <w:rFonts w:ascii="Times New Roman" w:hAnsi="Times New Roman" w:cs="Times New Roman"/>
                <w:sz w:val="18"/>
                <w:szCs w:val="18"/>
              </w:rPr>
            </w:pPr>
          </w:p>
        </w:tc>
      </w:tr>
    </w:tbl>
    <w:p w14:paraId="78509350" w14:textId="77777777" w:rsidR="00A45624" w:rsidRDefault="00A45624" w:rsidP="00A45624">
      <w:pPr>
        <w:rPr>
          <w:rFonts w:ascii="Times New Roman" w:hAnsi="Times New Roman" w:cs="Times New Roman"/>
          <w:b/>
          <w:bCs/>
          <w:sz w:val="24"/>
          <w:szCs w:val="24"/>
        </w:rPr>
      </w:pPr>
    </w:p>
    <w:p w14:paraId="46304EAF" w14:textId="77777777" w:rsidR="00A45624" w:rsidRPr="003531B9" w:rsidRDefault="00A45624" w:rsidP="00A45624">
      <w:pPr>
        <w:rPr>
          <w:rFonts w:ascii="Times New Roman" w:hAnsi="Times New Roman" w:cs="Times New Roman"/>
          <w:b/>
          <w:bCs/>
          <w:sz w:val="24"/>
          <w:szCs w:val="24"/>
        </w:rPr>
      </w:pPr>
    </w:p>
    <w:p w14:paraId="4F31F6A9" w14:textId="77777777" w:rsidR="004D1843" w:rsidRDefault="004D1843" w:rsidP="004D1843">
      <w:pPr>
        <w:rPr>
          <w:rFonts w:ascii="Times New Roman" w:hAnsi="Times New Roman" w:cs="Times New Roman"/>
          <w:sz w:val="24"/>
          <w:szCs w:val="24"/>
        </w:rPr>
      </w:pPr>
    </w:p>
    <w:p w14:paraId="36E6C1AE" w14:textId="77777777" w:rsidR="00776F20" w:rsidRDefault="00776F20" w:rsidP="00776F20">
      <w:pPr>
        <w:spacing w:after="0" w:line="480" w:lineRule="auto"/>
        <w:ind w:firstLine="720"/>
        <w:rPr>
          <w:rFonts w:ascii="Times New Roman" w:hAnsi="Times New Roman" w:cs="Times New Roman"/>
          <w:sz w:val="24"/>
          <w:szCs w:val="24"/>
        </w:rPr>
      </w:pPr>
    </w:p>
    <w:p w14:paraId="4B22DE45" w14:textId="77777777" w:rsidR="00776F20" w:rsidRDefault="00776F20" w:rsidP="00776F20"/>
    <w:p w14:paraId="67B62202" w14:textId="0D9A46BE" w:rsidR="0064269F" w:rsidRDefault="0064269F">
      <w:pPr>
        <w:rPr>
          <w:rFonts w:ascii="Times New Roman" w:hAnsi="Times New Roman" w:cs="Times New Roman"/>
          <w:sz w:val="24"/>
          <w:szCs w:val="24"/>
        </w:rPr>
      </w:pPr>
      <w:r>
        <w:rPr>
          <w:rFonts w:ascii="Times New Roman" w:hAnsi="Times New Roman" w:cs="Times New Roman"/>
          <w:sz w:val="24"/>
          <w:szCs w:val="24"/>
        </w:rPr>
        <w:br w:type="page"/>
      </w:r>
    </w:p>
    <w:p w14:paraId="43226238" w14:textId="77777777" w:rsidR="0064269F" w:rsidRDefault="0064269F" w:rsidP="00632DBE">
      <w:pPr>
        <w:spacing w:after="0" w:line="480" w:lineRule="auto"/>
        <w:ind w:firstLine="720"/>
        <w:rPr>
          <w:rFonts w:ascii="Times New Roman" w:hAnsi="Times New Roman" w:cs="Times New Roman"/>
          <w:sz w:val="24"/>
          <w:szCs w:val="24"/>
        </w:rPr>
        <w:sectPr w:rsidR="0064269F" w:rsidSect="00A45624">
          <w:pgSz w:w="15840" w:h="12240" w:orient="landscape"/>
          <w:pgMar w:top="1440" w:right="1440" w:bottom="1440" w:left="1440" w:header="720" w:footer="720" w:gutter="0"/>
          <w:cols w:space="720"/>
          <w:docGrid w:linePitch="360"/>
        </w:sectPr>
      </w:pPr>
    </w:p>
    <w:p w14:paraId="729891BB" w14:textId="1BEDE9C0" w:rsidR="00776F20" w:rsidRDefault="0064269F" w:rsidP="000F26C4">
      <w:pPr>
        <w:pStyle w:val="Heading1"/>
      </w:pPr>
      <w:bookmarkStart w:id="140" w:name="_Toc108735693"/>
      <w:r w:rsidRPr="00D15816">
        <w:lastRenderedPageBreak/>
        <w:t>VITA</w:t>
      </w:r>
      <w:bookmarkEnd w:id="140"/>
    </w:p>
    <w:p w14:paraId="5FD59FBD" w14:textId="10901D67" w:rsidR="001265DA" w:rsidRDefault="001265DA" w:rsidP="001265D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Jaewoo Jung was born in Cheongju, South Korea. </w:t>
      </w:r>
      <w:r w:rsidR="009F0745" w:rsidRPr="007B1D00">
        <w:rPr>
          <w:rFonts w:ascii="Times New Roman" w:hAnsi="Times New Roman" w:cs="Times New Roman"/>
          <w:sz w:val="24"/>
          <w:szCs w:val="24"/>
        </w:rPr>
        <w:t>Prior to his Ph.D.</w:t>
      </w:r>
      <w:r w:rsidR="00FB1ADA">
        <w:rPr>
          <w:rFonts w:ascii="Times New Roman" w:hAnsi="Times New Roman" w:cs="Times New Roman"/>
          <w:sz w:val="24"/>
          <w:szCs w:val="24"/>
        </w:rPr>
        <w:t xml:space="preserve"> at the University of Tennessee—Knoxville, </w:t>
      </w:r>
      <w:r w:rsidR="009F0745">
        <w:rPr>
          <w:rFonts w:ascii="Times New Roman" w:hAnsi="Times New Roman" w:cs="Times New Roman"/>
          <w:sz w:val="24"/>
          <w:szCs w:val="24"/>
        </w:rPr>
        <w:t>h</w:t>
      </w:r>
      <w:r w:rsidR="007B1D00" w:rsidRPr="007B1D00">
        <w:rPr>
          <w:rFonts w:ascii="Times New Roman" w:hAnsi="Times New Roman" w:cs="Times New Roman"/>
          <w:sz w:val="24"/>
          <w:szCs w:val="24"/>
        </w:rPr>
        <w:t xml:space="preserve">e received his </w:t>
      </w:r>
      <w:r w:rsidR="0093374C">
        <w:rPr>
          <w:rFonts w:ascii="Times New Roman" w:hAnsi="Times New Roman" w:cs="Times New Roman"/>
          <w:sz w:val="24"/>
          <w:szCs w:val="24"/>
        </w:rPr>
        <w:t>B</w:t>
      </w:r>
      <w:r w:rsidR="007B1D00" w:rsidRPr="007B1D00">
        <w:rPr>
          <w:rFonts w:ascii="Times New Roman" w:hAnsi="Times New Roman" w:cs="Times New Roman"/>
          <w:sz w:val="24"/>
          <w:szCs w:val="24"/>
        </w:rPr>
        <w:t xml:space="preserve">achelor of Business Administration from </w:t>
      </w:r>
      <w:proofErr w:type="spellStart"/>
      <w:r w:rsidR="007B1D00" w:rsidRPr="007B1D00">
        <w:rPr>
          <w:rFonts w:ascii="Times New Roman" w:hAnsi="Times New Roman" w:cs="Times New Roman"/>
          <w:sz w:val="24"/>
          <w:szCs w:val="24"/>
        </w:rPr>
        <w:t>Inha</w:t>
      </w:r>
      <w:proofErr w:type="spellEnd"/>
      <w:r w:rsidR="007B1D00" w:rsidRPr="007B1D00">
        <w:rPr>
          <w:rFonts w:ascii="Times New Roman" w:hAnsi="Times New Roman" w:cs="Times New Roman"/>
          <w:sz w:val="24"/>
          <w:szCs w:val="24"/>
        </w:rPr>
        <w:t xml:space="preserve"> University in South Korea and his master</w:t>
      </w:r>
      <w:r w:rsidR="0093374C">
        <w:rPr>
          <w:rFonts w:ascii="Times New Roman" w:hAnsi="Times New Roman" w:cs="Times New Roman"/>
          <w:sz w:val="24"/>
          <w:szCs w:val="24"/>
        </w:rPr>
        <w:t>’s</w:t>
      </w:r>
      <w:r w:rsidR="007B1D00" w:rsidRPr="007B1D00">
        <w:rPr>
          <w:rFonts w:ascii="Times New Roman" w:hAnsi="Times New Roman" w:cs="Times New Roman"/>
          <w:sz w:val="24"/>
          <w:szCs w:val="24"/>
        </w:rPr>
        <w:t xml:space="preserve"> degree in Human Resources and Industrial Relations from the University of Minnesota. </w:t>
      </w:r>
      <w:r w:rsidR="0093374C">
        <w:rPr>
          <w:rFonts w:ascii="Times New Roman" w:hAnsi="Times New Roman" w:cs="Times New Roman"/>
          <w:sz w:val="24"/>
          <w:szCs w:val="24"/>
        </w:rPr>
        <w:t>H</w:t>
      </w:r>
      <w:r w:rsidR="007B1D00" w:rsidRPr="007B1D00">
        <w:rPr>
          <w:rFonts w:ascii="Times New Roman" w:hAnsi="Times New Roman" w:cs="Times New Roman"/>
          <w:sz w:val="24"/>
          <w:szCs w:val="24"/>
        </w:rPr>
        <w:t>e</w:t>
      </w:r>
      <w:r w:rsidR="0093374C">
        <w:rPr>
          <w:rFonts w:ascii="Times New Roman" w:hAnsi="Times New Roman" w:cs="Times New Roman"/>
          <w:sz w:val="24"/>
          <w:szCs w:val="24"/>
        </w:rPr>
        <w:t xml:space="preserve"> also</w:t>
      </w:r>
      <w:r w:rsidR="007B1D00" w:rsidRPr="007B1D00">
        <w:rPr>
          <w:rFonts w:ascii="Times New Roman" w:hAnsi="Times New Roman" w:cs="Times New Roman"/>
          <w:sz w:val="24"/>
          <w:szCs w:val="24"/>
        </w:rPr>
        <w:t xml:space="preserve"> worked</w:t>
      </w:r>
      <w:r w:rsidR="0093374C">
        <w:rPr>
          <w:rFonts w:ascii="Times New Roman" w:hAnsi="Times New Roman" w:cs="Times New Roman"/>
          <w:sz w:val="24"/>
          <w:szCs w:val="24"/>
        </w:rPr>
        <w:t xml:space="preserve"> four years</w:t>
      </w:r>
      <w:r w:rsidR="007B1D00" w:rsidRPr="007B1D00">
        <w:rPr>
          <w:rFonts w:ascii="Times New Roman" w:hAnsi="Times New Roman" w:cs="Times New Roman"/>
          <w:sz w:val="24"/>
          <w:szCs w:val="24"/>
        </w:rPr>
        <w:t xml:space="preserve"> as a </w:t>
      </w:r>
      <w:r w:rsidR="009F0745">
        <w:rPr>
          <w:rFonts w:ascii="Times New Roman" w:hAnsi="Times New Roman" w:cs="Times New Roman"/>
          <w:sz w:val="24"/>
          <w:szCs w:val="24"/>
        </w:rPr>
        <w:t xml:space="preserve">senior </w:t>
      </w:r>
      <w:r w:rsidR="007B1D00" w:rsidRPr="007B1D00">
        <w:rPr>
          <w:rFonts w:ascii="Times New Roman" w:hAnsi="Times New Roman" w:cs="Times New Roman"/>
          <w:sz w:val="24"/>
          <w:szCs w:val="24"/>
        </w:rPr>
        <w:t>research officer at Korea Labor Institute.</w:t>
      </w:r>
      <w:r w:rsidR="00053DB0">
        <w:rPr>
          <w:rFonts w:ascii="Times New Roman" w:hAnsi="Times New Roman" w:cs="Times New Roman"/>
          <w:sz w:val="24"/>
          <w:szCs w:val="24"/>
        </w:rPr>
        <w:t xml:space="preserve"> </w:t>
      </w:r>
      <w:r w:rsidR="00562D47" w:rsidRPr="00FB1ADA">
        <w:rPr>
          <w:rFonts w:ascii="Times New Roman" w:hAnsi="Times New Roman" w:cs="Times New Roman"/>
          <w:sz w:val="24"/>
          <w:szCs w:val="24"/>
        </w:rPr>
        <w:t xml:space="preserve">During </w:t>
      </w:r>
      <w:proofErr w:type="spellStart"/>
      <w:r w:rsidR="00053DB0">
        <w:rPr>
          <w:rFonts w:ascii="Times New Roman" w:hAnsi="Times New Roman" w:cs="Times New Roman"/>
          <w:sz w:val="24"/>
          <w:szCs w:val="24"/>
        </w:rPr>
        <w:t>Jaewoo’s</w:t>
      </w:r>
      <w:proofErr w:type="spellEnd"/>
      <w:r w:rsidR="00562D47" w:rsidRPr="00FB1ADA">
        <w:rPr>
          <w:rFonts w:ascii="Times New Roman" w:hAnsi="Times New Roman" w:cs="Times New Roman"/>
          <w:sz w:val="24"/>
          <w:szCs w:val="24"/>
        </w:rPr>
        <w:t xml:space="preserve"> time at the University of Tennessee, his research was presented at multiple international, national</w:t>
      </w:r>
      <w:r w:rsidR="00562D47">
        <w:rPr>
          <w:rFonts w:ascii="Times New Roman" w:hAnsi="Times New Roman" w:cs="Times New Roman"/>
          <w:sz w:val="24"/>
          <w:szCs w:val="24"/>
        </w:rPr>
        <w:t>,</w:t>
      </w:r>
      <w:r w:rsidR="00562D47" w:rsidRPr="00FB1ADA">
        <w:rPr>
          <w:rFonts w:ascii="Times New Roman" w:hAnsi="Times New Roman" w:cs="Times New Roman"/>
          <w:sz w:val="24"/>
          <w:szCs w:val="24"/>
        </w:rPr>
        <w:t xml:space="preserve"> and regional conferences, including the Academy of Management, </w:t>
      </w:r>
      <w:r w:rsidR="00562D47" w:rsidRPr="00562D47">
        <w:rPr>
          <w:rFonts w:ascii="Times New Roman" w:hAnsi="Times New Roman" w:cs="Times New Roman"/>
          <w:sz w:val="24"/>
          <w:szCs w:val="24"/>
        </w:rPr>
        <w:t>Babson College Entrepreneurship Research Conference</w:t>
      </w:r>
      <w:r w:rsidR="00562D47" w:rsidRPr="00FB1ADA">
        <w:rPr>
          <w:rFonts w:ascii="Times New Roman" w:hAnsi="Times New Roman" w:cs="Times New Roman"/>
          <w:sz w:val="24"/>
          <w:szCs w:val="24"/>
        </w:rPr>
        <w:t>, and Southern Management Association.</w:t>
      </w:r>
      <w:r w:rsidR="00562D47">
        <w:rPr>
          <w:rFonts w:ascii="Times New Roman" w:hAnsi="Times New Roman" w:cs="Times New Roman"/>
          <w:sz w:val="24"/>
          <w:szCs w:val="24"/>
        </w:rPr>
        <w:t xml:space="preserve"> </w:t>
      </w:r>
      <w:r w:rsidRPr="0074007E">
        <w:rPr>
          <w:rFonts w:ascii="Times New Roman" w:hAnsi="Times New Roman" w:cs="Times New Roman"/>
          <w:sz w:val="24"/>
          <w:szCs w:val="24"/>
        </w:rPr>
        <w:t xml:space="preserve">The University of Tennessee conferred </w:t>
      </w:r>
      <w:r>
        <w:rPr>
          <w:rFonts w:ascii="Times New Roman" w:hAnsi="Times New Roman" w:cs="Times New Roman"/>
          <w:sz w:val="24"/>
          <w:szCs w:val="24"/>
        </w:rPr>
        <w:t>his</w:t>
      </w:r>
      <w:r w:rsidRPr="0074007E">
        <w:rPr>
          <w:rFonts w:ascii="Times New Roman" w:hAnsi="Times New Roman" w:cs="Times New Roman"/>
          <w:sz w:val="24"/>
          <w:szCs w:val="24"/>
        </w:rPr>
        <w:t xml:space="preserve"> Doctor of Philosophy degree in </w:t>
      </w:r>
      <w:r>
        <w:rPr>
          <w:rFonts w:ascii="Times New Roman" w:hAnsi="Times New Roman" w:cs="Times New Roman"/>
          <w:sz w:val="24"/>
          <w:szCs w:val="24"/>
        </w:rPr>
        <w:t>August</w:t>
      </w:r>
      <w:r w:rsidRPr="0074007E">
        <w:rPr>
          <w:rFonts w:ascii="Times New Roman" w:hAnsi="Times New Roman" w:cs="Times New Roman"/>
          <w:sz w:val="24"/>
          <w:szCs w:val="24"/>
        </w:rPr>
        <w:t xml:space="preserve"> </w:t>
      </w:r>
      <w:r w:rsidR="00570FA1" w:rsidRPr="0074007E">
        <w:rPr>
          <w:rFonts w:ascii="Times New Roman" w:hAnsi="Times New Roman" w:cs="Times New Roman"/>
          <w:sz w:val="24"/>
          <w:szCs w:val="24"/>
        </w:rPr>
        <w:t>20</w:t>
      </w:r>
      <w:r w:rsidR="00570FA1">
        <w:rPr>
          <w:rFonts w:ascii="Times New Roman" w:hAnsi="Times New Roman" w:cs="Times New Roman"/>
          <w:sz w:val="24"/>
          <w:szCs w:val="24"/>
        </w:rPr>
        <w:t>22,</w:t>
      </w:r>
      <w:r w:rsidRPr="0074007E">
        <w:rPr>
          <w:rFonts w:ascii="Times New Roman" w:hAnsi="Times New Roman" w:cs="Times New Roman"/>
          <w:sz w:val="24"/>
          <w:szCs w:val="24"/>
        </w:rPr>
        <w:t xml:space="preserve"> and he began h</w:t>
      </w:r>
      <w:r>
        <w:rPr>
          <w:rFonts w:ascii="Times New Roman" w:hAnsi="Times New Roman" w:cs="Times New Roman"/>
          <w:sz w:val="24"/>
          <w:szCs w:val="24"/>
        </w:rPr>
        <w:t>is</w:t>
      </w:r>
      <w:r w:rsidRPr="0074007E">
        <w:rPr>
          <w:rFonts w:ascii="Times New Roman" w:hAnsi="Times New Roman" w:cs="Times New Roman"/>
          <w:sz w:val="24"/>
          <w:szCs w:val="24"/>
        </w:rPr>
        <w:t xml:space="preserve"> academic career as </w:t>
      </w:r>
      <w:r>
        <w:rPr>
          <w:rFonts w:ascii="Times New Roman" w:hAnsi="Times New Roman" w:cs="Times New Roman"/>
          <w:sz w:val="24"/>
          <w:szCs w:val="24"/>
        </w:rPr>
        <w:t>a Postdoctoral Fellow</w:t>
      </w:r>
      <w:r w:rsidRPr="0074007E">
        <w:rPr>
          <w:rFonts w:ascii="Times New Roman" w:hAnsi="Times New Roman" w:cs="Times New Roman"/>
          <w:sz w:val="24"/>
          <w:szCs w:val="24"/>
        </w:rPr>
        <w:t xml:space="preserve"> at </w:t>
      </w:r>
      <w:r>
        <w:rPr>
          <w:rFonts w:ascii="Times New Roman" w:hAnsi="Times New Roman" w:cs="Times New Roman"/>
          <w:sz w:val="24"/>
          <w:szCs w:val="24"/>
        </w:rPr>
        <w:t>Colorado</w:t>
      </w:r>
      <w:r w:rsidRPr="0074007E">
        <w:rPr>
          <w:rFonts w:ascii="Times New Roman" w:hAnsi="Times New Roman" w:cs="Times New Roman"/>
          <w:sz w:val="24"/>
          <w:szCs w:val="24"/>
        </w:rPr>
        <w:t xml:space="preserve"> State University in the fall of 20</w:t>
      </w:r>
      <w:r>
        <w:rPr>
          <w:rFonts w:ascii="Times New Roman" w:hAnsi="Times New Roman" w:cs="Times New Roman"/>
          <w:sz w:val="24"/>
          <w:szCs w:val="24"/>
        </w:rPr>
        <w:t>22</w:t>
      </w:r>
      <w:r w:rsidRPr="0074007E">
        <w:rPr>
          <w:rFonts w:ascii="Times New Roman" w:hAnsi="Times New Roman" w:cs="Times New Roman"/>
          <w:sz w:val="24"/>
          <w:szCs w:val="24"/>
        </w:rPr>
        <w:t>.</w:t>
      </w:r>
    </w:p>
    <w:p w14:paraId="44CC525A" w14:textId="77777777" w:rsidR="001265DA" w:rsidRDefault="001265DA" w:rsidP="0064269F">
      <w:pPr>
        <w:spacing w:after="0" w:line="240" w:lineRule="auto"/>
        <w:ind w:firstLine="720"/>
        <w:rPr>
          <w:rFonts w:ascii="Times New Roman" w:hAnsi="Times New Roman" w:cs="Times New Roman"/>
          <w:sz w:val="24"/>
          <w:szCs w:val="24"/>
        </w:rPr>
      </w:pPr>
    </w:p>
    <w:p w14:paraId="74D734F2" w14:textId="73788D44" w:rsidR="001265DA" w:rsidRPr="0064269F" w:rsidRDefault="001265DA" w:rsidP="000F26C4">
      <w:pPr>
        <w:spacing w:after="0" w:line="240" w:lineRule="auto"/>
        <w:ind w:firstLine="720"/>
        <w:rPr>
          <w:rFonts w:ascii="Times New Roman" w:hAnsi="Times New Roman" w:cs="Times New Roman"/>
          <w:sz w:val="24"/>
          <w:szCs w:val="24"/>
        </w:rPr>
      </w:pPr>
    </w:p>
    <w:sectPr w:rsidR="001265DA" w:rsidRPr="0064269F" w:rsidSect="000F26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589DF" w14:textId="77777777" w:rsidR="00C44770" w:rsidRDefault="00C44770">
      <w:pPr>
        <w:spacing w:after="0" w:line="240" w:lineRule="auto"/>
      </w:pPr>
      <w:r>
        <w:separator/>
      </w:r>
    </w:p>
  </w:endnote>
  <w:endnote w:type="continuationSeparator" w:id="0">
    <w:p w14:paraId="135F6AAE" w14:textId="77777777" w:rsidR="00C44770" w:rsidRDefault="00C44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E8DD" w14:textId="1D975EDA" w:rsidR="006F0665" w:rsidRDefault="006F0665">
    <w:pPr>
      <w:pStyle w:val="Footer"/>
      <w:jc w:val="right"/>
    </w:pPr>
  </w:p>
  <w:p w14:paraId="6B64056D" w14:textId="77777777" w:rsidR="006F0665" w:rsidRPr="006F0665" w:rsidRDefault="006F0665" w:rsidP="0024125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513984"/>
      <w:docPartObj>
        <w:docPartGallery w:val="Page Numbers (Bottom of Page)"/>
        <w:docPartUnique/>
      </w:docPartObj>
    </w:sdtPr>
    <w:sdtEndPr>
      <w:rPr>
        <w:rFonts w:ascii="Times New Roman" w:hAnsi="Times New Roman" w:cs="Times New Roman"/>
        <w:noProof/>
        <w:sz w:val="24"/>
        <w:szCs w:val="24"/>
      </w:rPr>
    </w:sdtEndPr>
    <w:sdtContent>
      <w:p w14:paraId="24DF6F64" w14:textId="77777777" w:rsidR="006F0665" w:rsidRPr="006F0665" w:rsidRDefault="006F0665">
        <w:pPr>
          <w:pStyle w:val="Footer"/>
          <w:jc w:val="right"/>
          <w:rPr>
            <w:rFonts w:ascii="Times New Roman" w:hAnsi="Times New Roman" w:cs="Times New Roman"/>
            <w:sz w:val="24"/>
            <w:szCs w:val="24"/>
          </w:rPr>
        </w:pPr>
        <w:r w:rsidRPr="006F0665">
          <w:rPr>
            <w:rFonts w:ascii="Times New Roman" w:hAnsi="Times New Roman" w:cs="Times New Roman"/>
            <w:sz w:val="24"/>
            <w:szCs w:val="24"/>
          </w:rPr>
          <w:fldChar w:fldCharType="begin"/>
        </w:r>
        <w:r w:rsidRPr="006F0665">
          <w:rPr>
            <w:rFonts w:ascii="Times New Roman" w:hAnsi="Times New Roman" w:cs="Times New Roman"/>
            <w:sz w:val="24"/>
            <w:szCs w:val="24"/>
          </w:rPr>
          <w:instrText xml:space="preserve"> PAGE   \* MERGEFORMAT </w:instrText>
        </w:r>
        <w:r w:rsidRPr="006F0665">
          <w:rPr>
            <w:rFonts w:ascii="Times New Roman" w:hAnsi="Times New Roman" w:cs="Times New Roman"/>
            <w:sz w:val="24"/>
            <w:szCs w:val="24"/>
          </w:rPr>
          <w:fldChar w:fldCharType="separate"/>
        </w:r>
        <w:r w:rsidRPr="006F0665">
          <w:rPr>
            <w:rFonts w:ascii="Times New Roman" w:hAnsi="Times New Roman" w:cs="Times New Roman"/>
            <w:noProof/>
            <w:sz w:val="24"/>
            <w:szCs w:val="24"/>
          </w:rPr>
          <w:t>2</w:t>
        </w:r>
        <w:r w:rsidRPr="006F0665">
          <w:rPr>
            <w:rFonts w:ascii="Times New Roman" w:hAnsi="Times New Roman" w:cs="Times New Roman"/>
            <w:noProof/>
            <w:sz w:val="24"/>
            <w:szCs w:val="24"/>
          </w:rPr>
          <w:fldChar w:fldCharType="end"/>
        </w:r>
      </w:p>
    </w:sdtContent>
  </w:sdt>
  <w:p w14:paraId="2AC123C6" w14:textId="77777777" w:rsidR="006F0665" w:rsidRPr="006F0665" w:rsidRDefault="006F0665" w:rsidP="0024125A">
    <w:pPr>
      <w:pStyle w:val="Footer"/>
      <w:jc w:val="right"/>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003838"/>
      <w:docPartObj>
        <w:docPartGallery w:val="Page Numbers (Bottom of Page)"/>
        <w:docPartUnique/>
      </w:docPartObj>
    </w:sdtPr>
    <w:sdtEndPr>
      <w:rPr>
        <w:rFonts w:ascii="Times New Roman" w:hAnsi="Times New Roman" w:cs="Times New Roman"/>
        <w:noProof/>
        <w:sz w:val="24"/>
        <w:szCs w:val="24"/>
      </w:rPr>
    </w:sdtEndPr>
    <w:sdtContent>
      <w:p w14:paraId="65B9A78F" w14:textId="77777777" w:rsidR="006F0665" w:rsidRPr="006F0665" w:rsidRDefault="006F0665">
        <w:pPr>
          <w:pStyle w:val="Footer"/>
          <w:jc w:val="right"/>
          <w:rPr>
            <w:rFonts w:ascii="Times New Roman" w:hAnsi="Times New Roman" w:cs="Times New Roman"/>
            <w:sz w:val="24"/>
            <w:szCs w:val="24"/>
          </w:rPr>
        </w:pPr>
        <w:r w:rsidRPr="006F0665">
          <w:rPr>
            <w:rFonts w:ascii="Times New Roman" w:hAnsi="Times New Roman" w:cs="Times New Roman"/>
            <w:sz w:val="24"/>
            <w:szCs w:val="24"/>
          </w:rPr>
          <w:fldChar w:fldCharType="begin"/>
        </w:r>
        <w:r w:rsidRPr="006F0665">
          <w:rPr>
            <w:rFonts w:ascii="Times New Roman" w:hAnsi="Times New Roman" w:cs="Times New Roman"/>
            <w:sz w:val="24"/>
            <w:szCs w:val="24"/>
          </w:rPr>
          <w:instrText xml:space="preserve"> PAGE   \* MERGEFORMAT </w:instrText>
        </w:r>
        <w:r w:rsidRPr="006F0665">
          <w:rPr>
            <w:rFonts w:ascii="Times New Roman" w:hAnsi="Times New Roman" w:cs="Times New Roman"/>
            <w:sz w:val="24"/>
            <w:szCs w:val="24"/>
          </w:rPr>
          <w:fldChar w:fldCharType="separate"/>
        </w:r>
        <w:r w:rsidRPr="006F0665">
          <w:rPr>
            <w:rFonts w:ascii="Times New Roman" w:hAnsi="Times New Roman" w:cs="Times New Roman"/>
            <w:noProof/>
            <w:sz w:val="24"/>
            <w:szCs w:val="24"/>
          </w:rPr>
          <w:t>2</w:t>
        </w:r>
        <w:r w:rsidRPr="006F0665">
          <w:rPr>
            <w:rFonts w:ascii="Times New Roman" w:hAnsi="Times New Roman" w:cs="Times New Roman"/>
            <w:noProof/>
            <w:sz w:val="24"/>
            <w:szCs w:val="24"/>
          </w:rPr>
          <w:fldChar w:fldCharType="end"/>
        </w:r>
      </w:p>
    </w:sdtContent>
  </w:sdt>
  <w:p w14:paraId="1E5E0D3E" w14:textId="77777777" w:rsidR="006F0665" w:rsidRPr="006F0665" w:rsidRDefault="006F0665" w:rsidP="0024125A">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4477402"/>
      <w:docPartObj>
        <w:docPartGallery w:val="Page Numbers (Bottom of Page)"/>
        <w:docPartUnique/>
      </w:docPartObj>
    </w:sdtPr>
    <w:sdtEndPr>
      <w:rPr>
        <w:noProof/>
      </w:rPr>
    </w:sdtEndPr>
    <w:sdtContent>
      <w:p w14:paraId="026BE174" w14:textId="77777777" w:rsidR="00776F20" w:rsidRPr="00144BA3" w:rsidRDefault="00776F20">
        <w:pPr>
          <w:pStyle w:val="Footer"/>
          <w:jc w:val="right"/>
          <w:rPr>
            <w:rFonts w:ascii="Times New Roman" w:hAnsi="Times New Roman" w:cs="Times New Roman"/>
            <w:sz w:val="24"/>
            <w:szCs w:val="24"/>
          </w:rPr>
        </w:pPr>
        <w:r w:rsidRPr="00144BA3">
          <w:rPr>
            <w:rFonts w:ascii="Times New Roman" w:hAnsi="Times New Roman" w:cs="Times New Roman"/>
            <w:sz w:val="24"/>
            <w:szCs w:val="24"/>
          </w:rPr>
          <w:fldChar w:fldCharType="begin"/>
        </w:r>
        <w:r w:rsidRPr="00144BA3">
          <w:rPr>
            <w:rFonts w:ascii="Times New Roman" w:hAnsi="Times New Roman" w:cs="Times New Roman"/>
            <w:sz w:val="24"/>
            <w:szCs w:val="24"/>
          </w:rPr>
          <w:instrText xml:space="preserve"> PAGE   \* MERGEFORMAT </w:instrText>
        </w:r>
        <w:r w:rsidRPr="00144BA3">
          <w:rPr>
            <w:rFonts w:ascii="Times New Roman" w:hAnsi="Times New Roman" w:cs="Times New Roman"/>
            <w:sz w:val="24"/>
            <w:szCs w:val="24"/>
          </w:rPr>
          <w:fldChar w:fldCharType="separate"/>
        </w:r>
        <w:r>
          <w:rPr>
            <w:rFonts w:ascii="Times New Roman" w:hAnsi="Times New Roman" w:cs="Times New Roman"/>
            <w:noProof/>
            <w:sz w:val="24"/>
            <w:szCs w:val="24"/>
          </w:rPr>
          <w:t>25</w:t>
        </w:r>
        <w:r w:rsidRPr="00144BA3">
          <w:rPr>
            <w:rFonts w:ascii="Times New Roman" w:hAnsi="Times New Roman" w:cs="Times New Roman"/>
            <w:noProof/>
            <w:sz w:val="24"/>
            <w:szCs w:val="24"/>
          </w:rPr>
          <w:fldChar w:fldCharType="end"/>
        </w:r>
      </w:p>
    </w:sdtContent>
  </w:sdt>
  <w:p w14:paraId="7FB4E199" w14:textId="77777777" w:rsidR="00776F20" w:rsidRDefault="00776F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9CC7A" w14:textId="77777777" w:rsidR="00C44770" w:rsidRDefault="00C44770">
      <w:pPr>
        <w:spacing w:after="0" w:line="240" w:lineRule="auto"/>
      </w:pPr>
      <w:r>
        <w:separator/>
      </w:r>
    </w:p>
  </w:footnote>
  <w:footnote w:type="continuationSeparator" w:id="0">
    <w:p w14:paraId="0BBF3417" w14:textId="77777777" w:rsidR="00C44770" w:rsidRDefault="00C44770">
      <w:pPr>
        <w:spacing w:after="0" w:line="240" w:lineRule="auto"/>
      </w:pPr>
      <w:r>
        <w:continuationSeparator/>
      </w:r>
    </w:p>
  </w:footnote>
  <w:footnote w:id="1">
    <w:p w14:paraId="3409057D" w14:textId="77777777" w:rsidR="00776F20" w:rsidRPr="004D1994" w:rsidRDefault="00776F20" w:rsidP="00776F20">
      <w:pPr>
        <w:pStyle w:val="FootnoteText"/>
        <w:rPr>
          <w:rFonts w:ascii="Times New Roman" w:hAnsi="Times New Roman" w:cs="Times New Roman"/>
        </w:rPr>
      </w:pPr>
      <w:r w:rsidRPr="004D1994">
        <w:rPr>
          <w:rStyle w:val="FootnoteReference"/>
        </w:rPr>
        <w:footnoteRef/>
      </w:r>
      <w:r w:rsidRPr="004D1994">
        <w:rPr>
          <w:rFonts w:ascii="Times New Roman" w:hAnsi="Times New Roman" w:cs="Times New Roman"/>
        </w:rPr>
        <w:t xml:space="preserve"> The University of Tennessee, Knoxville Institutional Review Board (IRB) approved (UTK IRB-20-05844-XM).</w:t>
      </w:r>
    </w:p>
  </w:footnote>
  <w:footnote w:id="2">
    <w:p w14:paraId="5A27C9E8" w14:textId="77777777" w:rsidR="00776F20" w:rsidRPr="00F6029E" w:rsidRDefault="00776F20" w:rsidP="00776F20">
      <w:pPr>
        <w:pStyle w:val="FootnoteText"/>
        <w:rPr>
          <w:rFonts w:ascii="Times New Roman" w:hAnsi="Times New Roman" w:cs="Times New Roman"/>
        </w:rPr>
      </w:pPr>
      <w:r w:rsidRPr="00955F92">
        <w:rPr>
          <w:rStyle w:val="FootnoteReference"/>
          <w:rFonts w:ascii="Times New Roman" w:hAnsi="Times New Roman" w:cs="Times New Roman"/>
        </w:rPr>
        <w:footnoteRef/>
      </w:r>
      <w:r w:rsidRPr="00955F92">
        <w:rPr>
          <w:rFonts w:ascii="Times New Roman" w:hAnsi="Times New Roman" w:cs="Times New Roman"/>
        </w:rPr>
        <w:t xml:space="preserve"> </w:t>
      </w:r>
      <w:r w:rsidRPr="00D218C1">
        <w:rPr>
          <w:rFonts w:ascii="Times New Roman" w:hAnsi="Times New Roman" w:cs="Times New Roman"/>
        </w:rPr>
        <w:t>Ghost kitchens are restaurants that exclusively serve delivery meals and have no physical storefronts or dining rooms</w:t>
      </w:r>
      <w:r>
        <w:rPr>
          <w:rFonts w:ascii="Times New Roman" w:hAnsi="Times New Roman" w:cs="Times New Roman"/>
        </w:rPr>
        <w:t xml:space="preserve"> (</w:t>
      </w:r>
      <w:r w:rsidRPr="00D218C1">
        <w:rPr>
          <w:rFonts w:ascii="Times New Roman" w:hAnsi="Times New Roman" w:cs="Times New Roman"/>
        </w:rPr>
        <w:t>Cai,</w:t>
      </w:r>
      <w:r>
        <w:rPr>
          <w:rFonts w:ascii="Times New Roman" w:hAnsi="Times New Roman" w:cs="Times New Roman"/>
        </w:rPr>
        <w:t xml:space="preserve"> </w:t>
      </w:r>
      <w:r w:rsidRPr="00D218C1">
        <w:rPr>
          <w:rFonts w:ascii="Times New Roman" w:hAnsi="Times New Roman" w:cs="Times New Roman"/>
        </w:rPr>
        <w:t>Leung, &amp; Chi,</w:t>
      </w:r>
      <w:r>
        <w:rPr>
          <w:rFonts w:ascii="Times New Roman" w:hAnsi="Times New Roman" w:cs="Times New Roman"/>
        </w:rPr>
        <w:t xml:space="preserve"> </w:t>
      </w:r>
      <w:r w:rsidRPr="00D218C1">
        <w:rPr>
          <w:rFonts w:ascii="Times New Roman" w:hAnsi="Times New Roman" w:cs="Times New Roman"/>
        </w:rPr>
        <w:t>2022).</w:t>
      </w:r>
    </w:p>
  </w:footnote>
  <w:footnote w:id="3">
    <w:p w14:paraId="4379A871" w14:textId="77777777" w:rsidR="00776F20" w:rsidRPr="00955F92" w:rsidRDefault="00776F20" w:rsidP="00776F20">
      <w:pPr>
        <w:pStyle w:val="FootnoteText"/>
        <w:rPr>
          <w:rFonts w:ascii="Times New Roman" w:hAnsi="Times New Roman" w:cs="Times New Roman"/>
        </w:rPr>
      </w:pPr>
      <w:r w:rsidRPr="00955F92">
        <w:rPr>
          <w:rStyle w:val="FootnoteReference"/>
          <w:rFonts w:ascii="Times New Roman" w:hAnsi="Times New Roman" w:cs="Times New Roman"/>
        </w:rPr>
        <w:footnoteRef/>
      </w:r>
      <w:r w:rsidRPr="00955F92">
        <w:rPr>
          <w:rFonts w:ascii="Times New Roman" w:hAnsi="Times New Roman" w:cs="Times New Roman"/>
        </w:rPr>
        <w:t xml:space="preserve"> The first round of PPP loans only allowed business owners to use the money for employee compensation; subsequent rounds allowed them to use the money for other expenses such as rent and capital improvements.</w:t>
      </w:r>
    </w:p>
  </w:footnote>
  <w:footnote w:id="4">
    <w:p w14:paraId="754AF51E" w14:textId="77777777" w:rsidR="00F21B9C" w:rsidRPr="00955F92" w:rsidRDefault="00F21B9C" w:rsidP="00F21B9C">
      <w:pPr>
        <w:pStyle w:val="FootnoteText"/>
        <w:rPr>
          <w:rFonts w:ascii="Times New Roman" w:hAnsi="Times New Roman" w:cs="Times New Roman"/>
        </w:rPr>
      </w:pPr>
      <w:r w:rsidRPr="00955F92">
        <w:rPr>
          <w:rStyle w:val="FootnoteReference"/>
          <w:rFonts w:ascii="Times New Roman" w:hAnsi="Times New Roman" w:cs="Times New Roman"/>
        </w:rPr>
        <w:footnoteRef/>
      </w:r>
      <w:r w:rsidRPr="00955F92">
        <w:rPr>
          <w:rFonts w:ascii="Times New Roman" w:hAnsi="Times New Roman" w:cs="Times New Roman"/>
        </w:rPr>
        <w:t xml:space="preserve"> Meditation owned a second restaurant with larger </w:t>
      </w:r>
      <w:r>
        <w:rPr>
          <w:rFonts w:ascii="Times New Roman" w:hAnsi="Times New Roman" w:cs="Times New Roman"/>
        </w:rPr>
        <w:t xml:space="preserve">indoor and outdoor </w:t>
      </w:r>
      <w:r w:rsidRPr="00955F92">
        <w:rPr>
          <w:rFonts w:ascii="Times New Roman" w:hAnsi="Times New Roman" w:cs="Times New Roman"/>
        </w:rPr>
        <w:t>space</w:t>
      </w:r>
      <w:r>
        <w:rPr>
          <w:rFonts w:ascii="Times New Roman" w:hAnsi="Times New Roman" w:cs="Times New Roman"/>
        </w:rPr>
        <w:t>s</w:t>
      </w:r>
      <w:r w:rsidRPr="00955F92">
        <w:rPr>
          <w:rFonts w:ascii="Times New Roman" w:hAnsi="Times New Roman" w:cs="Times New Roman"/>
        </w:rPr>
        <w:t xml:space="preserve">, and also operated an event space. </w:t>
      </w:r>
      <w:r w:rsidRPr="00D218C1">
        <w:rPr>
          <w:rFonts w:ascii="Times New Roman" w:hAnsi="Times New Roman" w:cs="Times New Roman"/>
        </w:rPr>
        <w:t>I am</w:t>
      </w:r>
      <w:r w:rsidRPr="00955F92">
        <w:rPr>
          <w:rFonts w:ascii="Times New Roman" w:hAnsi="Times New Roman" w:cs="Times New Roman"/>
        </w:rPr>
        <w:t xml:space="preserve"> not focusing on these businesses for parsimony, and because they didn’t experience the same significant changes as the focal restaurant’s operations.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508B"/>
    <w:multiLevelType w:val="hybridMultilevel"/>
    <w:tmpl w:val="A42E26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4D1F93"/>
    <w:multiLevelType w:val="hybridMultilevel"/>
    <w:tmpl w:val="4A0AB08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BD325A"/>
    <w:multiLevelType w:val="hybridMultilevel"/>
    <w:tmpl w:val="640A5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0E48CE"/>
    <w:multiLevelType w:val="hybridMultilevel"/>
    <w:tmpl w:val="A4C6B3F4"/>
    <w:lvl w:ilvl="0" w:tplc="734000F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9463A4"/>
    <w:multiLevelType w:val="hybridMultilevel"/>
    <w:tmpl w:val="BC92B916"/>
    <w:lvl w:ilvl="0" w:tplc="5F5A6ADA">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4207A7"/>
    <w:multiLevelType w:val="hybridMultilevel"/>
    <w:tmpl w:val="A47C9B94"/>
    <w:lvl w:ilvl="0" w:tplc="AAF65386">
      <w:start w:val="2"/>
      <w:numFmt w:val="bullet"/>
      <w:lvlText w:val=""/>
      <w:lvlJc w:val="left"/>
      <w:pPr>
        <w:ind w:left="765" w:hanging="405"/>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A78E3"/>
    <w:multiLevelType w:val="hybridMultilevel"/>
    <w:tmpl w:val="E3469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A076F6B"/>
    <w:multiLevelType w:val="hybridMultilevel"/>
    <w:tmpl w:val="214495CA"/>
    <w:lvl w:ilvl="0" w:tplc="A8265A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47775B"/>
    <w:multiLevelType w:val="hybridMultilevel"/>
    <w:tmpl w:val="4DD08BDE"/>
    <w:lvl w:ilvl="0" w:tplc="F15879F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8062B2"/>
    <w:multiLevelType w:val="hybridMultilevel"/>
    <w:tmpl w:val="626AEB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7855E7"/>
    <w:multiLevelType w:val="hybridMultilevel"/>
    <w:tmpl w:val="512EB2F8"/>
    <w:lvl w:ilvl="0" w:tplc="B3B6F826">
      <w:start w:val="1"/>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E017284"/>
    <w:multiLevelType w:val="hybridMultilevel"/>
    <w:tmpl w:val="25AA5124"/>
    <w:lvl w:ilvl="0" w:tplc="BB308F7C">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D47FB8"/>
    <w:multiLevelType w:val="hybridMultilevel"/>
    <w:tmpl w:val="399EE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D4453"/>
    <w:multiLevelType w:val="hybridMultilevel"/>
    <w:tmpl w:val="8BF6CFD6"/>
    <w:lvl w:ilvl="0" w:tplc="DE26E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0B19DA"/>
    <w:multiLevelType w:val="hybridMultilevel"/>
    <w:tmpl w:val="10C48CE2"/>
    <w:lvl w:ilvl="0" w:tplc="53681A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5063BE"/>
    <w:multiLevelType w:val="hybridMultilevel"/>
    <w:tmpl w:val="56183D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CAC164F"/>
    <w:multiLevelType w:val="hybridMultilevel"/>
    <w:tmpl w:val="26086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A9129F"/>
    <w:multiLevelType w:val="hybridMultilevel"/>
    <w:tmpl w:val="435483C6"/>
    <w:lvl w:ilvl="0" w:tplc="BE32F5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1C55CD"/>
    <w:multiLevelType w:val="hybridMultilevel"/>
    <w:tmpl w:val="C6D6B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821DCE"/>
    <w:multiLevelType w:val="hybridMultilevel"/>
    <w:tmpl w:val="BD5056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A00FB1"/>
    <w:multiLevelType w:val="hybridMultilevel"/>
    <w:tmpl w:val="D6F05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82729C"/>
    <w:multiLevelType w:val="hybridMultilevel"/>
    <w:tmpl w:val="1B96A33C"/>
    <w:lvl w:ilvl="0" w:tplc="120EFDC6">
      <w:start w:val="4"/>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1A02EFB"/>
    <w:multiLevelType w:val="hybridMultilevel"/>
    <w:tmpl w:val="937468F6"/>
    <w:lvl w:ilvl="0" w:tplc="4EF44544">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0F2EAF"/>
    <w:multiLevelType w:val="hybridMultilevel"/>
    <w:tmpl w:val="EE501D82"/>
    <w:lvl w:ilvl="0" w:tplc="8C343CD0">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8A72D4"/>
    <w:multiLevelType w:val="hybridMultilevel"/>
    <w:tmpl w:val="192E7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9585006"/>
    <w:multiLevelType w:val="hybridMultilevel"/>
    <w:tmpl w:val="3DA09728"/>
    <w:lvl w:ilvl="0" w:tplc="1FF2F7D2">
      <w:start w:val="1"/>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2A326DA3"/>
    <w:multiLevelType w:val="hybridMultilevel"/>
    <w:tmpl w:val="83387432"/>
    <w:lvl w:ilvl="0" w:tplc="36D4E50C">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883C96"/>
    <w:multiLevelType w:val="hybridMultilevel"/>
    <w:tmpl w:val="7AAC9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134559"/>
    <w:multiLevelType w:val="hybridMultilevel"/>
    <w:tmpl w:val="74FC6E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5C156E"/>
    <w:multiLevelType w:val="hybridMultilevel"/>
    <w:tmpl w:val="EEDE83B6"/>
    <w:lvl w:ilvl="0" w:tplc="B206110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853FC8"/>
    <w:multiLevelType w:val="hybridMultilevel"/>
    <w:tmpl w:val="B14658A2"/>
    <w:lvl w:ilvl="0" w:tplc="24C856A0">
      <w:start w:val="1"/>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08C316A"/>
    <w:multiLevelType w:val="hybridMultilevel"/>
    <w:tmpl w:val="23028602"/>
    <w:lvl w:ilvl="0" w:tplc="65C007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856FA2"/>
    <w:multiLevelType w:val="hybridMultilevel"/>
    <w:tmpl w:val="FB0825C0"/>
    <w:lvl w:ilvl="0" w:tplc="60DA2258">
      <w:start w:val="7"/>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32E073B4"/>
    <w:multiLevelType w:val="hybridMultilevel"/>
    <w:tmpl w:val="19D08C50"/>
    <w:lvl w:ilvl="0" w:tplc="3348B9B6">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30E5F0C"/>
    <w:multiLevelType w:val="hybridMultilevel"/>
    <w:tmpl w:val="0C209A16"/>
    <w:lvl w:ilvl="0" w:tplc="1BDAFA32">
      <w:start w:val="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36A2B0B"/>
    <w:multiLevelType w:val="hybridMultilevel"/>
    <w:tmpl w:val="F4120486"/>
    <w:lvl w:ilvl="0" w:tplc="53681A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7F29BF"/>
    <w:multiLevelType w:val="hybridMultilevel"/>
    <w:tmpl w:val="323A30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5DB627E"/>
    <w:multiLevelType w:val="hybridMultilevel"/>
    <w:tmpl w:val="7520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6FB03BE"/>
    <w:multiLevelType w:val="hybridMultilevel"/>
    <w:tmpl w:val="D00CFF64"/>
    <w:lvl w:ilvl="0" w:tplc="ABB60B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184A57"/>
    <w:multiLevelType w:val="hybridMultilevel"/>
    <w:tmpl w:val="0EF64EF4"/>
    <w:lvl w:ilvl="0" w:tplc="3E3CDAC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99B3AC8"/>
    <w:multiLevelType w:val="hybridMultilevel"/>
    <w:tmpl w:val="98D22C60"/>
    <w:lvl w:ilvl="0" w:tplc="392494C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F055958"/>
    <w:multiLevelType w:val="hybridMultilevel"/>
    <w:tmpl w:val="918644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FA72125"/>
    <w:multiLevelType w:val="hybridMultilevel"/>
    <w:tmpl w:val="E94226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40E0033"/>
    <w:multiLevelType w:val="hybridMultilevel"/>
    <w:tmpl w:val="C1B27B42"/>
    <w:lvl w:ilvl="0" w:tplc="F15879F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973EF3"/>
    <w:multiLevelType w:val="hybridMultilevel"/>
    <w:tmpl w:val="980CAF54"/>
    <w:lvl w:ilvl="0" w:tplc="F15879F4">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AF1457D"/>
    <w:multiLevelType w:val="hybridMultilevel"/>
    <w:tmpl w:val="EF7E7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FF2BA4"/>
    <w:multiLevelType w:val="hybridMultilevel"/>
    <w:tmpl w:val="5A8E5B06"/>
    <w:lvl w:ilvl="0" w:tplc="E06AC8EA">
      <w:start w:val="1"/>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4D4C2BF6"/>
    <w:multiLevelType w:val="hybridMultilevel"/>
    <w:tmpl w:val="E94226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4017BA2"/>
    <w:multiLevelType w:val="hybridMultilevel"/>
    <w:tmpl w:val="9C24843A"/>
    <w:lvl w:ilvl="0" w:tplc="F15879F4">
      <w:start w:val="2"/>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96F4D15"/>
    <w:multiLevelType w:val="hybridMultilevel"/>
    <w:tmpl w:val="BD52AC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5A373869"/>
    <w:multiLevelType w:val="hybridMultilevel"/>
    <w:tmpl w:val="2D64CC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C520DCE"/>
    <w:multiLevelType w:val="hybridMultilevel"/>
    <w:tmpl w:val="61A427A2"/>
    <w:lvl w:ilvl="0" w:tplc="7668D6D0">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12498D"/>
    <w:multiLevelType w:val="hybridMultilevel"/>
    <w:tmpl w:val="97227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D8D3D2B"/>
    <w:multiLevelType w:val="hybridMultilevel"/>
    <w:tmpl w:val="EE7CD3A8"/>
    <w:lvl w:ilvl="0" w:tplc="87F2DA2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FC01B30"/>
    <w:multiLevelType w:val="hybridMultilevel"/>
    <w:tmpl w:val="9D404456"/>
    <w:lvl w:ilvl="0" w:tplc="251C2A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07E1A24"/>
    <w:multiLevelType w:val="multilevel"/>
    <w:tmpl w:val="29CE1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1001435"/>
    <w:multiLevelType w:val="hybridMultilevel"/>
    <w:tmpl w:val="50ECCF6A"/>
    <w:lvl w:ilvl="0" w:tplc="702A8E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F320F8"/>
    <w:multiLevelType w:val="hybridMultilevel"/>
    <w:tmpl w:val="1D0483D2"/>
    <w:lvl w:ilvl="0" w:tplc="B7CEF2E0">
      <w:start w:val="1"/>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5246CC8"/>
    <w:multiLevelType w:val="hybridMultilevel"/>
    <w:tmpl w:val="FA0E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6BF0B10"/>
    <w:multiLevelType w:val="hybridMultilevel"/>
    <w:tmpl w:val="1D140A3E"/>
    <w:lvl w:ilvl="0" w:tplc="F15879F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9233D55"/>
    <w:multiLevelType w:val="hybridMultilevel"/>
    <w:tmpl w:val="A2BA47D0"/>
    <w:lvl w:ilvl="0" w:tplc="83AE47A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66082E"/>
    <w:multiLevelType w:val="hybridMultilevel"/>
    <w:tmpl w:val="65C8FFC2"/>
    <w:lvl w:ilvl="0" w:tplc="DC86C4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BB3610"/>
    <w:multiLevelType w:val="hybridMultilevel"/>
    <w:tmpl w:val="52A4C95C"/>
    <w:lvl w:ilvl="0" w:tplc="59627D9C">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0291929"/>
    <w:multiLevelType w:val="hybridMultilevel"/>
    <w:tmpl w:val="F70E6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1896829"/>
    <w:multiLevelType w:val="hybridMultilevel"/>
    <w:tmpl w:val="539E319E"/>
    <w:lvl w:ilvl="0" w:tplc="A80ECF46">
      <w:start w:val="10"/>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1B90849"/>
    <w:multiLevelType w:val="hybridMultilevel"/>
    <w:tmpl w:val="E88AA67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415160F"/>
    <w:multiLevelType w:val="hybridMultilevel"/>
    <w:tmpl w:val="D0F29220"/>
    <w:lvl w:ilvl="0" w:tplc="32DEE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62A0BEE"/>
    <w:multiLevelType w:val="hybridMultilevel"/>
    <w:tmpl w:val="D1BCC0D2"/>
    <w:lvl w:ilvl="0" w:tplc="F15879F4">
      <w:start w:val="2"/>
      <w:numFmt w:val="bullet"/>
      <w:lvlText w:val="-"/>
      <w:lvlJc w:val="left"/>
      <w:pPr>
        <w:ind w:left="720" w:hanging="360"/>
      </w:pPr>
      <w:rPr>
        <w:rFonts w:ascii="Times New Roman" w:eastAsiaTheme="minorEastAsia"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6B84906"/>
    <w:multiLevelType w:val="hybridMultilevel"/>
    <w:tmpl w:val="24A8AF2A"/>
    <w:lvl w:ilvl="0" w:tplc="7FE4BA2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9226427"/>
    <w:multiLevelType w:val="hybridMultilevel"/>
    <w:tmpl w:val="D49E5D3C"/>
    <w:lvl w:ilvl="0" w:tplc="6B16A246">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CD008FE"/>
    <w:multiLevelType w:val="hybridMultilevel"/>
    <w:tmpl w:val="EF7E7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D284607"/>
    <w:multiLevelType w:val="hybridMultilevel"/>
    <w:tmpl w:val="A12C8858"/>
    <w:lvl w:ilvl="0" w:tplc="F15879F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755726">
    <w:abstractNumId w:val="53"/>
  </w:num>
  <w:num w:numId="2" w16cid:durableId="1892691847">
    <w:abstractNumId w:val="30"/>
  </w:num>
  <w:num w:numId="3" w16cid:durableId="90930448">
    <w:abstractNumId w:val="46"/>
  </w:num>
  <w:num w:numId="4" w16cid:durableId="628977900">
    <w:abstractNumId w:val="26"/>
  </w:num>
  <w:num w:numId="5" w16cid:durableId="1588537743">
    <w:abstractNumId w:val="57"/>
  </w:num>
  <w:num w:numId="6" w16cid:durableId="79565284">
    <w:abstractNumId w:val="69"/>
  </w:num>
  <w:num w:numId="7" w16cid:durableId="716472208">
    <w:abstractNumId w:val="5"/>
  </w:num>
  <w:num w:numId="8" w16cid:durableId="93211037">
    <w:abstractNumId w:val="7"/>
  </w:num>
  <w:num w:numId="9" w16cid:durableId="392894479">
    <w:abstractNumId w:val="19"/>
  </w:num>
  <w:num w:numId="10" w16cid:durableId="937174780">
    <w:abstractNumId w:val="9"/>
  </w:num>
  <w:num w:numId="11" w16cid:durableId="1516114780">
    <w:abstractNumId w:val="22"/>
  </w:num>
  <w:num w:numId="12" w16cid:durableId="1802844004">
    <w:abstractNumId w:val="47"/>
  </w:num>
  <w:num w:numId="13" w16cid:durableId="1216355415">
    <w:abstractNumId w:val="52"/>
  </w:num>
  <w:num w:numId="14" w16cid:durableId="1528566889">
    <w:abstractNumId w:val="42"/>
  </w:num>
  <w:num w:numId="15" w16cid:durableId="663125965">
    <w:abstractNumId w:val="16"/>
  </w:num>
  <w:num w:numId="16" w16cid:durableId="776560543">
    <w:abstractNumId w:val="40"/>
  </w:num>
  <w:num w:numId="17" w16cid:durableId="520047306">
    <w:abstractNumId w:val="68"/>
  </w:num>
  <w:num w:numId="18" w16cid:durableId="1623338838">
    <w:abstractNumId w:val="50"/>
  </w:num>
  <w:num w:numId="19" w16cid:durableId="653798401">
    <w:abstractNumId w:val="1"/>
  </w:num>
  <w:num w:numId="20" w16cid:durableId="1719747120">
    <w:abstractNumId w:val="70"/>
  </w:num>
  <w:num w:numId="21" w16cid:durableId="1614633231">
    <w:abstractNumId w:val="45"/>
  </w:num>
  <w:num w:numId="22" w16cid:durableId="1359358775">
    <w:abstractNumId w:val="27"/>
  </w:num>
  <w:num w:numId="23" w16cid:durableId="350452120">
    <w:abstractNumId w:val="23"/>
  </w:num>
  <w:num w:numId="24" w16cid:durableId="486015115">
    <w:abstractNumId w:val="20"/>
  </w:num>
  <w:num w:numId="25" w16cid:durableId="277832382">
    <w:abstractNumId w:val="10"/>
  </w:num>
  <w:num w:numId="26" w16cid:durableId="1682317251">
    <w:abstractNumId w:val="4"/>
  </w:num>
  <w:num w:numId="27" w16cid:durableId="904023154">
    <w:abstractNumId w:val="0"/>
  </w:num>
  <w:num w:numId="28" w16cid:durableId="1921862210">
    <w:abstractNumId w:val="58"/>
  </w:num>
  <w:num w:numId="29" w16cid:durableId="471097768">
    <w:abstractNumId w:val="59"/>
  </w:num>
  <w:num w:numId="30" w16cid:durableId="736244980">
    <w:abstractNumId w:val="48"/>
  </w:num>
  <w:num w:numId="31" w16cid:durableId="1071267490">
    <w:abstractNumId w:val="55"/>
  </w:num>
  <w:num w:numId="32" w16cid:durableId="145517966">
    <w:abstractNumId w:val="18"/>
  </w:num>
  <w:num w:numId="33" w16cid:durableId="806825061">
    <w:abstractNumId w:val="31"/>
  </w:num>
  <w:num w:numId="34" w16cid:durableId="1827163572">
    <w:abstractNumId w:val="63"/>
  </w:num>
  <w:num w:numId="35" w16cid:durableId="1492060069">
    <w:abstractNumId w:val="23"/>
    <w:lvlOverride w:ilvl="0">
      <w:startOverride w:val="1"/>
    </w:lvlOverride>
  </w:num>
  <w:num w:numId="36" w16cid:durableId="851336573">
    <w:abstractNumId w:val="23"/>
    <w:lvlOverride w:ilvl="0">
      <w:startOverride w:val="1"/>
    </w:lvlOverride>
  </w:num>
  <w:num w:numId="37" w16cid:durableId="797340856">
    <w:abstractNumId w:val="12"/>
  </w:num>
  <w:num w:numId="38" w16cid:durableId="1806049067">
    <w:abstractNumId w:val="61"/>
  </w:num>
  <w:num w:numId="39" w16cid:durableId="1342854967">
    <w:abstractNumId w:val="64"/>
  </w:num>
  <w:num w:numId="40" w16cid:durableId="381055143">
    <w:abstractNumId w:val="21"/>
  </w:num>
  <w:num w:numId="41" w16cid:durableId="391388392">
    <w:abstractNumId w:val="34"/>
  </w:num>
  <w:num w:numId="42" w16cid:durableId="683552098">
    <w:abstractNumId w:val="32"/>
  </w:num>
  <w:num w:numId="43" w16cid:durableId="881553170">
    <w:abstractNumId w:val="13"/>
  </w:num>
  <w:num w:numId="44" w16cid:durableId="1541475150">
    <w:abstractNumId w:val="33"/>
  </w:num>
  <w:num w:numId="45" w16cid:durableId="1144006519">
    <w:abstractNumId w:val="56"/>
  </w:num>
  <w:num w:numId="46" w16cid:durableId="912083366">
    <w:abstractNumId w:val="25"/>
  </w:num>
  <w:num w:numId="47" w16cid:durableId="529606163">
    <w:abstractNumId w:val="67"/>
  </w:num>
  <w:num w:numId="48" w16cid:durableId="1386222686">
    <w:abstractNumId w:val="71"/>
  </w:num>
  <w:num w:numId="49" w16cid:durableId="170609925">
    <w:abstractNumId w:val="44"/>
  </w:num>
  <w:num w:numId="50" w16cid:durableId="1876507060">
    <w:abstractNumId w:val="8"/>
  </w:num>
  <w:num w:numId="51" w16cid:durableId="1552033564">
    <w:abstractNumId w:val="43"/>
  </w:num>
  <w:num w:numId="52" w16cid:durableId="109320217">
    <w:abstractNumId w:val="41"/>
  </w:num>
  <w:num w:numId="53" w16cid:durableId="707604102">
    <w:abstractNumId w:val="36"/>
  </w:num>
  <w:num w:numId="54" w16cid:durableId="42684081">
    <w:abstractNumId w:val="28"/>
  </w:num>
  <w:num w:numId="55" w16cid:durableId="659429028">
    <w:abstractNumId w:val="62"/>
  </w:num>
  <w:num w:numId="56" w16cid:durableId="1349209889">
    <w:abstractNumId w:val="14"/>
  </w:num>
  <w:num w:numId="57" w16cid:durableId="1521428348">
    <w:abstractNumId w:val="35"/>
  </w:num>
  <w:num w:numId="58" w16cid:durableId="2008046718">
    <w:abstractNumId w:val="65"/>
  </w:num>
  <w:num w:numId="59" w16cid:durableId="702442754">
    <w:abstractNumId w:val="11"/>
  </w:num>
  <w:num w:numId="60" w16cid:durableId="818301802">
    <w:abstractNumId w:val="24"/>
  </w:num>
  <w:num w:numId="61" w16cid:durableId="1749185955">
    <w:abstractNumId w:val="49"/>
  </w:num>
  <w:num w:numId="62" w16cid:durableId="1237324123">
    <w:abstractNumId w:val="2"/>
  </w:num>
  <w:num w:numId="63" w16cid:durableId="2319872">
    <w:abstractNumId w:val="15"/>
  </w:num>
  <w:num w:numId="64" w16cid:durableId="1431701424">
    <w:abstractNumId w:val="6"/>
  </w:num>
  <w:num w:numId="65" w16cid:durableId="176239650">
    <w:abstractNumId w:val="37"/>
  </w:num>
  <w:num w:numId="66" w16cid:durableId="1177231637">
    <w:abstractNumId w:val="17"/>
  </w:num>
  <w:num w:numId="67" w16cid:durableId="689184116">
    <w:abstractNumId w:val="66"/>
  </w:num>
  <w:num w:numId="68" w16cid:durableId="1904290637">
    <w:abstractNumId w:val="29"/>
  </w:num>
  <w:num w:numId="69" w16cid:durableId="51200712">
    <w:abstractNumId w:val="3"/>
  </w:num>
  <w:num w:numId="70" w16cid:durableId="194003702">
    <w:abstractNumId w:val="39"/>
  </w:num>
  <w:num w:numId="71" w16cid:durableId="287052652">
    <w:abstractNumId w:val="60"/>
  </w:num>
  <w:num w:numId="72" w16cid:durableId="1092050277">
    <w:abstractNumId w:val="51"/>
  </w:num>
  <w:num w:numId="73" w16cid:durableId="891888595">
    <w:abstractNumId w:val="54"/>
  </w:num>
  <w:num w:numId="74" w16cid:durableId="53696466">
    <w:abstractNumId w:val="3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wMDcwMTc0Mzc1NDRR0lEKTi0uzszPAykwMqwFAApNkVAtAAAA"/>
  </w:docVars>
  <w:rsids>
    <w:rsidRoot w:val="00632DBE"/>
    <w:rsid w:val="00005A57"/>
    <w:rsid w:val="000069ED"/>
    <w:rsid w:val="00013A2E"/>
    <w:rsid w:val="0002126D"/>
    <w:rsid w:val="0002232B"/>
    <w:rsid w:val="000228AD"/>
    <w:rsid w:val="00023597"/>
    <w:rsid w:val="000379F9"/>
    <w:rsid w:val="00037D7B"/>
    <w:rsid w:val="00043D15"/>
    <w:rsid w:val="0004776B"/>
    <w:rsid w:val="000526D1"/>
    <w:rsid w:val="00053DB0"/>
    <w:rsid w:val="00054B25"/>
    <w:rsid w:val="0006042E"/>
    <w:rsid w:val="0006492B"/>
    <w:rsid w:val="00090106"/>
    <w:rsid w:val="00094A6D"/>
    <w:rsid w:val="00097107"/>
    <w:rsid w:val="000A5277"/>
    <w:rsid w:val="000B3A78"/>
    <w:rsid w:val="000C3D9A"/>
    <w:rsid w:val="000C5BA7"/>
    <w:rsid w:val="000C62E1"/>
    <w:rsid w:val="000D0C0A"/>
    <w:rsid w:val="000E058E"/>
    <w:rsid w:val="000E40F9"/>
    <w:rsid w:val="000F26C4"/>
    <w:rsid w:val="000F3FFF"/>
    <w:rsid w:val="00102A85"/>
    <w:rsid w:val="00107A2F"/>
    <w:rsid w:val="001120CB"/>
    <w:rsid w:val="00120E9F"/>
    <w:rsid w:val="00125970"/>
    <w:rsid w:val="001265DA"/>
    <w:rsid w:val="00145F86"/>
    <w:rsid w:val="00151F24"/>
    <w:rsid w:val="001554CB"/>
    <w:rsid w:val="001600A4"/>
    <w:rsid w:val="00162D44"/>
    <w:rsid w:val="00170D21"/>
    <w:rsid w:val="00172145"/>
    <w:rsid w:val="001733EE"/>
    <w:rsid w:val="00180FF0"/>
    <w:rsid w:val="00184A1E"/>
    <w:rsid w:val="00193CD7"/>
    <w:rsid w:val="00195361"/>
    <w:rsid w:val="001A0647"/>
    <w:rsid w:val="001A0B48"/>
    <w:rsid w:val="001A0BDF"/>
    <w:rsid w:val="001A14C7"/>
    <w:rsid w:val="001A565F"/>
    <w:rsid w:val="001B47C6"/>
    <w:rsid w:val="001C1147"/>
    <w:rsid w:val="001C1D89"/>
    <w:rsid w:val="001D1FA3"/>
    <w:rsid w:val="001F2781"/>
    <w:rsid w:val="001F3585"/>
    <w:rsid w:val="001F7AA1"/>
    <w:rsid w:val="0020199F"/>
    <w:rsid w:val="0021224C"/>
    <w:rsid w:val="00227CC0"/>
    <w:rsid w:val="00233632"/>
    <w:rsid w:val="0023402D"/>
    <w:rsid w:val="00237584"/>
    <w:rsid w:val="0023787A"/>
    <w:rsid w:val="0024125A"/>
    <w:rsid w:val="00242028"/>
    <w:rsid w:val="00254FCE"/>
    <w:rsid w:val="00257357"/>
    <w:rsid w:val="00261470"/>
    <w:rsid w:val="00262AA5"/>
    <w:rsid w:val="0026732B"/>
    <w:rsid w:val="0027218A"/>
    <w:rsid w:val="00280C73"/>
    <w:rsid w:val="002810EF"/>
    <w:rsid w:val="0028309C"/>
    <w:rsid w:val="002832A5"/>
    <w:rsid w:val="002836CA"/>
    <w:rsid w:val="002909FC"/>
    <w:rsid w:val="00295182"/>
    <w:rsid w:val="002975DF"/>
    <w:rsid w:val="002A0631"/>
    <w:rsid w:val="002A57AC"/>
    <w:rsid w:val="002A7EC7"/>
    <w:rsid w:val="002C06B3"/>
    <w:rsid w:val="002D54EA"/>
    <w:rsid w:val="002D61A7"/>
    <w:rsid w:val="002D61C2"/>
    <w:rsid w:val="002E52AE"/>
    <w:rsid w:val="00303808"/>
    <w:rsid w:val="00310419"/>
    <w:rsid w:val="003136BF"/>
    <w:rsid w:val="0031575E"/>
    <w:rsid w:val="0032724D"/>
    <w:rsid w:val="003300D5"/>
    <w:rsid w:val="00331BC4"/>
    <w:rsid w:val="00336B0E"/>
    <w:rsid w:val="00343CC0"/>
    <w:rsid w:val="00345A54"/>
    <w:rsid w:val="00346F4D"/>
    <w:rsid w:val="00351C12"/>
    <w:rsid w:val="00354221"/>
    <w:rsid w:val="0036546E"/>
    <w:rsid w:val="0037191B"/>
    <w:rsid w:val="00371A0E"/>
    <w:rsid w:val="0037372C"/>
    <w:rsid w:val="0038024F"/>
    <w:rsid w:val="00382E83"/>
    <w:rsid w:val="00386F3A"/>
    <w:rsid w:val="0038796F"/>
    <w:rsid w:val="00391455"/>
    <w:rsid w:val="00392AE8"/>
    <w:rsid w:val="003936E3"/>
    <w:rsid w:val="003A229A"/>
    <w:rsid w:val="003A2338"/>
    <w:rsid w:val="003A30C3"/>
    <w:rsid w:val="003A33A4"/>
    <w:rsid w:val="003B08FC"/>
    <w:rsid w:val="003B3B9A"/>
    <w:rsid w:val="003C112C"/>
    <w:rsid w:val="003C1C44"/>
    <w:rsid w:val="003C6EF3"/>
    <w:rsid w:val="003D4DFF"/>
    <w:rsid w:val="00405842"/>
    <w:rsid w:val="00411999"/>
    <w:rsid w:val="004137D1"/>
    <w:rsid w:val="00423A7E"/>
    <w:rsid w:val="00425199"/>
    <w:rsid w:val="00446C66"/>
    <w:rsid w:val="00450C4C"/>
    <w:rsid w:val="00451EAD"/>
    <w:rsid w:val="004702BA"/>
    <w:rsid w:val="00481C80"/>
    <w:rsid w:val="00482F76"/>
    <w:rsid w:val="004B33F0"/>
    <w:rsid w:val="004C0045"/>
    <w:rsid w:val="004C4F83"/>
    <w:rsid w:val="004D1843"/>
    <w:rsid w:val="004D1A64"/>
    <w:rsid w:val="004D7C49"/>
    <w:rsid w:val="004E2043"/>
    <w:rsid w:val="004E2355"/>
    <w:rsid w:val="004E2848"/>
    <w:rsid w:val="004F1866"/>
    <w:rsid w:val="004F2B9B"/>
    <w:rsid w:val="005025E5"/>
    <w:rsid w:val="0050412B"/>
    <w:rsid w:val="00515AE2"/>
    <w:rsid w:val="005212EA"/>
    <w:rsid w:val="00521B98"/>
    <w:rsid w:val="00523E50"/>
    <w:rsid w:val="00547879"/>
    <w:rsid w:val="00562D47"/>
    <w:rsid w:val="00566484"/>
    <w:rsid w:val="00570FA1"/>
    <w:rsid w:val="00573156"/>
    <w:rsid w:val="00580F81"/>
    <w:rsid w:val="00581E8B"/>
    <w:rsid w:val="00583F51"/>
    <w:rsid w:val="0058456A"/>
    <w:rsid w:val="00590CCD"/>
    <w:rsid w:val="0059106E"/>
    <w:rsid w:val="00596E48"/>
    <w:rsid w:val="005B3012"/>
    <w:rsid w:val="005C2A8A"/>
    <w:rsid w:val="005C59D2"/>
    <w:rsid w:val="005C632A"/>
    <w:rsid w:val="005E0570"/>
    <w:rsid w:val="005E13FC"/>
    <w:rsid w:val="005E1BEF"/>
    <w:rsid w:val="006018D3"/>
    <w:rsid w:val="00617FE4"/>
    <w:rsid w:val="0062466A"/>
    <w:rsid w:val="00624A9C"/>
    <w:rsid w:val="00632DBE"/>
    <w:rsid w:val="00633BD7"/>
    <w:rsid w:val="0064269F"/>
    <w:rsid w:val="006435A6"/>
    <w:rsid w:val="00646D72"/>
    <w:rsid w:val="00663BE3"/>
    <w:rsid w:val="00671960"/>
    <w:rsid w:val="00687AE5"/>
    <w:rsid w:val="006971B2"/>
    <w:rsid w:val="006A2E52"/>
    <w:rsid w:val="006A4041"/>
    <w:rsid w:val="006A4C50"/>
    <w:rsid w:val="006A586A"/>
    <w:rsid w:val="006A6D50"/>
    <w:rsid w:val="006A6F44"/>
    <w:rsid w:val="006C59DF"/>
    <w:rsid w:val="006C69CC"/>
    <w:rsid w:val="006F0665"/>
    <w:rsid w:val="006F2FBC"/>
    <w:rsid w:val="006F45A6"/>
    <w:rsid w:val="007006F1"/>
    <w:rsid w:val="00713D8E"/>
    <w:rsid w:val="00730711"/>
    <w:rsid w:val="00733547"/>
    <w:rsid w:val="00735F8C"/>
    <w:rsid w:val="00743CFC"/>
    <w:rsid w:val="00745395"/>
    <w:rsid w:val="007523A3"/>
    <w:rsid w:val="00755396"/>
    <w:rsid w:val="007578E2"/>
    <w:rsid w:val="00760F13"/>
    <w:rsid w:val="00771DAF"/>
    <w:rsid w:val="007720AF"/>
    <w:rsid w:val="00775204"/>
    <w:rsid w:val="00776F20"/>
    <w:rsid w:val="00786C5B"/>
    <w:rsid w:val="00791E75"/>
    <w:rsid w:val="00794C0D"/>
    <w:rsid w:val="00795278"/>
    <w:rsid w:val="007B1D00"/>
    <w:rsid w:val="007B7EDC"/>
    <w:rsid w:val="007D1AA6"/>
    <w:rsid w:val="007D4CA9"/>
    <w:rsid w:val="007D5C8D"/>
    <w:rsid w:val="007E5B60"/>
    <w:rsid w:val="007F1DCD"/>
    <w:rsid w:val="008131D0"/>
    <w:rsid w:val="00823ACC"/>
    <w:rsid w:val="00834710"/>
    <w:rsid w:val="00835E8F"/>
    <w:rsid w:val="00842255"/>
    <w:rsid w:val="00843EC5"/>
    <w:rsid w:val="008456BC"/>
    <w:rsid w:val="00845FB7"/>
    <w:rsid w:val="00863321"/>
    <w:rsid w:val="00865430"/>
    <w:rsid w:val="00872681"/>
    <w:rsid w:val="00881EBE"/>
    <w:rsid w:val="00882AD7"/>
    <w:rsid w:val="008972A8"/>
    <w:rsid w:val="008C43C9"/>
    <w:rsid w:val="008D17DE"/>
    <w:rsid w:val="008D641C"/>
    <w:rsid w:val="008D720A"/>
    <w:rsid w:val="008E0934"/>
    <w:rsid w:val="008F035B"/>
    <w:rsid w:val="008F562C"/>
    <w:rsid w:val="00901214"/>
    <w:rsid w:val="0090303A"/>
    <w:rsid w:val="00910BCA"/>
    <w:rsid w:val="00930CBF"/>
    <w:rsid w:val="00932A36"/>
    <w:rsid w:val="0093374C"/>
    <w:rsid w:val="00936910"/>
    <w:rsid w:val="00950696"/>
    <w:rsid w:val="009564F7"/>
    <w:rsid w:val="00960032"/>
    <w:rsid w:val="00965D58"/>
    <w:rsid w:val="00970678"/>
    <w:rsid w:val="00975653"/>
    <w:rsid w:val="009766B5"/>
    <w:rsid w:val="00977C30"/>
    <w:rsid w:val="009A5C54"/>
    <w:rsid w:val="009A7E2E"/>
    <w:rsid w:val="009C6C83"/>
    <w:rsid w:val="009D674B"/>
    <w:rsid w:val="009F0745"/>
    <w:rsid w:val="009F1908"/>
    <w:rsid w:val="009F20B2"/>
    <w:rsid w:val="009F2929"/>
    <w:rsid w:val="009F5B1F"/>
    <w:rsid w:val="00A05033"/>
    <w:rsid w:val="00A251C2"/>
    <w:rsid w:val="00A25E74"/>
    <w:rsid w:val="00A45624"/>
    <w:rsid w:val="00A46F02"/>
    <w:rsid w:val="00A509DD"/>
    <w:rsid w:val="00A602AB"/>
    <w:rsid w:val="00A66E43"/>
    <w:rsid w:val="00A867FA"/>
    <w:rsid w:val="00A91023"/>
    <w:rsid w:val="00AA051C"/>
    <w:rsid w:val="00AC12AC"/>
    <w:rsid w:val="00AC17BD"/>
    <w:rsid w:val="00AC35D8"/>
    <w:rsid w:val="00AC63EC"/>
    <w:rsid w:val="00AC7059"/>
    <w:rsid w:val="00AD7ACC"/>
    <w:rsid w:val="00AE0385"/>
    <w:rsid w:val="00AE3EF3"/>
    <w:rsid w:val="00AE4CCD"/>
    <w:rsid w:val="00AF5AA2"/>
    <w:rsid w:val="00B0421C"/>
    <w:rsid w:val="00B11E08"/>
    <w:rsid w:val="00B12C33"/>
    <w:rsid w:val="00B1759C"/>
    <w:rsid w:val="00B17F48"/>
    <w:rsid w:val="00B2018D"/>
    <w:rsid w:val="00B27CA0"/>
    <w:rsid w:val="00B31483"/>
    <w:rsid w:val="00B335E2"/>
    <w:rsid w:val="00B43E24"/>
    <w:rsid w:val="00B43E6C"/>
    <w:rsid w:val="00B46D1D"/>
    <w:rsid w:val="00B503D5"/>
    <w:rsid w:val="00B51662"/>
    <w:rsid w:val="00B63799"/>
    <w:rsid w:val="00B702C6"/>
    <w:rsid w:val="00B74C41"/>
    <w:rsid w:val="00B82B73"/>
    <w:rsid w:val="00B95F20"/>
    <w:rsid w:val="00BA67BB"/>
    <w:rsid w:val="00BB560F"/>
    <w:rsid w:val="00BD07AF"/>
    <w:rsid w:val="00BD2604"/>
    <w:rsid w:val="00BD52E6"/>
    <w:rsid w:val="00BD7D1E"/>
    <w:rsid w:val="00BF14BF"/>
    <w:rsid w:val="00BF57C6"/>
    <w:rsid w:val="00C058FC"/>
    <w:rsid w:val="00C10935"/>
    <w:rsid w:val="00C1307E"/>
    <w:rsid w:val="00C15919"/>
    <w:rsid w:val="00C20007"/>
    <w:rsid w:val="00C31CE1"/>
    <w:rsid w:val="00C31E26"/>
    <w:rsid w:val="00C32E90"/>
    <w:rsid w:val="00C40B73"/>
    <w:rsid w:val="00C40F53"/>
    <w:rsid w:val="00C44744"/>
    <w:rsid w:val="00C44770"/>
    <w:rsid w:val="00C46821"/>
    <w:rsid w:val="00C507D0"/>
    <w:rsid w:val="00C51801"/>
    <w:rsid w:val="00C51B10"/>
    <w:rsid w:val="00C52330"/>
    <w:rsid w:val="00C5270F"/>
    <w:rsid w:val="00C52ABF"/>
    <w:rsid w:val="00C530C8"/>
    <w:rsid w:val="00C54941"/>
    <w:rsid w:val="00C54E4F"/>
    <w:rsid w:val="00C65DA4"/>
    <w:rsid w:val="00C6706F"/>
    <w:rsid w:val="00C776C2"/>
    <w:rsid w:val="00C852E1"/>
    <w:rsid w:val="00C85DBE"/>
    <w:rsid w:val="00C90F7A"/>
    <w:rsid w:val="00CA083D"/>
    <w:rsid w:val="00CA1A56"/>
    <w:rsid w:val="00CA2481"/>
    <w:rsid w:val="00CA582A"/>
    <w:rsid w:val="00CB3B21"/>
    <w:rsid w:val="00CB472D"/>
    <w:rsid w:val="00CB73E8"/>
    <w:rsid w:val="00CB76D3"/>
    <w:rsid w:val="00CC3D26"/>
    <w:rsid w:val="00CE7CB1"/>
    <w:rsid w:val="00CF0230"/>
    <w:rsid w:val="00D00E25"/>
    <w:rsid w:val="00D01771"/>
    <w:rsid w:val="00D10B43"/>
    <w:rsid w:val="00D15816"/>
    <w:rsid w:val="00D17CCE"/>
    <w:rsid w:val="00D23BD5"/>
    <w:rsid w:val="00D24408"/>
    <w:rsid w:val="00D25F6B"/>
    <w:rsid w:val="00D43068"/>
    <w:rsid w:val="00D50561"/>
    <w:rsid w:val="00D619D3"/>
    <w:rsid w:val="00D6242E"/>
    <w:rsid w:val="00D64A47"/>
    <w:rsid w:val="00D72AFD"/>
    <w:rsid w:val="00D85112"/>
    <w:rsid w:val="00D92ABA"/>
    <w:rsid w:val="00DA61A7"/>
    <w:rsid w:val="00DB6444"/>
    <w:rsid w:val="00DB7BCA"/>
    <w:rsid w:val="00DC5B7E"/>
    <w:rsid w:val="00DC773E"/>
    <w:rsid w:val="00DC7A5F"/>
    <w:rsid w:val="00DF0FF9"/>
    <w:rsid w:val="00DF1951"/>
    <w:rsid w:val="00E05D73"/>
    <w:rsid w:val="00E121EA"/>
    <w:rsid w:val="00E13E4D"/>
    <w:rsid w:val="00E15E30"/>
    <w:rsid w:val="00E16697"/>
    <w:rsid w:val="00E16BB4"/>
    <w:rsid w:val="00E24F0E"/>
    <w:rsid w:val="00E25E7D"/>
    <w:rsid w:val="00E311A1"/>
    <w:rsid w:val="00E35B6E"/>
    <w:rsid w:val="00E4655B"/>
    <w:rsid w:val="00E57519"/>
    <w:rsid w:val="00E6015B"/>
    <w:rsid w:val="00E61F6F"/>
    <w:rsid w:val="00E65531"/>
    <w:rsid w:val="00E70BC7"/>
    <w:rsid w:val="00E71A3E"/>
    <w:rsid w:val="00E77DAD"/>
    <w:rsid w:val="00E9797A"/>
    <w:rsid w:val="00EA279C"/>
    <w:rsid w:val="00EC4299"/>
    <w:rsid w:val="00F0017C"/>
    <w:rsid w:val="00F00A7A"/>
    <w:rsid w:val="00F0332D"/>
    <w:rsid w:val="00F10104"/>
    <w:rsid w:val="00F131DB"/>
    <w:rsid w:val="00F21B9C"/>
    <w:rsid w:val="00F23325"/>
    <w:rsid w:val="00F26139"/>
    <w:rsid w:val="00F32A15"/>
    <w:rsid w:val="00F335AC"/>
    <w:rsid w:val="00F337A1"/>
    <w:rsid w:val="00F35281"/>
    <w:rsid w:val="00F36C95"/>
    <w:rsid w:val="00F429F5"/>
    <w:rsid w:val="00F44177"/>
    <w:rsid w:val="00F55583"/>
    <w:rsid w:val="00F55851"/>
    <w:rsid w:val="00F55987"/>
    <w:rsid w:val="00F62216"/>
    <w:rsid w:val="00F665FF"/>
    <w:rsid w:val="00F67D3A"/>
    <w:rsid w:val="00F70107"/>
    <w:rsid w:val="00F7356E"/>
    <w:rsid w:val="00F83564"/>
    <w:rsid w:val="00F959B3"/>
    <w:rsid w:val="00F95E53"/>
    <w:rsid w:val="00F97B78"/>
    <w:rsid w:val="00FA1910"/>
    <w:rsid w:val="00FA4DFF"/>
    <w:rsid w:val="00FB0943"/>
    <w:rsid w:val="00FB1ADA"/>
    <w:rsid w:val="00FB6FEB"/>
    <w:rsid w:val="00FC1C8C"/>
    <w:rsid w:val="00FC36B9"/>
    <w:rsid w:val="00FD05ED"/>
    <w:rsid w:val="00FE0C48"/>
    <w:rsid w:val="00FE0D8A"/>
    <w:rsid w:val="00FE5546"/>
    <w:rsid w:val="00FE6B75"/>
    <w:rsid w:val="00FF0FF7"/>
    <w:rsid w:val="00FF2B93"/>
    <w:rsid w:val="00FF5277"/>
    <w:rsid w:val="00FF626F"/>
    <w:rsid w:val="00FF7755"/>
    <w:rsid w:val="00FF7AE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E0C03"/>
  <w15:docId w15:val="{45D585D2-3FFC-43A2-8C8F-050D7048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DBE"/>
  </w:style>
  <w:style w:type="paragraph" w:styleId="Heading1">
    <w:name w:val="heading 1"/>
    <w:basedOn w:val="Normal"/>
    <w:next w:val="Normal"/>
    <w:link w:val="Heading1Char"/>
    <w:uiPriority w:val="9"/>
    <w:qFormat/>
    <w:rsid w:val="00776F20"/>
    <w:pPr>
      <w:spacing w:after="0" w:line="480" w:lineRule="auto"/>
      <w:jc w:val="center"/>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776F20"/>
    <w:pPr>
      <w:spacing w:after="0" w:line="480" w:lineRule="auto"/>
      <w:jc w:val="center"/>
      <w:outlineLvl w:val="1"/>
    </w:pPr>
    <w:rPr>
      <w:rFonts w:ascii="Times New Roman" w:hAnsi="Times New Roman" w:cs="Times New Roman"/>
      <w:b/>
      <w:bCs/>
      <w:sz w:val="24"/>
      <w:szCs w:val="24"/>
    </w:rPr>
  </w:style>
  <w:style w:type="paragraph" w:styleId="Heading3">
    <w:name w:val="heading 3"/>
    <w:basedOn w:val="ListParagraph"/>
    <w:next w:val="Normal"/>
    <w:link w:val="Heading3Char"/>
    <w:uiPriority w:val="9"/>
    <w:unhideWhenUsed/>
    <w:qFormat/>
    <w:rsid w:val="00776F20"/>
    <w:pPr>
      <w:numPr>
        <w:numId w:val="23"/>
      </w:numPr>
      <w:spacing w:after="0" w:line="480" w:lineRule="auto"/>
      <w:ind w:left="360"/>
      <w:outlineLvl w:val="2"/>
    </w:pPr>
    <w:rPr>
      <w:rFonts w:ascii="Times New Roman" w:hAnsi="Times New Roman" w:cs="Times New Roman"/>
      <w:b/>
      <w:bCs/>
      <w:sz w:val="24"/>
      <w:szCs w:val="24"/>
    </w:rPr>
  </w:style>
  <w:style w:type="paragraph" w:styleId="Heading4">
    <w:name w:val="heading 4"/>
    <w:basedOn w:val="Normal"/>
    <w:next w:val="Normal"/>
    <w:link w:val="Heading4Char"/>
    <w:uiPriority w:val="9"/>
    <w:unhideWhenUsed/>
    <w:qFormat/>
    <w:rsid w:val="00776F20"/>
    <w:pPr>
      <w:spacing w:after="0" w:line="480" w:lineRule="auto"/>
      <w:outlineLvl w:val="3"/>
    </w:pPr>
    <w:rPr>
      <w:rFonts w:ascii="Times New Roman" w:hAnsi="Times New Roman" w:cs="Times New Roman"/>
      <w:b/>
      <w:bCs/>
      <w:i/>
      <w:iCs/>
      <w:sz w:val="24"/>
      <w:szCs w:val="24"/>
    </w:rPr>
  </w:style>
  <w:style w:type="paragraph" w:styleId="Heading5">
    <w:name w:val="heading 5"/>
    <w:basedOn w:val="Normal"/>
    <w:next w:val="Normal"/>
    <w:link w:val="Heading5Char"/>
    <w:uiPriority w:val="9"/>
    <w:unhideWhenUsed/>
    <w:qFormat/>
    <w:rsid w:val="00776F20"/>
    <w:pPr>
      <w:spacing w:after="0" w:line="480" w:lineRule="auto"/>
      <w:ind w:firstLine="720"/>
      <w:outlineLvl w:val="4"/>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2DBE"/>
    <w:rPr>
      <w:sz w:val="16"/>
      <w:szCs w:val="16"/>
    </w:rPr>
  </w:style>
  <w:style w:type="paragraph" w:styleId="CommentText">
    <w:name w:val="annotation text"/>
    <w:basedOn w:val="Normal"/>
    <w:link w:val="CommentTextChar"/>
    <w:uiPriority w:val="99"/>
    <w:unhideWhenUsed/>
    <w:rsid w:val="00632DBE"/>
    <w:pPr>
      <w:spacing w:line="240" w:lineRule="auto"/>
    </w:pPr>
    <w:rPr>
      <w:sz w:val="20"/>
      <w:szCs w:val="20"/>
    </w:rPr>
  </w:style>
  <w:style w:type="character" w:customStyle="1" w:styleId="CommentTextChar">
    <w:name w:val="Comment Text Char"/>
    <w:basedOn w:val="DefaultParagraphFont"/>
    <w:link w:val="CommentText"/>
    <w:uiPriority w:val="99"/>
    <w:rsid w:val="00632DBE"/>
    <w:rPr>
      <w:sz w:val="20"/>
      <w:szCs w:val="20"/>
    </w:rPr>
  </w:style>
  <w:style w:type="paragraph" w:styleId="Footer">
    <w:name w:val="footer"/>
    <w:basedOn w:val="Normal"/>
    <w:link w:val="FooterChar"/>
    <w:uiPriority w:val="99"/>
    <w:unhideWhenUsed/>
    <w:rsid w:val="00632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DBE"/>
  </w:style>
  <w:style w:type="table" w:styleId="TableGrid">
    <w:name w:val="Table Grid"/>
    <w:basedOn w:val="TableNormal"/>
    <w:uiPriority w:val="39"/>
    <w:rsid w:val="00632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73156"/>
    <w:pPr>
      <w:spacing w:after="0" w:line="240" w:lineRule="auto"/>
    </w:pPr>
  </w:style>
  <w:style w:type="paragraph" w:styleId="CommentSubject">
    <w:name w:val="annotation subject"/>
    <w:basedOn w:val="CommentText"/>
    <w:next w:val="CommentText"/>
    <w:link w:val="CommentSubjectChar"/>
    <w:uiPriority w:val="99"/>
    <w:semiHidden/>
    <w:unhideWhenUsed/>
    <w:rsid w:val="0002126D"/>
    <w:rPr>
      <w:b/>
      <w:bCs/>
    </w:rPr>
  </w:style>
  <w:style w:type="character" w:customStyle="1" w:styleId="CommentSubjectChar">
    <w:name w:val="Comment Subject Char"/>
    <w:basedOn w:val="CommentTextChar"/>
    <w:link w:val="CommentSubject"/>
    <w:uiPriority w:val="99"/>
    <w:semiHidden/>
    <w:rsid w:val="0002126D"/>
    <w:rPr>
      <w:b/>
      <w:bCs/>
      <w:sz w:val="20"/>
      <w:szCs w:val="20"/>
    </w:rPr>
  </w:style>
  <w:style w:type="paragraph" w:styleId="BalloonText">
    <w:name w:val="Balloon Text"/>
    <w:basedOn w:val="Normal"/>
    <w:link w:val="BalloonTextChar"/>
    <w:uiPriority w:val="99"/>
    <w:semiHidden/>
    <w:unhideWhenUsed/>
    <w:rsid w:val="000212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26D"/>
    <w:rPr>
      <w:rFonts w:ascii="Segoe UI" w:hAnsi="Segoe UI" w:cs="Segoe UI"/>
      <w:sz w:val="18"/>
      <w:szCs w:val="18"/>
    </w:rPr>
  </w:style>
  <w:style w:type="paragraph" w:styleId="FootnoteText">
    <w:name w:val="footnote text"/>
    <w:basedOn w:val="Normal"/>
    <w:link w:val="FootnoteTextChar"/>
    <w:uiPriority w:val="99"/>
    <w:semiHidden/>
    <w:unhideWhenUsed/>
    <w:rsid w:val="000212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126D"/>
    <w:rPr>
      <w:sz w:val="20"/>
      <w:szCs w:val="20"/>
    </w:rPr>
  </w:style>
  <w:style w:type="character" w:styleId="FootnoteReference">
    <w:name w:val="footnote reference"/>
    <w:basedOn w:val="DefaultParagraphFont"/>
    <w:uiPriority w:val="99"/>
    <w:semiHidden/>
    <w:unhideWhenUsed/>
    <w:rsid w:val="0002126D"/>
    <w:rPr>
      <w:vertAlign w:val="superscript"/>
    </w:rPr>
  </w:style>
  <w:style w:type="paragraph" w:styleId="ListParagraph">
    <w:name w:val="List Paragraph"/>
    <w:basedOn w:val="Normal"/>
    <w:uiPriority w:val="34"/>
    <w:qFormat/>
    <w:rsid w:val="00776F20"/>
    <w:pPr>
      <w:ind w:left="720"/>
      <w:contextualSpacing/>
    </w:pPr>
  </w:style>
  <w:style w:type="paragraph" w:styleId="Header">
    <w:name w:val="header"/>
    <w:basedOn w:val="Normal"/>
    <w:link w:val="HeaderChar"/>
    <w:uiPriority w:val="99"/>
    <w:unhideWhenUsed/>
    <w:rsid w:val="00776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F20"/>
  </w:style>
  <w:style w:type="paragraph" w:customStyle="1" w:styleId="pf0">
    <w:name w:val="pf0"/>
    <w:basedOn w:val="Normal"/>
    <w:rsid w:val="00776F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F20"/>
    <w:rPr>
      <w:rFonts w:ascii="Segoe UI" w:hAnsi="Segoe UI" w:cs="Segoe UI" w:hint="default"/>
      <w:sz w:val="18"/>
      <w:szCs w:val="18"/>
    </w:rPr>
  </w:style>
  <w:style w:type="character" w:customStyle="1" w:styleId="red-underline">
    <w:name w:val="red-underline"/>
    <w:basedOn w:val="DefaultParagraphFont"/>
    <w:rsid w:val="00776F20"/>
  </w:style>
  <w:style w:type="character" w:customStyle="1" w:styleId="blue-complex-underline">
    <w:name w:val="blue-complex-underline"/>
    <w:basedOn w:val="DefaultParagraphFont"/>
    <w:rsid w:val="00776F20"/>
  </w:style>
  <w:style w:type="character" w:customStyle="1" w:styleId="Heading1Char">
    <w:name w:val="Heading 1 Char"/>
    <w:basedOn w:val="DefaultParagraphFont"/>
    <w:link w:val="Heading1"/>
    <w:uiPriority w:val="9"/>
    <w:rsid w:val="00776F20"/>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776F20"/>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776F20"/>
    <w:rPr>
      <w:rFonts w:ascii="Times New Roman" w:hAnsi="Times New Roman" w:cs="Times New Roman"/>
      <w:b/>
      <w:bCs/>
      <w:sz w:val="24"/>
      <w:szCs w:val="24"/>
    </w:rPr>
  </w:style>
  <w:style w:type="character" w:customStyle="1" w:styleId="Heading4Char">
    <w:name w:val="Heading 4 Char"/>
    <w:basedOn w:val="DefaultParagraphFont"/>
    <w:link w:val="Heading4"/>
    <w:uiPriority w:val="9"/>
    <w:rsid w:val="00776F20"/>
    <w:rPr>
      <w:rFonts w:ascii="Times New Roman" w:hAnsi="Times New Roman" w:cs="Times New Roman"/>
      <w:b/>
      <w:bCs/>
      <w:i/>
      <w:iCs/>
      <w:sz w:val="24"/>
      <w:szCs w:val="24"/>
    </w:rPr>
  </w:style>
  <w:style w:type="character" w:customStyle="1" w:styleId="Heading5Char">
    <w:name w:val="Heading 5 Char"/>
    <w:basedOn w:val="DefaultParagraphFont"/>
    <w:link w:val="Heading5"/>
    <w:uiPriority w:val="9"/>
    <w:rsid w:val="00776F20"/>
    <w:rPr>
      <w:rFonts w:ascii="Times New Roman" w:hAnsi="Times New Roman" w:cs="Times New Roman"/>
      <w:b/>
      <w:bCs/>
      <w:sz w:val="24"/>
      <w:szCs w:val="24"/>
    </w:rPr>
  </w:style>
  <w:style w:type="character" w:styleId="Hyperlink">
    <w:name w:val="Hyperlink"/>
    <w:basedOn w:val="DefaultParagraphFont"/>
    <w:uiPriority w:val="99"/>
    <w:unhideWhenUsed/>
    <w:rsid w:val="00776F20"/>
    <w:rPr>
      <w:color w:val="0563C1" w:themeColor="hyperlink"/>
      <w:u w:val="single"/>
    </w:rPr>
  </w:style>
  <w:style w:type="character" w:customStyle="1" w:styleId="UnresolvedMention1">
    <w:name w:val="Unresolved Mention1"/>
    <w:basedOn w:val="DefaultParagraphFont"/>
    <w:uiPriority w:val="99"/>
    <w:semiHidden/>
    <w:unhideWhenUsed/>
    <w:rsid w:val="00776F20"/>
    <w:rPr>
      <w:color w:val="605E5C"/>
      <w:shd w:val="clear" w:color="auto" w:fill="E1DFDD"/>
    </w:rPr>
  </w:style>
  <w:style w:type="character" w:styleId="Emphasis">
    <w:name w:val="Emphasis"/>
    <w:basedOn w:val="DefaultParagraphFont"/>
    <w:uiPriority w:val="20"/>
    <w:qFormat/>
    <w:rsid w:val="00776F20"/>
    <w:rPr>
      <w:i/>
      <w:iCs/>
    </w:rPr>
  </w:style>
  <w:style w:type="paragraph" w:styleId="Title">
    <w:name w:val="Title"/>
    <w:basedOn w:val="Normal"/>
    <w:next w:val="Normal"/>
    <w:link w:val="TitleChar"/>
    <w:uiPriority w:val="10"/>
    <w:qFormat/>
    <w:rsid w:val="00776F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F2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776F20"/>
    <w:pPr>
      <w:outlineLvl w:val="9"/>
    </w:pPr>
    <w:rPr>
      <w:lang w:eastAsia="en-US"/>
    </w:rPr>
  </w:style>
  <w:style w:type="paragraph" w:styleId="TOC1">
    <w:name w:val="toc 1"/>
    <w:basedOn w:val="Normal"/>
    <w:next w:val="Normal"/>
    <w:autoRedefine/>
    <w:uiPriority w:val="39"/>
    <w:unhideWhenUsed/>
    <w:rsid w:val="003C112C"/>
    <w:pPr>
      <w:tabs>
        <w:tab w:val="right" w:leader="dot" w:pos="9350"/>
      </w:tabs>
      <w:spacing w:after="0" w:line="480" w:lineRule="auto"/>
    </w:pPr>
  </w:style>
  <w:style w:type="paragraph" w:styleId="TOC3">
    <w:name w:val="toc 3"/>
    <w:basedOn w:val="Normal"/>
    <w:next w:val="Normal"/>
    <w:autoRedefine/>
    <w:uiPriority w:val="39"/>
    <w:unhideWhenUsed/>
    <w:rsid w:val="00D15816"/>
    <w:pPr>
      <w:tabs>
        <w:tab w:val="left" w:pos="880"/>
        <w:tab w:val="right" w:leader="dot" w:pos="9350"/>
      </w:tabs>
      <w:spacing w:after="100"/>
      <w:ind w:left="440"/>
    </w:pPr>
  </w:style>
  <w:style w:type="paragraph" w:styleId="TOC2">
    <w:name w:val="toc 2"/>
    <w:basedOn w:val="Normal"/>
    <w:next w:val="Normal"/>
    <w:autoRedefine/>
    <w:uiPriority w:val="39"/>
    <w:unhideWhenUsed/>
    <w:rsid w:val="003C112C"/>
    <w:pPr>
      <w:tabs>
        <w:tab w:val="right" w:leader="dot" w:pos="9350"/>
      </w:tabs>
      <w:spacing w:after="0" w:line="480" w:lineRule="auto"/>
      <w:ind w:left="220"/>
    </w:pPr>
  </w:style>
  <w:style w:type="paragraph" w:styleId="Caption">
    <w:name w:val="caption"/>
    <w:basedOn w:val="Normal"/>
    <w:next w:val="Normal"/>
    <w:uiPriority w:val="35"/>
    <w:unhideWhenUsed/>
    <w:qFormat/>
    <w:rsid w:val="00776F20"/>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776F20"/>
    <w:pPr>
      <w:spacing w:after="0"/>
    </w:pPr>
    <w:rPr>
      <w:rFonts w:ascii="Times New Roman" w:hAnsi="Times New Roman"/>
      <w:b/>
      <w:sz w:val="24"/>
    </w:rPr>
  </w:style>
  <w:style w:type="character" w:customStyle="1" w:styleId="cf11">
    <w:name w:val="cf11"/>
    <w:basedOn w:val="DefaultParagraphFont"/>
    <w:rsid w:val="00DF0FF9"/>
    <w:rPr>
      <w:rFonts w:ascii="Segoe UI" w:hAnsi="Segoe UI" w:cs="Segoe UI" w:hint="default"/>
      <w:sz w:val="18"/>
      <w:szCs w:val="18"/>
    </w:rPr>
  </w:style>
  <w:style w:type="character" w:styleId="UnresolvedMention">
    <w:name w:val="Unresolved Mention"/>
    <w:basedOn w:val="DefaultParagraphFont"/>
    <w:uiPriority w:val="99"/>
    <w:semiHidden/>
    <w:unhideWhenUsed/>
    <w:rsid w:val="00DF0FF9"/>
    <w:rPr>
      <w:color w:val="605E5C"/>
      <w:shd w:val="clear" w:color="auto" w:fill="E1DFDD"/>
    </w:rPr>
  </w:style>
  <w:style w:type="paragraph" w:styleId="NormalWeb">
    <w:name w:val="Normal (Web)"/>
    <w:basedOn w:val="Normal"/>
    <w:uiPriority w:val="99"/>
    <w:semiHidden/>
    <w:unhideWhenUsed/>
    <w:rsid w:val="00A456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figures">
    <w:name w:val="My figures"/>
    <w:basedOn w:val="Caption"/>
    <w:next w:val="Caption"/>
    <w:qFormat/>
    <w:rsid w:val="00B2018D"/>
    <w:pPr>
      <w:tabs>
        <w:tab w:val="right" w:leader="dot" w:pos="9350"/>
      </w:tabs>
      <w:jc w:val="center"/>
    </w:pPr>
    <w:rPr>
      <w:rFonts w:ascii="Times New Roman" w:hAnsi="Times New Roman" w:cs="Times New Roman"/>
      <w:b/>
      <w:i w:val="0"/>
      <w:color w:val="000000" w:themeColor="text1"/>
      <w:sz w:val="24"/>
      <w:szCs w:val="24"/>
    </w:rPr>
  </w:style>
  <w:style w:type="paragraph" w:customStyle="1" w:styleId="MyTables">
    <w:name w:val="My Tables"/>
    <w:basedOn w:val="Caption"/>
    <w:next w:val="Caption"/>
    <w:qFormat/>
    <w:rsid w:val="00B2018D"/>
    <w:pPr>
      <w:jc w:val="center"/>
    </w:pPr>
    <w:rPr>
      <w:rFonts w:ascii="Times New Roman" w:hAnsi="Times New Roman"/>
      <w:b/>
      <w:i w:val="0"/>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02304">
      <w:bodyDiv w:val="1"/>
      <w:marLeft w:val="0"/>
      <w:marRight w:val="0"/>
      <w:marTop w:val="0"/>
      <w:marBottom w:val="0"/>
      <w:divBdr>
        <w:top w:val="none" w:sz="0" w:space="0" w:color="auto"/>
        <w:left w:val="none" w:sz="0" w:space="0" w:color="auto"/>
        <w:bottom w:val="none" w:sz="0" w:space="0" w:color="auto"/>
        <w:right w:val="none" w:sz="0" w:space="0" w:color="auto"/>
      </w:divBdr>
    </w:div>
    <w:div w:id="660425499">
      <w:bodyDiv w:val="1"/>
      <w:marLeft w:val="0"/>
      <w:marRight w:val="0"/>
      <w:marTop w:val="0"/>
      <w:marBottom w:val="0"/>
      <w:divBdr>
        <w:top w:val="none" w:sz="0" w:space="0" w:color="auto"/>
        <w:left w:val="none" w:sz="0" w:space="0" w:color="auto"/>
        <w:bottom w:val="none" w:sz="0" w:space="0" w:color="auto"/>
        <w:right w:val="none" w:sz="0" w:space="0" w:color="auto"/>
      </w:divBdr>
    </w:div>
    <w:div w:id="1190023705">
      <w:bodyDiv w:val="1"/>
      <w:marLeft w:val="0"/>
      <w:marRight w:val="0"/>
      <w:marTop w:val="0"/>
      <w:marBottom w:val="0"/>
      <w:divBdr>
        <w:top w:val="none" w:sz="0" w:space="0" w:color="auto"/>
        <w:left w:val="none" w:sz="0" w:space="0" w:color="auto"/>
        <w:bottom w:val="none" w:sz="0" w:space="0" w:color="auto"/>
        <w:right w:val="none" w:sz="0" w:space="0" w:color="auto"/>
      </w:divBdr>
    </w:div>
    <w:div w:id="1522429614">
      <w:bodyDiv w:val="1"/>
      <w:marLeft w:val="0"/>
      <w:marRight w:val="0"/>
      <w:marTop w:val="0"/>
      <w:marBottom w:val="0"/>
      <w:divBdr>
        <w:top w:val="none" w:sz="0" w:space="0" w:color="auto"/>
        <w:left w:val="none" w:sz="0" w:space="0" w:color="auto"/>
        <w:bottom w:val="none" w:sz="0" w:space="0" w:color="auto"/>
        <w:right w:val="none" w:sz="0" w:space="0" w:color="auto"/>
      </w:divBdr>
    </w:div>
    <w:div w:id="2070179259">
      <w:bodyDiv w:val="1"/>
      <w:marLeft w:val="0"/>
      <w:marRight w:val="0"/>
      <w:marTop w:val="0"/>
      <w:marBottom w:val="0"/>
      <w:divBdr>
        <w:top w:val="none" w:sz="0" w:space="0" w:color="auto"/>
        <w:left w:val="none" w:sz="0" w:space="0" w:color="auto"/>
        <w:bottom w:val="none" w:sz="0" w:space="0" w:color="auto"/>
        <w:right w:val="none" w:sz="0" w:space="0" w:color="auto"/>
      </w:divBdr>
    </w:div>
    <w:div w:id="2107651342">
      <w:bodyDiv w:val="1"/>
      <w:marLeft w:val="0"/>
      <w:marRight w:val="0"/>
      <w:marTop w:val="0"/>
      <w:marBottom w:val="0"/>
      <w:divBdr>
        <w:top w:val="none" w:sz="0" w:space="0" w:color="auto"/>
        <w:left w:val="none" w:sz="0" w:space="0" w:color="auto"/>
        <w:bottom w:val="none" w:sz="0" w:space="0" w:color="auto"/>
        <w:right w:val="none" w:sz="0" w:space="0" w:color="auto"/>
      </w:divBdr>
    </w:div>
    <w:div w:id="2145191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4.xml"/><Relationship Id="rId26" Type="http://schemas.openxmlformats.org/officeDocument/2006/relationships/chart" Target="charts/chart2.xml"/><Relationship Id="rId39" Type="http://schemas.openxmlformats.org/officeDocument/2006/relationships/hyperlink" Target="https://www.usatoday.com/story/news/nation/2020/12/17/restaurants-face-tough-winter-coronavirus-restrictions/3908567001" TargetMode="External"/><Relationship Id="rId21" Type="http://schemas.openxmlformats.org/officeDocument/2006/relationships/image" Target="media/image10.png"/><Relationship Id="rId34" Type="http://schemas.microsoft.com/office/2007/relationships/hdphoto" Target="media/hdphoto3.wdp"/><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png"/><Relationship Id="rId32" Type="http://schemas.microsoft.com/office/2007/relationships/hdphoto" Target="media/hdphoto2.wdp"/><Relationship Id="rId37" Type="http://schemas.openxmlformats.org/officeDocument/2006/relationships/hyperlink" Target="https://www.grandforksherald.com/business/grand-forks-business-partners-bounce-back-from-closure-open-bigfoot-bbq" TargetMode="External"/><Relationship Id="rId40" Type="http://schemas.openxmlformats.org/officeDocument/2006/relationships/hyperlink" Target="https://restaurant.org/research/restaurant-statistics/restaurant-industry-facts-at-a-glance"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chart" Target="charts/chart4.xml"/><Relationship Id="rId36" Type="http://schemas.microsoft.com/office/2007/relationships/hdphoto" Target="media/hdphoto4.wdp"/><Relationship Id="rId10" Type="http://schemas.openxmlformats.org/officeDocument/2006/relationships/footer" Target="footer3.xml"/><Relationship Id="rId19" Type="http://schemas.openxmlformats.org/officeDocument/2006/relationships/image" Target="media/image8.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chart" Target="charts/chart3.xml"/><Relationship Id="rId30" Type="http://schemas.microsoft.com/office/2007/relationships/hdphoto" Target="media/hdphoto1.wdp"/><Relationship Id="rId35" Type="http://schemas.openxmlformats.org/officeDocument/2006/relationships/image" Target="media/image17.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chart" Target="charts/chart1.xml"/><Relationship Id="rId33" Type="http://schemas.openxmlformats.org/officeDocument/2006/relationships/image" Target="media/image16.png"/><Relationship Id="rId38" Type="http://schemas.openxmlformats.org/officeDocument/2006/relationships/hyperlink" Target="https://www.nytimes.com/interactive/2020/us/states-reopen-map-coronavirus.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jungx\Dropbox\0.%20Dissertation_idea\0.%20Data%20Analysis\5.%20Topic%20Modeling\JJ_dissertation\Stata\division_total.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ungx\Dropbox\0.%20Dissertation_idea\0.%20Data%20Analysis\5.%20Topic%20Modeling\JJ_dissertation\Stata\division_total.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ungx\Dropbox\0.%20Dissertation_idea\0.%20Data%20Analysis\5.%20Topic%20Modeling\JJ_dissertation\Stata\division_total.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ungx\Dropbox\0.%20Dissertation_idea\0.%20Data%20Analysis\5.%20Topic%20Modeling\JJ_dissertation\Stata\division_total.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9"/>
          <c:order val="9"/>
          <c:tx>
            <c:strRef>
              <c:f>'Division_new topics'!$K$23</c:f>
              <c:strCache>
                <c:ptCount val="1"/>
                <c:pt idx="0">
                  <c:v>Overall Pattern</c:v>
                </c:pt>
              </c:strCache>
            </c:strRef>
          </c:tx>
          <c:spPr>
            <a:solidFill>
              <a:schemeClr val="bg1">
                <a:lumMod val="85000"/>
              </a:schemeClr>
            </a:solidFill>
            <a:ln>
              <a:solidFill>
                <a:sysClr val="windowText" lastClr="000000"/>
              </a:solidFill>
            </a:ln>
          </c:spPr>
          <c:invertIfNegative val="0"/>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topics'!$K$24:$K$42</c:f>
              <c:numCache>
                <c:formatCode>0.0%</c:formatCode>
                <c:ptCount val="19"/>
                <c:pt idx="0">
                  <c:v>3.6657716251081891E-2</c:v>
                </c:pt>
                <c:pt idx="1">
                  <c:v>4.1301613880528346E-2</c:v>
                </c:pt>
                <c:pt idx="2">
                  <c:v>4.2567049049668841E-2</c:v>
                </c:pt>
                <c:pt idx="3">
                  <c:v>5.0143476575613022E-2</c:v>
                </c:pt>
                <c:pt idx="4">
                  <c:v>5.156045531233152E-2</c:v>
                </c:pt>
                <c:pt idx="5">
                  <c:v>6.6651819894711181E-2</c:v>
                </c:pt>
                <c:pt idx="6">
                  <c:v>6.3528100649515792E-2</c:v>
                </c:pt>
                <c:pt idx="7">
                  <c:v>6.2807581077019378E-2</c:v>
                </c:pt>
                <c:pt idx="8">
                  <c:v>5.9339507586426206E-2</c:v>
                </c:pt>
                <c:pt idx="9">
                  <c:v>5.3524173382255763E-2</c:v>
                </c:pt>
                <c:pt idx="10">
                  <c:v>5.5822596781783633E-2</c:v>
                </c:pt>
                <c:pt idx="11">
                  <c:v>7.0214721477693975E-2</c:v>
                </c:pt>
                <c:pt idx="12">
                  <c:v>5.829335583580865E-2</c:v>
                </c:pt>
                <c:pt idx="13">
                  <c:v>6.1959170632892184E-2</c:v>
                </c:pt>
                <c:pt idx="14">
                  <c:v>6.1979988382922277E-2</c:v>
                </c:pt>
                <c:pt idx="15">
                  <c:v>7.0956875052717E-2</c:v>
                </c:pt>
                <c:pt idx="16">
                  <c:v>6.5151853693856135E-2</c:v>
                </c:pt>
                <c:pt idx="17">
                  <c:v>7.1278558837042913E-2</c:v>
                </c:pt>
                <c:pt idx="18">
                  <c:v>7.1099183211723968E-2</c:v>
                </c:pt>
              </c:numCache>
            </c:numRef>
          </c:val>
          <c:extLst>
            <c:ext xmlns:c16="http://schemas.microsoft.com/office/drawing/2014/chart" uri="{C3380CC4-5D6E-409C-BE32-E72D297353CC}">
              <c16:uniqueId val="{00000000-8C58-41D3-B324-DC31877C6440}"/>
            </c:ext>
          </c:extLst>
        </c:ser>
        <c:dLbls>
          <c:showLegendKey val="0"/>
          <c:showVal val="0"/>
          <c:showCatName val="0"/>
          <c:showSerName val="0"/>
          <c:showPercent val="0"/>
          <c:showBubbleSize val="0"/>
        </c:dLbls>
        <c:gapWidth val="150"/>
        <c:axId val="3"/>
        <c:axId val="4"/>
      </c:barChart>
      <c:lineChart>
        <c:grouping val="standard"/>
        <c:varyColors val="0"/>
        <c:ser>
          <c:idx val="0"/>
          <c:order val="0"/>
          <c:tx>
            <c:strRef>
              <c:f>'Division_new topics'!$B$23</c:f>
              <c:strCache>
                <c:ptCount val="1"/>
                <c:pt idx="0">
                  <c:v>East North Central</c:v>
                </c:pt>
              </c:strCache>
            </c:strRef>
          </c:tx>
          <c:spPr>
            <a:ln w="6350" cap="rnd">
              <a:solidFill>
                <a:schemeClr val="accent1"/>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topics'!$B$24:$B$42</c:f>
              <c:numCache>
                <c:formatCode>0.0%</c:formatCode>
                <c:ptCount val="19"/>
                <c:pt idx="0">
                  <c:v>4.5346617698669434E-2</c:v>
                </c:pt>
                <c:pt idx="1">
                  <c:v>5.5350862443447113E-2</c:v>
                </c:pt>
                <c:pt idx="2">
                  <c:v>3.8991138339042664E-2</c:v>
                </c:pt>
                <c:pt idx="3">
                  <c:v>4.8037216067314148E-2</c:v>
                </c:pt>
                <c:pt idx="4">
                  <c:v>5.3284104913473129E-2</c:v>
                </c:pt>
                <c:pt idx="5">
                  <c:v>7.2506129741668701E-2</c:v>
                </c:pt>
                <c:pt idx="6">
                  <c:v>7.0679560303688049E-2</c:v>
                </c:pt>
                <c:pt idx="7">
                  <c:v>6.5596923232078552E-2</c:v>
                </c:pt>
                <c:pt idx="8">
                  <c:v>6.3416771590709686E-2</c:v>
                </c:pt>
                <c:pt idx="9">
                  <c:v>7.1740731596946716E-2</c:v>
                </c:pt>
                <c:pt idx="10">
                  <c:v>6.4528211951255798E-2</c:v>
                </c:pt>
                <c:pt idx="11">
                  <c:v>7.9990513622760773E-2</c:v>
                </c:pt>
                <c:pt idx="12">
                  <c:v>6.1258547008037567E-2</c:v>
                </c:pt>
                <c:pt idx="13">
                  <c:v>7.3348760604858398E-2</c:v>
                </c:pt>
                <c:pt idx="14">
                  <c:v>5.9897009283304214E-2</c:v>
                </c:pt>
                <c:pt idx="15">
                  <c:v>6.0178130865097046E-2</c:v>
                </c:pt>
                <c:pt idx="16">
                  <c:v>8.6386933922767639E-2</c:v>
                </c:pt>
                <c:pt idx="17">
                  <c:v>6.8059064447879791E-2</c:v>
                </c:pt>
                <c:pt idx="18">
                  <c:v>8.1877358257770538E-2</c:v>
                </c:pt>
              </c:numCache>
            </c:numRef>
          </c:val>
          <c:smooth val="0"/>
          <c:extLst>
            <c:ext xmlns:c16="http://schemas.microsoft.com/office/drawing/2014/chart" uri="{C3380CC4-5D6E-409C-BE32-E72D297353CC}">
              <c16:uniqueId val="{00000001-8C58-41D3-B324-DC31877C6440}"/>
            </c:ext>
          </c:extLst>
        </c:ser>
        <c:ser>
          <c:idx val="1"/>
          <c:order val="1"/>
          <c:tx>
            <c:strRef>
              <c:f>'Division_new topics'!$C$23</c:f>
              <c:strCache>
                <c:ptCount val="1"/>
                <c:pt idx="0">
                  <c:v>East South Central</c:v>
                </c:pt>
              </c:strCache>
            </c:strRef>
          </c:tx>
          <c:spPr>
            <a:ln w="6350" cap="rnd">
              <a:solidFill>
                <a:schemeClr val="accent2"/>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topics'!$C$24:$C$42</c:f>
              <c:numCache>
                <c:formatCode>0.0%</c:formatCode>
                <c:ptCount val="19"/>
                <c:pt idx="0">
                  <c:v>3.225090354681015E-2</c:v>
                </c:pt>
                <c:pt idx="1">
                  <c:v>3.403138741850853E-2</c:v>
                </c:pt>
                <c:pt idx="2">
                  <c:v>4.0683187544345856E-2</c:v>
                </c:pt>
                <c:pt idx="3">
                  <c:v>4.2359650135040283E-2</c:v>
                </c:pt>
                <c:pt idx="4">
                  <c:v>4.3147996068000793E-2</c:v>
                </c:pt>
                <c:pt idx="5">
                  <c:v>8.85457843542099E-2</c:v>
                </c:pt>
                <c:pt idx="6">
                  <c:v>4.1512355208396912E-2</c:v>
                </c:pt>
                <c:pt idx="7">
                  <c:v>7.3889963328838348E-2</c:v>
                </c:pt>
                <c:pt idx="8">
                  <c:v>4.041653499007225E-2</c:v>
                </c:pt>
                <c:pt idx="9">
                  <c:v>4.3660424649715424E-2</c:v>
                </c:pt>
                <c:pt idx="10">
                  <c:v>7.8593365848064423E-2</c:v>
                </c:pt>
                <c:pt idx="11">
                  <c:v>8.7527327239513397E-2</c:v>
                </c:pt>
                <c:pt idx="12">
                  <c:v>6.5638922154903412E-2</c:v>
                </c:pt>
                <c:pt idx="13">
                  <c:v>8.2276023924350739E-2</c:v>
                </c:pt>
                <c:pt idx="14">
                  <c:v>7.9069420695304871E-2</c:v>
                </c:pt>
                <c:pt idx="15">
                  <c:v>9.3436606228351593E-2</c:v>
                </c:pt>
                <c:pt idx="16">
                  <c:v>5.3072024136781693E-2</c:v>
                </c:pt>
                <c:pt idx="17">
                  <c:v>0.13362254202365875</c:v>
                </c:pt>
                <c:pt idx="18">
                  <c:v>3.6502331495285034E-2</c:v>
                </c:pt>
              </c:numCache>
            </c:numRef>
          </c:val>
          <c:smooth val="0"/>
          <c:extLst>
            <c:ext xmlns:c16="http://schemas.microsoft.com/office/drawing/2014/chart" uri="{C3380CC4-5D6E-409C-BE32-E72D297353CC}">
              <c16:uniqueId val="{00000002-8C58-41D3-B324-DC31877C6440}"/>
            </c:ext>
          </c:extLst>
        </c:ser>
        <c:ser>
          <c:idx val="2"/>
          <c:order val="2"/>
          <c:tx>
            <c:strRef>
              <c:f>'Division_new topics'!$D$23</c:f>
              <c:strCache>
                <c:ptCount val="1"/>
                <c:pt idx="0">
                  <c:v>Middle Atlantic</c:v>
                </c:pt>
              </c:strCache>
            </c:strRef>
          </c:tx>
          <c:spPr>
            <a:ln w="6350" cap="rnd">
              <a:solidFill>
                <a:schemeClr val="accent3"/>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topics'!$D$24:$D$42</c:f>
              <c:numCache>
                <c:formatCode>0.0%</c:formatCode>
                <c:ptCount val="19"/>
                <c:pt idx="0">
                  <c:v>3.8264788687229156E-2</c:v>
                </c:pt>
                <c:pt idx="1">
                  <c:v>4.4563941657543182E-2</c:v>
                </c:pt>
                <c:pt idx="2">
                  <c:v>5.7593949139118195E-2</c:v>
                </c:pt>
                <c:pt idx="3">
                  <c:v>6.0321062803268433E-2</c:v>
                </c:pt>
                <c:pt idx="4">
                  <c:v>5.2924562245607376E-2</c:v>
                </c:pt>
                <c:pt idx="5">
                  <c:v>7.082047313451767E-2</c:v>
                </c:pt>
                <c:pt idx="6">
                  <c:v>5.3388100117444992E-2</c:v>
                </c:pt>
                <c:pt idx="7">
                  <c:v>6.5959669649600983E-2</c:v>
                </c:pt>
                <c:pt idx="8">
                  <c:v>8.2841925323009491E-2</c:v>
                </c:pt>
                <c:pt idx="9">
                  <c:v>5.6542705744504929E-2</c:v>
                </c:pt>
                <c:pt idx="10">
                  <c:v>4.9610145390033722E-2</c:v>
                </c:pt>
                <c:pt idx="11">
                  <c:v>6.6812083125114441E-2</c:v>
                </c:pt>
                <c:pt idx="12">
                  <c:v>5.0838220864534378E-2</c:v>
                </c:pt>
                <c:pt idx="13">
                  <c:v>4.7148440033197403E-2</c:v>
                </c:pt>
                <c:pt idx="14">
                  <c:v>7.0778533816337585E-2</c:v>
                </c:pt>
                <c:pt idx="15">
                  <c:v>6.5166860818862915E-2</c:v>
                </c:pt>
                <c:pt idx="16">
                  <c:v>5.3195562213659286E-2</c:v>
                </c:pt>
                <c:pt idx="17">
                  <c:v>6.5158680081367493E-2</c:v>
                </c:pt>
                <c:pt idx="18">
                  <c:v>9.4879873096942902E-2</c:v>
                </c:pt>
              </c:numCache>
            </c:numRef>
          </c:val>
          <c:smooth val="0"/>
          <c:extLst>
            <c:ext xmlns:c16="http://schemas.microsoft.com/office/drawing/2014/chart" uri="{C3380CC4-5D6E-409C-BE32-E72D297353CC}">
              <c16:uniqueId val="{00000003-8C58-41D3-B324-DC31877C6440}"/>
            </c:ext>
          </c:extLst>
        </c:ser>
        <c:ser>
          <c:idx val="3"/>
          <c:order val="3"/>
          <c:tx>
            <c:strRef>
              <c:f>'Division_new topics'!$E$23</c:f>
              <c:strCache>
                <c:ptCount val="1"/>
                <c:pt idx="0">
                  <c:v>Mountain</c:v>
                </c:pt>
              </c:strCache>
            </c:strRef>
          </c:tx>
          <c:spPr>
            <a:ln w="6350" cap="rnd">
              <a:solidFill>
                <a:schemeClr val="accent4"/>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topics'!$E$24:$E$42</c:f>
              <c:numCache>
                <c:formatCode>0.0%</c:formatCode>
                <c:ptCount val="19"/>
                <c:pt idx="0">
                  <c:v>3.3398482948541641E-2</c:v>
                </c:pt>
                <c:pt idx="1">
                  <c:v>3.2519165426492691E-2</c:v>
                </c:pt>
                <c:pt idx="2">
                  <c:v>4.1363738477230072E-2</c:v>
                </c:pt>
                <c:pt idx="3">
                  <c:v>5.5370911955833435E-2</c:v>
                </c:pt>
                <c:pt idx="4">
                  <c:v>5.7441074401140213E-2</c:v>
                </c:pt>
                <c:pt idx="5">
                  <c:v>5.9343159198760986E-2</c:v>
                </c:pt>
                <c:pt idx="6">
                  <c:v>6.069546565413475E-2</c:v>
                </c:pt>
                <c:pt idx="7">
                  <c:v>6.6676177084445953E-2</c:v>
                </c:pt>
                <c:pt idx="8">
                  <c:v>3.9924986660480499E-2</c:v>
                </c:pt>
                <c:pt idx="9">
                  <c:v>5.5237378925085068E-2</c:v>
                </c:pt>
                <c:pt idx="10">
                  <c:v>6.5667763352394104E-2</c:v>
                </c:pt>
                <c:pt idx="11">
                  <c:v>5.6117154657840729E-2</c:v>
                </c:pt>
                <c:pt idx="12">
                  <c:v>5.5388730019330978E-2</c:v>
                </c:pt>
                <c:pt idx="13">
                  <c:v>7.6749600470066071E-2</c:v>
                </c:pt>
                <c:pt idx="14">
                  <c:v>5.9631239622831345E-2</c:v>
                </c:pt>
                <c:pt idx="15">
                  <c:v>6.6460594534873962E-2</c:v>
                </c:pt>
                <c:pt idx="16">
                  <c:v>7.9703569412231445E-2</c:v>
                </c:pt>
                <c:pt idx="17">
                  <c:v>6.2433183193206787E-2</c:v>
                </c:pt>
                <c:pt idx="18">
                  <c:v>7.6959274709224701E-2</c:v>
                </c:pt>
              </c:numCache>
            </c:numRef>
          </c:val>
          <c:smooth val="0"/>
          <c:extLst>
            <c:ext xmlns:c16="http://schemas.microsoft.com/office/drawing/2014/chart" uri="{C3380CC4-5D6E-409C-BE32-E72D297353CC}">
              <c16:uniqueId val="{00000004-8C58-41D3-B324-DC31877C6440}"/>
            </c:ext>
          </c:extLst>
        </c:ser>
        <c:ser>
          <c:idx val="4"/>
          <c:order val="4"/>
          <c:tx>
            <c:strRef>
              <c:f>'Division_new topics'!$F$23</c:f>
              <c:strCache>
                <c:ptCount val="1"/>
                <c:pt idx="0">
                  <c:v>New England</c:v>
                </c:pt>
              </c:strCache>
            </c:strRef>
          </c:tx>
          <c:spPr>
            <a:ln w="6350" cap="rnd">
              <a:solidFill>
                <a:schemeClr val="accent5"/>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topics'!$F$24:$F$42</c:f>
              <c:numCache>
                <c:formatCode>0.0%</c:formatCode>
                <c:ptCount val="19"/>
                <c:pt idx="0">
                  <c:v>2.9393758624792099E-2</c:v>
                </c:pt>
                <c:pt idx="1">
                  <c:v>3.5349953919649124E-2</c:v>
                </c:pt>
                <c:pt idx="2">
                  <c:v>4.4058095663785934E-2</c:v>
                </c:pt>
                <c:pt idx="3">
                  <c:v>4.1551403701305389E-2</c:v>
                </c:pt>
                <c:pt idx="4">
                  <c:v>4.2690806090831757E-2</c:v>
                </c:pt>
                <c:pt idx="5">
                  <c:v>4.3198887258768082E-2</c:v>
                </c:pt>
                <c:pt idx="6">
                  <c:v>4.9234993755817413E-2</c:v>
                </c:pt>
                <c:pt idx="7">
                  <c:v>4.5780476182699203E-2</c:v>
                </c:pt>
                <c:pt idx="8">
                  <c:v>5.7262398302555084E-2</c:v>
                </c:pt>
                <c:pt idx="9">
                  <c:v>4.2711928486824036E-2</c:v>
                </c:pt>
                <c:pt idx="10">
                  <c:v>3.9600875228643417E-2</c:v>
                </c:pt>
                <c:pt idx="11">
                  <c:v>6.7459121346473694E-2</c:v>
                </c:pt>
                <c:pt idx="12">
                  <c:v>4.9434881657361984E-2</c:v>
                </c:pt>
                <c:pt idx="13">
                  <c:v>4.0706288069486618E-2</c:v>
                </c:pt>
                <c:pt idx="14">
                  <c:v>6.31847083568573E-2</c:v>
                </c:pt>
                <c:pt idx="15">
                  <c:v>8.4825567901134491E-2</c:v>
                </c:pt>
                <c:pt idx="16">
                  <c:v>7.7010788023471832E-2</c:v>
                </c:pt>
                <c:pt idx="17">
                  <c:v>6.0392022132873535E-2</c:v>
                </c:pt>
                <c:pt idx="18">
                  <c:v>4.9331184476613998E-2</c:v>
                </c:pt>
              </c:numCache>
            </c:numRef>
          </c:val>
          <c:smooth val="0"/>
          <c:extLst>
            <c:ext xmlns:c16="http://schemas.microsoft.com/office/drawing/2014/chart" uri="{C3380CC4-5D6E-409C-BE32-E72D297353CC}">
              <c16:uniqueId val="{00000005-8C58-41D3-B324-DC31877C6440}"/>
            </c:ext>
          </c:extLst>
        </c:ser>
        <c:ser>
          <c:idx val="5"/>
          <c:order val="5"/>
          <c:tx>
            <c:strRef>
              <c:f>'Division_new topics'!$G$23</c:f>
              <c:strCache>
                <c:ptCount val="1"/>
                <c:pt idx="0">
                  <c:v>Pacific</c:v>
                </c:pt>
              </c:strCache>
            </c:strRef>
          </c:tx>
          <c:spPr>
            <a:ln w="6350" cap="rnd">
              <a:solidFill>
                <a:schemeClr val="accent6"/>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topics'!$G$24:$G$42</c:f>
              <c:numCache>
                <c:formatCode>0.0%</c:formatCode>
                <c:ptCount val="19"/>
                <c:pt idx="0">
                  <c:v>3.8072455674409866E-2</c:v>
                </c:pt>
                <c:pt idx="1">
                  <c:v>3.7412993609905243E-2</c:v>
                </c:pt>
                <c:pt idx="2">
                  <c:v>3.335721418261528E-2</c:v>
                </c:pt>
                <c:pt idx="3">
                  <c:v>4.001254215836525E-2</c:v>
                </c:pt>
                <c:pt idx="4">
                  <c:v>3.9280906319618225E-2</c:v>
                </c:pt>
                <c:pt idx="5">
                  <c:v>5.5898562073707581E-2</c:v>
                </c:pt>
                <c:pt idx="6">
                  <c:v>7.5091443955898285E-2</c:v>
                </c:pt>
                <c:pt idx="7">
                  <c:v>5.4093070328235626E-2</c:v>
                </c:pt>
                <c:pt idx="8">
                  <c:v>5.1289312541484833E-2</c:v>
                </c:pt>
                <c:pt idx="9">
                  <c:v>5.4486613720655441E-2</c:v>
                </c:pt>
                <c:pt idx="10">
                  <c:v>3.9331227540969849E-2</c:v>
                </c:pt>
                <c:pt idx="11">
                  <c:v>7.429707795381546E-2</c:v>
                </c:pt>
                <c:pt idx="12">
                  <c:v>5.0953980535268784E-2</c:v>
                </c:pt>
                <c:pt idx="13">
                  <c:v>5.4327119141817093E-2</c:v>
                </c:pt>
                <c:pt idx="14">
                  <c:v>6.244572252035141E-2</c:v>
                </c:pt>
                <c:pt idx="15">
                  <c:v>6.2654420733451843E-2</c:v>
                </c:pt>
                <c:pt idx="16">
                  <c:v>6.3589923083782196E-2</c:v>
                </c:pt>
                <c:pt idx="17">
                  <c:v>6.2048137187957764E-2</c:v>
                </c:pt>
                <c:pt idx="18">
                  <c:v>8.3072260022163391E-2</c:v>
                </c:pt>
              </c:numCache>
            </c:numRef>
          </c:val>
          <c:smooth val="0"/>
          <c:extLst>
            <c:ext xmlns:c16="http://schemas.microsoft.com/office/drawing/2014/chart" uri="{C3380CC4-5D6E-409C-BE32-E72D297353CC}">
              <c16:uniqueId val="{00000006-8C58-41D3-B324-DC31877C6440}"/>
            </c:ext>
          </c:extLst>
        </c:ser>
        <c:ser>
          <c:idx val="6"/>
          <c:order val="6"/>
          <c:tx>
            <c:strRef>
              <c:f>'Division_new topics'!$H$23</c:f>
              <c:strCache>
                <c:ptCount val="1"/>
                <c:pt idx="0">
                  <c:v>South Atlantic</c:v>
                </c:pt>
              </c:strCache>
            </c:strRef>
          </c:tx>
          <c:spPr>
            <a:ln w="6350" cap="rnd">
              <a:solidFill>
                <a:schemeClr val="accent1">
                  <a:lumMod val="60000"/>
                </a:schemeClr>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topics'!$H$24:$H$42</c:f>
              <c:numCache>
                <c:formatCode>0.0%</c:formatCode>
                <c:ptCount val="19"/>
                <c:pt idx="0">
                  <c:v>3.7114955484867096E-2</c:v>
                </c:pt>
                <c:pt idx="1">
                  <c:v>5.5397253483533859E-2</c:v>
                </c:pt>
                <c:pt idx="2">
                  <c:v>4.3217573314905167E-2</c:v>
                </c:pt>
                <c:pt idx="3">
                  <c:v>5.6153438985347748E-2</c:v>
                </c:pt>
                <c:pt idx="4">
                  <c:v>6.4812548458576202E-2</c:v>
                </c:pt>
                <c:pt idx="5">
                  <c:v>8.9048430323600769E-2</c:v>
                </c:pt>
                <c:pt idx="6">
                  <c:v>7.9777248203754425E-2</c:v>
                </c:pt>
                <c:pt idx="7">
                  <c:v>6.6374219954013824E-2</c:v>
                </c:pt>
                <c:pt idx="8">
                  <c:v>7.7953234314918518E-2</c:v>
                </c:pt>
                <c:pt idx="9">
                  <c:v>5.2997186779975891E-2</c:v>
                </c:pt>
                <c:pt idx="10">
                  <c:v>6.5037176012992859E-2</c:v>
                </c:pt>
                <c:pt idx="11">
                  <c:v>8.8429875671863556E-2</c:v>
                </c:pt>
                <c:pt idx="12">
                  <c:v>6.3784591853618622E-2</c:v>
                </c:pt>
                <c:pt idx="13">
                  <c:v>6.5941460430622101E-2</c:v>
                </c:pt>
                <c:pt idx="14">
                  <c:v>5.8431413024663925E-2</c:v>
                </c:pt>
                <c:pt idx="15">
                  <c:v>6.3790217041969299E-2</c:v>
                </c:pt>
                <c:pt idx="16">
                  <c:v>6.5473780035972595E-2</c:v>
                </c:pt>
                <c:pt idx="17">
                  <c:v>5.7134862989187241E-2</c:v>
                </c:pt>
                <c:pt idx="18">
                  <c:v>7.0938095450401306E-2</c:v>
                </c:pt>
              </c:numCache>
            </c:numRef>
          </c:val>
          <c:smooth val="0"/>
          <c:extLst>
            <c:ext xmlns:c16="http://schemas.microsoft.com/office/drawing/2014/chart" uri="{C3380CC4-5D6E-409C-BE32-E72D297353CC}">
              <c16:uniqueId val="{00000007-8C58-41D3-B324-DC31877C6440}"/>
            </c:ext>
          </c:extLst>
        </c:ser>
        <c:ser>
          <c:idx val="7"/>
          <c:order val="7"/>
          <c:tx>
            <c:strRef>
              <c:f>'Division_new topics'!$I$23</c:f>
              <c:strCache>
                <c:ptCount val="1"/>
                <c:pt idx="0">
                  <c:v>West North Central</c:v>
                </c:pt>
              </c:strCache>
            </c:strRef>
          </c:tx>
          <c:spPr>
            <a:ln w="6350" cap="rnd">
              <a:solidFill>
                <a:schemeClr val="accent2">
                  <a:lumMod val="60000"/>
                </a:schemeClr>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topics'!$I$24:$I$42</c:f>
              <c:numCache>
                <c:formatCode>0.0%</c:formatCode>
                <c:ptCount val="19"/>
                <c:pt idx="0">
                  <c:v>3.8191739469766617E-2</c:v>
                </c:pt>
                <c:pt idx="1">
                  <c:v>3.1859785318374634E-2</c:v>
                </c:pt>
                <c:pt idx="2">
                  <c:v>3.5844288766384125E-2</c:v>
                </c:pt>
                <c:pt idx="3">
                  <c:v>5.1773816347122192E-2</c:v>
                </c:pt>
                <c:pt idx="4">
                  <c:v>4.689614474773407E-2</c:v>
                </c:pt>
                <c:pt idx="5">
                  <c:v>4.5780785381793976E-2</c:v>
                </c:pt>
                <c:pt idx="6">
                  <c:v>6.4076118171215057E-2</c:v>
                </c:pt>
                <c:pt idx="7">
                  <c:v>5.2189156413078308E-2</c:v>
                </c:pt>
                <c:pt idx="8">
                  <c:v>6.3416808843612671E-2</c:v>
                </c:pt>
                <c:pt idx="9">
                  <c:v>5.6796185672283173E-2</c:v>
                </c:pt>
                <c:pt idx="10">
                  <c:v>5.7547658681869507E-2</c:v>
                </c:pt>
                <c:pt idx="11">
                  <c:v>5.8887559920549393E-2</c:v>
                </c:pt>
                <c:pt idx="12">
                  <c:v>6.7889243364334106E-2</c:v>
                </c:pt>
                <c:pt idx="13">
                  <c:v>6.0177911072969437E-2</c:v>
                </c:pt>
                <c:pt idx="14">
                  <c:v>4.9118414521217346E-2</c:v>
                </c:pt>
                <c:pt idx="15">
                  <c:v>4.1739627718925476E-2</c:v>
                </c:pt>
                <c:pt idx="16">
                  <c:v>7.0238873362541199E-2</c:v>
                </c:pt>
                <c:pt idx="17">
                  <c:v>8.7812334299087524E-2</c:v>
                </c:pt>
                <c:pt idx="18">
                  <c:v>6.4179465174674988E-2</c:v>
                </c:pt>
              </c:numCache>
            </c:numRef>
          </c:val>
          <c:smooth val="0"/>
          <c:extLst>
            <c:ext xmlns:c16="http://schemas.microsoft.com/office/drawing/2014/chart" uri="{C3380CC4-5D6E-409C-BE32-E72D297353CC}">
              <c16:uniqueId val="{00000008-8C58-41D3-B324-DC31877C6440}"/>
            </c:ext>
          </c:extLst>
        </c:ser>
        <c:ser>
          <c:idx val="8"/>
          <c:order val="8"/>
          <c:tx>
            <c:strRef>
              <c:f>'Division_new topics'!$J$23</c:f>
              <c:strCache>
                <c:ptCount val="1"/>
                <c:pt idx="0">
                  <c:v>West South Central</c:v>
                </c:pt>
              </c:strCache>
            </c:strRef>
          </c:tx>
          <c:spPr>
            <a:ln w="6350" cap="rnd">
              <a:solidFill>
                <a:schemeClr val="accent3">
                  <a:lumMod val="60000"/>
                </a:schemeClr>
              </a:solidFill>
              <a:round/>
            </a:ln>
            <a:effectLst/>
          </c:spPr>
          <c:marker>
            <c:symbol val="none"/>
          </c:marker>
          <c:cat>
            <c:strRef>
              <c:f>'Division_new topics'!$A$24:$A$42</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topics'!$J$24:$J$42</c:f>
              <c:numCache>
                <c:formatCode>0.0%</c:formatCode>
                <c:ptCount val="19"/>
                <c:pt idx="0">
                  <c:v>3.7885744124650955E-2</c:v>
                </c:pt>
                <c:pt idx="1">
                  <c:v>4.522918164730072E-2</c:v>
                </c:pt>
                <c:pt idx="2">
                  <c:v>4.7994256019592285E-2</c:v>
                </c:pt>
                <c:pt idx="3">
                  <c:v>5.5711247026920319E-2</c:v>
                </c:pt>
                <c:pt idx="4">
                  <c:v>6.3565954566001892E-2</c:v>
                </c:pt>
                <c:pt idx="5">
                  <c:v>7.4724167585372925E-2</c:v>
                </c:pt>
                <c:pt idx="6">
                  <c:v>7.7297620475292206E-2</c:v>
                </c:pt>
                <c:pt idx="7">
                  <c:v>7.4708573520183563E-2</c:v>
                </c:pt>
                <c:pt idx="8">
                  <c:v>5.7533595710992813E-2</c:v>
                </c:pt>
                <c:pt idx="9">
                  <c:v>4.7544404864311218E-2</c:v>
                </c:pt>
                <c:pt idx="10">
                  <c:v>4.2486947029829025E-2</c:v>
                </c:pt>
                <c:pt idx="11">
                  <c:v>5.2411779761314392E-2</c:v>
                </c:pt>
                <c:pt idx="12">
                  <c:v>5.9453085064888E-2</c:v>
                </c:pt>
                <c:pt idx="13">
                  <c:v>5.6956931948661804E-2</c:v>
                </c:pt>
                <c:pt idx="14">
                  <c:v>5.526343360543251E-2</c:v>
                </c:pt>
                <c:pt idx="15">
                  <c:v>0.10035984963178635</c:v>
                </c:pt>
                <c:pt idx="16">
                  <c:v>3.7695229053497314E-2</c:v>
                </c:pt>
                <c:pt idx="17">
                  <c:v>4.4846203178167343E-2</c:v>
                </c:pt>
                <c:pt idx="18">
                  <c:v>8.2152806222438812E-2</c:v>
                </c:pt>
              </c:numCache>
            </c:numRef>
          </c:val>
          <c:smooth val="0"/>
          <c:extLst>
            <c:ext xmlns:c16="http://schemas.microsoft.com/office/drawing/2014/chart" uri="{C3380CC4-5D6E-409C-BE32-E72D297353CC}">
              <c16:uniqueId val="{00000009-8C58-41D3-B324-DC31877C6440}"/>
            </c:ext>
          </c:extLst>
        </c:ser>
        <c:dLbls>
          <c:showLegendKey val="0"/>
          <c:showVal val="0"/>
          <c:showCatName val="0"/>
          <c:showSerName val="0"/>
          <c:showPercent val="0"/>
          <c:showBubbleSize val="0"/>
        </c:dLbls>
        <c:marker val="1"/>
        <c:smooth val="0"/>
        <c:axId val="519438512"/>
        <c:axId val="1"/>
      </c:lineChart>
      <c:catAx>
        <c:axId val="519438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ax val="0.25"/>
        </c:scaling>
        <c:delete val="0"/>
        <c:axPos val="l"/>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9438512"/>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max val="0.18000000000000002"/>
        </c:scaling>
        <c:delete val="0"/>
        <c:axPos val="r"/>
        <c:numFmt formatCode="0.0%" sourceLinked="1"/>
        <c:majorTickMark val="out"/>
        <c:minorTickMark val="none"/>
        <c:tickLblPos val="nextTo"/>
        <c:crossAx val="3"/>
        <c:crosses val="max"/>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9"/>
          <c:order val="9"/>
          <c:tx>
            <c:strRef>
              <c:f>'Division_new topics'!$K$1</c:f>
              <c:strCache>
                <c:ptCount val="1"/>
                <c:pt idx="0">
                  <c:v>Overall Pattern</c:v>
                </c:pt>
              </c:strCache>
            </c:strRef>
          </c:tx>
          <c:spPr>
            <a:solidFill>
              <a:schemeClr val="bg1">
                <a:lumMod val="85000"/>
              </a:schemeClr>
            </a:solidFill>
            <a:ln>
              <a:solidFill>
                <a:schemeClr val="tx1"/>
              </a:solidFill>
            </a:ln>
          </c:spPr>
          <c:invertIfNegative val="0"/>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topics'!$K$2:$K$20</c:f>
              <c:numCache>
                <c:formatCode>0.0%</c:formatCode>
                <c:ptCount val="19"/>
                <c:pt idx="0">
                  <c:v>3.6653082610832319E-2</c:v>
                </c:pt>
                <c:pt idx="1">
                  <c:v>3.8355873483750552E-2</c:v>
                </c:pt>
                <c:pt idx="2">
                  <c:v>4.6037189662456512E-2</c:v>
                </c:pt>
                <c:pt idx="3">
                  <c:v>5.6542714850770101E-2</c:v>
                </c:pt>
                <c:pt idx="4">
                  <c:v>5.9220956431494817E-2</c:v>
                </c:pt>
                <c:pt idx="5">
                  <c:v>6.7318490809864462E-2</c:v>
                </c:pt>
                <c:pt idx="6">
                  <c:v>7.4097664405902222E-2</c:v>
                </c:pt>
                <c:pt idx="7">
                  <c:v>6.8967422677410975E-2</c:v>
                </c:pt>
                <c:pt idx="8">
                  <c:v>5.9826889385779701E-2</c:v>
                </c:pt>
                <c:pt idx="9">
                  <c:v>5.2813076724608742E-2</c:v>
                </c:pt>
                <c:pt idx="10">
                  <c:v>7.0582749942938491E-2</c:v>
                </c:pt>
                <c:pt idx="11">
                  <c:v>6.6750819484392807E-2</c:v>
                </c:pt>
                <c:pt idx="12">
                  <c:v>6.7874965982304677E-2</c:v>
                </c:pt>
                <c:pt idx="13">
                  <c:v>7.8074612137344152E-2</c:v>
                </c:pt>
                <c:pt idx="14">
                  <c:v>6.875384723146756E-2</c:v>
                </c:pt>
                <c:pt idx="15">
                  <c:v>7.8556586056947708E-2</c:v>
                </c:pt>
                <c:pt idx="16">
                  <c:v>8.8235679599973887E-2</c:v>
                </c:pt>
                <c:pt idx="17">
                  <c:v>8.4761078986856669E-2</c:v>
                </c:pt>
                <c:pt idx="18">
                  <c:v>9.4047954512967005E-2</c:v>
                </c:pt>
              </c:numCache>
            </c:numRef>
          </c:val>
          <c:extLst>
            <c:ext xmlns:c16="http://schemas.microsoft.com/office/drawing/2014/chart" uri="{C3380CC4-5D6E-409C-BE32-E72D297353CC}">
              <c16:uniqueId val="{00000000-B981-4B83-A07B-B9D40EFB77C4}"/>
            </c:ext>
          </c:extLst>
        </c:ser>
        <c:dLbls>
          <c:showLegendKey val="0"/>
          <c:showVal val="0"/>
          <c:showCatName val="0"/>
          <c:showSerName val="0"/>
          <c:showPercent val="0"/>
          <c:showBubbleSize val="0"/>
        </c:dLbls>
        <c:gapWidth val="150"/>
        <c:axId val="3"/>
        <c:axId val="4"/>
      </c:barChart>
      <c:lineChart>
        <c:grouping val="standard"/>
        <c:varyColors val="0"/>
        <c:ser>
          <c:idx val="0"/>
          <c:order val="0"/>
          <c:tx>
            <c:strRef>
              <c:f>'Division_new topics'!$B$1</c:f>
              <c:strCache>
                <c:ptCount val="1"/>
                <c:pt idx="0">
                  <c:v>East North Central</c:v>
                </c:pt>
              </c:strCache>
            </c:strRef>
          </c:tx>
          <c:spPr>
            <a:ln w="6350" cap="rnd">
              <a:solidFill>
                <a:schemeClr val="accent1"/>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topics'!$B$2:$B$20</c:f>
              <c:numCache>
                <c:formatCode>0.0%</c:formatCode>
                <c:ptCount val="19"/>
                <c:pt idx="0">
                  <c:v>4.6816717833280563E-2</c:v>
                </c:pt>
                <c:pt idx="1">
                  <c:v>4.963354766368866E-2</c:v>
                </c:pt>
                <c:pt idx="2">
                  <c:v>5.0148848444223404E-2</c:v>
                </c:pt>
                <c:pt idx="3">
                  <c:v>7.1357250213623047E-2</c:v>
                </c:pt>
                <c:pt idx="4">
                  <c:v>7.5033761560916901E-2</c:v>
                </c:pt>
                <c:pt idx="5">
                  <c:v>8.7794862687587738E-2</c:v>
                </c:pt>
                <c:pt idx="6">
                  <c:v>9.9955640733242035E-2</c:v>
                </c:pt>
                <c:pt idx="7">
                  <c:v>6.5201498568058014E-2</c:v>
                </c:pt>
                <c:pt idx="8">
                  <c:v>5.2752289921045303E-2</c:v>
                </c:pt>
                <c:pt idx="9">
                  <c:v>6.4653128385543823E-2</c:v>
                </c:pt>
                <c:pt idx="10">
                  <c:v>7.5766108930110931E-2</c:v>
                </c:pt>
                <c:pt idx="11">
                  <c:v>8.3030462265014648E-2</c:v>
                </c:pt>
                <c:pt idx="12">
                  <c:v>7.2462677955627441E-2</c:v>
                </c:pt>
                <c:pt idx="13">
                  <c:v>9.7504638135433197E-2</c:v>
                </c:pt>
                <c:pt idx="14">
                  <c:v>0.10677312314510345</c:v>
                </c:pt>
                <c:pt idx="15">
                  <c:v>8.7035410106182098E-2</c:v>
                </c:pt>
                <c:pt idx="16">
                  <c:v>0.12560461461544037</c:v>
                </c:pt>
                <c:pt idx="17">
                  <c:v>0.12088261544704437</c:v>
                </c:pt>
                <c:pt idx="18">
                  <c:v>9.5618754625320435E-2</c:v>
                </c:pt>
              </c:numCache>
            </c:numRef>
          </c:val>
          <c:smooth val="0"/>
          <c:extLst>
            <c:ext xmlns:c16="http://schemas.microsoft.com/office/drawing/2014/chart" uri="{C3380CC4-5D6E-409C-BE32-E72D297353CC}">
              <c16:uniqueId val="{00000001-B981-4B83-A07B-B9D40EFB77C4}"/>
            </c:ext>
          </c:extLst>
        </c:ser>
        <c:ser>
          <c:idx val="1"/>
          <c:order val="1"/>
          <c:tx>
            <c:strRef>
              <c:f>'Division_new topics'!$C$1</c:f>
              <c:strCache>
                <c:ptCount val="1"/>
                <c:pt idx="0">
                  <c:v>East South Central</c:v>
                </c:pt>
              </c:strCache>
            </c:strRef>
          </c:tx>
          <c:spPr>
            <a:ln w="6350" cap="rnd">
              <a:solidFill>
                <a:schemeClr val="accent2"/>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topics'!$C$2:$C$20</c:f>
              <c:numCache>
                <c:formatCode>0.0%</c:formatCode>
                <c:ptCount val="19"/>
                <c:pt idx="0">
                  <c:v>3.2116930931806564E-2</c:v>
                </c:pt>
                <c:pt idx="1">
                  <c:v>2.8765091672539711E-2</c:v>
                </c:pt>
                <c:pt idx="2">
                  <c:v>5.041956901550293E-2</c:v>
                </c:pt>
                <c:pt idx="3">
                  <c:v>3.9098735898733139E-2</c:v>
                </c:pt>
                <c:pt idx="4">
                  <c:v>5.5727206170558929E-2</c:v>
                </c:pt>
                <c:pt idx="5">
                  <c:v>5.7149328291416168E-2</c:v>
                </c:pt>
                <c:pt idx="6">
                  <c:v>6.6493101418018341E-2</c:v>
                </c:pt>
                <c:pt idx="7">
                  <c:v>9.1102577745914459E-2</c:v>
                </c:pt>
                <c:pt idx="8">
                  <c:v>6.9796927273273468E-2</c:v>
                </c:pt>
                <c:pt idx="9">
                  <c:v>6.0927633196115494E-2</c:v>
                </c:pt>
                <c:pt idx="10">
                  <c:v>5.5512260645627975E-2</c:v>
                </c:pt>
                <c:pt idx="11">
                  <c:v>7.532888650894165E-2</c:v>
                </c:pt>
                <c:pt idx="12">
                  <c:v>8.6719781160354614E-2</c:v>
                </c:pt>
                <c:pt idx="13">
                  <c:v>0.10246822237968445</c:v>
                </c:pt>
                <c:pt idx="14">
                  <c:v>3.6609705537557602E-2</c:v>
                </c:pt>
                <c:pt idx="15">
                  <c:v>0.1367889791727066</c:v>
                </c:pt>
                <c:pt idx="16">
                  <c:v>0.1326921135187149</c:v>
                </c:pt>
                <c:pt idx="17">
                  <c:v>0.14199362695217133</c:v>
                </c:pt>
                <c:pt idx="18">
                  <c:v>0.14503949880599976</c:v>
                </c:pt>
              </c:numCache>
            </c:numRef>
          </c:val>
          <c:smooth val="0"/>
          <c:extLst>
            <c:ext xmlns:c16="http://schemas.microsoft.com/office/drawing/2014/chart" uri="{C3380CC4-5D6E-409C-BE32-E72D297353CC}">
              <c16:uniqueId val="{00000002-B981-4B83-A07B-B9D40EFB77C4}"/>
            </c:ext>
          </c:extLst>
        </c:ser>
        <c:ser>
          <c:idx val="2"/>
          <c:order val="2"/>
          <c:tx>
            <c:strRef>
              <c:f>'Division_new topics'!$D$1</c:f>
              <c:strCache>
                <c:ptCount val="1"/>
                <c:pt idx="0">
                  <c:v>Middle Atlantic</c:v>
                </c:pt>
              </c:strCache>
            </c:strRef>
          </c:tx>
          <c:spPr>
            <a:ln w="6350" cap="rnd">
              <a:solidFill>
                <a:schemeClr val="accent3"/>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topics'!$D$2:$D$20</c:f>
              <c:numCache>
                <c:formatCode>0.0%</c:formatCode>
                <c:ptCount val="19"/>
                <c:pt idx="0">
                  <c:v>4.5186612755060196E-2</c:v>
                </c:pt>
                <c:pt idx="1">
                  <c:v>5.0175104290246964E-2</c:v>
                </c:pt>
                <c:pt idx="2">
                  <c:v>4.9382515251636505E-2</c:v>
                </c:pt>
                <c:pt idx="3">
                  <c:v>5.4769448935985565E-2</c:v>
                </c:pt>
                <c:pt idx="4">
                  <c:v>6.339244544506073E-2</c:v>
                </c:pt>
                <c:pt idx="5">
                  <c:v>7.1961477398872375E-2</c:v>
                </c:pt>
                <c:pt idx="6">
                  <c:v>6.9853954017162323E-2</c:v>
                </c:pt>
                <c:pt idx="7">
                  <c:v>7.4304908514022827E-2</c:v>
                </c:pt>
                <c:pt idx="8">
                  <c:v>7.8683316707611084E-2</c:v>
                </c:pt>
                <c:pt idx="9">
                  <c:v>6.8119250237941742E-2</c:v>
                </c:pt>
                <c:pt idx="10">
                  <c:v>9.2692576348781586E-2</c:v>
                </c:pt>
                <c:pt idx="11">
                  <c:v>7.2152622044086456E-2</c:v>
                </c:pt>
                <c:pt idx="12">
                  <c:v>7.9062417149543762E-2</c:v>
                </c:pt>
                <c:pt idx="13">
                  <c:v>7.3981933295726776E-2</c:v>
                </c:pt>
                <c:pt idx="14">
                  <c:v>7.0160076022148132E-2</c:v>
                </c:pt>
                <c:pt idx="15">
                  <c:v>7.9340115189552307E-2</c:v>
                </c:pt>
                <c:pt idx="16">
                  <c:v>8.498673141002655E-2</c:v>
                </c:pt>
                <c:pt idx="17">
                  <c:v>4.7741439193487167E-2</c:v>
                </c:pt>
                <c:pt idx="18">
                  <c:v>8.2354560494422913E-2</c:v>
                </c:pt>
              </c:numCache>
            </c:numRef>
          </c:val>
          <c:smooth val="0"/>
          <c:extLst>
            <c:ext xmlns:c16="http://schemas.microsoft.com/office/drawing/2014/chart" uri="{C3380CC4-5D6E-409C-BE32-E72D297353CC}">
              <c16:uniqueId val="{00000003-B981-4B83-A07B-B9D40EFB77C4}"/>
            </c:ext>
          </c:extLst>
        </c:ser>
        <c:ser>
          <c:idx val="3"/>
          <c:order val="3"/>
          <c:tx>
            <c:strRef>
              <c:f>'Division_new topics'!$E$1</c:f>
              <c:strCache>
                <c:ptCount val="1"/>
                <c:pt idx="0">
                  <c:v>Mountain</c:v>
                </c:pt>
              </c:strCache>
            </c:strRef>
          </c:tx>
          <c:spPr>
            <a:ln w="6350" cap="rnd">
              <a:solidFill>
                <a:schemeClr val="accent4"/>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topics'!$E$2:$E$20</c:f>
              <c:numCache>
                <c:formatCode>0.0%</c:formatCode>
                <c:ptCount val="19"/>
                <c:pt idx="0">
                  <c:v>3.1691920012235641E-2</c:v>
                </c:pt>
                <c:pt idx="1">
                  <c:v>3.5145170986652374E-2</c:v>
                </c:pt>
                <c:pt idx="2">
                  <c:v>4.4924557209014893E-2</c:v>
                </c:pt>
                <c:pt idx="3">
                  <c:v>5.7784624397754669E-2</c:v>
                </c:pt>
                <c:pt idx="4">
                  <c:v>5.0600927323102951E-2</c:v>
                </c:pt>
                <c:pt idx="5">
                  <c:v>5.7549934834241867E-2</c:v>
                </c:pt>
                <c:pt idx="6">
                  <c:v>4.3906349688768387E-2</c:v>
                </c:pt>
                <c:pt idx="7">
                  <c:v>4.4601600617170334E-2</c:v>
                </c:pt>
                <c:pt idx="8">
                  <c:v>4.7380842268466949E-2</c:v>
                </c:pt>
                <c:pt idx="9">
                  <c:v>4.6849489212036133E-2</c:v>
                </c:pt>
                <c:pt idx="10">
                  <c:v>5.8330141007900238E-2</c:v>
                </c:pt>
                <c:pt idx="11">
                  <c:v>7.9565152525901794E-2</c:v>
                </c:pt>
                <c:pt idx="12">
                  <c:v>5.0506945699453354E-2</c:v>
                </c:pt>
                <c:pt idx="13">
                  <c:v>6.2544979155063629E-2</c:v>
                </c:pt>
                <c:pt idx="14">
                  <c:v>5.5775139480829239E-2</c:v>
                </c:pt>
                <c:pt idx="15">
                  <c:v>6.3521519303321838E-2</c:v>
                </c:pt>
                <c:pt idx="16">
                  <c:v>3.5533219575881958E-2</c:v>
                </c:pt>
                <c:pt idx="17">
                  <c:v>0.11301083862781525</c:v>
                </c:pt>
                <c:pt idx="18">
                  <c:v>6.7657887935638428E-2</c:v>
                </c:pt>
              </c:numCache>
            </c:numRef>
          </c:val>
          <c:smooth val="0"/>
          <c:extLst>
            <c:ext xmlns:c16="http://schemas.microsoft.com/office/drawing/2014/chart" uri="{C3380CC4-5D6E-409C-BE32-E72D297353CC}">
              <c16:uniqueId val="{00000004-B981-4B83-A07B-B9D40EFB77C4}"/>
            </c:ext>
          </c:extLst>
        </c:ser>
        <c:ser>
          <c:idx val="4"/>
          <c:order val="4"/>
          <c:tx>
            <c:strRef>
              <c:f>'Division_new topics'!$F$1</c:f>
              <c:strCache>
                <c:ptCount val="1"/>
                <c:pt idx="0">
                  <c:v>New England</c:v>
                </c:pt>
              </c:strCache>
            </c:strRef>
          </c:tx>
          <c:spPr>
            <a:ln w="6350" cap="rnd">
              <a:solidFill>
                <a:schemeClr val="accent5"/>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topics'!$F$2:$F$20</c:f>
              <c:numCache>
                <c:formatCode>0.0%</c:formatCode>
                <c:ptCount val="19"/>
                <c:pt idx="0">
                  <c:v>2.7240397408604622E-2</c:v>
                </c:pt>
                <c:pt idx="1">
                  <c:v>3.3170673996210098E-2</c:v>
                </c:pt>
                <c:pt idx="2">
                  <c:v>4.0019560605287552E-2</c:v>
                </c:pt>
                <c:pt idx="3">
                  <c:v>4.6266525983810425E-2</c:v>
                </c:pt>
                <c:pt idx="4">
                  <c:v>5.7718370109796524E-2</c:v>
                </c:pt>
                <c:pt idx="5">
                  <c:v>4.3697543442249298E-2</c:v>
                </c:pt>
                <c:pt idx="6">
                  <c:v>9.3567922711372375E-2</c:v>
                </c:pt>
                <c:pt idx="7">
                  <c:v>5.8260921388864517E-2</c:v>
                </c:pt>
                <c:pt idx="8">
                  <c:v>5.3490191698074341E-2</c:v>
                </c:pt>
                <c:pt idx="9">
                  <c:v>3.6330077797174454E-2</c:v>
                </c:pt>
                <c:pt idx="10">
                  <c:v>7.2188094258308411E-2</c:v>
                </c:pt>
                <c:pt idx="11">
                  <c:v>5.4880406707525253E-2</c:v>
                </c:pt>
                <c:pt idx="12">
                  <c:v>5.3456690162420273E-2</c:v>
                </c:pt>
                <c:pt idx="13">
                  <c:v>6.9671489298343658E-2</c:v>
                </c:pt>
                <c:pt idx="14">
                  <c:v>5.1752474159002304E-2</c:v>
                </c:pt>
                <c:pt idx="15">
                  <c:v>5.6963261216878891E-2</c:v>
                </c:pt>
                <c:pt idx="16">
                  <c:v>0.12879891693592072</c:v>
                </c:pt>
                <c:pt idx="17">
                  <c:v>5.9982173144817352E-2</c:v>
                </c:pt>
                <c:pt idx="18">
                  <c:v>8.3586029708385468E-2</c:v>
                </c:pt>
              </c:numCache>
            </c:numRef>
          </c:val>
          <c:smooth val="0"/>
          <c:extLst>
            <c:ext xmlns:c16="http://schemas.microsoft.com/office/drawing/2014/chart" uri="{C3380CC4-5D6E-409C-BE32-E72D297353CC}">
              <c16:uniqueId val="{00000005-B981-4B83-A07B-B9D40EFB77C4}"/>
            </c:ext>
          </c:extLst>
        </c:ser>
        <c:ser>
          <c:idx val="5"/>
          <c:order val="5"/>
          <c:tx>
            <c:strRef>
              <c:f>'Division_new topics'!$G$1</c:f>
              <c:strCache>
                <c:ptCount val="1"/>
                <c:pt idx="0">
                  <c:v>Pacific</c:v>
                </c:pt>
              </c:strCache>
            </c:strRef>
          </c:tx>
          <c:spPr>
            <a:ln w="6350" cap="rnd">
              <a:solidFill>
                <a:schemeClr val="accent6"/>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topics'!$G$2:$G$20</c:f>
              <c:numCache>
                <c:formatCode>0.0%</c:formatCode>
                <c:ptCount val="19"/>
                <c:pt idx="0">
                  <c:v>3.4159056842327118E-2</c:v>
                </c:pt>
                <c:pt idx="1">
                  <c:v>3.862375020980835E-2</c:v>
                </c:pt>
                <c:pt idx="2">
                  <c:v>4.2419899255037308E-2</c:v>
                </c:pt>
                <c:pt idx="3">
                  <c:v>3.5400494933128357E-2</c:v>
                </c:pt>
                <c:pt idx="4">
                  <c:v>4.852212592959404E-2</c:v>
                </c:pt>
                <c:pt idx="5">
                  <c:v>4.5577045530080795E-2</c:v>
                </c:pt>
                <c:pt idx="6">
                  <c:v>4.6524032950401306E-2</c:v>
                </c:pt>
                <c:pt idx="7">
                  <c:v>5.8073222637176514E-2</c:v>
                </c:pt>
                <c:pt idx="8">
                  <c:v>5.1516611129045486E-2</c:v>
                </c:pt>
                <c:pt idx="9">
                  <c:v>4.6278387308120728E-2</c:v>
                </c:pt>
                <c:pt idx="10">
                  <c:v>4.25863116979599E-2</c:v>
                </c:pt>
                <c:pt idx="11">
                  <c:v>5.0093743950128555E-2</c:v>
                </c:pt>
                <c:pt idx="12">
                  <c:v>4.5097511261701584E-2</c:v>
                </c:pt>
                <c:pt idx="13">
                  <c:v>4.1550870984792709E-2</c:v>
                </c:pt>
                <c:pt idx="14">
                  <c:v>6.8941019475460052E-2</c:v>
                </c:pt>
                <c:pt idx="15">
                  <c:v>6.5771043300628662E-2</c:v>
                </c:pt>
                <c:pt idx="16">
                  <c:v>4.803764820098877E-2</c:v>
                </c:pt>
                <c:pt idx="17">
                  <c:v>5.9817295521497726E-2</c:v>
                </c:pt>
                <c:pt idx="18">
                  <c:v>6.9519408047199249E-2</c:v>
                </c:pt>
              </c:numCache>
            </c:numRef>
          </c:val>
          <c:smooth val="0"/>
          <c:extLst>
            <c:ext xmlns:c16="http://schemas.microsoft.com/office/drawing/2014/chart" uri="{C3380CC4-5D6E-409C-BE32-E72D297353CC}">
              <c16:uniqueId val="{00000006-B981-4B83-A07B-B9D40EFB77C4}"/>
            </c:ext>
          </c:extLst>
        </c:ser>
        <c:ser>
          <c:idx val="6"/>
          <c:order val="6"/>
          <c:tx>
            <c:strRef>
              <c:f>'Division_new topics'!$H$1</c:f>
              <c:strCache>
                <c:ptCount val="1"/>
                <c:pt idx="0">
                  <c:v>South Atlantic</c:v>
                </c:pt>
              </c:strCache>
            </c:strRef>
          </c:tx>
          <c:spPr>
            <a:ln w="6350" cap="rnd">
              <a:solidFill>
                <a:schemeClr val="accent1">
                  <a:lumMod val="60000"/>
                </a:schemeClr>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topics'!$H$2:$H$20</c:f>
              <c:numCache>
                <c:formatCode>0.0%</c:formatCode>
                <c:ptCount val="19"/>
                <c:pt idx="0">
                  <c:v>3.6704275757074356E-2</c:v>
                </c:pt>
                <c:pt idx="1">
                  <c:v>3.8642320781946182E-2</c:v>
                </c:pt>
                <c:pt idx="2">
                  <c:v>4.0597487241029739E-2</c:v>
                </c:pt>
                <c:pt idx="3">
                  <c:v>5.2071064710617065E-2</c:v>
                </c:pt>
                <c:pt idx="4">
                  <c:v>4.715796560049057E-2</c:v>
                </c:pt>
                <c:pt idx="5">
                  <c:v>7.177116721868515E-2</c:v>
                </c:pt>
                <c:pt idx="6">
                  <c:v>8.3878457546234131E-2</c:v>
                </c:pt>
                <c:pt idx="7">
                  <c:v>7.7448181807994843E-2</c:v>
                </c:pt>
                <c:pt idx="8">
                  <c:v>7.5872935354709625E-2</c:v>
                </c:pt>
                <c:pt idx="9">
                  <c:v>4.873974621295929E-2</c:v>
                </c:pt>
                <c:pt idx="10">
                  <c:v>5.7740461081266403E-2</c:v>
                </c:pt>
                <c:pt idx="11">
                  <c:v>7.8632354736328125E-2</c:v>
                </c:pt>
                <c:pt idx="12">
                  <c:v>7.8972622752189636E-2</c:v>
                </c:pt>
                <c:pt idx="13">
                  <c:v>8.6555667221546173E-2</c:v>
                </c:pt>
                <c:pt idx="14">
                  <c:v>5.2186913788318634E-2</c:v>
                </c:pt>
                <c:pt idx="15">
                  <c:v>6.8408146500587463E-2</c:v>
                </c:pt>
                <c:pt idx="16">
                  <c:v>7.907547801733017E-2</c:v>
                </c:pt>
                <c:pt idx="17">
                  <c:v>6.1746221035718918E-2</c:v>
                </c:pt>
                <c:pt idx="18">
                  <c:v>9.328075498342514E-2</c:v>
                </c:pt>
              </c:numCache>
            </c:numRef>
          </c:val>
          <c:smooth val="0"/>
          <c:extLst>
            <c:ext xmlns:c16="http://schemas.microsoft.com/office/drawing/2014/chart" uri="{C3380CC4-5D6E-409C-BE32-E72D297353CC}">
              <c16:uniqueId val="{00000007-B981-4B83-A07B-B9D40EFB77C4}"/>
            </c:ext>
          </c:extLst>
        </c:ser>
        <c:ser>
          <c:idx val="7"/>
          <c:order val="7"/>
          <c:tx>
            <c:strRef>
              <c:f>'Division_new topics'!$I$1</c:f>
              <c:strCache>
                <c:ptCount val="1"/>
                <c:pt idx="0">
                  <c:v>West North Central</c:v>
                </c:pt>
              </c:strCache>
            </c:strRef>
          </c:tx>
          <c:spPr>
            <a:ln w="6350" cap="rnd">
              <a:solidFill>
                <a:schemeClr val="accent2">
                  <a:lumMod val="60000"/>
                </a:schemeClr>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topics'!$I$2:$I$20</c:f>
              <c:numCache>
                <c:formatCode>0.0%</c:formatCode>
                <c:ptCount val="19"/>
                <c:pt idx="0">
                  <c:v>4.1375216096639633E-2</c:v>
                </c:pt>
                <c:pt idx="1">
                  <c:v>3.6528438329696655E-2</c:v>
                </c:pt>
                <c:pt idx="2">
                  <c:v>5.3876940160989761E-2</c:v>
                </c:pt>
                <c:pt idx="3">
                  <c:v>8.5498973727226257E-2</c:v>
                </c:pt>
                <c:pt idx="4">
                  <c:v>7.6260775327682495E-2</c:v>
                </c:pt>
                <c:pt idx="5">
                  <c:v>8.6759008467197418E-2</c:v>
                </c:pt>
                <c:pt idx="6">
                  <c:v>8.5100792348384857E-2</c:v>
                </c:pt>
                <c:pt idx="7">
                  <c:v>7.5016587972640991E-2</c:v>
                </c:pt>
                <c:pt idx="8">
                  <c:v>5.4212015122175217E-2</c:v>
                </c:pt>
                <c:pt idx="9">
                  <c:v>6.687435507774353E-2</c:v>
                </c:pt>
                <c:pt idx="10">
                  <c:v>8.1000156700611115E-2</c:v>
                </c:pt>
                <c:pt idx="11">
                  <c:v>4.5998957008123398E-2</c:v>
                </c:pt>
                <c:pt idx="12">
                  <c:v>7.0589333772659302E-2</c:v>
                </c:pt>
                <c:pt idx="13">
                  <c:v>9.1373607516288757E-2</c:v>
                </c:pt>
                <c:pt idx="14">
                  <c:v>9.5683455467224121E-2</c:v>
                </c:pt>
                <c:pt idx="15">
                  <c:v>8.658890426158905E-2</c:v>
                </c:pt>
                <c:pt idx="16">
                  <c:v>8.3188824355602264E-2</c:v>
                </c:pt>
                <c:pt idx="17">
                  <c:v>9.9939674139022827E-2</c:v>
                </c:pt>
                <c:pt idx="18">
                  <c:v>0.10277397185564041</c:v>
                </c:pt>
              </c:numCache>
            </c:numRef>
          </c:val>
          <c:smooth val="0"/>
          <c:extLst>
            <c:ext xmlns:c16="http://schemas.microsoft.com/office/drawing/2014/chart" uri="{C3380CC4-5D6E-409C-BE32-E72D297353CC}">
              <c16:uniqueId val="{00000008-B981-4B83-A07B-B9D40EFB77C4}"/>
            </c:ext>
          </c:extLst>
        </c:ser>
        <c:ser>
          <c:idx val="8"/>
          <c:order val="8"/>
          <c:tx>
            <c:strRef>
              <c:f>'Division_new topics'!$J$1</c:f>
              <c:strCache>
                <c:ptCount val="1"/>
                <c:pt idx="0">
                  <c:v>West South Central</c:v>
                </c:pt>
              </c:strCache>
            </c:strRef>
          </c:tx>
          <c:spPr>
            <a:ln w="6350" cap="rnd">
              <a:solidFill>
                <a:schemeClr val="accent3">
                  <a:lumMod val="60000"/>
                </a:schemeClr>
              </a:solidFill>
              <a:round/>
            </a:ln>
            <a:effectLst/>
          </c:spPr>
          <c:marker>
            <c:symbol val="none"/>
          </c:marker>
          <c:cat>
            <c:strRef>
              <c:f>'Division_new topics'!$A$2:$A$20</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topics'!$J$2:$J$20</c:f>
              <c:numCache>
                <c:formatCode>0.0%</c:formatCode>
                <c:ptCount val="19"/>
                <c:pt idx="0">
                  <c:v>3.4586615860462189E-2</c:v>
                </c:pt>
                <c:pt idx="1">
                  <c:v>3.4518763422966003E-2</c:v>
                </c:pt>
                <c:pt idx="2">
                  <c:v>4.254532977938652E-2</c:v>
                </c:pt>
                <c:pt idx="3">
                  <c:v>6.6637314856052399E-2</c:v>
                </c:pt>
                <c:pt idx="4">
                  <c:v>5.8575030416250229E-2</c:v>
                </c:pt>
                <c:pt idx="5">
                  <c:v>8.3606049418449402E-2</c:v>
                </c:pt>
                <c:pt idx="6">
                  <c:v>7.7598728239536285E-2</c:v>
                </c:pt>
                <c:pt idx="7">
                  <c:v>7.6697304844856262E-2</c:v>
                </c:pt>
                <c:pt idx="8">
                  <c:v>5.4736874997615814E-2</c:v>
                </c:pt>
                <c:pt idx="9">
                  <c:v>3.654562309384346E-2</c:v>
                </c:pt>
                <c:pt idx="10">
                  <c:v>9.9428638815879822E-2</c:v>
                </c:pt>
                <c:pt idx="11">
                  <c:v>6.1074789613485336E-2</c:v>
                </c:pt>
                <c:pt idx="12">
                  <c:v>7.4006713926792145E-2</c:v>
                </c:pt>
                <c:pt idx="13">
                  <c:v>7.7020101249217987E-2</c:v>
                </c:pt>
                <c:pt idx="14">
                  <c:v>8.0902718007564545E-2</c:v>
                </c:pt>
                <c:pt idx="15">
                  <c:v>6.2591895461082458E-2</c:v>
                </c:pt>
                <c:pt idx="16">
                  <c:v>7.6203569769859314E-2</c:v>
                </c:pt>
                <c:pt idx="17">
                  <c:v>5.7735826820135117E-2</c:v>
                </c:pt>
                <c:pt idx="18">
                  <c:v>0.10660072416067123</c:v>
                </c:pt>
              </c:numCache>
            </c:numRef>
          </c:val>
          <c:smooth val="0"/>
          <c:extLst>
            <c:ext xmlns:c16="http://schemas.microsoft.com/office/drawing/2014/chart" uri="{C3380CC4-5D6E-409C-BE32-E72D297353CC}">
              <c16:uniqueId val="{00000009-B981-4B83-A07B-B9D40EFB77C4}"/>
            </c:ext>
          </c:extLst>
        </c:ser>
        <c:dLbls>
          <c:showLegendKey val="0"/>
          <c:showVal val="0"/>
          <c:showCatName val="0"/>
          <c:showSerName val="0"/>
          <c:showPercent val="0"/>
          <c:showBubbleSize val="0"/>
        </c:dLbls>
        <c:marker val="1"/>
        <c:smooth val="0"/>
        <c:axId val="519440176"/>
        <c:axId val="1"/>
      </c:lineChart>
      <c:catAx>
        <c:axId val="51944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ax val="0.25"/>
        </c:scaling>
        <c:delete val="0"/>
        <c:axPos val="l"/>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9440176"/>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max val="0.18000000000000002"/>
        </c:scaling>
        <c:delete val="0"/>
        <c:axPos val="r"/>
        <c:numFmt formatCode="0.0%" sourceLinked="1"/>
        <c:majorTickMark val="out"/>
        <c:minorTickMark val="none"/>
        <c:tickLblPos val="nextTo"/>
        <c:crossAx val="3"/>
        <c:crosses val="max"/>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9"/>
          <c:order val="9"/>
          <c:tx>
            <c:strRef>
              <c:f>'Division_new topics'!$K$45</c:f>
              <c:strCache>
                <c:ptCount val="1"/>
                <c:pt idx="0">
                  <c:v>Overall Pattern</c:v>
                </c:pt>
              </c:strCache>
            </c:strRef>
          </c:tx>
          <c:spPr>
            <a:solidFill>
              <a:schemeClr val="bg1">
                <a:lumMod val="85000"/>
              </a:schemeClr>
            </a:solidFill>
            <a:ln>
              <a:solidFill>
                <a:sysClr val="windowText" lastClr="000000"/>
              </a:solidFill>
            </a:ln>
          </c:spPr>
          <c:invertIfNegative val="0"/>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topics'!$K$46:$K$64</c:f>
              <c:numCache>
                <c:formatCode>0.0%</c:formatCode>
                <c:ptCount val="19"/>
                <c:pt idx="0">
                  <c:v>0.14268576022651455</c:v>
                </c:pt>
                <c:pt idx="1">
                  <c:v>0.14969730708334181</c:v>
                </c:pt>
                <c:pt idx="2">
                  <c:v>0.14044793529642952</c:v>
                </c:pt>
                <c:pt idx="3">
                  <c:v>0.13946071763833365</c:v>
                </c:pt>
                <c:pt idx="4">
                  <c:v>0.15143167475859323</c:v>
                </c:pt>
                <c:pt idx="5">
                  <c:v>0.15061921874682108</c:v>
                </c:pt>
                <c:pt idx="6">
                  <c:v>0.14139847954114279</c:v>
                </c:pt>
                <c:pt idx="7">
                  <c:v>0.15533284346262613</c:v>
                </c:pt>
                <c:pt idx="8">
                  <c:v>0.14173910021781921</c:v>
                </c:pt>
                <c:pt idx="9">
                  <c:v>0.15232700937324101</c:v>
                </c:pt>
                <c:pt idx="10">
                  <c:v>0.16391691399945152</c:v>
                </c:pt>
                <c:pt idx="11">
                  <c:v>0.16464302937189737</c:v>
                </c:pt>
                <c:pt idx="12">
                  <c:v>0.15384737650553384</c:v>
                </c:pt>
                <c:pt idx="13">
                  <c:v>0.16573461062378353</c:v>
                </c:pt>
                <c:pt idx="14">
                  <c:v>0.16476882497469583</c:v>
                </c:pt>
                <c:pt idx="15">
                  <c:v>0.15252146704329383</c:v>
                </c:pt>
                <c:pt idx="16">
                  <c:v>0.16392149362299177</c:v>
                </c:pt>
                <c:pt idx="17">
                  <c:v>0.13449276238679886</c:v>
                </c:pt>
                <c:pt idx="18">
                  <c:v>0.17544985645347172</c:v>
                </c:pt>
              </c:numCache>
            </c:numRef>
          </c:val>
          <c:extLst>
            <c:ext xmlns:c16="http://schemas.microsoft.com/office/drawing/2014/chart" uri="{C3380CC4-5D6E-409C-BE32-E72D297353CC}">
              <c16:uniqueId val="{00000000-4021-4C71-8302-09D74ADC0FD5}"/>
            </c:ext>
          </c:extLst>
        </c:ser>
        <c:dLbls>
          <c:showLegendKey val="0"/>
          <c:showVal val="0"/>
          <c:showCatName val="0"/>
          <c:showSerName val="0"/>
          <c:showPercent val="0"/>
          <c:showBubbleSize val="0"/>
        </c:dLbls>
        <c:gapWidth val="150"/>
        <c:axId val="3"/>
        <c:axId val="4"/>
      </c:barChart>
      <c:lineChart>
        <c:grouping val="standard"/>
        <c:varyColors val="0"/>
        <c:ser>
          <c:idx val="0"/>
          <c:order val="0"/>
          <c:tx>
            <c:strRef>
              <c:f>'Division_new topics'!$B$45</c:f>
              <c:strCache>
                <c:ptCount val="1"/>
                <c:pt idx="0">
                  <c:v>East North Central</c:v>
                </c:pt>
              </c:strCache>
            </c:strRef>
          </c:tx>
          <c:spPr>
            <a:ln w="6350" cap="rnd">
              <a:solidFill>
                <a:schemeClr val="accent1"/>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topics'!$B$46:$B$64</c:f>
              <c:numCache>
                <c:formatCode>0.0%</c:formatCode>
                <c:ptCount val="19"/>
                <c:pt idx="0">
                  <c:v>0.14599297940731049</c:v>
                </c:pt>
                <c:pt idx="1">
                  <c:v>0.15784311294555664</c:v>
                </c:pt>
                <c:pt idx="2">
                  <c:v>0.11955853551626205</c:v>
                </c:pt>
                <c:pt idx="3">
                  <c:v>0.14278155565261841</c:v>
                </c:pt>
                <c:pt idx="4">
                  <c:v>0.13895575702190399</c:v>
                </c:pt>
                <c:pt idx="5">
                  <c:v>0.16746914386749268</c:v>
                </c:pt>
                <c:pt idx="6">
                  <c:v>0.16293299198150635</c:v>
                </c:pt>
                <c:pt idx="7">
                  <c:v>0.1433541476726532</c:v>
                </c:pt>
                <c:pt idx="8">
                  <c:v>0.13859429955482483</c:v>
                </c:pt>
                <c:pt idx="9">
                  <c:v>0.14383798837661743</c:v>
                </c:pt>
                <c:pt idx="10">
                  <c:v>0.14787882566452026</c:v>
                </c:pt>
                <c:pt idx="11">
                  <c:v>0.16436050832271576</c:v>
                </c:pt>
                <c:pt idx="12">
                  <c:v>0.13827155530452728</c:v>
                </c:pt>
                <c:pt idx="13">
                  <c:v>0.15196315944194794</c:v>
                </c:pt>
                <c:pt idx="14">
                  <c:v>0.15817059576511383</c:v>
                </c:pt>
                <c:pt idx="15">
                  <c:v>0.16397963464260101</c:v>
                </c:pt>
                <c:pt idx="16">
                  <c:v>0.12683455646038055</c:v>
                </c:pt>
                <c:pt idx="17">
                  <c:v>0.13390220701694489</c:v>
                </c:pt>
                <c:pt idx="18">
                  <c:v>0.15691310167312622</c:v>
                </c:pt>
              </c:numCache>
            </c:numRef>
          </c:val>
          <c:smooth val="0"/>
          <c:extLst>
            <c:ext xmlns:c16="http://schemas.microsoft.com/office/drawing/2014/chart" uri="{C3380CC4-5D6E-409C-BE32-E72D297353CC}">
              <c16:uniqueId val="{00000001-4021-4C71-8302-09D74ADC0FD5}"/>
            </c:ext>
          </c:extLst>
        </c:ser>
        <c:ser>
          <c:idx val="1"/>
          <c:order val="1"/>
          <c:tx>
            <c:strRef>
              <c:f>'Division_new topics'!$C$45</c:f>
              <c:strCache>
                <c:ptCount val="1"/>
                <c:pt idx="0">
                  <c:v>East South Central</c:v>
                </c:pt>
              </c:strCache>
            </c:strRef>
          </c:tx>
          <c:spPr>
            <a:ln w="6350" cap="rnd">
              <a:solidFill>
                <a:schemeClr val="accent2"/>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topics'!$C$46:$C$64</c:f>
              <c:numCache>
                <c:formatCode>0.0%</c:formatCode>
                <c:ptCount val="19"/>
                <c:pt idx="0">
                  <c:v>0.11681001633405685</c:v>
                </c:pt>
                <c:pt idx="1">
                  <c:v>0.1104293018579483</c:v>
                </c:pt>
                <c:pt idx="2">
                  <c:v>0.14236631989479065</c:v>
                </c:pt>
                <c:pt idx="3">
                  <c:v>0.10625737905502319</c:v>
                </c:pt>
                <c:pt idx="4">
                  <c:v>0.14796030521392822</c:v>
                </c:pt>
                <c:pt idx="5">
                  <c:v>9.9188774824142456E-2</c:v>
                </c:pt>
                <c:pt idx="6">
                  <c:v>0.10076999664306641</c:v>
                </c:pt>
                <c:pt idx="7">
                  <c:v>0.1335560530424118</c:v>
                </c:pt>
                <c:pt idx="8">
                  <c:v>0.12299555540084839</c:v>
                </c:pt>
                <c:pt idx="9">
                  <c:v>0.14002838730812073</c:v>
                </c:pt>
                <c:pt idx="10">
                  <c:v>0.20538970828056335</c:v>
                </c:pt>
                <c:pt idx="11">
                  <c:v>0.14291287958621979</c:v>
                </c:pt>
                <c:pt idx="12">
                  <c:v>0.13155333697795868</c:v>
                </c:pt>
                <c:pt idx="13">
                  <c:v>0.15163104236125946</c:v>
                </c:pt>
                <c:pt idx="14">
                  <c:v>0.18048872053623199</c:v>
                </c:pt>
                <c:pt idx="15">
                  <c:v>0.16956605017185211</c:v>
                </c:pt>
                <c:pt idx="16">
                  <c:v>0.14763498306274414</c:v>
                </c:pt>
                <c:pt idx="17">
                  <c:v>0.11729605495929718</c:v>
                </c:pt>
                <c:pt idx="18">
                  <c:v>0.12582597136497498</c:v>
                </c:pt>
              </c:numCache>
            </c:numRef>
          </c:val>
          <c:smooth val="0"/>
          <c:extLst>
            <c:ext xmlns:c16="http://schemas.microsoft.com/office/drawing/2014/chart" uri="{C3380CC4-5D6E-409C-BE32-E72D297353CC}">
              <c16:uniqueId val="{00000002-4021-4C71-8302-09D74ADC0FD5}"/>
            </c:ext>
          </c:extLst>
        </c:ser>
        <c:ser>
          <c:idx val="2"/>
          <c:order val="2"/>
          <c:tx>
            <c:strRef>
              <c:f>'Division_new topics'!$D$45</c:f>
              <c:strCache>
                <c:ptCount val="1"/>
                <c:pt idx="0">
                  <c:v>Middle Atlantic</c:v>
                </c:pt>
              </c:strCache>
            </c:strRef>
          </c:tx>
          <c:spPr>
            <a:ln w="6350" cap="rnd">
              <a:solidFill>
                <a:schemeClr val="accent3"/>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topics'!$D$46:$D$64</c:f>
              <c:numCache>
                <c:formatCode>0.0%</c:formatCode>
                <c:ptCount val="19"/>
                <c:pt idx="0">
                  <c:v>0.16660888493061066</c:v>
                </c:pt>
                <c:pt idx="1">
                  <c:v>0.18360909819602966</c:v>
                </c:pt>
                <c:pt idx="2">
                  <c:v>0.16243328154087067</c:v>
                </c:pt>
                <c:pt idx="3">
                  <c:v>0.15533013641834259</c:v>
                </c:pt>
                <c:pt idx="4">
                  <c:v>0.16392666101455688</c:v>
                </c:pt>
                <c:pt idx="5">
                  <c:v>0.1566910445690155</c:v>
                </c:pt>
                <c:pt idx="6">
                  <c:v>0.16019436717033386</c:v>
                </c:pt>
                <c:pt idx="7">
                  <c:v>0.18142817914485931</c:v>
                </c:pt>
                <c:pt idx="8">
                  <c:v>0.13935509324073792</c:v>
                </c:pt>
                <c:pt idx="9">
                  <c:v>0.17412003874778748</c:v>
                </c:pt>
                <c:pt idx="10">
                  <c:v>0.16559632122516632</c:v>
                </c:pt>
                <c:pt idx="11">
                  <c:v>0.17628335952758789</c:v>
                </c:pt>
                <c:pt idx="12">
                  <c:v>0.19737786054611206</c:v>
                </c:pt>
                <c:pt idx="13">
                  <c:v>0.21664758026599884</c:v>
                </c:pt>
                <c:pt idx="14">
                  <c:v>0.1609024852514267</c:v>
                </c:pt>
                <c:pt idx="15">
                  <c:v>0.16142573952674866</c:v>
                </c:pt>
                <c:pt idx="16">
                  <c:v>0.16285483539104462</c:v>
                </c:pt>
                <c:pt idx="17">
                  <c:v>0.15733781456947327</c:v>
                </c:pt>
                <c:pt idx="18">
                  <c:v>0.19261196255683899</c:v>
                </c:pt>
              </c:numCache>
            </c:numRef>
          </c:val>
          <c:smooth val="0"/>
          <c:extLst>
            <c:ext xmlns:c16="http://schemas.microsoft.com/office/drawing/2014/chart" uri="{C3380CC4-5D6E-409C-BE32-E72D297353CC}">
              <c16:uniqueId val="{00000003-4021-4C71-8302-09D74ADC0FD5}"/>
            </c:ext>
          </c:extLst>
        </c:ser>
        <c:ser>
          <c:idx val="3"/>
          <c:order val="3"/>
          <c:tx>
            <c:strRef>
              <c:f>'Division_new topics'!$E$45</c:f>
              <c:strCache>
                <c:ptCount val="1"/>
                <c:pt idx="0">
                  <c:v>Mountain</c:v>
                </c:pt>
              </c:strCache>
            </c:strRef>
          </c:tx>
          <c:spPr>
            <a:ln w="6350" cap="rnd">
              <a:solidFill>
                <a:schemeClr val="accent4"/>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topics'!$E$46:$E$64</c:f>
              <c:numCache>
                <c:formatCode>0.0%</c:formatCode>
                <c:ptCount val="19"/>
                <c:pt idx="0">
                  <c:v>0.14727224409580231</c:v>
                </c:pt>
                <c:pt idx="1">
                  <c:v>0.15938203036785126</c:v>
                </c:pt>
                <c:pt idx="2">
                  <c:v>0.14120665192604065</c:v>
                </c:pt>
                <c:pt idx="3">
                  <c:v>0.136586993932724</c:v>
                </c:pt>
                <c:pt idx="4">
                  <c:v>0.17388860881328583</c:v>
                </c:pt>
                <c:pt idx="5">
                  <c:v>0.13735327124595642</c:v>
                </c:pt>
                <c:pt idx="6">
                  <c:v>0.16488412022590637</c:v>
                </c:pt>
                <c:pt idx="7">
                  <c:v>0.15684033930301666</c:v>
                </c:pt>
                <c:pt idx="8">
                  <c:v>0.16320943832397461</c:v>
                </c:pt>
                <c:pt idx="9">
                  <c:v>0.1286742091178894</c:v>
                </c:pt>
                <c:pt idx="10">
                  <c:v>0.12970320880413055</c:v>
                </c:pt>
                <c:pt idx="11">
                  <c:v>0.16045962274074554</c:v>
                </c:pt>
                <c:pt idx="12">
                  <c:v>0.15813165903091431</c:v>
                </c:pt>
                <c:pt idx="13">
                  <c:v>0.16205744445323944</c:v>
                </c:pt>
                <c:pt idx="14">
                  <c:v>0.17287199199199677</c:v>
                </c:pt>
                <c:pt idx="15">
                  <c:v>0.13726396858692169</c:v>
                </c:pt>
                <c:pt idx="16">
                  <c:v>0.17707884311676025</c:v>
                </c:pt>
                <c:pt idx="17">
                  <c:v>8.6085669696331024E-2</c:v>
                </c:pt>
                <c:pt idx="18">
                  <c:v>0.156471848487854</c:v>
                </c:pt>
              </c:numCache>
            </c:numRef>
          </c:val>
          <c:smooth val="0"/>
          <c:extLst>
            <c:ext xmlns:c16="http://schemas.microsoft.com/office/drawing/2014/chart" uri="{C3380CC4-5D6E-409C-BE32-E72D297353CC}">
              <c16:uniqueId val="{00000004-4021-4C71-8302-09D74ADC0FD5}"/>
            </c:ext>
          </c:extLst>
        </c:ser>
        <c:ser>
          <c:idx val="4"/>
          <c:order val="4"/>
          <c:tx>
            <c:strRef>
              <c:f>'Division_new topics'!$F$45</c:f>
              <c:strCache>
                <c:ptCount val="1"/>
                <c:pt idx="0">
                  <c:v>New England</c:v>
                </c:pt>
              </c:strCache>
            </c:strRef>
          </c:tx>
          <c:spPr>
            <a:ln w="6350" cap="rnd">
              <a:solidFill>
                <a:schemeClr val="accent5"/>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topics'!$F$46:$F$64</c:f>
              <c:numCache>
                <c:formatCode>0.0%</c:formatCode>
                <c:ptCount val="19"/>
                <c:pt idx="0">
                  <c:v>0.17719957232475281</c:v>
                </c:pt>
                <c:pt idx="1">
                  <c:v>0.16375042498111725</c:v>
                </c:pt>
                <c:pt idx="2">
                  <c:v>0.12912429869174957</c:v>
                </c:pt>
                <c:pt idx="3">
                  <c:v>0.15390670299530029</c:v>
                </c:pt>
                <c:pt idx="4">
                  <c:v>0.14805851876735687</c:v>
                </c:pt>
                <c:pt idx="5">
                  <c:v>0.18879057466983795</c:v>
                </c:pt>
                <c:pt idx="6">
                  <c:v>0.11086441576480865</c:v>
                </c:pt>
                <c:pt idx="7">
                  <c:v>0.1662728488445282</c:v>
                </c:pt>
                <c:pt idx="8">
                  <c:v>0.18480414152145386</c:v>
                </c:pt>
                <c:pt idx="9">
                  <c:v>0.17868201434612274</c:v>
                </c:pt>
                <c:pt idx="10">
                  <c:v>0.23440349102020264</c:v>
                </c:pt>
                <c:pt idx="11">
                  <c:v>0.21593746542930603</c:v>
                </c:pt>
                <c:pt idx="12">
                  <c:v>0.19593662023544312</c:v>
                </c:pt>
                <c:pt idx="13">
                  <c:v>0.18177913129329681</c:v>
                </c:pt>
                <c:pt idx="14">
                  <c:v>0.18308767676353455</c:v>
                </c:pt>
                <c:pt idx="15">
                  <c:v>9.79141965508461E-2</c:v>
                </c:pt>
                <c:pt idx="16">
                  <c:v>0.15968579053878784</c:v>
                </c:pt>
                <c:pt idx="17">
                  <c:v>0.15058064460754395</c:v>
                </c:pt>
                <c:pt idx="18">
                  <c:v>0.18155720829963684</c:v>
                </c:pt>
              </c:numCache>
            </c:numRef>
          </c:val>
          <c:smooth val="0"/>
          <c:extLst>
            <c:ext xmlns:c16="http://schemas.microsoft.com/office/drawing/2014/chart" uri="{C3380CC4-5D6E-409C-BE32-E72D297353CC}">
              <c16:uniqueId val="{00000005-4021-4C71-8302-09D74ADC0FD5}"/>
            </c:ext>
          </c:extLst>
        </c:ser>
        <c:ser>
          <c:idx val="5"/>
          <c:order val="5"/>
          <c:tx>
            <c:strRef>
              <c:f>'Division_new topics'!$G$45</c:f>
              <c:strCache>
                <c:ptCount val="1"/>
                <c:pt idx="0">
                  <c:v>Pacific</c:v>
                </c:pt>
              </c:strCache>
            </c:strRef>
          </c:tx>
          <c:spPr>
            <a:ln w="6350" cap="rnd">
              <a:solidFill>
                <a:schemeClr val="accent6"/>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topics'!$G$46:$G$64</c:f>
              <c:numCache>
                <c:formatCode>0.0%</c:formatCode>
                <c:ptCount val="19"/>
                <c:pt idx="0">
                  <c:v>0.13397596776485399</c:v>
                </c:pt>
                <c:pt idx="1">
                  <c:v>0.14116600155830383</c:v>
                </c:pt>
                <c:pt idx="2">
                  <c:v>0.14784783124923706</c:v>
                </c:pt>
                <c:pt idx="3">
                  <c:v>0.13690981268882751</c:v>
                </c:pt>
                <c:pt idx="4">
                  <c:v>0.13697849214076996</c:v>
                </c:pt>
                <c:pt idx="5">
                  <c:v>0.14765004813671112</c:v>
                </c:pt>
                <c:pt idx="6">
                  <c:v>0.15907695889472961</c:v>
                </c:pt>
                <c:pt idx="7">
                  <c:v>0.14172719419002533</c:v>
                </c:pt>
                <c:pt idx="8">
                  <c:v>0.11374009400606155</c:v>
                </c:pt>
                <c:pt idx="9">
                  <c:v>0.14269264042377472</c:v>
                </c:pt>
                <c:pt idx="10">
                  <c:v>0.15066443383693695</c:v>
                </c:pt>
                <c:pt idx="11">
                  <c:v>0.14707495272159576</c:v>
                </c:pt>
                <c:pt idx="12">
                  <c:v>0.12603215873241425</c:v>
                </c:pt>
                <c:pt idx="13">
                  <c:v>0.14802348613739014</c:v>
                </c:pt>
                <c:pt idx="14">
                  <c:v>0.15135553479194641</c:v>
                </c:pt>
                <c:pt idx="15">
                  <c:v>0.14810709655284882</c:v>
                </c:pt>
                <c:pt idx="16">
                  <c:v>0.16673889756202698</c:v>
                </c:pt>
                <c:pt idx="17">
                  <c:v>0.13818842172622681</c:v>
                </c:pt>
                <c:pt idx="18">
                  <c:v>0.15333682298660278</c:v>
                </c:pt>
              </c:numCache>
            </c:numRef>
          </c:val>
          <c:smooth val="0"/>
          <c:extLst>
            <c:ext xmlns:c16="http://schemas.microsoft.com/office/drawing/2014/chart" uri="{C3380CC4-5D6E-409C-BE32-E72D297353CC}">
              <c16:uniqueId val="{00000006-4021-4C71-8302-09D74ADC0FD5}"/>
            </c:ext>
          </c:extLst>
        </c:ser>
        <c:ser>
          <c:idx val="6"/>
          <c:order val="6"/>
          <c:tx>
            <c:strRef>
              <c:f>'Division_new topics'!$H$45</c:f>
              <c:strCache>
                <c:ptCount val="1"/>
                <c:pt idx="0">
                  <c:v>South Atlantic</c:v>
                </c:pt>
              </c:strCache>
            </c:strRef>
          </c:tx>
          <c:spPr>
            <a:ln w="6350" cap="rnd">
              <a:solidFill>
                <a:schemeClr val="accent1">
                  <a:lumMod val="60000"/>
                </a:schemeClr>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topics'!$H$46:$H$64</c:f>
              <c:numCache>
                <c:formatCode>0.0%</c:formatCode>
                <c:ptCount val="19"/>
                <c:pt idx="0">
                  <c:v>0.13926227390766144</c:v>
                </c:pt>
                <c:pt idx="1">
                  <c:v>0.15177975594997406</c:v>
                </c:pt>
                <c:pt idx="2">
                  <c:v>0.12804225087165833</c:v>
                </c:pt>
                <c:pt idx="3">
                  <c:v>0.14045104384422302</c:v>
                </c:pt>
                <c:pt idx="4">
                  <c:v>0.14603851735591888</c:v>
                </c:pt>
                <c:pt idx="5">
                  <c:v>0.16156372427940369</c:v>
                </c:pt>
                <c:pt idx="6">
                  <c:v>0.13618628680706024</c:v>
                </c:pt>
                <c:pt idx="7">
                  <c:v>0.17245237529277802</c:v>
                </c:pt>
                <c:pt idx="8">
                  <c:v>0.14425849914550781</c:v>
                </c:pt>
                <c:pt idx="9">
                  <c:v>0.13769592344760895</c:v>
                </c:pt>
                <c:pt idx="10">
                  <c:v>0.16950799524784088</c:v>
                </c:pt>
                <c:pt idx="11">
                  <c:v>0.16071000695228577</c:v>
                </c:pt>
                <c:pt idx="12">
                  <c:v>0.14466801285743713</c:v>
                </c:pt>
                <c:pt idx="13">
                  <c:v>0.14404740929603577</c:v>
                </c:pt>
                <c:pt idx="14">
                  <c:v>0.17030099034309387</c:v>
                </c:pt>
                <c:pt idx="15">
                  <c:v>0.17875461280345917</c:v>
                </c:pt>
                <c:pt idx="16">
                  <c:v>0.18878892064094543</c:v>
                </c:pt>
                <c:pt idx="17">
                  <c:v>0.14152920246124268</c:v>
                </c:pt>
                <c:pt idx="18">
                  <c:v>0.20078365504741669</c:v>
                </c:pt>
              </c:numCache>
            </c:numRef>
          </c:val>
          <c:smooth val="0"/>
          <c:extLst>
            <c:ext xmlns:c16="http://schemas.microsoft.com/office/drawing/2014/chart" uri="{C3380CC4-5D6E-409C-BE32-E72D297353CC}">
              <c16:uniqueId val="{00000007-4021-4C71-8302-09D74ADC0FD5}"/>
            </c:ext>
          </c:extLst>
        </c:ser>
        <c:ser>
          <c:idx val="7"/>
          <c:order val="7"/>
          <c:tx>
            <c:strRef>
              <c:f>'Division_new topics'!$I$45</c:f>
              <c:strCache>
                <c:ptCount val="1"/>
                <c:pt idx="0">
                  <c:v>West North Central</c:v>
                </c:pt>
              </c:strCache>
            </c:strRef>
          </c:tx>
          <c:spPr>
            <a:ln w="6350" cap="rnd">
              <a:solidFill>
                <a:schemeClr val="accent2">
                  <a:lumMod val="60000"/>
                </a:schemeClr>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topics'!$I$46:$I$64</c:f>
              <c:numCache>
                <c:formatCode>0.0%</c:formatCode>
                <c:ptCount val="19"/>
                <c:pt idx="0">
                  <c:v>0.15106713771820068</c:v>
                </c:pt>
                <c:pt idx="1">
                  <c:v>0.14927448332309723</c:v>
                </c:pt>
                <c:pt idx="2">
                  <c:v>0.15370588004589081</c:v>
                </c:pt>
                <c:pt idx="3">
                  <c:v>0.14428727328777313</c:v>
                </c:pt>
                <c:pt idx="4">
                  <c:v>0.14684320986270905</c:v>
                </c:pt>
                <c:pt idx="5">
                  <c:v>0.14406220614910126</c:v>
                </c:pt>
                <c:pt idx="6">
                  <c:v>0.14611038565635681</c:v>
                </c:pt>
                <c:pt idx="7">
                  <c:v>0.15670245885848999</c:v>
                </c:pt>
                <c:pt idx="8">
                  <c:v>0.15375247597694397</c:v>
                </c:pt>
                <c:pt idx="9">
                  <c:v>0.15065862238407135</c:v>
                </c:pt>
                <c:pt idx="10">
                  <c:v>0.13137006759643555</c:v>
                </c:pt>
                <c:pt idx="11">
                  <c:v>0.18797072768211365</c:v>
                </c:pt>
                <c:pt idx="12">
                  <c:v>0.1511375904083252</c:v>
                </c:pt>
                <c:pt idx="13">
                  <c:v>0.16370654106140137</c:v>
                </c:pt>
                <c:pt idx="14">
                  <c:v>0.17808710038661957</c:v>
                </c:pt>
                <c:pt idx="15">
                  <c:v>0.15765652060508728</c:v>
                </c:pt>
                <c:pt idx="16">
                  <c:v>0.16905534267425537</c:v>
                </c:pt>
                <c:pt idx="17">
                  <c:v>0.14678724110126495</c:v>
                </c:pt>
                <c:pt idx="18">
                  <c:v>0.22492823004722595</c:v>
                </c:pt>
              </c:numCache>
            </c:numRef>
          </c:val>
          <c:smooth val="0"/>
          <c:extLst>
            <c:ext xmlns:c16="http://schemas.microsoft.com/office/drawing/2014/chart" uri="{C3380CC4-5D6E-409C-BE32-E72D297353CC}">
              <c16:uniqueId val="{00000008-4021-4C71-8302-09D74ADC0FD5}"/>
            </c:ext>
          </c:extLst>
        </c:ser>
        <c:ser>
          <c:idx val="8"/>
          <c:order val="8"/>
          <c:tx>
            <c:strRef>
              <c:f>'Division_new topics'!$J$45</c:f>
              <c:strCache>
                <c:ptCount val="1"/>
                <c:pt idx="0">
                  <c:v>West South Central</c:v>
                </c:pt>
              </c:strCache>
            </c:strRef>
          </c:tx>
          <c:spPr>
            <a:ln w="6350" cap="rnd">
              <a:solidFill>
                <a:schemeClr val="accent3">
                  <a:lumMod val="60000"/>
                </a:schemeClr>
              </a:solidFill>
              <a:round/>
            </a:ln>
            <a:effectLst/>
          </c:spPr>
          <c:marker>
            <c:symbol val="none"/>
          </c:marker>
          <c:cat>
            <c:strRef>
              <c:f>'Division_new topics'!$A$46:$A$64</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topics'!$J$46:$J$64</c:f>
              <c:numCache>
                <c:formatCode>0.0%</c:formatCode>
                <c:ptCount val="19"/>
                <c:pt idx="0">
                  <c:v>0.10598276555538177</c:v>
                </c:pt>
                <c:pt idx="1">
                  <c:v>0.13004155457019806</c:v>
                </c:pt>
                <c:pt idx="2">
                  <c:v>0.13974636793136597</c:v>
                </c:pt>
                <c:pt idx="3">
                  <c:v>0.13863556087017059</c:v>
                </c:pt>
                <c:pt idx="4">
                  <c:v>0.16023500263690948</c:v>
                </c:pt>
                <c:pt idx="5">
                  <c:v>0.1528041809797287</c:v>
                </c:pt>
                <c:pt idx="6">
                  <c:v>0.13156679272651672</c:v>
                </c:pt>
                <c:pt idx="7">
                  <c:v>0.14566199481487274</c:v>
                </c:pt>
                <c:pt idx="8">
                  <c:v>0.11494230479001999</c:v>
                </c:pt>
                <c:pt idx="9">
                  <c:v>0.17455326020717621</c:v>
                </c:pt>
                <c:pt idx="10">
                  <c:v>0.14073817431926727</c:v>
                </c:pt>
                <c:pt idx="11">
                  <c:v>0.12607774138450623</c:v>
                </c:pt>
                <c:pt idx="12">
                  <c:v>0.14151759445667267</c:v>
                </c:pt>
                <c:pt idx="13">
                  <c:v>0.17175570130348206</c:v>
                </c:pt>
                <c:pt idx="14">
                  <c:v>0.12765432894229889</c:v>
                </c:pt>
                <c:pt idx="15">
                  <c:v>0.15802538394927979</c:v>
                </c:pt>
                <c:pt idx="16">
                  <c:v>0.17662127315998077</c:v>
                </c:pt>
                <c:pt idx="17">
                  <c:v>0.13872760534286499</c:v>
                </c:pt>
                <c:pt idx="18">
                  <c:v>0.18661990761756897</c:v>
                </c:pt>
              </c:numCache>
            </c:numRef>
          </c:val>
          <c:smooth val="0"/>
          <c:extLst>
            <c:ext xmlns:c16="http://schemas.microsoft.com/office/drawing/2014/chart" uri="{C3380CC4-5D6E-409C-BE32-E72D297353CC}">
              <c16:uniqueId val="{00000009-4021-4C71-8302-09D74ADC0FD5}"/>
            </c:ext>
          </c:extLst>
        </c:ser>
        <c:dLbls>
          <c:showLegendKey val="0"/>
          <c:showVal val="0"/>
          <c:showCatName val="0"/>
          <c:showSerName val="0"/>
          <c:showPercent val="0"/>
          <c:showBubbleSize val="0"/>
        </c:dLbls>
        <c:marker val="1"/>
        <c:smooth val="0"/>
        <c:axId val="519450160"/>
        <c:axId val="1"/>
      </c:lineChart>
      <c:catAx>
        <c:axId val="519450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ax val="0.25"/>
        </c:scaling>
        <c:delete val="0"/>
        <c:axPos val="l"/>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9450160"/>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max val="0.18000000000000002"/>
        </c:scaling>
        <c:delete val="0"/>
        <c:axPos val="r"/>
        <c:numFmt formatCode="0.0%" sourceLinked="1"/>
        <c:majorTickMark val="out"/>
        <c:minorTickMark val="none"/>
        <c:tickLblPos val="nextTo"/>
        <c:crossAx val="3"/>
        <c:crosses val="max"/>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380257931960246E-2"/>
          <c:y val="3.5539679464893927E-2"/>
          <c:w val="0.86893449049680427"/>
          <c:h val="0.6482856516088974"/>
        </c:manualLayout>
      </c:layout>
      <c:barChart>
        <c:barDir val="col"/>
        <c:grouping val="clustered"/>
        <c:varyColors val="0"/>
        <c:ser>
          <c:idx val="9"/>
          <c:order val="9"/>
          <c:tx>
            <c:strRef>
              <c:f>'Division_new topics'!$K$67</c:f>
              <c:strCache>
                <c:ptCount val="1"/>
                <c:pt idx="0">
                  <c:v>Overall Pattern</c:v>
                </c:pt>
              </c:strCache>
            </c:strRef>
          </c:tx>
          <c:spPr>
            <a:solidFill>
              <a:schemeClr val="bg1">
                <a:lumMod val="85000"/>
              </a:schemeClr>
            </a:solidFill>
            <a:ln>
              <a:solidFill>
                <a:schemeClr val="tx1"/>
              </a:solidFill>
            </a:ln>
          </c:spPr>
          <c:invertIfNegative val="0"/>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topics'!$K$68:$K$86</c:f>
              <c:numCache>
                <c:formatCode>0.0%</c:formatCode>
                <c:ptCount val="19"/>
                <c:pt idx="0">
                  <c:v>0.13948624084393182</c:v>
                </c:pt>
                <c:pt idx="1">
                  <c:v>0.10234158568912083</c:v>
                </c:pt>
                <c:pt idx="2">
                  <c:v>9.7400828368133963E-2</c:v>
                </c:pt>
                <c:pt idx="3">
                  <c:v>0.10238993995719486</c:v>
                </c:pt>
                <c:pt idx="4">
                  <c:v>9.2902751432524786E-2</c:v>
                </c:pt>
                <c:pt idx="5">
                  <c:v>9.474703172842662E-2</c:v>
                </c:pt>
                <c:pt idx="6">
                  <c:v>9.9992872112327158E-2</c:v>
                </c:pt>
                <c:pt idx="7">
                  <c:v>9.7452955113516912E-2</c:v>
                </c:pt>
                <c:pt idx="8">
                  <c:v>0.11008249802721871</c:v>
                </c:pt>
                <c:pt idx="9">
                  <c:v>0.11388254000080957</c:v>
                </c:pt>
                <c:pt idx="10">
                  <c:v>9.2787087791495859E-2</c:v>
                </c:pt>
                <c:pt idx="11">
                  <c:v>8.80152905980746E-2</c:v>
                </c:pt>
                <c:pt idx="12">
                  <c:v>7.9743404769235193E-2</c:v>
                </c:pt>
                <c:pt idx="13">
                  <c:v>7.5237205872933074E-2</c:v>
                </c:pt>
                <c:pt idx="14">
                  <c:v>6.565110426810053E-2</c:v>
                </c:pt>
                <c:pt idx="15">
                  <c:v>7.1017337756024465E-2</c:v>
                </c:pt>
                <c:pt idx="16">
                  <c:v>7.3350376139084503E-2</c:v>
                </c:pt>
                <c:pt idx="17">
                  <c:v>6.6412623557779521E-2</c:v>
                </c:pt>
                <c:pt idx="18">
                  <c:v>7.0464713291989431E-2</c:v>
                </c:pt>
              </c:numCache>
            </c:numRef>
          </c:val>
          <c:extLst>
            <c:ext xmlns:c16="http://schemas.microsoft.com/office/drawing/2014/chart" uri="{C3380CC4-5D6E-409C-BE32-E72D297353CC}">
              <c16:uniqueId val="{00000000-6DF5-4E25-B05E-421D0B036A1F}"/>
            </c:ext>
          </c:extLst>
        </c:ser>
        <c:dLbls>
          <c:showLegendKey val="0"/>
          <c:showVal val="0"/>
          <c:showCatName val="0"/>
          <c:showSerName val="0"/>
          <c:showPercent val="0"/>
          <c:showBubbleSize val="0"/>
        </c:dLbls>
        <c:gapWidth val="150"/>
        <c:axId val="3"/>
        <c:axId val="4"/>
      </c:barChart>
      <c:lineChart>
        <c:grouping val="standard"/>
        <c:varyColors val="0"/>
        <c:ser>
          <c:idx val="0"/>
          <c:order val="0"/>
          <c:tx>
            <c:strRef>
              <c:f>'Division_new topics'!$B$67</c:f>
              <c:strCache>
                <c:ptCount val="1"/>
                <c:pt idx="0">
                  <c:v>East North Central</c:v>
                </c:pt>
              </c:strCache>
            </c:strRef>
          </c:tx>
          <c:spPr>
            <a:ln w="6350" cap="rnd">
              <a:solidFill>
                <a:schemeClr val="accent1"/>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topics'!$B$68:$B$86</c:f>
              <c:numCache>
                <c:formatCode>0.0%</c:formatCode>
                <c:ptCount val="19"/>
                <c:pt idx="0">
                  <c:v>0.14953115582466125</c:v>
                </c:pt>
                <c:pt idx="1">
                  <c:v>0.10073940455913544</c:v>
                </c:pt>
                <c:pt idx="2">
                  <c:v>0.10472302138805389</c:v>
                </c:pt>
                <c:pt idx="3">
                  <c:v>0.12180877476930618</c:v>
                </c:pt>
                <c:pt idx="4">
                  <c:v>9.9542595446109772E-2</c:v>
                </c:pt>
                <c:pt idx="5">
                  <c:v>0.10864932835102081</c:v>
                </c:pt>
                <c:pt idx="6">
                  <c:v>0.1198946088552475</c:v>
                </c:pt>
                <c:pt idx="7">
                  <c:v>0.15569546818733215</c:v>
                </c:pt>
                <c:pt idx="8">
                  <c:v>0.15767152607440948</c:v>
                </c:pt>
                <c:pt idx="9">
                  <c:v>0.16248314082622528</c:v>
                </c:pt>
                <c:pt idx="10">
                  <c:v>0.13145527243614197</c:v>
                </c:pt>
                <c:pt idx="11">
                  <c:v>0.11272965371608734</c:v>
                </c:pt>
                <c:pt idx="12">
                  <c:v>8.0451555550098419E-2</c:v>
                </c:pt>
                <c:pt idx="13">
                  <c:v>8.2817830145359039E-2</c:v>
                </c:pt>
                <c:pt idx="14">
                  <c:v>6.7051179707050323E-2</c:v>
                </c:pt>
                <c:pt idx="15">
                  <c:v>9.2200316488742828E-2</c:v>
                </c:pt>
                <c:pt idx="16">
                  <c:v>5.8972463011741638E-2</c:v>
                </c:pt>
                <c:pt idx="17">
                  <c:v>6.4533330500125885E-2</c:v>
                </c:pt>
                <c:pt idx="18">
                  <c:v>7.096002995967865E-2</c:v>
                </c:pt>
              </c:numCache>
            </c:numRef>
          </c:val>
          <c:smooth val="0"/>
          <c:extLst>
            <c:ext xmlns:c16="http://schemas.microsoft.com/office/drawing/2014/chart" uri="{C3380CC4-5D6E-409C-BE32-E72D297353CC}">
              <c16:uniqueId val="{00000001-6DF5-4E25-B05E-421D0B036A1F}"/>
            </c:ext>
          </c:extLst>
        </c:ser>
        <c:ser>
          <c:idx val="1"/>
          <c:order val="1"/>
          <c:tx>
            <c:strRef>
              <c:f>'Division_new topics'!$C$67</c:f>
              <c:strCache>
                <c:ptCount val="1"/>
                <c:pt idx="0">
                  <c:v>East South Central</c:v>
                </c:pt>
              </c:strCache>
            </c:strRef>
          </c:tx>
          <c:spPr>
            <a:ln w="6350" cap="rnd">
              <a:solidFill>
                <a:schemeClr val="accent2"/>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topics'!$C$68:$C$86</c:f>
              <c:numCache>
                <c:formatCode>0.0%</c:formatCode>
                <c:ptCount val="19"/>
                <c:pt idx="0">
                  <c:v>0.13582432270050049</c:v>
                </c:pt>
                <c:pt idx="1">
                  <c:v>0.10028597712516785</c:v>
                </c:pt>
                <c:pt idx="2">
                  <c:v>8.3182640373706818E-2</c:v>
                </c:pt>
                <c:pt idx="3">
                  <c:v>9.1258227825164795E-2</c:v>
                </c:pt>
                <c:pt idx="4">
                  <c:v>0.11428406834602356</c:v>
                </c:pt>
                <c:pt idx="5">
                  <c:v>9.1956049203872681E-2</c:v>
                </c:pt>
                <c:pt idx="6">
                  <c:v>8.2476936280727386E-2</c:v>
                </c:pt>
                <c:pt idx="7">
                  <c:v>8.4989354014396667E-2</c:v>
                </c:pt>
                <c:pt idx="8">
                  <c:v>8.1573590636253357E-2</c:v>
                </c:pt>
                <c:pt idx="9">
                  <c:v>9.8846733570098877E-2</c:v>
                </c:pt>
                <c:pt idx="10">
                  <c:v>7.3230482637882233E-2</c:v>
                </c:pt>
                <c:pt idx="11">
                  <c:v>0.11299644410610199</c:v>
                </c:pt>
                <c:pt idx="12">
                  <c:v>9.8332338035106659E-2</c:v>
                </c:pt>
                <c:pt idx="13">
                  <c:v>4.6636622399091721E-2</c:v>
                </c:pt>
                <c:pt idx="14">
                  <c:v>4.1897322982549667E-2</c:v>
                </c:pt>
                <c:pt idx="15">
                  <c:v>4.8084095120429993E-2</c:v>
                </c:pt>
                <c:pt idx="16">
                  <c:v>6.4068131148815155E-2</c:v>
                </c:pt>
                <c:pt idx="17">
                  <c:v>5.2390363067388535E-2</c:v>
                </c:pt>
                <c:pt idx="18">
                  <c:v>7.0905372500419617E-2</c:v>
                </c:pt>
              </c:numCache>
            </c:numRef>
          </c:val>
          <c:smooth val="0"/>
          <c:extLst>
            <c:ext xmlns:c16="http://schemas.microsoft.com/office/drawing/2014/chart" uri="{C3380CC4-5D6E-409C-BE32-E72D297353CC}">
              <c16:uniqueId val="{00000002-6DF5-4E25-B05E-421D0B036A1F}"/>
            </c:ext>
          </c:extLst>
        </c:ser>
        <c:ser>
          <c:idx val="2"/>
          <c:order val="2"/>
          <c:tx>
            <c:strRef>
              <c:f>'Division_new topics'!$D$67</c:f>
              <c:strCache>
                <c:ptCount val="1"/>
                <c:pt idx="0">
                  <c:v>Middle Atlantic</c:v>
                </c:pt>
              </c:strCache>
            </c:strRef>
          </c:tx>
          <c:spPr>
            <a:ln w="6350" cap="rnd">
              <a:solidFill>
                <a:schemeClr val="accent3"/>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topics'!$D$68:$D$86</c:f>
              <c:numCache>
                <c:formatCode>0.0%</c:formatCode>
                <c:ptCount val="19"/>
                <c:pt idx="0">
                  <c:v>0.10788461565971375</c:v>
                </c:pt>
                <c:pt idx="1">
                  <c:v>7.6561987400054932E-2</c:v>
                </c:pt>
                <c:pt idx="2">
                  <c:v>9.0461611747741699E-2</c:v>
                </c:pt>
                <c:pt idx="3">
                  <c:v>0.11362287402153015</c:v>
                </c:pt>
                <c:pt idx="4">
                  <c:v>0.11262419819831848</c:v>
                </c:pt>
                <c:pt idx="5">
                  <c:v>7.5868666172027588E-2</c:v>
                </c:pt>
                <c:pt idx="6">
                  <c:v>9.822419285774231E-2</c:v>
                </c:pt>
                <c:pt idx="7">
                  <c:v>0.11324537545442581</c:v>
                </c:pt>
                <c:pt idx="8">
                  <c:v>8.2827158272266388E-2</c:v>
                </c:pt>
                <c:pt idx="9">
                  <c:v>0.10287652909755707</c:v>
                </c:pt>
                <c:pt idx="10">
                  <c:v>9.6640788018703461E-2</c:v>
                </c:pt>
                <c:pt idx="11">
                  <c:v>9.1630429029464722E-2</c:v>
                </c:pt>
                <c:pt idx="12">
                  <c:v>9.3323990702629089E-2</c:v>
                </c:pt>
                <c:pt idx="13">
                  <c:v>8.3308301866054535E-2</c:v>
                </c:pt>
                <c:pt idx="14">
                  <c:v>7.862052321434021E-2</c:v>
                </c:pt>
                <c:pt idx="15">
                  <c:v>8.0209389328956604E-2</c:v>
                </c:pt>
                <c:pt idx="16">
                  <c:v>9.4055846333503723E-2</c:v>
                </c:pt>
                <c:pt idx="17">
                  <c:v>8.0660276114940643E-2</c:v>
                </c:pt>
                <c:pt idx="18">
                  <c:v>8.3307303488254547E-2</c:v>
                </c:pt>
              </c:numCache>
            </c:numRef>
          </c:val>
          <c:smooth val="0"/>
          <c:extLst>
            <c:ext xmlns:c16="http://schemas.microsoft.com/office/drawing/2014/chart" uri="{C3380CC4-5D6E-409C-BE32-E72D297353CC}">
              <c16:uniqueId val="{00000003-6DF5-4E25-B05E-421D0B036A1F}"/>
            </c:ext>
          </c:extLst>
        </c:ser>
        <c:ser>
          <c:idx val="3"/>
          <c:order val="3"/>
          <c:tx>
            <c:strRef>
              <c:f>'Division_new topics'!$E$67</c:f>
              <c:strCache>
                <c:ptCount val="1"/>
                <c:pt idx="0">
                  <c:v>Mountain</c:v>
                </c:pt>
              </c:strCache>
            </c:strRef>
          </c:tx>
          <c:spPr>
            <a:ln w="6350" cap="rnd">
              <a:solidFill>
                <a:schemeClr val="accent4"/>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topics'!$E$68:$E$86</c:f>
              <c:numCache>
                <c:formatCode>0.0%</c:formatCode>
                <c:ptCount val="19"/>
                <c:pt idx="0">
                  <c:v>0.15567994117736816</c:v>
                </c:pt>
                <c:pt idx="1">
                  <c:v>9.7727380692958832E-2</c:v>
                </c:pt>
                <c:pt idx="2">
                  <c:v>0.1025625541806221</c:v>
                </c:pt>
                <c:pt idx="3">
                  <c:v>7.415858656167984E-2</c:v>
                </c:pt>
                <c:pt idx="4">
                  <c:v>7.1233689785003662E-2</c:v>
                </c:pt>
                <c:pt idx="5">
                  <c:v>0.11855962127447128</c:v>
                </c:pt>
                <c:pt idx="6">
                  <c:v>9.4437375664710999E-2</c:v>
                </c:pt>
                <c:pt idx="7">
                  <c:v>6.5702527761459351E-2</c:v>
                </c:pt>
                <c:pt idx="8">
                  <c:v>8.3595588803291321E-2</c:v>
                </c:pt>
                <c:pt idx="9">
                  <c:v>9.3684643507003784E-2</c:v>
                </c:pt>
                <c:pt idx="10">
                  <c:v>8.5917666554450989E-2</c:v>
                </c:pt>
                <c:pt idx="11">
                  <c:v>7.8000500798225403E-2</c:v>
                </c:pt>
                <c:pt idx="12">
                  <c:v>4.7387454658746719E-2</c:v>
                </c:pt>
                <c:pt idx="13">
                  <c:v>6.335342675447464E-2</c:v>
                </c:pt>
                <c:pt idx="14">
                  <c:v>5.0888258963823318E-2</c:v>
                </c:pt>
                <c:pt idx="15">
                  <c:v>6.7423291504383087E-2</c:v>
                </c:pt>
                <c:pt idx="16">
                  <c:v>8.3178989589214325E-2</c:v>
                </c:pt>
                <c:pt idx="17">
                  <c:v>4.0121603757143021E-2</c:v>
                </c:pt>
                <c:pt idx="18">
                  <c:v>5.5748358368873596E-2</c:v>
                </c:pt>
              </c:numCache>
            </c:numRef>
          </c:val>
          <c:smooth val="0"/>
          <c:extLst>
            <c:ext xmlns:c16="http://schemas.microsoft.com/office/drawing/2014/chart" uri="{C3380CC4-5D6E-409C-BE32-E72D297353CC}">
              <c16:uniqueId val="{00000004-6DF5-4E25-B05E-421D0B036A1F}"/>
            </c:ext>
          </c:extLst>
        </c:ser>
        <c:ser>
          <c:idx val="4"/>
          <c:order val="4"/>
          <c:tx>
            <c:strRef>
              <c:f>'Division_new topics'!$F$67</c:f>
              <c:strCache>
                <c:ptCount val="1"/>
                <c:pt idx="0">
                  <c:v>New England</c:v>
                </c:pt>
              </c:strCache>
            </c:strRef>
          </c:tx>
          <c:spPr>
            <a:ln w="6350" cap="rnd">
              <a:solidFill>
                <a:schemeClr val="accent5"/>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topics'!$F$68:$F$86</c:f>
              <c:numCache>
                <c:formatCode>0.0%</c:formatCode>
                <c:ptCount val="19"/>
                <c:pt idx="0">
                  <c:v>0.11620398610830307</c:v>
                </c:pt>
                <c:pt idx="1">
                  <c:v>9.3914516270160675E-2</c:v>
                </c:pt>
                <c:pt idx="2">
                  <c:v>0.10004696995019913</c:v>
                </c:pt>
                <c:pt idx="3">
                  <c:v>0.1350971907377243</c:v>
                </c:pt>
                <c:pt idx="4">
                  <c:v>7.6277628540992737E-2</c:v>
                </c:pt>
                <c:pt idx="5">
                  <c:v>6.6526100039482117E-2</c:v>
                </c:pt>
                <c:pt idx="6">
                  <c:v>0.10028979927301407</c:v>
                </c:pt>
                <c:pt idx="7">
                  <c:v>8.6212500929832458E-2</c:v>
                </c:pt>
                <c:pt idx="8">
                  <c:v>0.11959082633256912</c:v>
                </c:pt>
                <c:pt idx="9">
                  <c:v>9.7699493169784546E-2</c:v>
                </c:pt>
                <c:pt idx="10">
                  <c:v>6.2567763030529022E-2</c:v>
                </c:pt>
                <c:pt idx="11">
                  <c:v>8.3017982542514801E-2</c:v>
                </c:pt>
                <c:pt idx="12">
                  <c:v>0.1098908856511116</c:v>
                </c:pt>
                <c:pt idx="13">
                  <c:v>9.1011621057987213E-2</c:v>
                </c:pt>
                <c:pt idx="14">
                  <c:v>5.7452719658613205E-2</c:v>
                </c:pt>
                <c:pt idx="15">
                  <c:v>6.3530199229717255E-2</c:v>
                </c:pt>
                <c:pt idx="16">
                  <c:v>8.571140468120575E-2</c:v>
                </c:pt>
                <c:pt idx="17">
                  <c:v>6.9450117647647858E-2</c:v>
                </c:pt>
                <c:pt idx="18">
                  <c:v>8.4492146968841553E-2</c:v>
                </c:pt>
              </c:numCache>
            </c:numRef>
          </c:val>
          <c:smooth val="0"/>
          <c:extLst>
            <c:ext xmlns:c16="http://schemas.microsoft.com/office/drawing/2014/chart" uri="{C3380CC4-5D6E-409C-BE32-E72D297353CC}">
              <c16:uniqueId val="{00000005-6DF5-4E25-B05E-421D0B036A1F}"/>
            </c:ext>
          </c:extLst>
        </c:ser>
        <c:ser>
          <c:idx val="5"/>
          <c:order val="5"/>
          <c:tx>
            <c:strRef>
              <c:f>'Division_new topics'!$G$67</c:f>
              <c:strCache>
                <c:ptCount val="1"/>
                <c:pt idx="0">
                  <c:v>Pacific</c:v>
                </c:pt>
              </c:strCache>
            </c:strRef>
          </c:tx>
          <c:spPr>
            <a:ln w="6350" cap="rnd">
              <a:solidFill>
                <a:schemeClr val="accent6"/>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topics'!$G$68:$G$86</c:f>
              <c:numCache>
                <c:formatCode>0.0%</c:formatCode>
                <c:ptCount val="19"/>
                <c:pt idx="0">
                  <c:v>0.1406710296869278</c:v>
                </c:pt>
                <c:pt idx="1">
                  <c:v>0.12005499005317688</c:v>
                </c:pt>
                <c:pt idx="2">
                  <c:v>8.842448890209198E-2</c:v>
                </c:pt>
                <c:pt idx="3">
                  <c:v>0.10980086028575897</c:v>
                </c:pt>
                <c:pt idx="4">
                  <c:v>0.12425622344017029</c:v>
                </c:pt>
                <c:pt idx="5">
                  <c:v>0.12489631026983261</c:v>
                </c:pt>
                <c:pt idx="6">
                  <c:v>0.11943821609020233</c:v>
                </c:pt>
                <c:pt idx="7">
                  <c:v>0.11462519317865372</c:v>
                </c:pt>
                <c:pt idx="8">
                  <c:v>0.10643845796585083</c:v>
                </c:pt>
                <c:pt idx="9">
                  <c:v>9.7524434328079224E-2</c:v>
                </c:pt>
                <c:pt idx="10">
                  <c:v>0.10044825822114944</c:v>
                </c:pt>
                <c:pt idx="11">
                  <c:v>9.0437464416027069E-2</c:v>
                </c:pt>
                <c:pt idx="12">
                  <c:v>6.5133906900882721E-2</c:v>
                </c:pt>
                <c:pt idx="13">
                  <c:v>7.6790027320384979E-2</c:v>
                </c:pt>
                <c:pt idx="14">
                  <c:v>7.0304274559020996E-2</c:v>
                </c:pt>
                <c:pt idx="15">
                  <c:v>8.0322995781898499E-2</c:v>
                </c:pt>
                <c:pt idx="16">
                  <c:v>6.5762341022491455E-2</c:v>
                </c:pt>
                <c:pt idx="17">
                  <c:v>7.0424675941467285E-2</c:v>
                </c:pt>
                <c:pt idx="18">
                  <c:v>8.8658712804317474E-2</c:v>
                </c:pt>
              </c:numCache>
            </c:numRef>
          </c:val>
          <c:smooth val="0"/>
          <c:extLst>
            <c:ext xmlns:c16="http://schemas.microsoft.com/office/drawing/2014/chart" uri="{C3380CC4-5D6E-409C-BE32-E72D297353CC}">
              <c16:uniqueId val="{00000006-6DF5-4E25-B05E-421D0B036A1F}"/>
            </c:ext>
          </c:extLst>
        </c:ser>
        <c:ser>
          <c:idx val="6"/>
          <c:order val="6"/>
          <c:tx>
            <c:strRef>
              <c:f>'Division_new topics'!$H$67</c:f>
              <c:strCache>
                <c:ptCount val="1"/>
                <c:pt idx="0">
                  <c:v>South Atlantic</c:v>
                </c:pt>
              </c:strCache>
            </c:strRef>
          </c:tx>
          <c:spPr>
            <a:ln w="6350" cap="rnd">
              <a:solidFill>
                <a:schemeClr val="accent1">
                  <a:lumMod val="60000"/>
                </a:schemeClr>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topics'!$H$68:$H$86</c:f>
              <c:numCache>
                <c:formatCode>0.0%</c:formatCode>
                <c:ptCount val="19"/>
                <c:pt idx="0">
                  <c:v>0.1526668518781662</c:v>
                </c:pt>
                <c:pt idx="1">
                  <c:v>0.10272268205881119</c:v>
                </c:pt>
                <c:pt idx="2">
                  <c:v>0.10675771534442902</c:v>
                </c:pt>
                <c:pt idx="3">
                  <c:v>7.7355332672595978E-2</c:v>
                </c:pt>
                <c:pt idx="4">
                  <c:v>8.8898785412311554E-2</c:v>
                </c:pt>
                <c:pt idx="5">
                  <c:v>9.3157120048999786E-2</c:v>
                </c:pt>
                <c:pt idx="6">
                  <c:v>9.5945216715335846E-2</c:v>
                </c:pt>
                <c:pt idx="7">
                  <c:v>0.10042925924062729</c:v>
                </c:pt>
                <c:pt idx="8">
                  <c:v>9.6688233315944672E-2</c:v>
                </c:pt>
                <c:pt idx="9">
                  <c:v>0.13196444511413574</c:v>
                </c:pt>
                <c:pt idx="10">
                  <c:v>9.007611870765686E-2</c:v>
                </c:pt>
                <c:pt idx="11">
                  <c:v>7.7446907758712769E-2</c:v>
                </c:pt>
                <c:pt idx="12">
                  <c:v>7.8276872634887695E-2</c:v>
                </c:pt>
                <c:pt idx="13">
                  <c:v>7.1788646280765533E-2</c:v>
                </c:pt>
                <c:pt idx="14">
                  <c:v>7.5547367334365845E-2</c:v>
                </c:pt>
                <c:pt idx="15">
                  <c:v>6.2097799032926559E-2</c:v>
                </c:pt>
                <c:pt idx="16">
                  <c:v>6.5102450549602509E-2</c:v>
                </c:pt>
                <c:pt idx="17">
                  <c:v>7.3357619345188141E-2</c:v>
                </c:pt>
                <c:pt idx="18">
                  <c:v>7.2198174893856049E-2</c:v>
                </c:pt>
              </c:numCache>
            </c:numRef>
          </c:val>
          <c:smooth val="0"/>
          <c:extLst>
            <c:ext xmlns:c16="http://schemas.microsoft.com/office/drawing/2014/chart" uri="{C3380CC4-5D6E-409C-BE32-E72D297353CC}">
              <c16:uniqueId val="{00000007-6DF5-4E25-B05E-421D0B036A1F}"/>
            </c:ext>
          </c:extLst>
        </c:ser>
        <c:ser>
          <c:idx val="7"/>
          <c:order val="7"/>
          <c:tx>
            <c:strRef>
              <c:f>'Division_new topics'!$I$67</c:f>
              <c:strCache>
                <c:ptCount val="1"/>
                <c:pt idx="0">
                  <c:v>West North Central</c:v>
                </c:pt>
              </c:strCache>
            </c:strRef>
          </c:tx>
          <c:spPr>
            <a:ln w="6350" cap="rnd">
              <a:solidFill>
                <a:schemeClr val="accent2">
                  <a:lumMod val="60000"/>
                </a:schemeClr>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topics'!$I$68:$I$86</c:f>
              <c:numCache>
                <c:formatCode>0.0%</c:formatCode>
                <c:ptCount val="19"/>
                <c:pt idx="0">
                  <c:v>0.13296946883201599</c:v>
                </c:pt>
                <c:pt idx="1">
                  <c:v>0.10038558393716812</c:v>
                </c:pt>
                <c:pt idx="2">
                  <c:v>8.8999330997467041E-2</c:v>
                </c:pt>
                <c:pt idx="3">
                  <c:v>0.10273977369070053</c:v>
                </c:pt>
                <c:pt idx="4">
                  <c:v>7.3710866272449493E-2</c:v>
                </c:pt>
                <c:pt idx="5">
                  <c:v>7.7969402074813843E-2</c:v>
                </c:pt>
                <c:pt idx="6">
                  <c:v>7.5722247362136841E-2</c:v>
                </c:pt>
                <c:pt idx="7">
                  <c:v>6.4134836196899414E-2</c:v>
                </c:pt>
                <c:pt idx="8">
                  <c:v>0.13112311065196991</c:v>
                </c:pt>
                <c:pt idx="9">
                  <c:v>0.15369740128517151</c:v>
                </c:pt>
                <c:pt idx="10">
                  <c:v>0.12108820676803589</c:v>
                </c:pt>
                <c:pt idx="11">
                  <c:v>7.4823625385761261E-2</c:v>
                </c:pt>
                <c:pt idx="12">
                  <c:v>7.4112445116043091E-2</c:v>
                </c:pt>
                <c:pt idx="13">
                  <c:v>9.1141790151596069E-2</c:v>
                </c:pt>
                <c:pt idx="14">
                  <c:v>8.0406792461872101E-2</c:v>
                </c:pt>
                <c:pt idx="15">
                  <c:v>6.6736474633216858E-2</c:v>
                </c:pt>
                <c:pt idx="16">
                  <c:v>8.451351523399353E-2</c:v>
                </c:pt>
                <c:pt idx="17">
                  <c:v>8.5857652127742767E-2</c:v>
                </c:pt>
                <c:pt idx="18">
                  <c:v>4.5432988554239273E-2</c:v>
                </c:pt>
              </c:numCache>
            </c:numRef>
          </c:val>
          <c:smooth val="0"/>
          <c:extLst>
            <c:ext xmlns:c16="http://schemas.microsoft.com/office/drawing/2014/chart" uri="{C3380CC4-5D6E-409C-BE32-E72D297353CC}">
              <c16:uniqueId val="{00000008-6DF5-4E25-B05E-421D0B036A1F}"/>
            </c:ext>
          </c:extLst>
        </c:ser>
        <c:ser>
          <c:idx val="8"/>
          <c:order val="8"/>
          <c:tx>
            <c:strRef>
              <c:f>'Division_new topics'!$J$67</c:f>
              <c:strCache>
                <c:ptCount val="1"/>
                <c:pt idx="0">
                  <c:v>West South Central</c:v>
                </c:pt>
              </c:strCache>
            </c:strRef>
          </c:tx>
          <c:spPr>
            <a:ln w="6350" cap="rnd">
              <a:solidFill>
                <a:schemeClr val="accent3">
                  <a:lumMod val="60000"/>
                </a:schemeClr>
              </a:solidFill>
              <a:round/>
            </a:ln>
            <a:effectLst/>
          </c:spPr>
          <c:marker>
            <c:symbol val="none"/>
          </c:marker>
          <c:cat>
            <c:strRef>
              <c:f>'Division_new topics'!$A$68:$A$86</c:f>
              <c:strCache>
                <c:ptCount val="19"/>
                <c:pt idx="0">
                  <c:v>2020-03</c:v>
                </c:pt>
                <c:pt idx="1">
                  <c:v>2020-04</c:v>
                </c:pt>
                <c:pt idx="2">
                  <c:v>2020-05</c:v>
                </c:pt>
                <c:pt idx="3">
                  <c:v>2020-06</c:v>
                </c:pt>
                <c:pt idx="4">
                  <c:v>2020-07</c:v>
                </c:pt>
                <c:pt idx="5">
                  <c:v>2020-08</c:v>
                </c:pt>
                <c:pt idx="6">
                  <c:v>2020-09</c:v>
                </c:pt>
                <c:pt idx="7">
                  <c:v>2020-10</c:v>
                </c:pt>
                <c:pt idx="8">
                  <c:v>2020-11</c:v>
                </c:pt>
                <c:pt idx="9">
                  <c:v>2020-12</c:v>
                </c:pt>
                <c:pt idx="10">
                  <c:v>2021-01</c:v>
                </c:pt>
                <c:pt idx="11">
                  <c:v>2021-02</c:v>
                </c:pt>
                <c:pt idx="12">
                  <c:v>2021-03</c:v>
                </c:pt>
                <c:pt idx="13">
                  <c:v>2021-04</c:v>
                </c:pt>
                <c:pt idx="14">
                  <c:v>2021-05</c:v>
                </c:pt>
                <c:pt idx="15">
                  <c:v>2021-06</c:v>
                </c:pt>
                <c:pt idx="16">
                  <c:v>2021-07</c:v>
                </c:pt>
                <c:pt idx="17">
                  <c:v>2021-08</c:v>
                </c:pt>
                <c:pt idx="18">
                  <c:v>2021-09</c:v>
                </c:pt>
              </c:strCache>
            </c:strRef>
          </c:cat>
          <c:val>
            <c:numRef>
              <c:f>'Division_new topics'!$J$68:$J$86</c:f>
              <c:numCache>
                <c:formatCode>0.0%</c:formatCode>
                <c:ptCount val="19"/>
                <c:pt idx="0">
                  <c:v>0.1639447957277298</c:v>
                </c:pt>
                <c:pt idx="1">
                  <c:v>0.12868174910545349</c:v>
                </c:pt>
                <c:pt idx="2">
                  <c:v>0.11144912242889404</c:v>
                </c:pt>
                <c:pt idx="3">
                  <c:v>9.5667839050292969E-2</c:v>
                </c:pt>
                <c:pt idx="4">
                  <c:v>7.5296707451343536E-2</c:v>
                </c:pt>
                <c:pt idx="5">
                  <c:v>9.5140688121318817E-2</c:v>
                </c:pt>
                <c:pt idx="6">
                  <c:v>0.11350725591182709</c:v>
                </c:pt>
                <c:pt idx="7">
                  <c:v>9.204208105802536E-2</c:v>
                </c:pt>
                <c:pt idx="8">
                  <c:v>0.13123399019241333</c:v>
                </c:pt>
                <c:pt idx="9">
                  <c:v>8.6166039109230042E-2</c:v>
                </c:pt>
                <c:pt idx="10">
                  <c:v>7.3659233748912811E-2</c:v>
                </c:pt>
                <c:pt idx="11">
                  <c:v>7.1054607629776001E-2</c:v>
                </c:pt>
                <c:pt idx="12">
                  <c:v>7.0781193673610687E-2</c:v>
                </c:pt>
                <c:pt idx="13">
                  <c:v>7.0286586880683899E-2</c:v>
                </c:pt>
                <c:pt idx="14">
                  <c:v>6.8691499531269073E-2</c:v>
                </c:pt>
                <c:pt idx="15">
                  <c:v>7.8551478683948517E-2</c:v>
                </c:pt>
                <c:pt idx="16">
                  <c:v>5.8788243681192398E-2</c:v>
                </c:pt>
                <c:pt idx="17">
                  <c:v>6.0917973518371582E-2</c:v>
                </c:pt>
                <c:pt idx="18">
                  <c:v>6.2479332089424133E-2</c:v>
                </c:pt>
              </c:numCache>
            </c:numRef>
          </c:val>
          <c:smooth val="0"/>
          <c:extLst>
            <c:ext xmlns:c16="http://schemas.microsoft.com/office/drawing/2014/chart" uri="{C3380CC4-5D6E-409C-BE32-E72D297353CC}">
              <c16:uniqueId val="{00000009-6DF5-4E25-B05E-421D0B036A1F}"/>
            </c:ext>
          </c:extLst>
        </c:ser>
        <c:dLbls>
          <c:showLegendKey val="0"/>
          <c:showVal val="0"/>
          <c:showCatName val="0"/>
          <c:showSerName val="0"/>
          <c:showPercent val="0"/>
          <c:showBubbleSize val="0"/>
        </c:dLbls>
        <c:marker val="1"/>
        <c:smooth val="0"/>
        <c:axId val="519441840"/>
        <c:axId val="1"/>
      </c:lineChart>
      <c:catAx>
        <c:axId val="519441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ax val="0.25"/>
        </c:scaling>
        <c:delete val="0"/>
        <c:axPos val="l"/>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9441840"/>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max val="0.18000000000000002"/>
        </c:scaling>
        <c:delete val="0"/>
        <c:axPos val="r"/>
        <c:numFmt formatCode="0.0%" sourceLinked="1"/>
        <c:majorTickMark val="out"/>
        <c:minorTickMark val="none"/>
        <c:tickLblPos val="nextTo"/>
        <c:crossAx val="3"/>
        <c:crosses val="max"/>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2AC8-7D16-4219-AF2E-E16AF8ED9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238</Pages>
  <Words>61264</Words>
  <Characters>349208</Characters>
  <Application>Microsoft Office Word</Application>
  <DocSecurity>0</DocSecurity>
  <Lines>2910</Lines>
  <Paragraphs>819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 Jaewoo</dc:creator>
  <cp:keywords/>
  <dc:description/>
  <cp:lastModifiedBy>Jung, Jaewoo</cp:lastModifiedBy>
  <cp:revision>5</cp:revision>
  <dcterms:created xsi:type="dcterms:W3CDTF">2022-07-18T17:44:00Z</dcterms:created>
  <dcterms:modified xsi:type="dcterms:W3CDTF">2022-07-18T19:18:00Z</dcterms:modified>
</cp:coreProperties>
</file>